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6FA62F" w14:textId="77777777" w:rsidR="002E250A" w:rsidRPr="00DF1477" w:rsidRDefault="002E250A" w:rsidP="001B709B">
      <w:pPr>
        <w:rPr>
          <w:rFonts w:ascii="Algerian" w:hAnsi="Algerian"/>
          <w:b/>
          <w:bCs/>
          <w:sz w:val="52"/>
          <w:szCs w:val="28"/>
        </w:rPr>
      </w:pPr>
      <w:r w:rsidRPr="00DF1477">
        <w:rPr>
          <w:rFonts w:ascii="Algerian" w:hAnsi="Algerian"/>
          <w:b/>
          <w:bCs/>
          <w:sz w:val="40"/>
          <w:szCs w:val="20"/>
        </w:rPr>
        <w:t>Business Plan for</w:t>
      </w:r>
    </w:p>
    <w:p w14:paraId="6B4C13CE" w14:textId="77777777" w:rsidR="002E250A" w:rsidRPr="00250425" w:rsidRDefault="002E250A" w:rsidP="002E250A">
      <w:pPr>
        <w:jc w:val="center"/>
        <w:rPr>
          <w:rFonts w:asciiTheme="minorHAnsi" w:hAnsiTheme="minorHAnsi" w:cstheme="minorHAnsi"/>
          <w:sz w:val="40"/>
        </w:rPr>
      </w:pPr>
    </w:p>
    <w:p w14:paraId="60A0C8BC" w14:textId="160C2557" w:rsidR="002E250A" w:rsidRPr="00D15AEB" w:rsidRDefault="0079175E" w:rsidP="008053FA">
      <w:pPr>
        <w:pBdr>
          <w:top w:val="single" w:sz="4" w:space="1" w:color="auto"/>
          <w:left w:val="single" w:sz="4" w:space="0" w:color="auto"/>
          <w:bottom w:val="single" w:sz="4" w:space="17" w:color="auto"/>
          <w:right w:val="single" w:sz="4" w:space="4" w:color="auto"/>
        </w:pBdr>
        <w:jc w:val="center"/>
        <w:rPr>
          <w:rFonts w:ascii="Algerian" w:hAnsi="Algerian"/>
          <w:sz w:val="32"/>
          <w:szCs w:val="20"/>
        </w:rPr>
      </w:pPr>
      <w:r w:rsidRPr="00D15AEB">
        <w:rPr>
          <w:rFonts w:ascii="Algerian" w:hAnsi="Algerian"/>
          <w:sz w:val="32"/>
          <w:szCs w:val="20"/>
        </w:rPr>
        <w:t xml:space="preserve">BUNA </w:t>
      </w:r>
      <w:r w:rsidR="00D8021F">
        <w:rPr>
          <w:rFonts w:ascii="Algerian" w:hAnsi="Algerian"/>
          <w:sz w:val="32"/>
          <w:szCs w:val="20"/>
        </w:rPr>
        <w:t>Origin</w:t>
      </w:r>
      <w:r w:rsidRPr="00D15AEB">
        <w:rPr>
          <w:rFonts w:ascii="Algerian" w:hAnsi="Algerian"/>
          <w:sz w:val="32"/>
          <w:szCs w:val="20"/>
        </w:rPr>
        <w:t xml:space="preserve"> (Ethiopian Coffee)</w:t>
      </w:r>
    </w:p>
    <w:p w14:paraId="5BA530A9" w14:textId="1220CF36" w:rsidR="002E250A" w:rsidRPr="007877E2" w:rsidRDefault="00E01432" w:rsidP="002E250A">
      <w:pPr>
        <w:jc w:val="center"/>
        <w:rPr>
          <w:sz w:val="28"/>
          <w:szCs w:val="18"/>
          <w:lang w:val="en-GB"/>
        </w:rPr>
      </w:pPr>
      <w:hyperlink r:id="rId11" w:history="1">
        <w:r w:rsidRPr="007877E2">
          <w:rPr>
            <w:rStyle w:val="Hyperlink"/>
            <w:sz w:val="28"/>
            <w:szCs w:val="18"/>
            <w:lang w:val="en-GB"/>
          </w:rPr>
          <w:t>https://www.bunaorigin.co.uk</w:t>
        </w:r>
      </w:hyperlink>
      <w:r w:rsidRPr="007877E2">
        <w:rPr>
          <w:sz w:val="28"/>
          <w:szCs w:val="18"/>
          <w:lang w:val="en-GB"/>
        </w:rPr>
        <w:t xml:space="preserve">          </w:t>
      </w:r>
      <w:r w:rsidR="007877E2" w:rsidRPr="007B49B9">
        <w:rPr>
          <w:szCs w:val="16"/>
          <w:lang w:val="en-GB"/>
        </w:rPr>
        <w:t xml:space="preserve">Email: </w:t>
      </w:r>
      <w:hyperlink r:id="rId12" w:history="1">
        <w:r w:rsidR="007B49B9" w:rsidRPr="004463A5">
          <w:rPr>
            <w:rStyle w:val="Hyperlink"/>
            <w:szCs w:val="16"/>
            <w:lang w:val="en-GB"/>
          </w:rPr>
          <w:t>bunaorigin@gmail.com</w:t>
        </w:r>
      </w:hyperlink>
      <w:r w:rsidR="007B49B9">
        <w:rPr>
          <w:szCs w:val="16"/>
          <w:lang w:val="en-GB"/>
        </w:rPr>
        <w:t xml:space="preserve"> </w:t>
      </w:r>
    </w:p>
    <w:p w14:paraId="6B489AFC" w14:textId="5A4DFB0F" w:rsidR="002E250A" w:rsidRPr="00250425" w:rsidRDefault="001B709B" w:rsidP="002E250A">
      <w:pPr>
        <w:jc w:val="center"/>
        <w:rPr>
          <w:rFonts w:asciiTheme="minorHAnsi" w:hAnsiTheme="minorHAnsi" w:cstheme="minorHAnsi"/>
          <w:sz w:val="40"/>
        </w:rPr>
      </w:pPr>
      <w:r>
        <w:rPr>
          <w:rFonts w:asciiTheme="minorHAnsi" w:hAnsiTheme="minorHAnsi" w:cstheme="minorHAnsi"/>
          <w:noProof/>
          <w:sz w:val="40"/>
        </w:rPr>
        <w:drawing>
          <wp:inline distT="0" distB="0" distL="0" distR="0" wp14:anchorId="57DF4A9C" wp14:editId="58BEE76B">
            <wp:extent cx="5041241" cy="3340100"/>
            <wp:effectExtent l="0" t="0" r="7620" b="0"/>
            <wp:docPr id="18305021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41241" cy="3340100"/>
                    </a:xfrm>
                    <a:prstGeom prst="rect">
                      <a:avLst/>
                    </a:prstGeom>
                    <a:noFill/>
                  </pic:spPr>
                </pic:pic>
              </a:graphicData>
            </a:graphic>
          </wp:inline>
        </w:drawing>
      </w:r>
      <w:r w:rsidR="002D25DF">
        <w:rPr>
          <w:noProof/>
        </w:rPr>
        <mc:AlternateContent>
          <mc:Choice Requires="wps">
            <w:drawing>
              <wp:inline distT="0" distB="0" distL="0" distR="0" wp14:anchorId="0412D30A" wp14:editId="1774C186">
                <wp:extent cx="304800" cy="304800"/>
                <wp:effectExtent l="0" t="0" r="0" b="0"/>
                <wp:docPr id="751657250" name="Rectangle 2" descr="A clear, modern logo for an Ethiopian coffee shop named 'Buna Origin.' The logo should incorporate Ethiopian coffee elements, like a traditional Ethiopian coffee pot (jebena) and an Ethiopian coffee cup on a small woven mat (sini), with a warm, inviting color palette of earthy tones (coffee brown, rich green, and cream). The text 'Buna Origin' should be in a clear, stylish Ethiopian-inspired font, emphasizing readability and authenticity. Place the text beneath the design with 'Buna' larger and 'Origin' slightly smaller underneath."/>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w14:anchorId="0202801B">
              <v:rect id="Rectangle 2" style="width:24pt;height:24pt;visibility:visible;mso-wrap-style:square;mso-left-percent:-10001;mso-top-percent:-10001;mso-position-horizontal:absolute;mso-position-horizontal-relative:char;mso-position-vertical:absolute;mso-position-vertical-relative:line;mso-left-percent:-10001;mso-top-percent:-10001;v-text-anchor:top" alt="A clear, modern logo for an Ethiopian coffee shop named 'Buna Origin.' The logo should incorporate Ethiopian coffee elements, like a traditional Ethiopian coffee pot (jebena) and an Ethiopian coffee cup on a small woven mat (sini), with a warm, inviting color palette of earthy tones (coffee brown, rich green, and cream). The text 'Buna Origin' should be in a clear, stylish Ethiopian-inspired font, emphasizing readability and authenticity. Place the text beneath the design with 'Buna' larger and 'Origin' slightly smaller underneath." o:spid="_x0000_s1026" filled="f" stroked="f" w14:anchorId="40A6CE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o:lock v:ext="edit" aspectratio="t"/>
                <w10:anchorlock/>
              </v:rect>
            </w:pict>
          </mc:Fallback>
        </mc:AlternateContent>
      </w:r>
      <w:r w:rsidR="002D25DF">
        <w:rPr>
          <w:noProof/>
        </w:rPr>
        <mc:AlternateContent>
          <mc:Choice Requires="wps">
            <w:drawing>
              <wp:inline distT="0" distB="0" distL="0" distR="0" wp14:anchorId="2553682A" wp14:editId="1261A891">
                <wp:extent cx="304800" cy="304800"/>
                <wp:effectExtent l="0" t="0" r="0" b="0"/>
                <wp:docPr id="722380224" name="Rectangle 3" descr="A clear, modern logo for an Ethiopian coffee shop named 'Buna Origin.' The logo should incorporate Ethiopian coffee elements, like a traditional Ethiopian coffee pot (jebena) and an Ethiopian coffee cup on a small woven mat (sini), with a warm, inviting color palette of earthy tones (coffee brown, rich green, and cream). The text 'Buna Origin' should be in a clear, stylish Ethiopian-inspired font, emphasizing readability and authenticity. Place the text beneath the design with 'Buna' larger and 'Origin' slightly smaller underneath."/>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w14:anchorId="04E20374">
              <v:rect id="Rectangle 3" style="width:24pt;height:24pt;visibility:visible;mso-wrap-style:square;mso-left-percent:-10001;mso-top-percent:-10001;mso-position-horizontal:absolute;mso-position-horizontal-relative:char;mso-position-vertical:absolute;mso-position-vertical-relative:line;mso-left-percent:-10001;mso-top-percent:-10001;v-text-anchor:top" alt="A clear, modern logo for an Ethiopian coffee shop named 'Buna Origin.' The logo should incorporate Ethiopian coffee elements, like a traditional Ethiopian coffee pot (jebena) and an Ethiopian coffee cup on a small woven mat (sini), with a warm, inviting color palette of earthy tones (coffee brown, rich green, and cream). The text 'Buna Origin' should be in a clear, stylish Ethiopian-inspired font, emphasizing readability and authenticity. Place the text beneath the design with 'Buna' larger and 'Origin' slightly smaller underneath." o:spid="_x0000_s1026" filled="f" stroked="f" w14:anchorId="3EB34F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o:lock v:ext="edit" aspectratio="t"/>
                <w10:anchorlock/>
              </v:rect>
            </w:pict>
          </mc:Fallback>
        </mc:AlternateContent>
      </w:r>
    </w:p>
    <w:p w14:paraId="3D70E444" w14:textId="764D1B27" w:rsidR="002E250A" w:rsidRPr="00403582" w:rsidRDefault="00ED1DCA" w:rsidP="002E250A">
      <w:pPr>
        <w:jc w:val="center"/>
        <w:rPr>
          <w:sz w:val="28"/>
          <w:szCs w:val="18"/>
        </w:rPr>
      </w:pPr>
      <w:r w:rsidRPr="00403582">
        <w:rPr>
          <w:sz w:val="28"/>
          <w:szCs w:val="18"/>
          <w:highlight w:val="darkGray"/>
        </w:rPr>
        <w:t>Contact number</w:t>
      </w:r>
      <w:r w:rsidR="00403582" w:rsidRPr="00403582">
        <w:rPr>
          <w:sz w:val="28"/>
          <w:szCs w:val="18"/>
          <w:highlight w:val="darkGray"/>
        </w:rPr>
        <w:t>:</w:t>
      </w:r>
      <w:r w:rsidRPr="00403582">
        <w:rPr>
          <w:sz w:val="28"/>
          <w:szCs w:val="18"/>
          <w:highlight w:val="darkGray"/>
        </w:rPr>
        <w:t xml:space="preserve"> 017</w:t>
      </w:r>
      <w:r w:rsidR="00EE2C91" w:rsidRPr="00403582">
        <w:rPr>
          <w:sz w:val="28"/>
          <w:szCs w:val="18"/>
          <w:highlight w:val="darkGray"/>
        </w:rPr>
        <w:t>92760498/07</w:t>
      </w:r>
      <w:r w:rsidR="00403582" w:rsidRPr="00403582">
        <w:rPr>
          <w:sz w:val="28"/>
          <w:szCs w:val="18"/>
          <w:highlight w:val="darkGray"/>
        </w:rPr>
        <w:t>681291370</w:t>
      </w:r>
      <w:r w:rsidR="00403582" w:rsidRPr="00403582">
        <w:rPr>
          <w:sz w:val="28"/>
          <w:szCs w:val="18"/>
        </w:rPr>
        <w:t xml:space="preserve"> </w:t>
      </w:r>
    </w:p>
    <w:p w14:paraId="21D9BE5C" w14:textId="25D80A5B" w:rsidR="002E250A" w:rsidRPr="00D15AEB" w:rsidRDefault="002E250A" w:rsidP="00D15AEB">
      <w:pPr>
        <w:jc w:val="center"/>
        <w:rPr>
          <w:b/>
          <w:bCs/>
          <w:sz w:val="32"/>
          <w:szCs w:val="20"/>
        </w:rPr>
      </w:pPr>
      <w:r w:rsidRPr="00D15AEB">
        <w:rPr>
          <w:b/>
          <w:bCs/>
          <w:sz w:val="32"/>
          <w:szCs w:val="20"/>
        </w:rPr>
        <w:t>Produced By</w:t>
      </w:r>
      <w:r w:rsidR="00D6026F" w:rsidRPr="00D15AEB">
        <w:rPr>
          <w:b/>
          <w:bCs/>
          <w:sz w:val="32"/>
          <w:szCs w:val="20"/>
        </w:rPr>
        <w:t>:</w:t>
      </w:r>
    </w:p>
    <w:p w14:paraId="3E595939" w14:textId="5207B2C4" w:rsidR="002E250A" w:rsidRPr="00ED1DCA" w:rsidRDefault="001456A8" w:rsidP="00EF216C">
      <w:pPr>
        <w:rPr>
          <w:i/>
          <w:iCs/>
          <w:lang w:val="en-GB"/>
        </w:rPr>
      </w:pPr>
      <w:r w:rsidRPr="00ED1DCA">
        <w:rPr>
          <w:i/>
          <w:iCs/>
          <w:lang w:val="en-GB"/>
        </w:rPr>
        <w:t>GROUP MEMBERS:</w:t>
      </w:r>
    </w:p>
    <w:tbl>
      <w:tblPr>
        <w:tblStyle w:val="TableGrid"/>
        <w:tblW w:w="9067" w:type="dxa"/>
        <w:tblLook w:val="04A0" w:firstRow="1" w:lastRow="0" w:firstColumn="1" w:lastColumn="0" w:noHBand="0" w:noVBand="1"/>
      </w:tblPr>
      <w:tblGrid>
        <w:gridCol w:w="5949"/>
        <w:gridCol w:w="3118"/>
      </w:tblGrid>
      <w:tr w:rsidR="00EF216C" w:rsidRPr="00D15AEB" w14:paraId="6022DD0E" w14:textId="77777777" w:rsidTr="37D2773E">
        <w:tc>
          <w:tcPr>
            <w:tcW w:w="5949" w:type="dxa"/>
          </w:tcPr>
          <w:p w14:paraId="347ABE34" w14:textId="67D6134C" w:rsidR="00EF216C" w:rsidRPr="00D15AEB" w:rsidRDefault="00EF216C" w:rsidP="00EF216C">
            <w:pPr>
              <w:rPr>
                <w:lang w:val="nl-NL"/>
              </w:rPr>
            </w:pPr>
            <w:r w:rsidRPr="00D15AEB">
              <w:rPr>
                <w:lang w:val="nl-NL"/>
              </w:rPr>
              <w:t>Student Name</w:t>
            </w:r>
          </w:p>
        </w:tc>
        <w:tc>
          <w:tcPr>
            <w:tcW w:w="3118" w:type="dxa"/>
          </w:tcPr>
          <w:p w14:paraId="63DFABDA" w14:textId="4B610C48" w:rsidR="00EF216C" w:rsidRPr="00D15AEB" w:rsidRDefault="00EF216C" w:rsidP="002E250A">
            <w:pPr>
              <w:jc w:val="center"/>
              <w:rPr>
                <w:lang w:val="nl-NL"/>
              </w:rPr>
            </w:pPr>
            <w:r w:rsidRPr="00D15AEB">
              <w:rPr>
                <w:lang w:val="nl-NL"/>
              </w:rPr>
              <w:t>Student No.</w:t>
            </w:r>
          </w:p>
        </w:tc>
      </w:tr>
      <w:tr w:rsidR="00EF216C" w:rsidRPr="00D15AEB" w14:paraId="14C0E6D4" w14:textId="77777777" w:rsidTr="37D2773E">
        <w:tc>
          <w:tcPr>
            <w:tcW w:w="5949" w:type="dxa"/>
          </w:tcPr>
          <w:p w14:paraId="34875C4C" w14:textId="4C03A8C2" w:rsidR="00EF216C" w:rsidRPr="00D15AEB" w:rsidRDefault="003312F8" w:rsidP="002E250A">
            <w:pPr>
              <w:jc w:val="center"/>
              <w:rPr>
                <w:lang w:val="nl-NL"/>
              </w:rPr>
            </w:pPr>
            <w:r w:rsidRPr="00D15AEB">
              <w:rPr>
                <w:lang w:val="nl-NL"/>
              </w:rPr>
              <w:t xml:space="preserve">Azeb Atsebha </w:t>
            </w:r>
          </w:p>
        </w:tc>
        <w:tc>
          <w:tcPr>
            <w:tcW w:w="3118" w:type="dxa"/>
          </w:tcPr>
          <w:p w14:paraId="47EC8CE7" w14:textId="1FEE9C26" w:rsidR="00EF216C" w:rsidRPr="00D15AEB" w:rsidRDefault="003312F8" w:rsidP="002E250A">
            <w:pPr>
              <w:jc w:val="center"/>
              <w:rPr>
                <w:lang w:val="nl-NL"/>
              </w:rPr>
            </w:pPr>
            <w:r w:rsidRPr="00D15AEB">
              <w:rPr>
                <w:lang w:val="nl-NL"/>
              </w:rPr>
              <w:t>2234854</w:t>
            </w:r>
          </w:p>
        </w:tc>
      </w:tr>
      <w:tr w:rsidR="00EF216C" w:rsidRPr="00D15AEB" w14:paraId="7A7A09A0" w14:textId="77777777" w:rsidTr="37D2773E">
        <w:tc>
          <w:tcPr>
            <w:tcW w:w="5949" w:type="dxa"/>
          </w:tcPr>
          <w:p w14:paraId="47640598" w14:textId="463592E1" w:rsidR="00EF216C" w:rsidRPr="00D15AEB" w:rsidRDefault="00613368" w:rsidP="002E250A">
            <w:pPr>
              <w:jc w:val="center"/>
              <w:rPr>
                <w:lang w:val="nl-NL"/>
              </w:rPr>
            </w:pPr>
            <w:r w:rsidRPr="00D15AEB">
              <w:rPr>
                <w:lang w:val="nl-NL"/>
              </w:rPr>
              <w:t>Roxana P</w:t>
            </w:r>
            <w:r w:rsidR="00EE6B20" w:rsidRPr="00D15AEB">
              <w:rPr>
                <w:lang w:val="nl-NL"/>
              </w:rPr>
              <w:t>esu</w:t>
            </w:r>
          </w:p>
        </w:tc>
        <w:tc>
          <w:tcPr>
            <w:tcW w:w="3118" w:type="dxa"/>
          </w:tcPr>
          <w:p w14:paraId="633762FF" w14:textId="1CA53D3D" w:rsidR="00EF216C" w:rsidRPr="00D15AEB" w:rsidRDefault="00EE6B20" w:rsidP="002E250A">
            <w:pPr>
              <w:jc w:val="center"/>
              <w:rPr>
                <w:lang w:val="nl-NL"/>
              </w:rPr>
            </w:pPr>
            <w:r w:rsidRPr="00D15AEB">
              <w:rPr>
                <w:lang w:val="nl-NL"/>
              </w:rPr>
              <w:t>2243649</w:t>
            </w:r>
          </w:p>
        </w:tc>
      </w:tr>
      <w:tr w:rsidR="00EF216C" w:rsidRPr="00D15AEB" w14:paraId="69AFE6B4" w14:textId="77777777" w:rsidTr="37D2773E">
        <w:tc>
          <w:tcPr>
            <w:tcW w:w="5949" w:type="dxa"/>
          </w:tcPr>
          <w:p w14:paraId="36D03523" w14:textId="49FDFAD3" w:rsidR="00EF216C" w:rsidRPr="00D15AEB" w:rsidRDefault="008451BB" w:rsidP="002E250A">
            <w:pPr>
              <w:jc w:val="center"/>
              <w:rPr>
                <w:lang w:val="nl-NL"/>
              </w:rPr>
            </w:pPr>
            <w:r w:rsidRPr="37D2773E">
              <w:rPr>
                <w:lang w:val="nl-NL"/>
              </w:rPr>
              <w:t>M</w:t>
            </w:r>
            <w:r w:rsidR="001A1AC7" w:rsidRPr="37D2773E">
              <w:rPr>
                <w:lang w:val="nl-NL"/>
              </w:rPr>
              <w:t>oryom Qureshi</w:t>
            </w:r>
          </w:p>
        </w:tc>
        <w:tc>
          <w:tcPr>
            <w:tcW w:w="3118" w:type="dxa"/>
          </w:tcPr>
          <w:p w14:paraId="6C935CD9" w14:textId="773F5029" w:rsidR="00EF216C" w:rsidRPr="00D15AEB" w:rsidRDefault="00EC1E04" w:rsidP="002E250A">
            <w:pPr>
              <w:jc w:val="center"/>
              <w:rPr>
                <w:lang w:val="nl-NL"/>
              </w:rPr>
            </w:pPr>
            <w:r w:rsidRPr="37D2773E">
              <w:rPr>
                <w:lang w:val="nl-NL"/>
              </w:rPr>
              <w:t>22</w:t>
            </w:r>
            <w:r w:rsidR="00963986" w:rsidRPr="37D2773E">
              <w:rPr>
                <w:lang w:val="nl-NL"/>
              </w:rPr>
              <w:t>38616</w:t>
            </w:r>
          </w:p>
        </w:tc>
      </w:tr>
      <w:tr w:rsidR="00EF216C" w:rsidRPr="00D15AEB" w14:paraId="65DF2CD9" w14:textId="77777777" w:rsidTr="37D2773E">
        <w:tc>
          <w:tcPr>
            <w:tcW w:w="5949" w:type="dxa"/>
          </w:tcPr>
          <w:p w14:paraId="1C32741D" w14:textId="4DA5F523" w:rsidR="00EF216C" w:rsidRPr="00D15AEB" w:rsidRDefault="394E73F7" w:rsidP="002E250A">
            <w:pPr>
              <w:jc w:val="center"/>
              <w:rPr>
                <w:lang w:val="nl-NL"/>
              </w:rPr>
            </w:pPr>
            <w:r w:rsidRPr="37D2773E">
              <w:rPr>
                <w:lang w:val="nl-NL"/>
              </w:rPr>
              <w:t>Peteru Piron</w:t>
            </w:r>
          </w:p>
        </w:tc>
        <w:tc>
          <w:tcPr>
            <w:tcW w:w="3118" w:type="dxa"/>
          </w:tcPr>
          <w:p w14:paraId="569D4584" w14:textId="0D861CE2" w:rsidR="00EF216C" w:rsidRPr="00D15AEB" w:rsidRDefault="394E73F7" w:rsidP="002E250A">
            <w:pPr>
              <w:jc w:val="center"/>
              <w:rPr>
                <w:lang w:val="nl-NL"/>
              </w:rPr>
            </w:pPr>
            <w:r w:rsidRPr="37D2773E">
              <w:rPr>
                <w:lang w:val="nl-NL"/>
              </w:rPr>
              <w:t>2233575</w:t>
            </w:r>
          </w:p>
        </w:tc>
      </w:tr>
      <w:tr w:rsidR="00EF216C" w:rsidRPr="00D15AEB" w14:paraId="2A0194DF" w14:textId="77777777" w:rsidTr="37D2773E">
        <w:tc>
          <w:tcPr>
            <w:tcW w:w="5949" w:type="dxa"/>
          </w:tcPr>
          <w:p w14:paraId="3DC86DDA" w14:textId="77777777" w:rsidR="00EF216C" w:rsidRPr="00D15AEB" w:rsidRDefault="00EF216C" w:rsidP="002E250A">
            <w:pPr>
              <w:jc w:val="center"/>
              <w:rPr>
                <w:lang w:val="nl-NL"/>
              </w:rPr>
            </w:pPr>
          </w:p>
        </w:tc>
        <w:tc>
          <w:tcPr>
            <w:tcW w:w="3118" w:type="dxa"/>
          </w:tcPr>
          <w:p w14:paraId="4D2B290C" w14:textId="77777777" w:rsidR="00EF216C" w:rsidRPr="00D15AEB" w:rsidRDefault="00EF216C" w:rsidP="002E250A">
            <w:pPr>
              <w:jc w:val="center"/>
              <w:rPr>
                <w:lang w:val="nl-NL"/>
              </w:rPr>
            </w:pPr>
          </w:p>
        </w:tc>
      </w:tr>
      <w:tr w:rsidR="00EF216C" w:rsidRPr="00D15AEB" w14:paraId="31079DD5" w14:textId="77777777" w:rsidTr="37D2773E">
        <w:tc>
          <w:tcPr>
            <w:tcW w:w="5949" w:type="dxa"/>
          </w:tcPr>
          <w:p w14:paraId="19B8E796" w14:textId="77777777" w:rsidR="00EF216C" w:rsidRPr="00D15AEB" w:rsidRDefault="00EF216C" w:rsidP="002E250A">
            <w:pPr>
              <w:jc w:val="center"/>
              <w:rPr>
                <w:lang w:val="nl-NL"/>
              </w:rPr>
            </w:pPr>
          </w:p>
        </w:tc>
        <w:tc>
          <w:tcPr>
            <w:tcW w:w="3118" w:type="dxa"/>
          </w:tcPr>
          <w:p w14:paraId="65991E49" w14:textId="77777777" w:rsidR="00EF216C" w:rsidRPr="00D15AEB" w:rsidRDefault="00EF216C" w:rsidP="002E250A">
            <w:pPr>
              <w:jc w:val="center"/>
              <w:rPr>
                <w:lang w:val="nl-NL"/>
              </w:rPr>
            </w:pPr>
          </w:p>
        </w:tc>
      </w:tr>
    </w:tbl>
    <w:p w14:paraId="724A2E21" w14:textId="77777777" w:rsidR="002E250A" w:rsidRPr="00D15AEB" w:rsidRDefault="002E250A" w:rsidP="002E250A">
      <w:pPr>
        <w:jc w:val="center"/>
        <w:rPr>
          <w:lang w:val="nl-NL"/>
        </w:rPr>
      </w:pPr>
    </w:p>
    <w:p w14:paraId="6C0139D2" w14:textId="684EDDC1" w:rsidR="002E250A" w:rsidRPr="00D15AEB" w:rsidRDefault="002E250A" w:rsidP="002E250A">
      <w:pPr>
        <w:jc w:val="center"/>
      </w:pPr>
      <w:r w:rsidRPr="00D15AEB">
        <w:rPr>
          <w:b/>
          <w:bCs/>
        </w:rPr>
        <w:t>Dated</w:t>
      </w:r>
      <w:r w:rsidRPr="00D15AEB">
        <w:t>:</w:t>
      </w:r>
      <w:r w:rsidR="00A33AE8" w:rsidRPr="00D15AEB">
        <w:t>18</w:t>
      </w:r>
      <w:r w:rsidR="00E8650B" w:rsidRPr="00D15AEB">
        <w:t>/11/2024</w:t>
      </w:r>
    </w:p>
    <w:p w14:paraId="475E9782" w14:textId="77777777" w:rsidR="002E250A" w:rsidRPr="00D15AEB" w:rsidRDefault="002E250A" w:rsidP="002E250A">
      <w:pPr>
        <w:jc w:val="center"/>
      </w:pPr>
    </w:p>
    <w:p w14:paraId="12E71E76" w14:textId="65C19AFF" w:rsidR="002E250A" w:rsidRPr="00D15AEB" w:rsidRDefault="00326907" w:rsidP="00326907">
      <w:r w:rsidRPr="00D15AEB">
        <w:rPr>
          <w:b/>
          <w:bCs/>
        </w:rPr>
        <w:t>Module Name</w:t>
      </w:r>
      <w:r w:rsidRPr="00D15AEB">
        <w:t>: Entrepreneurship</w:t>
      </w:r>
    </w:p>
    <w:p w14:paraId="4F6422FE" w14:textId="257E6B6C" w:rsidR="00326907" w:rsidRPr="00D15AEB" w:rsidRDefault="00326907" w:rsidP="00326907">
      <w:r w:rsidRPr="00D15AEB">
        <w:rPr>
          <w:b/>
          <w:bCs/>
        </w:rPr>
        <w:t>Module Code</w:t>
      </w:r>
      <w:r w:rsidRPr="00D15AEB">
        <w:t>: BMIH5001</w:t>
      </w:r>
    </w:p>
    <w:p w14:paraId="47884C3D" w14:textId="1A0AFCF5" w:rsidR="002E250A" w:rsidRPr="00D15AEB" w:rsidRDefault="00326907" w:rsidP="00326907">
      <w:r w:rsidRPr="00D15AEB">
        <w:rPr>
          <w:b/>
          <w:bCs/>
        </w:rPr>
        <w:t>Lecturer Name</w:t>
      </w:r>
      <w:r w:rsidRPr="00D15AEB">
        <w:t>:</w:t>
      </w:r>
      <w:r w:rsidR="004A7A64" w:rsidRPr="00D15AEB">
        <w:t xml:space="preserve"> </w:t>
      </w:r>
      <w:r w:rsidR="00554880" w:rsidRPr="00D15AEB">
        <w:t xml:space="preserve">Charlotte Joyner </w:t>
      </w:r>
    </w:p>
    <w:p w14:paraId="52E1A2EA" w14:textId="77777777" w:rsidR="002E250A" w:rsidRPr="00D15AEB" w:rsidRDefault="002E250A" w:rsidP="002E250A">
      <w:pPr>
        <w:jc w:val="center"/>
      </w:pPr>
    </w:p>
    <w:p w14:paraId="3533D448" w14:textId="2378C31D" w:rsidR="002E250A" w:rsidRDefault="002E250A" w:rsidP="002E250A">
      <w:pPr>
        <w:jc w:val="center"/>
        <w:rPr>
          <w:rFonts w:asciiTheme="minorHAnsi" w:hAnsiTheme="minorHAnsi" w:cstheme="minorHAnsi"/>
          <w:sz w:val="40"/>
        </w:rPr>
      </w:pPr>
    </w:p>
    <w:p w14:paraId="2B7C110A" w14:textId="77777777" w:rsidR="000F2800" w:rsidRDefault="000F2800" w:rsidP="004941CA">
      <w:pPr>
        <w:pStyle w:val="Heading4"/>
        <w:jc w:val="left"/>
        <w:rPr>
          <w:rFonts w:ascii="Times New Roman" w:hAnsi="Times New Roman" w:cs="Times New Roman"/>
          <w:sz w:val="32"/>
          <w:szCs w:val="20"/>
        </w:rPr>
      </w:pPr>
    </w:p>
    <w:p w14:paraId="2063AFDD" w14:textId="3D2ABC06" w:rsidR="002E250A" w:rsidRPr="00E767B0" w:rsidRDefault="002E250A" w:rsidP="004941CA">
      <w:pPr>
        <w:pStyle w:val="Heading4"/>
        <w:jc w:val="left"/>
        <w:rPr>
          <w:rFonts w:ascii="Times New Roman" w:hAnsi="Times New Roman" w:cs="Times New Roman"/>
          <w:sz w:val="32"/>
          <w:szCs w:val="20"/>
        </w:rPr>
      </w:pPr>
      <w:r w:rsidRPr="00E767B0">
        <w:rPr>
          <w:rFonts w:ascii="Times New Roman" w:hAnsi="Times New Roman" w:cs="Times New Roman"/>
          <w:sz w:val="32"/>
          <w:szCs w:val="20"/>
        </w:rPr>
        <w:t>CONTENTS</w:t>
      </w:r>
    </w:p>
    <w:p w14:paraId="5F5D9061" w14:textId="77777777" w:rsidR="00326907" w:rsidRPr="00E767B0" w:rsidRDefault="00326907" w:rsidP="00326907">
      <w:pPr>
        <w:rPr>
          <w:sz w:val="20"/>
          <w:szCs w:val="20"/>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817"/>
        <w:gridCol w:w="349"/>
        <w:gridCol w:w="1185"/>
        <w:gridCol w:w="3461"/>
        <w:gridCol w:w="1843"/>
        <w:gridCol w:w="250"/>
        <w:gridCol w:w="1166"/>
      </w:tblGrid>
      <w:tr w:rsidR="00250425" w:rsidRPr="00250425" w14:paraId="62E2933F" w14:textId="77777777" w:rsidTr="37D2773E">
        <w:tc>
          <w:tcPr>
            <w:tcW w:w="817" w:type="dxa"/>
            <w:shd w:val="clear" w:color="auto" w:fill="auto"/>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3"/>
            <w:shd w:val="clear" w:color="auto" w:fill="auto"/>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shd w:val="clear" w:color="auto" w:fill="auto"/>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37D2773E">
        <w:tc>
          <w:tcPr>
            <w:tcW w:w="817" w:type="dxa"/>
            <w:shd w:val="clear" w:color="auto" w:fill="auto"/>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3"/>
            <w:shd w:val="clear" w:color="auto" w:fill="auto"/>
          </w:tcPr>
          <w:p w14:paraId="10FD8B3C" w14:textId="55B22786" w:rsidR="002E250A" w:rsidRPr="00131155" w:rsidRDefault="00F042E5" w:rsidP="00573D40">
            <w:pPr>
              <w:spacing w:before="120" w:after="120"/>
            </w:pPr>
            <w:r w:rsidRPr="00131155">
              <w:t>Executive Summary</w:t>
            </w:r>
          </w:p>
        </w:tc>
        <w:tc>
          <w:tcPr>
            <w:tcW w:w="2093" w:type="dxa"/>
            <w:gridSpan w:val="2"/>
            <w:shd w:val="clear" w:color="auto" w:fill="auto"/>
          </w:tcPr>
          <w:p w14:paraId="69D3410E" w14:textId="5B0232DB" w:rsidR="002E250A" w:rsidRPr="001F05DF" w:rsidRDefault="002E250A" w:rsidP="37D2773E">
            <w:pPr>
              <w:spacing w:before="120" w:after="120"/>
            </w:pPr>
            <w:r w:rsidRPr="001F05DF">
              <w:t>………………</w:t>
            </w:r>
            <w:r w:rsidR="15DEF931" w:rsidRPr="001F05DF">
              <w:t xml:space="preserve">  3</w:t>
            </w:r>
          </w:p>
        </w:tc>
        <w:tc>
          <w:tcPr>
            <w:tcW w:w="1166" w:type="dxa"/>
            <w:shd w:val="clear" w:color="auto" w:fill="auto"/>
          </w:tcPr>
          <w:p w14:paraId="6873A221" w14:textId="77777777" w:rsidR="002E250A" w:rsidRPr="001F05DF" w:rsidRDefault="002E250A" w:rsidP="00573D40">
            <w:pPr>
              <w:spacing w:before="120" w:after="120"/>
            </w:pPr>
          </w:p>
        </w:tc>
      </w:tr>
      <w:tr w:rsidR="00250425" w:rsidRPr="00250425" w14:paraId="19FC3793" w14:textId="77777777" w:rsidTr="37D2773E">
        <w:tc>
          <w:tcPr>
            <w:tcW w:w="817" w:type="dxa"/>
            <w:shd w:val="clear" w:color="auto" w:fill="auto"/>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3"/>
            <w:shd w:val="clear" w:color="auto" w:fill="auto"/>
          </w:tcPr>
          <w:p w14:paraId="308B2A27" w14:textId="77777777" w:rsidR="002E250A" w:rsidRPr="00131155" w:rsidRDefault="008A13C4" w:rsidP="00573D40">
            <w:pPr>
              <w:spacing w:before="120" w:after="120"/>
            </w:pPr>
            <w:r w:rsidRPr="00131155">
              <w:t xml:space="preserve">The </w:t>
            </w:r>
            <w:r w:rsidR="00231941" w:rsidRPr="00131155">
              <w:t>Business Idea</w:t>
            </w:r>
            <w:r w:rsidR="00765B5F" w:rsidRPr="00131155">
              <w:t xml:space="preserve"> </w:t>
            </w:r>
          </w:p>
          <w:p w14:paraId="03E7BFC4" w14:textId="05F381F3" w:rsidR="00DE3B0E" w:rsidRPr="00131155" w:rsidRDefault="00DE3B0E" w:rsidP="00DE3B0E">
            <w:pPr>
              <w:pStyle w:val="ListParagraph"/>
              <w:numPr>
                <w:ilvl w:val="0"/>
                <w:numId w:val="28"/>
              </w:numPr>
              <w:spacing w:before="120" w:after="120"/>
              <w:rPr>
                <w:sz w:val="22"/>
                <w:szCs w:val="22"/>
              </w:rPr>
            </w:pPr>
            <w:r w:rsidRPr="00131155">
              <w:rPr>
                <w:sz w:val="22"/>
                <w:szCs w:val="22"/>
              </w:rPr>
              <w:t>Product and Service Description</w:t>
            </w:r>
            <w:r w:rsidR="00606A46" w:rsidRPr="00131155">
              <w:rPr>
                <w:sz w:val="22"/>
                <w:szCs w:val="22"/>
              </w:rPr>
              <w:t>………...</w:t>
            </w:r>
          </w:p>
          <w:p w14:paraId="6CB48197" w14:textId="7B66B189" w:rsidR="00DE3B0E" w:rsidRPr="00131155" w:rsidRDefault="00DE3B0E" w:rsidP="00DE3B0E">
            <w:pPr>
              <w:pStyle w:val="ListParagraph"/>
              <w:numPr>
                <w:ilvl w:val="0"/>
                <w:numId w:val="28"/>
              </w:numPr>
              <w:spacing w:before="120" w:after="120"/>
              <w:rPr>
                <w:sz w:val="22"/>
                <w:szCs w:val="22"/>
              </w:rPr>
            </w:pPr>
            <w:r w:rsidRPr="00131155">
              <w:rPr>
                <w:sz w:val="22"/>
                <w:szCs w:val="22"/>
              </w:rPr>
              <w:t>Value Proposition</w:t>
            </w:r>
            <w:r w:rsidR="00606A46" w:rsidRPr="00131155">
              <w:rPr>
                <w:sz w:val="22"/>
                <w:szCs w:val="22"/>
              </w:rPr>
              <w:t>………</w:t>
            </w:r>
            <w:r w:rsidR="008131AC" w:rsidRPr="00131155">
              <w:rPr>
                <w:sz w:val="22"/>
                <w:szCs w:val="22"/>
              </w:rPr>
              <w:t>……………….</w:t>
            </w:r>
          </w:p>
          <w:p w14:paraId="41A12434" w14:textId="77777777" w:rsidR="00DE3B0E" w:rsidRPr="00131155" w:rsidRDefault="00DE3B0E" w:rsidP="00DE3B0E">
            <w:pPr>
              <w:pStyle w:val="ListParagraph"/>
              <w:numPr>
                <w:ilvl w:val="0"/>
                <w:numId w:val="28"/>
              </w:numPr>
              <w:spacing w:before="120" w:after="120"/>
              <w:rPr>
                <w:rFonts w:asciiTheme="minorHAnsi" w:hAnsiTheme="minorHAnsi" w:cstheme="minorHAnsi"/>
              </w:rPr>
            </w:pPr>
            <w:r w:rsidRPr="00131155">
              <w:rPr>
                <w:sz w:val="22"/>
                <w:szCs w:val="22"/>
              </w:rPr>
              <w:t>Features and Benefits</w:t>
            </w:r>
            <w:r w:rsidR="00606A46" w:rsidRPr="00131155">
              <w:rPr>
                <w:sz w:val="22"/>
                <w:szCs w:val="22"/>
              </w:rPr>
              <w:t>…………</w:t>
            </w:r>
            <w:r w:rsidR="008131AC" w:rsidRPr="00131155">
              <w:rPr>
                <w:sz w:val="22"/>
                <w:szCs w:val="22"/>
              </w:rPr>
              <w:t>………...</w:t>
            </w:r>
          </w:p>
          <w:p w14:paraId="7CBB6158" w14:textId="44C980EE" w:rsidR="00542CE7" w:rsidRPr="00542CE7" w:rsidRDefault="00542CE7" w:rsidP="00DE3B0E">
            <w:pPr>
              <w:pStyle w:val="ListParagraph"/>
              <w:numPr>
                <w:ilvl w:val="0"/>
                <w:numId w:val="28"/>
              </w:numPr>
              <w:spacing w:before="120" w:after="120"/>
              <w:rPr>
                <w:sz w:val="28"/>
                <w:szCs w:val="28"/>
              </w:rPr>
            </w:pPr>
            <w:r w:rsidRPr="00131155">
              <w:rPr>
                <w:sz w:val="22"/>
                <w:szCs w:val="22"/>
              </w:rPr>
              <w:t>SWOT Analysis……………………….</w:t>
            </w:r>
          </w:p>
        </w:tc>
        <w:tc>
          <w:tcPr>
            <w:tcW w:w="2093" w:type="dxa"/>
            <w:gridSpan w:val="2"/>
            <w:shd w:val="clear" w:color="auto" w:fill="auto"/>
          </w:tcPr>
          <w:p w14:paraId="3B926AEC" w14:textId="440A6CBD" w:rsidR="002E250A" w:rsidRPr="001F05DF" w:rsidRDefault="002E250A" w:rsidP="37D2773E">
            <w:pPr>
              <w:spacing w:before="120" w:after="120"/>
            </w:pPr>
            <w:r w:rsidRPr="001F05DF">
              <w:t>…………………</w:t>
            </w:r>
            <w:r w:rsidR="18D4C2A7" w:rsidRPr="001F05DF">
              <w:t xml:space="preserve"> 4</w:t>
            </w:r>
          </w:p>
        </w:tc>
        <w:tc>
          <w:tcPr>
            <w:tcW w:w="1166" w:type="dxa"/>
            <w:shd w:val="clear" w:color="auto" w:fill="auto"/>
          </w:tcPr>
          <w:p w14:paraId="7B1CC69C" w14:textId="77777777" w:rsidR="002E250A" w:rsidRPr="001F05DF" w:rsidRDefault="002E250A" w:rsidP="00573D40">
            <w:pPr>
              <w:spacing w:before="120" w:after="120"/>
            </w:pPr>
          </w:p>
        </w:tc>
      </w:tr>
      <w:tr w:rsidR="00250425" w:rsidRPr="00250425" w14:paraId="1A6F0669" w14:textId="77777777" w:rsidTr="37D2773E">
        <w:tc>
          <w:tcPr>
            <w:tcW w:w="817" w:type="dxa"/>
            <w:shd w:val="clear" w:color="auto" w:fill="auto"/>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3"/>
            <w:shd w:val="clear" w:color="auto" w:fill="auto"/>
          </w:tcPr>
          <w:p w14:paraId="2150825E" w14:textId="77777777" w:rsidR="002E250A" w:rsidRPr="00131155" w:rsidRDefault="008A13C4" w:rsidP="00573D40">
            <w:pPr>
              <w:spacing w:before="120" w:after="120"/>
            </w:pPr>
            <w:r w:rsidRPr="00131155">
              <w:t>The Team</w:t>
            </w:r>
            <w:r w:rsidR="000E204D" w:rsidRPr="00131155">
              <w:t xml:space="preserve"> </w:t>
            </w:r>
          </w:p>
          <w:p w14:paraId="378D981C" w14:textId="06F472D5" w:rsidR="006E4E78" w:rsidRPr="00131155" w:rsidRDefault="006E4E78" w:rsidP="006E4E78">
            <w:pPr>
              <w:pStyle w:val="ListParagraph"/>
              <w:numPr>
                <w:ilvl w:val="0"/>
                <w:numId w:val="29"/>
              </w:numPr>
              <w:spacing w:before="120" w:after="120"/>
              <w:rPr>
                <w:sz w:val="22"/>
                <w:szCs w:val="22"/>
              </w:rPr>
            </w:pPr>
            <w:r w:rsidRPr="00131155">
              <w:rPr>
                <w:sz w:val="22"/>
                <w:szCs w:val="22"/>
              </w:rPr>
              <w:t>Key Personnel and Roles………………</w:t>
            </w:r>
          </w:p>
          <w:p w14:paraId="4E113EB1" w14:textId="70635905" w:rsidR="006E4E78" w:rsidRPr="00131155" w:rsidRDefault="006E4E78" w:rsidP="006E4E78">
            <w:pPr>
              <w:pStyle w:val="ListParagraph"/>
              <w:numPr>
                <w:ilvl w:val="0"/>
                <w:numId w:val="29"/>
              </w:numPr>
              <w:spacing w:before="120" w:after="120"/>
              <w:rPr>
                <w:sz w:val="22"/>
                <w:szCs w:val="22"/>
              </w:rPr>
            </w:pPr>
            <w:r w:rsidRPr="00131155">
              <w:rPr>
                <w:sz w:val="22"/>
                <w:szCs w:val="22"/>
              </w:rPr>
              <w:t>Skills Gaps and Key Partners………….</w:t>
            </w:r>
          </w:p>
          <w:p w14:paraId="44BF36C1" w14:textId="160B06C9" w:rsidR="006E4E78" w:rsidRPr="006E4E78" w:rsidRDefault="00692AE1" w:rsidP="006E4E78">
            <w:pPr>
              <w:pStyle w:val="ListParagraph"/>
              <w:numPr>
                <w:ilvl w:val="0"/>
                <w:numId w:val="29"/>
              </w:numPr>
              <w:spacing w:before="120" w:after="120"/>
              <w:rPr>
                <w:rFonts w:asciiTheme="minorHAnsi" w:hAnsiTheme="minorHAnsi" w:cstheme="minorHAnsi"/>
                <w:sz w:val="28"/>
                <w:szCs w:val="28"/>
              </w:rPr>
            </w:pPr>
            <w:r w:rsidRPr="00131155">
              <w:rPr>
                <w:sz w:val="22"/>
                <w:szCs w:val="22"/>
              </w:rPr>
              <w:t>Outsourced Support / Key Partners</w:t>
            </w:r>
            <w:r w:rsidR="006E4E78" w:rsidRPr="00131155">
              <w:rPr>
                <w:sz w:val="22"/>
                <w:szCs w:val="22"/>
              </w:rPr>
              <w:t>…</w:t>
            </w:r>
            <w:r w:rsidR="00A21416" w:rsidRPr="00131155">
              <w:rPr>
                <w:sz w:val="22"/>
                <w:szCs w:val="22"/>
              </w:rPr>
              <w:t>….</w:t>
            </w:r>
          </w:p>
        </w:tc>
        <w:tc>
          <w:tcPr>
            <w:tcW w:w="2093" w:type="dxa"/>
            <w:gridSpan w:val="2"/>
            <w:shd w:val="clear" w:color="auto" w:fill="auto"/>
          </w:tcPr>
          <w:p w14:paraId="76A45710" w14:textId="5EFA6B6B" w:rsidR="002E250A" w:rsidRPr="001F05DF" w:rsidRDefault="002E250A" w:rsidP="37D2773E">
            <w:pPr>
              <w:spacing w:before="120" w:after="120"/>
            </w:pPr>
            <w:r w:rsidRPr="001F05DF">
              <w:t>………………</w:t>
            </w:r>
            <w:r w:rsidR="134B4816" w:rsidRPr="001F05DF">
              <w:t xml:space="preserve">     </w:t>
            </w:r>
            <w:r w:rsidR="00AE7BD5" w:rsidRPr="001F05DF">
              <w:t>6</w:t>
            </w:r>
          </w:p>
        </w:tc>
        <w:tc>
          <w:tcPr>
            <w:tcW w:w="1166" w:type="dxa"/>
            <w:shd w:val="clear" w:color="auto" w:fill="auto"/>
          </w:tcPr>
          <w:p w14:paraId="19ACEF8F" w14:textId="1B9C1B91" w:rsidR="002E250A" w:rsidRPr="001F05DF" w:rsidRDefault="134B4816" w:rsidP="37D2773E">
            <w:pPr>
              <w:spacing w:before="120" w:after="120"/>
            </w:pPr>
            <w:r w:rsidRPr="001F05DF">
              <w:t xml:space="preserve"> </w:t>
            </w:r>
          </w:p>
        </w:tc>
      </w:tr>
      <w:tr w:rsidR="00250425" w:rsidRPr="00250425" w14:paraId="00890377" w14:textId="77777777" w:rsidTr="37D2773E">
        <w:tc>
          <w:tcPr>
            <w:tcW w:w="817" w:type="dxa"/>
            <w:shd w:val="clear" w:color="auto" w:fill="auto"/>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3"/>
            <w:shd w:val="clear" w:color="auto" w:fill="auto"/>
          </w:tcPr>
          <w:p w14:paraId="4A178F04" w14:textId="77777777" w:rsidR="002E250A" w:rsidRPr="00131155" w:rsidRDefault="002E250A" w:rsidP="00573D40">
            <w:pPr>
              <w:spacing w:before="120" w:after="120"/>
            </w:pPr>
            <w:r w:rsidRPr="00131155">
              <w:t>Market</w:t>
            </w:r>
            <w:r w:rsidR="00B103DB" w:rsidRPr="00131155">
              <w:t xml:space="preserve"> Research</w:t>
            </w:r>
            <w:r w:rsidR="000E204D" w:rsidRPr="00131155">
              <w:t xml:space="preserve"> </w:t>
            </w:r>
          </w:p>
          <w:p w14:paraId="7E16AE9F" w14:textId="7F52EC14" w:rsidR="002A17BA" w:rsidRPr="00131155" w:rsidRDefault="002A17BA" w:rsidP="0053352C">
            <w:pPr>
              <w:pStyle w:val="ListParagraph"/>
              <w:numPr>
                <w:ilvl w:val="0"/>
                <w:numId w:val="30"/>
              </w:numPr>
              <w:spacing w:before="120" w:after="120"/>
              <w:rPr>
                <w:sz w:val="22"/>
                <w:szCs w:val="22"/>
              </w:rPr>
            </w:pPr>
            <w:r w:rsidRPr="00131155">
              <w:rPr>
                <w:sz w:val="22"/>
                <w:szCs w:val="22"/>
              </w:rPr>
              <w:t>Industry Trends and External Factors……</w:t>
            </w:r>
          </w:p>
          <w:p w14:paraId="4735F2F6" w14:textId="052BBEA0" w:rsidR="002A17BA" w:rsidRPr="00131155" w:rsidRDefault="002A17BA" w:rsidP="0053352C">
            <w:pPr>
              <w:pStyle w:val="ListParagraph"/>
              <w:numPr>
                <w:ilvl w:val="0"/>
                <w:numId w:val="30"/>
              </w:numPr>
              <w:spacing w:before="120" w:after="120"/>
              <w:rPr>
                <w:sz w:val="22"/>
                <w:szCs w:val="22"/>
              </w:rPr>
            </w:pPr>
            <w:r w:rsidRPr="00131155">
              <w:rPr>
                <w:sz w:val="22"/>
                <w:szCs w:val="22"/>
              </w:rPr>
              <w:t>Customer Profiles……………………</w:t>
            </w:r>
            <w:r w:rsidR="00131155" w:rsidRPr="00131155">
              <w:rPr>
                <w:sz w:val="22"/>
                <w:szCs w:val="22"/>
              </w:rPr>
              <w:t>…...</w:t>
            </w:r>
          </w:p>
          <w:p w14:paraId="61BD3537" w14:textId="3A6F1B8A" w:rsidR="002A17BA" w:rsidRPr="0053352C" w:rsidRDefault="002A17BA" w:rsidP="0053352C">
            <w:pPr>
              <w:pStyle w:val="ListParagraph"/>
              <w:numPr>
                <w:ilvl w:val="0"/>
                <w:numId w:val="30"/>
              </w:numPr>
              <w:spacing w:before="120" w:after="120"/>
              <w:rPr>
                <w:rFonts w:asciiTheme="minorHAnsi" w:hAnsiTheme="minorHAnsi" w:cstheme="minorHAnsi"/>
                <w:sz w:val="28"/>
                <w:szCs w:val="28"/>
              </w:rPr>
            </w:pPr>
            <w:r w:rsidRPr="00131155">
              <w:rPr>
                <w:sz w:val="22"/>
                <w:szCs w:val="22"/>
              </w:rPr>
              <w:t>Competitor Analysis</w:t>
            </w:r>
            <w:r>
              <w:t>…………………</w:t>
            </w:r>
          </w:p>
        </w:tc>
        <w:tc>
          <w:tcPr>
            <w:tcW w:w="2093" w:type="dxa"/>
            <w:gridSpan w:val="2"/>
            <w:shd w:val="clear" w:color="auto" w:fill="auto"/>
          </w:tcPr>
          <w:p w14:paraId="32AF5A65" w14:textId="0BD13B1D" w:rsidR="002E250A" w:rsidRPr="001F05DF" w:rsidRDefault="002E250A" w:rsidP="37D2773E">
            <w:pPr>
              <w:spacing w:before="120" w:after="120"/>
            </w:pPr>
            <w:r w:rsidRPr="001F05DF">
              <w:t>……………</w:t>
            </w:r>
            <w:r w:rsidR="0A089FEB" w:rsidRPr="001F05DF">
              <w:t xml:space="preserve">     </w:t>
            </w:r>
            <w:r w:rsidR="00E73CEF" w:rsidRPr="001F05DF">
              <w:t xml:space="preserve">   8</w:t>
            </w:r>
          </w:p>
        </w:tc>
        <w:tc>
          <w:tcPr>
            <w:tcW w:w="1166" w:type="dxa"/>
            <w:shd w:val="clear" w:color="auto" w:fill="auto"/>
          </w:tcPr>
          <w:p w14:paraId="0C2B9F40" w14:textId="77777777" w:rsidR="002E250A" w:rsidRPr="001F05DF" w:rsidRDefault="002E250A" w:rsidP="00573D40">
            <w:pPr>
              <w:spacing w:before="120" w:after="120"/>
            </w:pPr>
          </w:p>
        </w:tc>
      </w:tr>
      <w:tr w:rsidR="00250425" w:rsidRPr="00250425" w14:paraId="713E622B" w14:textId="77777777" w:rsidTr="37D2773E">
        <w:tc>
          <w:tcPr>
            <w:tcW w:w="817" w:type="dxa"/>
            <w:shd w:val="clear" w:color="auto" w:fill="auto"/>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3"/>
            <w:shd w:val="clear" w:color="auto" w:fill="auto"/>
          </w:tcPr>
          <w:p w14:paraId="71986AB9" w14:textId="77777777" w:rsidR="002E250A" w:rsidRDefault="002E250A" w:rsidP="00573D40">
            <w:pPr>
              <w:spacing w:before="120" w:after="120"/>
              <w:rPr>
                <w:sz w:val="28"/>
                <w:szCs w:val="28"/>
              </w:rPr>
            </w:pPr>
            <w:r w:rsidRPr="001F05DF">
              <w:rPr>
                <w:sz w:val="28"/>
                <w:szCs w:val="28"/>
              </w:rPr>
              <w:t>Marketing</w:t>
            </w:r>
            <w:r w:rsidR="00D6026F" w:rsidRPr="001F05DF">
              <w:rPr>
                <w:sz w:val="28"/>
                <w:szCs w:val="28"/>
              </w:rPr>
              <w:t xml:space="preserve"> Plan</w:t>
            </w:r>
          </w:p>
          <w:p w14:paraId="1C9892A2" w14:textId="6CBBA74F" w:rsidR="00673C40" w:rsidRPr="00673C40" w:rsidRDefault="00673C40" w:rsidP="00673C40">
            <w:pPr>
              <w:numPr>
                <w:ilvl w:val="0"/>
                <w:numId w:val="31"/>
              </w:numPr>
              <w:spacing w:before="120" w:after="120"/>
              <w:rPr>
                <w:sz w:val="22"/>
                <w:szCs w:val="22"/>
                <w:lang w:val="en-GB"/>
              </w:rPr>
            </w:pPr>
            <w:r w:rsidRPr="00673C40">
              <w:rPr>
                <w:sz w:val="22"/>
                <w:szCs w:val="22"/>
                <w:lang w:val="en-GB"/>
              </w:rPr>
              <w:t>Pricing Strategy</w:t>
            </w:r>
            <w:r>
              <w:rPr>
                <w:sz w:val="22"/>
                <w:szCs w:val="22"/>
                <w:lang w:val="en-GB"/>
              </w:rPr>
              <w:t>…………………...</w:t>
            </w:r>
          </w:p>
          <w:p w14:paraId="243E1E54" w14:textId="55550026" w:rsidR="00673C40" w:rsidRPr="00673C40" w:rsidRDefault="00673C40" w:rsidP="00673C40">
            <w:pPr>
              <w:numPr>
                <w:ilvl w:val="0"/>
                <w:numId w:val="31"/>
              </w:numPr>
              <w:spacing w:before="120" w:after="120"/>
              <w:rPr>
                <w:sz w:val="22"/>
                <w:szCs w:val="22"/>
                <w:lang w:val="en-GB"/>
              </w:rPr>
            </w:pPr>
            <w:r w:rsidRPr="00673C40">
              <w:rPr>
                <w:sz w:val="22"/>
                <w:szCs w:val="22"/>
                <w:lang w:val="en-GB"/>
              </w:rPr>
              <w:t>Product and Branding</w:t>
            </w:r>
            <w:r>
              <w:rPr>
                <w:sz w:val="22"/>
                <w:szCs w:val="22"/>
                <w:lang w:val="en-GB"/>
              </w:rPr>
              <w:t>…………………</w:t>
            </w:r>
          </w:p>
          <w:p w14:paraId="7E1E4F4F" w14:textId="4F0F5B85" w:rsidR="00673C40" w:rsidRPr="00673C40" w:rsidRDefault="00673C40" w:rsidP="00673C40">
            <w:pPr>
              <w:numPr>
                <w:ilvl w:val="0"/>
                <w:numId w:val="31"/>
              </w:numPr>
              <w:spacing w:before="120" w:after="120"/>
              <w:rPr>
                <w:sz w:val="22"/>
                <w:szCs w:val="22"/>
                <w:lang w:val="en-GB"/>
              </w:rPr>
            </w:pPr>
            <w:r w:rsidRPr="00673C40">
              <w:rPr>
                <w:sz w:val="22"/>
                <w:szCs w:val="22"/>
                <w:lang w:val="en-GB"/>
              </w:rPr>
              <w:t>Placement and Distribution Channels</w:t>
            </w:r>
            <w:r>
              <w:rPr>
                <w:sz w:val="22"/>
                <w:szCs w:val="22"/>
                <w:lang w:val="en-GB"/>
              </w:rPr>
              <w:t>………</w:t>
            </w:r>
          </w:p>
          <w:p w14:paraId="4CA9FAE5" w14:textId="4BCB13D5" w:rsidR="00673C40" w:rsidRPr="00673C40" w:rsidRDefault="00673C40" w:rsidP="00573D40">
            <w:pPr>
              <w:numPr>
                <w:ilvl w:val="0"/>
                <w:numId w:val="31"/>
              </w:numPr>
              <w:spacing w:before="120" w:after="120"/>
              <w:rPr>
                <w:sz w:val="22"/>
                <w:szCs w:val="22"/>
                <w:lang w:val="en-GB"/>
              </w:rPr>
            </w:pPr>
            <w:r w:rsidRPr="00673C40">
              <w:rPr>
                <w:sz w:val="22"/>
                <w:szCs w:val="22"/>
                <w:lang w:val="en-GB"/>
              </w:rPr>
              <w:t>Promotion and Advertising</w:t>
            </w:r>
            <w:r>
              <w:rPr>
                <w:sz w:val="22"/>
                <w:szCs w:val="22"/>
                <w:lang w:val="en-GB"/>
              </w:rPr>
              <w:t>………………...</w:t>
            </w:r>
          </w:p>
        </w:tc>
        <w:tc>
          <w:tcPr>
            <w:tcW w:w="2093" w:type="dxa"/>
            <w:gridSpan w:val="2"/>
            <w:shd w:val="clear" w:color="auto" w:fill="auto"/>
          </w:tcPr>
          <w:p w14:paraId="300AEFF5" w14:textId="3D4FEE97" w:rsidR="002E250A" w:rsidRPr="001F05DF" w:rsidRDefault="002E250A" w:rsidP="37D2773E">
            <w:pPr>
              <w:spacing w:before="120" w:after="120"/>
            </w:pPr>
            <w:r w:rsidRPr="001F05DF">
              <w:t>…………</w:t>
            </w:r>
            <w:r w:rsidR="003F4B6A" w:rsidRPr="001F05DF">
              <w:t>…</w:t>
            </w:r>
            <w:r w:rsidR="00E73CEF" w:rsidRPr="001F05DF">
              <w:t xml:space="preserve">       10</w:t>
            </w:r>
          </w:p>
        </w:tc>
        <w:tc>
          <w:tcPr>
            <w:tcW w:w="1166" w:type="dxa"/>
            <w:shd w:val="clear" w:color="auto" w:fill="auto"/>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37D2773E">
        <w:tc>
          <w:tcPr>
            <w:tcW w:w="817" w:type="dxa"/>
            <w:shd w:val="clear" w:color="auto" w:fill="auto"/>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3"/>
            <w:shd w:val="clear" w:color="auto" w:fill="auto"/>
          </w:tcPr>
          <w:p w14:paraId="5A2D0D3F" w14:textId="77777777" w:rsidR="002E250A" w:rsidRDefault="001B3F7A" w:rsidP="00573D40">
            <w:pPr>
              <w:spacing w:before="120" w:after="120"/>
              <w:rPr>
                <w:sz w:val="28"/>
                <w:szCs w:val="28"/>
              </w:rPr>
            </w:pPr>
            <w:r w:rsidRPr="001F05DF">
              <w:rPr>
                <w:sz w:val="28"/>
                <w:szCs w:val="28"/>
              </w:rPr>
              <w:t>Key</w:t>
            </w:r>
            <w:r w:rsidR="000E204D" w:rsidRPr="001F05DF">
              <w:rPr>
                <w:sz w:val="28"/>
                <w:szCs w:val="28"/>
              </w:rPr>
              <w:t xml:space="preserve"> </w:t>
            </w:r>
            <w:r w:rsidR="00765B5F" w:rsidRPr="001F05DF">
              <w:rPr>
                <w:sz w:val="28"/>
                <w:szCs w:val="28"/>
              </w:rPr>
              <w:t>Resources</w:t>
            </w:r>
            <w:r w:rsidR="002E250A" w:rsidRPr="001F05DF">
              <w:rPr>
                <w:sz w:val="28"/>
                <w:szCs w:val="28"/>
              </w:rPr>
              <w:t xml:space="preserve"> </w:t>
            </w:r>
          </w:p>
          <w:p w14:paraId="0215C0B7" w14:textId="78F8079F" w:rsidR="009171E4" w:rsidRPr="009171E4" w:rsidRDefault="009171E4" w:rsidP="009171E4">
            <w:pPr>
              <w:numPr>
                <w:ilvl w:val="0"/>
                <w:numId w:val="32"/>
              </w:numPr>
              <w:spacing w:before="120" w:after="120"/>
              <w:rPr>
                <w:sz w:val="22"/>
                <w:szCs w:val="22"/>
                <w:lang w:val="en-GB"/>
              </w:rPr>
            </w:pPr>
            <w:r w:rsidRPr="009171E4">
              <w:rPr>
                <w:sz w:val="22"/>
                <w:szCs w:val="22"/>
                <w:lang w:val="en-GB"/>
              </w:rPr>
              <w:t>Premises and Location</w:t>
            </w:r>
            <w:r>
              <w:rPr>
                <w:sz w:val="22"/>
                <w:szCs w:val="22"/>
                <w:lang w:val="en-GB"/>
              </w:rPr>
              <w:t>……………….</w:t>
            </w:r>
          </w:p>
          <w:p w14:paraId="178EF012" w14:textId="44FC473E" w:rsidR="009171E4" w:rsidRPr="009171E4" w:rsidRDefault="009171E4" w:rsidP="009171E4">
            <w:pPr>
              <w:numPr>
                <w:ilvl w:val="0"/>
                <w:numId w:val="32"/>
              </w:numPr>
              <w:spacing w:before="120" w:after="120"/>
              <w:rPr>
                <w:sz w:val="22"/>
                <w:szCs w:val="22"/>
                <w:lang w:val="en-GB"/>
              </w:rPr>
            </w:pPr>
            <w:r w:rsidRPr="009171E4">
              <w:rPr>
                <w:sz w:val="22"/>
                <w:szCs w:val="22"/>
                <w:lang w:val="en-GB"/>
              </w:rPr>
              <w:t>Equipment and Tools</w:t>
            </w:r>
            <w:r>
              <w:rPr>
                <w:sz w:val="22"/>
                <w:szCs w:val="22"/>
                <w:lang w:val="en-GB"/>
              </w:rPr>
              <w:t>……………………</w:t>
            </w:r>
          </w:p>
          <w:p w14:paraId="619CA6DE" w14:textId="3E0D7853" w:rsidR="009171E4" w:rsidRPr="009171E4" w:rsidRDefault="009171E4" w:rsidP="009171E4">
            <w:pPr>
              <w:numPr>
                <w:ilvl w:val="0"/>
                <w:numId w:val="32"/>
              </w:numPr>
              <w:spacing w:before="120" w:after="120"/>
              <w:rPr>
                <w:sz w:val="22"/>
                <w:szCs w:val="22"/>
                <w:lang w:val="en-GB"/>
              </w:rPr>
            </w:pPr>
            <w:r w:rsidRPr="009171E4">
              <w:rPr>
                <w:sz w:val="22"/>
                <w:szCs w:val="22"/>
                <w:lang w:val="en-GB"/>
              </w:rPr>
              <w:t>Suppliers and Partnerships</w:t>
            </w:r>
            <w:r>
              <w:rPr>
                <w:sz w:val="22"/>
                <w:szCs w:val="22"/>
                <w:lang w:val="en-GB"/>
              </w:rPr>
              <w:t>………</w:t>
            </w:r>
            <w:r w:rsidR="00F44D0E">
              <w:rPr>
                <w:sz w:val="22"/>
                <w:szCs w:val="22"/>
                <w:lang w:val="en-GB"/>
              </w:rPr>
              <w:t>…...</w:t>
            </w:r>
          </w:p>
          <w:p w14:paraId="6A88228B" w14:textId="19D63987" w:rsidR="009171E4" w:rsidRPr="001F05DF" w:rsidRDefault="009171E4" w:rsidP="00573D40">
            <w:pPr>
              <w:spacing w:before="120" w:after="120"/>
              <w:rPr>
                <w:sz w:val="28"/>
                <w:szCs w:val="28"/>
              </w:rPr>
            </w:pPr>
          </w:p>
        </w:tc>
        <w:tc>
          <w:tcPr>
            <w:tcW w:w="2093" w:type="dxa"/>
            <w:gridSpan w:val="2"/>
            <w:shd w:val="clear" w:color="auto" w:fill="auto"/>
          </w:tcPr>
          <w:p w14:paraId="03A21D3E" w14:textId="71DE4282" w:rsidR="002E250A" w:rsidRPr="001F05DF" w:rsidRDefault="002E250A" w:rsidP="37D2773E">
            <w:pPr>
              <w:spacing w:before="120" w:after="120"/>
            </w:pPr>
            <w:r w:rsidRPr="001F05DF">
              <w:t>……………</w:t>
            </w:r>
            <w:r w:rsidR="00C7707E" w:rsidRPr="001F05DF">
              <w:t xml:space="preserve">     13</w:t>
            </w:r>
          </w:p>
        </w:tc>
        <w:tc>
          <w:tcPr>
            <w:tcW w:w="1166" w:type="dxa"/>
            <w:shd w:val="clear" w:color="auto" w:fill="auto"/>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37D2773E">
        <w:tc>
          <w:tcPr>
            <w:tcW w:w="817" w:type="dxa"/>
            <w:shd w:val="clear" w:color="auto" w:fill="auto"/>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3"/>
            <w:shd w:val="clear" w:color="auto" w:fill="auto"/>
          </w:tcPr>
          <w:p w14:paraId="2EB2C3EA" w14:textId="77777777" w:rsidR="001B3F7A" w:rsidRDefault="001B3F7A" w:rsidP="001B3F7A">
            <w:pPr>
              <w:spacing w:before="120" w:after="120"/>
              <w:rPr>
                <w:sz w:val="28"/>
                <w:szCs w:val="28"/>
              </w:rPr>
            </w:pPr>
            <w:r w:rsidRPr="001F05DF">
              <w:rPr>
                <w:sz w:val="28"/>
                <w:szCs w:val="28"/>
              </w:rPr>
              <w:t>Financ</w:t>
            </w:r>
            <w:r w:rsidR="00224E16" w:rsidRPr="001F05DF">
              <w:rPr>
                <w:sz w:val="28"/>
                <w:szCs w:val="28"/>
              </w:rPr>
              <w:t>es &amp; Start-Up Support</w:t>
            </w:r>
            <w:r w:rsidR="003F4B6A" w:rsidRPr="001F05DF">
              <w:rPr>
                <w:sz w:val="28"/>
                <w:szCs w:val="28"/>
              </w:rPr>
              <w:t>…………</w:t>
            </w:r>
            <w:r w:rsidR="008E2EAB">
              <w:rPr>
                <w:sz w:val="28"/>
                <w:szCs w:val="28"/>
              </w:rPr>
              <w:t>.</w:t>
            </w:r>
            <w:r w:rsidR="00C7707E" w:rsidRPr="001F05DF">
              <w:rPr>
                <w:sz w:val="28"/>
                <w:szCs w:val="28"/>
              </w:rPr>
              <w:t>14</w:t>
            </w:r>
          </w:p>
          <w:p w14:paraId="066FD6D2" w14:textId="01B71D4F" w:rsidR="003441B2" w:rsidRPr="003441B2" w:rsidRDefault="003441B2" w:rsidP="003441B2">
            <w:pPr>
              <w:numPr>
                <w:ilvl w:val="0"/>
                <w:numId w:val="33"/>
              </w:numPr>
              <w:spacing w:before="120" w:after="120"/>
              <w:rPr>
                <w:sz w:val="22"/>
                <w:szCs w:val="22"/>
                <w:lang w:val="en-GB"/>
              </w:rPr>
            </w:pPr>
            <w:r w:rsidRPr="003441B2">
              <w:rPr>
                <w:sz w:val="22"/>
                <w:szCs w:val="22"/>
                <w:lang w:val="en-GB"/>
              </w:rPr>
              <w:t>Start-Up Costs</w:t>
            </w:r>
            <w:r>
              <w:rPr>
                <w:sz w:val="22"/>
                <w:szCs w:val="22"/>
                <w:lang w:val="en-GB"/>
              </w:rPr>
              <w:t>…………………………….</w:t>
            </w:r>
          </w:p>
          <w:p w14:paraId="0B90E952" w14:textId="4601E141" w:rsidR="003441B2" w:rsidRPr="003441B2" w:rsidRDefault="003441B2" w:rsidP="003441B2">
            <w:pPr>
              <w:numPr>
                <w:ilvl w:val="0"/>
                <w:numId w:val="33"/>
              </w:numPr>
              <w:spacing w:before="120" w:after="120"/>
              <w:rPr>
                <w:sz w:val="22"/>
                <w:szCs w:val="22"/>
                <w:lang w:val="en-GB"/>
              </w:rPr>
            </w:pPr>
            <w:r w:rsidRPr="003441B2">
              <w:rPr>
                <w:sz w:val="22"/>
                <w:szCs w:val="22"/>
                <w:lang w:val="en-GB"/>
              </w:rPr>
              <w:t>Revenue Projections</w:t>
            </w:r>
            <w:r>
              <w:rPr>
                <w:sz w:val="22"/>
                <w:szCs w:val="22"/>
                <w:lang w:val="en-GB"/>
              </w:rPr>
              <w:t>………………………</w:t>
            </w:r>
          </w:p>
          <w:p w14:paraId="30CD80CE" w14:textId="77777777" w:rsidR="00E96B5A" w:rsidRDefault="003441B2" w:rsidP="00E96B5A">
            <w:pPr>
              <w:numPr>
                <w:ilvl w:val="0"/>
                <w:numId w:val="33"/>
              </w:numPr>
              <w:spacing w:before="120" w:after="120"/>
              <w:rPr>
                <w:sz w:val="22"/>
                <w:szCs w:val="22"/>
                <w:lang w:val="en-GB"/>
              </w:rPr>
            </w:pPr>
            <w:r w:rsidRPr="003441B2">
              <w:rPr>
                <w:sz w:val="22"/>
                <w:szCs w:val="22"/>
                <w:lang w:val="en-GB"/>
              </w:rPr>
              <w:t>Financial Summary</w:t>
            </w:r>
            <w:r>
              <w:rPr>
                <w:sz w:val="22"/>
                <w:szCs w:val="22"/>
                <w:lang w:val="en-GB"/>
              </w:rPr>
              <w:t>…………………………</w:t>
            </w:r>
          </w:p>
          <w:p w14:paraId="64F0D54D" w14:textId="0C469DF9" w:rsidR="003F4EF8" w:rsidRPr="003F4EF8" w:rsidRDefault="003F4EF8" w:rsidP="003F4EF8">
            <w:pPr>
              <w:spacing w:line="360" w:lineRule="auto"/>
              <w:rPr>
                <w:b/>
                <w:bCs/>
                <w:iCs/>
                <w:lang w:val="en-GB"/>
              </w:rPr>
            </w:pPr>
            <w:r>
              <w:rPr>
                <w:lang w:val="en-GB"/>
              </w:rPr>
              <w:t xml:space="preserve">9. </w:t>
            </w:r>
            <w:r w:rsidRPr="004C36E7">
              <w:rPr>
                <w:b/>
                <w:bCs/>
                <w:iCs/>
                <w:lang w:val="en-GB"/>
              </w:rPr>
              <w:t>Conclusion</w:t>
            </w:r>
            <w:r>
              <w:rPr>
                <w:b/>
                <w:bCs/>
                <w:iCs/>
                <w:lang w:val="en-GB"/>
              </w:rPr>
              <w:t>………………………………</w:t>
            </w:r>
            <w:r w:rsidR="001F336B">
              <w:rPr>
                <w:b/>
                <w:bCs/>
                <w:iCs/>
                <w:lang w:val="en-GB"/>
              </w:rPr>
              <w:t>…18</w:t>
            </w:r>
          </w:p>
          <w:p w14:paraId="0B048A1E" w14:textId="4ABA429E" w:rsidR="00080B62" w:rsidRPr="003F4EF8" w:rsidRDefault="007802FC" w:rsidP="00E96B5A">
            <w:pPr>
              <w:spacing w:before="120" w:after="120"/>
              <w:rPr>
                <w:lang w:val="en-GB"/>
              </w:rPr>
            </w:pPr>
            <w:r w:rsidRPr="00E96B5A">
              <w:rPr>
                <w:b/>
                <w:bCs/>
                <w:sz w:val="28"/>
                <w:szCs w:val="28"/>
                <w:lang w:val="en-GB"/>
              </w:rPr>
              <w:lastRenderedPageBreak/>
              <w:t>8.</w:t>
            </w:r>
            <w:r w:rsidRPr="00E96B5A">
              <w:rPr>
                <w:lang w:val="en-GB"/>
              </w:rPr>
              <w:t xml:space="preserve"> References</w:t>
            </w:r>
            <w:r w:rsidR="007F2235">
              <w:rPr>
                <w:lang w:val="en-GB"/>
              </w:rPr>
              <w:t>………………………………</w:t>
            </w:r>
            <w:r w:rsidR="005B3BD0">
              <w:rPr>
                <w:lang w:val="en-GB"/>
              </w:rPr>
              <w:t>25</w:t>
            </w:r>
          </w:p>
          <w:p w14:paraId="48026EDC" w14:textId="372CFD88" w:rsidR="003441B2" w:rsidRPr="001F05DF" w:rsidRDefault="003441B2" w:rsidP="001B3F7A">
            <w:pPr>
              <w:spacing w:before="120" w:after="120"/>
              <w:rPr>
                <w:sz w:val="28"/>
                <w:szCs w:val="28"/>
              </w:rPr>
            </w:pPr>
          </w:p>
        </w:tc>
        <w:tc>
          <w:tcPr>
            <w:tcW w:w="2093" w:type="dxa"/>
            <w:gridSpan w:val="2"/>
            <w:shd w:val="clear" w:color="auto" w:fill="auto"/>
          </w:tcPr>
          <w:p w14:paraId="2063BFAC" w14:textId="21EE5133" w:rsidR="002E250A" w:rsidRPr="00250425" w:rsidRDefault="002E250A" w:rsidP="37D2773E">
            <w:pPr>
              <w:spacing w:before="120" w:after="120"/>
              <w:rPr>
                <w:rFonts w:asciiTheme="minorHAnsi" w:hAnsiTheme="minorHAnsi" w:cstheme="minorBidi"/>
                <w:sz w:val="28"/>
                <w:szCs w:val="28"/>
              </w:rPr>
            </w:pPr>
          </w:p>
        </w:tc>
        <w:tc>
          <w:tcPr>
            <w:tcW w:w="1166" w:type="dxa"/>
            <w:shd w:val="clear" w:color="auto" w:fill="auto"/>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37D2773E">
        <w:tc>
          <w:tcPr>
            <w:tcW w:w="817" w:type="dxa"/>
            <w:shd w:val="clear" w:color="auto" w:fill="auto"/>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3"/>
            <w:shd w:val="clear" w:color="auto" w:fill="auto"/>
          </w:tcPr>
          <w:p w14:paraId="0D2EFE0D"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37D2773E">
        <w:tc>
          <w:tcPr>
            <w:tcW w:w="2351" w:type="dxa"/>
            <w:gridSpan w:val="3"/>
            <w:shd w:val="clear" w:color="auto" w:fill="auto"/>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shd w:val="clear" w:color="auto" w:fill="auto"/>
          </w:tcPr>
          <w:p w14:paraId="6F59638B" w14:textId="77777777" w:rsidR="002E250A" w:rsidRPr="00250425" w:rsidRDefault="002E250A" w:rsidP="00B40421">
            <w:pPr>
              <w:jc w:val="both"/>
              <w:rPr>
                <w:rFonts w:asciiTheme="minorHAnsi" w:hAnsiTheme="minorHAnsi" w:cstheme="minorHAnsi"/>
                <w:sz w:val="28"/>
                <w:szCs w:val="28"/>
              </w:rPr>
            </w:pPr>
          </w:p>
        </w:tc>
        <w:tc>
          <w:tcPr>
            <w:tcW w:w="250" w:type="dxa"/>
            <w:shd w:val="clear" w:color="auto" w:fill="auto"/>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37D2773E">
        <w:tc>
          <w:tcPr>
            <w:tcW w:w="2351" w:type="dxa"/>
            <w:gridSpan w:val="3"/>
            <w:shd w:val="clear" w:color="auto" w:fill="auto"/>
          </w:tcPr>
          <w:p w14:paraId="389148FC"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shd w:val="clear" w:color="auto" w:fill="auto"/>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60C77E03" w14:textId="102ACDB4"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shd w:val="clear" w:color="auto" w:fill="auto"/>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6AE7041C" w14:textId="77777777" w:rsidTr="37D2773E">
        <w:tc>
          <w:tcPr>
            <w:tcW w:w="2351" w:type="dxa"/>
            <w:gridSpan w:val="3"/>
            <w:shd w:val="clear" w:color="auto" w:fill="auto"/>
          </w:tcPr>
          <w:p w14:paraId="5BA627E2"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61" w:type="dxa"/>
            <w:shd w:val="clear" w:color="auto" w:fill="auto"/>
          </w:tcPr>
          <w:p w14:paraId="1054DDB3" w14:textId="348D30CE"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2C9D247" w14:textId="127E3E5A"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tc>
        <w:tc>
          <w:tcPr>
            <w:tcW w:w="1166" w:type="dxa"/>
            <w:shd w:val="clear" w:color="auto" w:fill="auto"/>
          </w:tcPr>
          <w:p w14:paraId="3394B4C0"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41975058" w14:textId="77777777" w:rsidTr="37D2773E">
        <w:tc>
          <w:tcPr>
            <w:tcW w:w="2351" w:type="dxa"/>
            <w:gridSpan w:val="3"/>
            <w:shd w:val="clear" w:color="auto" w:fill="auto"/>
          </w:tcPr>
          <w:p w14:paraId="3B95A89F"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C</w:t>
            </w:r>
          </w:p>
        </w:tc>
        <w:tc>
          <w:tcPr>
            <w:tcW w:w="3461" w:type="dxa"/>
            <w:shd w:val="clear" w:color="auto" w:fill="auto"/>
          </w:tcPr>
          <w:p w14:paraId="7772BEBD" w14:textId="2796212F"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080C56D8" w14:textId="0E2436E2" w:rsidR="00456233" w:rsidRPr="00250425" w:rsidRDefault="00456233" w:rsidP="00456233">
            <w:pPr>
              <w:spacing w:before="120" w:after="120"/>
              <w:rPr>
                <w:rFonts w:asciiTheme="minorHAnsi" w:hAnsiTheme="minorHAnsi" w:cstheme="minorHAnsi"/>
                <w:sz w:val="28"/>
                <w:szCs w:val="28"/>
              </w:rPr>
            </w:pPr>
            <w:r>
              <w:rPr>
                <w:rFonts w:asciiTheme="minorHAnsi" w:hAnsiTheme="minorHAnsi" w:cstheme="minorHAnsi"/>
                <w:sz w:val="28"/>
                <w:szCs w:val="28"/>
              </w:rPr>
              <w:t xml:space="preserve">Copy of Pitch </w:t>
            </w:r>
            <w:r w:rsidR="00316FD5">
              <w:rPr>
                <w:rFonts w:asciiTheme="minorHAnsi" w:hAnsiTheme="minorHAnsi" w:cstheme="minorHAnsi"/>
                <w:sz w:val="28"/>
                <w:szCs w:val="28"/>
              </w:rPr>
              <w:t>Supporting</w:t>
            </w:r>
            <w:r>
              <w:rPr>
                <w:rFonts w:asciiTheme="minorHAnsi" w:hAnsiTheme="minorHAnsi" w:cstheme="minorHAnsi"/>
                <w:sz w:val="28"/>
                <w:szCs w:val="28"/>
              </w:rPr>
              <w:t xml:space="preserve"> </w:t>
            </w:r>
            <w:r w:rsidR="00316FD5">
              <w:rPr>
                <w:rFonts w:asciiTheme="minorHAnsi" w:hAnsiTheme="minorHAnsi" w:cstheme="minorHAnsi"/>
                <w:sz w:val="28"/>
                <w:szCs w:val="28"/>
              </w:rPr>
              <w:t>Material</w:t>
            </w:r>
          </w:p>
        </w:tc>
        <w:tc>
          <w:tcPr>
            <w:tcW w:w="1166" w:type="dxa"/>
            <w:shd w:val="clear" w:color="auto" w:fill="auto"/>
          </w:tcPr>
          <w:p w14:paraId="5C6C4B73" w14:textId="77777777" w:rsidR="002E250A" w:rsidRPr="00250425" w:rsidRDefault="002E250A" w:rsidP="00573D40">
            <w:pPr>
              <w:spacing w:before="120" w:after="120"/>
              <w:rPr>
                <w:rFonts w:asciiTheme="minorHAnsi" w:hAnsiTheme="minorHAnsi" w:cstheme="minorHAnsi"/>
                <w:sz w:val="28"/>
                <w:szCs w:val="28"/>
              </w:rPr>
            </w:pPr>
          </w:p>
        </w:tc>
      </w:tr>
      <w:tr w:rsidR="00A161F3" w:rsidRPr="00250425" w14:paraId="3B386D9D" w14:textId="77777777" w:rsidTr="37D2773E">
        <w:trPr>
          <w:gridAfter w:val="5"/>
          <w:wAfter w:w="7905" w:type="dxa"/>
        </w:trPr>
        <w:tc>
          <w:tcPr>
            <w:tcW w:w="1166" w:type="dxa"/>
            <w:gridSpan w:val="2"/>
            <w:shd w:val="clear" w:color="auto" w:fill="auto"/>
          </w:tcPr>
          <w:p w14:paraId="48DC01A8" w14:textId="77777777" w:rsidR="00A161F3" w:rsidRPr="00250425" w:rsidRDefault="00A161F3" w:rsidP="00573D40">
            <w:pPr>
              <w:spacing w:before="120" w:after="120"/>
              <w:rPr>
                <w:rFonts w:asciiTheme="minorHAnsi" w:hAnsiTheme="minorHAnsi" w:cstheme="minorHAnsi"/>
                <w:sz w:val="28"/>
                <w:szCs w:val="28"/>
              </w:rPr>
            </w:pPr>
          </w:p>
        </w:tc>
      </w:tr>
      <w:tr w:rsidR="00AC7750" w:rsidRPr="00250425" w14:paraId="45AB4D61" w14:textId="77777777" w:rsidTr="37D2773E">
        <w:trPr>
          <w:gridAfter w:val="5"/>
          <w:wAfter w:w="7905" w:type="dxa"/>
        </w:trPr>
        <w:tc>
          <w:tcPr>
            <w:tcW w:w="1166" w:type="dxa"/>
            <w:gridSpan w:val="2"/>
            <w:shd w:val="clear" w:color="auto" w:fill="auto"/>
          </w:tcPr>
          <w:p w14:paraId="64A26937" w14:textId="49DEEB8A" w:rsidR="00AC7750" w:rsidRPr="00250425" w:rsidRDefault="00AC7750" w:rsidP="00573D40">
            <w:pPr>
              <w:spacing w:before="120" w:after="120"/>
              <w:rPr>
                <w:rFonts w:asciiTheme="minorHAnsi" w:hAnsiTheme="minorHAnsi" w:cstheme="minorHAnsi"/>
                <w:sz w:val="28"/>
                <w:szCs w:val="28"/>
              </w:rPr>
            </w:pPr>
          </w:p>
        </w:tc>
      </w:tr>
      <w:tr w:rsidR="00D6026F" w:rsidRPr="00250425" w14:paraId="520849A0" w14:textId="77777777" w:rsidTr="37D2773E">
        <w:trPr>
          <w:gridAfter w:val="5"/>
          <w:wAfter w:w="7905" w:type="dxa"/>
        </w:trPr>
        <w:tc>
          <w:tcPr>
            <w:tcW w:w="1166" w:type="dxa"/>
            <w:gridSpan w:val="2"/>
            <w:shd w:val="clear" w:color="auto" w:fill="auto"/>
          </w:tcPr>
          <w:p w14:paraId="145D1556" w14:textId="3EEAC5BD" w:rsidR="00D6026F" w:rsidRPr="00250425" w:rsidRDefault="00D6026F" w:rsidP="00573D40">
            <w:pPr>
              <w:spacing w:before="120" w:after="120"/>
              <w:rPr>
                <w:rFonts w:asciiTheme="minorHAnsi" w:hAnsiTheme="minorHAnsi" w:cstheme="minorHAnsi"/>
                <w:sz w:val="28"/>
                <w:szCs w:val="28"/>
              </w:rPr>
            </w:pPr>
          </w:p>
        </w:tc>
      </w:tr>
      <w:tr w:rsidR="00A161F3" w:rsidRPr="00250425" w14:paraId="4CAE9255" w14:textId="77777777" w:rsidTr="37D2773E">
        <w:trPr>
          <w:gridAfter w:val="5"/>
          <w:wAfter w:w="7905" w:type="dxa"/>
        </w:trPr>
        <w:tc>
          <w:tcPr>
            <w:tcW w:w="1166" w:type="dxa"/>
            <w:gridSpan w:val="2"/>
            <w:shd w:val="clear" w:color="auto" w:fill="auto"/>
          </w:tcPr>
          <w:p w14:paraId="5A9CCE98" w14:textId="77777777" w:rsidR="00A161F3" w:rsidRPr="00250425" w:rsidRDefault="00A161F3" w:rsidP="00573D40">
            <w:pPr>
              <w:spacing w:before="120" w:after="120"/>
              <w:rPr>
                <w:rFonts w:asciiTheme="minorHAnsi" w:hAnsiTheme="minorHAnsi" w:cstheme="minorHAnsi"/>
                <w:sz w:val="28"/>
                <w:szCs w:val="28"/>
              </w:rPr>
            </w:pPr>
          </w:p>
        </w:tc>
      </w:tr>
    </w:tbl>
    <w:p w14:paraId="310F16EC" w14:textId="4A247675" w:rsidR="00BE3814" w:rsidRPr="00250425" w:rsidRDefault="00BE3814" w:rsidP="002E250A">
      <w:pPr>
        <w:jc w:val="both"/>
        <w:rPr>
          <w:rFonts w:asciiTheme="minorHAnsi" w:hAnsiTheme="minorHAnsi" w:cstheme="minorHAnsi"/>
          <w:bCs/>
          <w:sz w:val="28"/>
        </w:rPr>
      </w:pPr>
    </w:p>
    <w:p w14:paraId="32CC7F3C" w14:textId="0C65116A" w:rsidR="009B62D7" w:rsidRDefault="009B62D7" w:rsidP="002009FC">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0DD9C8B1" w14:textId="77777777" w:rsidR="005624D2" w:rsidRDefault="005624D2" w:rsidP="002E250A">
      <w:pPr>
        <w:jc w:val="both"/>
        <w:rPr>
          <w:rFonts w:asciiTheme="minorHAnsi" w:hAnsiTheme="minorHAnsi" w:cstheme="minorHAnsi"/>
          <w:b/>
          <w:sz w:val="28"/>
          <w:szCs w:val="18"/>
        </w:rPr>
      </w:pPr>
    </w:p>
    <w:p w14:paraId="2B473AD1" w14:textId="769B1081" w:rsidR="005624D2" w:rsidRDefault="005624D2" w:rsidP="002E250A">
      <w:pPr>
        <w:jc w:val="both"/>
        <w:rPr>
          <w:rFonts w:asciiTheme="minorHAnsi" w:hAnsiTheme="minorHAnsi" w:cstheme="minorHAnsi"/>
          <w:b/>
          <w:sz w:val="28"/>
          <w:szCs w:val="18"/>
        </w:rPr>
      </w:pPr>
      <w:r>
        <w:rPr>
          <w:rFonts w:asciiTheme="minorHAnsi" w:hAnsiTheme="minorHAnsi" w:cstheme="minorHAnsi"/>
          <w:b/>
          <w:sz w:val="28"/>
          <w:szCs w:val="18"/>
        </w:rPr>
        <w:t>AI Declaration:</w:t>
      </w:r>
    </w:p>
    <w:p w14:paraId="4B0A855F" w14:textId="77777777" w:rsidR="005624D2" w:rsidRDefault="005624D2" w:rsidP="002E250A">
      <w:pPr>
        <w:jc w:val="both"/>
        <w:rPr>
          <w:rFonts w:asciiTheme="minorHAnsi" w:hAnsiTheme="minorHAnsi" w:cstheme="minorHAnsi"/>
          <w:b/>
          <w:sz w:val="28"/>
          <w:szCs w:val="18"/>
        </w:rPr>
      </w:pPr>
    </w:p>
    <w:p w14:paraId="4FDEE32A" w14:textId="5DDBF668" w:rsidR="005624D2" w:rsidRPr="003E3B0B" w:rsidRDefault="003E3B0B" w:rsidP="002E250A">
      <w:pPr>
        <w:jc w:val="both"/>
        <w:rPr>
          <w:bCs/>
        </w:rPr>
      </w:pPr>
      <w:r w:rsidRPr="003E3B0B">
        <w:rPr>
          <w:bCs/>
        </w:rPr>
        <w:t>I acknowledge the use of Grammarly (</w:t>
      </w:r>
      <w:hyperlink r:id="rId14" w:history="1">
        <w:r w:rsidR="0060598E" w:rsidRPr="00F764BA">
          <w:rPr>
            <w:rStyle w:val="Hyperlink"/>
            <w:bCs/>
          </w:rPr>
          <w:t>https://app.grammarly.com/ddocs/2652974179</w:t>
        </w:r>
      </w:hyperlink>
      <w:r w:rsidR="0060598E">
        <w:rPr>
          <w:bCs/>
        </w:rPr>
        <w:t xml:space="preserve">) </w:t>
      </w:r>
      <w:r w:rsidRPr="003E3B0B">
        <w:rPr>
          <w:bCs/>
        </w:rPr>
        <w:t>on 1</w:t>
      </w:r>
      <w:r w:rsidR="0030689E">
        <w:rPr>
          <w:bCs/>
        </w:rPr>
        <w:t>3 November</w:t>
      </w:r>
      <w:r w:rsidRPr="003E3B0B">
        <w:rPr>
          <w:bCs/>
        </w:rPr>
        <w:t xml:space="preserve"> 2024 to check my work using the prompt(s): </w:t>
      </w:r>
    </w:p>
    <w:p w14:paraId="6AF76749" w14:textId="77777777" w:rsidR="005624D2" w:rsidRDefault="005624D2" w:rsidP="002E250A">
      <w:pPr>
        <w:jc w:val="both"/>
        <w:rPr>
          <w:bCs/>
        </w:rPr>
      </w:pPr>
    </w:p>
    <w:p w14:paraId="77EBD1D2" w14:textId="50114762" w:rsidR="005624D2" w:rsidRDefault="0073093E" w:rsidP="002E250A">
      <w:pPr>
        <w:jc w:val="both"/>
        <w:rPr>
          <w:bCs/>
          <w:szCs w:val="16"/>
        </w:rPr>
      </w:pPr>
      <w:r w:rsidRPr="003E3B0B">
        <w:rPr>
          <w:bCs/>
        </w:rPr>
        <w:t xml:space="preserve">I acknowledge the use of </w:t>
      </w:r>
      <w:r w:rsidR="005F4AED">
        <w:rPr>
          <w:bCs/>
        </w:rPr>
        <w:t>Canva (</w:t>
      </w:r>
      <w:hyperlink r:id="rId15" w:history="1">
        <w:r w:rsidR="005F4AED" w:rsidRPr="00F764BA">
          <w:rPr>
            <w:rStyle w:val="Hyperlink"/>
            <w:bCs/>
            <w:szCs w:val="16"/>
          </w:rPr>
          <w:t>https://www.canva.com/create/logos/?msockid=0493ebb9d55a6cf9296ff854d47d6dd8</w:t>
        </w:r>
      </w:hyperlink>
      <w:r w:rsidR="005F4AED">
        <w:rPr>
          <w:bCs/>
          <w:szCs w:val="16"/>
        </w:rPr>
        <w:t>)</w:t>
      </w:r>
      <w:r w:rsidR="00557696">
        <w:rPr>
          <w:bCs/>
          <w:szCs w:val="16"/>
        </w:rPr>
        <w:t xml:space="preserve"> </w:t>
      </w:r>
      <w:r w:rsidR="00FC01DB">
        <w:rPr>
          <w:bCs/>
          <w:szCs w:val="16"/>
        </w:rPr>
        <w:t xml:space="preserve">on 5 </w:t>
      </w:r>
      <w:r w:rsidR="00557696">
        <w:rPr>
          <w:bCs/>
        </w:rPr>
        <w:t>November</w:t>
      </w:r>
      <w:r w:rsidR="00557696" w:rsidRPr="003E3B0B">
        <w:rPr>
          <w:bCs/>
        </w:rPr>
        <w:t xml:space="preserve"> 2024 to</w:t>
      </w:r>
      <w:r w:rsidR="00FC01DB">
        <w:rPr>
          <w:bCs/>
        </w:rPr>
        <w:t xml:space="preserve"> create </w:t>
      </w:r>
      <w:r w:rsidR="006A357C">
        <w:rPr>
          <w:bCs/>
        </w:rPr>
        <w:t xml:space="preserve">the </w:t>
      </w:r>
      <w:r w:rsidR="00FC01DB">
        <w:rPr>
          <w:bCs/>
        </w:rPr>
        <w:t>logo</w:t>
      </w:r>
      <w:r w:rsidR="003A4FD4">
        <w:rPr>
          <w:bCs/>
        </w:rPr>
        <w:t>.</w:t>
      </w:r>
    </w:p>
    <w:p w14:paraId="750E033C" w14:textId="77777777" w:rsidR="005F4AED" w:rsidRPr="005F07A6" w:rsidRDefault="005F4AED" w:rsidP="002E250A">
      <w:pPr>
        <w:jc w:val="both"/>
        <w:rPr>
          <w:bCs/>
          <w:szCs w:val="16"/>
        </w:rPr>
      </w:pPr>
    </w:p>
    <w:p w14:paraId="421BA0A9" w14:textId="77777777" w:rsidR="005624D2" w:rsidRDefault="005624D2" w:rsidP="002E250A">
      <w:pPr>
        <w:jc w:val="both"/>
        <w:rPr>
          <w:rFonts w:asciiTheme="minorHAnsi" w:hAnsiTheme="minorHAnsi" w:cstheme="minorHAnsi"/>
          <w:b/>
          <w:sz w:val="28"/>
          <w:szCs w:val="18"/>
        </w:rPr>
      </w:pPr>
    </w:p>
    <w:p w14:paraId="4D817ED7" w14:textId="77777777" w:rsidR="005624D2" w:rsidRDefault="005624D2" w:rsidP="002E250A">
      <w:pPr>
        <w:jc w:val="both"/>
        <w:rPr>
          <w:rFonts w:asciiTheme="minorHAnsi" w:hAnsiTheme="minorHAnsi" w:cstheme="minorHAnsi"/>
          <w:b/>
          <w:sz w:val="28"/>
          <w:szCs w:val="18"/>
        </w:rPr>
      </w:pPr>
    </w:p>
    <w:p w14:paraId="25126AB2" w14:textId="77777777" w:rsidR="005624D2" w:rsidRDefault="005624D2" w:rsidP="002E250A">
      <w:pPr>
        <w:jc w:val="both"/>
        <w:rPr>
          <w:rFonts w:asciiTheme="minorHAnsi" w:hAnsiTheme="minorHAnsi" w:cstheme="minorHAnsi"/>
          <w:b/>
          <w:sz w:val="28"/>
          <w:szCs w:val="18"/>
        </w:rPr>
      </w:pPr>
    </w:p>
    <w:p w14:paraId="1D4E2E9C" w14:textId="77777777" w:rsidR="005624D2" w:rsidRDefault="005624D2" w:rsidP="002E250A">
      <w:pPr>
        <w:jc w:val="both"/>
        <w:rPr>
          <w:rFonts w:asciiTheme="minorHAnsi" w:hAnsiTheme="minorHAnsi" w:cstheme="minorHAnsi"/>
          <w:b/>
          <w:sz w:val="28"/>
          <w:szCs w:val="18"/>
        </w:rPr>
      </w:pPr>
    </w:p>
    <w:p w14:paraId="621B7BD5" w14:textId="77777777" w:rsidR="005624D2" w:rsidRDefault="005624D2" w:rsidP="002E250A">
      <w:pPr>
        <w:jc w:val="both"/>
        <w:rPr>
          <w:rFonts w:asciiTheme="minorHAnsi" w:hAnsiTheme="minorHAnsi" w:cstheme="minorHAnsi"/>
          <w:b/>
          <w:sz w:val="28"/>
          <w:szCs w:val="18"/>
        </w:rPr>
      </w:pPr>
    </w:p>
    <w:p w14:paraId="3843BFA2" w14:textId="77777777" w:rsidR="005624D2" w:rsidRDefault="005624D2" w:rsidP="002E250A">
      <w:pPr>
        <w:jc w:val="both"/>
        <w:rPr>
          <w:rFonts w:asciiTheme="minorHAnsi" w:hAnsiTheme="minorHAnsi" w:cstheme="minorHAnsi"/>
          <w:b/>
          <w:sz w:val="28"/>
          <w:szCs w:val="18"/>
        </w:rPr>
      </w:pPr>
    </w:p>
    <w:p w14:paraId="2D052A0F" w14:textId="77777777" w:rsidR="005624D2" w:rsidRDefault="005624D2" w:rsidP="002E250A">
      <w:pPr>
        <w:jc w:val="both"/>
        <w:rPr>
          <w:rFonts w:asciiTheme="minorHAnsi" w:hAnsiTheme="minorHAnsi" w:cstheme="minorHAnsi"/>
          <w:b/>
          <w:sz w:val="28"/>
          <w:szCs w:val="18"/>
        </w:rPr>
      </w:pPr>
    </w:p>
    <w:p w14:paraId="2BCFFDC4" w14:textId="77777777" w:rsidR="005624D2" w:rsidRDefault="005624D2" w:rsidP="002E250A">
      <w:pPr>
        <w:jc w:val="both"/>
        <w:rPr>
          <w:rFonts w:asciiTheme="minorHAnsi" w:hAnsiTheme="minorHAnsi" w:cstheme="minorHAnsi"/>
          <w:b/>
          <w:sz w:val="28"/>
          <w:szCs w:val="18"/>
        </w:rPr>
      </w:pPr>
    </w:p>
    <w:p w14:paraId="7006CA4F" w14:textId="77777777" w:rsidR="005624D2" w:rsidRDefault="005624D2" w:rsidP="002E250A">
      <w:pPr>
        <w:jc w:val="both"/>
        <w:rPr>
          <w:rFonts w:asciiTheme="minorHAnsi" w:hAnsiTheme="minorHAnsi" w:cstheme="minorHAnsi"/>
          <w:b/>
          <w:sz w:val="28"/>
          <w:szCs w:val="18"/>
        </w:rPr>
      </w:pPr>
    </w:p>
    <w:p w14:paraId="51A94514" w14:textId="77777777" w:rsidR="005624D2" w:rsidRDefault="005624D2" w:rsidP="002E250A">
      <w:pPr>
        <w:jc w:val="both"/>
        <w:rPr>
          <w:rFonts w:asciiTheme="minorHAnsi" w:hAnsiTheme="minorHAnsi" w:cstheme="minorHAnsi"/>
          <w:b/>
          <w:sz w:val="28"/>
          <w:szCs w:val="18"/>
        </w:rPr>
      </w:pPr>
    </w:p>
    <w:p w14:paraId="5B007E0E" w14:textId="77777777" w:rsidR="005624D2" w:rsidRDefault="005624D2" w:rsidP="002E250A">
      <w:pPr>
        <w:jc w:val="both"/>
        <w:rPr>
          <w:rFonts w:asciiTheme="minorHAnsi" w:hAnsiTheme="minorHAnsi" w:cstheme="minorHAnsi"/>
          <w:b/>
          <w:sz w:val="28"/>
          <w:szCs w:val="18"/>
        </w:rPr>
      </w:pPr>
    </w:p>
    <w:p w14:paraId="7E96585B" w14:textId="77777777" w:rsidR="005624D2" w:rsidRDefault="005624D2" w:rsidP="002E250A">
      <w:pPr>
        <w:jc w:val="both"/>
        <w:rPr>
          <w:rFonts w:asciiTheme="minorHAnsi" w:hAnsiTheme="minorHAnsi" w:cstheme="minorHAnsi"/>
          <w:b/>
          <w:sz w:val="28"/>
          <w:szCs w:val="18"/>
        </w:rPr>
      </w:pPr>
    </w:p>
    <w:p w14:paraId="70CE641E" w14:textId="77777777" w:rsidR="005624D2" w:rsidRDefault="005624D2" w:rsidP="002E250A">
      <w:pPr>
        <w:jc w:val="both"/>
        <w:rPr>
          <w:rFonts w:asciiTheme="minorHAnsi" w:hAnsiTheme="minorHAnsi" w:cstheme="minorHAnsi"/>
          <w:b/>
          <w:sz w:val="28"/>
          <w:szCs w:val="18"/>
        </w:rPr>
      </w:pPr>
    </w:p>
    <w:p w14:paraId="17A1F8B5" w14:textId="77777777" w:rsidR="005624D2" w:rsidRDefault="005624D2" w:rsidP="002E250A">
      <w:pPr>
        <w:jc w:val="both"/>
        <w:rPr>
          <w:rFonts w:asciiTheme="minorHAnsi" w:hAnsiTheme="minorHAnsi" w:cstheme="minorHAnsi"/>
          <w:b/>
          <w:sz w:val="28"/>
          <w:szCs w:val="18"/>
        </w:rPr>
      </w:pPr>
    </w:p>
    <w:p w14:paraId="1058F79D" w14:textId="77777777" w:rsidR="005624D2" w:rsidRDefault="005624D2" w:rsidP="002E250A">
      <w:pPr>
        <w:jc w:val="both"/>
        <w:rPr>
          <w:rFonts w:asciiTheme="minorHAnsi" w:hAnsiTheme="minorHAnsi" w:cstheme="minorHAnsi"/>
          <w:b/>
          <w:sz w:val="28"/>
          <w:szCs w:val="18"/>
        </w:rPr>
      </w:pPr>
    </w:p>
    <w:p w14:paraId="236867CB" w14:textId="77777777" w:rsidR="005624D2" w:rsidRDefault="005624D2" w:rsidP="002E250A">
      <w:pPr>
        <w:jc w:val="both"/>
        <w:rPr>
          <w:rFonts w:asciiTheme="minorHAnsi" w:hAnsiTheme="minorHAnsi" w:cstheme="minorHAnsi"/>
          <w:b/>
          <w:sz w:val="28"/>
          <w:szCs w:val="18"/>
        </w:rPr>
      </w:pPr>
    </w:p>
    <w:p w14:paraId="1B91108B" w14:textId="77777777" w:rsidR="005624D2" w:rsidRDefault="005624D2" w:rsidP="002E250A">
      <w:pPr>
        <w:jc w:val="both"/>
        <w:rPr>
          <w:rFonts w:asciiTheme="minorHAnsi" w:hAnsiTheme="minorHAnsi" w:cstheme="minorHAnsi"/>
          <w:b/>
          <w:sz w:val="28"/>
          <w:szCs w:val="18"/>
        </w:rPr>
      </w:pPr>
    </w:p>
    <w:p w14:paraId="20F9DC48" w14:textId="77777777" w:rsidR="005624D2" w:rsidRDefault="005624D2" w:rsidP="002E250A">
      <w:pPr>
        <w:jc w:val="both"/>
        <w:rPr>
          <w:rFonts w:asciiTheme="minorHAnsi" w:hAnsiTheme="minorHAnsi" w:cstheme="minorHAnsi"/>
          <w:b/>
          <w:sz w:val="28"/>
          <w:szCs w:val="18"/>
        </w:rPr>
      </w:pPr>
    </w:p>
    <w:p w14:paraId="72E00EF7" w14:textId="77777777" w:rsidR="005624D2" w:rsidRDefault="005624D2" w:rsidP="002E250A">
      <w:pPr>
        <w:jc w:val="both"/>
        <w:rPr>
          <w:rFonts w:asciiTheme="minorHAnsi" w:hAnsiTheme="minorHAnsi" w:cstheme="minorHAnsi"/>
          <w:b/>
          <w:sz w:val="28"/>
          <w:szCs w:val="18"/>
        </w:rPr>
      </w:pPr>
    </w:p>
    <w:p w14:paraId="7320A4D5" w14:textId="77777777" w:rsidR="005624D2" w:rsidRDefault="005624D2" w:rsidP="002E250A">
      <w:pPr>
        <w:jc w:val="both"/>
        <w:rPr>
          <w:rFonts w:asciiTheme="minorHAnsi" w:hAnsiTheme="minorHAnsi" w:cstheme="minorHAnsi"/>
          <w:b/>
          <w:sz w:val="28"/>
          <w:szCs w:val="18"/>
        </w:rPr>
      </w:pPr>
    </w:p>
    <w:p w14:paraId="7DB53830" w14:textId="77777777" w:rsidR="005624D2" w:rsidRDefault="005624D2" w:rsidP="002E250A">
      <w:pPr>
        <w:jc w:val="both"/>
        <w:rPr>
          <w:rFonts w:asciiTheme="minorHAnsi" w:hAnsiTheme="minorHAnsi" w:cstheme="minorHAnsi"/>
          <w:b/>
          <w:sz w:val="28"/>
          <w:szCs w:val="18"/>
        </w:rPr>
      </w:pPr>
    </w:p>
    <w:p w14:paraId="3511D988" w14:textId="77777777" w:rsidR="005624D2" w:rsidRDefault="005624D2" w:rsidP="002E250A">
      <w:pPr>
        <w:jc w:val="both"/>
        <w:rPr>
          <w:rFonts w:asciiTheme="minorHAnsi" w:hAnsiTheme="minorHAnsi" w:cstheme="minorHAnsi"/>
          <w:b/>
          <w:sz w:val="28"/>
          <w:szCs w:val="18"/>
        </w:rPr>
      </w:pPr>
    </w:p>
    <w:p w14:paraId="23AD37DD" w14:textId="77777777" w:rsidR="005624D2" w:rsidRDefault="005624D2" w:rsidP="002E250A">
      <w:pPr>
        <w:jc w:val="both"/>
        <w:rPr>
          <w:rFonts w:asciiTheme="minorHAnsi" w:hAnsiTheme="minorHAnsi" w:cstheme="minorHAnsi"/>
          <w:b/>
          <w:sz w:val="28"/>
          <w:szCs w:val="18"/>
        </w:rPr>
      </w:pPr>
    </w:p>
    <w:p w14:paraId="37B1EC85" w14:textId="77777777" w:rsidR="005624D2" w:rsidRDefault="005624D2" w:rsidP="002E250A">
      <w:pPr>
        <w:jc w:val="both"/>
        <w:rPr>
          <w:rFonts w:asciiTheme="minorHAnsi" w:hAnsiTheme="minorHAnsi" w:cstheme="minorHAnsi"/>
          <w:b/>
          <w:sz w:val="28"/>
          <w:szCs w:val="18"/>
        </w:rPr>
      </w:pPr>
    </w:p>
    <w:p w14:paraId="7A218C29" w14:textId="77777777" w:rsidR="005624D2" w:rsidRDefault="005624D2" w:rsidP="002E250A">
      <w:pPr>
        <w:jc w:val="both"/>
        <w:rPr>
          <w:rFonts w:asciiTheme="minorHAnsi" w:hAnsiTheme="minorHAnsi" w:cstheme="minorHAnsi"/>
          <w:b/>
          <w:sz w:val="28"/>
          <w:szCs w:val="18"/>
        </w:rPr>
      </w:pPr>
    </w:p>
    <w:p w14:paraId="664141B9" w14:textId="77777777" w:rsidR="005624D2" w:rsidRDefault="005624D2" w:rsidP="002E250A">
      <w:pPr>
        <w:jc w:val="both"/>
        <w:rPr>
          <w:rFonts w:asciiTheme="minorHAnsi" w:hAnsiTheme="minorHAnsi" w:cstheme="minorHAnsi"/>
          <w:b/>
          <w:sz w:val="28"/>
          <w:szCs w:val="18"/>
        </w:rPr>
      </w:pPr>
    </w:p>
    <w:p w14:paraId="7996CBD0" w14:textId="77777777" w:rsidR="005624D2" w:rsidRDefault="005624D2" w:rsidP="002E250A">
      <w:pPr>
        <w:jc w:val="both"/>
        <w:rPr>
          <w:rFonts w:asciiTheme="minorHAnsi" w:hAnsiTheme="minorHAnsi" w:cstheme="minorHAnsi"/>
          <w:b/>
          <w:sz w:val="28"/>
          <w:szCs w:val="18"/>
        </w:rPr>
      </w:pPr>
    </w:p>
    <w:p w14:paraId="48D0B378" w14:textId="77777777" w:rsidR="005624D2" w:rsidRDefault="005624D2" w:rsidP="002E250A">
      <w:pPr>
        <w:jc w:val="both"/>
        <w:rPr>
          <w:rFonts w:asciiTheme="minorHAnsi" w:hAnsiTheme="minorHAnsi" w:cstheme="minorHAnsi"/>
          <w:b/>
          <w:sz w:val="28"/>
          <w:szCs w:val="18"/>
        </w:rPr>
      </w:pPr>
    </w:p>
    <w:p w14:paraId="11A8E510" w14:textId="77777777" w:rsidR="00BA50A3" w:rsidRDefault="00BA50A3" w:rsidP="002E250A">
      <w:pPr>
        <w:jc w:val="both"/>
        <w:rPr>
          <w:rFonts w:asciiTheme="minorHAnsi" w:hAnsiTheme="minorHAnsi" w:cstheme="minorHAnsi"/>
          <w:b/>
          <w:sz w:val="28"/>
          <w:szCs w:val="18"/>
        </w:rPr>
      </w:pPr>
    </w:p>
    <w:p w14:paraId="53A51A82" w14:textId="77777777" w:rsidR="005624D2" w:rsidRDefault="005624D2" w:rsidP="002E250A">
      <w:pPr>
        <w:jc w:val="both"/>
        <w:rPr>
          <w:rFonts w:asciiTheme="minorHAnsi" w:hAnsiTheme="minorHAnsi" w:cstheme="minorHAnsi"/>
          <w:b/>
          <w:sz w:val="28"/>
          <w:szCs w:val="18"/>
        </w:rPr>
      </w:pPr>
    </w:p>
    <w:p w14:paraId="394E0834" w14:textId="77777777" w:rsidR="005624D2" w:rsidRDefault="005624D2" w:rsidP="002E250A">
      <w:pPr>
        <w:jc w:val="both"/>
        <w:rPr>
          <w:rFonts w:asciiTheme="minorHAnsi" w:hAnsiTheme="minorHAnsi" w:cstheme="minorHAnsi"/>
          <w:b/>
          <w:sz w:val="28"/>
          <w:szCs w:val="18"/>
        </w:rPr>
      </w:pPr>
    </w:p>
    <w:p w14:paraId="34E7B5B9" w14:textId="10846524" w:rsidR="002E250A" w:rsidRPr="00AA356F" w:rsidRDefault="00556652"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1. </w:t>
      </w:r>
      <w:r w:rsidR="00AB5C22" w:rsidRPr="00AA356F">
        <w:rPr>
          <w:rFonts w:asciiTheme="minorHAnsi" w:hAnsiTheme="minorHAnsi" w:cstheme="minorHAnsi"/>
          <w:b/>
          <w:sz w:val="28"/>
          <w:szCs w:val="18"/>
        </w:rPr>
        <w:t>EXECUTIVE SUMMARY</w:t>
      </w:r>
      <w:r w:rsidR="00AA14A1">
        <w:rPr>
          <w:rFonts w:asciiTheme="minorHAnsi" w:hAnsiTheme="minorHAnsi" w:cstheme="minorHAnsi"/>
          <w:b/>
          <w:sz w:val="28"/>
          <w:szCs w:val="18"/>
        </w:rPr>
        <w:t xml:space="preserve"> </w:t>
      </w:r>
      <w:r w:rsidR="001E1BDB">
        <w:rPr>
          <w:rFonts w:asciiTheme="minorHAnsi" w:hAnsiTheme="minorHAnsi" w:cstheme="minorHAnsi"/>
          <w:b/>
          <w:sz w:val="28"/>
          <w:szCs w:val="18"/>
        </w:rPr>
        <w:t>(Azeb</w:t>
      </w:r>
      <w:r w:rsidR="00AA14A1">
        <w:rPr>
          <w:rFonts w:asciiTheme="minorHAnsi" w:hAnsiTheme="minorHAnsi" w:cstheme="minorHAnsi"/>
          <w:b/>
          <w:sz w:val="28"/>
          <w:szCs w:val="18"/>
        </w:rPr>
        <w:t>)</w:t>
      </w:r>
    </w:p>
    <w:p w14:paraId="295D8574" w14:textId="0FA74559" w:rsidR="008911A6" w:rsidRDefault="00BA50A3" w:rsidP="00BB002D">
      <w:pPr>
        <w:spacing w:line="360" w:lineRule="auto"/>
        <w:rPr>
          <w:lang w:val="en-GB"/>
        </w:rPr>
      </w:pPr>
      <w:r w:rsidRPr="00BA50A3">
        <w:rPr>
          <w:lang w:val="en-GB"/>
        </w:rPr>
        <w:t xml:space="preserve">Bunna Origin is a proposed Ethiopian coffee shop in Bristol City Centre, UK. It aims to redefine the coffee experience by introducing authentic Ethiopian coffee ceremonies. Rooted in tradition, Buna Origin combines the cultural richness of Ethiopian coffee ceremonies with modern hospitality to deliver an unforgettable experience. Our primary product is the Ethiopian coffee ceremony, where 100% Ethiopian coffee beans, sustainably sourced from Oromia, Sidamo Coffee Farmers' Cooperative Union, are brewed in traditional </w:t>
      </w:r>
      <w:r w:rsidR="008911A6" w:rsidRPr="007F58D4">
        <w:rPr>
          <w:lang w:val="en-GB"/>
        </w:rPr>
        <w:t xml:space="preserve">jebena </w:t>
      </w:r>
      <w:r w:rsidR="008911A6" w:rsidRPr="00BA50A3">
        <w:rPr>
          <w:lang w:val="en-GB"/>
        </w:rPr>
        <w:t>(</w:t>
      </w:r>
      <w:r w:rsidRPr="00BA50A3">
        <w:rPr>
          <w:lang w:val="en-GB"/>
        </w:rPr>
        <w:t>clay pots)</w:t>
      </w:r>
      <w:r w:rsidR="008911A6">
        <w:rPr>
          <w:lang w:val="en-GB"/>
        </w:rPr>
        <w:t>.</w:t>
      </w:r>
      <w:r w:rsidRPr="00BA50A3">
        <w:rPr>
          <w:lang w:val="en-GB"/>
        </w:rPr>
        <w:t xml:space="preserve"> Moreover, it is served with cultural snacks such as </w:t>
      </w:r>
      <w:proofErr w:type="spellStart"/>
      <w:r w:rsidRPr="00BA50A3">
        <w:rPr>
          <w:lang w:val="en-GB"/>
        </w:rPr>
        <w:t>kolo</w:t>
      </w:r>
      <w:proofErr w:type="spellEnd"/>
      <w:r w:rsidRPr="00BA50A3">
        <w:rPr>
          <w:lang w:val="en-GB"/>
        </w:rPr>
        <w:t xml:space="preserve">, popcorn, and </w:t>
      </w:r>
      <w:proofErr w:type="spellStart"/>
      <w:r w:rsidRPr="00BA50A3">
        <w:rPr>
          <w:lang w:val="en-GB"/>
        </w:rPr>
        <w:t>hambasha</w:t>
      </w:r>
      <w:proofErr w:type="spellEnd"/>
      <w:r w:rsidRPr="007F58D4">
        <w:rPr>
          <w:lang w:val="en-GB"/>
        </w:rPr>
        <w:t>.</w:t>
      </w:r>
      <w:r>
        <w:rPr>
          <w:lang w:val="en-GB"/>
        </w:rPr>
        <w:t xml:space="preserve"> </w:t>
      </w:r>
    </w:p>
    <w:p w14:paraId="03BB53C4" w14:textId="4D1B3F70" w:rsidR="00BA50A3" w:rsidRPr="00BA50A3" w:rsidRDefault="00BA50A3" w:rsidP="00BB002D">
      <w:pPr>
        <w:spacing w:line="360" w:lineRule="auto"/>
        <w:rPr>
          <w:lang w:val="en-GB"/>
        </w:rPr>
      </w:pPr>
      <w:r w:rsidRPr="00BA50A3">
        <w:rPr>
          <w:lang w:val="en-GB"/>
        </w:rPr>
        <w:t>In addition to the traditional offerings, modern coffee beverages ensure accessibility for the audience.</w:t>
      </w:r>
    </w:p>
    <w:p w14:paraId="44892A52" w14:textId="77777777" w:rsidR="00BA50A3" w:rsidRPr="00BA50A3" w:rsidRDefault="00BA50A3" w:rsidP="00BB002D">
      <w:pPr>
        <w:spacing w:line="360" w:lineRule="auto"/>
        <w:rPr>
          <w:lang w:val="en-GB"/>
        </w:rPr>
      </w:pPr>
      <w:r w:rsidRPr="00BA50A3">
        <w:rPr>
          <w:lang w:val="en-GB"/>
        </w:rPr>
        <w:t>The UK coffee market, valued at £7.2 billion with a speciality coffee growth rate of 5% annually, offers significant opportunities for niche businesses like Buna Origin. Bristol, known for its diversity and appreciation of cultural experiences, is the ideal location to attract coffee enthusiasts, culturally curious individuals, and ethically conscious consumers. Buna Origin caters to a growing demand for authentic, high-quality coffee and meaningful cultural interactions.</w:t>
      </w:r>
    </w:p>
    <w:p w14:paraId="73A649D0" w14:textId="428FFAF8" w:rsidR="00BB002D" w:rsidRPr="00BA50A3" w:rsidRDefault="00BA50A3" w:rsidP="00BB002D">
      <w:pPr>
        <w:spacing w:line="360" w:lineRule="auto"/>
        <w:rPr>
          <w:lang w:val="en-GB"/>
        </w:rPr>
      </w:pPr>
      <w:r w:rsidRPr="00BA50A3">
        <w:rPr>
          <w:lang w:val="en-GB"/>
        </w:rPr>
        <w:t xml:space="preserve">Key differentiators include a unique value proposition centred on traditional Ethiopian brewing techniques and ceremonial presentation, distinguishing us from competitors like Costa Coffee and Starbucks. A robust marketing strategy will drive customer acquisition by focusing on social media engagement, community events, and partnerships with local cultural </w:t>
      </w:r>
      <w:r w:rsidR="007F58D4">
        <w:rPr>
          <w:lang w:val="en-GB"/>
        </w:rPr>
        <w:t>organisations</w:t>
      </w:r>
      <w:r w:rsidRPr="00BA50A3">
        <w:rPr>
          <w:lang w:val="en-GB"/>
        </w:rPr>
        <w:t>.</w:t>
      </w:r>
    </w:p>
    <w:p w14:paraId="159780E8" w14:textId="77777777" w:rsidR="00BA50A3" w:rsidRPr="00BA50A3" w:rsidRDefault="00BA50A3" w:rsidP="00BB002D">
      <w:pPr>
        <w:spacing w:line="360" w:lineRule="auto"/>
        <w:rPr>
          <w:lang w:val="en-GB"/>
        </w:rPr>
      </w:pPr>
      <w:r w:rsidRPr="00BA50A3">
        <w:rPr>
          <w:lang w:val="en-GB"/>
        </w:rPr>
        <w:t xml:space="preserve">Financially, Buna Origin aims to achieve £250,000 in revenue during its first year, with a projected profit margin of 32%. To launch this venture, an initial investment of £100,000 is required, which will be allocated towards location setup, equipment, and marketing efforts. The business is expected to break even within 18 months, with consistent growth </w:t>
      </w:r>
      <w:proofErr w:type="spellStart"/>
      <w:r w:rsidRPr="00BA50A3">
        <w:rPr>
          <w:lang w:val="en-GB"/>
        </w:rPr>
        <w:t>fueled</w:t>
      </w:r>
      <w:proofErr w:type="spellEnd"/>
      <w:r w:rsidRPr="00BA50A3">
        <w:rPr>
          <w:lang w:val="en-GB"/>
        </w:rPr>
        <w:t xml:space="preserve"> by targeted marketing campaigns and robust customer engagement.</w:t>
      </w:r>
    </w:p>
    <w:p w14:paraId="7039126E" w14:textId="77777777" w:rsidR="00BA50A3" w:rsidRPr="00BA50A3" w:rsidRDefault="00BA50A3" w:rsidP="00BB002D">
      <w:pPr>
        <w:spacing w:line="360" w:lineRule="auto"/>
        <w:rPr>
          <w:lang w:val="en-GB"/>
        </w:rPr>
      </w:pPr>
      <w:r w:rsidRPr="00BA50A3">
        <w:rPr>
          <w:lang w:val="en-GB"/>
        </w:rPr>
        <w:t>In the short term, Buna Origin will focus on building brand recognition, establishing a loyal customer base, and hosting regular Ethiopian coffee ceremonies to foster community connections. With a clear vision and robust business model, Buna Origin is set to become a standout destination for coffee lovers and cultural explorers in Bristol.</w:t>
      </w:r>
    </w:p>
    <w:p w14:paraId="22B1858D" w14:textId="77777777" w:rsidR="007E54C3" w:rsidRDefault="007E54C3" w:rsidP="007E54C3">
      <w:pPr>
        <w:spacing w:line="360" w:lineRule="auto"/>
        <w:rPr>
          <w:sz w:val="28"/>
        </w:rPr>
      </w:pPr>
    </w:p>
    <w:p w14:paraId="05D1FACE" w14:textId="77777777" w:rsidR="007E54C3" w:rsidRDefault="007E54C3" w:rsidP="007E54C3">
      <w:pPr>
        <w:spacing w:line="360" w:lineRule="auto"/>
        <w:rPr>
          <w:sz w:val="28"/>
        </w:rPr>
      </w:pPr>
    </w:p>
    <w:p w14:paraId="0CFCFA46" w14:textId="77777777" w:rsidR="007E54C3" w:rsidRDefault="007E54C3" w:rsidP="007E54C3">
      <w:pPr>
        <w:spacing w:line="360" w:lineRule="auto"/>
        <w:rPr>
          <w:sz w:val="28"/>
        </w:rPr>
      </w:pPr>
    </w:p>
    <w:p w14:paraId="7500ED4D" w14:textId="2BD41D99" w:rsidR="00D16E79" w:rsidRPr="007E54C3" w:rsidRDefault="00326907" w:rsidP="007E54C3">
      <w:pPr>
        <w:spacing w:line="360" w:lineRule="auto"/>
        <w:rPr>
          <w:sz w:val="28"/>
        </w:rPr>
      </w:pPr>
      <w:r w:rsidRPr="00AA356F">
        <w:rPr>
          <w:rFonts w:asciiTheme="minorHAnsi" w:hAnsiTheme="minorHAnsi" w:cstheme="minorHAnsi"/>
          <w:b/>
          <w:sz w:val="28"/>
          <w:szCs w:val="18"/>
        </w:rPr>
        <w:lastRenderedPageBreak/>
        <w:t xml:space="preserve">2. </w:t>
      </w:r>
      <w:r w:rsidR="00FD0F27" w:rsidRPr="00E17A85">
        <w:rPr>
          <w:b/>
        </w:rPr>
        <w:t>THE BUSINESS IDEA</w:t>
      </w:r>
      <w:r w:rsidR="00AA14A1">
        <w:rPr>
          <w:b/>
        </w:rPr>
        <w:t xml:space="preserve"> (Azeb)</w:t>
      </w:r>
    </w:p>
    <w:p w14:paraId="7D695E66" w14:textId="4B6C52D9" w:rsidR="00183C29" w:rsidRPr="007E54C3" w:rsidRDefault="00B40421" w:rsidP="008A13C4">
      <w:pPr>
        <w:rPr>
          <w:b/>
        </w:rPr>
      </w:pPr>
      <w:r w:rsidRPr="007E54C3">
        <w:rPr>
          <w:b/>
        </w:rPr>
        <w:t>2.1 The Product/Servic</w:t>
      </w:r>
      <w:r w:rsidR="00183C29">
        <w:rPr>
          <w:b/>
        </w:rPr>
        <w:t>e</w:t>
      </w:r>
    </w:p>
    <w:p w14:paraId="323A56EE" w14:textId="52CE73A3" w:rsidR="00B40421" w:rsidRDefault="00796CBF" w:rsidP="004742DE">
      <w:pPr>
        <w:spacing w:line="360" w:lineRule="auto"/>
        <w:jc w:val="both"/>
        <w:rPr>
          <w:bCs/>
          <w:iCs/>
        </w:rPr>
      </w:pPr>
      <w:r w:rsidRPr="00E17A85">
        <w:rPr>
          <w:bCs/>
          <w:iCs/>
        </w:rPr>
        <w:t xml:space="preserve">Buna </w:t>
      </w:r>
      <w:r w:rsidR="004A74BA">
        <w:rPr>
          <w:bCs/>
          <w:iCs/>
        </w:rPr>
        <w:t>Origin</w:t>
      </w:r>
      <w:r w:rsidR="004D0F51">
        <w:rPr>
          <w:bCs/>
          <w:iCs/>
        </w:rPr>
        <w:t xml:space="preserve"> is an Ethiopian original coffee shop founded in Bristol City Centre, UK,</w:t>
      </w:r>
      <w:r w:rsidRPr="00E17A85">
        <w:rPr>
          <w:bCs/>
          <w:iCs/>
        </w:rPr>
        <w:t xml:space="preserve"> operating in the hospitality and coffeehouse business. The business plan focuses on offering genuine Ethiopian coffee to customers while creating a business opportunity targeting coffee consumers and individuals looking for </w:t>
      </w:r>
      <w:r w:rsidR="004D0F51">
        <w:rPr>
          <w:bCs/>
          <w:iCs/>
        </w:rPr>
        <w:t>additional</w:t>
      </w:r>
      <w:r w:rsidRPr="00E17A85">
        <w:rPr>
          <w:bCs/>
          <w:iCs/>
        </w:rPr>
        <w:t xml:space="preserve"> social space between home and workplace. Such hospitality areas are critical as locations where members of a community can congregate, share knowledge, and communicate (</w:t>
      </w:r>
      <w:proofErr w:type="spellStart"/>
      <w:r w:rsidRPr="00E17A85">
        <w:rPr>
          <w:bCs/>
          <w:iCs/>
        </w:rPr>
        <w:t>Lho</w:t>
      </w:r>
      <w:proofErr w:type="spellEnd"/>
      <w:r w:rsidRPr="00E17A85">
        <w:rPr>
          <w:bCs/>
          <w:iCs/>
        </w:rPr>
        <w:t xml:space="preserve"> et al., 2022, p. 2). Our primary product is </w:t>
      </w:r>
      <w:r w:rsidR="008854F2">
        <w:rPr>
          <w:bCs/>
          <w:iCs/>
        </w:rPr>
        <w:t xml:space="preserve">the </w:t>
      </w:r>
      <w:r w:rsidRPr="00E17A85">
        <w:rPr>
          <w:bCs/>
          <w:iCs/>
        </w:rPr>
        <w:t>Ethiopian coffee</w:t>
      </w:r>
      <w:r w:rsidR="002F3F90">
        <w:rPr>
          <w:bCs/>
          <w:iCs/>
        </w:rPr>
        <w:t xml:space="preserve"> </w:t>
      </w:r>
      <w:r w:rsidR="002F3F90" w:rsidRPr="00F25AC9">
        <w:rPr>
          <w:bCs/>
          <w:iCs/>
        </w:rPr>
        <w:t>ceremony, where the coffee is brewed in traditional jebenas (clay pots) and served in a ceremonial setting, providing customers with an immersive cultural experience</w:t>
      </w:r>
      <w:r w:rsidRPr="00E17A85">
        <w:rPr>
          <w:bCs/>
          <w:iCs/>
        </w:rPr>
        <w:t xml:space="preserve">. The </w:t>
      </w:r>
      <w:r w:rsidR="004D0F51">
        <w:rPr>
          <w:bCs/>
          <w:iCs/>
        </w:rPr>
        <w:t>critical</w:t>
      </w:r>
      <w:r w:rsidRPr="00E17A85">
        <w:rPr>
          <w:bCs/>
          <w:iCs/>
        </w:rPr>
        <w:t xml:space="preserve"> strategic differentiators, serving as the basis for the value proposition, will include </w:t>
      </w:r>
      <w:r w:rsidR="004D0F51">
        <w:rPr>
          <w:bCs/>
          <w:iCs/>
        </w:rPr>
        <w:t>preparing</w:t>
      </w:r>
      <w:r w:rsidRPr="00E17A85">
        <w:rPr>
          <w:bCs/>
          <w:iCs/>
        </w:rPr>
        <w:t xml:space="preserve"> traditional Ethiopian coffee and the physical atmosphere of a shop that encourages interaction among its visitors.</w:t>
      </w:r>
    </w:p>
    <w:p w14:paraId="34918024" w14:textId="77777777" w:rsidR="00596230" w:rsidRPr="00596230" w:rsidRDefault="00596230" w:rsidP="006226E8">
      <w:pPr>
        <w:pStyle w:val="ListParagraph"/>
        <w:spacing w:line="360" w:lineRule="auto"/>
        <w:jc w:val="both"/>
        <w:rPr>
          <w:lang w:val="en-GB"/>
        </w:rPr>
      </w:pPr>
      <w:r w:rsidRPr="00596230">
        <w:rPr>
          <w:b/>
          <w:bCs/>
          <w:lang w:val="en-GB"/>
        </w:rPr>
        <w:t>Features &amp; Benefits</w:t>
      </w:r>
      <w:r w:rsidRPr="00596230">
        <w:rPr>
          <w:lang w:val="en-GB"/>
        </w:rPr>
        <w:t>:</w:t>
      </w:r>
    </w:p>
    <w:p w14:paraId="4CEDA4FE" w14:textId="26130380" w:rsidR="00596230" w:rsidRPr="00596230" w:rsidRDefault="00596230" w:rsidP="006226E8">
      <w:pPr>
        <w:pStyle w:val="ListParagraph"/>
        <w:numPr>
          <w:ilvl w:val="0"/>
          <w:numId w:val="27"/>
        </w:numPr>
        <w:spacing w:line="360" w:lineRule="auto"/>
        <w:jc w:val="both"/>
        <w:rPr>
          <w:lang w:val="en-GB"/>
        </w:rPr>
      </w:pPr>
      <w:r w:rsidRPr="00596230">
        <w:rPr>
          <w:b/>
          <w:bCs/>
          <w:lang w:val="en-GB"/>
        </w:rPr>
        <w:t>Product</w:t>
      </w:r>
      <w:r w:rsidRPr="00596230">
        <w:rPr>
          <w:lang w:val="en-GB"/>
        </w:rPr>
        <w:t xml:space="preserve">: 100% Ethiopian coffee beans roasted in-house, </w:t>
      </w:r>
      <w:r w:rsidR="0043370B">
        <w:rPr>
          <w:lang w:val="en-GB"/>
        </w:rPr>
        <w:t>focusing</w:t>
      </w:r>
      <w:r w:rsidRPr="00596230">
        <w:rPr>
          <w:lang w:val="en-GB"/>
        </w:rPr>
        <w:t xml:space="preserve"> on maintaining traditional brewing </w:t>
      </w:r>
      <w:r w:rsidR="00CE2366" w:rsidRPr="00596230">
        <w:rPr>
          <w:lang w:val="en-GB"/>
        </w:rPr>
        <w:t>techniques.</w:t>
      </w:r>
      <w:r w:rsidR="00CE2366" w:rsidRPr="00E17A85">
        <w:t xml:space="preserve"> </w:t>
      </w:r>
      <w:r w:rsidR="0043370B">
        <w:t>Directly</w:t>
      </w:r>
      <w:r w:rsidR="00237264" w:rsidRPr="00E17A85">
        <w:t xml:space="preserve"> sourced from sustainable farms</w:t>
      </w:r>
    </w:p>
    <w:p w14:paraId="35817C01" w14:textId="3906E334" w:rsidR="00522A12" w:rsidRPr="00596230" w:rsidRDefault="005C19C5" w:rsidP="006226E8">
      <w:pPr>
        <w:pStyle w:val="ListParagraph"/>
        <w:numPr>
          <w:ilvl w:val="0"/>
          <w:numId w:val="27"/>
        </w:numPr>
        <w:spacing w:line="360" w:lineRule="auto"/>
        <w:jc w:val="both"/>
        <w:rPr>
          <w:lang w:val="en-GB"/>
        </w:rPr>
      </w:pPr>
      <w:r>
        <w:rPr>
          <w:b/>
          <w:bCs/>
        </w:rPr>
        <w:t>Benefits</w:t>
      </w:r>
      <w:r w:rsidR="00522A12" w:rsidRPr="00522A12">
        <w:t xml:space="preserve">: Customers </w:t>
      </w:r>
      <w:r w:rsidR="00CA5655" w:rsidRPr="00596230">
        <w:rPr>
          <w:lang w:val="en-GB"/>
        </w:rPr>
        <w:t xml:space="preserve">are introduced to the </w:t>
      </w:r>
      <w:r w:rsidR="00CA5655">
        <w:t xml:space="preserve">Ethiopian coffee ceremony and have </w:t>
      </w:r>
      <w:r w:rsidR="00522A12" w:rsidRPr="00522A12">
        <w:t>a memorable cultural experience, with options to purchase coffee beans for home brewing.</w:t>
      </w:r>
    </w:p>
    <w:p w14:paraId="4C0D187F" w14:textId="2D7197E1" w:rsidR="00864DFC" w:rsidRDefault="00596230" w:rsidP="00864DFC">
      <w:pPr>
        <w:pStyle w:val="ListParagraph"/>
        <w:spacing w:line="360" w:lineRule="auto"/>
        <w:jc w:val="both"/>
        <w:rPr>
          <w:b/>
          <w:bCs/>
          <w:lang w:val="en-GB"/>
        </w:rPr>
      </w:pPr>
      <w:r w:rsidRPr="00596230">
        <w:rPr>
          <w:b/>
          <w:bCs/>
          <w:lang w:val="en-GB"/>
        </w:rPr>
        <w:t>Value Proposition</w:t>
      </w:r>
      <w:r w:rsidR="00864DFC">
        <w:rPr>
          <w:b/>
          <w:bCs/>
          <w:lang w:val="en-GB"/>
        </w:rPr>
        <w:t xml:space="preserve"> </w:t>
      </w:r>
    </w:p>
    <w:p w14:paraId="430F4C83" w14:textId="7EEC5886" w:rsidR="00596230" w:rsidRPr="00864DFC" w:rsidRDefault="00596230" w:rsidP="00864DFC">
      <w:pPr>
        <w:pStyle w:val="ListParagraph"/>
        <w:spacing w:line="360" w:lineRule="auto"/>
        <w:jc w:val="both"/>
        <w:rPr>
          <w:lang w:val="en-GB"/>
        </w:rPr>
      </w:pPr>
      <w:r w:rsidRPr="00864DFC">
        <w:rPr>
          <w:lang w:val="en-GB"/>
        </w:rPr>
        <w:t>Bunna Origin offers a unique, authentic experience</w:t>
      </w:r>
      <w:r w:rsidR="00864E48" w:rsidRPr="00864DFC">
        <w:rPr>
          <w:lang w:val="en-GB"/>
        </w:rPr>
        <w:t xml:space="preserve"> </w:t>
      </w:r>
      <w:r w:rsidR="00864E48" w:rsidRPr="00E17A85">
        <w:t>in the heart of Bristol</w:t>
      </w:r>
      <w:r w:rsidRPr="00864DFC">
        <w:rPr>
          <w:lang w:val="en-GB"/>
        </w:rPr>
        <w:t xml:space="preserve"> by</w:t>
      </w:r>
      <w:r w:rsidR="00483746" w:rsidRPr="00864DFC">
        <w:rPr>
          <w:lang w:val="en-GB"/>
        </w:rPr>
        <w:t xml:space="preserve"> </w:t>
      </w:r>
      <w:r w:rsidR="00483746" w:rsidRPr="00E17A85">
        <w:t>combining traditional coffee ceremonies with modern café culture.</w:t>
      </w:r>
      <w:r w:rsidRPr="00864DFC">
        <w:rPr>
          <w:lang w:val="en-GB"/>
        </w:rPr>
        <w:t xml:space="preserve"> This cultural immersion and premium product quality </w:t>
      </w:r>
      <w:r w:rsidR="0043370B" w:rsidRPr="00864DFC">
        <w:rPr>
          <w:lang w:val="en-GB"/>
        </w:rPr>
        <w:t>distinguish Bunna Origins</w:t>
      </w:r>
      <w:r w:rsidRPr="00864DFC">
        <w:rPr>
          <w:lang w:val="en-GB"/>
        </w:rPr>
        <w:t xml:space="preserve"> from other local cafes and chains.</w:t>
      </w:r>
    </w:p>
    <w:p w14:paraId="2BF48B12" w14:textId="4C20A9A5" w:rsidR="00F00F9B" w:rsidRPr="00BE3EF8" w:rsidRDefault="00A26C37" w:rsidP="00BE3EF8">
      <w:r>
        <w:rPr>
          <w:noProof/>
        </w:rPr>
        <mc:AlternateContent>
          <mc:Choice Requires="wps">
            <w:drawing>
              <wp:inline distT="0" distB="0" distL="0" distR="0" wp14:anchorId="3D533C44" wp14:editId="3D3BE1EF">
                <wp:extent cx="1009015" cy="304800"/>
                <wp:effectExtent l="0" t="0" r="0" b="0"/>
                <wp:docPr id="180584063" name="Rectangle 1" descr="A clear, modern logo for an Ethiopian coffee shop named 'Buna Origin.' The logo should incorporate Ethiopian coffee elements, like a traditional Ethiopian coffee pot (jebena) and an Ethiopian coffee cup on a small woven mat (sini), with a warm, inviting color palette of earthy tones (coffee brown, rich green, and cream). The text 'Buna Origin' should be in a clear, stylish Ethiopian-inspired font, emphasizing readability and authenticity. Place the text beneath the design with 'Buna' larger and 'Origin' slightly smaller underneath."/>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flipH="1">
                          <a:off x="0" y="0"/>
                          <a:ext cx="1009015"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w14:anchorId="7A978305">
              <v:rect id="Rectangle 1" style="width:79.45pt;height:24pt;flip:x;visibility:visible;mso-wrap-style:square;mso-left-percent:-10001;mso-top-percent:-10001;mso-position-horizontal:absolute;mso-position-horizontal-relative:char;mso-position-vertical:absolute;mso-position-vertical-relative:line;mso-left-percent:-10001;mso-top-percent:-10001;v-text-anchor:top" alt="A clear, modern logo for an Ethiopian coffee shop named 'Buna Origin.' The logo should incorporate Ethiopian coffee elements, like a traditional Ethiopian coffee pot (jebena) and an Ethiopian coffee cup on a small woven mat (sini), with a warm, inviting color palette of earthy tones (coffee brown, rich green, and cream). The text 'Buna Origin' should be in a clear, stylish Ethiopian-inspired font, emphasizing readability and authenticity. Place the text beneath the design with 'Buna' larger and 'Origin' slightly smaller underneath." o:spid="_x0000_s1026" filled="f" stroked="f" w14:anchorId="48F312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">
                <o:lock v:ext="edit" aspectratio="t"/>
                <w10:anchorlock/>
              </v:rect>
            </w:pict>
          </mc:Fallback>
        </mc:AlternateContent>
      </w:r>
      <w:r>
        <w:rPr>
          <w:noProof/>
        </w:rPr>
        <mc:AlternateContent>
          <mc:Choice Requires="wps">
            <w:drawing>
              <wp:inline distT="0" distB="0" distL="0" distR="0" wp14:anchorId="58838875" wp14:editId="4916E039">
                <wp:extent cx="1009015" cy="304800"/>
                <wp:effectExtent l="0" t="0" r="0" b="0"/>
                <wp:docPr id="1167061994" name="Rectangle 1" descr="A clear, modern logo for an Ethiopian coffee shop named 'Buna Origin.' The logo should incorporate Ethiopian coffee elements, like a traditional Ethiopian coffee pot (jebena) and an Ethiopian coffee cup on a small woven mat (sini), with a warm, inviting color palette of earthy tones (coffee brown, rich green, and cream). The text 'Buna Origin' should be in a clear, stylish Ethiopian-inspired font, emphasizing readability and authenticity. Place the text beneath the design with 'Buna' larger and 'Origin' slightly smaller underneath."/>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flipH="1">
                          <a:off x="0" y="0"/>
                          <a:ext cx="1009015"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w14:anchorId="6E599EFC">
              <v:rect id="Rectangle 1" style="width:79.45pt;height:24pt;flip:x;visibility:visible;mso-wrap-style:square;mso-left-percent:-10001;mso-top-percent:-10001;mso-position-horizontal:absolute;mso-position-horizontal-relative:char;mso-position-vertical:absolute;mso-position-vertical-relative:line;mso-left-percent:-10001;mso-top-percent:-10001;v-text-anchor:top" alt="A clear, modern logo for an Ethiopian coffee shop named 'Buna Origin.' The logo should incorporate Ethiopian coffee elements, like a traditional Ethiopian coffee pot (jebena) and an Ethiopian coffee cup on a small woven mat (sini), with a warm, inviting color palette of earthy tones (coffee brown, rich green, and cream). The text 'Buna Origin' should be in a clear, stylish Ethiopian-inspired font, emphasizing readability and authenticity. Place the text beneath the design with 'Buna' larger and 'Origin' slightly smaller underneath." o:spid="_x0000_s1026" filled="f" stroked="f" w14:anchorId="5294CE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">
                <o:lock v:ext="edit" aspectratio="t"/>
                <w10:anchorlock/>
              </v:rect>
            </w:pict>
          </mc:Fallback>
        </mc:AlternateContent>
      </w:r>
    </w:p>
    <w:p w14:paraId="656BFC0F" w14:textId="2032F7E7" w:rsidR="00B40421" w:rsidRPr="00AC5DD4" w:rsidRDefault="00B40421" w:rsidP="00AC5DD4">
      <w:pPr>
        <w:spacing w:line="360" w:lineRule="auto"/>
        <w:jc w:val="both"/>
        <w:rPr>
          <w:b/>
        </w:rPr>
      </w:pPr>
      <w:r w:rsidRPr="00AC5DD4">
        <w:rPr>
          <w:b/>
        </w:rPr>
        <w:t>2.</w:t>
      </w:r>
      <w:r w:rsidR="006A1566" w:rsidRPr="00AC5DD4">
        <w:rPr>
          <w:b/>
        </w:rPr>
        <w:t>2</w:t>
      </w:r>
      <w:r w:rsidRPr="00AC5DD4">
        <w:rPr>
          <w:b/>
        </w:rPr>
        <w:t xml:space="preserve"> SWOT Analysis Summary</w:t>
      </w:r>
    </w:p>
    <w:p w14:paraId="5DF59587" w14:textId="7EFE8688" w:rsidR="00796CBF" w:rsidRPr="00E17A85" w:rsidRDefault="00796CBF" w:rsidP="00AC5DD4">
      <w:pPr>
        <w:spacing w:line="360" w:lineRule="auto"/>
        <w:jc w:val="both"/>
      </w:pPr>
      <w:r w:rsidRPr="00E17A85">
        <w:t xml:space="preserve">For Buna </w:t>
      </w:r>
      <w:r w:rsidR="000916B7">
        <w:t>O</w:t>
      </w:r>
      <w:r w:rsidR="00EF3252">
        <w:t>rigin</w:t>
      </w:r>
      <w:r w:rsidRPr="00E17A85">
        <w:t xml:space="preserve">, the </w:t>
      </w:r>
      <w:r w:rsidR="000916B7">
        <w:t>significant</w:t>
      </w:r>
      <w:r w:rsidRPr="00E17A85">
        <w:t xml:space="preserve"> strengths are the company’s competitive position based on the Ethiopian coffee idea that sets Buna </w:t>
      </w:r>
      <w:r w:rsidR="000916B7">
        <w:t>Origin</w:t>
      </w:r>
      <w:r w:rsidRPr="00E17A85">
        <w:t xml:space="preserve"> apart from other similar coffee shops and the concept of a third place that gives clients a chance to foster a strong sense of community. Possible weaknesses could be mainly in the increased cost </w:t>
      </w:r>
      <w:r w:rsidR="001A21CF">
        <w:t>of</w:t>
      </w:r>
      <w:r w:rsidRPr="00E17A85">
        <w:t xml:space="preserve"> raw materials and creating awareness among the consumers on what constitutes Ethiopian coffee. Opportunities include the steadily increasing UK coffee market, where approximately 95 million cups are drinking </w:t>
      </w:r>
      <w:r w:rsidR="001A21CF">
        <w:t>daily</w:t>
      </w:r>
      <w:r w:rsidRPr="00E17A85">
        <w:t>, and an industry turnover of £7.2 billion (</w:t>
      </w:r>
      <w:proofErr w:type="spellStart"/>
      <w:r w:rsidRPr="00E17A85">
        <w:t>Gosalvitr</w:t>
      </w:r>
      <w:proofErr w:type="spellEnd"/>
      <w:r w:rsidRPr="00E17A85">
        <w:t xml:space="preserve"> et al., 2023, p.1). We also identify opportunities to focus on well-educated people and students looking for unique casual </w:t>
      </w:r>
      <w:r w:rsidRPr="00E17A85">
        <w:lastRenderedPageBreak/>
        <w:t xml:space="preserve">environments. Some threats are high competition from established coffee chains such as Costa and Starbucks </w:t>
      </w:r>
      <w:r w:rsidR="00BE3EF8" w:rsidRPr="00E17A85">
        <w:t>and</w:t>
      </w:r>
      <w:r w:rsidRPr="00E17A85">
        <w:t xml:space="preserve"> fluctuations in the economy in terms of spending (Kee et al., 2021. P. 35). To reduce the effect of these threats, we will focus on our cultural experience, marketing </w:t>
      </w:r>
      <w:r w:rsidR="00BE3EF8" w:rsidRPr="00E17A85">
        <w:t>tactics</w:t>
      </w:r>
      <w:r w:rsidRPr="00E17A85">
        <w:t>, and price strategy.</w:t>
      </w:r>
      <w:r w:rsidR="00F52A00">
        <w:t xml:space="preserve"> (More</w:t>
      </w:r>
      <w:r w:rsidR="001404C0">
        <w:t xml:space="preserve"> details </w:t>
      </w:r>
      <w:r w:rsidR="00CE3023">
        <w:t>in</w:t>
      </w:r>
      <w:r w:rsidR="001404C0">
        <w:t xml:space="preserve"> </w:t>
      </w:r>
      <w:r w:rsidR="00CE3023" w:rsidRPr="00CE3023">
        <w:rPr>
          <w:bCs/>
          <w:iCs/>
        </w:rPr>
        <w:t>Appendix A</w:t>
      </w:r>
      <w:r w:rsidR="00CE3023">
        <w:rPr>
          <w:b/>
          <w:iCs/>
        </w:rPr>
        <w:t>).</w:t>
      </w:r>
    </w:p>
    <w:p w14:paraId="528BB04F" w14:textId="77A64414" w:rsidR="00A161F3" w:rsidRPr="00E17A85" w:rsidRDefault="00F52A00" w:rsidP="008A13C4">
      <w:pPr>
        <w:rPr>
          <w:color w:val="A6A6A6" w:themeColor="background1" w:themeShade="A6"/>
        </w:rPr>
      </w:pPr>
      <w:r>
        <w:rPr>
          <w:color w:val="A6A6A6" w:themeColor="background1" w:themeShade="A6"/>
        </w:rPr>
        <w:t>.</w:t>
      </w:r>
    </w:p>
    <w:p w14:paraId="1FA4EF7F" w14:textId="1584B128" w:rsidR="00A161F3" w:rsidRPr="00E17A85" w:rsidRDefault="00A161F3" w:rsidP="008A13C4">
      <w:pPr>
        <w:rPr>
          <w:color w:val="A6A6A6" w:themeColor="background1" w:themeShade="A6"/>
        </w:rPr>
      </w:pPr>
    </w:p>
    <w:p w14:paraId="24CC1110" w14:textId="77777777" w:rsidR="00D95475" w:rsidRDefault="00D95475" w:rsidP="002E250A">
      <w:pPr>
        <w:jc w:val="both"/>
        <w:rPr>
          <w:b/>
        </w:rPr>
      </w:pPr>
    </w:p>
    <w:p w14:paraId="6A66672A" w14:textId="77777777" w:rsidR="00D95475" w:rsidRDefault="00D95475" w:rsidP="002E250A">
      <w:pPr>
        <w:jc w:val="both"/>
        <w:rPr>
          <w:b/>
        </w:rPr>
      </w:pPr>
    </w:p>
    <w:p w14:paraId="4722B32D" w14:textId="77777777" w:rsidR="00D95475" w:rsidRDefault="00D95475" w:rsidP="002E250A">
      <w:pPr>
        <w:jc w:val="both"/>
        <w:rPr>
          <w:b/>
        </w:rPr>
      </w:pPr>
    </w:p>
    <w:p w14:paraId="5D7E5940" w14:textId="77777777" w:rsidR="00D95475" w:rsidRDefault="00D95475" w:rsidP="002E250A">
      <w:pPr>
        <w:jc w:val="both"/>
        <w:rPr>
          <w:b/>
        </w:rPr>
      </w:pPr>
    </w:p>
    <w:p w14:paraId="5D3F7987" w14:textId="77777777" w:rsidR="00D95475" w:rsidRDefault="00D95475" w:rsidP="002E250A">
      <w:pPr>
        <w:jc w:val="both"/>
        <w:rPr>
          <w:b/>
        </w:rPr>
      </w:pPr>
    </w:p>
    <w:p w14:paraId="3A97E64A" w14:textId="77777777" w:rsidR="00D95475" w:rsidRDefault="00D95475" w:rsidP="002E250A">
      <w:pPr>
        <w:jc w:val="both"/>
        <w:rPr>
          <w:b/>
        </w:rPr>
      </w:pPr>
    </w:p>
    <w:p w14:paraId="404D13B9" w14:textId="77777777" w:rsidR="00D95475" w:rsidRDefault="00D95475" w:rsidP="002E250A">
      <w:pPr>
        <w:jc w:val="both"/>
        <w:rPr>
          <w:b/>
        </w:rPr>
      </w:pPr>
    </w:p>
    <w:p w14:paraId="112E58C1" w14:textId="77777777" w:rsidR="00D95475" w:rsidRDefault="00D95475" w:rsidP="002E250A">
      <w:pPr>
        <w:jc w:val="both"/>
        <w:rPr>
          <w:b/>
        </w:rPr>
      </w:pPr>
    </w:p>
    <w:p w14:paraId="06F76256" w14:textId="77777777" w:rsidR="00D95475" w:rsidRDefault="00D95475" w:rsidP="002E250A">
      <w:pPr>
        <w:jc w:val="both"/>
        <w:rPr>
          <w:b/>
        </w:rPr>
      </w:pPr>
    </w:p>
    <w:p w14:paraId="79EECD45" w14:textId="77777777" w:rsidR="00D95475" w:rsidRDefault="00D95475" w:rsidP="002E250A">
      <w:pPr>
        <w:jc w:val="both"/>
        <w:rPr>
          <w:b/>
        </w:rPr>
      </w:pPr>
    </w:p>
    <w:p w14:paraId="662B7A9F" w14:textId="77777777" w:rsidR="00D95475" w:rsidRDefault="00D95475" w:rsidP="002E250A">
      <w:pPr>
        <w:jc w:val="both"/>
        <w:rPr>
          <w:b/>
        </w:rPr>
      </w:pPr>
    </w:p>
    <w:p w14:paraId="44393C00" w14:textId="77777777" w:rsidR="00D95475" w:rsidRDefault="00D95475" w:rsidP="002E250A">
      <w:pPr>
        <w:jc w:val="both"/>
        <w:rPr>
          <w:b/>
        </w:rPr>
      </w:pPr>
    </w:p>
    <w:p w14:paraId="6CDF9F8F" w14:textId="77777777" w:rsidR="00D95475" w:rsidRDefault="00D95475" w:rsidP="002E250A">
      <w:pPr>
        <w:jc w:val="both"/>
        <w:rPr>
          <w:b/>
        </w:rPr>
      </w:pPr>
    </w:p>
    <w:p w14:paraId="47A8D94C" w14:textId="77777777" w:rsidR="00D95475" w:rsidRDefault="00D95475" w:rsidP="002E250A">
      <w:pPr>
        <w:jc w:val="both"/>
        <w:rPr>
          <w:b/>
        </w:rPr>
      </w:pPr>
    </w:p>
    <w:p w14:paraId="5EECB582" w14:textId="77777777" w:rsidR="00D95475" w:rsidRDefault="00D95475" w:rsidP="002E250A">
      <w:pPr>
        <w:jc w:val="both"/>
        <w:rPr>
          <w:b/>
        </w:rPr>
      </w:pPr>
    </w:p>
    <w:p w14:paraId="191222E4" w14:textId="77777777" w:rsidR="00D95475" w:rsidRDefault="00D95475" w:rsidP="002E250A">
      <w:pPr>
        <w:jc w:val="both"/>
        <w:rPr>
          <w:b/>
        </w:rPr>
      </w:pPr>
    </w:p>
    <w:p w14:paraId="61E26910" w14:textId="77777777" w:rsidR="00D95475" w:rsidRDefault="00D95475" w:rsidP="002E250A">
      <w:pPr>
        <w:jc w:val="both"/>
        <w:rPr>
          <w:b/>
        </w:rPr>
      </w:pPr>
    </w:p>
    <w:p w14:paraId="11974FB0" w14:textId="77777777" w:rsidR="00D95475" w:rsidRDefault="00D95475" w:rsidP="002E250A">
      <w:pPr>
        <w:jc w:val="both"/>
        <w:rPr>
          <w:b/>
        </w:rPr>
      </w:pPr>
    </w:p>
    <w:p w14:paraId="3EBE99F6" w14:textId="77777777" w:rsidR="00D95475" w:rsidRDefault="00D95475" w:rsidP="002E250A">
      <w:pPr>
        <w:jc w:val="both"/>
        <w:rPr>
          <w:b/>
        </w:rPr>
      </w:pPr>
    </w:p>
    <w:p w14:paraId="7C823A99" w14:textId="77777777" w:rsidR="00D95475" w:rsidRDefault="00D95475" w:rsidP="002E250A">
      <w:pPr>
        <w:jc w:val="both"/>
        <w:rPr>
          <w:b/>
        </w:rPr>
      </w:pPr>
    </w:p>
    <w:p w14:paraId="79551551" w14:textId="77777777" w:rsidR="00D95475" w:rsidRDefault="00D95475" w:rsidP="002E250A">
      <w:pPr>
        <w:jc w:val="both"/>
        <w:rPr>
          <w:b/>
        </w:rPr>
      </w:pPr>
    </w:p>
    <w:p w14:paraId="6AAAEA22" w14:textId="77777777" w:rsidR="00D95475" w:rsidRDefault="00D95475" w:rsidP="002E250A">
      <w:pPr>
        <w:jc w:val="both"/>
        <w:rPr>
          <w:b/>
        </w:rPr>
      </w:pPr>
    </w:p>
    <w:p w14:paraId="2016E65D" w14:textId="77777777" w:rsidR="00D95475" w:rsidRDefault="00D95475" w:rsidP="002E250A">
      <w:pPr>
        <w:jc w:val="both"/>
        <w:rPr>
          <w:b/>
        </w:rPr>
      </w:pPr>
    </w:p>
    <w:p w14:paraId="1C3483B6" w14:textId="77777777" w:rsidR="00D95475" w:rsidRDefault="00D95475" w:rsidP="002E250A">
      <w:pPr>
        <w:jc w:val="both"/>
        <w:rPr>
          <w:b/>
        </w:rPr>
      </w:pPr>
    </w:p>
    <w:p w14:paraId="11EC623A" w14:textId="77777777" w:rsidR="00D95475" w:rsidRDefault="00D95475" w:rsidP="002E250A">
      <w:pPr>
        <w:jc w:val="both"/>
        <w:rPr>
          <w:b/>
        </w:rPr>
      </w:pPr>
    </w:p>
    <w:p w14:paraId="52F17B32" w14:textId="77777777" w:rsidR="00D95475" w:rsidRDefault="00D95475" w:rsidP="002E250A">
      <w:pPr>
        <w:jc w:val="both"/>
        <w:rPr>
          <w:b/>
        </w:rPr>
      </w:pPr>
    </w:p>
    <w:p w14:paraId="23FA96C0" w14:textId="77777777" w:rsidR="00D95475" w:rsidRDefault="00D95475" w:rsidP="002E250A">
      <w:pPr>
        <w:jc w:val="both"/>
        <w:rPr>
          <w:b/>
        </w:rPr>
      </w:pPr>
    </w:p>
    <w:p w14:paraId="501AE9E2" w14:textId="77777777" w:rsidR="00D95475" w:rsidRDefault="00D95475" w:rsidP="002E250A">
      <w:pPr>
        <w:jc w:val="both"/>
        <w:rPr>
          <w:b/>
        </w:rPr>
      </w:pPr>
    </w:p>
    <w:p w14:paraId="03F8010C" w14:textId="77777777" w:rsidR="00D95475" w:rsidRDefault="00D95475" w:rsidP="002E250A">
      <w:pPr>
        <w:jc w:val="both"/>
        <w:rPr>
          <w:b/>
        </w:rPr>
      </w:pPr>
    </w:p>
    <w:p w14:paraId="0ABB3B30" w14:textId="77777777" w:rsidR="00D95475" w:rsidRDefault="00D95475" w:rsidP="002E250A">
      <w:pPr>
        <w:jc w:val="both"/>
        <w:rPr>
          <w:b/>
        </w:rPr>
      </w:pPr>
    </w:p>
    <w:p w14:paraId="10763955" w14:textId="77777777" w:rsidR="00D95475" w:rsidRDefault="00D95475" w:rsidP="002E250A">
      <w:pPr>
        <w:jc w:val="both"/>
        <w:rPr>
          <w:b/>
        </w:rPr>
      </w:pPr>
    </w:p>
    <w:p w14:paraId="75CBC6A2" w14:textId="77777777" w:rsidR="00D95475" w:rsidRDefault="00D95475" w:rsidP="002E250A">
      <w:pPr>
        <w:jc w:val="both"/>
        <w:rPr>
          <w:b/>
        </w:rPr>
      </w:pPr>
    </w:p>
    <w:p w14:paraId="26D1DD1C" w14:textId="77777777" w:rsidR="00D95475" w:rsidRDefault="00D95475" w:rsidP="002E250A">
      <w:pPr>
        <w:jc w:val="both"/>
        <w:rPr>
          <w:b/>
        </w:rPr>
      </w:pPr>
    </w:p>
    <w:p w14:paraId="43E25DB0" w14:textId="77777777" w:rsidR="00D95475" w:rsidRDefault="00D95475" w:rsidP="002E250A">
      <w:pPr>
        <w:jc w:val="both"/>
        <w:rPr>
          <w:b/>
        </w:rPr>
      </w:pPr>
    </w:p>
    <w:p w14:paraId="18784726" w14:textId="77777777" w:rsidR="00D95475" w:rsidRDefault="00D95475" w:rsidP="002E250A">
      <w:pPr>
        <w:jc w:val="both"/>
        <w:rPr>
          <w:b/>
        </w:rPr>
      </w:pPr>
    </w:p>
    <w:p w14:paraId="2B288318" w14:textId="77777777" w:rsidR="00D95475" w:rsidRDefault="00D95475" w:rsidP="002E250A">
      <w:pPr>
        <w:jc w:val="both"/>
        <w:rPr>
          <w:b/>
        </w:rPr>
      </w:pPr>
    </w:p>
    <w:p w14:paraId="64AB1CE0" w14:textId="77777777" w:rsidR="00D95475" w:rsidRDefault="00D95475" w:rsidP="002E250A">
      <w:pPr>
        <w:jc w:val="both"/>
        <w:rPr>
          <w:b/>
        </w:rPr>
      </w:pPr>
    </w:p>
    <w:p w14:paraId="24F7DB31" w14:textId="77777777" w:rsidR="00D95475" w:rsidRDefault="00D95475" w:rsidP="002E250A">
      <w:pPr>
        <w:jc w:val="both"/>
        <w:rPr>
          <w:b/>
        </w:rPr>
      </w:pPr>
    </w:p>
    <w:p w14:paraId="568A2217" w14:textId="77777777" w:rsidR="00D95475" w:rsidRDefault="00D95475" w:rsidP="002E250A">
      <w:pPr>
        <w:jc w:val="both"/>
        <w:rPr>
          <w:b/>
        </w:rPr>
      </w:pPr>
    </w:p>
    <w:p w14:paraId="26834197" w14:textId="77777777" w:rsidR="00D95475" w:rsidRDefault="00D95475" w:rsidP="002E250A">
      <w:pPr>
        <w:jc w:val="both"/>
        <w:rPr>
          <w:b/>
        </w:rPr>
      </w:pPr>
    </w:p>
    <w:p w14:paraId="590A74B2" w14:textId="77777777" w:rsidR="00D95475" w:rsidRDefault="00D95475" w:rsidP="002E250A">
      <w:pPr>
        <w:jc w:val="both"/>
        <w:rPr>
          <w:b/>
        </w:rPr>
      </w:pPr>
    </w:p>
    <w:p w14:paraId="04EAF503" w14:textId="77777777" w:rsidR="00D95475" w:rsidRDefault="00D95475" w:rsidP="002E250A">
      <w:pPr>
        <w:jc w:val="both"/>
        <w:rPr>
          <w:b/>
        </w:rPr>
      </w:pPr>
    </w:p>
    <w:p w14:paraId="54FB504A" w14:textId="3F265B58" w:rsidR="002E250A" w:rsidRPr="00E17A85" w:rsidRDefault="00326907" w:rsidP="002E250A">
      <w:pPr>
        <w:jc w:val="both"/>
        <w:rPr>
          <w:b/>
        </w:rPr>
      </w:pPr>
      <w:r w:rsidRPr="00E17A85">
        <w:rPr>
          <w:b/>
        </w:rPr>
        <w:lastRenderedPageBreak/>
        <w:t>3</w:t>
      </w:r>
      <w:r w:rsidR="002E250A" w:rsidRPr="00E17A85">
        <w:rPr>
          <w:b/>
        </w:rPr>
        <w:t xml:space="preserve">. </w:t>
      </w:r>
      <w:r w:rsidR="007A19AA" w:rsidRPr="00E17A85">
        <w:rPr>
          <w:b/>
        </w:rPr>
        <w:t>THE TEAM</w:t>
      </w:r>
      <w:r w:rsidR="00AA14A1">
        <w:rPr>
          <w:b/>
        </w:rPr>
        <w:t xml:space="preserve"> (</w:t>
      </w:r>
      <w:r w:rsidR="002949A1" w:rsidRPr="00D15AEB">
        <w:rPr>
          <w:lang w:val="nl-NL"/>
        </w:rPr>
        <w:t>Roxana Pesu</w:t>
      </w:r>
      <w:r w:rsidR="002949A1">
        <w:rPr>
          <w:lang w:val="nl-NL"/>
        </w:rPr>
        <w:t>)</w:t>
      </w:r>
    </w:p>
    <w:p w14:paraId="484401C5" w14:textId="77777777" w:rsidR="002E250A" w:rsidRPr="00E17A85" w:rsidRDefault="002E250A" w:rsidP="002E250A"/>
    <w:p w14:paraId="4B588B3F" w14:textId="404F5CAE" w:rsidR="00D6026F" w:rsidRPr="00E17A85" w:rsidRDefault="00333D08" w:rsidP="00E20CF8">
      <w:pPr>
        <w:jc w:val="both"/>
        <w:rPr>
          <w:b/>
          <w:bCs/>
          <w:i/>
          <w:iCs/>
        </w:rPr>
      </w:pPr>
      <w:r w:rsidRPr="00E17A85">
        <w:rPr>
          <w:b/>
          <w:bCs/>
          <w:i/>
          <w:iCs/>
        </w:rPr>
        <w:t xml:space="preserve">3.1  </w:t>
      </w:r>
      <w:r w:rsidR="001F5C45" w:rsidRPr="00E17A85">
        <w:rPr>
          <w:b/>
          <w:bCs/>
          <w:i/>
          <w:iCs/>
        </w:rPr>
        <w:t xml:space="preserve"> </w:t>
      </w:r>
      <w:r w:rsidR="001F4945" w:rsidRPr="00E17A85">
        <w:rPr>
          <w:b/>
          <w:bCs/>
          <w:i/>
          <w:iCs/>
        </w:rPr>
        <w:t>Key Personnel</w:t>
      </w:r>
    </w:p>
    <w:p w14:paraId="25027CE2" w14:textId="77777777" w:rsidR="002A6D41" w:rsidRPr="00E17A85" w:rsidRDefault="002A6D41" w:rsidP="002E250A">
      <w:pPr>
        <w:jc w:val="both"/>
        <w:rPr>
          <w:bCs/>
          <w:color w:val="FF0000"/>
        </w:rPr>
      </w:pPr>
    </w:p>
    <w:p w14:paraId="6B7D9E40" w14:textId="5D446AC1" w:rsidR="002A6D41" w:rsidRPr="00E17A85" w:rsidRDefault="00831100" w:rsidP="00BD7C92">
      <w:pPr>
        <w:pBdr>
          <w:top w:val="single" w:sz="4" w:space="1" w:color="auto"/>
          <w:left w:val="single" w:sz="4" w:space="4" w:color="auto"/>
          <w:bottom w:val="single" w:sz="4" w:space="1" w:color="auto"/>
          <w:right w:val="single" w:sz="4" w:space="4" w:color="auto"/>
        </w:pBdr>
        <w:rPr>
          <w:i/>
          <w:iCs/>
        </w:rPr>
      </w:pPr>
      <w:r w:rsidRPr="37D2773E">
        <w:rPr>
          <w:i/>
          <w:iCs/>
        </w:rPr>
        <w:t>Name and Company Position</w:t>
      </w:r>
      <w:r w:rsidR="00BF1E9F" w:rsidRPr="37D2773E">
        <w:rPr>
          <w:i/>
          <w:iCs/>
        </w:rPr>
        <w:t>:</w:t>
      </w:r>
      <w:r w:rsidR="001D7945" w:rsidRPr="37D2773E">
        <w:rPr>
          <w:i/>
          <w:iCs/>
        </w:rPr>
        <w:t xml:space="preserve"> </w:t>
      </w:r>
      <w:r w:rsidR="001D7945" w:rsidRPr="37D2773E">
        <w:t xml:space="preserve">Azeb </w:t>
      </w:r>
      <w:proofErr w:type="spellStart"/>
      <w:r w:rsidR="001D7945" w:rsidRPr="37D2773E">
        <w:t>Atseb</w:t>
      </w:r>
      <w:r w:rsidR="0983FAFC" w:rsidRPr="37D2773E">
        <w:t>ha</w:t>
      </w:r>
      <w:proofErr w:type="spellEnd"/>
      <w:r w:rsidR="001D7945" w:rsidRPr="37D2773E">
        <w:t>-</w:t>
      </w:r>
      <w:r w:rsidR="001D7945" w:rsidRPr="37D2773E">
        <w:rPr>
          <w:i/>
          <w:iCs/>
        </w:rPr>
        <w:t xml:space="preserve"> </w:t>
      </w:r>
      <w:r w:rsidR="31C085AD" w:rsidRPr="37D2773E">
        <w:rPr>
          <w:i/>
          <w:iCs/>
        </w:rPr>
        <w:t>(</w:t>
      </w:r>
      <w:r w:rsidR="001D7945" w:rsidRPr="37D2773E">
        <w:t>Founder &amp; CEO)</w:t>
      </w:r>
      <w:r>
        <w:br/>
      </w:r>
    </w:p>
    <w:p w14:paraId="4D2CE746" w14:textId="5230F41F" w:rsidR="002A6D41" w:rsidRPr="00E17A85" w:rsidRDefault="002A6D41" w:rsidP="00BD7C92">
      <w:pPr>
        <w:pBdr>
          <w:top w:val="single" w:sz="4" w:space="1" w:color="auto"/>
          <w:left w:val="single" w:sz="4" w:space="4" w:color="auto"/>
          <w:bottom w:val="single" w:sz="4" w:space="1" w:color="auto"/>
          <w:right w:val="single" w:sz="4" w:space="4" w:color="auto"/>
        </w:pBdr>
      </w:pPr>
      <w:r w:rsidRPr="37D2773E">
        <w:rPr>
          <w:i/>
          <w:iCs/>
        </w:rPr>
        <w:t>Skills and Experience</w:t>
      </w:r>
      <w:r w:rsidR="6C7071FB" w:rsidRPr="37D2773E">
        <w:rPr>
          <w:i/>
          <w:iCs/>
        </w:rPr>
        <w:t xml:space="preserve">: </w:t>
      </w:r>
      <w:r w:rsidR="6C7071FB" w:rsidRPr="37D2773E">
        <w:t>Business</w:t>
      </w:r>
      <w:r w:rsidR="001D7945">
        <w:t xml:space="preserve"> management, expertise in the hospitality industry, leadership, and financial oversight.</w:t>
      </w:r>
    </w:p>
    <w:p w14:paraId="64D9B82F" w14:textId="77777777" w:rsidR="00A161F3" w:rsidRPr="00E17A85" w:rsidRDefault="00A161F3" w:rsidP="00BD7C92">
      <w:pPr>
        <w:pBdr>
          <w:top w:val="single" w:sz="4" w:space="1" w:color="auto"/>
          <w:left w:val="single" w:sz="4" w:space="4" w:color="auto"/>
          <w:bottom w:val="single" w:sz="4" w:space="1" w:color="auto"/>
          <w:right w:val="single" w:sz="4" w:space="4" w:color="auto"/>
        </w:pBdr>
      </w:pPr>
    </w:p>
    <w:p w14:paraId="4EB1432B" w14:textId="473A1E64" w:rsidR="002A6D41" w:rsidRPr="00E17A85" w:rsidRDefault="002A6D41" w:rsidP="00BD7C92">
      <w:pPr>
        <w:pBdr>
          <w:top w:val="single" w:sz="4" w:space="1" w:color="auto"/>
          <w:left w:val="single" w:sz="4" w:space="4" w:color="auto"/>
          <w:bottom w:val="single" w:sz="4" w:space="1" w:color="auto"/>
          <w:right w:val="single" w:sz="4" w:space="4" w:color="auto"/>
        </w:pBdr>
      </w:pPr>
      <w:r w:rsidRPr="00E17A85">
        <w:rPr>
          <w:i/>
        </w:rPr>
        <w:t>Role and Responsibilities:</w:t>
      </w:r>
      <w:r w:rsidRPr="00E17A85">
        <w:t xml:space="preserve"> </w:t>
      </w:r>
      <w:r w:rsidR="001D7945" w:rsidRPr="00E17A85">
        <w:t>Overseeing the daily operations of Bunna Origin. Managing long-term strategic development, ensuring alignment with business goals. Financial management, including budgeting, profitability tracking, and growth strategies.</w:t>
      </w:r>
    </w:p>
    <w:p w14:paraId="34290DA7" w14:textId="77777777" w:rsidR="00245096" w:rsidRPr="00E17A85" w:rsidRDefault="00245096" w:rsidP="00FB4065">
      <w:pPr>
        <w:pBdr>
          <w:top w:val="single" w:sz="4" w:space="1" w:color="auto"/>
          <w:left w:val="single" w:sz="4" w:space="4" w:color="auto"/>
          <w:bottom w:val="single" w:sz="4" w:space="1" w:color="auto"/>
          <w:right w:val="single" w:sz="4" w:space="4" w:color="auto"/>
        </w:pBdr>
      </w:pPr>
    </w:p>
    <w:p w14:paraId="5E839265" w14:textId="77777777" w:rsidR="00EB63A9" w:rsidRPr="00E17A85" w:rsidRDefault="00EB63A9" w:rsidP="00FB4065">
      <w:pPr>
        <w:pBdr>
          <w:top w:val="single" w:sz="4" w:space="1" w:color="auto"/>
          <w:left w:val="single" w:sz="4" w:space="4" w:color="auto"/>
          <w:bottom w:val="single" w:sz="4" w:space="1" w:color="auto"/>
          <w:right w:val="single" w:sz="4" w:space="4" w:color="auto"/>
        </w:pBdr>
      </w:pPr>
    </w:p>
    <w:p w14:paraId="4097751A" w14:textId="0D744BAD" w:rsidR="00A161F3" w:rsidRPr="00E17A85" w:rsidRDefault="00A161F3" w:rsidP="002A6D41"/>
    <w:p w14:paraId="216DC538" w14:textId="3B1226FF" w:rsidR="00BF1E9F" w:rsidRPr="00E17A85" w:rsidRDefault="00BF1E9F" w:rsidP="00BD7C92">
      <w:pPr>
        <w:pBdr>
          <w:top w:val="single" w:sz="4" w:space="1" w:color="auto"/>
          <w:left w:val="single" w:sz="4" w:space="4" w:color="auto"/>
          <w:bottom w:val="single" w:sz="4" w:space="1" w:color="auto"/>
          <w:right w:val="single" w:sz="4" w:space="4" w:color="auto"/>
        </w:pBdr>
        <w:rPr>
          <w:i/>
          <w:iCs/>
        </w:rPr>
      </w:pPr>
      <w:r w:rsidRPr="37D2773E">
        <w:rPr>
          <w:i/>
          <w:iCs/>
        </w:rPr>
        <w:t>Name and Company Position:</w:t>
      </w:r>
      <w:r w:rsidR="001D7945" w:rsidRPr="37D2773E">
        <w:rPr>
          <w:i/>
          <w:iCs/>
        </w:rPr>
        <w:t xml:space="preserve"> </w:t>
      </w:r>
      <w:r w:rsidR="001D7945" w:rsidRPr="37D2773E">
        <w:t xml:space="preserve">Roxana </w:t>
      </w:r>
      <w:proofErr w:type="spellStart"/>
      <w:r w:rsidR="001D7945" w:rsidRPr="37D2773E">
        <w:t>Pesu</w:t>
      </w:r>
      <w:proofErr w:type="spellEnd"/>
      <w:r w:rsidR="001D7945" w:rsidRPr="37D2773E">
        <w:t>-</w:t>
      </w:r>
      <w:r w:rsidR="1ABA248A" w:rsidRPr="37D2773E">
        <w:t xml:space="preserve"> (</w:t>
      </w:r>
      <w:r w:rsidR="001D7945" w:rsidRPr="37D2773E">
        <w:t>Head of Coffee Sourcing and Quality Control)</w:t>
      </w:r>
      <w:r>
        <w:br/>
      </w:r>
    </w:p>
    <w:p w14:paraId="0B33BCFB" w14:textId="7AE285A6" w:rsidR="00BF1E9F" w:rsidRPr="00E17A85" w:rsidRDefault="00BF1E9F" w:rsidP="00BD7C92">
      <w:pPr>
        <w:pBdr>
          <w:top w:val="single" w:sz="4" w:space="1" w:color="auto"/>
          <w:left w:val="single" w:sz="4" w:space="4" w:color="auto"/>
          <w:bottom w:val="single" w:sz="4" w:space="1" w:color="auto"/>
          <w:right w:val="single" w:sz="4" w:space="4" w:color="auto"/>
        </w:pBdr>
      </w:pPr>
      <w:r w:rsidRPr="00E17A85">
        <w:rPr>
          <w:i/>
        </w:rPr>
        <w:t>Skills and Experience:</w:t>
      </w:r>
      <w:r w:rsidRPr="00E17A85">
        <w:t xml:space="preserve"> </w:t>
      </w:r>
      <w:r w:rsidR="001D7945" w:rsidRPr="00E17A85">
        <w:t>Expertise in Ethiopian coffee sourcing, knowledge of the coffee trade industry, quality control, and direct trade experience.</w:t>
      </w:r>
    </w:p>
    <w:p w14:paraId="5AE58F2C" w14:textId="77777777" w:rsidR="00BF1E9F" w:rsidRPr="00E17A85" w:rsidRDefault="00BF1E9F" w:rsidP="00BD7C92">
      <w:pPr>
        <w:pBdr>
          <w:top w:val="single" w:sz="4" w:space="1" w:color="auto"/>
          <w:left w:val="single" w:sz="4" w:space="4" w:color="auto"/>
          <w:bottom w:val="single" w:sz="4" w:space="1" w:color="auto"/>
          <w:right w:val="single" w:sz="4" w:space="4" w:color="auto"/>
        </w:pBdr>
      </w:pPr>
    </w:p>
    <w:p w14:paraId="00177C39" w14:textId="5AC6C850" w:rsidR="001D7945" w:rsidRPr="00E17A85" w:rsidRDefault="00BF1E9F" w:rsidP="00BD7C92">
      <w:pPr>
        <w:pBdr>
          <w:top w:val="single" w:sz="4" w:space="1" w:color="auto"/>
          <w:left w:val="single" w:sz="4" w:space="4" w:color="auto"/>
          <w:bottom w:val="single" w:sz="4" w:space="1" w:color="auto"/>
          <w:right w:val="single" w:sz="4" w:space="4" w:color="auto"/>
        </w:pBdr>
      </w:pPr>
      <w:r w:rsidRPr="37D2773E">
        <w:rPr>
          <w:i/>
          <w:iCs/>
        </w:rPr>
        <w:t>Role and Responsibilities:</w:t>
      </w:r>
      <w:r>
        <w:t xml:space="preserve"> </w:t>
      </w:r>
      <w:r w:rsidR="001D7945">
        <w:t xml:space="preserve">Sourcing high-quality Ethiopian coffee beans directly from </w:t>
      </w:r>
      <w:r w:rsidR="00D95475">
        <w:t xml:space="preserve">the </w:t>
      </w:r>
      <w:r w:rsidR="001D7945">
        <w:t xml:space="preserve">Oromia Coffee </w:t>
      </w:r>
      <w:r w:rsidR="64AAE773">
        <w:t>Farmers'</w:t>
      </w:r>
      <w:r w:rsidR="001D7945">
        <w:t xml:space="preserve"> Cooperative Union. Overseeing the in-house roasting process and ensuring consistency in coffee quality. Establishing and maintaining supplier relationships to secure a reliable coffee supply chain.</w:t>
      </w:r>
    </w:p>
    <w:p w14:paraId="33B26859" w14:textId="2005410B" w:rsidR="00BF1E9F" w:rsidRPr="00E17A85" w:rsidRDefault="00BF1E9F" w:rsidP="00BF1E9F">
      <w:pPr>
        <w:pBdr>
          <w:top w:val="single" w:sz="4" w:space="1" w:color="auto"/>
          <w:left w:val="single" w:sz="4" w:space="4" w:color="auto"/>
          <w:bottom w:val="single" w:sz="4" w:space="1" w:color="auto"/>
          <w:right w:val="single" w:sz="4" w:space="4" w:color="auto"/>
        </w:pBdr>
      </w:pPr>
    </w:p>
    <w:p w14:paraId="0D641CFD" w14:textId="77777777" w:rsidR="00245096" w:rsidRPr="00E17A85" w:rsidRDefault="00245096" w:rsidP="00BF1E9F">
      <w:pPr>
        <w:pBdr>
          <w:top w:val="single" w:sz="4" w:space="1" w:color="auto"/>
          <w:left w:val="single" w:sz="4" w:space="4" w:color="auto"/>
          <w:bottom w:val="single" w:sz="4" w:space="1" w:color="auto"/>
          <w:right w:val="single" w:sz="4" w:space="4" w:color="auto"/>
        </w:pBdr>
      </w:pPr>
    </w:p>
    <w:p w14:paraId="63BCAAB4" w14:textId="77777777" w:rsidR="00EB63A9" w:rsidRPr="00E17A85" w:rsidRDefault="00EB63A9" w:rsidP="00BF1E9F">
      <w:pPr>
        <w:pBdr>
          <w:top w:val="single" w:sz="4" w:space="1" w:color="auto"/>
          <w:left w:val="single" w:sz="4" w:space="4" w:color="auto"/>
          <w:bottom w:val="single" w:sz="4" w:space="1" w:color="auto"/>
          <w:right w:val="single" w:sz="4" w:space="4" w:color="auto"/>
        </w:pBdr>
      </w:pPr>
    </w:p>
    <w:p w14:paraId="3140E3BE" w14:textId="77777777" w:rsidR="00BF1E9F" w:rsidRPr="00E17A85" w:rsidRDefault="00BF1E9F" w:rsidP="002A6D41"/>
    <w:p w14:paraId="5059C540" w14:textId="5F2E2C1C" w:rsidR="00BF1E9F" w:rsidRPr="00E17A85" w:rsidRDefault="00BF1E9F" w:rsidP="00BD7C92">
      <w:pPr>
        <w:pBdr>
          <w:top w:val="single" w:sz="4" w:space="1" w:color="auto"/>
          <w:left w:val="single" w:sz="4" w:space="4" w:color="auto"/>
          <w:bottom w:val="single" w:sz="4" w:space="1" w:color="auto"/>
          <w:right w:val="single" w:sz="4" w:space="4" w:color="auto"/>
        </w:pBdr>
        <w:rPr>
          <w:bCs/>
          <w:i/>
        </w:rPr>
      </w:pPr>
      <w:r w:rsidRPr="00E17A85">
        <w:rPr>
          <w:bCs/>
          <w:i/>
        </w:rPr>
        <w:t>Name and Company Position:</w:t>
      </w:r>
      <w:r w:rsidR="001D7945" w:rsidRPr="00E17A85">
        <w:rPr>
          <w:bCs/>
          <w:i/>
        </w:rPr>
        <w:t xml:space="preserve"> </w:t>
      </w:r>
      <w:proofErr w:type="spellStart"/>
      <w:r w:rsidR="001D7945" w:rsidRPr="00E17A85">
        <w:rPr>
          <w:bCs/>
          <w:i/>
        </w:rPr>
        <w:t>Moryom</w:t>
      </w:r>
      <w:proofErr w:type="spellEnd"/>
      <w:r w:rsidR="001D7945" w:rsidRPr="00E17A85">
        <w:rPr>
          <w:bCs/>
          <w:i/>
        </w:rPr>
        <w:t xml:space="preserve"> Qureshi- (Head Barista &amp; Training Manager)</w:t>
      </w:r>
      <w:r w:rsidR="001D7945" w:rsidRPr="00E17A85">
        <w:rPr>
          <w:bCs/>
          <w:i/>
        </w:rPr>
        <w:br/>
      </w:r>
    </w:p>
    <w:p w14:paraId="20BE88F3" w14:textId="2FB79E6F" w:rsidR="00BF1E9F" w:rsidRDefault="00BF1E9F" w:rsidP="00BD7C92">
      <w:pPr>
        <w:pBdr>
          <w:top w:val="single" w:sz="4" w:space="1" w:color="auto"/>
          <w:left w:val="single" w:sz="4" w:space="4" w:color="auto"/>
          <w:bottom w:val="single" w:sz="4" w:space="1" w:color="auto"/>
          <w:right w:val="single" w:sz="4" w:space="4" w:color="auto"/>
        </w:pBdr>
      </w:pPr>
      <w:r w:rsidRPr="00E17A85">
        <w:rPr>
          <w:i/>
        </w:rPr>
        <w:t>Skills and Experience:</w:t>
      </w:r>
      <w:r w:rsidRPr="00E17A85">
        <w:t xml:space="preserve"> </w:t>
      </w:r>
      <w:r w:rsidR="001D7945" w:rsidRPr="00E17A85">
        <w:t>Specialty coffee preparation, customer service, barista training, and expertise in traditional Ethiopian coffee brewing techniques.</w:t>
      </w:r>
    </w:p>
    <w:p w14:paraId="39B54876" w14:textId="77777777" w:rsidR="00D95475" w:rsidRPr="00E17A85" w:rsidRDefault="00D95475" w:rsidP="00BD7C92">
      <w:pPr>
        <w:pBdr>
          <w:top w:val="single" w:sz="4" w:space="1" w:color="auto"/>
          <w:left w:val="single" w:sz="4" w:space="4" w:color="auto"/>
          <w:bottom w:val="single" w:sz="4" w:space="1" w:color="auto"/>
          <w:right w:val="single" w:sz="4" w:space="4" w:color="auto"/>
        </w:pBdr>
      </w:pPr>
    </w:p>
    <w:p w14:paraId="3FC2D4AE" w14:textId="1005DA6B" w:rsidR="001D7945" w:rsidRPr="00E17A85" w:rsidRDefault="00BF1E9F" w:rsidP="00BD7C92">
      <w:pPr>
        <w:pBdr>
          <w:top w:val="single" w:sz="4" w:space="1" w:color="auto"/>
          <w:left w:val="single" w:sz="4" w:space="4" w:color="auto"/>
          <w:bottom w:val="single" w:sz="4" w:space="1" w:color="auto"/>
          <w:right w:val="single" w:sz="4" w:space="4" w:color="auto"/>
        </w:pBdr>
      </w:pPr>
      <w:r w:rsidRPr="00E17A85">
        <w:rPr>
          <w:i/>
        </w:rPr>
        <w:t>Role and Responsibilities:</w:t>
      </w:r>
      <w:r w:rsidRPr="00E17A85">
        <w:t xml:space="preserve"> </w:t>
      </w:r>
      <w:r w:rsidR="001D7945" w:rsidRPr="00E17A85">
        <w:t xml:space="preserve">Manage coffee preparation and ensure high-quality beverages. </w:t>
      </w:r>
      <w:r w:rsidR="00D95475">
        <w:t>Train baristas in Ethiopian coffee brewing and customer service skills. Lead the barista team and ensure</w:t>
      </w:r>
      <w:r w:rsidR="001D7945" w:rsidRPr="00E17A85">
        <w:t xml:space="preserve"> consistency in customer experience.</w:t>
      </w:r>
    </w:p>
    <w:p w14:paraId="4898981C" w14:textId="3065E849" w:rsidR="00BF1E9F" w:rsidRPr="00E17A85" w:rsidRDefault="00BF1E9F" w:rsidP="00BD7C92">
      <w:pPr>
        <w:pBdr>
          <w:top w:val="single" w:sz="4" w:space="1" w:color="auto"/>
          <w:left w:val="single" w:sz="4" w:space="4" w:color="auto"/>
          <w:bottom w:val="single" w:sz="4" w:space="1" w:color="auto"/>
          <w:right w:val="single" w:sz="4" w:space="4" w:color="auto"/>
        </w:pBdr>
      </w:pPr>
    </w:p>
    <w:p w14:paraId="4F88B2D8" w14:textId="77777777" w:rsidR="00245096" w:rsidRPr="00E17A85" w:rsidRDefault="00245096" w:rsidP="00BF1E9F">
      <w:pPr>
        <w:pBdr>
          <w:top w:val="single" w:sz="4" w:space="1" w:color="auto"/>
          <w:left w:val="single" w:sz="4" w:space="4" w:color="auto"/>
          <w:bottom w:val="single" w:sz="4" w:space="1" w:color="auto"/>
          <w:right w:val="single" w:sz="4" w:space="4" w:color="auto"/>
        </w:pBdr>
      </w:pPr>
    </w:p>
    <w:p w14:paraId="52D8AF34" w14:textId="77777777" w:rsidR="00EB63A9" w:rsidRPr="00E17A85" w:rsidRDefault="00EB63A9" w:rsidP="00BF1E9F">
      <w:pPr>
        <w:pBdr>
          <w:top w:val="single" w:sz="4" w:space="1" w:color="auto"/>
          <w:left w:val="single" w:sz="4" w:space="4" w:color="auto"/>
          <w:bottom w:val="single" w:sz="4" w:space="1" w:color="auto"/>
          <w:right w:val="single" w:sz="4" w:space="4" w:color="auto"/>
        </w:pBdr>
      </w:pPr>
    </w:p>
    <w:p w14:paraId="38AFEE67" w14:textId="77777777" w:rsidR="00BF1E9F" w:rsidRPr="00E17A85" w:rsidRDefault="00BF1E9F" w:rsidP="002A6D41"/>
    <w:p w14:paraId="5BC2620C" w14:textId="4BB5F497" w:rsidR="00BF1E9F" w:rsidRDefault="00BF1E9F" w:rsidP="00BD7C92">
      <w:pPr>
        <w:pBdr>
          <w:top w:val="single" w:sz="4" w:space="1" w:color="auto"/>
          <w:left w:val="single" w:sz="4" w:space="4" w:color="auto"/>
          <w:bottom w:val="single" w:sz="4" w:space="1" w:color="auto"/>
          <w:right w:val="single" w:sz="4" w:space="4" w:color="auto"/>
        </w:pBdr>
        <w:rPr>
          <w:bCs/>
          <w:i/>
        </w:rPr>
      </w:pPr>
      <w:r w:rsidRPr="00E17A85">
        <w:rPr>
          <w:bCs/>
          <w:i/>
        </w:rPr>
        <w:t>Name and Company Position:</w:t>
      </w:r>
      <w:r w:rsidR="001D7945" w:rsidRPr="00E17A85">
        <w:rPr>
          <w:bCs/>
          <w:i/>
        </w:rPr>
        <w:t xml:space="preserve"> Petru Piron- (Marketing Director)</w:t>
      </w:r>
    </w:p>
    <w:p w14:paraId="104F4B82" w14:textId="77777777" w:rsidR="00D95475" w:rsidRPr="00E17A85" w:rsidRDefault="00D95475" w:rsidP="00BD7C92">
      <w:pPr>
        <w:pBdr>
          <w:top w:val="single" w:sz="4" w:space="1" w:color="auto"/>
          <w:left w:val="single" w:sz="4" w:space="4" w:color="auto"/>
          <w:bottom w:val="single" w:sz="4" w:space="1" w:color="auto"/>
          <w:right w:val="single" w:sz="4" w:space="4" w:color="auto"/>
        </w:pBdr>
        <w:rPr>
          <w:bCs/>
          <w:i/>
        </w:rPr>
      </w:pPr>
    </w:p>
    <w:p w14:paraId="4B3845AB" w14:textId="28FEA2BD" w:rsidR="00BF1E9F" w:rsidRPr="00E17A85" w:rsidRDefault="00BF1E9F" w:rsidP="00BD7C92">
      <w:pPr>
        <w:pBdr>
          <w:top w:val="single" w:sz="4" w:space="1" w:color="auto"/>
          <w:left w:val="single" w:sz="4" w:space="4" w:color="auto"/>
          <w:bottom w:val="single" w:sz="4" w:space="1" w:color="auto"/>
          <w:right w:val="single" w:sz="4" w:space="4" w:color="auto"/>
        </w:pBdr>
      </w:pPr>
      <w:r w:rsidRPr="00E17A85">
        <w:rPr>
          <w:i/>
        </w:rPr>
        <w:t>Skills and Experience:</w:t>
      </w:r>
      <w:r w:rsidRPr="00E17A85">
        <w:t xml:space="preserve"> </w:t>
      </w:r>
      <w:r w:rsidR="001D7945" w:rsidRPr="00E17A85">
        <w:t>Social media marketing, branding, customer engagement strategies, and event planning.</w:t>
      </w:r>
    </w:p>
    <w:p w14:paraId="48D58CC2" w14:textId="77777777" w:rsidR="00BF1E9F" w:rsidRPr="00E17A85" w:rsidRDefault="00BF1E9F" w:rsidP="00BD7C92">
      <w:pPr>
        <w:pBdr>
          <w:top w:val="single" w:sz="4" w:space="1" w:color="auto"/>
          <w:left w:val="single" w:sz="4" w:space="4" w:color="auto"/>
          <w:bottom w:val="single" w:sz="4" w:space="1" w:color="auto"/>
          <w:right w:val="single" w:sz="4" w:space="4" w:color="auto"/>
        </w:pBdr>
      </w:pPr>
    </w:p>
    <w:p w14:paraId="4385CDEF" w14:textId="2B4A7AF5" w:rsidR="00BF1E9F" w:rsidRPr="00E17A85" w:rsidRDefault="00BF1E9F" w:rsidP="00BF1E9F">
      <w:pPr>
        <w:pBdr>
          <w:top w:val="single" w:sz="4" w:space="1" w:color="auto"/>
          <w:left w:val="single" w:sz="4" w:space="4" w:color="auto"/>
          <w:bottom w:val="single" w:sz="4" w:space="1" w:color="auto"/>
          <w:right w:val="single" w:sz="4" w:space="4" w:color="auto"/>
        </w:pBdr>
      </w:pPr>
      <w:r w:rsidRPr="00E17A85">
        <w:rPr>
          <w:i/>
        </w:rPr>
        <w:t>Role and Responsibilities:</w:t>
      </w:r>
      <w:r w:rsidRPr="00E17A85">
        <w:t xml:space="preserve"> </w:t>
      </w:r>
      <w:r w:rsidR="001D7945" w:rsidRPr="00E17A85">
        <w:t>Developing and executing digital and offline marketing campaigns to promote Bunna Origin. Managing brand presence on social media platforms (Instagram, Facebook). Coordinating cultural events and promotions, including the monthly Ethiopian coffee ceremony</w:t>
      </w:r>
    </w:p>
    <w:p w14:paraId="276E7D5D" w14:textId="0B3AEEB6" w:rsidR="00B31055" w:rsidRPr="00E17A85" w:rsidRDefault="00162A1A" w:rsidP="00AA356F">
      <w:pPr>
        <w:jc w:val="both"/>
        <w:rPr>
          <w:b/>
          <w:bCs/>
          <w:i/>
          <w:iCs/>
        </w:rPr>
      </w:pPr>
      <w:r w:rsidRPr="00E17A85">
        <w:rPr>
          <w:b/>
          <w:bCs/>
          <w:i/>
          <w:iCs/>
        </w:rPr>
        <w:lastRenderedPageBreak/>
        <w:t>3.2 Skills</w:t>
      </w:r>
      <w:r w:rsidR="00922C28" w:rsidRPr="00E17A85">
        <w:rPr>
          <w:b/>
          <w:bCs/>
          <w:i/>
          <w:iCs/>
        </w:rPr>
        <w:t xml:space="preserve"> Gap</w:t>
      </w:r>
      <w:r w:rsidR="00D43F5A" w:rsidRPr="00E17A85">
        <w:rPr>
          <w:b/>
          <w:bCs/>
          <w:i/>
          <w:iCs/>
        </w:rPr>
        <w:t>s</w:t>
      </w:r>
      <w:r w:rsidR="00B31055" w:rsidRPr="00E17A85">
        <w:rPr>
          <w:b/>
          <w:bCs/>
          <w:i/>
          <w:iCs/>
        </w:rPr>
        <w:t xml:space="preserve"> &amp; Key Partners</w:t>
      </w:r>
    </w:p>
    <w:p w14:paraId="0FEC7C68" w14:textId="38DCD540" w:rsidR="00001462" w:rsidRPr="00E17A85" w:rsidRDefault="00162A1A" w:rsidP="00C919F2">
      <w:pPr>
        <w:ind w:left="720"/>
        <w:rPr>
          <w:bCs/>
        </w:rPr>
      </w:pPr>
      <w:r w:rsidRPr="00E17A85">
        <w:rPr>
          <w:b/>
          <w:bCs/>
        </w:rPr>
        <w:t>3.2.1 Additional</w:t>
      </w:r>
      <w:r w:rsidR="00A65C6C" w:rsidRPr="00E17A85">
        <w:rPr>
          <w:b/>
          <w:bCs/>
        </w:rPr>
        <w:t xml:space="preserve"> </w:t>
      </w:r>
      <w:r w:rsidR="00FE4CDD" w:rsidRPr="00E17A85">
        <w:rPr>
          <w:b/>
          <w:bCs/>
        </w:rPr>
        <w:t>Staff Requirements (Roles and Responsibilities)</w:t>
      </w:r>
      <w:r w:rsidR="009C2D88" w:rsidRPr="00E17A85">
        <w:rPr>
          <w:b/>
          <w:bCs/>
        </w:rPr>
        <w:t>:</w:t>
      </w:r>
    </w:p>
    <w:p w14:paraId="1390F286" w14:textId="77777777" w:rsidR="001D7945" w:rsidRPr="00E17A85" w:rsidRDefault="00001462" w:rsidP="001D7945">
      <w:pPr>
        <w:pStyle w:val="ListParagraph"/>
        <w:numPr>
          <w:ilvl w:val="0"/>
          <w:numId w:val="23"/>
        </w:numPr>
        <w:overflowPunct w:val="0"/>
        <w:autoSpaceDE w:val="0"/>
        <w:autoSpaceDN w:val="0"/>
        <w:adjustRightInd w:val="0"/>
        <w:textAlignment w:val="baseline"/>
        <w:rPr>
          <w:bCs/>
        </w:rPr>
      </w:pPr>
      <w:r w:rsidRPr="00E17A85">
        <w:rPr>
          <w:bCs/>
        </w:rPr>
        <w:t xml:space="preserve"> </w:t>
      </w:r>
      <w:r w:rsidR="001D7945" w:rsidRPr="00E17A85">
        <w:rPr>
          <w:bCs/>
        </w:rPr>
        <w:t>Skilled baristas trained in traditional Ethiopian coffee brewing techniques.</w:t>
      </w:r>
    </w:p>
    <w:p w14:paraId="3AB4B262" w14:textId="77777777" w:rsidR="001D7945" w:rsidRPr="00E17A85" w:rsidRDefault="001D7945" w:rsidP="001D7945">
      <w:pPr>
        <w:pStyle w:val="ListParagraph"/>
        <w:numPr>
          <w:ilvl w:val="0"/>
          <w:numId w:val="23"/>
        </w:numPr>
        <w:overflowPunct w:val="0"/>
        <w:autoSpaceDE w:val="0"/>
        <w:autoSpaceDN w:val="0"/>
        <w:adjustRightInd w:val="0"/>
        <w:textAlignment w:val="baseline"/>
        <w:rPr>
          <w:bCs/>
        </w:rPr>
      </w:pPr>
      <w:r w:rsidRPr="00E17A85">
        <w:rPr>
          <w:bCs/>
        </w:rPr>
        <w:t>Customer service associates to enhance customer interactions and service efficiency.</w:t>
      </w:r>
    </w:p>
    <w:p w14:paraId="412C19D1" w14:textId="77777777" w:rsidR="001D7945" w:rsidRPr="00E17A85" w:rsidRDefault="001D7945" w:rsidP="001D7945">
      <w:pPr>
        <w:pStyle w:val="ListParagraph"/>
        <w:numPr>
          <w:ilvl w:val="0"/>
          <w:numId w:val="23"/>
        </w:numPr>
        <w:overflowPunct w:val="0"/>
        <w:autoSpaceDE w:val="0"/>
        <w:autoSpaceDN w:val="0"/>
        <w:adjustRightInd w:val="0"/>
        <w:textAlignment w:val="baseline"/>
        <w:rPr>
          <w:bCs/>
        </w:rPr>
      </w:pPr>
      <w:r w:rsidRPr="00E17A85">
        <w:rPr>
          <w:bCs/>
        </w:rPr>
        <w:t>A financial officer for budgeting, accounting, and long-term financial planning.</w:t>
      </w:r>
    </w:p>
    <w:p w14:paraId="53E733F4" w14:textId="77777777" w:rsidR="001D7945" w:rsidRPr="00E17A85" w:rsidRDefault="001D7945" w:rsidP="001D7945">
      <w:pPr>
        <w:ind w:left="720"/>
        <w:rPr>
          <w:bCs/>
        </w:rPr>
      </w:pPr>
    </w:p>
    <w:p w14:paraId="2B15E92E" w14:textId="5A388E8E" w:rsidR="004A2A38" w:rsidRPr="00E17A85" w:rsidRDefault="005F0D34" w:rsidP="00C919F2">
      <w:pPr>
        <w:ind w:left="720"/>
        <w:rPr>
          <w:b/>
          <w:bCs/>
        </w:rPr>
      </w:pPr>
      <w:r w:rsidRPr="00E17A85">
        <w:rPr>
          <w:b/>
          <w:bCs/>
        </w:rPr>
        <w:t>3.2.2 Training</w:t>
      </w:r>
      <w:r w:rsidR="00A65C6C" w:rsidRPr="00E17A85">
        <w:rPr>
          <w:b/>
          <w:bCs/>
        </w:rPr>
        <w:t xml:space="preserve"> and Development</w:t>
      </w:r>
      <w:r w:rsidR="004A2A38" w:rsidRPr="00E17A85">
        <w:rPr>
          <w:b/>
          <w:bCs/>
        </w:rPr>
        <w:t>:</w:t>
      </w:r>
    </w:p>
    <w:p w14:paraId="4BFDC53C" w14:textId="1C9EB8B3" w:rsidR="00A65C6C" w:rsidRPr="00E17A85" w:rsidRDefault="00A65C6C" w:rsidP="00C919F2">
      <w:pPr>
        <w:ind w:left="720"/>
        <w:rPr>
          <w:bCs/>
          <w:i/>
          <w:color w:val="FF0000"/>
        </w:rPr>
      </w:pPr>
    </w:p>
    <w:p w14:paraId="1E922B66" w14:textId="33291E18" w:rsidR="001D7945" w:rsidRPr="00AB34B1" w:rsidRDefault="001D7945" w:rsidP="00AB34B1">
      <w:pPr>
        <w:pStyle w:val="ListParagraph"/>
        <w:numPr>
          <w:ilvl w:val="0"/>
          <w:numId w:val="7"/>
        </w:numPr>
        <w:rPr>
          <w:bCs/>
        </w:rPr>
      </w:pPr>
      <w:r w:rsidRPr="00E17A85">
        <w:rPr>
          <w:bCs/>
        </w:rPr>
        <w:t xml:space="preserve">Barista staff will undergo </w:t>
      </w:r>
      <w:proofErr w:type="spellStart"/>
      <w:r w:rsidR="00AB34B1">
        <w:rPr>
          <w:bCs/>
        </w:rPr>
        <w:t>specialised</w:t>
      </w:r>
      <w:proofErr w:type="spellEnd"/>
      <w:r w:rsidRPr="00E17A85">
        <w:rPr>
          <w:bCs/>
        </w:rPr>
        <w:t xml:space="preserve"> training in Ethiopian coffee preparation provided by the HEJ Coffee Barista School (Specialty Coffee Association).</w:t>
      </w:r>
    </w:p>
    <w:p w14:paraId="440DB744" w14:textId="77777777" w:rsidR="001D7945" w:rsidRPr="00E17A85" w:rsidRDefault="001D7945" w:rsidP="001D7945">
      <w:pPr>
        <w:pStyle w:val="ListParagraph"/>
        <w:numPr>
          <w:ilvl w:val="0"/>
          <w:numId w:val="7"/>
        </w:numPr>
        <w:rPr>
          <w:bCs/>
        </w:rPr>
      </w:pPr>
      <w:r w:rsidRPr="00E17A85">
        <w:rPr>
          <w:b/>
          <w:bCs/>
        </w:rPr>
        <w:t>Course name:</w:t>
      </w:r>
      <w:r w:rsidRPr="00E17A85">
        <w:rPr>
          <w:bCs/>
        </w:rPr>
        <w:t xml:space="preserve"> SCA Barista Skills – Professional</w:t>
      </w:r>
    </w:p>
    <w:p w14:paraId="747A6712" w14:textId="7CFEB7B1" w:rsidR="001D7945" w:rsidRPr="00E17A85" w:rsidRDefault="001D7945" w:rsidP="001D7945">
      <w:pPr>
        <w:pStyle w:val="ListParagraph"/>
        <w:ind w:left="1800"/>
        <w:rPr>
          <w:bCs/>
        </w:rPr>
      </w:pPr>
      <w:r w:rsidRPr="00E17A85">
        <w:rPr>
          <w:b/>
          <w:bCs/>
        </w:rPr>
        <w:t>Cost:</w:t>
      </w:r>
      <w:r w:rsidRPr="00E17A85">
        <w:rPr>
          <w:bCs/>
        </w:rPr>
        <w:t xml:space="preserve"> £650/Person.</w:t>
      </w:r>
    </w:p>
    <w:p w14:paraId="16D12576" w14:textId="10789200" w:rsidR="001D7945" w:rsidRPr="00E17A85" w:rsidRDefault="001D7945" w:rsidP="001D7945">
      <w:pPr>
        <w:pStyle w:val="ListParagraph"/>
        <w:numPr>
          <w:ilvl w:val="0"/>
          <w:numId w:val="7"/>
        </w:numPr>
        <w:rPr>
          <w:bCs/>
        </w:rPr>
      </w:pPr>
      <w:r w:rsidRPr="00E17A85">
        <w:rPr>
          <w:bCs/>
        </w:rPr>
        <w:t>Training will focus on Jebena brewing techniques and traditional coffee ceremony presentation to ensure an authentic customer experience.</w:t>
      </w:r>
    </w:p>
    <w:p w14:paraId="6A8570BF" w14:textId="77777777" w:rsidR="001D7945" w:rsidRPr="00E17A85" w:rsidRDefault="001D7945" w:rsidP="001D7945">
      <w:pPr>
        <w:pStyle w:val="ListParagraph"/>
        <w:ind w:left="1800"/>
        <w:rPr>
          <w:bCs/>
        </w:rPr>
      </w:pPr>
    </w:p>
    <w:p w14:paraId="6CB70103" w14:textId="56A9706A" w:rsidR="00A65C6C" w:rsidRPr="00E17A85" w:rsidRDefault="001D7945" w:rsidP="00C919F2">
      <w:pPr>
        <w:ind w:left="720"/>
        <w:rPr>
          <w:bCs/>
          <w:i/>
        </w:rPr>
      </w:pPr>
      <w:r w:rsidRPr="00E17A85">
        <w:rPr>
          <w:b/>
          <w:bCs/>
        </w:rPr>
        <w:t>3.2.3 Outsourced</w:t>
      </w:r>
      <w:r w:rsidR="0085067D" w:rsidRPr="00E17A85">
        <w:rPr>
          <w:b/>
          <w:bCs/>
        </w:rPr>
        <w:t xml:space="preserve"> Support</w:t>
      </w:r>
      <w:r w:rsidR="00C5213D" w:rsidRPr="00E17A85">
        <w:rPr>
          <w:b/>
          <w:bCs/>
        </w:rPr>
        <w:t xml:space="preserve"> / Key Partners</w:t>
      </w:r>
      <w:r w:rsidR="00A65C6C" w:rsidRPr="00E17A85">
        <w:rPr>
          <w:b/>
          <w:bCs/>
        </w:rPr>
        <w:t>:</w:t>
      </w:r>
      <w:r w:rsidR="00A65C6C" w:rsidRPr="00E17A85">
        <w:rPr>
          <w:b/>
          <w:bCs/>
        </w:rPr>
        <w:br/>
      </w:r>
    </w:p>
    <w:p w14:paraId="35BEA1D6" w14:textId="704A1490" w:rsidR="001D7945" w:rsidRPr="00E17A85" w:rsidRDefault="001D7945" w:rsidP="001D7945">
      <w:pPr>
        <w:ind w:left="720"/>
        <w:rPr>
          <w:bCs/>
        </w:rPr>
      </w:pPr>
      <w:r w:rsidRPr="00E17A85">
        <w:rPr>
          <w:b/>
          <w:bCs/>
        </w:rPr>
        <w:t>Suppliers:</w:t>
      </w:r>
      <w:r w:rsidRPr="00E17A85">
        <w:rPr>
          <w:bCs/>
        </w:rPr>
        <w:t xml:space="preserve"> </w:t>
      </w:r>
      <w:r w:rsidR="00FA174E">
        <w:rPr>
          <w:bCs/>
        </w:rPr>
        <w:t>The prospective</w:t>
      </w:r>
      <w:r w:rsidRPr="00E17A85">
        <w:rPr>
          <w:bCs/>
        </w:rPr>
        <w:t xml:space="preserve"> ethical supplier will be “Coffee Origin” for direct trade and supply </w:t>
      </w:r>
      <w:r w:rsidR="00E53D64">
        <w:rPr>
          <w:bCs/>
        </w:rPr>
        <w:t xml:space="preserve">of </w:t>
      </w:r>
      <w:r w:rsidRPr="00E17A85">
        <w:rPr>
          <w:bCs/>
        </w:rPr>
        <w:t>high-quality, ethically sourced Ethiopian coffee beans.</w:t>
      </w:r>
    </w:p>
    <w:p w14:paraId="6D535D44" w14:textId="77777777" w:rsidR="001D7945" w:rsidRPr="00E17A85" w:rsidRDefault="001D7945" w:rsidP="001D7945">
      <w:pPr>
        <w:ind w:left="720"/>
        <w:rPr>
          <w:bCs/>
        </w:rPr>
      </w:pPr>
    </w:p>
    <w:p w14:paraId="322DE155" w14:textId="77777777" w:rsidR="001D7945" w:rsidRPr="00E17A85" w:rsidRDefault="001D7945" w:rsidP="001D7945">
      <w:pPr>
        <w:ind w:left="720"/>
        <w:rPr>
          <w:b/>
          <w:bCs/>
        </w:rPr>
      </w:pPr>
      <w:r w:rsidRPr="00E17A85">
        <w:rPr>
          <w:b/>
          <w:bCs/>
        </w:rPr>
        <w:t>Partnerships:</w:t>
      </w:r>
    </w:p>
    <w:p w14:paraId="252A3573" w14:textId="64AE7F05" w:rsidR="001D7945" w:rsidRPr="00E17A85" w:rsidRDefault="001D7945" w:rsidP="001D7945">
      <w:pPr>
        <w:pStyle w:val="ListParagraph"/>
        <w:numPr>
          <w:ilvl w:val="0"/>
          <w:numId w:val="7"/>
        </w:numPr>
        <w:overflowPunct w:val="0"/>
        <w:autoSpaceDE w:val="0"/>
        <w:autoSpaceDN w:val="0"/>
        <w:adjustRightInd w:val="0"/>
        <w:textAlignment w:val="baseline"/>
        <w:rPr>
          <w:bCs/>
        </w:rPr>
      </w:pPr>
      <w:r w:rsidRPr="00E17A85">
        <w:rPr>
          <w:bCs/>
        </w:rPr>
        <w:t xml:space="preserve">Collaborations with local Ethiopian cultural associations </w:t>
      </w:r>
      <w:r w:rsidR="00FA174E">
        <w:rPr>
          <w:bCs/>
        </w:rPr>
        <w:t>to host</w:t>
      </w:r>
      <w:r w:rsidRPr="00E17A85">
        <w:rPr>
          <w:bCs/>
        </w:rPr>
        <w:t xml:space="preserve"> events and promotions.</w:t>
      </w:r>
    </w:p>
    <w:p w14:paraId="37C99045" w14:textId="5F513FC3" w:rsidR="00D26AFC" w:rsidRPr="00E17A85" w:rsidRDefault="001D7945" w:rsidP="001D7945">
      <w:pPr>
        <w:pStyle w:val="ListParagraph"/>
        <w:numPr>
          <w:ilvl w:val="0"/>
          <w:numId w:val="7"/>
        </w:numPr>
        <w:rPr>
          <w:bCs/>
        </w:rPr>
      </w:pPr>
      <w:r w:rsidRPr="00E17A85">
        <w:rPr>
          <w:bCs/>
        </w:rPr>
        <w:t>Outsourced support for financial planning (accounting services) to manage the company's finances efficiently.</w:t>
      </w:r>
      <w:r w:rsidRPr="00E17A85">
        <w:rPr>
          <w:bCs/>
          <w:i/>
        </w:rPr>
        <w:t xml:space="preserve"> </w:t>
      </w:r>
    </w:p>
    <w:p w14:paraId="4AB06F72" w14:textId="77777777" w:rsidR="00D26AFC" w:rsidRPr="00E17A85" w:rsidRDefault="00D26AFC" w:rsidP="001D7945">
      <w:pPr>
        <w:pStyle w:val="ListParagraph"/>
        <w:ind w:left="2520"/>
        <w:rPr>
          <w:bCs/>
        </w:rPr>
      </w:pPr>
      <w:r w:rsidRPr="00E17A85">
        <w:rPr>
          <w:bCs/>
        </w:rPr>
        <w:t xml:space="preserve"> </w:t>
      </w:r>
    </w:p>
    <w:p w14:paraId="6DB05415" w14:textId="40C2FF36" w:rsidR="00D26AFC" w:rsidRPr="00E17A85" w:rsidRDefault="00D26AFC" w:rsidP="001D7945">
      <w:pPr>
        <w:pStyle w:val="ListParagraph"/>
        <w:ind w:left="2520"/>
        <w:rPr>
          <w:bCs/>
        </w:rPr>
      </w:pPr>
    </w:p>
    <w:p w14:paraId="0F5FA195" w14:textId="632FB5C2" w:rsidR="002E250A" w:rsidRPr="00E17A85" w:rsidRDefault="00D26AFC" w:rsidP="00C919F2">
      <w:pPr>
        <w:rPr>
          <w:b/>
        </w:rPr>
      </w:pPr>
      <w:r w:rsidRPr="00E17A85">
        <w:rPr>
          <w:bCs/>
          <w:i/>
        </w:rPr>
        <w:br w:type="page"/>
      </w:r>
      <w:r w:rsidR="00326907" w:rsidRPr="00E17A85">
        <w:rPr>
          <w:b/>
        </w:rPr>
        <w:lastRenderedPageBreak/>
        <w:t>4.</w:t>
      </w:r>
      <w:r w:rsidRPr="00E17A85">
        <w:rPr>
          <w:b/>
        </w:rPr>
        <w:t xml:space="preserve"> </w:t>
      </w:r>
      <w:r w:rsidR="00EC2C16" w:rsidRPr="00E17A85">
        <w:rPr>
          <w:b/>
        </w:rPr>
        <w:t>MARKET RESEARCH</w:t>
      </w:r>
      <w:r w:rsidR="002949A1">
        <w:rPr>
          <w:b/>
        </w:rPr>
        <w:t xml:space="preserve"> (Azeb)</w:t>
      </w:r>
    </w:p>
    <w:p w14:paraId="62C6789D" w14:textId="77777777" w:rsidR="002E250A" w:rsidRPr="00E17A85" w:rsidRDefault="002E250A" w:rsidP="002E250A">
      <w:pPr>
        <w:jc w:val="both"/>
        <w:rPr>
          <w:bCs/>
        </w:rPr>
      </w:pPr>
    </w:p>
    <w:p w14:paraId="5C58463B" w14:textId="55488A34" w:rsidR="000E34B6" w:rsidRPr="00E17A85" w:rsidRDefault="00BB76A0" w:rsidP="002E250A">
      <w:pPr>
        <w:jc w:val="both"/>
        <w:rPr>
          <w:bCs/>
        </w:rPr>
      </w:pPr>
      <w:r w:rsidRPr="00E17A85">
        <w:rPr>
          <w:b/>
          <w:i/>
          <w:iCs/>
        </w:rPr>
        <w:t>4.1</w:t>
      </w:r>
      <w:r w:rsidRPr="00E17A85">
        <w:rPr>
          <w:b/>
        </w:rPr>
        <w:t xml:space="preserve"> Market</w:t>
      </w:r>
      <w:r w:rsidR="000D11E3" w:rsidRPr="00E17A85">
        <w:rPr>
          <w:b/>
          <w:bCs/>
          <w:i/>
          <w:iCs/>
        </w:rPr>
        <w:t xml:space="preserve"> </w:t>
      </w:r>
      <w:r w:rsidR="002F6CD5" w:rsidRPr="00E17A85">
        <w:rPr>
          <w:b/>
          <w:bCs/>
          <w:i/>
          <w:iCs/>
        </w:rPr>
        <w:t>Information, T</w:t>
      </w:r>
      <w:r w:rsidR="0017158D" w:rsidRPr="00E17A85">
        <w:rPr>
          <w:b/>
          <w:bCs/>
          <w:i/>
          <w:iCs/>
        </w:rPr>
        <w:t>rend</w:t>
      </w:r>
      <w:r w:rsidR="00F418CE" w:rsidRPr="00E17A85">
        <w:rPr>
          <w:b/>
          <w:bCs/>
          <w:i/>
          <w:iCs/>
        </w:rPr>
        <w:t>s</w:t>
      </w:r>
      <w:r w:rsidR="0017158D" w:rsidRPr="00E17A85">
        <w:rPr>
          <w:b/>
          <w:bCs/>
          <w:i/>
          <w:iCs/>
        </w:rPr>
        <w:t xml:space="preserve"> and </w:t>
      </w:r>
      <w:r w:rsidR="00F418CE" w:rsidRPr="00E17A85">
        <w:rPr>
          <w:b/>
          <w:bCs/>
          <w:i/>
          <w:iCs/>
        </w:rPr>
        <w:t xml:space="preserve">External </w:t>
      </w:r>
      <w:r w:rsidR="0017158D" w:rsidRPr="00E17A85">
        <w:rPr>
          <w:b/>
          <w:bCs/>
          <w:i/>
          <w:iCs/>
        </w:rPr>
        <w:t>Factors</w:t>
      </w:r>
    </w:p>
    <w:p w14:paraId="41CE8A84" w14:textId="23FEA701" w:rsidR="00796CBF" w:rsidRPr="00E17A85" w:rsidRDefault="00796CBF" w:rsidP="00B604CB">
      <w:pPr>
        <w:spacing w:line="360" w:lineRule="auto"/>
      </w:pPr>
      <w:r w:rsidRPr="00E17A85">
        <w:t xml:space="preserve">The coffee market in the United Kingdom is promising for Buna </w:t>
      </w:r>
      <w:r w:rsidR="00BB76A0">
        <w:t>Origin</w:t>
      </w:r>
      <w:r w:rsidRPr="00E17A85">
        <w:t>. Literature has shown that the UK is the fifth largest European market for coffee, with an estimated daily intake of 95 million cups (</w:t>
      </w:r>
      <w:proofErr w:type="spellStart"/>
      <w:r w:rsidRPr="00E17A85">
        <w:t>Gosalvitr</w:t>
      </w:r>
      <w:proofErr w:type="spellEnd"/>
      <w:r w:rsidRPr="00E17A85">
        <w:t xml:space="preserve"> et al., 2023, p.1). The industry shows significant performance, with a total turnover of £7.2 billion and an average </w:t>
      </w:r>
      <w:r w:rsidR="00B604CB">
        <w:t xml:space="preserve">annual growth rate of 7% </w:t>
      </w:r>
      <w:r w:rsidRPr="00E17A85">
        <w:t>(</w:t>
      </w:r>
      <w:proofErr w:type="spellStart"/>
      <w:r w:rsidRPr="00E17A85">
        <w:t>Gosalvitr</w:t>
      </w:r>
      <w:proofErr w:type="spellEnd"/>
      <w:r w:rsidRPr="00E17A85">
        <w:t xml:space="preserve"> et al., 2023, p.1). </w:t>
      </w:r>
      <w:r w:rsidR="000F7C02">
        <w:t>Major</w:t>
      </w:r>
      <w:r w:rsidRPr="00E17A85">
        <w:t xml:space="preserve"> </w:t>
      </w:r>
      <w:r w:rsidR="000F7C02">
        <w:t>market trends</w:t>
      </w:r>
      <w:r w:rsidRPr="00E17A85">
        <w:t xml:space="preserve"> include heightened consumer awareness and the need for quality coffee. In the </w:t>
      </w:r>
      <w:r w:rsidR="002949A1">
        <w:t>PEST analysis case</w:t>
      </w:r>
      <w:r w:rsidRPr="00E17A85">
        <w:t xml:space="preserve">, </w:t>
      </w:r>
      <w:r w:rsidR="00E43F30">
        <w:t>various economic conditions, customer preference shifts, technological developments in coffee preparation, and sustainability issues exist</w:t>
      </w:r>
      <w:r w:rsidRPr="00E17A85">
        <w:t xml:space="preserve">. More so, Hay (2020) points out that </w:t>
      </w:r>
      <w:r w:rsidR="00376551">
        <w:t>a more excellent</w:t>
      </w:r>
      <w:r w:rsidRPr="00E17A85">
        <w:t xml:space="preserve"> lockdown of life in first places has created a profound need to be in other </w:t>
      </w:r>
      <w:r w:rsidR="005E0815">
        <w:t>areas</w:t>
      </w:r>
      <w:r w:rsidRPr="00E17A85">
        <w:t xml:space="preserve"> where people are of a collective community (p. 248). The environmental cost of coffee production is significant, and </w:t>
      </w:r>
      <w:r w:rsidR="00376551">
        <w:t>output</w:t>
      </w:r>
      <w:r w:rsidRPr="00E17A85">
        <w:t xml:space="preserve"> is also energy-progressive (Corigliano and Algieri, 2024, p. 1). To counteract these elements, Buna </w:t>
      </w:r>
      <w:r w:rsidR="00004A26">
        <w:t xml:space="preserve">Origin </w:t>
      </w:r>
      <w:r w:rsidRPr="00E17A85">
        <w:t xml:space="preserve">will concentrate on sourcing the materials sustainably, using a </w:t>
      </w:r>
      <w:r w:rsidR="00376551">
        <w:t>transparent</w:t>
      </w:r>
      <w:r w:rsidRPr="00E17A85">
        <w:t xml:space="preserve"> supply chain, and introducing the formal use of technology to create a better customer experience while preserving the Ethiopian Coffee concept.</w:t>
      </w:r>
      <w:r w:rsidR="0066329C">
        <w:t xml:space="preserve"> (More details </w:t>
      </w:r>
      <w:r w:rsidR="00CF0E57">
        <w:t>are in the PEST Analysis Appendix B.)</w:t>
      </w:r>
    </w:p>
    <w:p w14:paraId="0D38D76F" w14:textId="77777777" w:rsidR="00977CC4" w:rsidRPr="00E17A85" w:rsidRDefault="00977CC4" w:rsidP="002E250A">
      <w:pPr>
        <w:jc w:val="both"/>
        <w:rPr>
          <w:b/>
        </w:rPr>
      </w:pPr>
    </w:p>
    <w:p w14:paraId="144B31ED" w14:textId="5A8BE8C5" w:rsidR="00977CC4" w:rsidRPr="00E17A85" w:rsidRDefault="005E0815" w:rsidP="002E250A">
      <w:pPr>
        <w:jc w:val="both"/>
        <w:rPr>
          <w:b/>
        </w:rPr>
      </w:pPr>
      <w:r w:rsidRPr="00E17A85">
        <w:rPr>
          <w:b/>
          <w:i/>
          <w:iCs/>
        </w:rPr>
        <w:t>4.2 Customer</w:t>
      </w:r>
      <w:r w:rsidR="000066F6" w:rsidRPr="00E17A85">
        <w:rPr>
          <w:b/>
          <w:i/>
          <w:iCs/>
        </w:rPr>
        <w:t xml:space="preserve"> Profiles</w:t>
      </w:r>
      <w:r w:rsidR="002949A1">
        <w:rPr>
          <w:b/>
          <w:i/>
          <w:iCs/>
        </w:rPr>
        <w:t xml:space="preserve"> </w:t>
      </w:r>
      <w:r w:rsidR="00E81299">
        <w:rPr>
          <w:b/>
          <w:i/>
          <w:iCs/>
        </w:rPr>
        <w:t>(Azeb)</w:t>
      </w:r>
    </w:p>
    <w:p w14:paraId="0A70F009" w14:textId="27268CE8" w:rsidR="00796CBF" w:rsidRPr="00E17A85" w:rsidRDefault="00796CBF" w:rsidP="00E96940">
      <w:pPr>
        <w:spacing w:line="276" w:lineRule="auto"/>
        <w:jc w:val="both"/>
        <w:rPr>
          <w:iCs/>
        </w:rPr>
      </w:pPr>
      <w:r w:rsidRPr="00E17A85">
        <w:rPr>
          <w:iCs/>
        </w:rPr>
        <w:t xml:space="preserve">Buna </w:t>
      </w:r>
      <w:r w:rsidR="002E4DE5">
        <w:rPr>
          <w:iCs/>
        </w:rPr>
        <w:t xml:space="preserve">Origin </w:t>
      </w:r>
      <w:r w:rsidRPr="00E17A85">
        <w:rPr>
          <w:iCs/>
        </w:rPr>
        <w:t xml:space="preserve">will approach three different customer segments. </w:t>
      </w:r>
    </w:p>
    <w:p w14:paraId="29B53794" w14:textId="218E56E2" w:rsidR="00796CBF" w:rsidRPr="00E17A85" w:rsidRDefault="00796CBF" w:rsidP="00E96940">
      <w:pPr>
        <w:pStyle w:val="ListParagraph"/>
        <w:numPr>
          <w:ilvl w:val="0"/>
          <w:numId w:val="19"/>
        </w:numPr>
        <w:spacing w:line="276" w:lineRule="auto"/>
        <w:jc w:val="both"/>
        <w:rPr>
          <w:iCs/>
        </w:rPr>
      </w:pPr>
      <w:r w:rsidRPr="00E17A85">
        <w:rPr>
          <w:iCs/>
        </w:rPr>
        <w:t>First, university students want a friendly environment for learning and leisure</w:t>
      </w:r>
      <w:r w:rsidR="00E43F30">
        <w:rPr>
          <w:iCs/>
        </w:rPr>
        <w:t xml:space="preserve"> and</w:t>
      </w:r>
      <w:r w:rsidRPr="00E17A85">
        <w:rPr>
          <w:iCs/>
        </w:rPr>
        <w:t xml:space="preserve"> </w:t>
      </w:r>
      <w:r w:rsidR="00E96940">
        <w:rPr>
          <w:iCs/>
        </w:rPr>
        <w:t>to enjoy a separate culture of coffee shops (Hay</w:t>
      </w:r>
      <w:r w:rsidRPr="00E17A85">
        <w:rPr>
          <w:iCs/>
        </w:rPr>
        <w:t xml:space="preserve"> 2020, p. 248). </w:t>
      </w:r>
    </w:p>
    <w:p w14:paraId="2821E5FC" w14:textId="507AD4CB" w:rsidR="00796CBF" w:rsidRPr="00E17A85" w:rsidRDefault="00796CBF" w:rsidP="00E96940">
      <w:pPr>
        <w:pStyle w:val="ListParagraph"/>
        <w:numPr>
          <w:ilvl w:val="0"/>
          <w:numId w:val="19"/>
        </w:numPr>
        <w:spacing w:line="276" w:lineRule="auto"/>
        <w:jc w:val="both"/>
        <w:rPr>
          <w:iCs/>
        </w:rPr>
      </w:pPr>
      <w:r w:rsidRPr="00E17A85">
        <w:rPr>
          <w:iCs/>
        </w:rPr>
        <w:t xml:space="preserve">Second, young working people, aged between 25 and 40, who have a passion for </w:t>
      </w:r>
      <w:proofErr w:type="spellStart"/>
      <w:r w:rsidR="00E96940">
        <w:rPr>
          <w:iCs/>
        </w:rPr>
        <w:t>speciality</w:t>
      </w:r>
      <w:proofErr w:type="spellEnd"/>
      <w:r w:rsidRPr="00E17A85">
        <w:rPr>
          <w:iCs/>
        </w:rPr>
        <w:t xml:space="preserve"> coffee, which is close to culture and ethically sourced, and those who are willing to pay for quality. </w:t>
      </w:r>
    </w:p>
    <w:p w14:paraId="1E227931" w14:textId="6C69FE0D" w:rsidR="00456D1B" w:rsidRPr="00E17A85" w:rsidRDefault="00796CBF" w:rsidP="00E96940">
      <w:pPr>
        <w:pStyle w:val="ListParagraph"/>
        <w:numPr>
          <w:ilvl w:val="0"/>
          <w:numId w:val="19"/>
        </w:numPr>
        <w:spacing w:line="276" w:lineRule="auto"/>
        <w:jc w:val="both"/>
        <w:rPr>
          <w:b/>
        </w:rPr>
      </w:pPr>
      <w:r w:rsidRPr="00E17A85">
        <w:rPr>
          <w:iCs/>
        </w:rPr>
        <w:t>Third, coffee lovers and people interested in cultural sightseeing in Ethiopia, as well as men and women between the ages of 30 and 55 who want non-traditional java houses.</w:t>
      </w:r>
    </w:p>
    <w:p w14:paraId="4106117B" w14:textId="739F6F03" w:rsidR="000A6E44" w:rsidRPr="00E17A85" w:rsidRDefault="000A6E44" w:rsidP="000A6E44">
      <w:pPr>
        <w:pStyle w:val="Heading3"/>
      </w:pPr>
    </w:p>
    <w:tbl>
      <w:tblPr>
        <w:tblW w:w="10490" w:type="dxa"/>
        <w:tblCellSpacing w:w="15" w:type="dxa"/>
        <w:tblInd w:w="-709"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253"/>
        <w:gridCol w:w="1709"/>
        <w:gridCol w:w="2977"/>
        <w:gridCol w:w="2551"/>
      </w:tblGrid>
      <w:tr w:rsidR="00EC7C4C" w:rsidRPr="00E17A85" w14:paraId="4DC05778" w14:textId="77777777" w:rsidTr="00EC7C4C">
        <w:trPr>
          <w:tblHeader/>
          <w:tblCellSpacing w:w="15" w:type="dxa"/>
        </w:trPr>
        <w:tc>
          <w:tcPr>
            <w:tcW w:w="3208" w:type="dxa"/>
            <w:vAlign w:val="center"/>
            <w:hideMark/>
          </w:tcPr>
          <w:p w14:paraId="20D96F4E" w14:textId="77777777" w:rsidR="000A6E44" w:rsidRPr="00E17A85" w:rsidRDefault="000A6E44" w:rsidP="00EC7C4C">
            <w:pPr>
              <w:jc w:val="center"/>
              <w:rPr>
                <w:b/>
                <w:bCs/>
              </w:rPr>
            </w:pPr>
            <w:r w:rsidRPr="00E17A85">
              <w:rPr>
                <w:b/>
                <w:bCs/>
              </w:rPr>
              <w:t>Segment</w:t>
            </w:r>
          </w:p>
        </w:tc>
        <w:tc>
          <w:tcPr>
            <w:tcW w:w="1679" w:type="dxa"/>
            <w:vAlign w:val="center"/>
            <w:hideMark/>
          </w:tcPr>
          <w:p w14:paraId="508FD216" w14:textId="77777777" w:rsidR="000A6E44" w:rsidRPr="00E17A85" w:rsidRDefault="000A6E44" w:rsidP="00EC7C4C">
            <w:pPr>
              <w:jc w:val="center"/>
              <w:rPr>
                <w:b/>
                <w:bCs/>
              </w:rPr>
            </w:pPr>
            <w:r w:rsidRPr="00E17A85">
              <w:rPr>
                <w:b/>
                <w:bCs/>
              </w:rPr>
              <w:t>Demographics</w:t>
            </w:r>
          </w:p>
        </w:tc>
        <w:tc>
          <w:tcPr>
            <w:tcW w:w="2947" w:type="dxa"/>
            <w:vAlign w:val="center"/>
            <w:hideMark/>
          </w:tcPr>
          <w:p w14:paraId="387B6C29" w14:textId="77777777" w:rsidR="000A6E44" w:rsidRPr="00E17A85" w:rsidRDefault="000A6E44" w:rsidP="00EC7C4C">
            <w:pPr>
              <w:jc w:val="center"/>
              <w:rPr>
                <w:b/>
                <w:bCs/>
              </w:rPr>
            </w:pPr>
            <w:r w:rsidRPr="00E17A85">
              <w:rPr>
                <w:b/>
                <w:bCs/>
              </w:rPr>
              <w:t>Characteristics</w:t>
            </w:r>
          </w:p>
        </w:tc>
        <w:tc>
          <w:tcPr>
            <w:tcW w:w="2506" w:type="dxa"/>
            <w:vAlign w:val="center"/>
            <w:hideMark/>
          </w:tcPr>
          <w:p w14:paraId="71F13663" w14:textId="77777777" w:rsidR="000A6E44" w:rsidRPr="00E17A85" w:rsidRDefault="000A6E44" w:rsidP="00EC7C4C">
            <w:pPr>
              <w:jc w:val="center"/>
              <w:rPr>
                <w:b/>
                <w:bCs/>
              </w:rPr>
            </w:pPr>
            <w:r w:rsidRPr="00E17A85">
              <w:rPr>
                <w:b/>
                <w:bCs/>
              </w:rPr>
              <w:t>Needs/Preferences</w:t>
            </w:r>
          </w:p>
        </w:tc>
      </w:tr>
      <w:tr w:rsidR="00EC7C4C" w:rsidRPr="00E17A85" w14:paraId="3D15DB85" w14:textId="77777777" w:rsidTr="00EC7C4C">
        <w:trPr>
          <w:tblCellSpacing w:w="15" w:type="dxa"/>
        </w:trPr>
        <w:tc>
          <w:tcPr>
            <w:tcW w:w="3208" w:type="dxa"/>
            <w:vAlign w:val="center"/>
            <w:hideMark/>
          </w:tcPr>
          <w:p w14:paraId="22E21786" w14:textId="77777777" w:rsidR="000A6E44" w:rsidRPr="00E17A85" w:rsidRDefault="000A6E44" w:rsidP="00EC7C4C">
            <w:pPr>
              <w:rPr>
                <w:b/>
              </w:rPr>
            </w:pPr>
            <w:r w:rsidRPr="00E17A85">
              <w:rPr>
                <w:b/>
              </w:rPr>
              <w:t>University Students</w:t>
            </w:r>
          </w:p>
          <w:p w14:paraId="0BA609D9" w14:textId="44D2B68E" w:rsidR="000A6E44" w:rsidRPr="00E17A85" w:rsidRDefault="000A6E44" w:rsidP="00EC7C4C">
            <w:r w:rsidRPr="00E17A85">
              <w:rPr>
                <w:noProof/>
                <w:lang w:val="en-GB" w:eastAsia="en-GB"/>
              </w:rPr>
              <w:drawing>
                <wp:inline distT="0" distB="0" distL="0" distR="0" wp14:anchorId="62B251EF" wp14:editId="0AFE331D">
                  <wp:extent cx="1936750" cy="132715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ec.jpg"/>
                          <pic:cNvPicPr/>
                        </pic:nvPicPr>
                        <pic:blipFill>
                          <a:blip r:embed="rId16">
                            <a:extLst>
                              <a:ext uri="{28A0092B-C50C-407E-A947-70E740481C1C}">
                                <a14:useLocalDpi xmlns:a14="http://schemas.microsoft.com/office/drawing/2010/main" val="0"/>
                              </a:ext>
                            </a:extLst>
                          </a:blip>
                          <a:stretch>
                            <a:fillRect/>
                          </a:stretch>
                        </pic:blipFill>
                        <pic:spPr>
                          <a:xfrm>
                            <a:off x="0" y="0"/>
                            <a:ext cx="1936750" cy="1327150"/>
                          </a:xfrm>
                          <a:prstGeom prst="rect">
                            <a:avLst/>
                          </a:prstGeom>
                        </pic:spPr>
                      </pic:pic>
                    </a:graphicData>
                  </a:graphic>
                </wp:inline>
              </w:drawing>
            </w:r>
          </w:p>
          <w:p w14:paraId="66E878D3" w14:textId="77777777" w:rsidR="000A6E44" w:rsidRPr="00E17A85" w:rsidRDefault="000A6E44" w:rsidP="00EC7C4C"/>
        </w:tc>
        <w:tc>
          <w:tcPr>
            <w:tcW w:w="1679" w:type="dxa"/>
            <w:vAlign w:val="center"/>
            <w:hideMark/>
          </w:tcPr>
          <w:p w14:paraId="7F701582" w14:textId="0DA9BFE4" w:rsidR="000A6E44" w:rsidRPr="00E17A85" w:rsidRDefault="00EC7C4C" w:rsidP="00EC7C4C">
            <w:r w:rsidRPr="00E17A85">
              <w:t xml:space="preserve"> </w:t>
            </w:r>
            <w:r w:rsidR="000A6E44" w:rsidRPr="00E17A85">
              <w:t>18-25 years</w:t>
            </w:r>
          </w:p>
        </w:tc>
        <w:tc>
          <w:tcPr>
            <w:tcW w:w="2947" w:type="dxa"/>
            <w:vAlign w:val="center"/>
            <w:hideMark/>
          </w:tcPr>
          <w:p w14:paraId="0F29790A" w14:textId="77777777" w:rsidR="000A6E44" w:rsidRPr="00E17A85" w:rsidRDefault="000A6E44" w:rsidP="00EC7C4C">
            <w:r w:rsidRPr="00E17A85">
              <w:t>- Limited disposable income</w:t>
            </w:r>
          </w:p>
          <w:p w14:paraId="699F026F" w14:textId="77777777" w:rsidR="000A6E44" w:rsidRPr="00E17A85" w:rsidRDefault="000A6E44" w:rsidP="00EC7C4C">
            <w:r w:rsidRPr="00E17A85">
              <w:t>- Tech-savvy</w:t>
            </w:r>
          </w:p>
          <w:p w14:paraId="09F61AC9" w14:textId="142D5C3B" w:rsidR="000A6E44" w:rsidRPr="00E17A85" w:rsidRDefault="000A6E44" w:rsidP="00EC7C4C">
            <w:r w:rsidRPr="00E17A85">
              <w:t>- Socially conscious</w:t>
            </w:r>
          </w:p>
        </w:tc>
        <w:tc>
          <w:tcPr>
            <w:tcW w:w="2506" w:type="dxa"/>
            <w:vAlign w:val="center"/>
            <w:hideMark/>
          </w:tcPr>
          <w:p w14:paraId="55D278B1" w14:textId="77777777" w:rsidR="000A6E44" w:rsidRPr="00E17A85" w:rsidRDefault="000A6E44" w:rsidP="00EC7C4C">
            <w:r w:rsidRPr="00E17A85">
              <w:t>- Study space</w:t>
            </w:r>
          </w:p>
          <w:p w14:paraId="77E9F2F0" w14:textId="77777777" w:rsidR="000A6E44" w:rsidRPr="00E17A85" w:rsidRDefault="000A6E44" w:rsidP="00EC7C4C">
            <w:r w:rsidRPr="00E17A85">
              <w:t xml:space="preserve">- </w:t>
            </w:r>
            <w:proofErr w:type="spellStart"/>
            <w:r w:rsidRPr="00E17A85">
              <w:t>WiFi</w:t>
            </w:r>
            <w:proofErr w:type="spellEnd"/>
            <w:r w:rsidRPr="00E17A85">
              <w:t xml:space="preserve"> access</w:t>
            </w:r>
          </w:p>
          <w:p w14:paraId="7446EFAA" w14:textId="77777777" w:rsidR="000A6E44" w:rsidRPr="00E17A85" w:rsidRDefault="000A6E44" w:rsidP="00EC7C4C">
            <w:r w:rsidRPr="00E17A85">
              <w:t>- Affordable options</w:t>
            </w:r>
          </w:p>
          <w:p w14:paraId="416E3C8E" w14:textId="6065465D" w:rsidR="000A6E44" w:rsidRPr="00E17A85" w:rsidRDefault="000A6E44" w:rsidP="00EC7C4C">
            <w:r w:rsidRPr="00E17A85">
              <w:t>- Community atmosphere</w:t>
            </w:r>
          </w:p>
        </w:tc>
      </w:tr>
      <w:tr w:rsidR="00EC7C4C" w:rsidRPr="00E17A85" w14:paraId="7AA25846" w14:textId="77777777" w:rsidTr="00EC7C4C">
        <w:trPr>
          <w:tblCellSpacing w:w="15" w:type="dxa"/>
        </w:trPr>
        <w:tc>
          <w:tcPr>
            <w:tcW w:w="3208" w:type="dxa"/>
            <w:vAlign w:val="center"/>
            <w:hideMark/>
          </w:tcPr>
          <w:p w14:paraId="0A933F2F" w14:textId="7F0A89BA" w:rsidR="000A6E44" w:rsidRPr="00E17A85" w:rsidRDefault="000A6E44" w:rsidP="00EC7C4C">
            <w:pPr>
              <w:rPr>
                <w:b/>
              </w:rPr>
            </w:pPr>
            <w:r w:rsidRPr="00E17A85">
              <w:rPr>
                <w:b/>
              </w:rPr>
              <w:lastRenderedPageBreak/>
              <w:t>Young Professionals</w:t>
            </w:r>
            <w:r w:rsidRPr="00E17A85">
              <w:rPr>
                <w:b/>
              </w:rPr>
              <w:br/>
            </w:r>
            <w:r w:rsidRPr="00E17A85">
              <w:rPr>
                <w:b/>
                <w:noProof/>
                <w:lang w:val="en-GB" w:eastAsia="en-GB"/>
              </w:rPr>
              <w:drawing>
                <wp:inline distT="0" distB="0" distL="0" distR="0" wp14:anchorId="5252AE70" wp14:editId="10D0A46C">
                  <wp:extent cx="2000250" cy="12509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k#.jpg"/>
                          <pic:cNvPicPr/>
                        </pic:nvPicPr>
                        <pic:blipFill>
                          <a:blip r:embed="rId17">
                            <a:extLst>
                              <a:ext uri="{28A0092B-C50C-407E-A947-70E740481C1C}">
                                <a14:useLocalDpi xmlns:a14="http://schemas.microsoft.com/office/drawing/2010/main" val="0"/>
                              </a:ext>
                            </a:extLst>
                          </a:blip>
                          <a:stretch>
                            <a:fillRect/>
                          </a:stretch>
                        </pic:blipFill>
                        <pic:spPr>
                          <a:xfrm>
                            <a:off x="0" y="0"/>
                            <a:ext cx="2047055" cy="1280222"/>
                          </a:xfrm>
                          <a:prstGeom prst="rect">
                            <a:avLst/>
                          </a:prstGeom>
                        </pic:spPr>
                      </pic:pic>
                    </a:graphicData>
                  </a:graphic>
                </wp:inline>
              </w:drawing>
            </w:r>
          </w:p>
        </w:tc>
        <w:tc>
          <w:tcPr>
            <w:tcW w:w="1679" w:type="dxa"/>
            <w:vAlign w:val="center"/>
            <w:hideMark/>
          </w:tcPr>
          <w:p w14:paraId="4DEB9496" w14:textId="44334354" w:rsidR="000A6E44" w:rsidRPr="00E17A85" w:rsidRDefault="00EC7C4C" w:rsidP="00EC7C4C">
            <w:r w:rsidRPr="00E17A85">
              <w:t xml:space="preserve"> </w:t>
            </w:r>
            <w:r w:rsidR="000A6E44" w:rsidRPr="00E17A85">
              <w:t>25-40 years</w:t>
            </w:r>
          </w:p>
        </w:tc>
        <w:tc>
          <w:tcPr>
            <w:tcW w:w="2947" w:type="dxa"/>
            <w:vAlign w:val="center"/>
            <w:hideMark/>
          </w:tcPr>
          <w:p w14:paraId="61B02644" w14:textId="77777777" w:rsidR="000A6E44" w:rsidRPr="00E17A85" w:rsidRDefault="000A6E44" w:rsidP="00EC7C4C">
            <w:r w:rsidRPr="00E17A85">
              <w:t>- Higher disposable income&lt;</w:t>
            </w:r>
            <w:proofErr w:type="spellStart"/>
            <w:r w:rsidRPr="00E17A85">
              <w:t>br</w:t>
            </w:r>
            <w:proofErr w:type="spellEnd"/>
            <w:r w:rsidRPr="00E17A85">
              <w:t>&gt;- Career-focused&lt;</w:t>
            </w:r>
            <w:proofErr w:type="spellStart"/>
            <w:r w:rsidRPr="00E17A85">
              <w:t>br</w:t>
            </w:r>
            <w:proofErr w:type="spellEnd"/>
            <w:r w:rsidRPr="00E17A85">
              <w:t>&gt;- Quality-conscious</w:t>
            </w:r>
          </w:p>
        </w:tc>
        <w:tc>
          <w:tcPr>
            <w:tcW w:w="2506" w:type="dxa"/>
            <w:vAlign w:val="center"/>
            <w:hideMark/>
          </w:tcPr>
          <w:p w14:paraId="7A73E4F4" w14:textId="77777777" w:rsidR="000A6E44" w:rsidRPr="00E17A85" w:rsidRDefault="000A6E44" w:rsidP="00EC7C4C">
            <w:r w:rsidRPr="00E17A85">
              <w:t>- Specialty coffee</w:t>
            </w:r>
          </w:p>
          <w:p w14:paraId="46B9C248" w14:textId="77777777" w:rsidR="000A6E44" w:rsidRPr="00E17A85" w:rsidRDefault="000A6E44" w:rsidP="00EC7C4C">
            <w:r w:rsidRPr="00E17A85">
              <w:t>- Ethical sourcing</w:t>
            </w:r>
          </w:p>
          <w:p w14:paraId="17181585" w14:textId="77777777" w:rsidR="000A6E44" w:rsidRPr="00E17A85" w:rsidRDefault="000A6E44" w:rsidP="00EC7C4C">
            <w:r w:rsidRPr="00E17A85">
              <w:t>- Premium experience</w:t>
            </w:r>
          </w:p>
          <w:p w14:paraId="3DB8EE7F" w14:textId="11FE3F0D" w:rsidR="000A6E44" w:rsidRPr="00E17A85" w:rsidRDefault="000A6E44" w:rsidP="00EC7C4C">
            <w:r w:rsidRPr="00E17A85">
              <w:t>- Quick service</w:t>
            </w:r>
          </w:p>
        </w:tc>
      </w:tr>
      <w:tr w:rsidR="00EC7C4C" w:rsidRPr="00E17A85" w14:paraId="0C60AB7C" w14:textId="77777777" w:rsidTr="00EC7C4C">
        <w:trPr>
          <w:tblCellSpacing w:w="15" w:type="dxa"/>
        </w:trPr>
        <w:tc>
          <w:tcPr>
            <w:tcW w:w="3208" w:type="dxa"/>
            <w:vAlign w:val="center"/>
            <w:hideMark/>
          </w:tcPr>
          <w:p w14:paraId="3D5CAE4D" w14:textId="77777777" w:rsidR="000A6E44" w:rsidRPr="00E17A85" w:rsidRDefault="000A6E44" w:rsidP="00EC7C4C">
            <w:r w:rsidRPr="00E17A85">
              <w:t>Cultural Enthusiasts</w:t>
            </w:r>
          </w:p>
          <w:p w14:paraId="27978CB3" w14:textId="0C0E17AE" w:rsidR="000A6E44" w:rsidRPr="00E17A85" w:rsidRDefault="000A6E44" w:rsidP="00EC7C4C">
            <w:r w:rsidRPr="00E17A85">
              <w:rPr>
                <w:noProof/>
                <w:lang w:val="en-GB" w:eastAsia="en-GB"/>
              </w:rPr>
              <w:drawing>
                <wp:inline distT="0" distB="0" distL="0" distR="0" wp14:anchorId="13AF31B9" wp14:editId="45C26C2E">
                  <wp:extent cx="1973989" cy="139700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ee.jpg"/>
                          <pic:cNvPicPr/>
                        </pic:nvPicPr>
                        <pic:blipFill>
                          <a:blip r:embed="rId18">
                            <a:extLst>
                              <a:ext uri="{28A0092B-C50C-407E-A947-70E740481C1C}">
                                <a14:useLocalDpi xmlns:a14="http://schemas.microsoft.com/office/drawing/2010/main" val="0"/>
                              </a:ext>
                            </a:extLst>
                          </a:blip>
                          <a:stretch>
                            <a:fillRect/>
                          </a:stretch>
                        </pic:blipFill>
                        <pic:spPr>
                          <a:xfrm>
                            <a:off x="0" y="0"/>
                            <a:ext cx="2012921" cy="1424552"/>
                          </a:xfrm>
                          <a:prstGeom prst="rect">
                            <a:avLst/>
                          </a:prstGeom>
                        </pic:spPr>
                      </pic:pic>
                    </a:graphicData>
                  </a:graphic>
                </wp:inline>
              </w:drawing>
            </w:r>
          </w:p>
          <w:p w14:paraId="412162FA" w14:textId="77777777" w:rsidR="000A6E44" w:rsidRPr="00E17A85" w:rsidRDefault="000A6E44" w:rsidP="00EC7C4C"/>
        </w:tc>
        <w:tc>
          <w:tcPr>
            <w:tcW w:w="1679" w:type="dxa"/>
            <w:vAlign w:val="center"/>
            <w:hideMark/>
          </w:tcPr>
          <w:p w14:paraId="38DED9E0" w14:textId="7DAABB83" w:rsidR="000A6E44" w:rsidRPr="00E17A85" w:rsidRDefault="00EC7C4C" w:rsidP="00EC7C4C">
            <w:r w:rsidRPr="00E17A85">
              <w:t xml:space="preserve"> </w:t>
            </w:r>
            <w:r w:rsidR="000A6E44" w:rsidRPr="00E17A85">
              <w:t>30-55 years</w:t>
            </w:r>
          </w:p>
        </w:tc>
        <w:tc>
          <w:tcPr>
            <w:tcW w:w="2947" w:type="dxa"/>
            <w:vAlign w:val="center"/>
            <w:hideMark/>
          </w:tcPr>
          <w:p w14:paraId="28C50FD7" w14:textId="77777777" w:rsidR="000A6E44" w:rsidRPr="00E17A85" w:rsidRDefault="000A6E44" w:rsidP="00EC7C4C">
            <w:r w:rsidRPr="00E17A85">
              <w:t>- Medium to high income#</w:t>
            </w:r>
          </w:p>
          <w:p w14:paraId="58594409" w14:textId="5FFDDAF0" w:rsidR="000A6E44" w:rsidRPr="00E17A85" w:rsidRDefault="000A6E44" w:rsidP="00EC7C4C">
            <w:r w:rsidRPr="00E17A85">
              <w:t xml:space="preserve">- </w:t>
            </w:r>
            <w:proofErr w:type="spellStart"/>
            <w:r w:rsidRPr="00E17A85">
              <w:t>Experi</w:t>
            </w:r>
            <w:proofErr w:type="spellEnd"/>
          </w:p>
        </w:tc>
        <w:tc>
          <w:tcPr>
            <w:tcW w:w="2506" w:type="dxa"/>
            <w:vAlign w:val="center"/>
            <w:hideMark/>
          </w:tcPr>
          <w:p w14:paraId="17055E58" w14:textId="77777777" w:rsidR="000A6E44" w:rsidRPr="00E17A85" w:rsidRDefault="000A6E44" w:rsidP="00EC7C4C">
            <w:r w:rsidRPr="00E17A85">
              <w:t>- Specialty coffee</w:t>
            </w:r>
          </w:p>
          <w:p w14:paraId="440117D5" w14:textId="77777777" w:rsidR="000A6E44" w:rsidRPr="00E17A85" w:rsidRDefault="000A6E44" w:rsidP="00EC7C4C">
            <w:r w:rsidRPr="00E17A85">
              <w:t>- Ethical sourcing</w:t>
            </w:r>
          </w:p>
          <w:p w14:paraId="7393E90E" w14:textId="77777777" w:rsidR="000A6E44" w:rsidRPr="00E17A85" w:rsidRDefault="000A6E44" w:rsidP="00EC7C4C"/>
        </w:tc>
      </w:tr>
    </w:tbl>
    <w:p w14:paraId="0498F329" w14:textId="2AFD7F1A" w:rsidR="000A6E44" w:rsidRPr="00E17A85" w:rsidRDefault="000A6E44" w:rsidP="000A6E44">
      <w:pPr>
        <w:jc w:val="both"/>
        <w:rPr>
          <w:b/>
        </w:rPr>
      </w:pPr>
    </w:p>
    <w:p w14:paraId="1BC0E91E" w14:textId="77777777" w:rsidR="00DA7E8B" w:rsidRPr="00E17A85" w:rsidRDefault="00DA7E8B" w:rsidP="002E250A">
      <w:pPr>
        <w:jc w:val="both"/>
        <w:rPr>
          <w:b/>
        </w:rPr>
      </w:pPr>
    </w:p>
    <w:p w14:paraId="2CD3CF8B" w14:textId="5FE6F907" w:rsidR="001D5B07" w:rsidRPr="00E17A85" w:rsidRDefault="00507EB2" w:rsidP="001D5B07">
      <w:pPr>
        <w:jc w:val="both"/>
        <w:rPr>
          <w:b/>
        </w:rPr>
      </w:pPr>
      <w:r w:rsidRPr="00E17A85">
        <w:rPr>
          <w:b/>
          <w:i/>
          <w:iCs/>
        </w:rPr>
        <w:t>4.3 Competitor</w:t>
      </w:r>
      <w:r w:rsidR="001D5B07" w:rsidRPr="00E17A85">
        <w:rPr>
          <w:b/>
          <w:i/>
          <w:iCs/>
        </w:rPr>
        <w:t xml:space="preserve"> Profiles</w:t>
      </w:r>
      <w:r w:rsidR="00E81299">
        <w:rPr>
          <w:b/>
          <w:i/>
          <w:iCs/>
        </w:rPr>
        <w:t xml:space="preserve"> (Azeb)</w:t>
      </w:r>
    </w:p>
    <w:p w14:paraId="29287599" w14:textId="4ECF6DFF" w:rsidR="008F1D22" w:rsidRPr="00E17A85" w:rsidRDefault="00796CBF" w:rsidP="008F1D22">
      <w:r w:rsidRPr="00E17A85">
        <w:t xml:space="preserve">Buna </w:t>
      </w:r>
      <w:r w:rsidR="000937AC">
        <w:t>Origin</w:t>
      </w:r>
      <w:r w:rsidRPr="00E17A85">
        <w:t xml:space="preserve"> will compete with three primary competitors:</w:t>
      </w:r>
    </w:p>
    <w:tbl>
      <w:tblPr>
        <w:tblW w:w="10632" w:type="dxa"/>
        <w:tblCellSpacing w:w="15"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45"/>
        <w:gridCol w:w="2344"/>
        <w:gridCol w:w="1975"/>
        <w:gridCol w:w="1691"/>
        <w:gridCol w:w="1977"/>
      </w:tblGrid>
      <w:tr w:rsidR="008F1D22" w:rsidRPr="00E17A85" w14:paraId="5FC27ABA" w14:textId="77777777" w:rsidTr="008F1D22">
        <w:trPr>
          <w:tblHeader/>
          <w:tblCellSpacing w:w="15" w:type="dxa"/>
        </w:trPr>
        <w:tc>
          <w:tcPr>
            <w:tcW w:w="2555" w:type="dxa"/>
            <w:vAlign w:val="center"/>
            <w:hideMark/>
          </w:tcPr>
          <w:p w14:paraId="10342BCD" w14:textId="77777777" w:rsidR="008F1D22" w:rsidRPr="00E17A85" w:rsidRDefault="008F1D22" w:rsidP="008F1D22">
            <w:pPr>
              <w:jc w:val="center"/>
              <w:rPr>
                <w:b/>
                <w:bCs/>
              </w:rPr>
            </w:pPr>
            <w:r w:rsidRPr="00E17A85">
              <w:rPr>
                <w:b/>
                <w:bCs/>
              </w:rPr>
              <w:t>Competitor</w:t>
            </w:r>
          </w:p>
        </w:tc>
        <w:tc>
          <w:tcPr>
            <w:tcW w:w="2332" w:type="dxa"/>
            <w:vAlign w:val="center"/>
            <w:hideMark/>
          </w:tcPr>
          <w:p w14:paraId="3C811A4F" w14:textId="77777777" w:rsidR="008F1D22" w:rsidRPr="00E17A85" w:rsidRDefault="008F1D22" w:rsidP="008F1D22">
            <w:pPr>
              <w:jc w:val="center"/>
              <w:rPr>
                <w:b/>
                <w:bCs/>
              </w:rPr>
            </w:pPr>
            <w:r w:rsidRPr="00E17A85">
              <w:rPr>
                <w:b/>
                <w:bCs/>
              </w:rPr>
              <w:t>Strengths</w:t>
            </w:r>
          </w:p>
        </w:tc>
        <w:tc>
          <w:tcPr>
            <w:tcW w:w="1954" w:type="dxa"/>
            <w:vAlign w:val="center"/>
            <w:hideMark/>
          </w:tcPr>
          <w:p w14:paraId="3FDB2370" w14:textId="77777777" w:rsidR="008F1D22" w:rsidRPr="00E17A85" w:rsidRDefault="008F1D22" w:rsidP="008F1D22">
            <w:pPr>
              <w:jc w:val="center"/>
              <w:rPr>
                <w:b/>
                <w:bCs/>
              </w:rPr>
            </w:pPr>
            <w:r w:rsidRPr="00E17A85">
              <w:rPr>
                <w:b/>
                <w:bCs/>
              </w:rPr>
              <w:t>Weaknesses</w:t>
            </w:r>
          </w:p>
        </w:tc>
        <w:tc>
          <w:tcPr>
            <w:tcW w:w="1671" w:type="dxa"/>
            <w:vAlign w:val="center"/>
            <w:hideMark/>
          </w:tcPr>
          <w:p w14:paraId="54EB5840" w14:textId="77777777" w:rsidR="008F1D22" w:rsidRPr="00E17A85" w:rsidRDefault="008F1D22" w:rsidP="008F1D22">
            <w:pPr>
              <w:jc w:val="center"/>
              <w:rPr>
                <w:b/>
                <w:bCs/>
              </w:rPr>
            </w:pPr>
            <w:r w:rsidRPr="00E17A85">
              <w:rPr>
                <w:b/>
                <w:bCs/>
              </w:rPr>
              <w:t>Price Point</w:t>
            </w:r>
          </w:p>
        </w:tc>
        <w:tc>
          <w:tcPr>
            <w:tcW w:w="1940" w:type="dxa"/>
            <w:vAlign w:val="center"/>
            <w:hideMark/>
          </w:tcPr>
          <w:p w14:paraId="63A583E9" w14:textId="77777777" w:rsidR="008F1D22" w:rsidRPr="00E17A85" w:rsidRDefault="008F1D22" w:rsidP="008F1D22">
            <w:pPr>
              <w:jc w:val="center"/>
              <w:rPr>
                <w:b/>
                <w:bCs/>
              </w:rPr>
            </w:pPr>
            <w:r w:rsidRPr="00E17A85">
              <w:rPr>
                <w:b/>
                <w:bCs/>
              </w:rPr>
              <w:t>Target Market</w:t>
            </w:r>
          </w:p>
        </w:tc>
      </w:tr>
      <w:tr w:rsidR="008F1D22" w:rsidRPr="00E17A85" w14:paraId="445BB7C3" w14:textId="77777777" w:rsidTr="008F1D22">
        <w:trPr>
          <w:tblCellSpacing w:w="15" w:type="dxa"/>
        </w:trPr>
        <w:tc>
          <w:tcPr>
            <w:tcW w:w="2555" w:type="dxa"/>
            <w:vAlign w:val="center"/>
            <w:hideMark/>
          </w:tcPr>
          <w:p w14:paraId="42EB1FCA" w14:textId="4E023AF3" w:rsidR="008F1D22" w:rsidRPr="00E17A85" w:rsidRDefault="008F1D22" w:rsidP="008F1D22">
            <w:r w:rsidRPr="00E17A85">
              <w:rPr>
                <w:noProof/>
                <w:lang w:val="en-GB" w:eastAsia="en-GB"/>
              </w:rPr>
              <w:drawing>
                <wp:inline distT="0" distB="0" distL="0" distR="0" wp14:anchorId="469C6AA6" wp14:editId="4EDA8F20">
                  <wp:extent cx="1619465" cy="10604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jbjb.png"/>
                          <pic:cNvPicPr/>
                        </pic:nvPicPr>
                        <pic:blipFill>
                          <a:blip r:embed="rId19">
                            <a:extLst>
                              <a:ext uri="{28A0092B-C50C-407E-A947-70E740481C1C}">
                                <a14:useLocalDpi xmlns:a14="http://schemas.microsoft.com/office/drawing/2010/main" val="0"/>
                              </a:ext>
                            </a:extLst>
                          </a:blip>
                          <a:stretch>
                            <a:fillRect/>
                          </a:stretch>
                        </pic:blipFill>
                        <pic:spPr>
                          <a:xfrm>
                            <a:off x="0" y="0"/>
                            <a:ext cx="1642370" cy="1075449"/>
                          </a:xfrm>
                          <a:prstGeom prst="rect">
                            <a:avLst/>
                          </a:prstGeom>
                        </pic:spPr>
                      </pic:pic>
                    </a:graphicData>
                  </a:graphic>
                </wp:inline>
              </w:drawing>
            </w:r>
          </w:p>
        </w:tc>
        <w:tc>
          <w:tcPr>
            <w:tcW w:w="2332" w:type="dxa"/>
            <w:vAlign w:val="center"/>
            <w:hideMark/>
          </w:tcPr>
          <w:p w14:paraId="24B5C8B2" w14:textId="77777777" w:rsidR="008F1D22" w:rsidRPr="00E17A85" w:rsidRDefault="008F1D22" w:rsidP="008F1D22">
            <w:r w:rsidRPr="00E17A85">
              <w:t>- Strong brand recognition</w:t>
            </w:r>
          </w:p>
          <w:p w14:paraId="2F8E0AC2" w14:textId="77777777" w:rsidR="008F1D22" w:rsidRPr="00E17A85" w:rsidRDefault="008F1D22" w:rsidP="008F1D22">
            <w:r w:rsidRPr="00E17A85">
              <w:t>- Extensive UK presence</w:t>
            </w:r>
          </w:p>
          <w:p w14:paraId="512F69A4" w14:textId="773F9368" w:rsidR="008F1D22" w:rsidRPr="00E17A85" w:rsidRDefault="008F1D22" w:rsidP="008F1D22">
            <w:r w:rsidRPr="00E17A85">
              <w:t>- Consistent quality</w:t>
            </w:r>
          </w:p>
        </w:tc>
        <w:tc>
          <w:tcPr>
            <w:tcW w:w="1954" w:type="dxa"/>
            <w:vAlign w:val="center"/>
            <w:hideMark/>
          </w:tcPr>
          <w:p w14:paraId="2376841B" w14:textId="77777777" w:rsidR="008F1D22" w:rsidRPr="00E17A85" w:rsidRDefault="008F1D22" w:rsidP="008F1D22">
            <w:r w:rsidRPr="00E17A85">
              <w:t>- Standardized experience</w:t>
            </w:r>
          </w:p>
          <w:p w14:paraId="5C079230" w14:textId="77777777" w:rsidR="008F1D22" w:rsidRPr="00E17A85" w:rsidRDefault="008F1D22" w:rsidP="008F1D22">
            <w:r w:rsidRPr="00E17A85">
              <w:t>- Less authentic</w:t>
            </w:r>
          </w:p>
          <w:p w14:paraId="22F48994" w14:textId="298027EF" w:rsidR="008F1D22" w:rsidRPr="00E17A85" w:rsidRDefault="008F1D22" w:rsidP="008F1D22">
            <w:r w:rsidRPr="00E17A85">
              <w:t>- Limited cultural appeal</w:t>
            </w:r>
          </w:p>
        </w:tc>
        <w:tc>
          <w:tcPr>
            <w:tcW w:w="1671" w:type="dxa"/>
            <w:vAlign w:val="center"/>
            <w:hideMark/>
          </w:tcPr>
          <w:p w14:paraId="1A4EB3CE" w14:textId="77777777" w:rsidR="008F1D22" w:rsidRPr="00E17A85" w:rsidRDefault="008F1D22" w:rsidP="008F1D22">
            <w:r w:rsidRPr="00E17A85">
              <w:t>Medium-High</w:t>
            </w:r>
          </w:p>
        </w:tc>
        <w:tc>
          <w:tcPr>
            <w:tcW w:w="1940" w:type="dxa"/>
            <w:vAlign w:val="center"/>
            <w:hideMark/>
          </w:tcPr>
          <w:p w14:paraId="5854B2C9" w14:textId="77777777" w:rsidR="008F1D22" w:rsidRPr="00E17A85" w:rsidRDefault="008F1D22" w:rsidP="008F1D22">
            <w:r w:rsidRPr="00E17A85">
              <w:t>Mass market, professionals</w:t>
            </w:r>
          </w:p>
        </w:tc>
      </w:tr>
      <w:tr w:rsidR="008F1D22" w:rsidRPr="00E17A85" w14:paraId="5D021AE6" w14:textId="77777777" w:rsidTr="008F1D22">
        <w:trPr>
          <w:tblCellSpacing w:w="15" w:type="dxa"/>
        </w:trPr>
        <w:tc>
          <w:tcPr>
            <w:tcW w:w="2555" w:type="dxa"/>
            <w:vAlign w:val="center"/>
            <w:hideMark/>
          </w:tcPr>
          <w:p w14:paraId="0DA59F84" w14:textId="356FCC7C" w:rsidR="008F1D22" w:rsidRPr="00E17A85" w:rsidRDefault="008F1D22" w:rsidP="008F1D22">
            <w:r w:rsidRPr="00E17A85">
              <w:rPr>
                <w:noProof/>
                <w:lang w:val="en-GB" w:eastAsia="en-GB"/>
              </w:rPr>
              <w:drawing>
                <wp:inline distT="0" distB="0" distL="0" distR="0" wp14:anchorId="1D048BF0" wp14:editId="00FA5B70">
                  <wp:extent cx="1555750" cy="1410722"/>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jnjn.jpg"/>
                          <pic:cNvPicPr/>
                        </pic:nvPicPr>
                        <pic:blipFill>
                          <a:blip r:embed="rId20">
                            <a:extLst>
                              <a:ext uri="{28A0092B-C50C-407E-A947-70E740481C1C}">
                                <a14:useLocalDpi xmlns:a14="http://schemas.microsoft.com/office/drawing/2010/main" val="0"/>
                              </a:ext>
                            </a:extLst>
                          </a:blip>
                          <a:stretch>
                            <a:fillRect/>
                          </a:stretch>
                        </pic:blipFill>
                        <pic:spPr>
                          <a:xfrm>
                            <a:off x="0" y="0"/>
                            <a:ext cx="1563585" cy="1417827"/>
                          </a:xfrm>
                          <a:prstGeom prst="rect">
                            <a:avLst/>
                          </a:prstGeom>
                        </pic:spPr>
                      </pic:pic>
                    </a:graphicData>
                  </a:graphic>
                </wp:inline>
              </w:drawing>
            </w:r>
          </w:p>
        </w:tc>
        <w:tc>
          <w:tcPr>
            <w:tcW w:w="2332" w:type="dxa"/>
            <w:vAlign w:val="center"/>
            <w:hideMark/>
          </w:tcPr>
          <w:p w14:paraId="758C987B" w14:textId="77777777" w:rsidR="008F1D22" w:rsidRPr="00E17A85" w:rsidRDefault="008F1D22" w:rsidP="008F1D22">
            <w:r w:rsidRPr="00E17A85">
              <w:t>- Global brand</w:t>
            </w:r>
          </w:p>
          <w:p w14:paraId="2B1A92CA" w14:textId="77777777" w:rsidR="008F1D22" w:rsidRPr="00E17A85" w:rsidRDefault="008F1D22" w:rsidP="008F1D22">
            <w:r w:rsidRPr="00E17A85">
              <w:t>- Premium positioning</w:t>
            </w:r>
          </w:p>
          <w:p w14:paraId="25E53F1B" w14:textId="357E270D" w:rsidR="008F1D22" w:rsidRPr="00E17A85" w:rsidRDefault="008F1D22" w:rsidP="008F1D22">
            <w:r w:rsidRPr="00E17A85">
              <w:t>- Strong loyalty program</w:t>
            </w:r>
          </w:p>
        </w:tc>
        <w:tc>
          <w:tcPr>
            <w:tcW w:w="1954" w:type="dxa"/>
            <w:vAlign w:val="center"/>
            <w:hideMark/>
          </w:tcPr>
          <w:p w14:paraId="03827A2E" w14:textId="77777777" w:rsidR="008F1D22" w:rsidRPr="00E17A85" w:rsidRDefault="008F1D22" w:rsidP="008F1D22">
            <w:r w:rsidRPr="00E17A85">
              <w:t>- Impersonal atmosphere</w:t>
            </w:r>
          </w:p>
          <w:p w14:paraId="203AAD5A" w14:textId="77777777" w:rsidR="008F1D22" w:rsidRPr="00E17A85" w:rsidRDefault="008F1D22" w:rsidP="008F1D22">
            <w:r w:rsidRPr="00E17A85">
              <w:t>- Higher prices</w:t>
            </w:r>
          </w:p>
          <w:p w14:paraId="66B2B278" w14:textId="06191EC1" w:rsidR="008F1D22" w:rsidRPr="00E17A85" w:rsidRDefault="008F1D22" w:rsidP="008F1D22">
            <w:r w:rsidRPr="00E17A85">
              <w:t>- Generic offering</w:t>
            </w:r>
          </w:p>
        </w:tc>
        <w:tc>
          <w:tcPr>
            <w:tcW w:w="1671" w:type="dxa"/>
            <w:vAlign w:val="center"/>
            <w:hideMark/>
          </w:tcPr>
          <w:p w14:paraId="70758041" w14:textId="77777777" w:rsidR="008F1D22" w:rsidRPr="00E17A85" w:rsidRDefault="008F1D22" w:rsidP="008F1D22">
            <w:r w:rsidRPr="00E17A85">
              <w:t>High</w:t>
            </w:r>
          </w:p>
        </w:tc>
        <w:tc>
          <w:tcPr>
            <w:tcW w:w="1940" w:type="dxa"/>
            <w:vAlign w:val="center"/>
            <w:hideMark/>
          </w:tcPr>
          <w:p w14:paraId="66C63592" w14:textId="77777777" w:rsidR="008F1D22" w:rsidRPr="00E17A85" w:rsidRDefault="008F1D22" w:rsidP="008F1D22">
            <w:r w:rsidRPr="00E17A85">
              <w:t>Young professionals, students</w:t>
            </w:r>
          </w:p>
        </w:tc>
      </w:tr>
      <w:tr w:rsidR="008F1D22" w:rsidRPr="00E17A85" w14:paraId="6DAC04F1" w14:textId="77777777" w:rsidTr="008F1D22">
        <w:trPr>
          <w:tblCellSpacing w:w="15" w:type="dxa"/>
        </w:trPr>
        <w:tc>
          <w:tcPr>
            <w:tcW w:w="2555" w:type="dxa"/>
            <w:vAlign w:val="center"/>
            <w:hideMark/>
          </w:tcPr>
          <w:p w14:paraId="34CEC2DF" w14:textId="734C637D" w:rsidR="008F1D22" w:rsidRPr="00E17A85" w:rsidRDefault="008F1D22" w:rsidP="008F1D22">
            <w:r w:rsidRPr="00E17A85">
              <w:rPr>
                <w:noProof/>
                <w:lang w:val="en-GB" w:eastAsia="en-GB"/>
              </w:rPr>
              <w:drawing>
                <wp:inline distT="0" distB="0" distL="0" distR="0" wp14:anchorId="5491A9C5" wp14:editId="3EACFCF3">
                  <wp:extent cx="1562100" cy="1562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bhbc.jpg"/>
                          <pic:cNvPicPr/>
                        </pic:nvPicPr>
                        <pic:blipFill>
                          <a:blip r:embed="rId21">
                            <a:extLst>
                              <a:ext uri="{28A0092B-C50C-407E-A947-70E740481C1C}">
                                <a14:useLocalDpi xmlns:a14="http://schemas.microsoft.com/office/drawing/2010/main" val="0"/>
                              </a:ext>
                            </a:extLst>
                          </a:blip>
                          <a:stretch>
                            <a:fillRect/>
                          </a:stretch>
                        </pic:blipFill>
                        <pic:spPr>
                          <a:xfrm>
                            <a:off x="0" y="0"/>
                            <a:ext cx="1562100" cy="1562100"/>
                          </a:xfrm>
                          <a:prstGeom prst="rect">
                            <a:avLst/>
                          </a:prstGeom>
                        </pic:spPr>
                      </pic:pic>
                    </a:graphicData>
                  </a:graphic>
                </wp:inline>
              </w:drawing>
            </w:r>
          </w:p>
        </w:tc>
        <w:tc>
          <w:tcPr>
            <w:tcW w:w="2332" w:type="dxa"/>
            <w:vAlign w:val="center"/>
            <w:hideMark/>
          </w:tcPr>
          <w:p w14:paraId="067F23BA" w14:textId="77777777" w:rsidR="008F1D22" w:rsidRPr="00E17A85" w:rsidRDefault="008F1D22" w:rsidP="008F1D22">
            <w:r w:rsidRPr="00E17A85">
              <w:t>- Personal service</w:t>
            </w:r>
          </w:p>
          <w:p w14:paraId="2B8A1978" w14:textId="77777777" w:rsidR="008F1D22" w:rsidRPr="00E17A85" w:rsidRDefault="008F1D22" w:rsidP="008F1D22">
            <w:r w:rsidRPr="00E17A85">
              <w:t>- Unique atmosphere</w:t>
            </w:r>
          </w:p>
          <w:p w14:paraId="2E4E5433" w14:textId="77777777" w:rsidR="008F1D22" w:rsidRPr="00E17A85" w:rsidRDefault="008F1D22" w:rsidP="008F1D22">
            <w:r w:rsidRPr="00E17A85">
              <w:t>- Local community focus</w:t>
            </w:r>
          </w:p>
          <w:p w14:paraId="7B16AC44" w14:textId="0E00E586" w:rsidR="008F1D22" w:rsidRPr="00E17A85" w:rsidRDefault="008F1D22" w:rsidP="008F1D22">
            <w:r w:rsidRPr="00E17A85">
              <w:t>- Limited resources</w:t>
            </w:r>
          </w:p>
        </w:tc>
        <w:tc>
          <w:tcPr>
            <w:tcW w:w="1954" w:type="dxa"/>
            <w:vAlign w:val="center"/>
            <w:hideMark/>
          </w:tcPr>
          <w:p w14:paraId="1B52A85F" w14:textId="77777777" w:rsidR="008F1D22" w:rsidRPr="00E17A85" w:rsidRDefault="008F1D22" w:rsidP="008F1D22">
            <w:r w:rsidRPr="00E17A85">
              <w:t>- Limited resources</w:t>
            </w:r>
          </w:p>
          <w:p w14:paraId="62D92E5B" w14:textId="77777777" w:rsidR="008F1D22" w:rsidRPr="00E17A85" w:rsidRDefault="008F1D22" w:rsidP="008F1D22">
            <w:r w:rsidRPr="00E17A85">
              <w:t>- Inconsistent quality</w:t>
            </w:r>
          </w:p>
          <w:p w14:paraId="2FDBA2F1" w14:textId="40D452D1" w:rsidR="008F1D22" w:rsidRPr="00E17A85" w:rsidRDefault="008F1D22" w:rsidP="008F1D22">
            <w:r w:rsidRPr="00E17A85">
              <w:t>- Small scale</w:t>
            </w:r>
          </w:p>
        </w:tc>
        <w:tc>
          <w:tcPr>
            <w:tcW w:w="1671" w:type="dxa"/>
            <w:vAlign w:val="center"/>
            <w:hideMark/>
          </w:tcPr>
          <w:p w14:paraId="1806C34E" w14:textId="58231584" w:rsidR="008F1D22" w:rsidRPr="00E17A85" w:rsidRDefault="008F1D22" w:rsidP="008F1D22">
            <w:r w:rsidRPr="00E17A85">
              <w:t xml:space="preserve">Medium </w:t>
            </w:r>
          </w:p>
        </w:tc>
        <w:tc>
          <w:tcPr>
            <w:tcW w:w="1940" w:type="dxa"/>
            <w:vAlign w:val="center"/>
            <w:hideMark/>
          </w:tcPr>
          <w:p w14:paraId="0FA0CF46" w14:textId="77777777" w:rsidR="008F1D22" w:rsidRPr="00E17A85" w:rsidRDefault="008F1D22" w:rsidP="008F1D22">
            <w:r w:rsidRPr="00E17A85">
              <w:t>Local community, coffee enthusiasts</w:t>
            </w:r>
          </w:p>
          <w:p w14:paraId="567F5350" w14:textId="77777777" w:rsidR="008F1D22" w:rsidRPr="00E17A85" w:rsidRDefault="008F1D22" w:rsidP="008F1D22"/>
        </w:tc>
      </w:tr>
    </w:tbl>
    <w:p w14:paraId="44D14B76" w14:textId="77777777" w:rsidR="008F1D22" w:rsidRPr="00E17A85" w:rsidRDefault="008F1D22" w:rsidP="00796CBF"/>
    <w:p w14:paraId="4549C9C1" w14:textId="44CBBC83" w:rsidR="00F00F9B" w:rsidRPr="00507EB2" w:rsidRDefault="00796CBF" w:rsidP="00507EB2">
      <w:pPr>
        <w:spacing w:line="360" w:lineRule="auto"/>
        <w:jc w:val="both"/>
      </w:pPr>
      <w:r w:rsidRPr="00E17A85">
        <w:lastRenderedPageBreak/>
        <w:t xml:space="preserve">Costa Coffee is the market leader in the UK </w:t>
      </w:r>
      <w:r w:rsidR="000937AC">
        <w:t>regarding</w:t>
      </w:r>
      <w:r w:rsidRPr="00E17A85">
        <w:t xml:space="preserve"> the number of outlets and turnover, and it focuses on providing very similar coffee experiences for each of its shops (Zhang and He, 2024, p. 604). Starbucks aims </w:t>
      </w:r>
      <w:r w:rsidR="009B41DA">
        <w:t>to target</w:t>
      </w:r>
      <w:r w:rsidRPr="00E17A85">
        <w:t xml:space="preserve"> a segment of well-educated workers, </w:t>
      </w:r>
      <w:r w:rsidR="00507EB2" w:rsidRPr="00E17A85">
        <w:t>businesspeople</w:t>
      </w:r>
      <w:r w:rsidRPr="00E17A85">
        <w:t xml:space="preserve">, and students with standard and selected coffee beans and a friendly atmosphere. Independent local stores include </w:t>
      </w:r>
      <w:proofErr w:type="spellStart"/>
      <w:r w:rsidR="00507EB2">
        <w:t>speciality</w:t>
      </w:r>
      <w:proofErr w:type="spellEnd"/>
      <w:r w:rsidRPr="00E17A85">
        <w:t xml:space="preserve"> stores, which usually have locally brewed caffeine and beans. This is our unique selling proposition (USP) because we offer an ethnic experience through our Ethiopian Coffee heritage.</w:t>
      </w:r>
    </w:p>
    <w:p w14:paraId="0573D2DB" w14:textId="77777777" w:rsidR="00F00F9B" w:rsidRDefault="00F00F9B" w:rsidP="002E250A">
      <w:pPr>
        <w:jc w:val="both"/>
        <w:rPr>
          <w:b/>
        </w:rPr>
      </w:pPr>
    </w:p>
    <w:p w14:paraId="5646D746" w14:textId="77777777" w:rsidR="008C04E4" w:rsidRDefault="008C04E4" w:rsidP="002E250A">
      <w:pPr>
        <w:jc w:val="both"/>
        <w:rPr>
          <w:b/>
        </w:rPr>
      </w:pPr>
    </w:p>
    <w:p w14:paraId="5E2023DD" w14:textId="77777777" w:rsidR="008C04E4" w:rsidRDefault="008C04E4" w:rsidP="002E250A">
      <w:pPr>
        <w:jc w:val="both"/>
        <w:rPr>
          <w:b/>
        </w:rPr>
      </w:pPr>
    </w:p>
    <w:p w14:paraId="0F504624" w14:textId="77777777" w:rsidR="008C04E4" w:rsidRDefault="008C04E4" w:rsidP="002E250A">
      <w:pPr>
        <w:jc w:val="both"/>
        <w:rPr>
          <w:b/>
        </w:rPr>
      </w:pPr>
    </w:p>
    <w:p w14:paraId="23CBC954" w14:textId="77777777" w:rsidR="008C04E4" w:rsidRDefault="008C04E4" w:rsidP="002E250A">
      <w:pPr>
        <w:jc w:val="both"/>
        <w:rPr>
          <w:b/>
        </w:rPr>
      </w:pPr>
    </w:p>
    <w:p w14:paraId="3DAEC921" w14:textId="77777777" w:rsidR="008C04E4" w:rsidRDefault="008C04E4" w:rsidP="002E250A">
      <w:pPr>
        <w:jc w:val="both"/>
        <w:rPr>
          <w:b/>
        </w:rPr>
      </w:pPr>
    </w:p>
    <w:p w14:paraId="04FB9FF7" w14:textId="77777777" w:rsidR="008C04E4" w:rsidRDefault="008C04E4" w:rsidP="002E250A">
      <w:pPr>
        <w:jc w:val="both"/>
        <w:rPr>
          <w:b/>
        </w:rPr>
      </w:pPr>
    </w:p>
    <w:p w14:paraId="2E96FA07" w14:textId="77777777" w:rsidR="008C04E4" w:rsidRDefault="008C04E4" w:rsidP="002E250A">
      <w:pPr>
        <w:jc w:val="both"/>
        <w:rPr>
          <w:b/>
        </w:rPr>
      </w:pPr>
    </w:p>
    <w:p w14:paraId="0E5D30D0" w14:textId="77777777" w:rsidR="008C04E4" w:rsidRDefault="008C04E4" w:rsidP="002E250A">
      <w:pPr>
        <w:jc w:val="both"/>
        <w:rPr>
          <w:b/>
        </w:rPr>
      </w:pPr>
    </w:p>
    <w:p w14:paraId="63CC609C" w14:textId="77777777" w:rsidR="008C04E4" w:rsidRDefault="008C04E4" w:rsidP="002E250A">
      <w:pPr>
        <w:jc w:val="both"/>
        <w:rPr>
          <w:b/>
        </w:rPr>
      </w:pPr>
    </w:p>
    <w:p w14:paraId="38310EC3" w14:textId="77777777" w:rsidR="008C04E4" w:rsidRDefault="008C04E4" w:rsidP="002E250A">
      <w:pPr>
        <w:jc w:val="both"/>
        <w:rPr>
          <w:b/>
        </w:rPr>
      </w:pPr>
    </w:p>
    <w:p w14:paraId="7BEA9B70" w14:textId="77777777" w:rsidR="008C04E4" w:rsidRDefault="008C04E4" w:rsidP="002E250A">
      <w:pPr>
        <w:jc w:val="both"/>
        <w:rPr>
          <w:b/>
        </w:rPr>
      </w:pPr>
    </w:p>
    <w:p w14:paraId="035F2E15" w14:textId="77777777" w:rsidR="008C04E4" w:rsidRDefault="008C04E4" w:rsidP="002E250A">
      <w:pPr>
        <w:jc w:val="both"/>
        <w:rPr>
          <w:b/>
        </w:rPr>
      </w:pPr>
    </w:p>
    <w:p w14:paraId="05F0998A" w14:textId="77777777" w:rsidR="008C04E4" w:rsidRDefault="008C04E4" w:rsidP="002E250A">
      <w:pPr>
        <w:jc w:val="both"/>
        <w:rPr>
          <w:b/>
        </w:rPr>
      </w:pPr>
    </w:p>
    <w:p w14:paraId="59B330EF" w14:textId="77777777" w:rsidR="008C04E4" w:rsidRDefault="008C04E4" w:rsidP="002E250A">
      <w:pPr>
        <w:jc w:val="both"/>
        <w:rPr>
          <w:b/>
        </w:rPr>
      </w:pPr>
    </w:p>
    <w:p w14:paraId="3D8CB94B" w14:textId="77777777" w:rsidR="008C04E4" w:rsidRDefault="008C04E4" w:rsidP="002E250A">
      <w:pPr>
        <w:jc w:val="both"/>
        <w:rPr>
          <w:b/>
        </w:rPr>
      </w:pPr>
    </w:p>
    <w:p w14:paraId="42B79769" w14:textId="77777777" w:rsidR="008C04E4" w:rsidRDefault="008C04E4" w:rsidP="002E250A">
      <w:pPr>
        <w:jc w:val="both"/>
        <w:rPr>
          <w:b/>
        </w:rPr>
      </w:pPr>
    </w:p>
    <w:p w14:paraId="4692D965" w14:textId="77777777" w:rsidR="008C04E4" w:rsidRDefault="008C04E4" w:rsidP="002E250A">
      <w:pPr>
        <w:jc w:val="both"/>
        <w:rPr>
          <w:b/>
        </w:rPr>
      </w:pPr>
    </w:p>
    <w:p w14:paraId="54BF70E4" w14:textId="77777777" w:rsidR="008C04E4" w:rsidRDefault="008C04E4" w:rsidP="002E250A">
      <w:pPr>
        <w:jc w:val="both"/>
        <w:rPr>
          <w:b/>
        </w:rPr>
      </w:pPr>
    </w:p>
    <w:p w14:paraId="658CD8E5" w14:textId="77777777" w:rsidR="008C04E4" w:rsidRDefault="008C04E4" w:rsidP="002E250A">
      <w:pPr>
        <w:jc w:val="both"/>
        <w:rPr>
          <w:b/>
        </w:rPr>
      </w:pPr>
    </w:p>
    <w:p w14:paraId="5DE1D612" w14:textId="77777777" w:rsidR="008C04E4" w:rsidRDefault="008C04E4" w:rsidP="002E250A">
      <w:pPr>
        <w:jc w:val="both"/>
        <w:rPr>
          <w:b/>
        </w:rPr>
      </w:pPr>
    </w:p>
    <w:p w14:paraId="5EA6858F" w14:textId="77777777" w:rsidR="008C04E4" w:rsidRDefault="008C04E4" w:rsidP="002E250A">
      <w:pPr>
        <w:jc w:val="both"/>
        <w:rPr>
          <w:b/>
        </w:rPr>
      </w:pPr>
    </w:p>
    <w:p w14:paraId="09298E48" w14:textId="77777777" w:rsidR="008C04E4" w:rsidRDefault="008C04E4" w:rsidP="002E250A">
      <w:pPr>
        <w:jc w:val="both"/>
        <w:rPr>
          <w:b/>
        </w:rPr>
      </w:pPr>
    </w:p>
    <w:p w14:paraId="42ABE8C3" w14:textId="77777777" w:rsidR="008C04E4" w:rsidRDefault="008C04E4" w:rsidP="002E250A">
      <w:pPr>
        <w:jc w:val="both"/>
        <w:rPr>
          <w:b/>
        </w:rPr>
      </w:pPr>
    </w:p>
    <w:p w14:paraId="13D55174" w14:textId="77777777" w:rsidR="008C04E4" w:rsidRDefault="008C04E4" w:rsidP="002E250A">
      <w:pPr>
        <w:jc w:val="both"/>
        <w:rPr>
          <w:b/>
        </w:rPr>
      </w:pPr>
    </w:p>
    <w:p w14:paraId="6D371983" w14:textId="77777777" w:rsidR="008C04E4" w:rsidRDefault="008C04E4" w:rsidP="002E250A">
      <w:pPr>
        <w:jc w:val="both"/>
        <w:rPr>
          <w:b/>
        </w:rPr>
      </w:pPr>
    </w:p>
    <w:p w14:paraId="616169FA" w14:textId="77777777" w:rsidR="008C04E4" w:rsidRDefault="008C04E4" w:rsidP="002E250A">
      <w:pPr>
        <w:jc w:val="both"/>
        <w:rPr>
          <w:b/>
        </w:rPr>
      </w:pPr>
    </w:p>
    <w:p w14:paraId="2C78989E" w14:textId="77777777" w:rsidR="008C04E4" w:rsidRDefault="008C04E4" w:rsidP="002E250A">
      <w:pPr>
        <w:jc w:val="both"/>
        <w:rPr>
          <w:b/>
        </w:rPr>
      </w:pPr>
    </w:p>
    <w:p w14:paraId="3D43E4BB" w14:textId="77777777" w:rsidR="008C04E4" w:rsidRDefault="008C04E4" w:rsidP="002E250A">
      <w:pPr>
        <w:jc w:val="both"/>
        <w:rPr>
          <w:b/>
        </w:rPr>
      </w:pPr>
    </w:p>
    <w:p w14:paraId="5F01CD23" w14:textId="77777777" w:rsidR="008C04E4" w:rsidRDefault="008C04E4" w:rsidP="002E250A">
      <w:pPr>
        <w:jc w:val="both"/>
        <w:rPr>
          <w:b/>
        </w:rPr>
      </w:pPr>
    </w:p>
    <w:p w14:paraId="007AC117" w14:textId="77777777" w:rsidR="008C04E4" w:rsidRDefault="008C04E4" w:rsidP="002E250A">
      <w:pPr>
        <w:jc w:val="both"/>
        <w:rPr>
          <w:b/>
        </w:rPr>
      </w:pPr>
    </w:p>
    <w:p w14:paraId="53A08B7C" w14:textId="77777777" w:rsidR="008C04E4" w:rsidRDefault="008C04E4" w:rsidP="002E250A">
      <w:pPr>
        <w:jc w:val="both"/>
        <w:rPr>
          <w:b/>
        </w:rPr>
      </w:pPr>
    </w:p>
    <w:p w14:paraId="061999C2" w14:textId="77777777" w:rsidR="008C04E4" w:rsidRDefault="008C04E4" w:rsidP="002E250A">
      <w:pPr>
        <w:jc w:val="both"/>
        <w:rPr>
          <w:b/>
        </w:rPr>
      </w:pPr>
    </w:p>
    <w:p w14:paraId="02F4FC77" w14:textId="77777777" w:rsidR="008C04E4" w:rsidRDefault="008C04E4" w:rsidP="002E250A">
      <w:pPr>
        <w:jc w:val="both"/>
        <w:rPr>
          <w:b/>
        </w:rPr>
      </w:pPr>
    </w:p>
    <w:p w14:paraId="306DE598" w14:textId="77777777" w:rsidR="008C04E4" w:rsidRDefault="008C04E4" w:rsidP="002E250A">
      <w:pPr>
        <w:jc w:val="both"/>
        <w:rPr>
          <w:b/>
        </w:rPr>
      </w:pPr>
    </w:p>
    <w:p w14:paraId="4456FE1D" w14:textId="77777777" w:rsidR="008C04E4" w:rsidRDefault="008C04E4" w:rsidP="002E250A">
      <w:pPr>
        <w:jc w:val="both"/>
        <w:rPr>
          <w:b/>
        </w:rPr>
      </w:pPr>
    </w:p>
    <w:p w14:paraId="5FACE9B1" w14:textId="77777777" w:rsidR="008C04E4" w:rsidRDefault="008C04E4" w:rsidP="002E250A">
      <w:pPr>
        <w:jc w:val="both"/>
        <w:rPr>
          <w:b/>
        </w:rPr>
      </w:pPr>
    </w:p>
    <w:p w14:paraId="6EE3A230" w14:textId="77777777" w:rsidR="008C04E4" w:rsidRDefault="008C04E4" w:rsidP="002E250A">
      <w:pPr>
        <w:jc w:val="both"/>
        <w:rPr>
          <w:b/>
        </w:rPr>
      </w:pPr>
    </w:p>
    <w:p w14:paraId="7342644F" w14:textId="77777777" w:rsidR="008C04E4" w:rsidRPr="00E17A85" w:rsidRDefault="008C04E4" w:rsidP="002E250A">
      <w:pPr>
        <w:jc w:val="both"/>
        <w:rPr>
          <w:b/>
        </w:rPr>
      </w:pPr>
    </w:p>
    <w:p w14:paraId="1C2F1953" w14:textId="5B674FBB" w:rsidR="005F3886" w:rsidRPr="00B30368" w:rsidRDefault="005F3886" w:rsidP="00B30368">
      <w:pPr>
        <w:spacing w:line="360" w:lineRule="auto"/>
        <w:jc w:val="both"/>
        <w:rPr>
          <w:b/>
        </w:rPr>
      </w:pPr>
      <w:r w:rsidRPr="00E17A85">
        <w:rPr>
          <w:b/>
        </w:rPr>
        <w:lastRenderedPageBreak/>
        <w:t>5. MARKETING PLAN</w:t>
      </w:r>
      <w:r w:rsidR="00E81299">
        <w:rPr>
          <w:b/>
        </w:rPr>
        <w:t xml:space="preserve"> (</w:t>
      </w:r>
      <w:r w:rsidR="00E81299" w:rsidRPr="37D2773E">
        <w:rPr>
          <w:lang w:val="nl-NL"/>
        </w:rPr>
        <w:t>Moryom Qureshi</w:t>
      </w:r>
      <w:r w:rsidR="00E81299">
        <w:rPr>
          <w:lang w:val="nl-NL"/>
        </w:rPr>
        <w:t>)</w:t>
      </w:r>
    </w:p>
    <w:p w14:paraId="55EB49EF" w14:textId="7A327F71" w:rsidR="005F3886" w:rsidRPr="00507EB2" w:rsidRDefault="00507EB2" w:rsidP="00B30368">
      <w:pPr>
        <w:spacing w:line="360" w:lineRule="auto"/>
        <w:jc w:val="both"/>
        <w:rPr>
          <w:b/>
          <w:bCs/>
        </w:rPr>
      </w:pPr>
      <w:r w:rsidRPr="00507EB2">
        <w:rPr>
          <w:b/>
        </w:rPr>
        <w:t>5.1 Price</w:t>
      </w:r>
    </w:p>
    <w:p w14:paraId="794C7BB6" w14:textId="0BEF1FF1" w:rsidR="00A2214E" w:rsidRPr="00E17A85" w:rsidRDefault="00D463D1" w:rsidP="00B30368">
      <w:pPr>
        <w:spacing w:line="360" w:lineRule="auto"/>
        <w:jc w:val="both"/>
        <w:rPr>
          <w:b/>
          <w:bCs/>
          <w:i/>
          <w:iCs/>
        </w:rPr>
      </w:pPr>
      <w:r w:rsidRPr="00D463D1">
        <w:t xml:space="preserve">Bunna Origin </w:t>
      </w:r>
      <w:proofErr w:type="spellStart"/>
      <w:r w:rsidRPr="00D463D1">
        <w:t>emphasises</w:t>
      </w:r>
      <w:proofErr w:type="spellEnd"/>
      <w:r w:rsidRPr="00D463D1">
        <w:t xml:space="preserve"> </w:t>
      </w:r>
      <w:r w:rsidR="009B41DA">
        <w:t xml:space="preserve">using a value-based pricing concept that will bring attention to the fact that all the products they offer are </w:t>
      </w:r>
      <w:r w:rsidR="00584908">
        <w:t>high</w:t>
      </w:r>
      <w:r w:rsidR="009B41DA">
        <w:t xml:space="preserve"> quality and </w:t>
      </w:r>
      <w:r w:rsidRPr="00D463D1">
        <w:t xml:space="preserve">culturally authentic. The espresso will </w:t>
      </w:r>
      <w:r w:rsidR="009B41DA">
        <w:t>cost about £3.50, but a traditional Ethiopian coffee ceremony</w:t>
      </w:r>
      <w:r w:rsidRPr="00D463D1">
        <w:t xml:space="preserve"> will cost £6.50 a head because it is quite a culturally different experience</w:t>
      </w:r>
      <w:r w:rsidR="009B41DA">
        <w:t>.</w:t>
      </w:r>
      <w:sdt>
        <w:sdtPr>
          <w:id w:val="-1344006498"/>
          <w:citation/>
        </w:sdtPr>
        <w:sdtContent>
          <w:r w:rsidRPr="00D463D1">
            <w:fldChar w:fldCharType="begin"/>
          </w:r>
          <w:r w:rsidRPr="00D463D1">
            <w:instrText xml:space="preserve"> CITATION Muk23 \l 1033 </w:instrText>
          </w:r>
          <w:r w:rsidRPr="00D463D1">
            <w:fldChar w:fldCharType="separate"/>
          </w:r>
          <w:r w:rsidRPr="00D463D1">
            <w:t xml:space="preserve"> (Mukhtorov, et al., 2023)</w:t>
          </w:r>
          <w:r w:rsidRPr="00D463D1">
            <w:fldChar w:fldCharType="end"/>
          </w:r>
        </w:sdtContent>
      </w:sdt>
      <w:r w:rsidRPr="00D463D1">
        <w:rPr>
          <w:b/>
          <w:bCs/>
          <w:i/>
          <w:iCs/>
        </w:rPr>
        <w:t>.</w:t>
      </w:r>
    </w:p>
    <w:p w14:paraId="722A185C" w14:textId="02A21FE0" w:rsidR="00486BBC" w:rsidRPr="00B30368" w:rsidRDefault="00507EB2" w:rsidP="00B30368">
      <w:pPr>
        <w:spacing w:line="360" w:lineRule="auto"/>
        <w:jc w:val="both"/>
        <w:rPr>
          <w:b/>
          <w:bCs/>
        </w:rPr>
      </w:pPr>
      <w:r w:rsidRPr="00507EB2">
        <w:rPr>
          <w:b/>
        </w:rPr>
        <w:t>5.2 Product</w:t>
      </w:r>
    </w:p>
    <w:p w14:paraId="2DB4BC69" w14:textId="3C942E82" w:rsidR="00A2214E" w:rsidRPr="00B30368" w:rsidRDefault="00FC668D" w:rsidP="00B30368">
      <w:pPr>
        <w:spacing w:line="360" w:lineRule="auto"/>
        <w:jc w:val="both"/>
      </w:pPr>
      <w:r w:rsidRPr="00FC668D">
        <w:t xml:space="preserve">Ethiopian art will be infused into the shop's design, and traditional patterns and </w:t>
      </w:r>
      <w:proofErr w:type="spellStart"/>
      <w:r w:rsidRPr="00FC668D">
        <w:t>colours</w:t>
      </w:r>
      <w:proofErr w:type="spellEnd"/>
      <w:r w:rsidRPr="00FC668D">
        <w:t xml:space="preserve"> on the packaging will be adopted to promote the brand. The shop will use environmentally friendly cups for coffee</w:t>
      </w:r>
      <w:r w:rsidR="00B30368">
        <w:t xml:space="preserve"> and menus that include information on Ethiopian coffee history</w:t>
      </w:r>
      <w:r w:rsidRPr="00FC668D">
        <w:t xml:space="preserve"> to make each visit a learning experience for Ethiopian coffee heritage.</w:t>
      </w:r>
      <w:sdt>
        <w:sdtPr>
          <w:id w:val="1545026911"/>
          <w:citation/>
        </w:sdtPr>
        <w:sdtContent>
          <w:r w:rsidRPr="00FC668D">
            <w:fldChar w:fldCharType="begin"/>
          </w:r>
          <w:r w:rsidRPr="00FC668D">
            <w:instrText xml:space="preserve"> CITATION Kra181 \l 1033 </w:instrText>
          </w:r>
          <w:r w:rsidRPr="00FC668D">
            <w:fldChar w:fldCharType="separate"/>
          </w:r>
          <w:r w:rsidRPr="00FC668D">
            <w:t xml:space="preserve"> (Kranzbuhler, et al., 2018)</w:t>
          </w:r>
          <w:r w:rsidRPr="00FC668D">
            <w:fldChar w:fldCharType="end"/>
          </w:r>
        </w:sdtContent>
      </w:sdt>
    </w:p>
    <w:p w14:paraId="5BB67220" w14:textId="4306E50C" w:rsidR="00486BBC" w:rsidRPr="00E17A85" w:rsidRDefault="00486BBC" w:rsidP="00B30368">
      <w:pPr>
        <w:spacing w:line="360" w:lineRule="auto"/>
        <w:jc w:val="both"/>
        <w:rPr>
          <w:b/>
          <w:bCs/>
          <w:i/>
          <w:iCs/>
        </w:rPr>
      </w:pPr>
      <w:r w:rsidRPr="00E17A85">
        <w:rPr>
          <w:b/>
          <w:i/>
          <w:iCs/>
        </w:rPr>
        <w:t>5.3</w:t>
      </w:r>
      <w:r w:rsidRPr="00E17A85">
        <w:rPr>
          <w:b/>
        </w:rPr>
        <w:t xml:space="preserve"> </w:t>
      </w:r>
      <w:r w:rsidR="00A110BC" w:rsidRPr="00B30368">
        <w:rPr>
          <w:b/>
          <w:bCs/>
        </w:rPr>
        <w:t>Placement</w:t>
      </w:r>
    </w:p>
    <w:p w14:paraId="3372ECF3" w14:textId="46C44014" w:rsidR="00A2214E" w:rsidRPr="00B30368" w:rsidRDefault="00A76E05" w:rsidP="00B30368">
      <w:pPr>
        <w:spacing w:line="360" w:lineRule="auto"/>
        <w:jc w:val="both"/>
      </w:pPr>
      <w:r w:rsidRPr="00A76E05">
        <w:t>Bunna Origin will open a medium-sized coffee shop in a busy business district to target urban professionals and coffee connoisseurs. The brand will also create an e-commerce website selling Ethiopian coffee beans and brewing equipment so more people can enjoy Ethiopian coffee at home</w:t>
      </w:r>
      <w:sdt>
        <w:sdtPr>
          <w:id w:val="1612704919"/>
          <w:citation/>
        </w:sdtPr>
        <w:sdtContent>
          <w:r w:rsidRPr="00A76E05">
            <w:fldChar w:fldCharType="begin"/>
          </w:r>
          <w:r w:rsidRPr="00A76E05">
            <w:instrText xml:space="preserve"> CITATION Dat24 \l 1033 </w:instrText>
          </w:r>
          <w:r w:rsidRPr="00A76E05">
            <w:fldChar w:fldCharType="separate"/>
          </w:r>
          <w:r w:rsidRPr="00A76E05">
            <w:t xml:space="preserve"> (Khan, et al., 2024)</w:t>
          </w:r>
          <w:r w:rsidRPr="00A76E05">
            <w:fldChar w:fldCharType="end"/>
          </w:r>
        </w:sdtContent>
      </w:sdt>
      <w:r w:rsidRPr="00A76E05">
        <w:t>.</w:t>
      </w:r>
    </w:p>
    <w:p w14:paraId="47B5CFC8" w14:textId="34C70AED" w:rsidR="00486BBC" w:rsidRPr="00B30368" w:rsidRDefault="00B30368" w:rsidP="00B30368">
      <w:pPr>
        <w:spacing w:line="360" w:lineRule="auto"/>
        <w:jc w:val="both"/>
        <w:rPr>
          <w:b/>
          <w:bCs/>
        </w:rPr>
      </w:pPr>
      <w:r w:rsidRPr="00B30368">
        <w:rPr>
          <w:b/>
        </w:rPr>
        <w:t>5.4 Promotion</w:t>
      </w:r>
    </w:p>
    <w:p w14:paraId="3F8BC9AD" w14:textId="5F46159A" w:rsidR="005F64C3" w:rsidRPr="005F64C3" w:rsidRDefault="005F64C3" w:rsidP="00B30368">
      <w:pPr>
        <w:spacing w:line="360" w:lineRule="auto"/>
        <w:jc w:val="both"/>
        <w:rPr>
          <w:bCs/>
        </w:rPr>
      </w:pPr>
      <w:r w:rsidRPr="005F64C3">
        <w:rPr>
          <w:bCs/>
        </w:rPr>
        <w:t xml:space="preserve">Promotional activities will be </w:t>
      </w:r>
      <w:r w:rsidR="00A016EC">
        <w:rPr>
          <w:bCs/>
        </w:rPr>
        <w:t>done</w:t>
      </w:r>
      <w:r w:rsidRPr="005F64C3">
        <w:rPr>
          <w:bCs/>
        </w:rPr>
        <w:t xml:space="preserve"> online through social media marketing, mainly on Instagram and Facebook, to show off the brand's cultural identity</w:t>
      </w:r>
      <w:sdt>
        <w:sdtPr>
          <w:rPr>
            <w:bCs/>
          </w:rPr>
          <w:id w:val="1643927062"/>
          <w:citation/>
        </w:sdtPr>
        <w:sdtContent>
          <w:r w:rsidRPr="005F64C3">
            <w:rPr>
              <w:bCs/>
            </w:rPr>
            <w:fldChar w:fldCharType="begin"/>
          </w:r>
          <w:r w:rsidRPr="005F64C3">
            <w:rPr>
              <w:bCs/>
            </w:rPr>
            <w:instrText xml:space="preserve"> CITATION Ang24 \l 1033 </w:instrText>
          </w:r>
          <w:r w:rsidRPr="005F64C3">
            <w:rPr>
              <w:bCs/>
            </w:rPr>
            <w:fldChar w:fldCharType="separate"/>
          </w:r>
          <w:r w:rsidRPr="005F64C3">
            <w:rPr>
              <w:bCs/>
            </w:rPr>
            <w:t xml:space="preserve"> (Anggraeni, et al., 2024)</w:t>
          </w:r>
          <w:r w:rsidRPr="005F64C3">
            <w:rPr>
              <w:bCs/>
            </w:rPr>
            <w:fldChar w:fldCharType="end"/>
          </w:r>
        </w:sdtContent>
      </w:sdt>
      <w:r w:rsidRPr="005F64C3">
        <w:rPr>
          <w:bCs/>
        </w:rPr>
        <w:t xml:space="preserve">. Additionally, Ethiopian-themed monthly events will be conducted in stores to treat customers to the culture and </w:t>
      </w:r>
      <w:proofErr w:type="spellStart"/>
      <w:r w:rsidRPr="005F64C3">
        <w:rPr>
          <w:bCs/>
        </w:rPr>
        <w:t>flavours</w:t>
      </w:r>
      <w:proofErr w:type="spellEnd"/>
      <w:r w:rsidRPr="005F64C3">
        <w:rPr>
          <w:bCs/>
        </w:rPr>
        <w:t xml:space="preserve"> of Ethiopia, making Bunna Origins a unique, culturally enhanced coffee experience</w:t>
      </w:r>
      <w:r w:rsidR="00A016EC">
        <w:rPr>
          <w:bCs/>
        </w:rPr>
        <w:t>.</w:t>
      </w:r>
      <w:sdt>
        <w:sdtPr>
          <w:rPr>
            <w:bCs/>
          </w:rPr>
          <w:id w:val="-1355957233"/>
          <w:citation/>
        </w:sdtPr>
        <w:sdtContent>
          <w:r w:rsidRPr="005F64C3">
            <w:rPr>
              <w:bCs/>
            </w:rPr>
            <w:fldChar w:fldCharType="begin"/>
          </w:r>
          <w:r w:rsidRPr="005F64C3">
            <w:rPr>
              <w:bCs/>
            </w:rPr>
            <w:instrText xml:space="preserve"> CITATION Bou23 \l 1033 </w:instrText>
          </w:r>
          <w:r w:rsidRPr="005F64C3">
            <w:rPr>
              <w:bCs/>
            </w:rPr>
            <w:fldChar w:fldCharType="separate"/>
          </w:r>
          <w:r w:rsidRPr="005F64C3">
            <w:rPr>
              <w:bCs/>
            </w:rPr>
            <w:t xml:space="preserve"> (Bouteraa, et al., 2023)</w:t>
          </w:r>
          <w:r w:rsidRPr="005F64C3">
            <w:rPr>
              <w:bCs/>
            </w:rPr>
            <w:fldChar w:fldCharType="end"/>
          </w:r>
        </w:sdtContent>
      </w:sdt>
      <w:r w:rsidRPr="005F64C3">
        <w:rPr>
          <w:bCs/>
        </w:rPr>
        <w:t>.</w:t>
      </w:r>
    </w:p>
    <w:p w14:paraId="70C4D127" w14:textId="77777777" w:rsidR="005F64C3" w:rsidRPr="005F64C3" w:rsidRDefault="005F64C3" w:rsidP="00B30368">
      <w:pPr>
        <w:spacing w:line="360" w:lineRule="auto"/>
        <w:jc w:val="both"/>
        <w:rPr>
          <w:bCs/>
        </w:rPr>
      </w:pPr>
      <w:bookmarkStart w:id="0" w:name="_Toc181484240"/>
      <w:r w:rsidRPr="005F64C3">
        <w:rPr>
          <w:bCs/>
        </w:rPr>
        <w:t>Social Media Marketing:</w:t>
      </w:r>
      <w:bookmarkEnd w:id="0"/>
    </w:p>
    <w:p w14:paraId="4998C72B" w14:textId="77777777" w:rsidR="005F64C3" w:rsidRPr="005F64C3" w:rsidRDefault="005F64C3" w:rsidP="00B30368">
      <w:pPr>
        <w:spacing w:line="360" w:lineRule="auto"/>
        <w:jc w:val="both"/>
        <w:rPr>
          <w:bCs/>
        </w:rPr>
      </w:pPr>
      <w:bookmarkStart w:id="1" w:name="_Toc181484241"/>
      <w:r w:rsidRPr="005F64C3">
        <w:rPr>
          <w:bCs/>
        </w:rPr>
        <w:t>Instagram and Facebook:</w:t>
      </w:r>
      <w:bookmarkEnd w:id="1"/>
    </w:p>
    <w:p w14:paraId="051D9C29" w14:textId="0A4C636D" w:rsidR="005F64C3" w:rsidRPr="005F64C3" w:rsidRDefault="005F64C3" w:rsidP="00B30368">
      <w:pPr>
        <w:spacing w:line="360" w:lineRule="auto"/>
        <w:jc w:val="both"/>
        <w:rPr>
          <w:bCs/>
        </w:rPr>
      </w:pPr>
      <w:r w:rsidRPr="005F64C3">
        <w:rPr>
          <w:bCs/>
        </w:rPr>
        <w:t>Bunna Origin will regularly share good-quality posts related to the journey of coffee from farms to Bunna Origins tables. Weekly postings of customer reviews and brewing tips can also increase the clientage</w:t>
      </w:r>
      <w:sdt>
        <w:sdtPr>
          <w:rPr>
            <w:bCs/>
          </w:rPr>
          <w:id w:val="1352833677"/>
          <w:citation/>
        </w:sdtPr>
        <w:sdtContent>
          <w:r w:rsidRPr="005F64C3">
            <w:rPr>
              <w:bCs/>
            </w:rPr>
            <w:fldChar w:fldCharType="begin"/>
          </w:r>
          <w:r w:rsidRPr="005F64C3">
            <w:rPr>
              <w:bCs/>
            </w:rPr>
            <w:instrText xml:space="preserve"> CITATION Mey23 \l 1033 </w:instrText>
          </w:r>
          <w:r w:rsidRPr="005F64C3">
            <w:rPr>
              <w:bCs/>
            </w:rPr>
            <w:fldChar w:fldCharType="separate"/>
          </w:r>
          <w:r w:rsidRPr="005F64C3">
            <w:rPr>
              <w:bCs/>
            </w:rPr>
            <w:t xml:space="preserve"> (Meyer, et al., 2023)</w:t>
          </w:r>
          <w:r w:rsidRPr="005F64C3">
            <w:rPr>
              <w:bCs/>
            </w:rPr>
            <w:fldChar w:fldCharType="end"/>
          </w:r>
        </w:sdtContent>
      </w:sdt>
      <w:r w:rsidRPr="005F64C3">
        <w:rPr>
          <w:bCs/>
        </w:rPr>
        <w:t>.</w:t>
      </w:r>
    </w:p>
    <w:p w14:paraId="5BFC74B5" w14:textId="77777777" w:rsidR="005F64C3" w:rsidRPr="005F64C3" w:rsidRDefault="005F64C3" w:rsidP="00B30368">
      <w:pPr>
        <w:spacing w:line="360" w:lineRule="auto"/>
        <w:jc w:val="both"/>
        <w:rPr>
          <w:bCs/>
        </w:rPr>
      </w:pPr>
      <w:bookmarkStart w:id="2" w:name="_Toc181484242"/>
      <w:r w:rsidRPr="005F64C3">
        <w:rPr>
          <w:bCs/>
        </w:rPr>
        <w:t>Paid Social Media Ads</w:t>
      </w:r>
      <w:bookmarkEnd w:id="2"/>
    </w:p>
    <w:p w14:paraId="7F163D36" w14:textId="1BC026CF" w:rsidR="005F64C3" w:rsidRPr="005F64C3" w:rsidRDefault="005F64C3" w:rsidP="00B30368">
      <w:pPr>
        <w:spacing w:line="360" w:lineRule="auto"/>
        <w:jc w:val="both"/>
        <w:rPr>
          <w:bCs/>
        </w:rPr>
      </w:pPr>
      <w:r w:rsidRPr="005F64C3">
        <w:rPr>
          <w:bCs/>
        </w:rPr>
        <w:t xml:space="preserve">Facebook and Instagram advertisements for </w:t>
      </w:r>
      <w:r w:rsidR="0014309E">
        <w:rPr>
          <w:bCs/>
        </w:rPr>
        <w:t>limited-time</w:t>
      </w:r>
      <w:r w:rsidRPr="005F64C3">
        <w:rPr>
          <w:bCs/>
        </w:rPr>
        <w:t xml:space="preserve"> offers</w:t>
      </w:r>
      <w:r w:rsidR="00A016EC">
        <w:rPr>
          <w:bCs/>
        </w:rPr>
        <w:t xml:space="preserve"> and</w:t>
      </w:r>
      <w:r w:rsidRPr="005F64C3">
        <w:rPr>
          <w:bCs/>
        </w:rPr>
        <w:t xml:space="preserve"> new releases in coffee lover targeting.</w:t>
      </w:r>
    </w:p>
    <w:p w14:paraId="13372B51" w14:textId="77777777" w:rsidR="005F64C3" w:rsidRPr="005F64C3" w:rsidRDefault="005F64C3" w:rsidP="00B30368">
      <w:pPr>
        <w:spacing w:line="360" w:lineRule="auto"/>
        <w:jc w:val="both"/>
        <w:rPr>
          <w:bCs/>
        </w:rPr>
      </w:pPr>
      <w:bookmarkStart w:id="3" w:name="_Toc181484243"/>
      <w:r w:rsidRPr="005F64C3">
        <w:rPr>
          <w:bCs/>
        </w:rPr>
        <w:t>Influencer Collaboration</w:t>
      </w:r>
      <w:bookmarkEnd w:id="3"/>
    </w:p>
    <w:p w14:paraId="46858F14" w14:textId="6B25E229" w:rsidR="005F64C3" w:rsidRPr="005F64C3" w:rsidRDefault="005F64C3" w:rsidP="00B30368">
      <w:pPr>
        <w:spacing w:line="360" w:lineRule="auto"/>
        <w:jc w:val="both"/>
        <w:rPr>
          <w:bCs/>
        </w:rPr>
      </w:pPr>
      <w:r w:rsidRPr="005F64C3">
        <w:rPr>
          <w:bCs/>
        </w:rPr>
        <w:t xml:space="preserve">Bunna Origin will gain credibility and attract coffee lovers by </w:t>
      </w:r>
      <w:proofErr w:type="spellStart"/>
      <w:r w:rsidRPr="005F64C3">
        <w:rPr>
          <w:bCs/>
        </w:rPr>
        <w:t>utilising</w:t>
      </w:r>
      <w:proofErr w:type="spellEnd"/>
      <w:r w:rsidRPr="005F64C3">
        <w:rPr>
          <w:bCs/>
        </w:rPr>
        <w:t xml:space="preserve"> the influence of local influencers and food bloggers in Bunna Origins.</w:t>
      </w:r>
    </w:p>
    <w:p w14:paraId="0CCEC524" w14:textId="77777777" w:rsidR="005F64C3" w:rsidRPr="005F64C3" w:rsidRDefault="005F64C3" w:rsidP="00B30368">
      <w:pPr>
        <w:spacing w:line="360" w:lineRule="auto"/>
        <w:jc w:val="both"/>
        <w:rPr>
          <w:bCs/>
        </w:rPr>
      </w:pPr>
      <w:bookmarkStart w:id="4" w:name="_Toc181484244"/>
      <w:r w:rsidRPr="005F64C3">
        <w:rPr>
          <w:bCs/>
        </w:rPr>
        <w:lastRenderedPageBreak/>
        <w:t>Email Marketing:</w:t>
      </w:r>
      <w:bookmarkEnd w:id="4"/>
    </w:p>
    <w:p w14:paraId="736DA581" w14:textId="2BA01EB3" w:rsidR="005F64C3" w:rsidRPr="005F64C3" w:rsidRDefault="005F64C3" w:rsidP="00B30368">
      <w:pPr>
        <w:spacing w:line="360" w:lineRule="auto"/>
        <w:jc w:val="both"/>
        <w:rPr>
          <w:bCs/>
        </w:rPr>
      </w:pPr>
      <w:r w:rsidRPr="005F64C3">
        <w:rPr>
          <w:bCs/>
        </w:rPr>
        <w:t xml:space="preserve">A bi-weekly newsletter by Bunna Origins that </w:t>
      </w:r>
      <w:r w:rsidR="00F51F2E">
        <w:rPr>
          <w:bCs/>
        </w:rPr>
        <w:t>promotes</w:t>
      </w:r>
      <w:r w:rsidRPr="005F64C3">
        <w:rPr>
          <w:bCs/>
        </w:rPr>
        <w:t xml:space="preserve"> special offers, products, and information about the Ethiopian culture of coffee</w:t>
      </w:r>
      <w:r w:rsidR="0014309E">
        <w:rPr>
          <w:bCs/>
        </w:rPr>
        <w:t xml:space="preserve"> and brewing techniques</w:t>
      </w:r>
      <w:r w:rsidRPr="005F64C3">
        <w:rPr>
          <w:bCs/>
        </w:rPr>
        <w:t xml:space="preserve"> would provide a more personal connection to customers, thereby increasing returns</w:t>
      </w:r>
      <w:sdt>
        <w:sdtPr>
          <w:rPr>
            <w:bCs/>
          </w:rPr>
          <w:id w:val="-1521147853"/>
          <w:citation/>
        </w:sdtPr>
        <w:sdtContent>
          <w:r w:rsidRPr="005F64C3">
            <w:rPr>
              <w:bCs/>
            </w:rPr>
            <w:fldChar w:fldCharType="begin"/>
          </w:r>
          <w:r w:rsidRPr="005F64C3">
            <w:rPr>
              <w:bCs/>
            </w:rPr>
            <w:instrText xml:space="preserve"> CITATION Suh23 \l 1033 </w:instrText>
          </w:r>
          <w:r w:rsidRPr="005F64C3">
            <w:rPr>
              <w:bCs/>
            </w:rPr>
            <w:fldChar w:fldCharType="separate"/>
          </w:r>
          <w:r w:rsidRPr="005F64C3">
            <w:rPr>
              <w:bCs/>
            </w:rPr>
            <w:t xml:space="preserve"> (Suharyati, et al., 2023)</w:t>
          </w:r>
          <w:r w:rsidRPr="005F64C3">
            <w:rPr>
              <w:bCs/>
            </w:rPr>
            <w:fldChar w:fldCharType="end"/>
          </w:r>
        </w:sdtContent>
      </w:sdt>
      <w:r w:rsidRPr="005F64C3">
        <w:rPr>
          <w:bCs/>
        </w:rPr>
        <w:t>.</w:t>
      </w:r>
    </w:p>
    <w:p w14:paraId="5073453E" w14:textId="77777777" w:rsidR="005F64C3" w:rsidRPr="005F64C3" w:rsidRDefault="005F64C3" w:rsidP="00B30368">
      <w:pPr>
        <w:spacing w:line="360" w:lineRule="auto"/>
        <w:jc w:val="both"/>
        <w:rPr>
          <w:bCs/>
        </w:rPr>
      </w:pPr>
      <w:bookmarkStart w:id="5" w:name="_Toc181484245"/>
      <w:r w:rsidRPr="005F64C3">
        <w:rPr>
          <w:bCs/>
        </w:rPr>
        <w:t>In-Store Promotions and Customer Engagement:</w:t>
      </w:r>
      <w:bookmarkEnd w:id="5"/>
    </w:p>
    <w:p w14:paraId="71342D44" w14:textId="77777777" w:rsidR="005F64C3" w:rsidRPr="005F64C3" w:rsidRDefault="005F64C3" w:rsidP="00B30368">
      <w:pPr>
        <w:spacing w:line="360" w:lineRule="auto"/>
        <w:jc w:val="both"/>
        <w:rPr>
          <w:bCs/>
        </w:rPr>
      </w:pPr>
      <w:bookmarkStart w:id="6" w:name="_Toc181484246"/>
      <w:r w:rsidRPr="005F64C3">
        <w:rPr>
          <w:bCs/>
        </w:rPr>
        <w:t>Loyalty Program:</w:t>
      </w:r>
      <w:bookmarkEnd w:id="6"/>
    </w:p>
    <w:p w14:paraId="79B9906C" w14:textId="65D9267F" w:rsidR="005F64C3" w:rsidRPr="005F64C3" w:rsidRDefault="005F64C3" w:rsidP="00B30368">
      <w:pPr>
        <w:spacing w:line="360" w:lineRule="auto"/>
        <w:jc w:val="both"/>
        <w:rPr>
          <w:bCs/>
        </w:rPr>
      </w:pPr>
      <w:r w:rsidRPr="005F64C3">
        <w:rPr>
          <w:bCs/>
        </w:rPr>
        <w:t>Bunna Origin</w:t>
      </w:r>
      <w:r w:rsidR="0014309E">
        <w:rPr>
          <w:bCs/>
        </w:rPr>
        <w:t xml:space="preserve"> </w:t>
      </w:r>
      <w:r w:rsidRPr="005F64C3">
        <w:rPr>
          <w:bCs/>
        </w:rPr>
        <w:t>will have a loyalty card whereby it can give some drinks for free or less in case of repeat business so that the customers maintain them</w:t>
      </w:r>
      <w:sdt>
        <w:sdtPr>
          <w:rPr>
            <w:bCs/>
          </w:rPr>
          <w:id w:val="-1183588809"/>
          <w:citation/>
        </w:sdtPr>
        <w:sdtContent>
          <w:r w:rsidRPr="005F64C3">
            <w:rPr>
              <w:bCs/>
            </w:rPr>
            <w:fldChar w:fldCharType="begin"/>
          </w:r>
          <w:r w:rsidRPr="005F64C3">
            <w:rPr>
              <w:bCs/>
            </w:rPr>
            <w:instrText xml:space="preserve"> CITATION Che19 \l 1033 </w:instrText>
          </w:r>
          <w:r w:rsidRPr="005F64C3">
            <w:rPr>
              <w:bCs/>
            </w:rPr>
            <w:fldChar w:fldCharType="separate"/>
          </w:r>
          <w:r w:rsidRPr="005F64C3">
            <w:rPr>
              <w:bCs/>
            </w:rPr>
            <w:t xml:space="preserve"> (Cheng, et al., 2019)</w:t>
          </w:r>
          <w:r w:rsidRPr="005F64C3">
            <w:rPr>
              <w:bCs/>
            </w:rPr>
            <w:fldChar w:fldCharType="end"/>
          </w:r>
        </w:sdtContent>
      </w:sdt>
      <w:r w:rsidRPr="005F64C3">
        <w:rPr>
          <w:bCs/>
        </w:rPr>
        <w:t>.</w:t>
      </w:r>
    </w:p>
    <w:p w14:paraId="5EE66FDA" w14:textId="77777777" w:rsidR="005F64C3" w:rsidRPr="005F64C3" w:rsidRDefault="005F64C3" w:rsidP="00B30368">
      <w:pPr>
        <w:spacing w:line="360" w:lineRule="auto"/>
        <w:jc w:val="both"/>
        <w:rPr>
          <w:bCs/>
        </w:rPr>
      </w:pPr>
      <w:bookmarkStart w:id="7" w:name="_Toc181484247"/>
      <w:r w:rsidRPr="005F64C3">
        <w:rPr>
          <w:bCs/>
        </w:rPr>
        <w:t>Free Tasting Days</w:t>
      </w:r>
      <w:bookmarkEnd w:id="7"/>
    </w:p>
    <w:p w14:paraId="495DD855" w14:textId="56A6BE70" w:rsidR="005F64C3" w:rsidRPr="005F64C3" w:rsidRDefault="005F64C3" w:rsidP="00B30368">
      <w:pPr>
        <w:spacing w:line="360" w:lineRule="auto"/>
        <w:jc w:val="both"/>
        <w:rPr>
          <w:bCs/>
        </w:rPr>
      </w:pPr>
      <w:r w:rsidRPr="005F64C3">
        <w:rPr>
          <w:bCs/>
        </w:rPr>
        <w:t xml:space="preserve">Bunna Origin will </w:t>
      </w:r>
      <w:r w:rsidR="00F51F2E">
        <w:rPr>
          <w:bCs/>
        </w:rPr>
        <w:t>offer free testing to allow consumers to experience coffee's uniqueness. Such events will be advertised on social media pages and on posters posted in</w:t>
      </w:r>
      <w:r w:rsidRPr="005F64C3">
        <w:rPr>
          <w:bCs/>
        </w:rPr>
        <w:t xml:space="preserve"> local places.</w:t>
      </w:r>
    </w:p>
    <w:p w14:paraId="3041226D" w14:textId="77777777" w:rsidR="005F64C3" w:rsidRPr="005F64C3" w:rsidRDefault="005F64C3" w:rsidP="00B30368">
      <w:pPr>
        <w:spacing w:line="360" w:lineRule="auto"/>
        <w:jc w:val="both"/>
        <w:rPr>
          <w:bCs/>
        </w:rPr>
      </w:pPr>
      <w:bookmarkStart w:id="8" w:name="_Toc181484248"/>
      <w:r w:rsidRPr="005F64C3">
        <w:rPr>
          <w:bCs/>
        </w:rPr>
        <w:t>Sustainability:</w:t>
      </w:r>
      <w:bookmarkEnd w:id="8"/>
    </w:p>
    <w:p w14:paraId="4DD27881" w14:textId="55E4A288" w:rsidR="005F64C3" w:rsidRPr="005F64C3" w:rsidRDefault="005F64C3" w:rsidP="00B30368">
      <w:pPr>
        <w:spacing w:line="360" w:lineRule="auto"/>
        <w:jc w:val="both"/>
        <w:rPr>
          <w:bCs/>
        </w:rPr>
      </w:pPr>
      <w:r w:rsidRPr="005F64C3">
        <w:rPr>
          <w:bCs/>
        </w:rPr>
        <w:t xml:space="preserve">Bunna Origin, with its slogan "Experience Ethiopian Coffee, Sustainably," makes a genuine, rich in culture, and environment-conscious option in the </w:t>
      </w:r>
      <w:proofErr w:type="spellStart"/>
      <w:r w:rsidRPr="005F64C3">
        <w:rPr>
          <w:bCs/>
        </w:rPr>
        <w:t>speciality</w:t>
      </w:r>
      <w:proofErr w:type="spellEnd"/>
      <w:r w:rsidRPr="005F64C3">
        <w:rPr>
          <w:bCs/>
        </w:rPr>
        <w:t xml:space="preserve"> coffee world</w:t>
      </w:r>
      <w:sdt>
        <w:sdtPr>
          <w:rPr>
            <w:bCs/>
          </w:rPr>
          <w:id w:val="-405917760"/>
          <w:citation/>
        </w:sdtPr>
        <w:sdtContent>
          <w:r w:rsidRPr="005F64C3">
            <w:rPr>
              <w:bCs/>
            </w:rPr>
            <w:fldChar w:fldCharType="begin"/>
          </w:r>
          <w:r w:rsidRPr="005F64C3">
            <w:rPr>
              <w:bCs/>
            </w:rPr>
            <w:instrText xml:space="preserve"> CITATION Hom17 \l 1033 </w:instrText>
          </w:r>
          <w:r w:rsidRPr="005F64C3">
            <w:rPr>
              <w:bCs/>
            </w:rPr>
            <w:fldChar w:fldCharType="separate"/>
          </w:r>
          <w:r w:rsidRPr="005F64C3">
            <w:rPr>
              <w:bCs/>
            </w:rPr>
            <w:t xml:space="preserve"> (Homburg, et al., 2017)</w:t>
          </w:r>
          <w:r w:rsidRPr="005F64C3">
            <w:rPr>
              <w:bCs/>
            </w:rPr>
            <w:fldChar w:fldCharType="end"/>
          </w:r>
        </w:sdtContent>
      </w:sdt>
      <w:r w:rsidRPr="005F64C3">
        <w:rPr>
          <w:bCs/>
        </w:rPr>
        <w:t>.</w:t>
      </w:r>
    </w:p>
    <w:p w14:paraId="1E65BC97" w14:textId="77777777" w:rsidR="005F64C3" w:rsidRPr="005F64C3" w:rsidRDefault="005F64C3" w:rsidP="00B30368">
      <w:pPr>
        <w:spacing w:line="360" w:lineRule="auto"/>
        <w:jc w:val="both"/>
        <w:rPr>
          <w:bCs/>
        </w:rPr>
      </w:pPr>
      <w:bookmarkStart w:id="9" w:name="_Toc181484249"/>
      <w:r w:rsidRPr="005F64C3">
        <w:rPr>
          <w:bCs/>
        </w:rPr>
        <w:t>Local Relations and Community Activation:</w:t>
      </w:r>
      <w:bookmarkEnd w:id="9"/>
    </w:p>
    <w:p w14:paraId="4000AA86" w14:textId="0FBA7942" w:rsidR="005F64C3" w:rsidRPr="005F64C3" w:rsidRDefault="005F64C3" w:rsidP="00B30368">
      <w:pPr>
        <w:spacing w:line="360" w:lineRule="auto"/>
        <w:jc w:val="both"/>
        <w:rPr>
          <w:bCs/>
        </w:rPr>
      </w:pPr>
      <w:r w:rsidRPr="005F64C3">
        <w:rPr>
          <w:bCs/>
        </w:rPr>
        <w:t xml:space="preserve">The Bunna Origin will link up with small local shops, such as bakery shops, and local manufacturers of </w:t>
      </w:r>
      <w:r w:rsidR="00077D52">
        <w:rPr>
          <w:bCs/>
        </w:rPr>
        <w:t>regional</w:t>
      </w:r>
      <w:r w:rsidRPr="005F64C3">
        <w:rPr>
          <w:bCs/>
        </w:rPr>
        <w:t xml:space="preserve"> food items so that the two firms co-promote each other.</w:t>
      </w:r>
    </w:p>
    <w:p w14:paraId="749A9CF6" w14:textId="77777777" w:rsidR="005F64C3" w:rsidRPr="005F64C3" w:rsidRDefault="005F64C3" w:rsidP="00B30368">
      <w:pPr>
        <w:spacing w:line="360" w:lineRule="auto"/>
        <w:jc w:val="both"/>
        <w:rPr>
          <w:bCs/>
        </w:rPr>
      </w:pPr>
      <w:bookmarkStart w:id="10" w:name="_Toc181484250"/>
      <w:r w:rsidRPr="005F64C3">
        <w:rPr>
          <w:bCs/>
        </w:rPr>
        <w:t>Sponsorship of local events</w:t>
      </w:r>
      <w:bookmarkEnd w:id="10"/>
    </w:p>
    <w:p w14:paraId="6A8471BD" w14:textId="3F6F066E" w:rsidR="005F64C3" w:rsidRPr="005F64C3" w:rsidRDefault="005F64C3" w:rsidP="00B30368">
      <w:pPr>
        <w:spacing w:line="360" w:lineRule="auto"/>
        <w:jc w:val="both"/>
        <w:rPr>
          <w:bCs/>
        </w:rPr>
      </w:pPr>
      <w:r w:rsidRPr="005F64C3">
        <w:rPr>
          <w:bCs/>
        </w:rPr>
        <w:t xml:space="preserve">Bunna Origin will sponsor activities in the store, including its farmers' markets and its Ethiopian cultural festivals, with stands selling coffee samples and free cups to attract people </w:t>
      </w:r>
      <w:r w:rsidR="00F51F2E">
        <w:rPr>
          <w:bCs/>
        </w:rPr>
        <w:t>to</w:t>
      </w:r>
      <w:r w:rsidRPr="005F64C3">
        <w:rPr>
          <w:bCs/>
        </w:rPr>
        <w:t xml:space="preserve"> the flagship store</w:t>
      </w:r>
      <w:sdt>
        <w:sdtPr>
          <w:rPr>
            <w:bCs/>
          </w:rPr>
          <w:id w:val="-1563404291"/>
          <w:citation/>
        </w:sdtPr>
        <w:sdtContent>
          <w:r w:rsidRPr="005F64C3">
            <w:rPr>
              <w:bCs/>
            </w:rPr>
            <w:fldChar w:fldCharType="begin"/>
          </w:r>
          <w:r w:rsidRPr="005F64C3">
            <w:rPr>
              <w:bCs/>
            </w:rPr>
            <w:instrText xml:space="preserve"> CITATION Her23 \l 1033 </w:instrText>
          </w:r>
          <w:r w:rsidRPr="005F64C3">
            <w:rPr>
              <w:bCs/>
            </w:rPr>
            <w:fldChar w:fldCharType="separate"/>
          </w:r>
          <w:r w:rsidRPr="005F64C3">
            <w:rPr>
              <w:bCs/>
            </w:rPr>
            <w:t xml:space="preserve"> (Hermayanto, et al., 2023)</w:t>
          </w:r>
          <w:r w:rsidRPr="005F64C3">
            <w:rPr>
              <w:bCs/>
            </w:rPr>
            <w:fldChar w:fldCharType="end"/>
          </w:r>
        </w:sdtContent>
      </w:sdt>
      <w:r w:rsidRPr="005F64C3">
        <w:rPr>
          <w:bCs/>
        </w:rPr>
        <w:t>.</w:t>
      </w:r>
    </w:p>
    <w:p w14:paraId="760C60E9" w14:textId="77777777" w:rsidR="005F64C3" w:rsidRPr="005F64C3" w:rsidRDefault="005F64C3" w:rsidP="00B30368">
      <w:pPr>
        <w:spacing w:line="360" w:lineRule="auto"/>
        <w:jc w:val="both"/>
        <w:rPr>
          <w:bCs/>
        </w:rPr>
      </w:pPr>
      <w:bookmarkStart w:id="11" w:name="_Toc181484251"/>
      <w:r w:rsidRPr="005F64C3">
        <w:rPr>
          <w:bCs/>
        </w:rPr>
        <w:t>Native Advertising:</w:t>
      </w:r>
      <w:bookmarkEnd w:id="11"/>
    </w:p>
    <w:p w14:paraId="53EEB125" w14:textId="77777777" w:rsidR="005F64C3" w:rsidRPr="005F64C3" w:rsidRDefault="005F64C3" w:rsidP="00B30368">
      <w:pPr>
        <w:spacing w:line="360" w:lineRule="auto"/>
        <w:rPr>
          <w:bCs/>
        </w:rPr>
      </w:pPr>
      <w:bookmarkStart w:id="12" w:name="_Toc181484252"/>
      <w:r w:rsidRPr="005F64C3">
        <w:rPr>
          <w:bCs/>
        </w:rPr>
        <w:t>Local Magazines and Flyers:</w:t>
      </w:r>
      <w:bookmarkEnd w:id="12"/>
    </w:p>
    <w:p w14:paraId="070EC4DE" w14:textId="45995D36" w:rsidR="005F64C3" w:rsidRPr="005F64C3" w:rsidRDefault="005F64C3" w:rsidP="00B30368">
      <w:pPr>
        <w:spacing w:line="360" w:lineRule="auto"/>
        <w:rPr>
          <w:bCs/>
        </w:rPr>
      </w:pPr>
      <w:r w:rsidRPr="005F64C3">
        <w:rPr>
          <w:bCs/>
        </w:rPr>
        <w:t>Bunna Origin will purchase space in local magazines that are distributed throughout Bunna Origins to increase recognition among locals and tourists</w:t>
      </w:r>
    </w:p>
    <w:p w14:paraId="5CA325C1" w14:textId="77777777" w:rsidR="005F64C3" w:rsidRPr="005F64C3" w:rsidRDefault="005F64C3" w:rsidP="00B30368">
      <w:pPr>
        <w:spacing w:line="360" w:lineRule="auto"/>
        <w:rPr>
          <w:bCs/>
        </w:rPr>
      </w:pPr>
      <w:bookmarkStart w:id="13" w:name="_Toc181484253"/>
      <w:r w:rsidRPr="005F64C3">
        <w:rPr>
          <w:bCs/>
        </w:rPr>
        <w:t>Billboards and Posters in Strategic Locations:</w:t>
      </w:r>
      <w:bookmarkEnd w:id="13"/>
    </w:p>
    <w:p w14:paraId="79EC4449" w14:textId="2799B01E" w:rsidR="005F64C3" w:rsidRPr="005F64C3" w:rsidRDefault="005F64C3" w:rsidP="00B30368">
      <w:pPr>
        <w:spacing w:line="360" w:lineRule="auto"/>
        <w:rPr>
          <w:bCs/>
        </w:rPr>
      </w:pPr>
      <w:r w:rsidRPr="005F64C3">
        <w:rPr>
          <w:bCs/>
        </w:rPr>
        <w:t xml:space="preserve">Putting eye-catching posters and hoardings near universities, business </w:t>
      </w:r>
      <w:proofErr w:type="spellStart"/>
      <w:r w:rsidRPr="005F64C3">
        <w:rPr>
          <w:bCs/>
        </w:rPr>
        <w:t>centres</w:t>
      </w:r>
      <w:proofErr w:type="spellEnd"/>
      <w:r w:rsidRPr="005F64C3">
        <w:rPr>
          <w:bCs/>
        </w:rPr>
        <w:t>, and tourist places in Bunna Origin will attract customers looking for unique coffee experiences. Customer feedback and loyalty programs:</w:t>
      </w:r>
    </w:p>
    <w:p w14:paraId="7804A94A" w14:textId="3D46824C" w:rsidR="005F64C3" w:rsidRDefault="005F64C3" w:rsidP="00B30368">
      <w:pPr>
        <w:spacing w:line="360" w:lineRule="auto"/>
        <w:rPr>
          <w:bCs/>
        </w:rPr>
      </w:pPr>
      <w:r w:rsidRPr="005F64C3">
        <w:rPr>
          <w:bCs/>
        </w:rPr>
        <w:t>Bunna Origin will solicit active feedback, whether through digital surveys or face-to-face with the customer in-store and address concerns on time</w:t>
      </w:r>
      <w:sdt>
        <w:sdtPr>
          <w:rPr>
            <w:bCs/>
          </w:rPr>
          <w:id w:val="1711376057"/>
          <w:citation/>
        </w:sdtPr>
        <w:sdtContent>
          <w:r w:rsidRPr="005F64C3">
            <w:rPr>
              <w:bCs/>
            </w:rPr>
            <w:fldChar w:fldCharType="begin"/>
          </w:r>
          <w:r w:rsidRPr="005F64C3">
            <w:rPr>
              <w:bCs/>
            </w:rPr>
            <w:instrText xml:space="preserve"> CITATION Fan23 \l 1033 </w:instrText>
          </w:r>
          <w:r w:rsidRPr="005F64C3">
            <w:rPr>
              <w:bCs/>
            </w:rPr>
            <w:fldChar w:fldCharType="separate"/>
          </w:r>
          <w:r w:rsidRPr="005F64C3">
            <w:rPr>
              <w:bCs/>
            </w:rPr>
            <w:t xml:space="preserve"> (Fang, 2023)</w:t>
          </w:r>
          <w:r w:rsidRPr="005F64C3">
            <w:rPr>
              <w:bCs/>
            </w:rPr>
            <w:fldChar w:fldCharType="end"/>
          </w:r>
        </w:sdtContent>
      </w:sdt>
      <w:r w:rsidRPr="005F64C3">
        <w:rPr>
          <w:bCs/>
        </w:rPr>
        <w:t xml:space="preserve">. A loyalty program could encourage frequent revisits by offering a free coffee after the stipulated number of purchases. </w:t>
      </w:r>
      <w:r w:rsidRPr="005F64C3">
        <w:rPr>
          <w:bCs/>
        </w:rPr>
        <w:lastRenderedPageBreak/>
        <w:t>Bunna Origin</w:t>
      </w:r>
      <w:r w:rsidR="00077D52">
        <w:rPr>
          <w:bCs/>
        </w:rPr>
        <w:t xml:space="preserve"> </w:t>
      </w:r>
      <w:r w:rsidRPr="005F64C3">
        <w:rPr>
          <w:bCs/>
        </w:rPr>
        <w:t>would also give discounts to customers who have given their feedback or were involved in any social media campaign</w:t>
      </w:r>
      <w:sdt>
        <w:sdtPr>
          <w:rPr>
            <w:bCs/>
          </w:rPr>
          <w:id w:val="-1936815002"/>
          <w:citation/>
        </w:sdtPr>
        <w:sdtContent>
          <w:r w:rsidRPr="005F64C3">
            <w:rPr>
              <w:bCs/>
            </w:rPr>
            <w:fldChar w:fldCharType="begin"/>
          </w:r>
          <w:r w:rsidRPr="005F64C3">
            <w:rPr>
              <w:bCs/>
            </w:rPr>
            <w:instrText xml:space="preserve"> CITATION Gha24 \l 1033 </w:instrText>
          </w:r>
          <w:r w:rsidRPr="005F64C3">
            <w:rPr>
              <w:bCs/>
            </w:rPr>
            <w:fldChar w:fldCharType="separate"/>
          </w:r>
          <w:r w:rsidRPr="005F64C3">
            <w:rPr>
              <w:bCs/>
            </w:rPr>
            <w:t xml:space="preserve"> (Ghaleb &amp; Yagi, 2024)</w:t>
          </w:r>
          <w:r w:rsidRPr="005F64C3">
            <w:rPr>
              <w:bCs/>
            </w:rPr>
            <w:fldChar w:fldCharType="end"/>
          </w:r>
        </w:sdtContent>
      </w:sdt>
      <w:r w:rsidRPr="005F64C3">
        <w:rPr>
          <w:bCs/>
        </w:rPr>
        <w:t>.</w:t>
      </w:r>
    </w:p>
    <w:p w14:paraId="6763D4BA" w14:textId="77777777" w:rsidR="00A56334" w:rsidRPr="00A56334" w:rsidRDefault="00A56334" w:rsidP="00A56334">
      <w:pPr>
        <w:spacing w:line="360" w:lineRule="auto"/>
        <w:rPr>
          <w:b/>
          <w:bCs/>
        </w:rPr>
      </w:pPr>
      <w:bookmarkStart w:id="14" w:name="_Toc181484254"/>
      <w:r w:rsidRPr="00A56334">
        <w:rPr>
          <w:b/>
          <w:bCs/>
        </w:rPr>
        <w:t>Summary:</w:t>
      </w:r>
      <w:bookmarkEnd w:id="14"/>
    </w:p>
    <w:p w14:paraId="7BE4DB4D" w14:textId="7BBF59A3" w:rsidR="00A56334" w:rsidRPr="00A56334" w:rsidRDefault="00A56334" w:rsidP="00A56334">
      <w:pPr>
        <w:spacing w:line="360" w:lineRule="auto"/>
        <w:rPr>
          <w:bCs/>
        </w:rPr>
      </w:pPr>
      <w:r w:rsidRPr="00A56334">
        <w:rPr>
          <w:bCs/>
        </w:rPr>
        <w:t xml:space="preserve">Marketing will strive to make Bunna Origins one of the known hotels. This is built within a context of distinction. The accessibility price strategy for being a premium makes a strong grounding for its campaigns because all the promotional strategies </w:t>
      </w:r>
      <w:proofErr w:type="spellStart"/>
      <w:r w:rsidRPr="00A56334">
        <w:rPr>
          <w:bCs/>
        </w:rPr>
        <w:t>centre</w:t>
      </w:r>
      <w:proofErr w:type="spellEnd"/>
      <w:r w:rsidRPr="00A56334">
        <w:rPr>
          <w:bCs/>
        </w:rPr>
        <w:t xml:space="preserve"> upon community engagement, developing a web presence, and securing permanent relations with each of the city's coffee consumers. It will help Bunna Origins build a loyal customer base and promote coffee culture</w:t>
      </w:r>
      <w:sdt>
        <w:sdtPr>
          <w:rPr>
            <w:bCs/>
          </w:rPr>
          <w:id w:val="-2141871640"/>
          <w:citation/>
        </w:sdtPr>
        <w:sdtContent>
          <w:r w:rsidRPr="00A56334">
            <w:rPr>
              <w:bCs/>
            </w:rPr>
            <w:fldChar w:fldCharType="begin"/>
          </w:r>
          <w:r w:rsidRPr="00A56334">
            <w:rPr>
              <w:bCs/>
            </w:rPr>
            <w:instrText xml:space="preserve"> CITATION Lem16 \l 1033 </w:instrText>
          </w:r>
          <w:r w:rsidRPr="00A56334">
            <w:rPr>
              <w:bCs/>
            </w:rPr>
            <w:fldChar w:fldCharType="separate"/>
          </w:r>
          <w:r w:rsidRPr="00A56334">
            <w:rPr>
              <w:bCs/>
            </w:rPr>
            <w:t xml:space="preserve"> (Lemon &amp; Verhoef, 2016)</w:t>
          </w:r>
          <w:r w:rsidRPr="00A56334">
            <w:rPr>
              <w:bCs/>
            </w:rPr>
            <w:fldChar w:fldCharType="end"/>
          </w:r>
        </w:sdtContent>
      </w:sdt>
      <w:r w:rsidRPr="00A56334">
        <w:rPr>
          <w:bCs/>
        </w:rPr>
        <w:t>.</w:t>
      </w:r>
    </w:p>
    <w:p w14:paraId="3138D2F9" w14:textId="77777777" w:rsidR="00A56334" w:rsidRPr="005F64C3" w:rsidRDefault="00A56334" w:rsidP="00B30368">
      <w:pPr>
        <w:spacing w:line="360" w:lineRule="auto"/>
        <w:rPr>
          <w:bCs/>
        </w:rPr>
      </w:pPr>
    </w:p>
    <w:p w14:paraId="383817E1" w14:textId="77777777" w:rsidR="005F64C3" w:rsidRPr="00E17A85" w:rsidRDefault="005F64C3" w:rsidP="00B30368">
      <w:pPr>
        <w:spacing w:line="360" w:lineRule="auto"/>
        <w:rPr>
          <w:bCs/>
        </w:rPr>
      </w:pPr>
    </w:p>
    <w:p w14:paraId="29AFFF28" w14:textId="77777777" w:rsidR="00DF17F9" w:rsidRPr="00E17A85" w:rsidRDefault="00DF17F9" w:rsidP="00B30368">
      <w:pPr>
        <w:spacing w:line="360" w:lineRule="auto"/>
        <w:rPr>
          <w:bCs/>
        </w:rPr>
      </w:pPr>
    </w:p>
    <w:p w14:paraId="13C50EC7" w14:textId="31389031" w:rsidR="006C4E22" w:rsidRPr="00E17A85" w:rsidRDefault="006C4E22" w:rsidP="00B30368">
      <w:pPr>
        <w:spacing w:line="360" w:lineRule="auto"/>
        <w:rPr>
          <w:bCs/>
        </w:rPr>
      </w:pPr>
      <w:r w:rsidRPr="00E17A85">
        <w:rPr>
          <w:bCs/>
        </w:rPr>
        <w:br w:type="page"/>
      </w:r>
    </w:p>
    <w:p w14:paraId="497CF69C" w14:textId="6C187CCA" w:rsidR="006C4E22" w:rsidRPr="00186554" w:rsidRDefault="006C4E22" w:rsidP="00C7707E">
      <w:pPr>
        <w:spacing w:line="360" w:lineRule="auto"/>
        <w:jc w:val="both"/>
        <w:rPr>
          <w:b/>
        </w:rPr>
      </w:pPr>
      <w:r w:rsidRPr="00186554">
        <w:rPr>
          <w:b/>
        </w:rPr>
        <w:lastRenderedPageBreak/>
        <w:t>6.  KEY RESOURCES</w:t>
      </w:r>
      <w:r w:rsidR="00E81299">
        <w:rPr>
          <w:b/>
        </w:rPr>
        <w:t xml:space="preserve"> ( </w:t>
      </w:r>
      <w:proofErr w:type="spellStart"/>
      <w:r w:rsidR="00E81299">
        <w:rPr>
          <w:b/>
        </w:rPr>
        <w:t>Peterow</w:t>
      </w:r>
      <w:proofErr w:type="spellEnd"/>
      <w:r w:rsidR="00E81299">
        <w:rPr>
          <w:b/>
        </w:rPr>
        <w:t>)</w:t>
      </w:r>
    </w:p>
    <w:p w14:paraId="0E900A7C" w14:textId="19F98F5D" w:rsidR="006C589A" w:rsidRPr="00C7707E" w:rsidRDefault="006C589A" w:rsidP="00C7707E">
      <w:pPr>
        <w:spacing w:line="360" w:lineRule="auto"/>
        <w:jc w:val="both"/>
        <w:rPr>
          <w:color w:val="000000" w:themeColor="text1"/>
        </w:rPr>
      </w:pPr>
      <w:r w:rsidRPr="00C7707E">
        <w:rPr>
          <w:color w:val="000000" w:themeColor="text1"/>
        </w:rPr>
        <w:t>Bunna Origin</w:t>
      </w:r>
      <w:r w:rsidR="00077D52">
        <w:rPr>
          <w:color w:val="000000" w:themeColor="text1"/>
        </w:rPr>
        <w:t xml:space="preserve"> </w:t>
      </w:r>
      <w:r w:rsidRPr="00C7707E">
        <w:rPr>
          <w:color w:val="000000" w:themeColor="text1"/>
        </w:rPr>
        <w:t xml:space="preserve">will require </w:t>
      </w:r>
      <w:r w:rsidR="00C7707E" w:rsidRPr="00C7707E">
        <w:rPr>
          <w:color w:val="000000" w:themeColor="text1"/>
        </w:rPr>
        <w:t>café</w:t>
      </w:r>
      <w:r w:rsidRPr="00C7707E">
        <w:rPr>
          <w:color w:val="000000" w:themeColor="text1"/>
        </w:rPr>
        <w:t xml:space="preserve"> space in </w:t>
      </w:r>
      <w:r w:rsidR="00045AF2">
        <w:rPr>
          <w:color w:val="000000" w:themeColor="text1"/>
        </w:rPr>
        <w:t xml:space="preserve">Bristol's city </w:t>
      </w:r>
      <w:proofErr w:type="spellStart"/>
      <w:r w:rsidR="00045AF2">
        <w:rPr>
          <w:color w:val="000000" w:themeColor="text1"/>
        </w:rPr>
        <w:t>centre's</w:t>
      </w:r>
      <w:proofErr w:type="spellEnd"/>
      <w:r w:rsidR="00045AF2">
        <w:rPr>
          <w:color w:val="000000" w:themeColor="text1"/>
        </w:rPr>
        <w:t xml:space="preserve"> central, high-footfall area </w:t>
      </w:r>
      <w:r w:rsidRPr="00C7707E">
        <w:rPr>
          <w:color w:val="000000" w:themeColor="text1"/>
        </w:rPr>
        <w:t xml:space="preserve">to attract tourists and locals. This location is ideal and would be near some popular regions such as </w:t>
      </w:r>
      <w:proofErr w:type="spellStart"/>
      <w:r w:rsidRPr="00C7707E">
        <w:rPr>
          <w:color w:val="000000" w:themeColor="text1"/>
        </w:rPr>
        <w:t>Carbot</w:t>
      </w:r>
      <w:proofErr w:type="spellEnd"/>
      <w:r w:rsidRPr="00C7707E">
        <w:rPr>
          <w:color w:val="000000" w:themeColor="text1"/>
        </w:rPr>
        <w:t xml:space="preserve"> Circus and Broadmead</w:t>
      </w:r>
      <w:r w:rsidR="00C7707E">
        <w:rPr>
          <w:color w:val="000000" w:themeColor="text1"/>
        </w:rPr>
        <w:t>, as well as</w:t>
      </w:r>
      <w:r w:rsidRPr="00C7707E">
        <w:rPr>
          <w:color w:val="000000" w:themeColor="text1"/>
        </w:rPr>
        <w:t xml:space="preserve"> </w:t>
      </w:r>
      <w:r w:rsidR="00364ADC" w:rsidRPr="00C7707E">
        <w:rPr>
          <w:color w:val="000000" w:themeColor="text1"/>
        </w:rPr>
        <w:t>being</w:t>
      </w:r>
      <w:r w:rsidRPr="00C7707E">
        <w:rPr>
          <w:color w:val="000000" w:themeColor="text1"/>
        </w:rPr>
        <w:t xml:space="preserve"> in proximity to retail and office spaces. A 1000-1500 square foot property is estimated to cost around £2,500-£4,000 per month in rent, with additional business rates of approximately £500-£800. Research indicates that similar locations within UK city </w:t>
      </w:r>
      <w:proofErr w:type="spellStart"/>
      <w:r w:rsidRPr="00C7707E">
        <w:rPr>
          <w:color w:val="000000" w:themeColor="text1"/>
        </w:rPr>
        <w:t>centres</w:t>
      </w:r>
      <w:proofErr w:type="spellEnd"/>
      <w:r w:rsidRPr="00C7707E">
        <w:rPr>
          <w:color w:val="000000" w:themeColor="text1"/>
        </w:rPr>
        <w:t xml:space="preserve"> are available within this range.</w:t>
      </w:r>
    </w:p>
    <w:p w14:paraId="6021E1BD" w14:textId="77777777" w:rsidR="006B4842" w:rsidRPr="00E17A85" w:rsidRDefault="006B4842" w:rsidP="00C7707E">
      <w:pPr>
        <w:spacing w:line="360" w:lineRule="auto"/>
        <w:jc w:val="both"/>
        <w:rPr>
          <w:bCs/>
          <w:i/>
          <w:iCs/>
          <w:color w:val="FF0000"/>
        </w:rPr>
      </w:pPr>
    </w:p>
    <w:p w14:paraId="6C9B7DE4" w14:textId="0A5AA9DF" w:rsidR="0078713D" w:rsidRPr="001678B3" w:rsidRDefault="0078713D" w:rsidP="001678B3">
      <w:pPr>
        <w:spacing w:line="360" w:lineRule="auto"/>
        <w:jc w:val="both"/>
        <w:rPr>
          <w:b/>
          <w:bCs/>
        </w:rPr>
      </w:pPr>
      <w:r w:rsidRPr="001678B3">
        <w:rPr>
          <w:b/>
        </w:rPr>
        <w:t xml:space="preserve">6.1 </w:t>
      </w:r>
      <w:r w:rsidRPr="001678B3">
        <w:rPr>
          <w:b/>
          <w:bCs/>
        </w:rPr>
        <w:t>Premises</w:t>
      </w:r>
    </w:p>
    <w:p w14:paraId="40B76648" w14:textId="6DD0902E" w:rsidR="002B554A" w:rsidRPr="001678B3" w:rsidRDefault="002B554A" w:rsidP="001678B3">
      <w:pPr>
        <w:spacing w:line="360" w:lineRule="auto"/>
        <w:jc w:val="both"/>
        <w:rPr>
          <w:bCs/>
          <w:iCs/>
          <w:color w:val="000000" w:themeColor="text1"/>
        </w:rPr>
      </w:pPr>
      <w:r w:rsidRPr="001678B3">
        <w:rPr>
          <w:bCs/>
          <w:iCs/>
          <w:color w:val="000000" w:themeColor="text1"/>
        </w:rPr>
        <w:t xml:space="preserve">Bunna Origins will require </w:t>
      </w:r>
      <w:r w:rsidR="00A86A46" w:rsidRPr="001678B3">
        <w:rPr>
          <w:bCs/>
          <w:iCs/>
          <w:color w:val="000000" w:themeColor="text1"/>
        </w:rPr>
        <w:t>café</w:t>
      </w:r>
      <w:r w:rsidRPr="001678B3">
        <w:rPr>
          <w:bCs/>
          <w:iCs/>
          <w:color w:val="000000" w:themeColor="text1"/>
        </w:rPr>
        <w:t xml:space="preserve"> space in a central, high-footfall area</w:t>
      </w:r>
      <w:r w:rsidR="001678B3">
        <w:rPr>
          <w:bCs/>
          <w:iCs/>
          <w:color w:val="000000" w:themeColor="text1"/>
        </w:rPr>
        <w:t xml:space="preserve"> within Bristol’s City </w:t>
      </w:r>
      <w:proofErr w:type="spellStart"/>
      <w:r w:rsidR="001678B3">
        <w:rPr>
          <w:bCs/>
          <w:iCs/>
          <w:color w:val="000000" w:themeColor="text1"/>
        </w:rPr>
        <w:t>centre</w:t>
      </w:r>
      <w:proofErr w:type="spellEnd"/>
      <w:r w:rsidRPr="001678B3">
        <w:rPr>
          <w:bCs/>
          <w:iCs/>
          <w:color w:val="000000" w:themeColor="text1"/>
        </w:rPr>
        <w:t xml:space="preserve"> to attract tourists and locals. This location is ideal</w:t>
      </w:r>
      <w:r w:rsidR="001678B3">
        <w:rPr>
          <w:bCs/>
          <w:iCs/>
          <w:color w:val="000000" w:themeColor="text1"/>
        </w:rPr>
        <w:t>; it would be near some popular areas, for instance, Cabot Circus and Broadmead, and proximity</w:t>
      </w:r>
      <w:r w:rsidRPr="001678B3">
        <w:rPr>
          <w:bCs/>
          <w:iCs/>
          <w:color w:val="000000" w:themeColor="text1"/>
        </w:rPr>
        <w:t xml:space="preserve"> to retail and office spaces (Visit Bristol, 2024). A 1000-1500 square foot property is estimated to cost around £2,500-£4,000 per month in rent, with additional business rates of approximately £500-£800. Research indicates that similar locations within UK city </w:t>
      </w:r>
      <w:proofErr w:type="spellStart"/>
      <w:r w:rsidR="001678B3">
        <w:rPr>
          <w:bCs/>
          <w:iCs/>
          <w:color w:val="000000" w:themeColor="text1"/>
        </w:rPr>
        <w:t>centres</w:t>
      </w:r>
      <w:proofErr w:type="spellEnd"/>
      <w:r w:rsidRPr="001678B3">
        <w:rPr>
          <w:bCs/>
          <w:iCs/>
          <w:color w:val="000000" w:themeColor="text1"/>
        </w:rPr>
        <w:t xml:space="preserve"> are available within this range</w:t>
      </w:r>
    </w:p>
    <w:p w14:paraId="56DB9EBD" w14:textId="77777777" w:rsidR="002B554A" w:rsidRPr="001678B3" w:rsidRDefault="002B554A" w:rsidP="001678B3">
      <w:pPr>
        <w:spacing w:line="360" w:lineRule="auto"/>
        <w:jc w:val="both"/>
        <w:rPr>
          <w:bCs/>
          <w:iCs/>
          <w:color w:val="000000" w:themeColor="text1"/>
        </w:rPr>
      </w:pPr>
      <w:r w:rsidRPr="001678B3">
        <w:rPr>
          <w:bCs/>
          <w:iCs/>
          <w:color w:val="000000" w:themeColor="text1"/>
        </w:rPr>
        <w:t xml:space="preserve"> </w:t>
      </w:r>
    </w:p>
    <w:p w14:paraId="4265968C" w14:textId="77777777" w:rsidR="002B554A" w:rsidRPr="001678B3" w:rsidRDefault="002B554A" w:rsidP="001678B3">
      <w:pPr>
        <w:spacing w:line="360" w:lineRule="auto"/>
        <w:jc w:val="both"/>
        <w:rPr>
          <w:bCs/>
          <w:iCs/>
          <w:color w:val="000000" w:themeColor="text1"/>
        </w:rPr>
      </w:pPr>
      <w:r w:rsidRPr="001678B3">
        <w:rPr>
          <w:bCs/>
          <w:iCs/>
          <w:color w:val="000000" w:themeColor="text1"/>
        </w:rPr>
        <w:t>6.2 Equipment</w:t>
      </w:r>
    </w:p>
    <w:p w14:paraId="4E4D4330" w14:textId="0E97863A" w:rsidR="002B554A" w:rsidRPr="001678B3" w:rsidRDefault="008C04E4" w:rsidP="001678B3">
      <w:pPr>
        <w:spacing w:line="360" w:lineRule="auto"/>
        <w:jc w:val="both"/>
        <w:rPr>
          <w:bCs/>
          <w:iCs/>
          <w:color w:val="000000" w:themeColor="text1"/>
        </w:rPr>
      </w:pPr>
      <w:r>
        <w:rPr>
          <w:bCs/>
          <w:iCs/>
          <w:color w:val="000000" w:themeColor="text1"/>
        </w:rPr>
        <w:t>Essential</w:t>
      </w:r>
      <w:r w:rsidR="002B554A" w:rsidRPr="001678B3">
        <w:rPr>
          <w:bCs/>
          <w:iCs/>
          <w:color w:val="000000" w:themeColor="text1"/>
        </w:rPr>
        <w:t xml:space="preserve"> equipment includes coffee machines (£52.71 each) (Amazon, 2024a), grinders (£12.99), refrigeration units (£1,000), and furniture (tables, chairs, etc.). Other essential tools include cash registers and POS systems (£700 each) (Amazon, 2024b), as well as ceremonial coffee-making equipment sourced directly from Ethiopia (£200 per set). Suppliers such as Café Equipment Direct and Bean Machines offer competitive rates for high-quality machinery.</w:t>
      </w:r>
    </w:p>
    <w:p w14:paraId="05176979" w14:textId="77777777" w:rsidR="002B554A" w:rsidRPr="001678B3" w:rsidRDefault="002B554A" w:rsidP="001678B3">
      <w:pPr>
        <w:spacing w:line="360" w:lineRule="auto"/>
        <w:jc w:val="both"/>
        <w:rPr>
          <w:bCs/>
          <w:iCs/>
          <w:color w:val="000000" w:themeColor="text1"/>
        </w:rPr>
      </w:pPr>
      <w:r w:rsidRPr="001678B3">
        <w:rPr>
          <w:bCs/>
          <w:iCs/>
          <w:color w:val="000000" w:themeColor="text1"/>
        </w:rPr>
        <w:t xml:space="preserve"> </w:t>
      </w:r>
    </w:p>
    <w:p w14:paraId="6E36030C" w14:textId="77777777" w:rsidR="002B554A" w:rsidRPr="001678B3" w:rsidRDefault="002B554A" w:rsidP="001678B3">
      <w:pPr>
        <w:spacing w:line="360" w:lineRule="auto"/>
        <w:jc w:val="both"/>
        <w:rPr>
          <w:bCs/>
          <w:iCs/>
          <w:color w:val="000000" w:themeColor="text1"/>
        </w:rPr>
      </w:pPr>
      <w:r w:rsidRPr="001678B3">
        <w:rPr>
          <w:bCs/>
          <w:iCs/>
          <w:color w:val="000000" w:themeColor="text1"/>
        </w:rPr>
        <w:t>6.3 Key Suppliers</w:t>
      </w:r>
    </w:p>
    <w:p w14:paraId="291FD720" w14:textId="067ECF16" w:rsidR="002B554A" w:rsidRPr="001678B3" w:rsidRDefault="002B554A" w:rsidP="001678B3">
      <w:pPr>
        <w:spacing w:line="360" w:lineRule="auto"/>
        <w:jc w:val="both"/>
        <w:rPr>
          <w:bCs/>
          <w:iCs/>
          <w:color w:val="000000" w:themeColor="text1"/>
        </w:rPr>
      </w:pPr>
      <w:r w:rsidRPr="001678B3">
        <w:rPr>
          <w:bCs/>
          <w:iCs/>
          <w:color w:val="000000" w:themeColor="text1"/>
        </w:rPr>
        <w:t>For coffee beans, the primary supplier will be Ethiopian-based Sidamo Coffee Beans, offering ethically sourced, single-origin beans at £8/kg (bulk order). Baked goods ingredients will be sourced locally from UK Flour Millers, with weekly orders estimated at £200 (</w:t>
      </w:r>
      <w:proofErr w:type="spellStart"/>
      <w:r w:rsidRPr="001678B3">
        <w:rPr>
          <w:bCs/>
          <w:iCs/>
          <w:color w:val="000000" w:themeColor="text1"/>
        </w:rPr>
        <w:t>Pernerka</w:t>
      </w:r>
      <w:proofErr w:type="spellEnd"/>
      <w:r w:rsidRPr="001678B3">
        <w:rPr>
          <w:bCs/>
          <w:iCs/>
          <w:color w:val="000000" w:themeColor="text1"/>
        </w:rPr>
        <w:t xml:space="preserve">, 2024). Packaging and merchandise will be sourced from Eco-Pack UK, focusing on eco-friendly materials, </w:t>
      </w:r>
      <w:r w:rsidR="00A86A46">
        <w:rPr>
          <w:bCs/>
          <w:iCs/>
          <w:color w:val="000000" w:themeColor="text1"/>
        </w:rPr>
        <w:t>costing</w:t>
      </w:r>
      <w:r w:rsidR="001678B3">
        <w:rPr>
          <w:bCs/>
          <w:iCs/>
          <w:color w:val="000000" w:themeColor="text1"/>
        </w:rPr>
        <w:t xml:space="preserve"> </w:t>
      </w:r>
      <w:r w:rsidRPr="001678B3">
        <w:rPr>
          <w:bCs/>
          <w:iCs/>
          <w:color w:val="000000" w:themeColor="text1"/>
        </w:rPr>
        <w:t>around £150 per month for packaging supplies (</w:t>
      </w:r>
      <w:proofErr w:type="spellStart"/>
      <w:r w:rsidRPr="001678B3">
        <w:rPr>
          <w:bCs/>
          <w:iCs/>
          <w:color w:val="000000" w:themeColor="text1"/>
        </w:rPr>
        <w:t>Ambican</w:t>
      </w:r>
      <w:proofErr w:type="spellEnd"/>
      <w:r w:rsidRPr="001678B3">
        <w:rPr>
          <w:bCs/>
          <w:iCs/>
          <w:color w:val="000000" w:themeColor="text1"/>
        </w:rPr>
        <w:t>, 2024).</w:t>
      </w:r>
    </w:p>
    <w:p w14:paraId="29A6E3A9" w14:textId="77777777" w:rsidR="001678B3" w:rsidRDefault="001678B3" w:rsidP="002B554A">
      <w:pPr>
        <w:rPr>
          <w:bCs/>
          <w:iCs/>
          <w:color w:val="000000" w:themeColor="text1"/>
        </w:rPr>
      </w:pPr>
    </w:p>
    <w:p w14:paraId="69136589" w14:textId="77777777" w:rsidR="001678B3" w:rsidRDefault="001678B3" w:rsidP="002B554A">
      <w:pPr>
        <w:rPr>
          <w:bCs/>
          <w:iCs/>
          <w:color w:val="000000" w:themeColor="text1"/>
        </w:rPr>
      </w:pPr>
    </w:p>
    <w:p w14:paraId="1B866489" w14:textId="77777777" w:rsidR="001678B3" w:rsidRDefault="001678B3" w:rsidP="002B554A">
      <w:pPr>
        <w:rPr>
          <w:bCs/>
          <w:iCs/>
          <w:color w:val="000000" w:themeColor="text1"/>
        </w:rPr>
      </w:pPr>
    </w:p>
    <w:p w14:paraId="547CDE7B" w14:textId="77777777" w:rsidR="001678B3" w:rsidRDefault="001678B3" w:rsidP="002B554A">
      <w:pPr>
        <w:rPr>
          <w:bCs/>
          <w:iCs/>
          <w:color w:val="000000" w:themeColor="text1"/>
        </w:rPr>
      </w:pPr>
    </w:p>
    <w:p w14:paraId="446BA1D7" w14:textId="77777777" w:rsidR="001678B3" w:rsidRDefault="001678B3" w:rsidP="002B554A">
      <w:pPr>
        <w:rPr>
          <w:bCs/>
          <w:iCs/>
          <w:color w:val="000000" w:themeColor="text1"/>
        </w:rPr>
      </w:pPr>
    </w:p>
    <w:p w14:paraId="410F3AAE" w14:textId="77777777" w:rsidR="001678B3" w:rsidRDefault="001678B3" w:rsidP="002B554A">
      <w:pPr>
        <w:rPr>
          <w:bCs/>
          <w:iCs/>
          <w:color w:val="000000" w:themeColor="text1"/>
        </w:rPr>
      </w:pPr>
    </w:p>
    <w:p w14:paraId="557E260B" w14:textId="77777777" w:rsidR="001678B3" w:rsidRPr="002B554A" w:rsidRDefault="001678B3" w:rsidP="002B554A">
      <w:pPr>
        <w:rPr>
          <w:bCs/>
          <w:iCs/>
          <w:color w:val="000000" w:themeColor="text1"/>
        </w:rPr>
      </w:pPr>
    </w:p>
    <w:p w14:paraId="76ED9F66" w14:textId="0B3CB6DD" w:rsidR="002E250A" w:rsidRPr="00E17A85" w:rsidRDefault="00DE5D91" w:rsidP="002B554A">
      <w:pPr>
        <w:rPr>
          <w:b/>
          <w:bCs/>
        </w:rPr>
      </w:pPr>
      <w:r w:rsidRPr="37D2773E">
        <w:rPr>
          <w:b/>
          <w:bCs/>
        </w:rPr>
        <w:t xml:space="preserve"> </w:t>
      </w:r>
      <w:r w:rsidR="0012424E" w:rsidRPr="37D2773E">
        <w:rPr>
          <w:b/>
          <w:bCs/>
        </w:rPr>
        <w:t>FINANCES AND START-UP SUPPORT</w:t>
      </w:r>
      <w:r w:rsidR="00F71A82">
        <w:rPr>
          <w:b/>
          <w:bCs/>
        </w:rPr>
        <w:t xml:space="preserve"> </w:t>
      </w:r>
      <w:r w:rsidR="00417710">
        <w:rPr>
          <w:b/>
          <w:bCs/>
        </w:rPr>
        <w:t>(Roxana</w:t>
      </w:r>
      <w:r w:rsidR="00F71A82">
        <w:rPr>
          <w:b/>
          <w:bCs/>
        </w:rPr>
        <w:t>)</w:t>
      </w:r>
    </w:p>
    <w:p w14:paraId="4E0D559D" w14:textId="77777777" w:rsidR="005839A5" w:rsidRPr="00E17A85" w:rsidRDefault="005839A5" w:rsidP="008368EB">
      <w:pPr>
        <w:jc w:val="both"/>
        <w:rPr>
          <w:i/>
          <w:iCs/>
          <w:color w:val="FF0000"/>
        </w:rPr>
      </w:pPr>
    </w:p>
    <w:tbl>
      <w:tblPr>
        <w:tblW w:w="4088" w:type="dxa"/>
        <w:tblCellMar>
          <w:left w:w="0" w:type="dxa"/>
          <w:right w:w="0" w:type="dxa"/>
        </w:tblCellMar>
        <w:tblLook w:val="0600" w:firstRow="0" w:lastRow="0" w:firstColumn="0" w:lastColumn="0" w:noHBand="1" w:noVBand="1"/>
      </w:tblPr>
      <w:tblGrid>
        <w:gridCol w:w="3251"/>
        <w:gridCol w:w="837"/>
      </w:tblGrid>
      <w:tr w:rsidR="005839A5" w:rsidRPr="00E17A85" w14:paraId="185A1D7B" w14:textId="77777777" w:rsidTr="005839A5">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E17A85" w:rsidRDefault="005839A5" w:rsidP="005839A5">
            <w:pPr>
              <w:jc w:val="center"/>
              <w:rPr>
                <w:bCs/>
                <w:i/>
                <w:iCs/>
                <w:color w:val="0D0D0D" w:themeColor="text1" w:themeTint="F2"/>
              </w:rPr>
            </w:pPr>
            <w:r w:rsidRPr="00E17A85">
              <w:rPr>
                <w:b/>
                <w:bCs/>
                <w:i/>
                <w:iCs/>
                <w:color w:val="0D0D0D" w:themeColor="text1" w:themeTint="F2"/>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E17A85" w:rsidRDefault="005839A5" w:rsidP="005839A5">
            <w:pPr>
              <w:jc w:val="center"/>
              <w:rPr>
                <w:b/>
                <w:i/>
                <w:iCs/>
                <w:color w:val="0D0D0D" w:themeColor="text1" w:themeTint="F2"/>
              </w:rPr>
            </w:pPr>
            <w:r w:rsidRPr="00E17A85">
              <w:rPr>
                <w:b/>
                <w:i/>
                <w:iCs/>
                <w:color w:val="0D0D0D" w:themeColor="text1" w:themeTint="F2"/>
              </w:rPr>
              <w:t xml:space="preserve">Year 1 </w:t>
            </w:r>
            <w:r w:rsidRPr="00E17A85">
              <w:rPr>
                <w:b/>
                <w:i/>
                <w:iCs/>
                <w:color w:val="0D0D0D" w:themeColor="text1" w:themeTint="F2"/>
              </w:rPr>
              <w:br/>
              <w:t>£</w:t>
            </w:r>
          </w:p>
        </w:tc>
      </w:tr>
      <w:tr w:rsidR="001D7945" w:rsidRPr="00E17A85" w14:paraId="3C2DC8D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1D7945" w:rsidRPr="00E17A85" w:rsidRDefault="001D7945" w:rsidP="001D7945">
            <w:pPr>
              <w:jc w:val="both"/>
              <w:rPr>
                <w:bCs/>
                <w:i/>
                <w:iCs/>
                <w:color w:val="0D0D0D" w:themeColor="text1" w:themeTint="F2"/>
              </w:rPr>
            </w:pPr>
            <w:r w:rsidRPr="00E17A85">
              <w:rPr>
                <w:bCs/>
                <w:i/>
                <w:iCs/>
                <w:color w:val="0D0D0D" w:themeColor="text1" w:themeTint="F2"/>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16E29189" w:rsidR="001D7945" w:rsidRPr="00E17A85" w:rsidRDefault="001D7945" w:rsidP="001D7945">
            <w:pPr>
              <w:jc w:val="right"/>
              <w:rPr>
                <w:bCs/>
                <w:i/>
                <w:iCs/>
                <w:color w:val="0D0D0D" w:themeColor="text1" w:themeTint="F2"/>
              </w:rPr>
            </w:pPr>
            <w:r w:rsidRPr="00E17A85">
              <w:rPr>
                <w:bCs/>
                <w:i/>
                <w:iCs/>
                <w:color w:val="0D0D0D" w:themeColor="text1" w:themeTint="F2"/>
              </w:rPr>
              <w:t>300</w:t>
            </w:r>
          </w:p>
        </w:tc>
      </w:tr>
      <w:tr w:rsidR="001D7945" w:rsidRPr="00E17A85" w14:paraId="3F446BA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1D7945" w:rsidRPr="00E17A85" w:rsidRDefault="001D7945" w:rsidP="001D7945">
            <w:pPr>
              <w:jc w:val="both"/>
              <w:rPr>
                <w:bCs/>
                <w:i/>
                <w:iCs/>
                <w:color w:val="0D0D0D" w:themeColor="text1" w:themeTint="F2"/>
              </w:rPr>
            </w:pPr>
            <w:r w:rsidRPr="00E17A85">
              <w:rPr>
                <w:bCs/>
                <w:i/>
                <w:iCs/>
                <w:color w:val="0D0D0D" w:themeColor="text1" w:themeTint="F2"/>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0CF5FC1B" w:rsidR="001D7945" w:rsidRPr="00E17A85" w:rsidRDefault="001D7945" w:rsidP="001D7945">
            <w:pPr>
              <w:jc w:val="right"/>
              <w:rPr>
                <w:bCs/>
                <w:i/>
                <w:iCs/>
                <w:color w:val="0D0D0D" w:themeColor="text1" w:themeTint="F2"/>
              </w:rPr>
            </w:pPr>
            <w:r w:rsidRPr="00E17A85">
              <w:rPr>
                <w:bCs/>
                <w:i/>
                <w:iCs/>
                <w:color w:val="0D0D0D" w:themeColor="text1" w:themeTint="F2"/>
              </w:rPr>
              <w:t>30000</w:t>
            </w:r>
          </w:p>
        </w:tc>
      </w:tr>
      <w:tr w:rsidR="001D7945" w:rsidRPr="00E17A85" w14:paraId="699A2BA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1D7945" w:rsidRPr="00E17A85" w:rsidRDefault="001D7945" w:rsidP="001D7945">
            <w:pPr>
              <w:jc w:val="both"/>
              <w:rPr>
                <w:bCs/>
                <w:i/>
                <w:iCs/>
                <w:color w:val="0D0D0D" w:themeColor="text1" w:themeTint="F2"/>
              </w:rPr>
            </w:pPr>
            <w:r w:rsidRPr="00E17A85">
              <w:rPr>
                <w:bCs/>
                <w:i/>
                <w:iCs/>
                <w:color w:val="0D0D0D" w:themeColor="text1" w:themeTint="F2"/>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53D54849" w:rsidR="001D7945" w:rsidRPr="00E17A85" w:rsidRDefault="001D7945" w:rsidP="001D7945">
            <w:pPr>
              <w:jc w:val="right"/>
              <w:rPr>
                <w:bCs/>
                <w:i/>
                <w:iCs/>
                <w:color w:val="0D0D0D" w:themeColor="text1" w:themeTint="F2"/>
              </w:rPr>
            </w:pPr>
            <w:r w:rsidRPr="00E17A85">
              <w:rPr>
                <w:bCs/>
                <w:i/>
                <w:iCs/>
                <w:color w:val="0D0D0D" w:themeColor="text1" w:themeTint="F2"/>
              </w:rPr>
              <w:t>72000</w:t>
            </w:r>
          </w:p>
        </w:tc>
      </w:tr>
      <w:tr w:rsidR="001D7945" w:rsidRPr="00E17A85" w14:paraId="2C59665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66D4505F" w:rsidR="001D7945" w:rsidRPr="00E17A85" w:rsidRDefault="001D7945" w:rsidP="001D7945">
            <w:pPr>
              <w:jc w:val="both"/>
              <w:rPr>
                <w:bCs/>
                <w:i/>
                <w:iCs/>
                <w:color w:val="0D0D0D" w:themeColor="text1" w:themeTint="F2"/>
              </w:rPr>
            </w:pPr>
            <w:r w:rsidRPr="00E17A85">
              <w:rPr>
                <w:bCs/>
                <w:i/>
                <w:iCs/>
                <w:color w:val="0D0D0D" w:themeColor="text1" w:themeTint="F2"/>
              </w:rPr>
              <w:t>Travel/</w:t>
            </w:r>
            <w:r w:rsidR="00186554">
              <w:rPr>
                <w:bCs/>
                <w:i/>
                <w:iCs/>
                <w:color w:val="0D0D0D" w:themeColor="text1" w:themeTint="F2"/>
              </w:rPr>
              <w:t>Accommodation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3843065D" w:rsidR="001D7945" w:rsidRPr="00E17A85" w:rsidRDefault="001D7945" w:rsidP="001D7945">
            <w:pPr>
              <w:jc w:val="right"/>
              <w:rPr>
                <w:bCs/>
                <w:i/>
                <w:iCs/>
                <w:color w:val="0D0D0D" w:themeColor="text1" w:themeTint="F2"/>
              </w:rPr>
            </w:pPr>
            <w:r w:rsidRPr="00E17A85">
              <w:rPr>
                <w:bCs/>
                <w:i/>
                <w:iCs/>
                <w:color w:val="0D0D0D" w:themeColor="text1" w:themeTint="F2"/>
              </w:rPr>
              <w:t>1200</w:t>
            </w:r>
          </w:p>
        </w:tc>
      </w:tr>
      <w:tr w:rsidR="001D7945" w:rsidRPr="00E17A85" w14:paraId="257C0FC4"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1D7945" w:rsidRPr="00E17A85" w:rsidRDefault="001D7945" w:rsidP="001D7945">
            <w:pPr>
              <w:jc w:val="both"/>
              <w:rPr>
                <w:bCs/>
                <w:i/>
                <w:iCs/>
                <w:color w:val="0D0D0D" w:themeColor="text1" w:themeTint="F2"/>
              </w:rPr>
            </w:pPr>
            <w:r w:rsidRPr="00E17A85">
              <w:rPr>
                <w:bCs/>
                <w:i/>
                <w:iCs/>
                <w:color w:val="0D0D0D" w:themeColor="text1" w:themeTint="F2"/>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7E58028F" w:rsidR="001D7945" w:rsidRPr="00E17A85" w:rsidRDefault="001D7945" w:rsidP="001D7945">
            <w:pPr>
              <w:jc w:val="right"/>
              <w:rPr>
                <w:bCs/>
                <w:i/>
                <w:iCs/>
                <w:color w:val="0D0D0D" w:themeColor="text1" w:themeTint="F2"/>
              </w:rPr>
            </w:pPr>
            <w:r w:rsidRPr="00E17A85">
              <w:rPr>
                <w:bCs/>
                <w:i/>
                <w:iCs/>
                <w:color w:val="0D0D0D" w:themeColor="text1" w:themeTint="F2"/>
              </w:rPr>
              <w:t>600</w:t>
            </w:r>
          </w:p>
        </w:tc>
      </w:tr>
      <w:tr w:rsidR="001D7945" w:rsidRPr="00E17A85" w14:paraId="28A8E24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1D7945" w:rsidRPr="00E17A85" w:rsidRDefault="001D7945" w:rsidP="001D7945">
            <w:pPr>
              <w:jc w:val="both"/>
              <w:rPr>
                <w:bCs/>
                <w:i/>
                <w:iCs/>
                <w:color w:val="0D0D0D" w:themeColor="text1" w:themeTint="F2"/>
              </w:rPr>
            </w:pPr>
            <w:r w:rsidRPr="00E17A85">
              <w:rPr>
                <w:bCs/>
                <w:i/>
                <w:iCs/>
                <w:color w:val="0D0D0D" w:themeColor="text1" w:themeTint="F2"/>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116733EB" w:rsidR="001D7945" w:rsidRPr="00E17A85" w:rsidRDefault="001D7945" w:rsidP="001D7945">
            <w:pPr>
              <w:jc w:val="right"/>
              <w:rPr>
                <w:bCs/>
                <w:i/>
                <w:iCs/>
                <w:color w:val="0D0D0D" w:themeColor="text1" w:themeTint="F2"/>
              </w:rPr>
            </w:pPr>
            <w:r w:rsidRPr="00E17A85">
              <w:rPr>
                <w:bCs/>
                <w:i/>
                <w:iCs/>
                <w:color w:val="0D0D0D" w:themeColor="text1" w:themeTint="F2"/>
              </w:rPr>
              <w:t>480</w:t>
            </w:r>
          </w:p>
        </w:tc>
      </w:tr>
      <w:tr w:rsidR="001D7945" w:rsidRPr="00E17A85" w14:paraId="25D1014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1D7945" w:rsidRPr="00E17A85" w:rsidRDefault="001D7945" w:rsidP="001D7945">
            <w:pPr>
              <w:jc w:val="both"/>
              <w:rPr>
                <w:bCs/>
                <w:i/>
                <w:iCs/>
                <w:color w:val="0D0D0D" w:themeColor="text1" w:themeTint="F2"/>
              </w:rPr>
            </w:pPr>
            <w:r w:rsidRPr="00E17A85">
              <w:rPr>
                <w:bCs/>
                <w:i/>
                <w:iCs/>
                <w:color w:val="0D0D0D" w:themeColor="text1" w:themeTint="F2"/>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3F3F7D89" w:rsidR="001D7945" w:rsidRPr="00E17A85" w:rsidRDefault="001D7945" w:rsidP="001D7945">
            <w:pPr>
              <w:jc w:val="right"/>
              <w:rPr>
                <w:bCs/>
                <w:i/>
                <w:iCs/>
                <w:color w:val="0D0D0D" w:themeColor="text1" w:themeTint="F2"/>
              </w:rPr>
            </w:pPr>
            <w:r w:rsidRPr="00E17A85">
              <w:rPr>
                <w:bCs/>
                <w:i/>
                <w:iCs/>
                <w:color w:val="0D0D0D" w:themeColor="text1" w:themeTint="F2"/>
              </w:rPr>
              <w:t>6000</w:t>
            </w:r>
          </w:p>
        </w:tc>
      </w:tr>
      <w:tr w:rsidR="001D7945" w:rsidRPr="00E17A85" w14:paraId="75F2665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1D7945" w:rsidRPr="00E17A85" w:rsidRDefault="001D7945" w:rsidP="001D7945">
            <w:pPr>
              <w:jc w:val="both"/>
              <w:rPr>
                <w:bCs/>
                <w:i/>
                <w:iCs/>
                <w:color w:val="0D0D0D" w:themeColor="text1" w:themeTint="F2"/>
              </w:rPr>
            </w:pPr>
            <w:r w:rsidRPr="00E17A85">
              <w:rPr>
                <w:bCs/>
                <w:i/>
                <w:iCs/>
                <w:color w:val="0D0D0D" w:themeColor="text1" w:themeTint="F2"/>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01BFCF55" w:rsidR="001D7945" w:rsidRPr="00E17A85" w:rsidRDefault="001D7945" w:rsidP="001D7945">
            <w:pPr>
              <w:jc w:val="right"/>
              <w:rPr>
                <w:bCs/>
                <w:i/>
                <w:iCs/>
                <w:color w:val="0D0D0D" w:themeColor="text1" w:themeTint="F2"/>
              </w:rPr>
            </w:pPr>
            <w:r w:rsidRPr="00E17A85">
              <w:rPr>
                <w:bCs/>
                <w:i/>
                <w:iCs/>
                <w:color w:val="0D0D0D" w:themeColor="text1" w:themeTint="F2"/>
              </w:rPr>
              <w:t>7500</w:t>
            </w:r>
          </w:p>
        </w:tc>
      </w:tr>
      <w:tr w:rsidR="001D7945" w:rsidRPr="00E17A85" w14:paraId="4FAB73C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1D7945" w:rsidRPr="00E17A85" w:rsidRDefault="001D7945" w:rsidP="001D7945">
            <w:pPr>
              <w:jc w:val="both"/>
              <w:rPr>
                <w:bCs/>
                <w:i/>
                <w:iCs/>
                <w:color w:val="0D0D0D" w:themeColor="text1" w:themeTint="F2"/>
              </w:rPr>
            </w:pPr>
            <w:r w:rsidRPr="00E17A85">
              <w:rPr>
                <w:bCs/>
                <w:i/>
                <w:iCs/>
                <w:color w:val="0D0D0D" w:themeColor="text1" w:themeTint="F2"/>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3681AC32" w:rsidR="001D7945" w:rsidRPr="00E17A85" w:rsidRDefault="001D7945" w:rsidP="001D7945">
            <w:pPr>
              <w:jc w:val="right"/>
              <w:rPr>
                <w:bCs/>
                <w:i/>
                <w:iCs/>
                <w:color w:val="0D0D0D" w:themeColor="text1" w:themeTint="F2"/>
              </w:rPr>
            </w:pPr>
            <w:r w:rsidRPr="00E17A85">
              <w:rPr>
                <w:bCs/>
                <w:i/>
                <w:iCs/>
                <w:color w:val="0D0D0D" w:themeColor="text1" w:themeTint="F2"/>
              </w:rPr>
              <w:t>1500</w:t>
            </w:r>
          </w:p>
        </w:tc>
      </w:tr>
      <w:tr w:rsidR="001D7945" w:rsidRPr="00E17A85" w14:paraId="001F2D8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1D7945" w:rsidRPr="00E17A85" w:rsidRDefault="001D7945" w:rsidP="001D7945">
            <w:pPr>
              <w:jc w:val="both"/>
              <w:rPr>
                <w:bCs/>
                <w:i/>
                <w:iCs/>
                <w:color w:val="0D0D0D" w:themeColor="text1" w:themeTint="F2"/>
              </w:rPr>
            </w:pPr>
            <w:r w:rsidRPr="00E17A85">
              <w:rPr>
                <w:bCs/>
                <w:i/>
                <w:iCs/>
                <w:color w:val="0D0D0D" w:themeColor="text1" w:themeTint="F2"/>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27B7DC79" w:rsidR="001D7945" w:rsidRPr="00E17A85" w:rsidRDefault="001D7945" w:rsidP="001D7945">
            <w:pPr>
              <w:jc w:val="right"/>
              <w:rPr>
                <w:bCs/>
                <w:i/>
                <w:iCs/>
                <w:color w:val="0D0D0D" w:themeColor="text1" w:themeTint="F2"/>
              </w:rPr>
            </w:pPr>
            <w:r w:rsidRPr="00E17A85">
              <w:rPr>
                <w:bCs/>
                <w:i/>
                <w:iCs/>
                <w:color w:val="0D0D0D" w:themeColor="text1" w:themeTint="F2"/>
              </w:rPr>
              <w:t>20000</w:t>
            </w:r>
          </w:p>
        </w:tc>
      </w:tr>
      <w:tr w:rsidR="001D7945" w:rsidRPr="00E17A85" w14:paraId="79EB7AD3"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1D7945" w:rsidRPr="00E17A85" w:rsidRDefault="001D7945" w:rsidP="001D7945">
            <w:pPr>
              <w:jc w:val="both"/>
              <w:rPr>
                <w:bCs/>
                <w:i/>
                <w:iCs/>
                <w:color w:val="0D0D0D" w:themeColor="text1" w:themeTint="F2"/>
              </w:rPr>
            </w:pPr>
            <w:r w:rsidRPr="00E17A85">
              <w:rPr>
                <w:bCs/>
                <w:i/>
                <w:iCs/>
                <w:color w:val="0D0D0D" w:themeColor="text1" w:themeTint="F2"/>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5391E46C" w:rsidR="001D7945" w:rsidRPr="00E17A85" w:rsidRDefault="001D7945" w:rsidP="001D7945">
            <w:pPr>
              <w:jc w:val="right"/>
              <w:rPr>
                <w:bCs/>
                <w:i/>
                <w:iCs/>
                <w:color w:val="0D0D0D" w:themeColor="text1" w:themeTint="F2"/>
              </w:rPr>
            </w:pPr>
            <w:r w:rsidRPr="00E17A85">
              <w:rPr>
                <w:bCs/>
                <w:i/>
                <w:iCs/>
                <w:color w:val="0D0D0D" w:themeColor="text1" w:themeTint="F2"/>
              </w:rPr>
              <w:t>2000</w:t>
            </w:r>
          </w:p>
        </w:tc>
      </w:tr>
      <w:tr w:rsidR="001D7945" w:rsidRPr="00E17A85" w14:paraId="17D90490"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1D7945" w:rsidRPr="00E17A85" w:rsidRDefault="001D7945" w:rsidP="001D7945">
            <w:pPr>
              <w:jc w:val="both"/>
              <w:rPr>
                <w:bCs/>
                <w:i/>
                <w:iCs/>
                <w:color w:val="0D0D0D" w:themeColor="text1" w:themeTint="F2"/>
              </w:rPr>
            </w:pPr>
            <w:r w:rsidRPr="00E17A85">
              <w:rPr>
                <w:bCs/>
                <w:i/>
                <w:iCs/>
                <w:color w:val="0D0D0D" w:themeColor="text1" w:themeTint="F2"/>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1EF4F49A" w:rsidR="001D7945" w:rsidRPr="00E17A85" w:rsidRDefault="001D7945" w:rsidP="001D7945">
            <w:pPr>
              <w:jc w:val="right"/>
              <w:rPr>
                <w:bCs/>
                <w:i/>
                <w:iCs/>
                <w:color w:val="0D0D0D" w:themeColor="text1" w:themeTint="F2"/>
              </w:rPr>
            </w:pPr>
            <w:r w:rsidRPr="00E17A85">
              <w:rPr>
                <w:bCs/>
                <w:i/>
                <w:iCs/>
                <w:color w:val="0D0D0D" w:themeColor="text1" w:themeTint="F2"/>
              </w:rPr>
              <w:t>2500</w:t>
            </w:r>
          </w:p>
        </w:tc>
      </w:tr>
      <w:tr w:rsidR="001D7945" w:rsidRPr="00E17A85" w14:paraId="58789BD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1D7945" w:rsidRPr="00E17A85" w:rsidRDefault="001D7945" w:rsidP="001D7945">
            <w:pPr>
              <w:jc w:val="both"/>
              <w:rPr>
                <w:bCs/>
                <w:i/>
                <w:iCs/>
                <w:color w:val="0D0D0D" w:themeColor="text1" w:themeTint="F2"/>
              </w:rPr>
            </w:pPr>
            <w:r w:rsidRPr="00E17A85">
              <w:rPr>
                <w:bCs/>
                <w:i/>
                <w:iCs/>
                <w:color w:val="0D0D0D" w:themeColor="text1" w:themeTint="F2"/>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36588AF7" w:rsidR="001D7945" w:rsidRPr="00E17A85" w:rsidRDefault="001D7945" w:rsidP="001D7945">
            <w:pPr>
              <w:jc w:val="right"/>
              <w:rPr>
                <w:bCs/>
                <w:i/>
                <w:iCs/>
                <w:color w:val="0D0D0D" w:themeColor="text1" w:themeTint="F2"/>
              </w:rPr>
            </w:pPr>
            <w:r w:rsidRPr="00E17A85">
              <w:rPr>
                <w:bCs/>
                <w:i/>
                <w:iCs/>
                <w:color w:val="0D0D0D" w:themeColor="text1" w:themeTint="F2"/>
              </w:rPr>
              <w:t>3000</w:t>
            </w:r>
          </w:p>
        </w:tc>
      </w:tr>
      <w:tr w:rsidR="001D7945" w:rsidRPr="00E17A85" w14:paraId="1A3A225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1D7945" w:rsidRPr="00E17A85" w:rsidRDefault="001D7945" w:rsidP="001D7945">
            <w:pPr>
              <w:jc w:val="both"/>
              <w:rPr>
                <w:bCs/>
                <w:i/>
                <w:iCs/>
                <w:color w:val="0D0D0D" w:themeColor="text1" w:themeTint="F2"/>
              </w:rPr>
            </w:pPr>
            <w:r w:rsidRPr="00E17A85">
              <w:rPr>
                <w:bCs/>
                <w:i/>
                <w:iCs/>
                <w:color w:val="0D0D0D" w:themeColor="text1" w:themeTint="F2"/>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7DD80975" w:rsidR="001D7945" w:rsidRPr="00E17A85" w:rsidRDefault="001D7945" w:rsidP="001D7945">
            <w:pPr>
              <w:jc w:val="right"/>
              <w:rPr>
                <w:bCs/>
                <w:i/>
                <w:iCs/>
                <w:color w:val="0D0D0D" w:themeColor="text1" w:themeTint="F2"/>
              </w:rPr>
            </w:pPr>
            <w:r w:rsidRPr="00E17A85">
              <w:rPr>
                <w:bCs/>
                <w:i/>
                <w:iCs/>
                <w:color w:val="0D0D0D" w:themeColor="text1" w:themeTint="F2"/>
              </w:rPr>
              <w:t>15000</w:t>
            </w:r>
          </w:p>
        </w:tc>
      </w:tr>
      <w:tr w:rsidR="001D7945" w:rsidRPr="00E17A85" w14:paraId="5C50F42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1D7945" w:rsidRPr="00E17A85" w:rsidRDefault="001D7945" w:rsidP="001D7945">
            <w:pPr>
              <w:jc w:val="both"/>
              <w:rPr>
                <w:bCs/>
                <w:i/>
                <w:iCs/>
                <w:color w:val="0D0D0D" w:themeColor="text1" w:themeTint="F2"/>
              </w:rPr>
            </w:pPr>
            <w:r w:rsidRPr="00E17A85">
              <w:rPr>
                <w:bCs/>
                <w:i/>
                <w:iCs/>
                <w:color w:val="0D0D0D" w:themeColor="text1" w:themeTint="F2"/>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63EFC4A3" w:rsidR="001D7945" w:rsidRPr="00E17A85" w:rsidRDefault="001D7945" w:rsidP="001D7945">
            <w:pPr>
              <w:jc w:val="right"/>
              <w:rPr>
                <w:bCs/>
                <w:i/>
                <w:iCs/>
                <w:color w:val="0D0D0D" w:themeColor="text1" w:themeTint="F2"/>
              </w:rPr>
            </w:pPr>
            <w:r w:rsidRPr="00E17A85">
              <w:rPr>
                <w:bCs/>
                <w:i/>
                <w:iCs/>
                <w:color w:val="0D0D0D" w:themeColor="text1" w:themeTint="F2"/>
              </w:rPr>
              <w:t>300</w:t>
            </w:r>
          </w:p>
        </w:tc>
      </w:tr>
      <w:tr w:rsidR="001D7945" w:rsidRPr="00E17A85" w14:paraId="619BA33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1D7945" w:rsidRPr="00E17A85" w:rsidRDefault="001D7945" w:rsidP="001D7945">
            <w:pPr>
              <w:jc w:val="both"/>
              <w:rPr>
                <w:bCs/>
                <w:i/>
                <w:iCs/>
                <w:color w:val="0D0D0D" w:themeColor="text1" w:themeTint="F2"/>
              </w:rPr>
            </w:pPr>
            <w:r w:rsidRPr="00E17A85">
              <w:rPr>
                <w:bCs/>
                <w:i/>
                <w:iCs/>
                <w:color w:val="0D0D0D" w:themeColor="text1" w:themeTint="F2"/>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00579A3A" w:rsidR="001D7945" w:rsidRPr="00E17A85" w:rsidRDefault="001D7945" w:rsidP="001D7945">
            <w:pPr>
              <w:jc w:val="right"/>
              <w:rPr>
                <w:bCs/>
                <w:i/>
                <w:iCs/>
                <w:color w:val="0D0D0D" w:themeColor="text1" w:themeTint="F2"/>
              </w:rPr>
            </w:pPr>
            <w:r w:rsidRPr="00E17A85">
              <w:rPr>
                <w:bCs/>
                <w:i/>
                <w:iCs/>
                <w:color w:val="0D0D0D" w:themeColor="text1" w:themeTint="F2"/>
              </w:rPr>
              <w:t>1200</w:t>
            </w:r>
          </w:p>
        </w:tc>
      </w:tr>
      <w:tr w:rsidR="001D7945" w:rsidRPr="00E17A85" w14:paraId="2CCB1CC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1D7945" w:rsidRPr="00E17A85" w:rsidRDefault="001D7945" w:rsidP="001D7945">
            <w:pPr>
              <w:jc w:val="both"/>
              <w:rPr>
                <w:bCs/>
                <w:i/>
                <w:iCs/>
                <w:color w:val="0D0D0D" w:themeColor="text1" w:themeTint="F2"/>
              </w:rPr>
            </w:pPr>
            <w:r w:rsidRPr="00E17A85">
              <w:rPr>
                <w:bCs/>
                <w:i/>
                <w:iCs/>
                <w:color w:val="0D0D0D" w:themeColor="text1" w:themeTint="F2"/>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3BC463F5" w:rsidR="001D7945" w:rsidRPr="00E17A85" w:rsidRDefault="001D7945" w:rsidP="001D7945">
            <w:pPr>
              <w:jc w:val="right"/>
              <w:rPr>
                <w:bCs/>
                <w:i/>
                <w:iCs/>
                <w:color w:val="0D0D0D" w:themeColor="text1" w:themeTint="F2"/>
              </w:rPr>
            </w:pPr>
            <w:r w:rsidRPr="00E17A85">
              <w:rPr>
                <w:bCs/>
                <w:i/>
                <w:iCs/>
                <w:color w:val="0D0D0D" w:themeColor="text1" w:themeTint="F2"/>
              </w:rPr>
              <w:t>5000</w:t>
            </w:r>
          </w:p>
        </w:tc>
      </w:tr>
      <w:tr w:rsidR="001D7945" w:rsidRPr="00E17A85" w14:paraId="7DD662D3" w14:textId="77777777" w:rsidTr="005839A5">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1D7945" w:rsidRPr="00E17A85" w:rsidRDefault="001D7945" w:rsidP="001D7945">
            <w:pPr>
              <w:jc w:val="both"/>
              <w:rPr>
                <w:bCs/>
                <w:i/>
                <w:iCs/>
                <w:color w:val="0D0D0D" w:themeColor="text1" w:themeTint="F2"/>
              </w:rPr>
            </w:pPr>
            <w:r w:rsidRPr="00E17A85">
              <w:rPr>
                <w:b/>
                <w:bCs/>
                <w:i/>
                <w:iCs/>
                <w:color w:val="0D0D0D" w:themeColor="text1" w:themeTint="F2"/>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2091F59D" w:rsidR="001D7945" w:rsidRPr="00E17A85" w:rsidRDefault="001D7945" w:rsidP="001D7945">
            <w:pPr>
              <w:rPr>
                <w:b/>
                <w:i/>
                <w:iCs/>
                <w:color w:val="0D0D0D" w:themeColor="text1" w:themeTint="F2"/>
              </w:rPr>
            </w:pPr>
            <w:r w:rsidRPr="00E17A85">
              <w:rPr>
                <w:b/>
                <w:i/>
                <w:iCs/>
                <w:color w:val="0D0D0D" w:themeColor="text1" w:themeTint="F2"/>
              </w:rPr>
              <w:t>£     168580</w:t>
            </w: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00DC6D44" w:rsidRPr="00E17A85" w14:paraId="56C804E7"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E17A85" w:rsidRDefault="00DC6D44" w:rsidP="00646832">
            <w:pPr>
              <w:jc w:val="center"/>
              <w:rPr>
                <w:b/>
                <w:i/>
                <w:iCs/>
                <w:color w:val="0D0D0D" w:themeColor="text1" w:themeTint="F2"/>
              </w:rPr>
            </w:pPr>
            <w:r w:rsidRPr="00E17A85">
              <w:rPr>
                <w:b/>
                <w:bCs/>
                <w:i/>
                <w:iCs/>
                <w:color w:val="0D0D0D" w:themeColor="text1" w:themeTint="F2"/>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E17A85" w:rsidRDefault="00DC6D44" w:rsidP="00646832">
            <w:pPr>
              <w:jc w:val="center"/>
              <w:rPr>
                <w:bCs/>
                <w:i/>
                <w:iCs/>
                <w:color w:val="0D0D0D" w:themeColor="text1" w:themeTint="F2"/>
              </w:rPr>
            </w:pPr>
            <w:r w:rsidRPr="00E17A85">
              <w:rPr>
                <w:b/>
                <w:i/>
                <w:iCs/>
                <w:color w:val="0D0D0D" w:themeColor="text1" w:themeTint="F2"/>
              </w:rPr>
              <w:t xml:space="preserve">Year 1 </w:t>
            </w:r>
            <w:r w:rsidRPr="00E17A85">
              <w:rPr>
                <w:b/>
                <w:i/>
                <w:iCs/>
                <w:color w:val="0D0D0D" w:themeColor="text1" w:themeTint="F2"/>
              </w:rPr>
              <w:br/>
              <w:t>£</w:t>
            </w:r>
          </w:p>
        </w:tc>
      </w:tr>
      <w:tr w:rsidR="00464AD2" w:rsidRPr="00E17A85" w14:paraId="23FE8E63"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18FDC03F" w:rsidR="00464AD2" w:rsidRPr="00E17A85" w:rsidRDefault="00464AD2" w:rsidP="00464AD2">
            <w:pPr>
              <w:jc w:val="both"/>
              <w:rPr>
                <w:bCs/>
                <w:i/>
                <w:iCs/>
                <w:color w:val="0D0D0D" w:themeColor="text1" w:themeTint="F2"/>
              </w:rPr>
            </w:pPr>
            <w:r w:rsidRPr="00E17A85">
              <w:rPr>
                <w:bCs/>
                <w:i/>
                <w:iCs/>
                <w:color w:val="0D0D0D" w:themeColor="text1" w:themeTint="F2"/>
              </w:rPr>
              <w:t>Sales A?</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50D03302" w:rsidR="00464AD2" w:rsidRPr="00E17A85" w:rsidRDefault="00464AD2" w:rsidP="00464AD2">
            <w:pPr>
              <w:jc w:val="both"/>
              <w:rPr>
                <w:bCs/>
                <w:i/>
                <w:iCs/>
                <w:color w:val="0D0D0D" w:themeColor="text1" w:themeTint="F2"/>
              </w:rPr>
            </w:pPr>
            <w:r w:rsidRPr="00E17A85">
              <w:rPr>
                <w:bCs/>
                <w:i/>
                <w:iCs/>
                <w:color w:val="0D0D0D" w:themeColor="text1" w:themeTint="F2"/>
              </w:rPr>
              <w:t>120000</w:t>
            </w:r>
          </w:p>
        </w:tc>
      </w:tr>
      <w:tr w:rsidR="00464AD2" w:rsidRPr="00E17A85" w14:paraId="2808E994"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40C53C41" w:rsidR="00464AD2" w:rsidRPr="00E17A85" w:rsidRDefault="00464AD2" w:rsidP="00464AD2">
            <w:pPr>
              <w:jc w:val="both"/>
              <w:rPr>
                <w:bCs/>
                <w:i/>
                <w:iCs/>
                <w:color w:val="0D0D0D" w:themeColor="text1" w:themeTint="F2"/>
              </w:rPr>
            </w:pPr>
            <w:r w:rsidRPr="00E17A85">
              <w:rPr>
                <w:bCs/>
                <w:i/>
                <w:iCs/>
                <w:color w:val="0D0D0D" w:themeColor="text1" w:themeTint="F2"/>
              </w:rPr>
              <w:t>Sales B?</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5E41BE47" w:rsidR="00464AD2" w:rsidRPr="00E17A85" w:rsidRDefault="00464AD2" w:rsidP="00464AD2">
            <w:pPr>
              <w:jc w:val="both"/>
              <w:rPr>
                <w:bCs/>
                <w:i/>
                <w:iCs/>
                <w:color w:val="0D0D0D" w:themeColor="text1" w:themeTint="F2"/>
              </w:rPr>
            </w:pPr>
            <w:r w:rsidRPr="00E17A85">
              <w:rPr>
                <w:bCs/>
                <w:i/>
                <w:iCs/>
                <w:color w:val="0D0D0D" w:themeColor="text1" w:themeTint="F2"/>
              </w:rPr>
              <w:t>50000</w:t>
            </w:r>
          </w:p>
        </w:tc>
      </w:tr>
      <w:tr w:rsidR="00464AD2" w:rsidRPr="00E17A85" w14:paraId="4CE9FBE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57B6F7CE" w:rsidR="00464AD2" w:rsidRPr="00E17A85" w:rsidRDefault="00464AD2" w:rsidP="00464AD2">
            <w:pPr>
              <w:jc w:val="both"/>
              <w:rPr>
                <w:bCs/>
                <w:i/>
                <w:iCs/>
                <w:color w:val="0D0D0D" w:themeColor="text1" w:themeTint="F2"/>
              </w:rPr>
            </w:pPr>
            <w:r w:rsidRPr="00E17A85">
              <w:rPr>
                <w:bCs/>
                <w:i/>
                <w:iCs/>
                <w:color w:val="0D0D0D" w:themeColor="text1" w:themeTint="F2"/>
              </w:rPr>
              <w:t>Sales C?</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1B2D7F83" w:rsidR="00464AD2" w:rsidRPr="00E17A85" w:rsidRDefault="00464AD2" w:rsidP="00464AD2">
            <w:pPr>
              <w:jc w:val="both"/>
              <w:rPr>
                <w:bCs/>
                <w:i/>
                <w:iCs/>
                <w:color w:val="0D0D0D" w:themeColor="text1" w:themeTint="F2"/>
              </w:rPr>
            </w:pPr>
            <w:r w:rsidRPr="00E17A85">
              <w:rPr>
                <w:bCs/>
                <w:i/>
                <w:iCs/>
                <w:color w:val="0D0D0D" w:themeColor="text1" w:themeTint="F2"/>
              </w:rPr>
              <w:t>30000</w:t>
            </w:r>
          </w:p>
        </w:tc>
      </w:tr>
      <w:tr w:rsidR="00464AD2" w:rsidRPr="00E17A85" w14:paraId="24C1035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464AD2" w:rsidRPr="00E17A85" w:rsidRDefault="00464AD2" w:rsidP="00464AD2">
            <w:pPr>
              <w:jc w:val="both"/>
              <w:rPr>
                <w:bCs/>
                <w:i/>
                <w:iCs/>
                <w:color w:val="0D0D0D" w:themeColor="text1" w:themeTint="F2"/>
              </w:rPr>
            </w:pPr>
            <w:r w:rsidRPr="00E17A85">
              <w:rPr>
                <w:bCs/>
                <w:i/>
                <w:iCs/>
                <w:color w:val="0D0D0D" w:themeColor="text1" w:themeTint="F2"/>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3B8196A3" w:rsidR="00464AD2" w:rsidRPr="00E17A85" w:rsidRDefault="00464AD2" w:rsidP="00464AD2">
            <w:pPr>
              <w:jc w:val="both"/>
              <w:rPr>
                <w:bCs/>
                <w:i/>
                <w:iCs/>
                <w:color w:val="0D0D0D" w:themeColor="text1" w:themeTint="F2"/>
              </w:rPr>
            </w:pPr>
            <w:r w:rsidRPr="00E17A85">
              <w:rPr>
                <w:bCs/>
                <w:i/>
                <w:iCs/>
                <w:color w:val="0D0D0D" w:themeColor="text1" w:themeTint="F2"/>
              </w:rPr>
              <w:t>20000</w:t>
            </w:r>
          </w:p>
        </w:tc>
      </w:tr>
      <w:tr w:rsidR="00464AD2" w:rsidRPr="00E17A85" w14:paraId="63E70FB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464AD2" w:rsidRPr="00E17A85" w:rsidRDefault="00464AD2" w:rsidP="00464AD2">
            <w:pPr>
              <w:jc w:val="both"/>
              <w:rPr>
                <w:bCs/>
                <w:i/>
                <w:iCs/>
                <w:color w:val="0D0D0D" w:themeColor="text1" w:themeTint="F2"/>
              </w:rPr>
            </w:pPr>
            <w:r w:rsidRPr="00E17A85">
              <w:rPr>
                <w:bCs/>
                <w:i/>
                <w:iCs/>
                <w:color w:val="0D0D0D" w:themeColor="text1" w:themeTint="F2"/>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757CC114" w:rsidR="00464AD2" w:rsidRPr="00E17A85" w:rsidRDefault="00464AD2" w:rsidP="00464AD2">
            <w:pPr>
              <w:jc w:val="both"/>
              <w:rPr>
                <w:bCs/>
                <w:i/>
                <w:iCs/>
                <w:color w:val="0D0D0D" w:themeColor="text1" w:themeTint="F2"/>
              </w:rPr>
            </w:pPr>
            <w:r w:rsidRPr="00E17A85">
              <w:rPr>
                <w:bCs/>
                <w:i/>
                <w:iCs/>
                <w:color w:val="0D0D0D" w:themeColor="text1" w:themeTint="F2"/>
              </w:rPr>
              <w:t>10000</w:t>
            </w:r>
          </w:p>
        </w:tc>
      </w:tr>
      <w:tr w:rsidR="00464AD2" w:rsidRPr="00E17A85" w14:paraId="2D52BEE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464AD2" w:rsidRPr="00E17A85" w:rsidRDefault="00464AD2" w:rsidP="00464AD2">
            <w:pPr>
              <w:jc w:val="both"/>
              <w:rPr>
                <w:bCs/>
                <w:i/>
                <w:iCs/>
                <w:color w:val="0D0D0D" w:themeColor="text1" w:themeTint="F2"/>
              </w:rPr>
            </w:pPr>
            <w:r w:rsidRPr="00E17A85">
              <w:rPr>
                <w:bCs/>
                <w:i/>
                <w:iCs/>
                <w:color w:val="0D0D0D" w:themeColor="text1" w:themeTint="F2"/>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4E08229D" w:rsidR="00464AD2" w:rsidRPr="00E17A85" w:rsidRDefault="00464AD2" w:rsidP="00464AD2">
            <w:pPr>
              <w:jc w:val="both"/>
              <w:rPr>
                <w:bCs/>
                <w:i/>
                <w:iCs/>
                <w:color w:val="0D0D0D" w:themeColor="text1" w:themeTint="F2"/>
              </w:rPr>
            </w:pPr>
            <w:r w:rsidRPr="00E17A85">
              <w:rPr>
                <w:bCs/>
                <w:i/>
                <w:iCs/>
                <w:color w:val="0D0D0D" w:themeColor="text1" w:themeTint="F2"/>
              </w:rPr>
              <w:t>20000</w:t>
            </w:r>
          </w:p>
        </w:tc>
      </w:tr>
      <w:tr w:rsidR="00464AD2" w:rsidRPr="00E17A85" w14:paraId="37677FED"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464AD2" w:rsidRPr="00E17A85" w:rsidRDefault="00464AD2" w:rsidP="00464AD2">
            <w:pPr>
              <w:jc w:val="both"/>
              <w:rPr>
                <w:b/>
                <w:bCs/>
                <w:i/>
                <w:iCs/>
                <w:color w:val="0D0D0D" w:themeColor="text1" w:themeTint="F2"/>
              </w:rPr>
            </w:pPr>
            <w:r w:rsidRPr="00E17A85">
              <w:rPr>
                <w:b/>
                <w:bCs/>
                <w:i/>
                <w:iCs/>
                <w:color w:val="0D0D0D" w:themeColor="text1" w:themeTint="F2"/>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7F5049FE" w:rsidR="00464AD2" w:rsidRPr="00E17A85" w:rsidRDefault="00464AD2" w:rsidP="00464AD2">
            <w:pPr>
              <w:jc w:val="both"/>
              <w:rPr>
                <w:b/>
                <w:bCs/>
                <w:i/>
                <w:iCs/>
                <w:color w:val="0D0D0D" w:themeColor="text1" w:themeTint="F2"/>
              </w:rPr>
            </w:pPr>
            <w:r w:rsidRPr="00E17A85">
              <w:rPr>
                <w:b/>
                <w:bCs/>
                <w:i/>
                <w:iCs/>
                <w:color w:val="0D0D0D" w:themeColor="text1" w:themeTint="F2"/>
              </w:rPr>
              <w:t>£ 250000</w:t>
            </w:r>
          </w:p>
        </w:tc>
      </w:tr>
    </w:tbl>
    <w:p w14:paraId="4765EA7F" w14:textId="7BE1DC3E" w:rsidR="00D6026F" w:rsidRPr="00E17A85" w:rsidRDefault="00D6026F" w:rsidP="008368EB">
      <w:pPr>
        <w:jc w:val="both"/>
        <w:rPr>
          <w:bCs/>
          <w:i/>
          <w:iCs/>
          <w:color w:val="FF0000"/>
        </w:rPr>
      </w:pPr>
    </w:p>
    <w:p w14:paraId="22CB39BA" w14:textId="77777777" w:rsidR="005839A5" w:rsidRPr="00E17A85" w:rsidRDefault="005839A5" w:rsidP="008368EB">
      <w:pPr>
        <w:jc w:val="both"/>
        <w:rPr>
          <w:bCs/>
          <w:i/>
          <w:iCs/>
          <w:color w:val="FF0000"/>
        </w:rPr>
      </w:pPr>
    </w:p>
    <w:tbl>
      <w:tblPr>
        <w:tblpPr w:leftFromText="180" w:rightFromText="180" w:vertAnchor="text" w:horzAnchor="margin" w:tblpXSpec="center" w:tblpY="60"/>
        <w:tblW w:w="4101" w:type="dxa"/>
        <w:tblCellMar>
          <w:left w:w="0" w:type="dxa"/>
          <w:right w:w="0" w:type="dxa"/>
        </w:tblCellMar>
        <w:tblLook w:val="0600" w:firstRow="0" w:lastRow="0" w:firstColumn="0" w:lastColumn="0" w:noHBand="1" w:noVBand="1"/>
      </w:tblPr>
      <w:tblGrid>
        <w:gridCol w:w="3228"/>
        <w:gridCol w:w="873"/>
      </w:tblGrid>
      <w:tr w:rsidR="00DC6D44" w:rsidRPr="00E17A85" w14:paraId="06CC6A91" w14:textId="77777777" w:rsidTr="00DC6D44">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E17A85" w:rsidRDefault="00DC6D44" w:rsidP="00DC6D44">
            <w:pPr>
              <w:jc w:val="center"/>
              <w:rPr>
                <w:color w:val="A6A6A6" w:themeColor="background1" w:themeShade="A6"/>
              </w:rPr>
            </w:pPr>
            <w:r w:rsidRPr="00E17A85">
              <w:rPr>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E17A85" w:rsidRDefault="00DC6D44" w:rsidP="00DC6D44">
            <w:pPr>
              <w:jc w:val="center"/>
              <w:rPr>
                <w:color w:val="A6A6A6" w:themeColor="background1" w:themeShade="A6"/>
              </w:rPr>
            </w:pPr>
            <w:r w:rsidRPr="00E17A85">
              <w:rPr>
                <w:b/>
                <w:color w:val="0D0D0D" w:themeColor="text1" w:themeTint="F2"/>
              </w:rPr>
              <w:t>£</w:t>
            </w:r>
          </w:p>
        </w:tc>
      </w:tr>
      <w:tr w:rsidR="00464AD2" w:rsidRPr="00E17A85" w14:paraId="124C6448"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464AD2" w:rsidRPr="00E17A85" w:rsidRDefault="00464AD2" w:rsidP="00464AD2">
            <w:pPr>
              <w:rPr>
                <w:color w:val="0D0D0D" w:themeColor="text1" w:themeTint="F2"/>
              </w:rPr>
            </w:pPr>
            <w:r w:rsidRPr="00E17A85">
              <w:rPr>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B8CC41C" w14:textId="4E89A5E2" w:rsidR="00464AD2" w:rsidRPr="00E17A85" w:rsidRDefault="00464AD2" w:rsidP="00464AD2">
            <w:pPr>
              <w:rPr>
                <w:color w:val="0D0D0D" w:themeColor="text1" w:themeTint="F2"/>
              </w:rPr>
            </w:pPr>
            <w:r w:rsidRPr="00E17A85">
              <w:rPr>
                <w:color w:val="0D0D0D" w:themeColor="text1" w:themeTint="F2"/>
              </w:rPr>
              <w:t>250000</w:t>
            </w:r>
          </w:p>
        </w:tc>
      </w:tr>
      <w:tr w:rsidR="00464AD2" w:rsidRPr="00E17A85" w14:paraId="54B3DFB0"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464AD2" w:rsidRPr="00E17A85" w:rsidRDefault="00464AD2" w:rsidP="00464AD2">
            <w:pPr>
              <w:rPr>
                <w:color w:val="0D0D0D" w:themeColor="text1" w:themeTint="F2"/>
              </w:rPr>
            </w:pPr>
            <w:r w:rsidRPr="00E17A85">
              <w:rPr>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D55192E" w14:textId="11ADB83B" w:rsidR="00464AD2" w:rsidRPr="00E17A85" w:rsidRDefault="00464AD2" w:rsidP="00464AD2">
            <w:pPr>
              <w:rPr>
                <w:color w:val="0D0D0D" w:themeColor="text1" w:themeTint="F2"/>
              </w:rPr>
            </w:pPr>
            <w:r w:rsidRPr="00E17A85">
              <w:rPr>
                <w:color w:val="0D0D0D" w:themeColor="text1" w:themeTint="F2"/>
              </w:rPr>
              <w:t>168580</w:t>
            </w:r>
          </w:p>
        </w:tc>
      </w:tr>
      <w:tr w:rsidR="00464AD2" w:rsidRPr="00E17A85" w14:paraId="0A784635" w14:textId="77777777" w:rsidTr="00DC6D44">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464AD2" w:rsidRPr="00E17A85" w:rsidRDefault="00464AD2" w:rsidP="00464AD2">
            <w:pPr>
              <w:rPr>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464AD2" w:rsidRPr="00E17A85" w:rsidRDefault="00464AD2" w:rsidP="00464AD2">
            <w:pPr>
              <w:rPr>
                <w:color w:val="0D0D0D" w:themeColor="text1" w:themeTint="F2"/>
              </w:rPr>
            </w:pPr>
          </w:p>
        </w:tc>
      </w:tr>
      <w:tr w:rsidR="00464AD2" w:rsidRPr="00E17A85" w14:paraId="1134ADD2"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464AD2" w:rsidRPr="00E17A85" w:rsidRDefault="00464AD2" w:rsidP="00464AD2">
            <w:pPr>
              <w:rPr>
                <w:color w:val="0D0D0D" w:themeColor="text1" w:themeTint="F2"/>
              </w:rPr>
            </w:pPr>
            <w:r w:rsidRPr="00E17A85">
              <w:rPr>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0DD380CC" w:rsidR="00464AD2" w:rsidRPr="00E17A85" w:rsidRDefault="00464AD2" w:rsidP="00464AD2">
            <w:pPr>
              <w:rPr>
                <w:b/>
                <w:bCs/>
                <w:color w:val="0D0D0D" w:themeColor="text1" w:themeTint="F2"/>
              </w:rPr>
            </w:pPr>
            <w:r w:rsidRPr="00E17A85">
              <w:rPr>
                <w:b/>
                <w:bCs/>
                <w:color w:val="0D0D0D" w:themeColor="text1" w:themeTint="F2"/>
              </w:rPr>
              <w:t>£81420</w:t>
            </w:r>
          </w:p>
        </w:tc>
      </w:tr>
      <w:tr w:rsidR="00464AD2" w:rsidRPr="00E17A85" w14:paraId="373B435B" w14:textId="77777777" w:rsidTr="00DC6D44">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464AD2" w:rsidRPr="00E17A85" w:rsidRDefault="00464AD2" w:rsidP="00464AD2">
            <w:pPr>
              <w:rPr>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464AD2" w:rsidRPr="00E17A85" w:rsidRDefault="00464AD2" w:rsidP="00464AD2">
            <w:pPr>
              <w:rPr>
                <w:color w:val="0D0D0D" w:themeColor="text1" w:themeTint="F2"/>
              </w:rPr>
            </w:pPr>
          </w:p>
        </w:tc>
      </w:tr>
    </w:tbl>
    <w:p w14:paraId="41A36CF5" w14:textId="77777777" w:rsidR="005839A5" w:rsidRPr="00E17A85" w:rsidRDefault="005839A5" w:rsidP="008368EB">
      <w:pPr>
        <w:jc w:val="both"/>
        <w:rPr>
          <w:bCs/>
          <w:i/>
          <w:iCs/>
          <w:color w:val="FF0000"/>
        </w:rPr>
      </w:pPr>
    </w:p>
    <w:p w14:paraId="3ED27101" w14:textId="1232D59E" w:rsidR="00A86586" w:rsidRPr="00E17A85" w:rsidRDefault="00A86586"/>
    <w:p w14:paraId="3C48CD24" w14:textId="77777777" w:rsidR="005839A5" w:rsidRPr="00E17A85" w:rsidRDefault="005839A5" w:rsidP="008A6BAA">
      <w:pPr>
        <w:rPr>
          <w:color w:val="A6A6A6" w:themeColor="background1" w:themeShade="A6"/>
        </w:rPr>
      </w:pPr>
    </w:p>
    <w:p w14:paraId="2EFF131A" w14:textId="77777777" w:rsidR="005839A5" w:rsidRPr="00E17A85" w:rsidRDefault="005839A5" w:rsidP="008A6BAA">
      <w:pPr>
        <w:rPr>
          <w:color w:val="A6A6A6" w:themeColor="background1" w:themeShade="A6"/>
        </w:rPr>
      </w:pPr>
    </w:p>
    <w:p w14:paraId="505875C0" w14:textId="77777777" w:rsidR="005839A5" w:rsidRPr="00E17A85" w:rsidRDefault="005839A5" w:rsidP="008A6BAA">
      <w:pPr>
        <w:rPr>
          <w:color w:val="A6A6A6" w:themeColor="background1" w:themeShade="A6"/>
        </w:rPr>
      </w:pPr>
    </w:p>
    <w:p w14:paraId="592F0A4E" w14:textId="77777777" w:rsidR="005839A5" w:rsidRPr="00E17A85" w:rsidRDefault="005839A5" w:rsidP="008A6BAA">
      <w:pPr>
        <w:rPr>
          <w:color w:val="A6A6A6" w:themeColor="background1" w:themeShade="A6"/>
        </w:rPr>
      </w:pPr>
    </w:p>
    <w:p w14:paraId="12264902" w14:textId="77777777" w:rsidR="005839A5" w:rsidRPr="00E17A85" w:rsidRDefault="005839A5" w:rsidP="008A6BAA">
      <w:pPr>
        <w:rPr>
          <w:color w:val="A6A6A6" w:themeColor="background1" w:themeShade="A6"/>
        </w:rPr>
      </w:pPr>
    </w:p>
    <w:p w14:paraId="5B42C536" w14:textId="0E9A7548" w:rsidR="005839A5" w:rsidRPr="00E17A85" w:rsidRDefault="005839A5" w:rsidP="008A6BAA">
      <w:pPr>
        <w:rPr>
          <w:color w:val="A6A6A6" w:themeColor="background1" w:themeShade="A6"/>
        </w:rPr>
      </w:pPr>
    </w:p>
    <w:p w14:paraId="12E98C97" w14:textId="77777777" w:rsidR="00E42F23" w:rsidRPr="00E17A85" w:rsidRDefault="00E42F23" w:rsidP="008A6BAA">
      <w:pPr>
        <w:rPr>
          <w:color w:val="A6A6A6" w:themeColor="background1" w:themeShade="A6"/>
        </w:rPr>
      </w:pPr>
    </w:p>
    <w:p w14:paraId="3B4D3FF0" w14:textId="77777777" w:rsidR="00601211" w:rsidRPr="00E17A85" w:rsidRDefault="00601211" w:rsidP="008A6BAA">
      <w:pPr>
        <w:rPr>
          <w:color w:val="A6A6A6" w:themeColor="background1" w:themeShade="A6"/>
        </w:rPr>
      </w:pPr>
    </w:p>
    <w:p w14:paraId="52DF6361" w14:textId="77777777" w:rsidR="00601211" w:rsidRPr="00E17A85" w:rsidRDefault="00601211" w:rsidP="008A6BAA">
      <w:pPr>
        <w:rPr>
          <w:color w:val="A6A6A6" w:themeColor="background1" w:themeShade="A6"/>
        </w:rPr>
      </w:pPr>
    </w:p>
    <w:p w14:paraId="5EEE65E9" w14:textId="77777777" w:rsidR="00601211" w:rsidRPr="00E17A85" w:rsidRDefault="00601211" w:rsidP="008A6BAA">
      <w:pPr>
        <w:rPr>
          <w:color w:val="A6A6A6" w:themeColor="background1" w:themeShade="A6"/>
        </w:rPr>
      </w:pPr>
    </w:p>
    <w:p w14:paraId="59A030A0" w14:textId="77777777" w:rsidR="007E3DA6" w:rsidRDefault="007E3DA6" w:rsidP="008A6BAA">
      <w:pPr>
        <w:rPr>
          <w:color w:val="A6A6A6" w:themeColor="background1" w:themeShade="A6"/>
        </w:rPr>
      </w:pPr>
    </w:p>
    <w:p w14:paraId="3CAF08D6" w14:textId="77777777" w:rsidR="00643AEA" w:rsidRDefault="00643AEA" w:rsidP="008A6BAA">
      <w:pPr>
        <w:rPr>
          <w:color w:val="A6A6A6" w:themeColor="background1" w:themeShade="A6"/>
        </w:rPr>
      </w:pPr>
    </w:p>
    <w:p w14:paraId="7B2792BF" w14:textId="77777777" w:rsidR="00643AEA" w:rsidRDefault="00643AEA" w:rsidP="008A6BAA">
      <w:pPr>
        <w:rPr>
          <w:color w:val="A6A6A6" w:themeColor="background1" w:themeShade="A6"/>
        </w:rPr>
      </w:pPr>
    </w:p>
    <w:p w14:paraId="7D505C41" w14:textId="77777777" w:rsidR="00643AEA" w:rsidRDefault="00643AEA" w:rsidP="008A6BAA">
      <w:pPr>
        <w:rPr>
          <w:color w:val="A6A6A6" w:themeColor="background1" w:themeShade="A6"/>
        </w:rPr>
      </w:pPr>
    </w:p>
    <w:p w14:paraId="2EB7A64B" w14:textId="77777777" w:rsidR="00643AEA" w:rsidRDefault="00643AEA" w:rsidP="008A6BAA">
      <w:pPr>
        <w:rPr>
          <w:color w:val="A6A6A6" w:themeColor="background1" w:themeShade="A6"/>
        </w:rPr>
      </w:pPr>
    </w:p>
    <w:p w14:paraId="20031C51" w14:textId="77777777" w:rsidR="00643AEA" w:rsidRDefault="00643AEA" w:rsidP="008A6BAA">
      <w:pPr>
        <w:rPr>
          <w:color w:val="A6A6A6" w:themeColor="background1" w:themeShade="A6"/>
        </w:rPr>
      </w:pPr>
    </w:p>
    <w:p w14:paraId="7A4ECD73" w14:textId="77777777" w:rsidR="00643AEA" w:rsidRDefault="00643AEA" w:rsidP="008A6BAA">
      <w:pPr>
        <w:rPr>
          <w:color w:val="A6A6A6" w:themeColor="background1" w:themeShade="A6"/>
        </w:rPr>
      </w:pPr>
    </w:p>
    <w:p w14:paraId="1A5E708D" w14:textId="77777777" w:rsidR="00643AEA" w:rsidRDefault="00643AEA" w:rsidP="008A6BAA">
      <w:pPr>
        <w:rPr>
          <w:color w:val="A6A6A6" w:themeColor="background1" w:themeShade="A6"/>
        </w:rPr>
      </w:pPr>
    </w:p>
    <w:p w14:paraId="7A88A422" w14:textId="77777777" w:rsidR="00643AEA" w:rsidRPr="00E17A85" w:rsidRDefault="00643AEA" w:rsidP="008A6BAA">
      <w:pPr>
        <w:rPr>
          <w:color w:val="A6A6A6" w:themeColor="background1" w:themeShade="A6"/>
        </w:rPr>
      </w:pPr>
    </w:p>
    <w:p w14:paraId="4AE5C427" w14:textId="38ACBECF" w:rsidR="008A6BAA" w:rsidRPr="00643AEA" w:rsidRDefault="008A6BAA" w:rsidP="00643AEA">
      <w:pPr>
        <w:spacing w:line="360" w:lineRule="auto"/>
        <w:jc w:val="both"/>
        <w:rPr>
          <w:b/>
          <w:bCs/>
        </w:rPr>
      </w:pPr>
      <w:r w:rsidRPr="00643AEA">
        <w:rPr>
          <w:b/>
          <w:bCs/>
        </w:rPr>
        <w:t>7.1 Financ</w:t>
      </w:r>
      <w:r w:rsidR="0012424E" w:rsidRPr="00643AEA">
        <w:rPr>
          <w:b/>
          <w:bCs/>
        </w:rPr>
        <w:t>ial</w:t>
      </w:r>
      <w:r w:rsidRPr="00643AEA">
        <w:rPr>
          <w:b/>
          <w:bCs/>
        </w:rPr>
        <w:t xml:space="preserve"> Summary</w:t>
      </w:r>
    </w:p>
    <w:p w14:paraId="629BE7EE" w14:textId="77777777" w:rsidR="00464AD2" w:rsidRPr="00E17A85" w:rsidRDefault="00464AD2" w:rsidP="00643AEA">
      <w:pPr>
        <w:spacing w:line="360" w:lineRule="auto"/>
        <w:jc w:val="both"/>
        <w:rPr>
          <w:b/>
          <w:bCs/>
          <w:iCs/>
        </w:rPr>
      </w:pPr>
      <w:r w:rsidRPr="00E17A85">
        <w:rPr>
          <w:b/>
          <w:bCs/>
          <w:iCs/>
        </w:rPr>
        <w:t>Expenditure Analysis</w:t>
      </w:r>
    </w:p>
    <w:p w14:paraId="121D7645" w14:textId="7761FBC2"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t xml:space="preserve">Company Registration (£300): </w:t>
      </w:r>
      <w:r w:rsidRPr="00E17A85">
        <w:t xml:space="preserve">This covers the essential costs </w:t>
      </w:r>
      <w:r w:rsidR="007D5D13">
        <w:t>of registering the business legally in the UK</w:t>
      </w:r>
      <w:r w:rsidRPr="00E17A85">
        <w:t>. While a private limited company registration can range from £12 to £100, extra administrative and legal setup costs bring this to an estimated £300 (Companies House, 2023).</w:t>
      </w:r>
    </w:p>
    <w:p w14:paraId="0F4F029F" w14:textId="377EE5B8"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t xml:space="preserve">Rent/Rates (£30,000): </w:t>
      </w:r>
      <w:r w:rsidR="00E73B37">
        <w:t>This property has high rental rates in Bristol's Central Business District</w:t>
      </w:r>
      <w:r w:rsidRPr="00E17A85">
        <w:t xml:space="preserve">. A monthly rate of £2,500 allows for a space </w:t>
      </w:r>
      <w:r w:rsidR="00FD657D">
        <w:t>with</w:t>
      </w:r>
      <w:r w:rsidRPr="00E17A85">
        <w:t xml:space="preserve"> seating, a small kitchen, and decor to create a welcoming, culturally inspired </w:t>
      </w:r>
      <w:r w:rsidR="007D5D13">
        <w:t>ambience</w:t>
      </w:r>
      <w:r w:rsidRPr="00E17A85">
        <w:t>.</w:t>
      </w:r>
    </w:p>
    <w:p w14:paraId="65244129" w14:textId="29158603"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t xml:space="preserve">Staff Wages (£72,000): </w:t>
      </w:r>
      <w:r w:rsidRPr="00E17A85">
        <w:t xml:space="preserve">With a small team of 3-4 staff working in shifts, wages cover two full-time baristas at £18,000 each, a manager at £24,000, and </w:t>
      </w:r>
      <w:r w:rsidR="00E45023" w:rsidRPr="00E17A85">
        <w:t>a budget</w:t>
      </w:r>
      <w:r w:rsidRPr="00E17A85">
        <w:t xml:space="preserve"> for a part-time cultural expert or seasonal help. This aligns with UK service industry wage standards (Office for National Statistics, 2023).</w:t>
      </w:r>
    </w:p>
    <w:p w14:paraId="3AE4B2F6" w14:textId="77777777"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t xml:space="preserve">Travel/Accommodation (£1,200): </w:t>
      </w:r>
      <w:r w:rsidRPr="00E17A85">
        <w:t>Occasional travel for sourcing materials, attending events, or cultural promotion is expected. A monthly allocation of £100 supports these periodic needs.</w:t>
      </w:r>
    </w:p>
    <w:p w14:paraId="72B264E0" w14:textId="77777777"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t xml:space="preserve">Telephone (Mobile) (£600): </w:t>
      </w:r>
      <w:r w:rsidRPr="00E17A85">
        <w:t>A £50 monthly business mobile plan covers communication with suppliers, coordinating with staff, and customer inquiries—essential for a small business (British Telecom, 2023).</w:t>
      </w:r>
    </w:p>
    <w:p w14:paraId="40D4D997" w14:textId="12897C3C"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t xml:space="preserve">Broadband (£480): </w:t>
      </w:r>
      <w:r w:rsidR="00FD657D" w:rsidRPr="00745C25">
        <w:t>Reliable internet is needed for POS systems, app orders, and marketing. A monthly broadband cost of £40</w:t>
      </w:r>
      <w:r w:rsidR="00FD657D">
        <w:rPr>
          <w:b/>
          <w:bCs/>
        </w:rPr>
        <w:t xml:space="preserve"> </w:t>
      </w:r>
      <w:r w:rsidRPr="00E17A85">
        <w:t>suits a small café setup.</w:t>
      </w:r>
    </w:p>
    <w:p w14:paraId="40AC4534" w14:textId="77777777"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t xml:space="preserve">Utilities (£6,000): </w:t>
      </w:r>
      <w:r w:rsidRPr="00E17A85">
        <w:t>Electricity, water, and gas are major ongoing expenses due to the high usage of coffee machines, lighting, and AC. The £500 monthly estimate meets typical café utility needs.</w:t>
      </w:r>
    </w:p>
    <w:p w14:paraId="2BE7C371" w14:textId="77777777"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t xml:space="preserve">Marketing and Materials (£7,500): </w:t>
      </w:r>
      <w:r w:rsidRPr="00E17A85">
        <w:t>To establish brand visibility, a budget supports initial promotions, social media campaigns, in-store displays, and events to attract coffee enthusiasts and cultural patrons.</w:t>
      </w:r>
    </w:p>
    <w:p w14:paraId="7541A0F0" w14:textId="77777777"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t xml:space="preserve">Insurance (£1,500): </w:t>
      </w:r>
      <w:r w:rsidRPr="00E17A85">
        <w:t>This covers necessary business insurance for public liability, employee protection, and content insurance. The estimate aligns with UK standards for small hospitality businesses (Hiscox Insurance, 2022).</w:t>
      </w:r>
    </w:p>
    <w:p w14:paraId="71C7FDB0" w14:textId="2ED06987"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lastRenderedPageBreak/>
        <w:t xml:space="preserve">Capital Expenditure/Equipment (£20,000): </w:t>
      </w:r>
      <w:r w:rsidRPr="00E17A85">
        <w:t xml:space="preserve">Costs include essential coffee equipment, Ethiopian brewing tools like jebenas, furnishings, and decor that enhance cultural </w:t>
      </w:r>
      <w:r w:rsidR="00B34492">
        <w:t>ambience</w:t>
      </w:r>
      <w:r w:rsidRPr="00E17A85">
        <w:t xml:space="preserve">. These investments are </w:t>
      </w:r>
      <w:r w:rsidR="00B34492">
        <w:t>necessary for</w:t>
      </w:r>
      <w:r w:rsidRPr="00E17A85">
        <w:t xml:space="preserve"> quality service.</w:t>
      </w:r>
    </w:p>
    <w:p w14:paraId="205C355C" w14:textId="77777777"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t xml:space="preserve">Training &amp; Development (£2,000): </w:t>
      </w:r>
      <w:r w:rsidRPr="00E17A85">
        <w:t>Funds for staff training ensure consistent service quality, especially for those learning Ethiopian coffee ceremony practices. This budget supports initial and ongoing development.</w:t>
      </w:r>
    </w:p>
    <w:p w14:paraId="0C77DDF8" w14:textId="35AB60D1"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t xml:space="preserve">Accounting/Legal (£2,500): </w:t>
      </w:r>
      <w:r w:rsidRPr="00E17A85">
        <w:t xml:space="preserve">Professional accounting and legal assistance for payroll, compliance, and tax filings are essential. This conservative estimate </w:t>
      </w:r>
      <w:r w:rsidR="00B34492">
        <w:t>suits</w:t>
      </w:r>
      <w:r w:rsidRPr="00E17A85">
        <w:t xml:space="preserve"> a small business (Institute of Chartered Accountants in England and Wales, 2023).</w:t>
      </w:r>
    </w:p>
    <w:p w14:paraId="6D8B3ADF" w14:textId="31DEDEF1"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t xml:space="preserve">Outside Services (£3,000): </w:t>
      </w:r>
      <w:r w:rsidRPr="00E17A85">
        <w:t xml:space="preserve">This covers periodic maintenance, pest control, and </w:t>
      </w:r>
      <w:proofErr w:type="spellStart"/>
      <w:r w:rsidR="00836198">
        <w:t>speciality</w:t>
      </w:r>
      <w:proofErr w:type="spellEnd"/>
      <w:r w:rsidRPr="00E17A85">
        <w:t xml:space="preserve"> cleaning services, with £250 monthly allocated for these essential operational needs.</w:t>
      </w:r>
    </w:p>
    <w:p w14:paraId="115E7DAB" w14:textId="721E5585"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t xml:space="preserve">Stock/Materials Purchases (£15,000): </w:t>
      </w:r>
      <w:r w:rsidR="00836198">
        <w:t xml:space="preserve">This budget justifies an initial stock of coffee beans, tea, milk, and snacks, including high-quality Ethiopian beans, </w:t>
      </w:r>
      <w:r w:rsidRPr="00E17A85">
        <w:t>due to higher sourcing costs.</w:t>
      </w:r>
    </w:p>
    <w:p w14:paraId="7107B7F3" w14:textId="77777777"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t xml:space="preserve">Bank Charges (£300): </w:t>
      </w:r>
      <w:r w:rsidRPr="00E17A85">
        <w:t>Typical business bank account fees average around £25 monthly, covering transactional costs.</w:t>
      </w:r>
    </w:p>
    <w:p w14:paraId="5028D345" w14:textId="77777777"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t xml:space="preserve">Office Consumables (£1,200): </w:t>
      </w:r>
      <w:r w:rsidRPr="00E17A85">
        <w:t>Supplies like receipt paper, cleaning materials, and takeaway cups have a monthly budget of £100, sufficient for daily needs.</w:t>
      </w:r>
    </w:p>
    <w:p w14:paraId="493DF0C8" w14:textId="77777777" w:rsidR="00464AD2" w:rsidRPr="00E17A85" w:rsidRDefault="00464AD2" w:rsidP="00643AEA">
      <w:pPr>
        <w:pStyle w:val="ListParagraph"/>
        <w:numPr>
          <w:ilvl w:val="0"/>
          <w:numId w:val="25"/>
        </w:numPr>
        <w:overflowPunct w:val="0"/>
        <w:autoSpaceDE w:val="0"/>
        <w:autoSpaceDN w:val="0"/>
        <w:adjustRightInd w:val="0"/>
        <w:spacing w:line="360" w:lineRule="auto"/>
        <w:ind w:left="426"/>
        <w:jc w:val="both"/>
        <w:textAlignment w:val="baseline"/>
      </w:pPr>
      <w:r w:rsidRPr="00E17A85">
        <w:rPr>
          <w:b/>
          <w:bCs/>
        </w:rPr>
        <w:t xml:space="preserve">Loan Repayments (£5,000): </w:t>
      </w:r>
      <w:r w:rsidRPr="00E17A85">
        <w:t>For a £20,000 loan with a 5% interest rate over five years, monthly repayments would be around £400-£450, keeping debt manageable in the first year.</w:t>
      </w:r>
    </w:p>
    <w:p w14:paraId="684B0604" w14:textId="77777777" w:rsidR="00464AD2" w:rsidRPr="00E17A85" w:rsidRDefault="00464AD2" w:rsidP="00643AEA">
      <w:pPr>
        <w:spacing w:line="360" w:lineRule="auto"/>
        <w:jc w:val="both"/>
      </w:pPr>
    </w:p>
    <w:p w14:paraId="2132ADBC" w14:textId="77777777" w:rsidR="00464AD2" w:rsidRPr="00E17A85" w:rsidRDefault="00464AD2" w:rsidP="00643AEA">
      <w:pPr>
        <w:spacing w:line="360" w:lineRule="auto"/>
        <w:jc w:val="both"/>
        <w:rPr>
          <w:b/>
          <w:bCs/>
          <w:iCs/>
        </w:rPr>
      </w:pPr>
      <w:r w:rsidRPr="00E17A85">
        <w:rPr>
          <w:b/>
          <w:bCs/>
          <w:iCs/>
        </w:rPr>
        <w:t>Income/Revenue Analysis</w:t>
      </w:r>
    </w:p>
    <w:p w14:paraId="303FB673" w14:textId="77777777" w:rsidR="00464AD2" w:rsidRPr="00E17A85" w:rsidRDefault="00464AD2" w:rsidP="00643AEA">
      <w:pPr>
        <w:pStyle w:val="ListParagraph"/>
        <w:numPr>
          <w:ilvl w:val="0"/>
          <w:numId w:val="26"/>
        </w:numPr>
        <w:overflowPunct w:val="0"/>
        <w:autoSpaceDE w:val="0"/>
        <w:autoSpaceDN w:val="0"/>
        <w:adjustRightInd w:val="0"/>
        <w:spacing w:line="360" w:lineRule="auto"/>
        <w:ind w:left="426"/>
        <w:jc w:val="both"/>
        <w:textAlignment w:val="baseline"/>
        <w:rPr>
          <w:bCs/>
          <w:iCs/>
        </w:rPr>
      </w:pPr>
      <w:r w:rsidRPr="00E17A85">
        <w:rPr>
          <w:b/>
          <w:bCs/>
          <w:iCs/>
        </w:rPr>
        <w:t xml:space="preserve">In-Shop Sales (£120,000): </w:t>
      </w:r>
      <w:r w:rsidRPr="00E17A85">
        <w:rPr>
          <w:bCs/>
          <w:iCs/>
        </w:rPr>
        <w:t>Estimating 200 customers daily at an average spend of £5 results in daily revenue of £1,000. With 250 operational days, a conservative Year 1 projection is £120,000, accounting for gradual growth.</w:t>
      </w:r>
    </w:p>
    <w:p w14:paraId="1747399D" w14:textId="06C78F1A" w:rsidR="00464AD2" w:rsidRPr="00E17A85" w:rsidRDefault="00464AD2" w:rsidP="00643AEA">
      <w:pPr>
        <w:pStyle w:val="ListParagraph"/>
        <w:numPr>
          <w:ilvl w:val="0"/>
          <w:numId w:val="26"/>
        </w:numPr>
        <w:overflowPunct w:val="0"/>
        <w:autoSpaceDE w:val="0"/>
        <w:autoSpaceDN w:val="0"/>
        <w:adjustRightInd w:val="0"/>
        <w:spacing w:line="360" w:lineRule="auto"/>
        <w:ind w:left="426"/>
        <w:jc w:val="both"/>
        <w:textAlignment w:val="baseline"/>
        <w:rPr>
          <w:bCs/>
          <w:iCs/>
        </w:rPr>
      </w:pPr>
      <w:r w:rsidRPr="00E17A85">
        <w:rPr>
          <w:b/>
          <w:bCs/>
          <w:iCs/>
        </w:rPr>
        <w:t xml:space="preserve">Takeaway Sales (£50,000): </w:t>
      </w:r>
      <w:r w:rsidR="00B34492">
        <w:rPr>
          <w:bCs/>
          <w:iCs/>
        </w:rPr>
        <w:t>Quick takeaway sales are likely in a busy location</w:t>
      </w:r>
      <w:r w:rsidRPr="00E17A85">
        <w:rPr>
          <w:bCs/>
          <w:iCs/>
        </w:rPr>
        <w:t xml:space="preserve">. Assuming 100 orders daily at £2.50 each for 200 days, this </w:t>
      </w:r>
      <w:r w:rsidR="00B34492">
        <w:rPr>
          <w:bCs/>
          <w:iCs/>
        </w:rPr>
        <w:t>project will cost £50,000, which aligns</w:t>
      </w:r>
      <w:r w:rsidRPr="00E17A85">
        <w:rPr>
          <w:bCs/>
          <w:iCs/>
        </w:rPr>
        <w:t xml:space="preserve"> with expected customer </w:t>
      </w:r>
      <w:proofErr w:type="spellStart"/>
      <w:r w:rsidR="00643AEA">
        <w:rPr>
          <w:bCs/>
          <w:iCs/>
        </w:rPr>
        <w:t>behaviour</w:t>
      </w:r>
      <w:proofErr w:type="spellEnd"/>
      <w:r w:rsidRPr="00E17A85">
        <w:rPr>
          <w:bCs/>
          <w:iCs/>
        </w:rPr>
        <w:t>.</w:t>
      </w:r>
    </w:p>
    <w:p w14:paraId="2279FBBA" w14:textId="77777777" w:rsidR="00464AD2" w:rsidRPr="00E17A85" w:rsidRDefault="00464AD2" w:rsidP="00643AEA">
      <w:pPr>
        <w:pStyle w:val="ListParagraph"/>
        <w:numPr>
          <w:ilvl w:val="0"/>
          <w:numId w:val="26"/>
        </w:numPr>
        <w:overflowPunct w:val="0"/>
        <w:autoSpaceDE w:val="0"/>
        <w:autoSpaceDN w:val="0"/>
        <w:adjustRightInd w:val="0"/>
        <w:spacing w:line="360" w:lineRule="auto"/>
        <w:ind w:left="426"/>
        <w:jc w:val="both"/>
        <w:textAlignment w:val="baseline"/>
        <w:rPr>
          <w:bCs/>
          <w:iCs/>
        </w:rPr>
      </w:pPr>
      <w:r w:rsidRPr="00E17A85">
        <w:rPr>
          <w:b/>
          <w:bCs/>
          <w:iCs/>
        </w:rPr>
        <w:t xml:space="preserve">Online Sales (£30,000): </w:t>
      </w:r>
      <w:r w:rsidRPr="00E17A85">
        <w:rPr>
          <w:bCs/>
          <w:iCs/>
        </w:rPr>
        <w:t>App orders can attract tech-savvy customers. With 30 daily orders at £4 each over 250 days, this brings an additional revenue stream of £30,000.</w:t>
      </w:r>
    </w:p>
    <w:p w14:paraId="3CBAD12F" w14:textId="36F972C7" w:rsidR="00464AD2" w:rsidRPr="00E17A85" w:rsidRDefault="00464AD2" w:rsidP="00643AEA">
      <w:pPr>
        <w:pStyle w:val="ListParagraph"/>
        <w:numPr>
          <w:ilvl w:val="0"/>
          <w:numId w:val="26"/>
        </w:numPr>
        <w:overflowPunct w:val="0"/>
        <w:autoSpaceDE w:val="0"/>
        <w:autoSpaceDN w:val="0"/>
        <w:adjustRightInd w:val="0"/>
        <w:spacing w:line="360" w:lineRule="auto"/>
        <w:ind w:left="426"/>
        <w:jc w:val="both"/>
        <w:textAlignment w:val="baseline"/>
        <w:rPr>
          <w:bCs/>
          <w:iCs/>
        </w:rPr>
      </w:pPr>
      <w:r w:rsidRPr="00E17A85">
        <w:rPr>
          <w:b/>
          <w:bCs/>
          <w:iCs/>
        </w:rPr>
        <w:t xml:space="preserve">Capital Introduced (£20,000): </w:t>
      </w:r>
      <w:r w:rsidR="00643AEA">
        <w:rPr>
          <w:bCs/>
          <w:iCs/>
        </w:rPr>
        <w:t xml:space="preserve">The owner's investment or savings to cover start-up costs, </w:t>
      </w:r>
      <w:r w:rsidR="00B34492">
        <w:rPr>
          <w:bCs/>
          <w:iCs/>
        </w:rPr>
        <w:t>a standard</w:t>
      </w:r>
      <w:r w:rsidR="00643AEA">
        <w:rPr>
          <w:bCs/>
          <w:iCs/>
        </w:rPr>
        <w:t xml:space="preserve"> amount for small business owners, shows</w:t>
      </w:r>
      <w:r w:rsidRPr="00E17A85">
        <w:rPr>
          <w:bCs/>
          <w:iCs/>
        </w:rPr>
        <w:t xml:space="preserve"> commitment to the business.</w:t>
      </w:r>
    </w:p>
    <w:p w14:paraId="65F7BDE8" w14:textId="77777777" w:rsidR="00464AD2" w:rsidRPr="00E17A85" w:rsidRDefault="00464AD2" w:rsidP="00643AEA">
      <w:pPr>
        <w:pStyle w:val="ListParagraph"/>
        <w:numPr>
          <w:ilvl w:val="0"/>
          <w:numId w:val="26"/>
        </w:numPr>
        <w:overflowPunct w:val="0"/>
        <w:autoSpaceDE w:val="0"/>
        <w:autoSpaceDN w:val="0"/>
        <w:adjustRightInd w:val="0"/>
        <w:spacing w:line="360" w:lineRule="auto"/>
        <w:ind w:left="426"/>
        <w:jc w:val="both"/>
        <w:textAlignment w:val="baseline"/>
        <w:rPr>
          <w:bCs/>
          <w:iCs/>
        </w:rPr>
      </w:pPr>
      <w:r w:rsidRPr="00E17A85">
        <w:rPr>
          <w:b/>
          <w:bCs/>
          <w:iCs/>
        </w:rPr>
        <w:lastRenderedPageBreak/>
        <w:t xml:space="preserve">Funding (£10,000): </w:t>
      </w:r>
      <w:r w:rsidRPr="00E17A85">
        <w:rPr>
          <w:bCs/>
          <w:iCs/>
        </w:rPr>
        <w:t>This reflects potential grants or support schemes available to cultural businesses, which often fund start-ups promoting unique cultural experiences.</w:t>
      </w:r>
    </w:p>
    <w:p w14:paraId="6C3D5235" w14:textId="34D9DA44" w:rsidR="00464AD2" w:rsidRPr="00E17A85" w:rsidRDefault="00464AD2" w:rsidP="00643AEA">
      <w:pPr>
        <w:pStyle w:val="ListParagraph"/>
        <w:numPr>
          <w:ilvl w:val="0"/>
          <w:numId w:val="26"/>
        </w:numPr>
        <w:overflowPunct w:val="0"/>
        <w:autoSpaceDE w:val="0"/>
        <w:autoSpaceDN w:val="0"/>
        <w:adjustRightInd w:val="0"/>
        <w:spacing w:line="360" w:lineRule="auto"/>
        <w:ind w:left="426"/>
        <w:jc w:val="both"/>
        <w:textAlignment w:val="baseline"/>
        <w:rPr>
          <w:bCs/>
          <w:iCs/>
        </w:rPr>
      </w:pPr>
      <w:r w:rsidRPr="00E17A85">
        <w:rPr>
          <w:b/>
          <w:bCs/>
          <w:iCs/>
        </w:rPr>
        <w:t xml:space="preserve">Loans/Borrowing (£20,000): </w:t>
      </w:r>
      <w:r w:rsidR="0079193E">
        <w:rPr>
          <w:bCs/>
          <w:iCs/>
        </w:rPr>
        <w:t>This is a</w:t>
      </w:r>
      <w:r w:rsidRPr="00E17A85">
        <w:rPr>
          <w:bCs/>
          <w:iCs/>
        </w:rPr>
        <w:t xml:space="preserve"> reasonable loan amount to cover initial costs, helping cash flow without overburdening the business with debt.</w:t>
      </w:r>
    </w:p>
    <w:p w14:paraId="0787AECC" w14:textId="77777777" w:rsidR="00464AD2" w:rsidRPr="00E17A85" w:rsidRDefault="00464AD2" w:rsidP="00643AEA">
      <w:pPr>
        <w:spacing w:line="360" w:lineRule="auto"/>
        <w:jc w:val="both"/>
        <w:rPr>
          <w:bCs/>
          <w:iCs/>
          <w:color w:val="FF0000"/>
        </w:rPr>
      </w:pPr>
    </w:p>
    <w:p w14:paraId="7B497F2E" w14:textId="77777777" w:rsidR="00464AD2" w:rsidRPr="00E17A85" w:rsidRDefault="00464AD2" w:rsidP="00643AEA">
      <w:pPr>
        <w:spacing w:line="360" w:lineRule="auto"/>
        <w:jc w:val="both"/>
        <w:rPr>
          <w:b/>
          <w:bCs/>
          <w:iCs/>
        </w:rPr>
      </w:pPr>
      <w:r w:rsidRPr="00E17A85">
        <w:rPr>
          <w:b/>
          <w:bCs/>
          <w:iCs/>
        </w:rPr>
        <w:t>Details about the funding and Loan:</w:t>
      </w:r>
    </w:p>
    <w:p w14:paraId="4DA0F4F5" w14:textId="0E4ECED5" w:rsidR="00464AD2" w:rsidRPr="00E17A85" w:rsidRDefault="00464AD2" w:rsidP="00643AEA">
      <w:pPr>
        <w:spacing w:line="360" w:lineRule="auto"/>
        <w:jc w:val="both"/>
        <w:rPr>
          <w:bCs/>
          <w:iCs/>
        </w:rPr>
      </w:pPr>
      <w:r w:rsidRPr="00E17A85">
        <w:rPr>
          <w:b/>
          <w:bCs/>
          <w:iCs/>
        </w:rPr>
        <w:t xml:space="preserve">Bristol City Council Small Business Grants: </w:t>
      </w:r>
      <w:r w:rsidRPr="00E17A85">
        <w:rPr>
          <w:bCs/>
          <w:iCs/>
        </w:rPr>
        <w:t>The Bristol City Council offers grants to support small businesses that foster cultural diversity and contribute to community bonding. Ethiopian Brew Coffee would be an ideal candidate for this support. Because for this business, the focus is on Ethiopian heritage and community-building through traditional ceremonies (Bristol City Council, 2023).</w:t>
      </w:r>
    </w:p>
    <w:p w14:paraId="32E22E8D" w14:textId="77777777" w:rsidR="00464AD2" w:rsidRPr="00E17A85" w:rsidRDefault="00464AD2" w:rsidP="00643AEA">
      <w:pPr>
        <w:spacing w:line="360" w:lineRule="auto"/>
        <w:jc w:val="both"/>
        <w:rPr>
          <w:b/>
          <w:bCs/>
          <w:iCs/>
        </w:rPr>
      </w:pPr>
    </w:p>
    <w:p w14:paraId="38628D4F" w14:textId="77777777" w:rsidR="004C36E7" w:rsidRDefault="00836198" w:rsidP="00CD05AE">
      <w:pPr>
        <w:spacing w:line="360" w:lineRule="auto"/>
        <w:jc w:val="both"/>
        <w:rPr>
          <w:bCs/>
          <w:iCs/>
        </w:rPr>
      </w:pPr>
      <w:r>
        <w:rPr>
          <w:b/>
          <w:bCs/>
          <w:iCs/>
        </w:rPr>
        <w:t>Start-Up</w:t>
      </w:r>
      <w:r w:rsidR="00464AD2" w:rsidRPr="00E17A85">
        <w:rPr>
          <w:b/>
          <w:bCs/>
          <w:iCs/>
        </w:rPr>
        <w:t xml:space="preserve"> Loans (UK Government): </w:t>
      </w:r>
      <w:r w:rsidR="00464AD2" w:rsidRPr="00E17A85">
        <w:rPr>
          <w:bCs/>
          <w:iCs/>
        </w:rPr>
        <w:t xml:space="preserve">This UK government program provides loans up to £25,000 at low fixed interest rates, specifically for new businesses. The program also offers 12 months of mentoring, </w:t>
      </w:r>
      <w:r w:rsidRPr="00E17A85">
        <w:rPr>
          <w:bCs/>
          <w:iCs/>
        </w:rPr>
        <w:t>an asset</w:t>
      </w:r>
      <w:r w:rsidR="00464AD2" w:rsidRPr="00E17A85">
        <w:rPr>
          <w:bCs/>
          <w:iCs/>
        </w:rPr>
        <w:t xml:space="preserve"> that could guide Ethiopian Brew Coffee through critical growth phases and help refine its operations (British Business Bank, 2023). </w:t>
      </w:r>
    </w:p>
    <w:p w14:paraId="5734AA7E" w14:textId="77777777" w:rsidR="004C36E7" w:rsidRDefault="004C36E7" w:rsidP="00CD05AE">
      <w:pPr>
        <w:spacing w:line="360" w:lineRule="auto"/>
        <w:jc w:val="both"/>
        <w:rPr>
          <w:bCs/>
          <w:iCs/>
        </w:rPr>
      </w:pPr>
    </w:p>
    <w:p w14:paraId="5B9E9294" w14:textId="77777777" w:rsidR="004C36E7" w:rsidRPr="004C36E7" w:rsidRDefault="004C36E7" w:rsidP="004C36E7">
      <w:pPr>
        <w:spacing w:line="360" w:lineRule="auto"/>
        <w:rPr>
          <w:b/>
          <w:bCs/>
          <w:iCs/>
          <w:lang w:val="en-GB"/>
        </w:rPr>
      </w:pPr>
      <w:r w:rsidRPr="004C36E7">
        <w:rPr>
          <w:b/>
          <w:bCs/>
          <w:iCs/>
          <w:lang w:val="en-GB"/>
        </w:rPr>
        <w:t>Conclusion</w:t>
      </w:r>
    </w:p>
    <w:p w14:paraId="6D6A2203" w14:textId="77777777" w:rsidR="004C36E7" w:rsidRPr="004C36E7" w:rsidRDefault="004C36E7" w:rsidP="004C36E7">
      <w:pPr>
        <w:spacing w:line="360" w:lineRule="auto"/>
        <w:rPr>
          <w:bCs/>
          <w:iCs/>
          <w:lang w:val="en-GB"/>
        </w:rPr>
      </w:pPr>
      <w:r w:rsidRPr="004C36E7">
        <w:rPr>
          <w:bCs/>
          <w:iCs/>
          <w:lang w:val="en-GB"/>
        </w:rPr>
        <w:t>Buna Origin represents more than just a coffee shop; it embodies a cultural journey that blends the richness of Ethiopian coffee traditions with Bristol's vibrant, diverse spirit. By introducing the Ethiopian coffee ceremony, complemented by authentic snacks and modern hospitality, Buna Origin creates a unique value proposition in a highly competitive market.</w:t>
      </w:r>
    </w:p>
    <w:p w14:paraId="1BA7BCA9" w14:textId="77777777" w:rsidR="004C36E7" w:rsidRPr="004C36E7" w:rsidRDefault="004C36E7" w:rsidP="004C36E7">
      <w:pPr>
        <w:spacing w:line="360" w:lineRule="auto"/>
        <w:rPr>
          <w:bCs/>
          <w:iCs/>
          <w:lang w:val="en-GB"/>
        </w:rPr>
      </w:pPr>
      <w:r w:rsidRPr="004C36E7">
        <w:rPr>
          <w:bCs/>
          <w:iCs/>
          <w:lang w:val="en-GB"/>
        </w:rPr>
        <w:t>The UK's growing demand for speciality coffee and consumers' increasing interest in sustainability and cultural experiences position Buna Origin as a business with significant growth potential. Our ethical sourcing practices, immersive customer experiences, and strategic location in Bristol City Centre ensure financial viability and cultural impact.</w:t>
      </w:r>
    </w:p>
    <w:p w14:paraId="0CFD64B5" w14:textId="77777777" w:rsidR="004C36E7" w:rsidRPr="004C36E7" w:rsidRDefault="004C36E7" w:rsidP="004C36E7">
      <w:pPr>
        <w:spacing w:line="360" w:lineRule="auto"/>
        <w:rPr>
          <w:bCs/>
          <w:iCs/>
          <w:lang w:val="en-GB"/>
        </w:rPr>
      </w:pPr>
      <w:r w:rsidRPr="004C36E7">
        <w:rPr>
          <w:bCs/>
          <w:iCs/>
          <w:lang w:val="en-GB"/>
        </w:rPr>
        <w:t>With a dedicated team, a clear market strategy, and strong community engagement, Buna Origin is poised to become a beloved destination for coffee enthusiasts and cultural explorers. Our commitment to authenticity, sustainability, and quality will drive customer loyalty and establish Buna Origin as a market leader in cultural hospitality.</w:t>
      </w:r>
    </w:p>
    <w:p w14:paraId="700D27E7" w14:textId="77777777" w:rsidR="004C36E7" w:rsidRPr="004C36E7" w:rsidRDefault="004C36E7" w:rsidP="004C36E7">
      <w:pPr>
        <w:spacing w:line="360" w:lineRule="auto"/>
        <w:rPr>
          <w:bCs/>
          <w:iCs/>
          <w:lang w:val="en-GB"/>
        </w:rPr>
      </w:pPr>
      <w:r w:rsidRPr="004C36E7">
        <w:rPr>
          <w:bCs/>
          <w:iCs/>
          <w:lang w:val="en-GB"/>
        </w:rPr>
        <w:t xml:space="preserve">In the short term, we will build brand recognition, generate strong sales, and foster community connections through cultural events and ceremonies. In the long term, Buna Origin aspires to expand its presence and inspire others by celebrating Ethiopian heritage </w:t>
      </w:r>
      <w:r w:rsidRPr="004C36E7">
        <w:rPr>
          <w:bCs/>
          <w:iCs/>
          <w:lang w:val="en-GB"/>
        </w:rPr>
        <w:lastRenderedPageBreak/>
        <w:t>globally. This business plan provides a solid foundation for success, and we are confident in our ability to deliver a profitable and impactful venture.</w:t>
      </w:r>
    </w:p>
    <w:p w14:paraId="5B92AE23" w14:textId="37D3E63E" w:rsidR="00180556" w:rsidRPr="004C36E7" w:rsidRDefault="00464AD2" w:rsidP="004C36E7">
      <w:pPr>
        <w:spacing w:line="360" w:lineRule="auto"/>
        <w:rPr>
          <w:bCs/>
          <w:iCs/>
        </w:rPr>
      </w:pPr>
      <w:r w:rsidRPr="004C36E7">
        <w:rPr>
          <w:bCs/>
          <w:iCs/>
        </w:rPr>
        <w:br w:type="page"/>
      </w:r>
    </w:p>
    <w:p w14:paraId="7C0279C5" w14:textId="77777777" w:rsidR="00CD05AE" w:rsidRPr="00CD05AE" w:rsidRDefault="00CD05AE" w:rsidP="00CD05AE">
      <w:pPr>
        <w:spacing w:line="360" w:lineRule="auto"/>
        <w:jc w:val="both"/>
        <w:rPr>
          <w:bCs/>
          <w:iCs/>
          <w:color w:val="FF0000"/>
        </w:rPr>
      </w:pPr>
    </w:p>
    <w:p w14:paraId="3F7A52AE" w14:textId="414D9DA6" w:rsidR="00180556" w:rsidRPr="0035782D" w:rsidRDefault="002422AC" w:rsidP="001B3262">
      <w:pPr>
        <w:rPr>
          <w:b/>
          <w:bCs/>
          <w:i/>
          <w:iCs/>
          <w:color w:val="FF0000"/>
        </w:rPr>
      </w:pPr>
      <w:r w:rsidRPr="00E17A85">
        <w:rPr>
          <w:b/>
          <w:iCs/>
        </w:rPr>
        <w:t>APPENDICES</w:t>
      </w:r>
      <w:r w:rsidR="00417710">
        <w:rPr>
          <w:b/>
          <w:iCs/>
        </w:rPr>
        <w:t xml:space="preserve"> </w:t>
      </w:r>
      <w:r w:rsidR="00A34383">
        <w:rPr>
          <w:b/>
          <w:iCs/>
        </w:rPr>
        <w:t>(Azeb</w:t>
      </w:r>
      <w:r w:rsidR="00D359DF">
        <w:rPr>
          <w:b/>
          <w:iCs/>
        </w:rPr>
        <w:t>)</w:t>
      </w:r>
    </w:p>
    <w:p w14:paraId="30CB5CFA" w14:textId="77777777" w:rsidR="002422AC" w:rsidRPr="00E17A85" w:rsidRDefault="002422AC" w:rsidP="001B3262">
      <w:pPr>
        <w:rPr>
          <w:b/>
          <w:iCs/>
        </w:rPr>
      </w:pPr>
    </w:p>
    <w:p w14:paraId="076F18E7" w14:textId="12DB7098" w:rsidR="002422AC" w:rsidRPr="00E17A85" w:rsidRDefault="002422AC" w:rsidP="001B3262">
      <w:pPr>
        <w:rPr>
          <w:b/>
          <w:iCs/>
        </w:rPr>
      </w:pPr>
      <w:r w:rsidRPr="00E17A85">
        <w:rPr>
          <w:b/>
          <w:iCs/>
        </w:rPr>
        <w:t>Appendix A – SWOT Analysis</w:t>
      </w:r>
    </w:p>
    <w:p w14:paraId="61EB51B4" w14:textId="03644A42" w:rsidR="00796CBF" w:rsidRPr="00E17A85" w:rsidRDefault="00796CBF" w:rsidP="00796CBF">
      <w:pPr>
        <w:spacing w:before="100" w:beforeAutospacing="1" w:after="100" w:afterAutospacing="1"/>
        <w:outlineLvl w:val="2"/>
        <w:rPr>
          <w:b/>
          <w:bCs/>
        </w:rPr>
      </w:pPr>
      <w:r w:rsidRPr="00E17A85">
        <w:rPr>
          <w:b/>
          <w:bCs/>
        </w:rPr>
        <w:t xml:space="preserve">SWOT Analysis for Buna </w:t>
      </w:r>
      <w:r w:rsidR="003D1A58">
        <w:rPr>
          <w:b/>
          <w:bCs/>
        </w:rPr>
        <w:t>Origin</w:t>
      </w:r>
    </w:p>
    <w:tbl>
      <w:tblPr>
        <w:tblStyle w:val="TableGrid"/>
        <w:tblW w:w="0" w:type="auto"/>
        <w:tblLook w:val="04A0" w:firstRow="1" w:lastRow="0" w:firstColumn="1" w:lastColumn="0" w:noHBand="0" w:noVBand="1"/>
      </w:tblPr>
      <w:tblGrid>
        <w:gridCol w:w="9061"/>
      </w:tblGrid>
      <w:tr w:rsidR="00796CBF" w:rsidRPr="00E17A85" w14:paraId="1DBBAD25" w14:textId="77777777" w:rsidTr="00A5668E">
        <w:tc>
          <w:tcPr>
            <w:tcW w:w="9350" w:type="dxa"/>
          </w:tcPr>
          <w:tbl>
            <w:tblPr>
              <w:tblW w:w="0" w:type="auto"/>
              <w:tblCellSpacing w:w="15" w:type="dxa"/>
              <w:tblBorders>
                <w:bottom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20"/>
              <w:gridCol w:w="1946"/>
              <w:gridCol w:w="2785"/>
              <w:gridCol w:w="2094"/>
            </w:tblGrid>
            <w:tr w:rsidR="00796CBF" w:rsidRPr="00E17A85" w14:paraId="6693B6F3" w14:textId="77777777" w:rsidTr="00A5668E">
              <w:trPr>
                <w:tblHeader/>
                <w:tblCellSpacing w:w="15" w:type="dxa"/>
              </w:trPr>
              <w:tc>
                <w:tcPr>
                  <w:tcW w:w="0" w:type="auto"/>
                  <w:vAlign w:val="center"/>
                  <w:hideMark/>
                </w:tcPr>
                <w:p w14:paraId="1BAA6300" w14:textId="77777777" w:rsidR="00796CBF" w:rsidRPr="00E17A85" w:rsidRDefault="00796CBF" w:rsidP="00A5668E">
                  <w:pPr>
                    <w:jc w:val="center"/>
                    <w:rPr>
                      <w:b/>
                      <w:bCs/>
                    </w:rPr>
                  </w:pPr>
                  <w:r w:rsidRPr="00E17A85">
                    <w:rPr>
                      <w:b/>
                      <w:bCs/>
                    </w:rPr>
                    <w:t>Strengths</w:t>
                  </w:r>
                </w:p>
              </w:tc>
              <w:tc>
                <w:tcPr>
                  <w:tcW w:w="0" w:type="auto"/>
                  <w:vAlign w:val="center"/>
                  <w:hideMark/>
                </w:tcPr>
                <w:p w14:paraId="72A4AD18" w14:textId="77777777" w:rsidR="00796CBF" w:rsidRPr="00E17A85" w:rsidRDefault="00796CBF" w:rsidP="00A5668E">
                  <w:pPr>
                    <w:jc w:val="center"/>
                    <w:rPr>
                      <w:b/>
                      <w:bCs/>
                    </w:rPr>
                  </w:pPr>
                  <w:r w:rsidRPr="00E17A85">
                    <w:rPr>
                      <w:b/>
                      <w:bCs/>
                    </w:rPr>
                    <w:t>Weaknesses</w:t>
                  </w:r>
                </w:p>
              </w:tc>
              <w:tc>
                <w:tcPr>
                  <w:tcW w:w="0" w:type="auto"/>
                  <w:vAlign w:val="center"/>
                  <w:hideMark/>
                </w:tcPr>
                <w:p w14:paraId="32917778" w14:textId="77777777" w:rsidR="00796CBF" w:rsidRPr="00E17A85" w:rsidRDefault="00796CBF" w:rsidP="00A5668E">
                  <w:pPr>
                    <w:jc w:val="center"/>
                    <w:rPr>
                      <w:b/>
                      <w:bCs/>
                    </w:rPr>
                  </w:pPr>
                  <w:r w:rsidRPr="00E17A85">
                    <w:rPr>
                      <w:b/>
                      <w:bCs/>
                    </w:rPr>
                    <w:t>Opportunities</w:t>
                  </w:r>
                </w:p>
              </w:tc>
              <w:tc>
                <w:tcPr>
                  <w:tcW w:w="0" w:type="auto"/>
                  <w:vAlign w:val="center"/>
                  <w:hideMark/>
                </w:tcPr>
                <w:p w14:paraId="11A0F2EA" w14:textId="77777777" w:rsidR="00796CBF" w:rsidRPr="00E17A85" w:rsidRDefault="00796CBF" w:rsidP="00A5668E">
                  <w:pPr>
                    <w:jc w:val="center"/>
                    <w:rPr>
                      <w:b/>
                      <w:bCs/>
                    </w:rPr>
                  </w:pPr>
                  <w:r w:rsidRPr="00E17A85">
                    <w:rPr>
                      <w:b/>
                      <w:bCs/>
                    </w:rPr>
                    <w:t>Threats</w:t>
                  </w:r>
                </w:p>
              </w:tc>
            </w:tr>
            <w:tr w:rsidR="00796CBF" w:rsidRPr="00E17A85" w14:paraId="51A3163B" w14:textId="77777777" w:rsidTr="00A5668E">
              <w:trPr>
                <w:tblCellSpacing w:w="15" w:type="dxa"/>
              </w:trPr>
              <w:tc>
                <w:tcPr>
                  <w:tcW w:w="0" w:type="auto"/>
                  <w:vAlign w:val="center"/>
                  <w:hideMark/>
                </w:tcPr>
                <w:p w14:paraId="4BDE6E1B" w14:textId="2CBBC818" w:rsidR="00796CBF" w:rsidRPr="00E17A85" w:rsidRDefault="00B87A7D" w:rsidP="00A5668E">
                  <w:r w:rsidRPr="00B87A7D">
                    <w:t>Unique product offering (Ethiopian Coffee Ceremony).</w:t>
                  </w:r>
                </w:p>
              </w:tc>
              <w:tc>
                <w:tcPr>
                  <w:tcW w:w="0" w:type="auto"/>
                  <w:vAlign w:val="center"/>
                  <w:hideMark/>
                </w:tcPr>
                <w:p w14:paraId="2F32D5E1" w14:textId="77777777" w:rsidR="00796CBF" w:rsidRPr="00E17A85" w:rsidRDefault="00796CBF" w:rsidP="00A5668E">
                  <w:r w:rsidRPr="00E17A85">
                    <w:t>Increased raw material costs</w:t>
                  </w:r>
                </w:p>
              </w:tc>
              <w:tc>
                <w:tcPr>
                  <w:tcW w:w="0" w:type="auto"/>
                  <w:vAlign w:val="center"/>
                  <w:hideMark/>
                </w:tcPr>
                <w:p w14:paraId="4C43EAEF" w14:textId="77777777" w:rsidR="00796CBF" w:rsidRPr="00E17A85" w:rsidRDefault="00796CBF" w:rsidP="00A5668E">
                  <w:r w:rsidRPr="00E17A85">
                    <w:t>Growing UK coffee market (95 million cups daily)</w:t>
                  </w:r>
                </w:p>
              </w:tc>
              <w:tc>
                <w:tcPr>
                  <w:tcW w:w="0" w:type="auto"/>
                  <w:vAlign w:val="center"/>
                  <w:hideMark/>
                </w:tcPr>
                <w:p w14:paraId="6498B6A0" w14:textId="77777777" w:rsidR="00796CBF" w:rsidRPr="00E17A85" w:rsidRDefault="00796CBF" w:rsidP="00A5668E">
                  <w:r w:rsidRPr="00E17A85">
                    <w:t>High competition from established chains (Costa, Starbucks)</w:t>
                  </w:r>
                </w:p>
              </w:tc>
            </w:tr>
            <w:tr w:rsidR="00796CBF" w:rsidRPr="00E17A85" w14:paraId="17664349" w14:textId="77777777" w:rsidTr="00AD4830">
              <w:trPr>
                <w:trHeight w:val="1465"/>
                <w:tblCellSpacing w:w="15" w:type="dxa"/>
              </w:trPr>
              <w:tc>
                <w:tcPr>
                  <w:tcW w:w="0" w:type="auto"/>
                  <w:vAlign w:val="center"/>
                  <w:hideMark/>
                </w:tcPr>
                <w:p w14:paraId="7898A3CE" w14:textId="77777777" w:rsidR="00796CBF" w:rsidRPr="00E17A85" w:rsidRDefault="00796CBF" w:rsidP="00A5668E">
                  <w:r w:rsidRPr="00E17A85">
                    <w:t>Strong community-focused "third place" concept</w:t>
                  </w:r>
                </w:p>
              </w:tc>
              <w:tc>
                <w:tcPr>
                  <w:tcW w:w="0" w:type="auto"/>
                  <w:vAlign w:val="center"/>
                  <w:hideMark/>
                </w:tcPr>
                <w:p w14:paraId="3AE61DFB" w14:textId="0C9B83F3" w:rsidR="00AD4830" w:rsidRDefault="00796CBF" w:rsidP="00A5668E">
                  <w:r w:rsidRPr="00E17A85">
                    <w:t>Limited consumer awareness of Ethiopian coffee</w:t>
                  </w:r>
                </w:p>
                <w:p w14:paraId="12D115E4" w14:textId="3F9A8B5E" w:rsidR="00AD4830" w:rsidRPr="00E17A85" w:rsidRDefault="00AD4830" w:rsidP="00A5668E"/>
              </w:tc>
              <w:tc>
                <w:tcPr>
                  <w:tcW w:w="0" w:type="auto"/>
                  <w:vAlign w:val="center"/>
                  <w:hideMark/>
                </w:tcPr>
                <w:p w14:paraId="7A418FA3" w14:textId="4C25379E" w:rsidR="00796CBF" w:rsidRPr="00E17A85" w:rsidRDefault="00BC093A" w:rsidP="00A5668E">
                  <w:r>
                    <w:t>The target</w:t>
                  </w:r>
                  <w:r w:rsidR="00796CBF" w:rsidRPr="00E17A85">
                    <w:t xml:space="preserve"> market </w:t>
                  </w:r>
                  <w:r w:rsidR="00B20D9D">
                    <w:t>is</w:t>
                  </w:r>
                  <w:r w:rsidR="00796CBF" w:rsidRPr="00E17A85">
                    <w:t xml:space="preserve"> well-educated people and students</w:t>
                  </w:r>
                </w:p>
              </w:tc>
              <w:tc>
                <w:tcPr>
                  <w:tcW w:w="0" w:type="auto"/>
                  <w:vAlign w:val="center"/>
                  <w:hideMark/>
                </w:tcPr>
                <w:p w14:paraId="403048D1" w14:textId="77777777" w:rsidR="00796CBF" w:rsidRPr="00E17A85" w:rsidRDefault="00796CBF" w:rsidP="00A5668E">
                  <w:r w:rsidRPr="00E17A85">
                    <w:t>Economic fluctuations affecting consumer spending</w:t>
                  </w:r>
                </w:p>
              </w:tc>
            </w:tr>
            <w:tr w:rsidR="00796CBF" w:rsidRPr="00E17A85" w14:paraId="27F1F20B" w14:textId="77777777" w:rsidTr="00A5668E">
              <w:trPr>
                <w:tblCellSpacing w:w="15" w:type="dxa"/>
              </w:trPr>
              <w:tc>
                <w:tcPr>
                  <w:tcW w:w="0" w:type="auto"/>
                  <w:vAlign w:val="center"/>
                  <w:hideMark/>
                </w:tcPr>
                <w:p w14:paraId="492FF454" w14:textId="77777777" w:rsidR="00796CBF" w:rsidRPr="00E17A85" w:rsidRDefault="00796CBF" w:rsidP="00A5668E">
                  <w:r w:rsidRPr="00E17A85">
                    <w:t>Distinctive cultural coffee experience</w:t>
                  </w:r>
                </w:p>
              </w:tc>
              <w:tc>
                <w:tcPr>
                  <w:tcW w:w="0" w:type="auto"/>
                  <w:vAlign w:val="center"/>
                  <w:hideMark/>
                </w:tcPr>
                <w:p w14:paraId="4FBD05D1" w14:textId="71E6F117" w:rsidR="00796CBF" w:rsidRPr="00E17A85" w:rsidRDefault="00F0726A" w:rsidP="00A5668E">
                  <w:r w:rsidRPr="00F0726A">
                    <w:t>Lack of brand recognition initially in the UK</w:t>
                  </w:r>
                </w:p>
              </w:tc>
              <w:tc>
                <w:tcPr>
                  <w:tcW w:w="0" w:type="auto"/>
                  <w:vAlign w:val="center"/>
                  <w:hideMark/>
                </w:tcPr>
                <w:p w14:paraId="2ABBE50E" w14:textId="77777777" w:rsidR="00796CBF" w:rsidRDefault="00796CBF" w:rsidP="00A5668E"/>
                <w:p w14:paraId="219511D2" w14:textId="5AE7011F" w:rsidR="0054592E" w:rsidRPr="00E17A85" w:rsidRDefault="0054592E" w:rsidP="00A5668E">
                  <w:r w:rsidRPr="0054592E">
                    <w:t xml:space="preserve">Opportunities for collaborations with cultural and sustainability-focused </w:t>
                  </w:r>
                  <w:proofErr w:type="spellStart"/>
                  <w:r w:rsidR="00B20D9D">
                    <w:t>organisations</w:t>
                  </w:r>
                  <w:proofErr w:type="spellEnd"/>
                  <w:r w:rsidRPr="0054592E">
                    <w:t>.</w:t>
                  </w:r>
                </w:p>
              </w:tc>
              <w:tc>
                <w:tcPr>
                  <w:tcW w:w="0" w:type="auto"/>
                  <w:vAlign w:val="center"/>
                  <w:hideMark/>
                </w:tcPr>
                <w:p w14:paraId="6ED97888" w14:textId="77777777" w:rsidR="00796CBF" w:rsidRPr="00E17A85" w:rsidRDefault="00796CBF" w:rsidP="00A5668E"/>
              </w:tc>
            </w:tr>
          </w:tbl>
          <w:p w14:paraId="07DF548F" w14:textId="77777777" w:rsidR="00796CBF" w:rsidRPr="00E17A85" w:rsidRDefault="00796CBF" w:rsidP="00A5668E"/>
        </w:tc>
      </w:tr>
    </w:tbl>
    <w:p w14:paraId="7B3B25B0" w14:textId="77777777" w:rsidR="00685E76" w:rsidRDefault="00533010" w:rsidP="002422AC">
      <w:pPr>
        <w:rPr>
          <w:b/>
          <w:iCs/>
        </w:rPr>
      </w:pPr>
      <w:r>
        <w:rPr>
          <w:b/>
          <w:iCs/>
        </w:rPr>
        <w:t xml:space="preserve"> </w:t>
      </w:r>
    </w:p>
    <w:p w14:paraId="548144EE" w14:textId="77777777" w:rsidR="00685E76" w:rsidRDefault="00685E76" w:rsidP="002422AC">
      <w:pPr>
        <w:rPr>
          <w:b/>
          <w:iCs/>
        </w:rPr>
      </w:pPr>
    </w:p>
    <w:p w14:paraId="1F521724" w14:textId="11CC607B" w:rsidR="00685E76" w:rsidRPr="00E17A85" w:rsidRDefault="002422AC" w:rsidP="002422AC">
      <w:pPr>
        <w:rPr>
          <w:b/>
          <w:iCs/>
        </w:rPr>
      </w:pPr>
      <w:r w:rsidRPr="00E17A85">
        <w:rPr>
          <w:b/>
          <w:iCs/>
        </w:rPr>
        <w:t>Appendix B – PEST Analysi</w:t>
      </w:r>
      <w:r w:rsidR="00533010">
        <w:rPr>
          <w:b/>
          <w:iCs/>
        </w:rPr>
        <w:t>s</w:t>
      </w:r>
      <w:r w:rsidR="00685E76">
        <w:rPr>
          <w:b/>
          <w:iCs/>
        </w:rPr>
        <w:t xml:space="preserve"> </w:t>
      </w:r>
      <w:r w:rsidR="00D359DF">
        <w:rPr>
          <w:b/>
          <w:iCs/>
        </w:rPr>
        <w:t>(Azeb)</w:t>
      </w:r>
    </w:p>
    <w:p w14:paraId="390705BE" w14:textId="62AADD5B" w:rsidR="00796CBF" w:rsidRPr="00E17A85" w:rsidRDefault="00685E76" w:rsidP="00796CBF">
      <w:pPr>
        <w:spacing w:before="100" w:beforeAutospacing="1" w:after="100" w:afterAutospacing="1"/>
        <w:outlineLvl w:val="2"/>
        <w:rPr>
          <w:b/>
          <w:bCs/>
        </w:rPr>
      </w:pPr>
      <w:r>
        <w:rPr>
          <w:b/>
          <w:bCs/>
        </w:rPr>
        <w:t xml:space="preserve"> </w:t>
      </w:r>
      <w:r w:rsidR="00796CBF" w:rsidRPr="00E17A85">
        <w:rPr>
          <w:b/>
          <w:bCs/>
        </w:rPr>
        <w:t xml:space="preserve">PEST Analysis for Buna </w:t>
      </w:r>
      <w:r w:rsidR="004A39EB">
        <w:rPr>
          <w:b/>
          <w:bCs/>
        </w:rPr>
        <w:t>Origin</w:t>
      </w:r>
    </w:p>
    <w:tbl>
      <w:tblPr>
        <w:tblStyle w:val="TableGrid"/>
        <w:tblW w:w="0" w:type="auto"/>
        <w:tblLook w:val="04A0" w:firstRow="1" w:lastRow="0" w:firstColumn="1" w:lastColumn="0" w:noHBand="0" w:noVBand="1"/>
      </w:tblPr>
      <w:tblGrid>
        <w:gridCol w:w="9061"/>
      </w:tblGrid>
      <w:tr w:rsidR="00796CBF" w:rsidRPr="00E17A85" w14:paraId="474B6A3C" w14:textId="77777777" w:rsidTr="00A5668E">
        <w:tc>
          <w:tcPr>
            <w:tcW w:w="9350" w:type="dxa"/>
          </w:tcPr>
          <w:tbl>
            <w:tblPr>
              <w:tblStyle w:val="TableGrid"/>
              <w:tblW w:w="0" w:type="auto"/>
              <w:tblBorders>
                <w:bottom w:val="none" w:sz="0" w:space="0" w:color="auto"/>
              </w:tblBorders>
              <w:tblLook w:val="04A0" w:firstRow="1" w:lastRow="0" w:firstColumn="1" w:lastColumn="0" w:noHBand="0" w:noVBand="1"/>
            </w:tblPr>
            <w:tblGrid>
              <w:gridCol w:w="8835"/>
            </w:tblGrid>
            <w:tr w:rsidR="00796CBF" w:rsidRPr="00E17A85" w14:paraId="31DD49C7" w14:textId="77777777" w:rsidTr="00A5668E">
              <w:tc>
                <w:tcPr>
                  <w:tcW w:w="9350" w:type="dxa"/>
                </w:tcPr>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69"/>
                    <w:gridCol w:w="2132"/>
                    <w:gridCol w:w="2131"/>
                    <w:gridCol w:w="2187"/>
                  </w:tblGrid>
                  <w:tr w:rsidR="00796CBF" w:rsidRPr="00E17A85" w14:paraId="4A9F9018" w14:textId="77777777" w:rsidTr="00A5668E">
                    <w:trPr>
                      <w:tblHeader/>
                      <w:tblCellSpacing w:w="15" w:type="dxa"/>
                    </w:trPr>
                    <w:tc>
                      <w:tcPr>
                        <w:tcW w:w="2295" w:type="dxa"/>
                        <w:vAlign w:val="center"/>
                        <w:hideMark/>
                      </w:tcPr>
                      <w:p w14:paraId="5D740B49" w14:textId="77777777" w:rsidR="00796CBF" w:rsidRPr="00E17A85" w:rsidRDefault="00796CBF" w:rsidP="00A5668E">
                        <w:pPr>
                          <w:jc w:val="center"/>
                          <w:rPr>
                            <w:b/>
                            <w:bCs/>
                          </w:rPr>
                        </w:pPr>
                        <w:r w:rsidRPr="00E17A85">
                          <w:rPr>
                            <w:b/>
                            <w:bCs/>
                          </w:rPr>
                          <w:t>Political</w:t>
                        </w:r>
                      </w:p>
                    </w:tc>
                    <w:tc>
                      <w:tcPr>
                        <w:tcW w:w="2310" w:type="dxa"/>
                        <w:vAlign w:val="center"/>
                        <w:hideMark/>
                      </w:tcPr>
                      <w:p w14:paraId="47E1D160" w14:textId="77777777" w:rsidR="00796CBF" w:rsidRPr="00E17A85" w:rsidRDefault="00796CBF" w:rsidP="00A5668E">
                        <w:pPr>
                          <w:jc w:val="center"/>
                          <w:rPr>
                            <w:b/>
                            <w:bCs/>
                          </w:rPr>
                        </w:pPr>
                        <w:r w:rsidRPr="00E17A85">
                          <w:rPr>
                            <w:b/>
                            <w:bCs/>
                          </w:rPr>
                          <w:t>Economic</w:t>
                        </w:r>
                      </w:p>
                    </w:tc>
                    <w:tc>
                      <w:tcPr>
                        <w:tcW w:w="2310" w:type="dxa"/>
                        <w:vAlign w:val="center"/>
                        <w:hideMark/>
                      </w:tcPr>
                      <w:p w14:paraId="3D2A3242" w14:textId="77777777" w:rsidR="00796CBF" w:rsidRPr="00E17A85" w:rsidRDefault="00796CBF" w:rsidP="00A5668E">
                        <w:pPr>
                          <w:jc w:val="center"/>
                          <w:rPr>
                            <w:b/>
                            <w:bCs/>
                          </w:rPr>
                        </w:pPr>
                        <w:r w:rsidRPr="00E17A85">
                          <w:rPr>
                            <w:b/>
                            <w:bCs/>
                          </w:rPr>
                          <w:t>Social</w:t>
                        </w:r>
                      </w:p>
                    </w:tc>
                    <w:tc>
                      <w:tcPr>
                        <w:tcW w:w="2295" w:type="dxa"/>
                        <w:vAlign w:val="center"/>
                        <w:hideMark/>
                      </w:tcPr>
                      <w:p w14:paraId="16D6D469" w14:textId="77777777" w:rsidR="00796CBF" w:rsidRPr="00E17A85" w:rsidRDefault="00796CBF" w:rsidP="00A5668E">
                        <w:pPr>
                          <w:jc w:val="center"/>
                          <w:rPr>
                            <w:b/>
                            <w:bCs/>
                          </w:rPr>
                        </w:pPr>
                        <w:r w:rsidRPr="00E17A85">
                          <w:rPr>
                            <w:b/>
                            <w:bCs/>
                          </w:rPr>
                          <w:t>Technological</w:t>
                        </w:r>
                      </w:p>
                    </w:tc>
                  </w:tr>
                  <w:tr w:rsidR="00796CBF" w:rsidRPr="00E17A85" w14:paraId="78C013A7" w14:textId="77777777" w:rsidTr="00A5668E">
                    <w:trPr>
                      <w:tblCellSpacing w:w="15" w:type="dxa"/>
                    </w:trPr>
                    <w:tc>
                      <w:tcPr>
                        <w:tcW w:w="2295" w:type="dxa"/>
                        <w:vAlign w:val="center"/>
                        <w:hideMark/>
                      </w:tcPr>
                      <w:p w14:paraId="6667BB4A" w14:textId="2DBD0B8B" w:rsidR="00796CBF" w:rsidRPr="00E17A85" w:rsidRDefault="00796CBF" w:rsidP="00A5668E">
                        <w:r w:rsidRPr="00E17A85">
                          <w:t xml:space="preserve">Potential regulations on </w:t>
                        </w:r>
                        <w:r w:rsidR="00326E3F">
                          <w:t xml:space="preserve">the </w:t>
                        </w:r>
                        <w:r w:rsidRPr="00E17A85">
                          <w:t>food and beverage industry</w:t>
                        </w:r>
                      </w:p>
                    </w:tc>
                    <w:tc>
                      <w:tcPr>
                        <w:tcW w:w="2310" w:type="dxa"/>
                        <w:vAlign w:val="center"/>
                        <w:hideMark/>
                      </w:tcPr>
                      <w:p w14:paraId="3488E62B" w14:textId="77777777" w:rsidR="00796CBF" w:rsidRPr="00E17A85" w:rsidRDefault="00796CBF" w:rsidP="00A5668E">
                        <w:r w:rsidRPr="00E17A85">
                          <w:t>UK coffee market growth (7% annual growth)</w:t>
                        </w:r>
                      </w:p>
                    </w:tc>
                    <w:tc>
                      <w:tcPr>
                        <w:tcW w:w="2310" w:type="dxa"/>
                        <w:vAlign w:val="center"/>
                        <w:hideMark/>
                      </w:tcPr>
                      <w:p w14:paraId="02F2C2C3" w14:textId="77777777" w:rsidR="00796CBF" w:rsidRPr="00E17A85" w:rsidRDefault="00796CBF" w:rsidP="00A5668E">
                        <w:r w:rsidRPr="00E17A85">
                          <w:t>Increased demand for unique coffee experiences</w:t>
                        </w:r>
                      </w:p>
                    </w:tc>
                    <w:tc>
                      <w:tcPr>
                        <w:tcW w:w="2295" w:type="dxa"/>
                        <w:vAlign w:val="center"/>
                        <w:hideMark/>
                      </w:tcPr>
                      <w:p w14:paraId="36265CBA" w14:textId="77777777" w:rsidR="00796CBF" w:rsidRPr="00E17A85" w:rsidRDefault="00796CBF" w:rsidP="00A5668E">
                        <w:r w:rsidRPr="00E17A85">
                          <w:t>Advanced coffee preparation technologies</w:t>
                        </w:r>
                      </w:p>
                    </w:tc>
                  </w:tr>
                  <w:tr w:rsidR="00796CBF" w:rsidRPr="00E17A85" w14:paraId="3392728F" w14:textId="77777777" w:rsidTr="00A5668E">
                    <w:trPr>
                      <w:tblCellSpacing w:w="15" w:type="dxa"/>
                    </w:trPr>
                    <w:tc>
                      <w:tcPr>
                        <w:tcW w:w="2295" w:type="dxa"/>
                        <w:vAlign w:val="center"/>
                        <w:hideMark/>
                      </w:tcPr>
                      <w:p w14:paraId="7BBED477" w14:textId="77777777" w:rsidR="00796CBF" w:rsidRPr="00E17A85" w:rsidRDefault="00796CBF" w:rsidP="00A5668E">
                        <w:r w:rsidRPr="00E17A85">
                          <w:t>Sustainability policies</w:t>
                        </w:r>
                      </w:p>
                    </w:tc>
                    <w:tc>
                      <w:tcPr>
                        <w:tcW w:w="2310" w:type="dxa"/>
                        <w:vAlign w:val="center"/>
                        <w:hideMark/>
                      </w:tcPr>
                      <w:p w14:paraId="62E9E186" w14:textId="77777777" w:rsidR="00796CBF" w:rsidRPr="00E17A85" w:rsidRDefault="00796CBF" w:rsidP="00A5668E">
                        <w:r w:rsidRPr="00E17A85">
                          <w:t>Consumer spending patterns</w:t>
                        </w:r>
                      </w:p>
                    </w:tc>
                    <w:tc>
                      <w:tcPr>
                        <w:tcW w:w="2310" w:type="dxa"/>
                        <w:vAlign w:val="center"/>
                        <w:hideMark/>
                      </w:tcPr>
                      <w:p w14:paraId="417DBB1B" w14:textId="6898FE4D" w:rsidR="00796CBF" w:rsidRPr="00E17A85" w:rsidRDefault="00796CBF" w:rsidP="00A5668E">
                        <w:r w:rsidRPr="00E17A85">
                          <w:t xml:space="preserve">Growing interest in cultural and </w:t>
                        </w:r>
                        <w:proofErr w:type="spellStart"/>
                        <w:r w:rsidR="00326E3F">
                          <w:t>speciality</w:t>
                        </w:r>
                        <w:proofErr w:type="spellEnd"/>
                        <w:r w:rsidRPr="00E17A85">
                          <w:t xml:space="preserve"> coffee</w:t>
                        </w:r>
                      </w:p>
                    </w:tc>
                    <w:tc>
                      <w:tcPr>
                        <w:tcW w:w="2295" w:type="dxa"/>
                        <w:vAlign w:val="center"/>
                        <w:hideMark/>
                      </w:tcPr>
                      <w:p w14:paraId="0F7FC417" w14:textId="7BC6C2F9" w:rsidR="00796CBF" w:rsidRPr="00E17A85" w:rsidRDefault="00796CBF" w:rsidP="00A5668E">
                        <w:r w:rsidRPr="00E17A85">
                          <w:t xml:space="preserve">Digital </w:t>
                        </w:r>
                        <w:r w:rsidR="00326E3F" w:rsidRPr="00E17A85">
                          <w:t>customers</w:t>
                        </w:r>
                        <w:r w:rsidRPr="00E17A85">
                          <w:t xml:space="preserve"> experience technologies</w:t>
                        </w:r>
                      </w:p>
                    </w:tc>
                  </w:tr>
                  <w:tr w:rsidR="00796CBF" w:rsidRPr="00E17A85" w14:paraId="0D69CA66" w14:textId="77777777" w:rsidTr="00A5668E">
                    <w:trPr>
                      <w:tblCellSpacing w:w="15" w:type="dxa"/>
                    </w:trPr>
                    <w:tc>
                      <w:tcPr>
                        <w:tcW w:w="2295" w:type="dxa"/>
                        <w:vAlign w:val="center"/>
                        <w:hideMark/>
                      </w:tcPr>
                      <w:p w14:paraId="1441A760" w14:textId="77777777" w:rsidR="00796CBF" w:rsidRPr="00E17A85" w:rsidRDefault="00796CBF" w:rsidP="00A5668E">
                        <w:r w:rsidRPr="00E17A85">
                          <w:t>Import/export regulations for coffee</w:t>
                        </w:r>
                      </w:p>
                    </w:tc>
                    <w:tc>
                      <w:tcPr>
                        <w:tcW w:w="2310" w:type="dxa"/>
                        <w:vAlign w:val="center"/>
                        <w:hideMark/>
                      </w:tcPr>
                      <w:p w14:paraId="35BED608" w14:textId="77777777" w:rsidR="00796CBF" w:rsidRPr="00E17A85" w:rsidRDefault="00796CBF" w:rsidP="00A5668E">
                        <w:r w:rsidRPr="00E17A85">
                          <w:t>Economic fluctuations</w:t>
                        </w:r>
                      </w:p>
                    </w:tc>
                    <w:tc>
                      <w:tcPr>
                        <w:tcW w:w="2310" w:type="dxa"/>
                        <w:vAlign w:val="center"/>
                        <w:hideMark/>
                      </w:tcPr>
                      <w:p w14:paraId="7525C7AC" w14:textId="77777777" w:rsidR="00796CBF" w:rsidRPr="00E17A85" w:rsidRDefault="00796CBF" w:rsidP="00A5668E">
                        <w:r w:rsidRPr="00E17A85">
                          <w:t>Post-lockdown desire for community spaces</w:t>
                        </w:r>
                      </w:p>
                    </w:tc>
                    <w:tc>
                      <w:tcPr>
                        <w:tcW w:w="2295" w:type="dxa"/>
                        <w:vAlign w:val="center"/>
                        <w:hideMark/>
                      </w:tcPr>
                      <w:p w14:paraId="4569F85C" w14:textId="77777777" w:rsidR="00796CBF" w:rsidRPr="00E17A85" w:rsidRDefault="00796CBF" w:rsidP="00A5668E">
                        <w:r w:rsidRPr="00E17A85">
                          <w:t>Sustainable coffee production technologies</w:t>
                        </w:r>
                      </w:p>
                    </w:tc>
                  </w:tr>
                  <w:tr w:rsidR="00796CBF" w:rsidRPr="00E17A85" w14:paraId="590410E0" w14:textId="77777777" w:rsidTr="00A5668E">
                    <w:trPr>
                      <w:tblCellSpacing w:w="15" w:type="dxa"/>
                    </w:trPr>
                    <w:tc>
                      <w:tcPr>
                        <w:tcW w:w="2295" w:type="dxa"/>
                        <w:vAlign w:val="center"/>
                        <w:hideMark/>
                      </w:tcPr>
                      <w:p w14:paraId="2E8670E4" w14:textId="77777777" w:rsidR="00796CBF" w:rsidRPr="00E17A85" w:rsidRDefault="00796CBF" w:rsidP="00A5668E">
                        <w:r w:rsidRPr="00E17A85">
                          <w:t>Trade agreements</w:t>
                        </w:r>
                      </w:p>
                    </w:tc>
                    <w:tc>
                      <w:tcPr>
                        <w:tcW w:w="2310" w:type="dxa"/>
                        <w:vAlign w:val="center"/>
                        <w:hideMark/>
                      </w:tcPr>
                      <w:p w14:paraId="76A59964" w14:textId="77777777" w:rsidR="00796CBF" w:rsidRPr="00E17A85" w:rsidRDefault="00796CBF" w:rsidP="00A5668E">
                        <w:r w:rsidRPr="00E17A85">
                          <w:t>Cost of raw materials</w:t>
                        </w:r>
                      </w:p>
                    </w:tc>
                    <w:tc>
                      <w:tcPr>
                        <w:tcW w:w="2310" w:type="dxa"/>
                        <w:vAlign w:val="center"/>
                        <w:hideMark/>
                      </w:tcPr>
                      <w:p w14:paraId="49FA84DE" w14:textId="77777777" w:rsidR="00796CBF" w:rsidRPr="00E17A85" w:rsidRDefault="00796CBF" w:rsidP="00A5668E"/>
                    </w:tc>
                    <w:tc>
                      <w:tcPr>
                        <w:tcW w:w="2295" w:type="dxa"/>
                        <w:vAlign w:val="center"/>
                        <w:hideMark/>
                      </w:tcPr>
                      <w:p w14:paraId="2AC81616" w14:textId="77777777" w:rsidR="00796CBF" w:rsidRPr="00E17A85" w:rsidRDefault="00796CBF" w:rsidP="00A5668E"/>
                    </w:tc>
                  </w:tr>
                </w:tbl>
                <w:p w14:paraId="0C0834C6" w14:textId="77777777" w:rsidR="00796CBF" w:rsidRPr="00E17A85" w:rsidRDefault="00796CBF" w:rsidP="00A5668E"/>
              </w:tc>
            </w:tr>
          </w:tbl>
          <w:p w14:paraId="11641377" w14:textId="77777777" w:rsidR="00796CBF" w:rsidRPr="00E17A85" w:rsidRDefault="00796CBF" w:rsidP="00A5668E"/>
        </w:tc>
      </w:tr>
    </w:tbl>
    <w:p w14:paraId="33376DDE" w14:textId="77777777" w:rsidR="00796CBF" w:rsidRPr="00E17A85" w:rsidRDefault="00796CBF" w:rsidP="00796CBF"/>
    <w:p w14:paraId="707EB0F7" w14:textId="77777777" w:rsidR="00796CBF" w:rsidRPr="00E17A85" w:rsidRDefault="00796CBF" w:rsidP="00796CBF">
      <w:pPr>
        <w:rPr>
          <w:b/>
          <w:iCs/>
        </w:rPr>
      </w:pPr>
    </w:p>
    <w:p w14:paraId="0A67E48F" w14:textId="77777777" w:rsidR="008B20DC" w:rsidRPr="00E17A85" w:rsidRDefault="008B20DC" w:rsidP="002422AC">
      <w:pPr>
        <w:rPr>
          <w:b/>
          <w:iCs/>
        </w:rPr>
      </w:pPr>
      <w:r w:rsidRPr="00E17A85">
        <w:rPr>
          <w:b/>
          <w:iCs/>
        </w:rPr>
        <w:br w:type="page"/>
      </w:r>
    </w:p>
    <w:p w14:paraId="235EF638" w14:textId="598EB7DA" w:rsidR="002422AC" w:rsidRPr="00E17A85" w:rsidRDefault="002422AC" w:rsidP="002422AC">
      <w:pPr>
        <w:rPr>
          <w:b/>
          <w:iCs/>
        </w:rPr>
      </w:pPr>
      <w:r w:rsidRPr="00E17A85">
        <w:rPr>
          <w:b/>
          <w:iCs/>
        </w:rPr>
        <w:lastRenderedPageBreak/>
        <w:t xml:space="preserve">Appendix C – Copy of Pitch </w:t>
      </w:r>
      <w:r w:rsidR="00A2214E" w:rsidRPr="00E17A85">
        <w:rPr>
          <w:b/>
          <w:iCs/>
        </w:rPr>
        <w:t>Supporting</w:t>
      </w:r>
      <w:r w:rsidRPr="00E17A85">
        <w:rPr>
          <w:b/>
          <w:iCs/>
        </w:rPr>
        <w:t xml:space="preserve"> </w:t>
      </w:r>
      <w:r w:rsidR="00A2214E" w:rsidRPr="00E17A85">
        <w:rPr>
          <w:b/>
          <w:iCs/>
        </w:rPr>
        <w:t>Materi</w:t>
      </w:r>
      <w:r w:rsidR="00316FD5" w:rsidRPr="00E17A85">
        <w:rPr>
          <w:b/>
          <w:iCs/>
        </w:rPr>
        <w:t>al</w:t>
      </w:r>
      <w:r w:rsidR="00D359DF">
        <w:rPr>
          <w:b/>
          <w:iCs/>
        </w:rPr>
        <w:t xml:space="preserve"> (Azeb)</w:t>
      </w:r>
    </w:p>
    <w:p w14:paraId="022F89B2" w14:textId="77777777" w:rsidR="008B20DC" w:rsidRPr="00E17A85" w:rsidRDefault="008B20DC" w:rsidP="002422AC">
      <w:pPr>
        <w:rPr>
          <w:b/>
          <w:iCs/>
        </w:rPr>
      </w:pPr>
    </w:p>
    <w:p w14:paraId="10491DE7" w14:textId="067715C2" w:rsidR="008B20DC" w:rsidRPr="00E17A85" w:rsidRDefault="008B20DC" w:rsidP="002422AC">
      <w:pPr>
        <w:rPr>
          <w:b/>
          <w:iCs/>
        </w:rPr>
      </w:pPr>
    </w:p>
    <w:p w14:paraId="20E776B6" w14:textId="29544640" w:rsidR="00441FAF" w:rsidRDefault="00F435A9" w:rsidP="008B20DC">
      <w:pPr>
        <w:rPr>
          <w:b/>
          <w:iCs/>
        </w:rPr>
      </w:pPr>
      <w:r w:rsidRPr="00F435A9">
        <w:rPr>
          <w:b/>
          <w:iCs/>
          <w:noProof/>
        </w:rPr>
        <w:drawing>
          <wp:inline distT="0" distB="0" distL="0" distR="0" wp14:anchorId="2117E097" wp14:editId="24FC8495">
            <wp:extent cx="5760085" cy="3202305"/>
            <wp:effectExtent l="0" t="0" r="0" b="0"/>
            <wp:docPr id="100406876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068761" name="Picture 1" descr="A close up of a logo&#10;&#10;Description automatically generated"/>
                    <pic:cNvPicPr/>
                  </pic:nvPicPr>
                  <pic:blipFill>
                    <a:blip r:embed="rId22"/>
                    <a:stretch>
                      <a:fillRect/>
                    </a:stretch>
                  </pic:blipFill>
                  <pic:spPr>
                    <a:xfrm>
                      <a:off x="0" y="0"/>
                      <a:ext cx="5760085" cy="3202305"/>
                    </a:xfrm>
                    <a:prstGeom prst="rect">
                      <a:avLst/>
                    </a:prstGeom>
                  </pic:spPr>
                </pic:pic>
              </a:graphicData>
            </a:graphic>
          </wp:inline>
        </w:drawing>
      </w:r>
    </w:p>
    <w:p w14:paraId="295075B4" w14:textId="77777777" w:rsidR="00441FAF" w:rsidRDefault="00441FAF" w:rsidP="008B20DC">
      <w:pPr>
        <w:rPr>
          <w:b/>
          <w:iCs/>
        </w:rPr>
      </w:pPr>
    </w:p>
    <w:p w14:paraId="0080CEBC" w14:textId="77777777" w:rsidR="00441FAF" w:rsidRDefault="00441FAF" w:rsidP="008B20DC">
      <w:pPr>
        <w:rPr>
          <w:b/>
          <w:iCs/>
        </w:rPr>
      </w:pPr>
    </w:p>
    <w:p w14:paraId="38DC8409" w14:textId="77777777" w:rsidR="00441FAF" w:rsidRDefault="00441FAF" w:rsidP="008B20DC">
      <w:pPr>
        <w:rPr>
          <w:b/>
          <w:iCs/>
        </w:rPr>
      </w:pPr>
    </w:p>
    <w:p w14:paraId="783B1C29" w14:textId="7C72D404" w:rsidR="00441FAF" w:rsidRDefault="0060615E" w:rsidP="008B20DC">
      <w:pPr>
        <w:rPr>
          <w:b/>
          <w:iCs/>
        </w:rPr>
      </w:pPr>
      <w:r w:rsidRPr="0060615E">
        <w:rPr>
          <w:b/>
          <w:iCs/>
          <w:noProof/>
        </w:rPr>
        <w:drawing>
          <wp:inline distT="0" distB="0" distL="0" distR="0" wp14:anchorId="5C3C94C6" wp14:editId="299D5FB6">
            <wp:extent cx="5760085" cy="3152140"/>
            <wp:effectExtent l="0" t="0" r="0" b="0"/>
            <wp:docPr id="50530961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309610" name="Picture 1" descr="A close-up of a document&#10;&#10;Description automatically generated"/>
                    <pic:cNvPicPr/>
                  </pic:nvPicPr>
                  <pic:blipFill>
                    <a:blip r:embed="rId23"/>
                    <a:stretch>
                      <a:fillRect/>
                    </a:stretch>
                  </pic:blipFill>
                  <pic:spPr>
                    <a:xfrm>
                      <a:off x="0" y="0"/>
                      <a:ext cx="5760085" cy="3152140"/>
                    </a:xfrm>
                    <a:prstGeom prst="rect">
                      <a:avLst/>
                    </a:prstGeom>
                  </pic:spPr>
                </pic:pic>
              </a:graphicData>
            </a:graphic>
          </wp:inline>
        </w:drawing>
      </w:r>
    </w:p>
    <w:p w14:paraId="36E87A35" w14:textId="77777777" w:rsidR="00441FAF" w:rsidRDefault="00441FAF" w:rsidP="008B20DC">
      <w:pPr>
        <w:rPr>
          <w:b/>
          <w:iCs/>
        </w:rPr>
      </w:pPr>
    </w:p>
    <w:p w14:paraId="4D4888A8" w14:textId="77777777" w:rsidR="00441FAF" w:rsidRDefault="00441FAF" w:rsidP="008B20DC">
      <w:pPr>
        <w:rPr>
          <w:b/>
          <w:iCs/>
        </w:rPr>
      </w:pPr>
    </w:p>
    <w:p w14:paraId="4FA78DE6" w14:textId="77777777" w:rsidR="00441FAF" w:rsidRDefault="00441FAF" w:rsidP="008B20DC">
      <w:pPr>
        <w:rPr>
          <w:b/>
          <w:iCs/>
        </w:rPr>
      </w:pPr>
    </w:p>
    <w:p w14:paraId="72101553" w14:textId="77777777" w:rsidR="00441FAF" w:rsidRDefault="00441FAF" w:rsidP="008B20DC">
      <w:pPr>
        <w:rPr>
          <w:b/>
          <w:iCs/>
        </w:rPr>
      </w:pPr>
    </w:p>
    <w:p w14:paraId="53D75945" w14:textId="77777777" w:rsidR="00441FAF" w:rsidRDefault="00441FAF" w:rsidP="008B20DC">
      <w:pPr>
        <w:rPr>
          <w:b/>
          <w:iCs/>
        </w:rPr>
      </w:pPr>
    </w:p>
    <w:p w14:paraId="1BFEA186" w14:textId="77777777" w:rsidR="00441FAF" w:rsidRDefault="00441FAF" w:rsidP="008B20DC">
      <w:pPr>
        <w:rPr>
          <w:b/>
          <w:iCs/>
        </w:rPr>
      </w:pPr>
    </w:p>
    <w:p w14:paraId="6D3241A5" w14:textId="77777777" w:rsidR="00441FAF" w:rsidRDefault="00441FAF" w:rsidP="008B20DC">
      <w:pPr>
        <w:rPr>
          <w:b/>
          <w:iCs/>
        </w:rPr>
      </w:pPr>
    </w:p>
    <w:p w14:paraId="658D46EE" w14:textId="77777777" w:rsidR="00441FAF" w:rsidRDefault="00441FAF" w:rsidP="008B20DC">
      <w:pPr>
        <w:rPr>
          <w:b/>
          <w:iCs/>
        </w:rPr>
      </w:pPr>
    </w:p>
    <w:p w14:paraId="744E8A18" w14:textId="7842E297" w:rsidR="00441FAF" w:rsidRDefault="00920DA6" w:rsidP="008B20DC">
      <w:pPr>
        <w:rPr>
          <w:b/>
          <w:iCs/>
        </w:rPr>
      </w:pPr>
      <w:r w:rsidRPr="00920DA6">
        <w:rPr>
          <w:b/>
          <w:iCs/>
          <w:noProof/>
        </w:rPr>
        <w:lastRenderedPageBreak/>
        <w:drawing>
          <wp:inline distT="0" distB="0" distL="0" distR="0" wp14:anchorId="38FBAE05" wp14:editId="077B24BF">
            <wp:extent cx="5760085" cy="3217545"/>
            <wp:effectExtent l="0" t="0" r="0" b="1905"/>
            <wp:docPr id="43778596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785962" name="Picture 1" descr="A close-up of a document&#10;&#10;Description automatically generated"/>
                    <pic:cNvPicPr/>
                  </pic:nvPicPr>
                  <pic:blipFill>
                    <a:blip r:embed="rId24"/>
                    <a:stretch>
                      <a:fillRect/>
                    </a:stretch>
                  </pic:blipFill>
                  <pic:spPr>
                    <a:xfrm>
                      <a:off x="0" y="0"/>
                      <a:ext cx="5760085" cy="3217545"/>
                    </a:xfrm>
                    <a:prstGeom prst="rect">
                      <a:avLst/>
                    </a:prstGeom>
                  </pic:spPr>
                </pic:pic>
              </a:graphicData>
            </a:graphic>
          </wp:inline>
        </w:drawing>
      </w:r>
    </w:p>
    <w:p w14:paraId="2AF4BA3E" w14:textId="77777777" w:rsidR="00441FAF" w:rsidRDefault="00441FAF" w:rsidP="008B20DC">
      <w:pPr>
        <w:rPr>
          <w:b/>
          <w:iCs/>
        </w:rPr>
      </w:pPr>
    </w:p>
    <w:p w14:paraId="64193774" w14:textId="77777777" w:rsidR="00441FAF" w:rsidRDefault="00441FAF" w:rsidP="008B20DC">
      <w:pPr>
        <w:rPr>
          <w:b/>
          <w:iCs/>
        </w:rPr>
      </w:pPr>
    </w:p>
    <w:p w14:paraId="3339CB9F" w14:textId="77777777" w:rsidR="00441FAF" w:rsidRDefault="00441FAF" w:rsidP="008B20DC">
      <w:pPr>
        <w:rPr>
          <w:b/>
          <w:iCs/>
        </w:rPr>
      </w:pPr>
    </w:p>
    <w:p w14:paraId="3DD4EA9D" w14:textId="37B00CD6" w:rsidR="00441FAF" w:rsidRDefault="00920DA6" w:rsidP="008B20DC">
      <w:pPr>
        <w:rPr>
          <w:b/>
          <w:iCs/>
        </w:rPr>
      </w:pPr>
      <w:r w:rsidRPr="00920DA6">
        <w:rPr>
          <w:b/>
          <w:iCs/>
          <w:noProof/>
        </w:rPr>
        <w:drawing>
          <wp:inline distT="0" distB="0" distL="0" distR="0" wp14:anchorId="77E95092" wp14:editId="172BB6F1">
            <wp:extent cx="5760085" cy="3023235"/>
            <wp:effectExtent l="0" t="0" r="0" b="5715"/>
            <wp:docPr id="62687064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870645" name="Picture 1" descr="A close-up of a document&#10;&#10;Description automatically generated"/>
                    <pic:cNvPicPr/>
                  </pic:nvPicPr>
                  <pic:blipFill>
                    <a:blip r:embed="rId25"/>
                    <a:stretch>
                      <a:fillRect/>
                    </a:stretch>
                  </pic:blipFill>
                  <pic:spPr>
                    <a:xfrm>
                      <a:off x="0" y="0"/>
                      <a:ext cx="5760085" cy="3023235"/>
                    </a:xfrm>
                    <a:prstGeom prst="rect">
                      <a:avLst/>
                    </a:prstGeom>
                  </pic:spPr>
                </pic:pic>
              </a:graphicData>
            </a:graphic>
          </wp:inline>
        </w:drawing>
      </w:r>
    </w:p>
    <w:p w14:paraId="30CF5A55" w14:textId="77777777" w:rsidR="00441FAF" w:rsidRDefault="00441FAF" w:rsidP="008B20DC">
      <w:pPr>
        <w:rPr>
          <w:b/>
          <w:iCs/>
        </w:rPr>
      </w:pPr>
    </w:p>
    <w:p w14:paraId="4C6DBE3C" w14:textId="77777777" w:rsidR="00441FAF" w:rsidRDefault="00441FAF" w:rsidP="008B20DC">
      <w:pPr>
        <w:rPr>
          <w:b/>
          <w:iCs/>
        </w:rPr>
      </w:pPr>
    </w:p>
    <w:p w14:paraId="77BC7B69" w14:textId="77777777" w:rsidR="00441FAF" w:rsidRDefault="00441FAF" w:rsidP="008B20DC">
      <w:pPr>
        <w:rPr>
          <w:b/>
          <w:iCs/>
        </w:rPr>
      </w:pPr>
    </w:p>
    <w:p w14:paraId="28719951" w14:textId="77777777" w:rsidR="00441FAF" w:rsidRDefault="00441FAF" w:rsidP="008B20DC">
      <w:pPr>
        <w:rPr>
          <w:b/>
          <w:iCs/>
        </w:rPr>
      </w:pPr>
    </w:p>
    <w:p w14:paraId="6E0D35D0" w14:textId="77777777" w:rsidR="00441FAF" w:rsidRDefault="00441FAF" w:rsidP="008B20DC">
      <w:pPr>
        <w:rPr>
          <w:b/>
          <w:iCs/>
        </w:rPr>
      </w:pPr>
    </w:p>
    <w:p w14:paraId="3B1D5820" w14:textId="77777777" w:rsidR="00441FAF" w:rsidRDefault="00441FAF" w:rsidP="008B20DC">
      <w:pPr>
        <w:rPr>
          <w:b/>
          <w:iCs/>
        </w:rPr>
      </w:pPr>
    </w:p>
    <w:p w14:paraId="4CF339CA" w14:textId="77777777" w:rsidR="00441FAF" w:rsidRDefault="00441FAF" w:rsidP="008B20DC">
      <w:pPr>
        <w:rPr>
          <w:b/>
          <w:iCs/>
        </w:rPr>
      </w:pPr>
    </w:p>
    <w:p w14:paraId="1A35D848" w14:textId="77777777" w:rsidR="00441FAF" w:rsidRDefault="00441FAF" w:rsidP="008B20DC">
      <w:pPr>
        <w:rPr>
          <w:b/>
          <w:iCs/>
        </w:rPr>
      </w:pPr>
    </w:p>
    <w:p w14:paraId="210B66F9" w14:textId="77777777" w:rsidR="0075737F" w:rsidRDefault="0075737F" w:rsidP="008B20DC">
      <w:pPr>
        <w:rPr>
          <w:b/>
          <w:iCs/>
        </w:rPr>
      </w:pPr>
    </w:p>
    <w:p w14:paraId="60A9DD00" w14:textId="77777777" w:rsidR="0075737F" w:rsidRDefault="0075737F" w:rsidP="008B20DC">
      <w:pPr>
        <w:rPr>
          <w:b/>
          <w:iCs/>
        </w:rPr>
      </w:pPr>
    </w:p>
    <w:p w14:paraId="0B301A44" w14:textId="77777777" w:rsidR="0075737F" w:rsidRDefault="0075737F" w:rsidP="008B20DC">
      <w:pPr>
        <w:rPr>
          <w:b/>
          <w:iCs/>
        </w:rPr>
      </w:pPr>
    </w:p>
    <w:p w14:paraId="0D1E52C3" w14:textId="70EC01B8" w:rsidR="0075737F" w:rsidRDefault="0075737F" w:rsidP="008B20DC">
      <w:pPr>
        <w:rPr>
          <w:b/>
          <w:iCs/>
        </w:rPr>
      </w:pPr>
      <w:r w:rsidRPr="0075737F">
        <w:rPr>
          <w:b/>
          <w:iCs/>
          <w:noProof/>
        </w:rPr>
        <w:lastRenderedPageBreak/>
        <w:drawing>
          <wp:inline distT="0" distB="0" distL="0" distR="0" wp14:anchorId="290AEED9" wp14:editId="6E4479DA">
            <wp:extent cx="5760085" cy="3279775"/>
            <wp:effectExtent l="0" t="0" r="0" b="0"/>
            <wp:docPr id="358755887"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755887" name="Picture 1" descr="A close-up of a paper&#10;&#10;Description automatically generated"/>
                    <pic:cNvPicPr/>
                  </pic:nvPicPr>
                  <pic:blipFill>
                    <a:blip r:embed="rId26"/>
                    <a:stretch>
                      <a:fillRect/>
                    </a:stretch>
                  </pic:blipFill>
                  <pic:spPr>
                    <a:xfrm>
                      <a:off x="0" y="0"/>
                      <a:ext cx="5760085" cy="3279775"/>
                    </a:xfrm>
                    <a:prstGeom prst="rect">
                      <a:avLst/>
                    </a:prstGeom>
                  </pic:spPr>
                </pic:pic>
              </a:graphicData>
            </a:graphic>
          </wp:inline>
        </w:drawing>
      </w:r>
    </w:p>
    <w:p w14:paraId="100A4F39" w14:textId="77777777" w:rsidR="0075737F" w:rsidRDefault="0075737F" w:rsidP="008B20DC">
      <w:pPr>
        <w:rPr>
          <w:b/>
          <w:iCs/>
        </w:rPr>
      </w:pPr>
    </w:p>
    <w:p w14:paraId="3D117944" w14:textId="77777777" w:rsidR="0075737F" w:rsidRDefault="0075737F" w:rsidP="008B20DC">
      <w:pPr>
        <w:rPr>
          <w:b/>
          <w:iCs/>
        </w:rPr>
      </w:pPr>
    </w:p>
    <w:p w14:paraId="7D5CD0ED" w14:textId="77777777" w:rsidR="0075737F" w:rsidRDefault="0075737F" w:rsidP="008B20DC">
      <w:pPr>
        <w:rPr>
          <w:b/>
          <w:iCs/>
        </w:rPr>
      </w:pPr>
    </w:p>
    <w:p w14:paraId="4F7E0539" w14:textId="77777777" w:rsidR="0075737F" w:rsidRDefault="0075737F" w:rsidP="008B20DC">
      <w:pPr>
        <w:rPr>
          <w:b/>
          <w:iCs/>
        </w:rPr>
      </w:pPr>
    </w:p>
    <w:p w14:paraId="4F3F3810" w14:textId="77777777" w:rsidR="0075737F" w:rsidRDefault="0075737F" w:rsidP="008B20DC">
      <w:pPr>
        <w:rPr>
          <w:b/>
          <w:iCs/>
        </w:rPr>
      </w:pPr>
    </w:p>
    <w:p w14:paraId="60EAA8FE" w14:textId="5790753D" w:rsidR="0075737F" w:rsidRDefault="007D57E7" w:rsidP="008B20DC">
      <w:pPr>
        <w:rPr>
          <w:b/>
          <w:iCs/>
        </w:rPr>
      </w:pPr>
      <w:r w:rsidRPr="007D57E7">
        <w:rPr>
          <w:b/>
          <w:iCs/>
          <w:noProof/>
        </w:rPr>
        <w:drawing>
          <wp:inline distT="0" distB="0" distL="0" distR="0" wp14:anchorId="5BEE951A" wp14:editId="2B802693">
            <wp:extent cx="5760085" cy="3209925"/>
            <wp:effectExtent l="0" t="0" r="0" b="9525"/>
            <wp:docPr id="1032906284" name="Picture 1" descr="A close-up of a marketing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906284" name="Picture 1" descr="A close-up of a marketing plan&#10;&#10;Description automatically generated"/>
                    <pic:cNvPicPr/>
                  </pic:nvPicPr>
                  <pic:blipFill>
                    <a:blip r:embed="rId27"/>
                    <a:stretch>
                      <a:fillRect/>
                    </a:stretch>
                  </pic:blipFill>
                  <pic:spPr>
                    <a:xfrm>
                      <a:off x="0" y="0"/>
                      <a:ext cx="5760085" cy="3209925"/>
                    </a:xfrm>
                    <a:prstGeom prst="rect">
                      <a:avLst/>
                    </a:prstGeom>
                  </pic:spPr>
                </pic:pic>
              </a:graphicData>
            </a:graphic>
          </wp:inline>
        </w:drawing>
      </w:r>
    </w:p>
    <w:p w14:paraId="3BD6BA15" w14:textId="77777777" w:rsidR="0075737F" w:rsidRDefault="0075737F" w:rsidP="008B20DC">
      <w:pPr>
        <w:rPr>
          <w:b/>
          <w:iCs/>
        </w:rPr>
      </w:pPr>
    </w:p>
    <w:p w14:paraId="1A5BE721" w14:textId="77777777" w:rsidR="0075737F" w:rsidRDefault="0075737F" w:rsidP="008B20DC">
      <w:pPr>
        <w:rPr>
          <w:b/>
          <w:iCs/>
        </w:rPr>
      </w:pPr>
    </w:p>
    <w:p w14:paraId="743D30F3" w14:textId="77777777" w:rsidR="0075737F" w:rsidRDefault="0075737F" w:rsidP="008B20DC">
      <w:pPr>
        <w:rPr>
          <w:b/>
          <w:iCs/>
        </w:rPr>
      </w:pPr>
    </w:p>
    <w:p w14:paraId="128E6F54" w14:textId="77777777" w:rsidR="0075737F" w:rsidRDefault="0075737F" w:rsidP="008B20DC">
      <w:pPr>
        <w:rPr>
          <w:b/>
          <w:iCs/>
        </w:rPr>
      </w:pPr>
    </w:p>
    <w:p w14:paraId="426786C2" w14:textId="77777777" w:rsidR="0075737F" w:rsidRDefault="0075737F" w:rsidP="008B20DC">
      <w:pPr>
        <w:rPr>
          <w:b/>
          <w:iCs/>
        </w:rPr>
      </w:pPr>
    </w:p>
    <w:p w14:paraId="401B89DF" w14:textId="77777777" w:rsidR="0075737F" w:rsidRDefault="0075737F" w:rsidP="008B20DC">
      <w:pPr>
        <w:rPr>
          <w:b/>
          <w:iCs/>
        </w:rPr>
      </w:pPr>
    </w:p>
    <w:p w14:paraId="382E5502" w14:textId="77777777" w:rsidR="0075737F" w:rsidRDefault="0075737F" w:rsidP="008B20DC">
      <w:pPr>
        <w:rPr>
          <w:b/>
          <w:iCs/>
        </w:rPr>
      </w:pPr>
    </w:p>
    <w:p w14:paraId="1E0E1E98" w14:textId="77777777" w:rsidR="0075737F" w:rsidRDefault="0075737F" w:rsidP="008B20DC">
      <w:pPr>
        <w:rPr>
          <w:b/>
          <w:iCs/>
        </w:rPr>
      </w:pPr>
    </w:p>
    <w:p w14:paraId="22681E14" w14:textId="77E4885C" w:rsidR="0075737F" w:rsidRDefault="0084373C" w:rsidP="008B20DC">
      <w:pPr>
        <w:rPr>
          <w:b/>
          <w:iCs/>
        </w:rPr>
      </w:pPr>
      <w:r w:rsidRPr="0084373C">
        <w:rPr>
          <w:b/>
          <w:iCs/>
          <w:noProof/>
        </w:rPr>
        <w:lastRenderedPageBreak/>
        <w:drawing>
          <wp:inline distT="0" distB="0" distL="0" distR="0" wp14:anchorId="15501C7F" wp14:editId="52EAE21C">
            <wp:extent cx="5760085" cy="3138805"/>
            <wp:effectExtent l="0" t="0" r="0" b="4445"/>
            <wp:docPr id="155650234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502349" name="Picture 1" descr="A close-up of a document&#10;&#10;Description automatically generated"/>
                    <pic:cNvPicPr/>
                  </pic:nvPicPr>
                  <pic:blipFill>
                    <a:blip r:embed="rId28"/>
                    <a:stretch>
                      <a:fillRect/>
                    </a:stretch>
                  </pic:blipFill>
                  <pic:spPr>
                    <a:xfrm>
                      <a:off x="0" y="0"/>
                      <a:ext cx="5760085" cy="3138805"/>
                    </a:xfrm>
                    <a:prstGeom prst="rect">
                      <a:avLst/>
                    </a:prstGeom>
                  </pic:spPr>
                </pic:pic>
              </a:graphicData>
            </a:graphic>
          </wp:inline>
        </w:drawing>
      </w:r>
    </w:p>
    <w:p w14:paraId="0CA0CF7C" w14:textId="77777777" w:rsidR="0075737F" w:rsidRDefault="0075737F" w:rsidP="008B20DC">
      <w:pPr>
        <w:rPr>
          <w:b/>
          <w:iCs/>
        </w:rPr>
      </w:pPr>
    </w:p>
    <w:p w14:paraId="30D8B79C" w14:textId="77777777" w:rsidR="0075737F" w:rsidRDefault="0075737F" w:rsidP="008B20DC">
      <w:pPr>
        <w:rPr>
          <w:b/>
          <w:iCs/>
        </w:rPr>
      </w:pPr>
    </w:p>
    <w:p w14:paraId="360663DB" w14:textId="77777777" w:rsidR="0075737F" w:rsidRDefault="0075737F" w:rsidP="008B20DC">
      <w:pPr>
        <w:rPr>
          <w:b/>
          <w:iCs/>
        </w:rPr>
      </w:pPr>
    </w:p>
    <w:p w14:paraId="3E6CD48B" w14:textId="77777777" w:rsidR="0075737F" w:rsidRDefault="0075737F" w:rsidP="008B20DC">
      <w:pPr>
        <w:rPr>
          <w:b/>
          <w:iCs/>
        </w:rPr>
      </w:pPr>
    </w:p>
    <w:p w14:paraId="7AC205B5" w14:textId="573E01DD" w:rsidR="0075737F" w:rsidRDefault="00C45B40" w:rsidP="008B20DC">
      <w:pPr>
        <w:rPr>
          <w:b/>
          <w:iCs/>
        </w:rPr>
      </w:pPr>
      <w:r w:rsidRPr="00C45B40">
        <w:rPr>
          <w:b/>
          <w:iCs/>
          <w:noProof/>
        </w:rPr>
        <w:drawing>
          <wp:inline distT="0" distB="0" distL="0" distR="0" wp14:anchorId="00DA6F94" wp14:editId="10283DEC">
            <wp:extent cx="5760085" cy="3173730"/>
            <wp:effectExtent l="0" t="0" r="0" b="7620"/>
            <wp:docPr id="172625654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256548" name="Picture 1" descr="A screenshot of a computer screen&#10;&#10;Description automatically generated"/>
                    <pic:cNvPicPr/>
                  </pic:nvPicPr>
                  <pic:blipFill>
                    <a:blip r:embed="rId29"/>
                    <a:stretch>
                      <a:fillRect/>
                    </a:stretch>
                  </pic:blipFill>
                  <pic:spPr>
                    <a:xfrm>
                      <a:off x="0" y="0"/>
                      <a:ext cx="5760085" cy="3173730"/>
                    </a:xfrm>
                    <a:prstGeom prst="rect">
                      <a:avLst/>
                    </a:prstGeom>
                  </pic:spPr>
                </pic:pic>
              </a:graphicData>
            </a:graphic>
          </wp:inline>
        </w:drawing>
      </w:r>
    </w:p>
    <w:p w14:paraId="49A7AA44" w14:textId="77777777" w:rsidR="0075737F" w:rsidRDefault="0075737F" w:rsidP="008B20DC">
      <w:pPr>
        <w:rPr>
          <w:b/>
          <w:iCs/>
        </w:rPr>
      </w:pPr>
    </w:p>
    <w:p w14:paraId="51EEE75F" w14:textId="77777777" w:rsidR="0075737F" w:rsidRDefault="0075737F" w:rsidP="008B20DC">
      <w:pPr>
        <w:rPr>
          <w:b/>
          <w:iCs/>
        </w:rPr>
      </w:pPr>
    </w:p>
    <w:p w14:paraId="08AF7BB9" w14:textId="77777777" w:rsidR="0075737F" w:rsidRDefault="0075737F" w:rsidP="008B20DC">
      <w:pPr>
        <w:rPr>
          <w:b/>
          <w:iCs/>
        </w:rPr>
      </w:pPr>
    </w:p>
    <w:p w14:paraId="1D667AE5" w14:textId="77777777" w:rsidR="0075737F" w:rsidRDefault="0075737F" w:rsidP="008B20DC">
      <w:pPr>
        <w:rPr>
          <w:b/>
          <w:iCs/>
        </w:rPr>
      </w:pPr>
    </w:p>
    <w:p w14:paraId="3C5FED01" w14:textId="77777777" w:rsidR="0075737F" w:rsidRDefault="0075737F" w:rsidP="008B20DC">
      <w:pPr>
        <w:rPr>
          <w:b/>
          <w:iCs/>
        </w:rPr>
      </w:pPr>
    </w:p>
    <w:p w14:paraId="69A1AB5A" w14:textId="77777777" w:rsidR="0075737F" w:rsidRDefault="0075737F" w:rsidP="008B20DC">
      <w:pPr>
        <w:rPr>
          <w:b/>
          <w:iCs/>
        </w:rPr>
      </w:pPr>
    </w:p>
    <w:p w14:paraId="416D6359" w14:textId="77777777" w:rsidR="0075737F" w:rsidRDefault="0075737F" w:rsidP="008B20DC">
      <w:pPr>
        <w:rPr>
          <w:b/>
          <w:iCs/>
        </w:rPr>
      </w:pPr>
    </w:p>
    <w:p w14:paraId="55FE05A7" w14:textId="77777777" w:rsidR="0075737F" w:rsidRDefault="0075737F" w:rsidP="008B20DC">
      <w:pPr>
        <w:rPr>
          <w:b/>
          <w:iCs/>
        </w:rPr>
      </w:pPr>
    </w:p>
    <w:p w14:paraId="634DB6FB" w14:textId="77777777" w:rsidR="0075737F" w:rsidRDefault="0075737F" w:rsidP="008B20DC">
      <w:pPr>
        <w:rPr>
          <w:b/>
          <w:iCs/>
        </w:rPr>
      </w:pPr>
    </w:p>
    <w:p w14:paraId="1B57D9E4" w14:textId="77777777" w:rsidR="0075737F" w:rsidRDefault="0075737F" w:rsidP="008B20DC">
      <w:pPr>
        <w:rPr>
          <w:b/>
          <w:iCs/>
        </w:rPr>
      </w:pPr>
    </w:p>
    <w:p w14:paraId="29615319" w14:textId="02793E14" w:rsidR="0075737F" w:rsidRDefault="006E0DCD" w:rsidP="008B20DC">
      <w:pPr>
        <w:rPr>
          <w:b/>
          <w:iCs/>
        </w:rPr>
      </w:pPr>
      <w:r w:rsidRPr="006E0DCD">
        <w:rPr>
          <w:b/>
          <w:iCs/>
          <w:noProof/>
        </w:rPr>
        <w:lastRenderedPageBreak/>
        <w:drawing>
          <wp:inline distT="0" distB="0" distL="0" distR="0" wp14:anchorId="004F3A2B" wp14:editId="2C14B89B">
            <wp:extent cx="5760085" cy="3124835"/>
            <wp:effectExtent l="0" t="0" r="0" b="0"/>
            <wp:docPr id="1723259718" name="Picture 1" descr="A pile of coffee bea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259718" name="Picture 1" descr="A pile of coffee beans&#10;&#10;Description automatically generated"/>
                    <pic:cNvPicPr/>
                  </pic:nvPicPr>
                  <pic:blipFill>
                    <a:blip r:embed="rId30"/>
                    <a:stretch>
                      <a:fillRect/>
                    </a:stretch>
                  </pic:blipFill>
                  <pic:spPr>
                    <a:xfrm>
                      <a:off x="0" y="0"/>
                      <a:ext cx="5760085" cy="3124835"/>
                    </a:xfrm>
                    <a:prstGeom prst="rect">
                      <a:avLst/>
                    </a:prstGeom>
                  </pic:spPr>
                </pic:pic>
              </a:graphicData>
            </a:graphic>
          </wp:inline>
        </w:drawing>
      </w:r>
    </w:p>
    <w:p w14:paraId="27D53C4F" w14:textId="77777777" w:rsidR="0075737F" w:rsidRDefault="0075737F" w:rsidP="008B20DC">
      <w:pPr>
        <w:rPr>
          <w:b/>
          <w:iCs/>
        </w:rPr>
      </w:pPr>
    </w:p>
    <w:p w14:paraId="13C0D984" w14:textId="77777777" w:rsidR="0075737F" w:rsidRDefault="0075737F" w:rsidP="008B20DC">
      <w:pPr>
        <w:rPr>
          <w:b/>
          <w:iCs/>
        </w:rPr>
      </w:pPr>
    </w:p>
    <w:p w14:paraId="13F344CE" w14:textId="77777777" w:rsidR="0075737F" w:rsidRDefault="0075737F" w:rsidP="008B20DC">
      <w:pPr>
        <w:rPr>
          <w:b/>
          <w:iCs/>
        </w:rPr>
      </w:pPr>
    </w:p>
    <w:p w14:paraId="72E3E4AD" w14:textId="77777777" w:rsidR="0075737F" w:rsidRDefault="0075737F" w:rsidP="008B20DC">
      <w:pPr>
        <w:rPr>
          <w:b/>
          <w:iCs/>
        </w:rPr>
      </w:pPr>
    </w:p>
    <w:p w14:paraId="4FAE60F4" w14:textId="77777777" w:rsidR="0075737F" w:rsidRDefault="0075737F" w:rsidP="008B20DC">
      <w:pPr>
        <w:rPr>
          <w:b/>
          <w:iCs/>
        </w:rPr>
      </w:pPr>
    </w:p>
    <w:p w14:paraId="3D19D38E" w14:textId="77777777" w:rsidR="0075737F" w:rsidRDefault="0075737F" w:rsidP="008B20DC">
      <w:pPr>
        <w:rPr>
          <w:b/>
          <w:iCs/>
        </w:rPr>
      </w:pPr>
    </w:p>
    <w:p w14:paraId="000EFCE9" w14:textId="77777777" w:rsidR="0075737F" w:rsidRDefault="0075737F" w:rsidP="008B20DC">
      <w:pPr>
        <w:rPr>
          <w:b/>
          <w:iCs/>
        </w:rPr>
      </w:pPr>
    </w:p>
    <w:p w14:paraId="2B1ACA86" w14:textId="77777777" w:rsidR="0075737F" w:rsidRDefault="0075737F" w:rsidP="008B20DC">
      <w:pPr>
        <w:rPr>
          <w:b/>
          <w:iCs/>
        </w:rPr>
      </w:pPr>
    </w:p>
    <w:p w14:paraId="2E50D318" w14:textId="77777777" w:rsidR="0075737F" w:rsidRDefault="0075737F" w:rsidP="008B20DC">
      <w:pPr>
        <w:rPr>
          <w:b/>
          <w:iCs/>
        </w:rPr>
      </w:pPr>
    </w:p>
    <w:p w14:paraId="54C63155" w14:textId="77777777" w:rsidR="0075737F" w:rsidRDefault="0075737F" w:rsidP="008B20DC">
      <w:pPr>
        <w:rPr>
          <w:b/>
          <w:iCs/>
        </w:rPr>
      </w:pPr>
    </w:p>
    <w:p w14:paraId="2F8FE661" w14:textId="77777777" w:rsidR="0075737F" w:rsidRDefault="0075737F" w:rsidP="008B20DC">
      <w:pPr>
        <w:rPr>
          <w:b/>
          <w:iCs/>
        </w:rPr>
      </w:pPr>
    </w:p>
    <w:p w14:paraId="338F9D2A" w14:textId="77777777" w:rsidR="0075737F" w:rsidRDefault="0075737F" w:rsidP="008B20DC">
      <w:pPr>
        <w:rPr>
          <w:b/>
          <w:iCs/>
        </w:rPr>
      </w:pPr>
    </w:p>
    <w:p w14:paraId="6D3C0B09" w14:textId="77777777" w:rsidR="00441FAF" w:rsidRDefault="00441FAF" w:rsidP="008B20DC">
      <w:pPr>
        <w:rPr>
          <w:b/>
          <w:iCs/>
        </w:rPr>
      </w:pPr>
    </w:p>
    <w:p w14:paraId="5D8FAE8C" w14:textId="77777777" w:rsidR="00441FAF" w:rsidRDefault="00441FAF" w:rsidP="008B20DC">
      <w:pPr>
        <w:rPr>
          <w:b/>
          <w:iCs/>
        </w:rPr>
      </w:pPr>
    </w:p>
    <w:p w14:paraId="5A400364" w14:textId="77777777" w:rsidR="00441FAF" w:rsidRDefault="00441FAF" w:rsidP="008B20DC">
      <w:pPr>
        <w:rPr>
          <w:b/>
          <w:iCs/>
        </w:rPr>
      </w:pPr>
    </w:p>
    <w:p w14:paraId="753EB052" w14:textId="77777777" w:rsidR="00441FAF" w:rsidRDefault="00441FAF" w:rsidP="008B20DC">
      <w:pPr>
        <w:rPr>
          <w:b/>
          <w:iCs/>
        </w:rPr>
      </w:pPr>
    </w:p>
    <w:p w14:paraId="4ABBF327" w14:textId="77777777" w:rsidR="008055EB" w:rsidRDefault="008055EB" w:rsidP="008B20DC">
      <w:pPr>
        <w:rPr>
          <w:b/>
          <w:iCs/>
        </w:rPr>
      </w:pPr>
    </w:p>
    <w:p w14:paraId="774A7038" w14:textId="77777777" w:rsidR="008055EB" w:rsidRDefault="008055EB" w:rsidP="008B20DC">
      <w:pPr>
        <w:rPr>
          <w:b/>
          <w:iCs/>
        </w:rPr>
      </w:pPr>
    </w:p>
    <w:p w14:paraId="4B8DDFDE" w14:textId="77777777" w:rsidR="008055EB" w:rsidRDefault="008055EB" w:rsidP="008B20DC">
      <w:pPr>
        <w:rPr>
          <w:b/>
          <w:iCs/>
        </w:rPr>
      </w:pPr>
    </w:p>
    <w:p w14:paraId="437B542B" w14:textId="77777777" w:rsidR="008055EB" w:rsidRDefault="008055EB" w:rsidP="008B20DC">
      <w:pPr>
        <w:rPr>
          <w:b/>
          <w:iCs/>
        </w:rPr>
      </w:pPr>
    </w:p>
    <w:p w14:paraId="05381B3B" w14:textId="77777777" w:rsidR="008055EB" w:rsidRDefault="008055EB" w:rsidP="008B20DC">
      <w:pPr>
        <w:rPr>
          <w:b/>
          <w:iCs/>
        </w:rPr>
      </w:pPr>
    </w:p>
    <w:p w14:paraId="4D501EC4" w14:textId="77777777" w:rsidR="008055EB" w:rsidRDefault="008055EB" w:rsidP="008B20DC">
      <w:pPr>
        <w:rPr>
          <w:b/>
          <w:iCs/>
        </w:rPr>
      </w:pPr>
    </w:p>
    <w:p w14:paraId="7AD4700F" w14:textId="77777777" w:rsidR="008055EB" w:rsidRDefault="008055EB" w:rsidP="008B20DC">
      <w:pPr>
        <w:rPr>
          <w:b/>
          <w:iCs/>
        </w:rPr>
      </w:pPr>
    </w:p>
    <w:p w14:paraId="0B8E1F85" w14:textId="77777777" w:rsidR="008055EB" w:rsidRDefault="008055EB" w:rsidP="008B20DC">
      <w:pPr>
        <w:rPr>
          <w:b/>
          <w:iCs/>
        </w:rPr>
      </w:pPr>
    </w:p>
    <w:p w14:paraId="700B9E68" w14:textId="77777777" w:rsidR="008055EB" w:rsidRDefault="008055EB" w:rsidP="008B20DC">
      <w:pPr>
        <w:rPr>
          <w:b/>
          <w:iCs/>
        </w:rPr>
      </w:pPr>
    </w:p>
    <w:p w14:paraId="1CDA5960" w14:textId="77777777" w:rsidR="008055EB" w:rsidRDefault="008055EB" w:rsidP="008B20DC">
      <w:pPr>
        <w:rPr>
          <w:b/>
          <w:iCs/>
        </w:rPr>
      </w:pPr>
    </w:p>
    <w:p w14:paraId="3C264430" w14:textId="77777777" w:rsidR="008055EB" w:rsidRDefault="008055EB" w:rsidP="008B20DC">
      <w:pPr>
        <w:rPr>
          <w:b/>
          <w:iCs/>
        </w:rPr>
      </w:pPr>
    </w:p>
    <w:p w14:paraId="1D97C2A1" w14:textId="77777777" w:rsidR="008055EB" w:rsidRDefault="008055EB" w:rsidP="008B20DC">
      <w:pPr>
        <w:rPr>
          <w:b/>
          <w:iCs/>
        </w:rPr>
      </w:pPr>
    </w:p>
    <w:p w14:paraId="73514DE2" w14:textId="77777777" w:rsidR="008055EB" w:rsidRDefault="008055EB" w:rsidP="008B20DC">
      <w:pPr>
        <w:rPr>
          <w:b/>
          <w:iCs/>
        </w:rPr>
      </w:pPr>
    </w:p>
    <w:p w14:paraId="7137FA4F" w14:textId="77777777" w:rsidR="008055EB" w:rsidRDefault="008055EB" w:rsidP="008B20DC">
      <w:pPr>
        <w:rPr>
          <w:b/>
          <w:iCs/>
        </w:rPr>
      </w:pPr>
    </w:p>
    <w:p w14:paraId="574CFA74" w14:textId="77777777" w:rsidR="00441FAF" w:rsidRDefault="00441FAF" w:rsidP="008B20DC">
      <w:pPr>
        <w:rPr>
          <w:b/>
          <w:iCs/>
        </w:rPr>
      </w:pPr>
    </w:p>
    <w:p w14:paraId="5B6A6B5B" w14:textId="77777777" w:rsidR="00441FAF" w:rsidRDefault="00441FAF" w:rsidP="008B20DC">
      <w:pPr>
        <w:rPr>
          <w:b/>
          <w:iCs/>
        </w:rPr>
      </w:pPr>
    </w:p>
    <w:p w14:paraId="74A2D0BE" w14:textId="3F312522" w:rsidR="004254C3" w:rsidRDefault="008B20DC" w:rsidP="008B20DC">
      <w:pPr>
        <w:rPr>
          <w:b/>
          <w:iCs/>
        </w:rPr>
      </w:pPr>
      <w:r w:rsidRPr="00E17A85">
        <w:rPr>
          <w:b/>
          <w:iCs/>
        </w:rPr>
        <w:lastRenderedPageBreak/>
        <w:t>REFERENCE LIST</w:t>
      </w:r>
    </w:p>
    <w:p w14:paraId="2CF7CBCC" w14:textId="77777777" w:rsidR="00441FAF" w:rsidRPr="00E17A85" w:rsidRDefault="00441FAF" w:rsidP="008B20DC">
      <w:pPr>
        <w:rPr>
          <w:b/>
          <w:iCs/>
        </w:rPr>
      </w:pPr>
    </w:p>
    <w:p w14:paraId="3CD4D1E7" w14:textId="5B466A9D" w:rsidR="00B73499" w:rsidRPr="00B73499" w:rsidRDefault="00B73499" w:rsidP="00B73499">
      <w:pPr>
        <w:spacing w:line="360" w:lineRule="auto"/>
        <w:rPr>
          <w:bCs/>
          <w:iCs/>
        </w:rPr>
      </w:pPr>
      <w:r w:rsidRPr="00B73499">
        <w:rPr>
          <w:bCs/>
          <w:iCs/>
        </w:rPr>
        <w:t xml:space="preserve">Amazon, </w:t>
      </w:r>
      <w:r w:rsidR="00947E5B">
        <w:rPr>
          <w:bCs/>
          <w:iCs/>
        </w:rPr>
        <w:t>(</w:t>
      </w:r>
      <w:r w:rsidR="00947E5B" w:rsidRPr="00B73499">
        <w:rPr>
          <w:bCs/>
          <w:iCs/>
        </w:rPr>
        <w:t>2024</w:t>
      </w:r>
      <w:r w:rsidR="00947E5B">
        <w:rPr>
          <w:bCs/>
          <w:iCs/>
        </w:rPr>
        <w:t>)</w:t>
      </w:r>
      <w:r w:rsidR="00947E5B" w:rsidRPr="00B73499">
        <w:rPr>
          <w:bCs/>
          <w:iCs/>
        </w:rPr>
        <w:t xml:space="preserve"> a.</w:t>
      </w:r>
      <w:r w:rsidRPr="00B73499">
        <w:rPr>
          <w:bCs/>
          <w:iCs/>
        </w:rPr>
        <w:t xml:space="preserve"> Coffee machines Nespresso. Available at: </w:t>
      </w:r>
      <w:hyperlink r:id="rId31" w:history="1">
        <w:r w:rsidR="00947E5B" w:rsidRPr="00A80861">
          <w:rPr>
            <w:rStyle w:val="Hyperlink"/>
            <w:bCs/>
            <w:iCs/>
          </w:rPr>
          <w:t>https://www.amazon.co.uk/s?k=coffee+machines+nespresso&amp;crid=2TIFDWLSY3XQB&amp;sprefix=coffee+machines+%2Caps%2C468&amp;ref=nb_sb_ss_ts-doa-p_3_16</w:t>
        </w:r>
      </w:hyperlink>
      <w:r w:rsidR="00947E5B">
        <w:rPr>
          <w:bCs/>
          <w:iCs/>
        </w:rPr>
        <w:t xml:space="preserve"> </w:t>
      </w:r>
      <w:r w:rsidRPr="00B73499">
        <w:rPr>
          <w:bCs/>
          <w:iCs/>
        </w:rPr>
        <w:t xml:space="preserve"> </w:t>
      </w:r>
      <w:r w:rsidR="00947E5B">
        <w:rPr>
          <w:bCs/>
          <w:iCs/>
        </w:rPr>
        <w:t>(</w:t>
      </w:r>
      <w:r w:rsidRPr="00B73499">
        <w:rPr>
          <w:bCs/>
          <w:iCs/>
        </w:rPr>
        <w:t>Accessed 26 October 2024</w:t>
      </w:r>
      <w:r w:rsidR="00947E5B">
        <w:rPr>
          <w:bCs/>
          <w:iCs/>
        </w:rPr>
        <w:t>)</w:t>
      </w:r>
      <w:r w:rsidRPr="00B73499">
        <w:rPr>
          <w:bCs/>
          <w:iCs/>
        </w:rPr>
        <w:t>.</w:t>
      </w:r>
    </w:p>
    <w:p w14:paraId="4B8562CF" w14:textId="1FE142A0" w:rsidR="00B73499" w:rsidRPr="00B73499" w:rsidRDefault="00B73499" w:rsidP="00B73499">
      <w:pPr>
        <w:spacing w:line="360" w:lineRule="auto"/>
        <w:rPr>
          <w:bCs/>
          <w:iCs/>
        </w:rPr>
      </w:pPr>
      <w:r w:rsidRPr="00B73499">
        <w:rPr>
          <w:bCs/>
          <w:iCs/>
        </w:rPr>
        <w:t xml:space="preserve">Amazon, </w:t>
      </w:r>
      <w:r w:rsidR="00947E5B">
        <w:rPr>
          <w:bCs/>
          <w:iCs/>
        </w:rPr>
        <w:t>(</w:t>
      </w:r>
      <w:r w:rsidR="00947E5B" w:rsidRPr="00B73499">
        <w:rPr>
          <w:bCs/>
          <w:iCs/>
        </w:rPr>
        <w:t>2024</w:t>
      </w:r>
      <w:r w:rsidR="00947E5B">
        <w:rPr>
          <w:bCs/>
          <w:iCs/>
        </w:rPr>
        <w:t>)</w:t>
      </w:r>
      <w:r w:rsidR="00947E5B" w:rsidRPr="00B73499">
        <w:rPr>
          <w:bCs/>
          <w:iCs/>
        </w:rPr>
        <w:t xml:space="preserve"> b.</w:t>
      </w:r>
      <w:r w:rsidRPr="00B73499">
        <w:rPr>
          <w:bCs/>
          <w:iCs/>
        </w:rPr>
        <w:t xml:space="preserve"> Cash registers and POS systems. Available at: </w:t>
      </w:r>
      <w:hyperlink r:id="rId32" w:history="1">
        <w:r w:rsidR="000B2013" w:rsidRPr="00A80861">
          <w:rPr>
            <w:rStyle w:val="Hyperlink"/>
            <w:bCs/>
            <w:iCs/>
          </w:rPr>
          <w:t>https://www.amazon.co.uk/s?k=cash+registers+and+POS+systems&amp;ref=nb_sb_noss</w:t>
        </w:r>
      </w:hyperlink>
      <w:r w:rsidR="000B2013">
        <w:rPr>
          <w:bCs/>
          <w:iCs/>
        </w:rPr>
        <w:t xml:space="preserve"> </w:t>
      </w:r>
      <w:r w:rsidR="000B2013" w:rsidRPr="00B73499">
        <w:rPr>
          <w:bCs/>
          <w:iCs/>
        </w:rPr>
        <w:t xml:space="preserve"> </w:t>
      </w:r>
      <w:r w:rsidR="000B2013">
        <w:rPr>
          <w:bCs/>
          <w:iCs/>
        </w:rPr>
        <w:t>(</w:t>
      </w:r>
      <w:r w:rsidRPr="00B73499">
        <w:rPr>
          <w:bCs/>
          <w:iCs/>
        </w:rPr>
        <w:t>Accessed 26 October 2024</w:t>
      </w:r>
      <w:r w:rsidR="00947E5B">
        <w:rPr>
          <w:bCs/>
          <w:iCs/>
        </w:rPr>
        <w:t>)</w:t>
      </w:r>
      <w:r w:rsidRPr="00B73499">
        <w:rPr>
          <w:bCs/>
          <w:iCs/>
        </w:rPr>
        <w:t>.</w:t>
      </w:r>
    </w:p>
    <w:p w14:paraId="54A75229" w14:textId="5918C9EF" w:rsidR="009719A1" w:rsidRPr="00B73499" w:rsidRDefault="00947E5B" w:rsidP="00B73499">
      <w:pPr>
        <w:spacing w:line="360" w:lineRule="auto"/>
        <w:rPr>
          <w:bCs/>
          <w:iCs/>
        </w:rPr>
      </w:pPr>
      <w:r>
        <w:rPr>
          <w:bCs/>
          <w:iCs/>
        </w:rPr>
        <w:t>American</w:t>
      </w:r>
      <w:r w:rsidR="00B73499" w:rsidRPr="00B73499">
        <w:rPr>
          <w:bCs/>
          <w:iCs/>
        </w:rPr>
        <w:t xml:space="preserve">, </w:t>
      </w:r>
      <w:r w:rsidR="00A2581D">
        <w:rPr>
          <w:bCs/>
          <w:iCs/>
        </w:rPr>
        <w:t>(</w:t>
      </w:r>
      <w:r w:rsidR="00B73499" w:rsidRPr="00B73499">
        <w:rPr>
          <w:bCs/>
          <w:iCs/>
        </w:rPr>
        <w:t>2024</w:t>
      </w:r>
      <w:r w:rsidR="00A2581D">
        <w:rPr>
          <w:bCs/>
          <w:iCs/>
        </w:rPr>
        <w:t>)</w:t>
      </w:r>
      <w:r w:rsidR="00B73499" w:rsidRPr="00B73499">
        <w:rPr>
          <w:bCs/>
          <w:iCs/>
        </w:rPr>
        <w:t xml:space="preserve">. Available </w:t>
      </w:r>
      <w:r w:rsidR="000B2013" w:rsidRPr="00B73499">
        <w:rPr>
          <w:bCs/>
          <w:iCs/>
        </w:rPr>
        <w:t xml:space="preserve">at: </w:t>
      </w:r>
      <w:hyperlink r:id="rId33" w:history="1">
        <w:r w:rsidR="000B2013" w:rsidRPr="00A80861">
          <w:rPr>
            <w:rStyle w:val="Hyperlink"/>
            <w:bCs/>
            <w:iCs/>
          </w:rPr>
          <w:t>https://ambican.com/?gad_source=1&amp;gclid=CjwKCAiA3Na5BhAZEiwAzrfagGUr1pLnEcvVb5ZzQUi_4-zMXep6Mogl79vnHKt9aOIbzXpDa3N6jhoCLYAQAvD_BwE</w:t>
        </w:r>
      </w:hyperlink>
      <w:r w:rsidR="000B2013">
        <w:rPr>
          <w:bCs/>
          <w:iCs/>
        </w:rPr>
        <w:t xml:space="preserve">  </w:t>
      </w:r>
      <w:r w:rsidR="000B2013" w:rsidRPr="00B73499">
        <w:rPr>
          <w:bCs/>
          <w:iCs/>
        </w:rPr>
        <w:t>(</w:t>
      </w:r>
      <w:r w:rsidR="00B73499" w:rsidRPr="00B73499">
        <w:rPr>
          <w:bCs/>
          <w:iCs/>
        </w:rPr>
        <w:t>Accessed 26 October 2024</w:t>
      </w:r>
      <w:r w:rsidR="000B2013">
        <w:rPr>
          <w:bCs/>
          <w:iCs/>
        </w:rPr>
        <w:t>)</w:t>
      </w:r>
      <w:r w:rsidR="00B73499" w:rsidRPr="00B73499">
        <w:rPr>
          <w:bCs/>
          <w:iCs/>
        </w:rPr>
        <w:t>.</w:t>
      </w:r>
    </w:p>
    <w:p w14:paraId="0C857FBD" w14:textId="77777777" w:rsidR="004254C3" w:rsidRPr="00E17A85" w:rsidRDefault="004254C3" w:rsidP="004B6061">
      <w:pPr>
        <w:spacing w:line="360" w:lineRule="auto"/>
        <w:ind w:left="567" w:hanging="567"/>
        <w:jc w:val="both"/>
        <w:rPr>
          <w:iCs/>
        </w:rPr>
      </w:pPr>
      <w:proofErr w:type="spellStart"/>
      <w:r w:rsidRPr="00E17A85">
        <w:rPr>
          <w:iCs/>
        </w:rPr>
        <w:t>Anggraeni</w:t>
      </w:r>
      <w:proofErr w:type="spellEnd"/>
      <w:r w:rsidRPr="00E17A85">
        <w:rPr>
          <w:iCs/>
        </w:rPr>
        <w:t xml:space="preserve">, Novi, </w:t>
      </w:r>
      <w:proofErr w:type="spellStart"/>
      <w:r w:rsidRPr="00E17A85">
        <w:rPr>
          <w:iCs/>
        </w:rPr>
        <w:t>Sulistyowati</w:t>
      </w:r>
      <w:proofErr w:type="spellEnd"/>
      <w:r w:rsidRPr="00E17A85">
        <w:rPr>
          <w:iCs/>
        </w:rPr>
        <w:t xml:space="preserve">, Tussi, </w:t>
      </w:r>
      <w:proofErr w:type="spellStart"/>
      <w:r w:rsidRPr="00E17A85">
        <w:rPr>
          <w:iCs/>
        </w:rPr>
        <w:t>Husda</w:t>
      </w:r>
      <w:proofErr w:type="spellEnd"/>
      <w:r w:rsidRPr="00E17A85">
        <w:rPr>
          <w:iCs/>
        </w:rPr>
        <w:t xml:space="preserve">, &amp; Nur. (2024). SOSTAC framework analysis for enhancing digital marketing in Yogyakarta's Art Music Today. </w:t>
      </w:r>
      <w:r w:rsidRPr="00E17A85">
        <w:rPr>
          <w:i/>
          <w:iCs/>
        </w:rPr>
        <w:t>Journal of Community Service and Empowerment</w:t>
      </w:r>
      <w:r w:rsidRPr="00E17A85">
        <w:rPr>
          <w:iCs/>
        </w:rPr>
        <w:t>, 62-72.</w:t>
      </w:r>
    </w:p>
    <w:p w14:paraId="45852881" w14:textId="2707B68F" w:rsidR="005D642B" w:rsidRPr="00E17A85" w:rsidRDefault="005D642B" w:rsidP="00063013">
      <w:pPr>
        <w:spacing w:line="360" w:lineRule="auto"/>
        <w:ind w:left="567" w:hanging="567"/>
        <w:jc w:val="both"/>
        <w:rPr>
          <w:iCs/>
          <w:lang w:val="en-GB"/>
        </w:rPr>
      </w:pPr>
      <w:r w:rsidRPr="005D642B">
        <w:rPr>
          <w:iCs/>
          <w:lang w:val="en-GB"/>
        </w:rPr>
        <w:t xml:space="preserve">Bouteraa, </w:t>
      </w:r>
      <w:proofErr w:type="spellStart"/>
      <w:r w:rsidRPr="005D642B">
        <w:rPr>
          <w:iCs/>
          <w:lang w:val="en-GB"/>
        </w:rPr>
        <w:t>Elhachemi</w:t>
      </w:r>
      <w:proofErr w:type="spellEnd"/>
      <w:r w:rsidRPr="005D642B">
        <w:rPr>
          <w:iCs/>
          <w:lang w:val="en-GB"/>
        </w:rPr>
        <w:t xml:space="preserve">, T., Mohammed, El </w:t>
      </w:r>
      <w:proofErr w:type="spellStart"/>
      <w:r w:rsidRPr="005D642B">
        <w:rPr>
          <w:iCs/>
          <w:lang w:val="en-GB"/>
        </w:rPr>
        <w:t>Hafedh</w:t>
      </w:r>
      <w:proofErr w:type="spellEnd"/>
      <w:r w:rsidRPr="005D642B">
        <w:rPr>
          <w:iCs/>
          <w:lang w:val="en-GB"/>
        </w:rPr>
        <w:t xml:space="preserve">, A., Sadok, A., </w:t>
      </w:r>
      <w:proofErr w:type="spellStart"/>
      <w:r w:rsidRPr="005D642B">
        <w:rPr>
          <w:iCs/>
          <w:lang w:val="en-GB"/>
        </w:rPr>
        <w:t>Suddin</w:t>
      </w:r>
      <w:proofErr w:type="spellEnd"/>
      <w:r w:rsidRPr="005D642B">
        <w:rPr>
          <w:iCs/>
          <w:lang w:val="en-GB"/>
        </w:rPr>
        <w:t xml:space="preserve">, L., . . . Brahim, C. (2023). International Joint Ventures’ Knowledge Acquisition: Critical Literature Review. </w:t>
      </w:r>
      <w:r w:rsidRPr="005D642B">
        <w:rPr>
          <w:i/>
          <w:iCs/>
          <w:lang w:val="en-GB"/>
        </w:rPr>
        <w:t>Sustainability</w:t>
      </w:r>
      <w:r w:rsidRPr="005D642B">
        <w:rPr>
          <w:iCs/>
          <w:lang w:val="en-GB"/>
        </w:rPr>
        <w:t>.</w:t>
      </w:r>
    </w:p>
    <w:p w14:paraId="6FCE05EF" w14:textId="1C2A90AE" w:rsidR="00464AD2" w:rsidRPr="00E17A85" w:rsidRDefault="00464AD2" w:rsidP="004B6061">
      <w:pPr>
        <w:spacing w:line="360" w:lineRule="auto"/>
        <w:ind w:left="567" w:hanging="567"/>
        <w:jc w:val="both"/>
        <w:rPr>
          <w:iCs/>
        </w:rPr>
      </w:pPr>
      <w:r w:rsidRPr="00E17A85">
        <w:rPr>
          <w:iCs/>
        </w:rPr>
        <w:t xml:space="preserve">Bristol City Council, </w:t>
      </w:r>
      <w:r w:rsidR="007A1ECB">
        <w:rPr>
          <w:iCs/>
        </w:rPr>
        <w:t>(</w:t>
      </w:r>
      <w:r w:rsidRPr="00E17A85">
        <w:rPr>
          <w:iCs/>
        </w:rPr>
        <w:t>2023</w:t>
      </w:r>
      <w:r w:rsidR="007A1ECB">
        <w:rPr>
          <w:iCs/>
        </w:rPr>
        <w:t>)</w:t>
      </w:r>
      <w:r w:rsidRPr="00E17A85">
        <w:rPr>
          <w:iCs/>
        </w:rPr>
        <w:t xml:space="preserve">. Small Business Grants and Support for Cultural Enterprises. Available at: </w:t>
      </w:r>
      <w:hyperlink r:id="rId34" w:history="1">
        <w:r w:rsidR="007A1ECB" w:rsidRPr="00A80861">
          <w:rPr>
            <w:rStyle w:val="Hyperlink"/>
            <w:iCs/>
          </w:rPr>
          <w:t>https://www.bristol.gov.uk</w:t>
        </w:r>
      </w:hyperlink>
      <w:r w:rsidR="007A1ECB">
        <w:rPr>
          <w:iCs/>
        </w:rPr>
        <w:t xml:space="preserve"> </w:t>
      </w:r>
      <w:r w:rsidRPr="00E17A85">
        <w:rPr>
          <w:iCs/>
        </w:rPr>
        <w:t xml:space="preserve"> </w:t>
      </w:r>
      <w:r w:rsidR="007A1ECB">
        <w:rPr>
          <w:iCs/>
        </w:rPr>
        <w:t>(</w:t>
      </w:r>
      <w:r w:rsidRPr="00E17A85">
        <w:rPr>
          <w:iCs/>
        </w:rPr>
        <w:t>Accessed 31 October 2024</w:t>
      </w:r>
      <w:r w:rsidR="007A1ECB">
        <w:rPr>
          <w:iCs/>
        </w:rPr>
        <w:t>)</w:t>
      </w:r>
      <w:r w:rsidRPr="00E17A85">
        <w:rPr>
          <w:iCs/>
        </w:rPr>
        <w:t>.</w:t>
      </w:r>
    </w:p>
    <w:p w14:paraId="4DC6960A" w14:textId="033CA878" w:rsidR="00464AD2" w:rsidRPr="00E17A85" w:rsidRDefault="00464AD2" w:rsidP="004B6061">
      <w:pPr>
        <w:spacing w:line="360" w:lineRule="auto"/>
        <w:ind w:left="567" w:hanging="567"/>
        <w:jc w:val="both"/>
        <w:rPr>
          <w:iCs/>
        </w:rPr>
      </w:pPr>
      <w:r w:rsidRPr="00E17A85">
        <w:rPr>
          <w:iCs/>
        </w:rPr>
        <w:t xml:space="preserve">British Bankers' Association, </w:t>
      </w:r>
      <w:r w:rsidR="007A1ECB">
        <w:rPr>
          <w:iCs/>
        </w:rPr>
        <w:t>(</w:t>
      </w:r>
      <w:r w:rsidRPr="00E17A85">
        <w:rPr>
          <w:iCs/>
        </w:rPr>
        <w:t>2023</w:t>
      </w:r>
      <w:r w:rsidR="007A1ECB">
        <w:rPr>
          <w:iCs/>
        </w:rPr>
        <w:t>)</w:t>
      </w:r>
      <w:r w:rsidRPr="00E17A85">
        <w:rPr>
          <w:iCs/>
        </w:rPr>
        <w:t xml:space="preserve">. Business Banking Costs for Small Enterprises. Available at: </w:t>
      </w:r>
      <w:hyperlink r:id="rId35" w:history="1">
        <w:r w:rsidR="002D5CF7" w:rsidRPr="00A80861">
          <w:rPr>
            <w:rStyle w:val="Hyperlink"/>
            <w:iCs/>
          </w:rPr>
          <w:t>https://www.bba.org.uk</w:t>
        </w:r>
      </w:hyperlink>
      <w:r w:rsidR="002D5CF7">
        <w:rPr>
          <w:iCs/>
        </w:rPr>
        <w:t xml:space="preserve"> </w:t>
      </w:r>
      <w:r w:rsidRPr="00E17A85">
        <w:rPr>
          <w:iCs/>
        </w:rPr>
        <w:t xml:space="preserve"> </w:t>
      </w:r>
      <w:r w:rsidR="007A1ECB">
        <w:rPr>
          <w:iCs/>
        </w:rPr>
        <w:t>(</w:t>
      </w:r>
      <w:r w:rsidRPr="00E17A85">
        <w:rPr>
          <w:iCs/>
        </w:rPr>
        <w:t>Accessed 31 October 2024</w:t>
      </w:r>
      <w:r w:rsidR="007A1ECB">
        <w:rPr>
          <w:iCs/>
        </w:rPr>
        <w:t>)</w:t>
      </w:r>
      <w:r w:rsidRPr="00E17A85">
        <w:rPr>
          <w:iCs/>
        </w:rPr>
        <w:t>.</w:t>
      </w:r>
    </w:p>
    <w:p w14:paraId="5676CCFB" w14:textId="3C0344A2" w:rsidR="00464AD2" w:rsidRPr="00E17A85" w:rsidRDefault="00464AD2" w:rsidP="004B6061">
      <w:pPr>
        <w:spacing w:line="360" w:lineRule="auto"/>
        <w:ind w:left="567" w:hanging="567"/>
        <w:jc w:val="both"/>
        <w:rPr>
          <w:iCs/>
        </w:rPr>
      </w:pPr>
      <w:r w:rsidRPr="00E17A85">
        <w:rPr>
          <w:iCs/>
        </w:rPr>
        <w:t xml:space="preserve">British Business Bank, </w:t>
      </w:r>
      <w:r w:rsidR="002D5CF7">
        <w:rPr>
          <w:iCs/>
        </w:rPr>
        <w:t>(</w:t>
      </w:r>
      <w:r w:rsidRPr="00E17A85">
        <w:rPr>
          <w:iCs/>
        </w:rPr>
        <w:t>2023</w:t>
      </w:r>
      <w:r w:rsidR="002D5CF7">
        <w:rPr>
          <w:iCs/>
        </w:rPr>
        <w:t>)</w:t>
      </w:r>
      <w:r w:rsidRPr="00E17A85">
        <w:rPr>
          <w:iCs/>
        </w:rPr>
        <w:t xml:space="preserve">. </w:t>
      </w:r>
      <w:r w:rsidR="002D5CF7">
        <w:rPr>
          <w:iCs/>
        </w:rPr>
        <w:t>Start-Up</w:t>
      </w:r>
      <w:r w:rsidRPr="00E17A85">
        <w:rPr>
          <w:iCs/>
        </w:rPr>
        <w:t xml:space="preserve"> Loans: Funding and Mentorship for New UK Businesses. Available at: </w:t>
      </w:r>
      <w:hyperlink r:id="rId36" w:history="1">
        <w:r w:rsidR="002D5CF7" w:rsidRPr="00A80861">
          <w:rPr>
            <w:rStyle w:val="Hyperlink"/>
            <w:iCs/>
          </w:rPr>
          <w:t>https://www.startuploans.co.uk</w:t>
        </w:r>
      </w:hyperlink>
      <w:r w:rsidR="002D5CF7">
        <w:rPr>
          <w:iCs/>
        </w:rPr>
        <w:t xml:space="preserve"> </w:t>
      </w:r>
      <w:r w:rsidRPr="00E17A85">
        <w:rPr>
          <w:iCs/>
        </w:rPr>
        <w:t xml:space="preserve"> </w:t>
      </w:r>
      <w:r w:rsidR="002D5CF7">
        <w:rPr>
          <w:iCs/>
        </w:rPr>
        <w:t>(</w:t>
      </w:r>
      <w:r w:rsidRPr="00E17A85">
        <w:rPr>
          <w:iCs/>
        </w:rPr>
        <w:t>Accessed 31 October 2024</w:t>
      </w:r>
      <w:r w:rsidR="002D5CF7">
        <w:rPr>
          <w:iCs/>
        </w:rPr>
        <w:t>)</w:t>
      </w:r>
      <w:r w:rsidRPr="00E17A85">
        <w:rPr>
          <w:iCs/>
        </w:rPr>
        <w:t>.</w:t>
      </w:r>
    </w:p>
    <w:p w14:paraId="26A2A0BD" w14:textId="1CF4041B" w:rsidR="00464AD2" w:rsidRPr="00E17A85" w:rsidRDefault="00464AD2" w:rsidP="004B6061">
      <w:pPr>
        <w:spacing w:line="360" w:lineRule="auto"/>
        <w:ind w:left="567" w:hanging="567"/>
        <w:jc w:val="both"/>
        <w:rPr>
          <w:iCs/>
        </w:rPr>
      </w:pPr>
      <w:r w:rsidRPr="00E17A85">
        <w:rPr>
          <w:iCs/>
        </w:rPr>
        <w:t xml:space="preserve">British Chamber of Commerce, </w:t>
      </w:r>
      <w:r w:rsidR="002D5CF7">
        <w:rPr>
          <w:iCs/>
        </w:rPr>
        <w:t>(</w:t>
      </w:r>
      <w:r w:rsidRPr="00E17A85">
        <w:rPr>
          <w:iCs/>
        </w:rPr>
        <w:t>2023</w:t>
      </w:r>
      <w:r w:rsidR="002D5CF7">
        <w:rPr>
          <w:iCs/>
        </w:rPr>
        <w:t>)</w:t>
      </w:r>
      <w:r w:rsidRPr="00E17A85">
        <w:rPr>
          <w:iCs/>
        </w:rPr>
        <w:t xml:space="preserve">. Small Business Costs and Utilities in the UK. Available at: </w:t>
      </w:r>
      <w:hyperlink r:id="rId37" w:history="1">
        <w:r w:rsidR="002D5CF7" w:rsidRPr="00A80861">
          <w:rPr>
            <w:rStyle w:val="Hyperlink"/>
            <w:iCs/>
          </w:rPr>
          <w:t>https://www.britishchambers.org.uk</w:t>
        </w:r>
      </w:hyperlink>
      <w:r w:rsidR="002D5CF7">
        <w:rPr>
          <w:iCs/>
        </w:rPr>
        <w:t xml:space="preserve"> </w:t>
      </w:r>
      <w:r w:rsidRPr="00E17A85">
        <w:rPr>
          <w:iCs/>
        </w:rPr>
        <w:t xml:space="preserve"> </w:t>
      </w:r>
      <w:r w:rsidR="002D5CF7">
        <w:rPr>
          <w:iCs/>
        </w:rPr>
        <w:t>(</w:t>
      </w:r>
      <w:r w:rsidRPr="00E17A85">
        <w:rPr>
          <w:iCs/>
        </w:rPr>
        <w:t>Accessed 31 October 2024</w:t>
      </w:r>
      <w:r w:rsidR="002D5CF7">
        <w:rPr>
          <w:iCs/>
        </w:rPr>
        <w:t>)</w:t>
      </w:r>
      <w:r w:rsidRPr="00E17A85">
        <w:rPr>
          <w:iCs/>
        </w:rPr>
        <w:t>.</w:t>
      </w:r>
    </w:p>
    <w:p w14:paraId="47FD272F" w14:textId="140887DA" w:rsidR="00464AD2" w:rsidRPr="00E17A85" w:rsidRDefault="00464AD2" w:rsidP="004B6061">
      <w:pPr>
        <w:spacing w:line="360" w:lineRule="auto"/>
        <w:ind w:left="567" w:hanging="567"/>
        <w:jc w:val="both"/>
        <w:rPr>
          <w:iCs/>
        </w:rPr>
      </w:pPr>
      <w:r w:rsidRPr="00E17A85">
        <w:rPr>
          <w:iCs/>
        </w:rPr>
        <w:t xml:space="preserve">British Telecom, </w:t>
      </w:r>
      <w:r w:rsidR="002D5CF7">
        <w:rPr>
          <w:iCs/>
        </w:rPr>
        <w:t>(</w:t>
      </w:r>
      <w:r w:rsidRPr="00E17A85">
        <w:rPr>
          <w:iCs/>
        </w:rPr>
        <w:t>2023</w:t>
      </w:r>
      <w:r w:rsidR="002D5CF7">
        <w:rPr>
          <w:iCs/>
        </w:rPr>
        <w:t>)</w:t>
      </w:r>
      <w:r w:rsidRPr="00E17A85">
        <w:rPr>
          <w:iCs/>
        </w:rPr>
        <w:t xml:space="preserve">. Business Mobile Plans and Prices. Available at: </w:t>
      </w:r>
      <w:hyperlink r:id="rId38" w:history="1">
        <w:r w:rsidR="003E099B" w:rsidRPr="00A80861">
          <w:rPr>
            <w:rStyle w:val="Hyperlink"/>
            <w:iCs/>
          </w:rPr>
          <w:t>https://www.bt.com</w:t>
        </w:r>
      </w:hyperlink>
      <w:r w:rsidR="003E099B">
        <w:rPr>
          <w:iCs/>
        </w:rPr>
        <w:t xml:space="preserve"> </w:t>
      </w:r>
      <w:r w:rsidRPr="00E17A85">
        <w:rPr>
          <w:iCs/>
        </w:rPr>
        <w:t xml:space="preserve"> </w:t>
      </w:r>
      <w:r w:rsidR="003E099B">
        <w:rPr>
          <w:iCs/>
        </w:rPr>
        <w:t>(</w:t>
      </w:r>
      <w:r w:rsidRPr="00E17A85">
        <w:rPr>
          <w:iCs/>
        </w:rPr>
        <w:t>Accessed 31 October 2024</w:t>
      </w:r>
      <w:r w:rsidR="003E099B">
        <w:rPr>
          <w:iCs/>
        </w:rPr>
        <w:t>)</w:t>
      </w:r>
      <w:r w:rsidRPr="00E17A85">
        <w:rPr>
          <w:iCs/>
        </w:rPr>
        <w:t>.</w:t>
      </w:r>
    </w:p>
    <w:p w14:paraId="6A676D30" w14:textId="6BC97D51" w:rsidR="00DD1032" w:rsidRPr="00E17A85" w:rsidRDefault="00DD1032" w:rsidP="004B6061">
      <w:pPr>
        <w:spacing w:line="360" w:lineRule="auto"/>
        <w:ind w:left="567" w:hanging="567"/>
        <w:jc w:val="both"/>
        <w:rPr>
          <w:iCs/>
        </w:rPr>
      </w:pPr>
      <w:r w:rsidRPr="00E17A85">
        <w:rPr>
          <w:iCs/>
        </w:rPr>
        <w:t xml:space="preserve">Cheng, Boon, L., &amp; Chin, C. (2019). Service recovery, customer satisfaction and loyalty: evidence from Malaysia’s hotel industry. </w:t>
      </w:r>
      <w:r w:rsidRPr="00E17A85">
        <w:rPr>
          <w:i/>
          <w:iCs/>
        </w:rPr>
        <w:t>International Journal of Quality and Service Sciences</w:t>
      </w:r>
      <w:r w:rsidRPr="00E17A85">
        <w:rPr>
          <w:iCs/>
        </w:rPr>
        <w:t>, 187–203.</w:t>
      </w:r>
    </w:p>
    <w:p w14:paraId="22BC91A5" w14:textId="6F980AD6" w:rsidR="00464AD2" w:rsidRPr="00E17A85" w:rsidRDefault="00464AD2" w:rsidP="004B6061">
      <w:pPr>
        <w:spacing w:line="360" w:lineRule="auto"/>
        <w:ind w:left="567" w:hanging="567"/>
        <w:jc w:val="both"/>
        <w:rPr>
          <w:iCs/>
        </w:rPr>
      </w:pPr>
      <w:r w:rsidRPr="00E17A85">
        <w:rPr>
          <w:iCs/>
        </w:rPr>
        <w:t xml:space="preserve">Coffee Equipment Suppliers Association, </w:t>
      </w:r>
      <w:r w:rsidR="003E099B">
        <w:rPr>
          <w:iCs/>
        </w:rPr>
        <w:t>(</w:t>
      </w:r>
      <w:r w:rsidRPr="00E17A85">
        <w:rPr>
          <w:iCs/>
        </w:rPr>
        <w:t>2023</w:t>
      </w:r>
      <w:r w:rsidR="003E099B">
        <w:rPr>
          <w:iCs/>
        </w:rPr>
        <w:t>)</w:t>
      </w:r>
      <w:r w:rsidRPr="00E17A85">
        <w:rPr>
          <w:iCs/>
        </w:rPr>
        <w:t xml:space="preserve">. Annual Report on Coffee Equipment and Costs. Available at: </w:t>
      </w:r>
      <w:hyperlink r:id="rId39" w:history="1">
        <w:r w:rsidR="003E099B" w:rsidRPr="00A80861">
          <w:rPr>
            <w:rStyle w:val="Hyperlink"/>
            <w:iCs/>
          </w:rPr>
          <w:t>https://www.cesa.org.uk</w:t>
        </w:r>
      </w:hyperlink>
      <w:r w:rsidR="003E099B">
        <w:rPr>
          <w:iCs/>
        </w:rPr>
        <w:t xml:space="preserve"> </w:t>
      </w:r>
      <w:r w:rsidRPr="00E17A85">
        <w:rPr>
          <w:iCs/>
        </w:rPr>
        <w:t xml:space="preserve"> </w:t>
      </w:r>
      <w:r w:rsidR="003E099B">
        <w:rPr>
          <w:iCs/>
        </w:rPr>
        <w:t>(</w:t>
      </w:r>
      <w:r w:rsidRPr="00E17A85">
        <w:rPr>
          <w:iCs/>
        </w:rPr>
        <w:t>Accessed 31 October 2024</w:t>
      </w:r>
      <w:r w:rsidR="003E099B">
        <w:rPr>
          <w:iCs/>
        </w:rPr>
        <w:t>)</w:t>
      </w:r>
      <w:r w:rsidRPr="00E17A85">
        <w:rPr>
          <w:iCs/>
        </w:rPr>
        <w:t>.</w:t>
      </w:r>
    </w:p>
    <w:p w14:paraId="15D41595" w14:textId="0E7A8D5F" w:rsidR="008B20DC" w:rsidRPr="00E17A85" w:rsidRDefault="00464AD2" w:rsidP="004B6061">
      <w:pPr>
        <w:spacing w:line="360" w:lineRule="auto"/>
        <w:ind w:left="567" w:hanging="567"/>
        <w:jc w:val="both"/>
        <w:rPr>
          <w:iCs/>
        </w:rPr>
      </w:pPr>
      <w:r w:rsidRPr="00E17A85">
        <w:rPr>
          <w:iCs/>
        </w:rPr>
        <w:lastRenderedPageBreak/>
        <w:t xml:space="preserve">Companies House, </w:t>
      </w:r>
      <w:r w:rsidR="00EC25F0">
        <w:rPr>
          <w:iCs/>
        </w:rPr>
        <w:t>(</w:t>
      </w:r>
      <w:r w:rsidRPr="00E17A85">
        <w:rPr>
          <w:iCs/>
        </w:rPr>
        <w:t>2023</w:t>
      </w:r>
      <w:r w:rsidR="00EC25F0">
        <w:rPr>
          <w:iCs/>
        </w:rPr>
        <w:t>)</w:t>
      </w:r>
      <w:r w:rsidRPr="00E17A85">
        <w:rPr>
          <w:iCs/>
        </w:rPr>
        <w:t xml:space="preserve">. Registering Your Business: UK Guidelines. Available at: </w:t>
      </w:r>
      <w:hyperlink r:id="rId40" w:history="1">
        <w:r w:rsidR="00EC25F0" w:rsidRPr="00A80861">
          <w:rPr>
            <w:rStyle w:val="Hyperlink"/>
            <w:iCs/>
          </w:rPr>
          <w:t>https://www.gov.uk</w:t>
        </w:r>
      </w:hyperlink>
      <w:r w:rsidR="00EC25F0">
        <w:rPr>
          <w:iCs/>
        </w:rPr>
        <w:t xml:space="preserve"> </w:t>
      </w:r>
      <w:r w:rsidRPr="00E17A85">
        <w:rPr>
          <w:iCs/>
        </w:rPr>
        <w:t xml:space="preserve"> </w:t>
      </w:r>
      <w:r w:rsidR="00EC25F0">
        <w:rPr>
          <w:iCs/>
        </w:rPr>
        <w:t>(</w:t>
      </w:r>
      <w:r w:rsidRPr="00E17A85">
        <w:rPr>
          <w:iCs/>
        </w:rPr>
        <w:t>Accessed 31 October 2024</w:t>
      </w:r>
      <w:r w:rsidR="00EC25F0">
        <w:rPr>
          <w:iCs/>
        </w:rPr>
        <w:t>)</w:t>
      </w:r>
      <w:r w:rsidRPr="00E17A85">
        <w:rPr>
          <w:iCs/>
        </w:rPr>
        <w:t>.</w:t>
      </w:r>
    </w:p>
    <w:p w14:paraId="68CFF921" w14:textId="53547E72" w:rsidR="00626152" w:rsidRPr="00E17A85" w:rsidRDefault="00626152" w:rsidP="004B6061">
      <w:pPr>
        <w:spacing w:line="360" w:lineRule="auto"/>
        <w:ind w:left="720" w:hanging="720"/>
        <w:rPr>
          <w:color w:val="222222"/>
          <w:shd w:val="clear" w:color="auto" w:fill="FFFFFF"/>
        </w:rPr>
      </w:pPr>
      <w:r w:rsidRPr="00E17A85">
        <w:rPr>
          <w:color w:val="222222"/>
          <w:shd w:val="clear" w:color="auto" w:fill="FFFFFF"/>
        </w:rPr>
        <w:t xml:space="preserve">Corigliano, O. and Algieri, A., </w:t>
      </w:r>
      <w:r w:rsidR="00EC25F0">
        <w:rPr>
          <w:color w:val="222222"/>
          <w:shd w:val="clear" w:color="auto" w:fill="FFFFFF"/>
        </w:rPr>
        <w:t>(</w:t>
      </w:r>
      <w:r w:rsidRPr="00E17A85">
        <w:rPr>
          <w:color w:val="222222"/>
          <w:shd w:val="clear" w:color="auto" w:fill="FFFFFF"/>
        </w:rPr>
        <w:t>2024</w:t>
      </w:r>
      <w:r w:rsidR="00EC25F0">
        <w:rPr>
          <w:color w:val="222222"/>
          <w:shd w:val="clear" w:color="auto" w:fill="FFFFFF"/>
        </w:rPr>
        <w:t>)</w:t>
      </w:r>
      <w:r w:rsidRPr="00E17A85">
        <w:rPr>
          <w:color w:val="222222"/>
          <w:shd w:val="clear" w:color="auto" w:fill="FFFFFF"/>
        </w:rPr>
        <w:t xml:space="preserve">. A comprehensive investigation on energy </w:t>
      </w:r>
      <w:r w:rsidR="00EC25F0">
        <w:rPr>
          <w:color w:val="222222"/>
          <w:shd w:val="clear" w:color="auto" w:fill="FFFFFF"/>
        </w:rPr>
        <w:t>consumption</w:t>
      </w:r>
      <w:r w:rsidRPr="00E17A85">
        <w:rPr>
          <w:color w:val="222222"/>
          <w:shd w:val="clear" w:color="auto" w:fill="FFFFFF"/>
        </w:rPr>
        <w:t>, impacts, and challenges of the food industry. </w:t>
      </w:r>
      <w:r w:rsidRPr="00E17A85">
        <w:rPr>
          <w:i/>
          <w:iCs/>
          <w:color w:val="222222"/>
          <w:shd w:val="clear" w:color="auto" w:fill="FFFFFF"/>
        </w:rPr>
        <w:t>Energy Conversion and Management: X</w:t>
      </w:r>
      <w:r w:rsidRPr="00E17A85">
        <w:rPr>
          <w:color w:val="222222"/>
          <w:shd w:val="clear" w:color="auto" w:fill="FFFFFF"/>
        </w:rPr>
        <w:t>, p.100661.</w:t>
      </w:r>
      <w:r w:rsidRPr="00E17A85">
        <w:t xml:space="preserve"> </w:t>
      </w:r>
      <w:hyperlink r:id="rId41" w:history="1">
        <w:r w:rsidRPr="00E17A85">
          <w:rPr>
            <w:rStyle w:val="Hyperlink"/>
            <w:shd w:val="clear" w:color="auto" w:fill="FFFFFF"/>
          </w:rPr>
          <w:t>https://doi.org/10.1016/j.ecmx.2024.100661</w:t>
        </w:r>
      </w:hyperlink>
      <w:r w:rsidRPr="00E17A85">
        <w:rPr>
          <w:color w:val="222222"/>
          <w:shd w:val="clear" w:color="auto" w:fill="FFFFFF"/>
        </w:rPr>
        <w:t xml:space="preserve"> </w:t>
      </w:r>
    </w:p>
    <w:p w14:paraId="4F948D8D" w14:textId="3E8666A7" w:rsidR="00657DE7" w:rsidRPr="00E17A85" w:rsidRDefault="00657DE7" w:rsidP="004B6061">
      <w:pPr>
        <w:spacing w:line="360" w:lineRule="auto"/>
        <w:ind w:left="720" w:hanging="720"/>
        <w:rPr>
          <w:color w:val="222222"/>
          <w:shd w:val="clear" w:color="auto" w:fill="FFFFFF"/>
        </w:rPr>
      </w:pPr>
      <w:r w:rsidRPr="00E17A85">
        <w:rPr>
          <w:color w:val="222222"/>
          <w:shd w:val="clear" w:color="auto" w:fill="FFFFFF"/>
        </w:rPr>
        <w:t xml:space="preserve">Fang, Z. (2023). Research on the Impact of Digital Marketing on the Strategic Positioning of Enterprises. </w:t>
      </w:r>
      <w:r w:rsidRPr="00E17A85">
        <w:rPr>
          <w:i/>
          <w:iCs/>
          <w:color w:val="222222"/>
          <w:shd w:val="clear" w:color="auto" w:fill="FFFFFF"/>
        </w:rPr>
        <w:t>Highlights in Business, Economics and Management</w:t>
      </w:r>
      <w:r w:rsidRPr="00E17A85">
        <w:rPr>
          <w:color w:val="222222"/>
          <w:shd w:val="clear" w:color="auto" w:fill="FFFFFF"/>
        </w:rPr>
        <w:t>, 220-227.</w:t>
      </w:r>
    </w:p>
    <w:p w14:paraId="33E9CEB1" w14:textId="4BB1A643" w:rsidR="00B5269A" w:rsidRPr="00E17A85" w:rsidRDefault="00B5269A" w:rsidP="004B6061">
      <w:pPr>
        <w:spacing w:line="360" w:lineRule="auto"/>
        <w:ind w:left="720" w:hanging="720"/>
        <w:rPr>
          <w:color w:val="222222"/>
          <w:shd w:val="clear" w:color="auto" w:fill="FFFFFF"/>
        </w:rPr>
      </w:pPr>
      <w:r w:rsidRPr="00E17A85">
        <w:rPr>
          <w:color w:val="222222"/>
          <w:shd w:val="clear" w:color="auto" w:fill="FFFFFF"/>
        </w:rPr>
        <w:t xml:space="preserve">Ghaleb, R., &amp; Yagi, S. (2024). Persuasive Strategies in Email Marketing: An Analysis of Appeal and Influence in Business Communication. </w:t>
      </w:r>
      <w:r w:rsidRPr="00E17A85">
        <w:rPr>
          <w:i/>
          <w:iCs/>
          <w:color w:val="222222"/>
          <w:shd w:val="clear" w:color="auto" w:fill="FFFFFF"/>
        </w:rPr>
        <w:t>Journal of International and Intercultural Communication</w:t>
      </w:r>
      <w:r w:rsidRPr="00E17A85">
        <w:rPr>
          <w:color w:val="222222"/>
          <w:shd w:val="clear" w:color="auto" w:fill="FFFFFF"/>
        </w:rPr>
        <w:t>.</w:t>
      </w:r>
    </w:p>
    <w:p w14:paraId="0D954FAB" w14:textId="445386EB" w:rsidR="00626152" w:rsidRPr="00E17A85" w:rsidRDefault="00626152" w:rsidP="004B6061">
      <w:pPr>
        <w:spacing w:line="360" w:lineRule="auto"/>
        <w:ind w:left="720" w:hanging="720"/>
        <w:contextualSpacing/>
        <w:rPr>
          <w:color w:val="222222"/>
          <w:shd w:val="clear" w:color="auto" w:fill="FFFFFF"/>
        </w:rPr>
      </w:pPr>
      <w:proofErr w:type="spellStart"/>
      <w:r w:rsidRPr="00E17A85">
        <w:rPr>
          <w:color w:val="222222"/>
          <w:shd w:val="clear" w:color="auto" w:fill="FFFFFF"/>
        </w:rPr>
        <w:t>Gosalvitr</w:t>
      </w:r>
      <w:proofErr w:type="spellEnd"/>
      <w:r w:rsidRPr="00E17A85">
        <w:rPr>
          <w:color w:val="222222"/>
          <w:shd w:val="clear" w:color="auto" w:fill="FFFFFF"/>
        </w:rPr>
        <w:t xml:space="preserve">, P., Cuéllar-Franca, R.M., Smith, R. and </w:t>
      </w:r>
      <w:proofErr w:type="spellStart"/>
      <w:r w:rsidRPr="00E17A85">
        <w:rPr>
          <w:color w:val="222222"/>
          <w:shd w:val="clear" w:color="auto" w:fill="FFFFFF"/>
        </w:rPr>
        <w:t>Azapagic</w:t>
      </w:r>
      <w:proofErr w:type="spellEnd"/>
      <w:r w:rsidRPr="00E17A85">
        <w:rPr>
          <w:color w:val="222222"/>
          <w:shd w:val="clear" w:color="auto" w:fill="FFFFFF"/>
        </w:rPr>
        <w:t xml:space="preserve">, A., </w:t>
      </w:r>
      <w:r w:rsidR="00B46507">
        <w:rPr>
          <w:color w:val="222222"/>
          <w:shd w:val="clear" w:color="auto" w:fill="FFFFFF"/>
        </w:rPr>
        <w:t>(</w:t>
      </w:r>
      <w:r w:rsidRPr="00E17A85">
        <w:rPr>
          <w:color w:val="222222"/>
          <w:shd w:val="clear" w:color="auto" w:fill="FFFFFF"/>
        </w:rPr>
        <w:t>2023</w:t>
      </w:r>
      <w:r w:rsidR="00B46507">
        <w:rPr>
          <w:color w:val="222222"/>
          <w:shd w:val="clear" w:color="auto" w:fill="FFFFFF"/>
        </w:rPr>
        <w:t>)</w:t>
      </w:r>
      <w:r w:rsidRPr="00E17A85">
        <w:rPr>
          <w:color w:val="222222"/>
          <w:shd w:val="clear" w:color="auto" w:fill="FFFFFF"/>
        </w:rPr>
        <w:t>. An environmental and economic sustainability assessment of coffee production in the UK. </w:t>
      </w:r>
      <w:r w:rsidRPr="00E17A85">
        <w:rPr>
          <w:i/>
          <w:iCs/>
          <w:color w:val="222222"/>
          <w:shd w:val="clear" w:color="auto" w:fill="FFFFFF"/>
        </w:rPr>
        <w:t>Chemical Engineering Journal</w:t>
      </w:r>
      <w:r w:rsidRPr="00E17A85">
        <w:rPr>
          <w:color w:val="222222"/>
          <w:shd w:val="clear" w:color="auto" w:fill="FFFFFF"/>
        </w:rPr>
        <w:t>, </w:t>
      </w:r>
      <w:r w:rsidRPr="00E17A85">
        <w:rPr>
          <w:i/>
          <w:iCs/>
          <w:color w:val="222222"/>
          <w:shd w:val="clear" w:color="auto" w:fill="FFFFFF"/>
        </w:rPr>
        <w:t>465</w:t>
      </w:r>
      <w:r w:rsidRPr="00E17A85">
        <w:rPr>
          <w:color w:val="222222"/>
          <w:shd w:val="clear" w:color="auto" w:fill="FFFFFF"/>
        </w:rPr>
        <w:t>, p.142793.</w:t>
      </w:r>
      <w:r w:rsidRPr="00E17A85">
        <w:t xml:space="preserve"> </w:t>
      </w:r>
      <w:hyperlink r:id="rId42" w:history="1">
        <w:r w:rsidRPr="00E17A85">
          <w:rPr>
            <w:rStyle w:val="Hyperlink"/>
            <w:shd w:val="clear" w:color="auto" w:fill="FFFFFF"/>
          </w:rPr>
          <w:t>https://doi.org/10.1016/j.cej.2023.142793</w:t>
        </w:r>
      </w:hyperlink>
      <w:r w:rsidRPr="00E17A85">
        <w:rPr>
          <w:color w:val="222222"/>
          <w:shd w:val="clear" w:color="auto" w:fill="FFFFFF"/>
        </w:rPr>
        <w:t xml:space="preserve"> </w:t>
      </w:r>
    </w:p>
    <w:p w14:paraId="341DFD15" w14:textId="77777777" w:rsidR="00626152" w:rsidRPr="00E17A85" w:rsidRDefault="00626152" w:rsidP="004B6061">
      <w:pPr>
        <w:spacing w:line="360" w:lineRule="auto"/>
        <w:ind w:left="720" w:hanging="720"/>
        <w:contextualSpacing/>
        <w:rPr>
          <w:color w:val="222222"/>
          <w:shd w:val="clear" w:color="auto" w:fill="FFFFFF"/>
        </w:rPr>
      </w:pPr>
      <w:r w:rsidRPr="00E17A85">
        <w:rPr>
          <w:color w:val="222222"/>
          <w:shd w:val="clear" w:color="auto" w:fill="FFFFFF"/>
        </w:rPr>
        <w:t>Hay, B., 2020. Perceptions of commercial hospitality space: The case of a UK university campus hotel. </w:t>
      </w:r>
      <w:r w:rsidRPr="00E17A85">
        <w:rPr>
          <w:i/>
          <w:iCs/>
          <w:color w:val="222222"/>
          <w:shd w:val="clear" w:color="auto" w:fill="FFFFFF"/>
        </w:rPr>
        <w:t>Hospitality &amp; Society</w:t>
      </w:r>
      <w:r w:rsidRPr="00E17A85">
        <w:rPr>
          <w:color w:val="222222"/>
          <w:shd w:val="clear" w:color="auto" w:fill="FFFFFF"/>
        </w:rPr>
        <w:t>, </w:t>
      </w:r>
      <w:r w:rsidRPr="00E17A85">
        <w:rPr>
          <w:i/>
          <w:iCs/>
          <w:color w:val="222222"/>
          <w:shd w:val="clear" w:color="auto" w:fill="FFFFFF"/>
        </w:rPr>
        <w:t>10</w:t>
      </w:r>
      <w:r w:rsidRPr="00E17A85">
        <w:rPr>
          <w:color w:val="222222"/>
          <w:shd w:val="clear" w:color="auto" w:fill="FFFFFF"/>
        </w:rPr>
        <w:t>(3), pp.243-262.</w:t>
      </w:r>
      <w:r w:rsidRPr="00E17A85">
        <w:t xml:space="preserve"> </w:t>
      </w:r>
      <w:hyperlink r:id="rId43" w:history="1">
        <w:r w:rsidRPr="00E17A85">
          <w:rPr>
            <w:rStyle w:val="Hyperlink"/>
            <w:shd w:val="clear" w:color="auto" w:fill="FFFFFF"/>
          </w:rPr>
          <w:t>http://www.intellectbooks.com/</w:t>
        </w:r>
      </w:hyperlink>
      <w:r w:rsidRPr="00E17A85">
        <w:rPr>
          <w:color w:val="222222"/>
          <w:shd w:val="clear" w:color="auto" w:fill="FFFFFF"/>
        </w:rPr>
        <w:t xml:space="preserve"> </w:t>
      </w:r>
    </w:p>
    <w:p w14:paraId="64E79DDC" w14:textId="6CE2D46B" w:rsidR="00D20E9C" w:rsidRPr="00E17A85" w:rsidRDefault="00D20E9C" w:rsidP="004B6061">
      <w:pPr>
        <w:spacing w:line="360" w:lineRule="auto"/>
        <w:ind w:left="720" w:hanging="720"/>
        <w:contextualSpacing/>
        <w:rPr>
          <w:color w:val="222222"/>
          <w:shd w:val="clear" w:color="auto" w:fill="FFFFFF"/>
        </w:rPr>
      </w:pPr>
      <w:proofErr w:type="spellStart"/>
      <w:r w:rsidRPr="00E17A85">
        <w:rPr>
          <w:color w:val="222222"/>
          <w:shd w:val="clear" w:color="auto" w:fill="FFFFFF"/>
        </w:rPr>
        <w:t>Hermayanto</w:t>
      </w:r>
      <w:proofErr w:type="spellEnd"/>
      <w:r w:rsidRPr="00E17A85">
        <w:rPr>
          <w:color w:val="222222"/>
          <w:shd w:val="clear" w:color="auto" w:fill="FFFFFF"/>
        </w:rPr>
        <w:t xml:space="preserve">, Ricky, &amp; </w:t>
      </w:r>
      <w:proofErr w:type="spellStart"/>
      <w:r w:rsidRPr="00E17A85">
        <w:rPr>
          <w:color w:val="222222"/>
          <w:shd w:val="clear" w:color="auto" w:fill="FFFFFF"/>
        </w:rPr>
        <w:t>Perkantoran</w:t>
      </w:r>
      <w:proofErr w:type="spellEnd"/>
      <w:r w:rsidRPr="00E17A85">
        <w:rPr>
          <w:color w:val="222222"/>
          <w:shd w:val="clear" w:color="auto" w:fill="FFFFFF"/>
        </w:rPr>
        <w:t xml:space="preserve">, P. A. (2023). Effective Marketing Strategies in Business: Trends and Best Practices in the Digital Age. </w:t>
      </w:r>
      <w:proofErr w:type="spellStart"/>
      <w:r w:rsidRPr="00E17A85">
        <w:rPr>
          <w:i/>
          <w:iCs/>
          <w:color w:val="222222"/>
          <w:shd w:val="clear" w:color="auto" w:fill="FFFFFF"/>
        </w:rPr>
        <w:t>Jurnal</w:t>
      </w:r>
      <w:proofErr w:type="spellEnd"/>
      <w:r w:rsidRPr="00E17A85">
        <w:rPr>
          <w:i/>
          <w:iCs/>
          <w:color w:val="222222"/>
          <w:shd w:val="clear" w:color="auto" w:fill="FFFFFF"/>
        </w:rPr>
        <w:t xml:space="preserve"> Ad </w:t>
      </w:r>
      <w:proofErr w:type="spellStart"/>
      <w:r w:rsidRPr="00E17A85">
        <w:rPr>
          <w:i/>
          <w:iCs/>
          <w:color w:val="222222"/>
          <w:shd w:val="clear" w:color="auto" w:fill="FFFFFF"/>
        </w:rPr>
        <w:t>ministrare</w:t>
      </w:r>
      <w:proofErr w:type="spellEnd"/>
      <w:r w:rsidRPr="00E17A85">
        <w:rPr>
          <w:color w:val="222222"/>
          <w:shd w:val="clear" w:color="auto" w:fill="FFFFFF"/>
        </w:rPr>
        <w:t>, 61-72.</w:t>
      </w:r>
    </w:p>
    <w:p w14:paraId="21AD668B" w14:textId="5A214189" w:rsidR="00464AD2" w:rsidRPr="00E17A85" w:rsidRDefault="00464AD2" w:rsidP="004B6061">
      <w:pPr>
        <w:spacing w:line="360" w:lineRule="auto"/>
        <w:ind w:left="567" w:hanging="567"/>
        <w:jc w:val="both"/>
        <w:rPr>
          <w:iCs/>
        </w:rPr>
      </w:pPr>
      <w:r w:rsidRPr="00E17A85">
        <w:rPr>
          <w:iCs/>
        </w:rPr>
        <w:t xml:space="preserve">Hiscox Insurance, 2022. Insurance Costs for Small Businesses in the UK. Available at: https://www.hiscox.co.uk </w:t>
      </w:r>
      <w:r w:rsidR="00B46507">
        <w:rPr>
          <w:iCs/>
        </w:rPr>
        <w:t>(</w:t>
      </w:r>
      <w:r w:rsidRPr="00E17A85">
        <w:rPr>
          <w:iCs/>
        </w:rPr>
        <w:t>Accessed 31 October 2024</w:t>
      </w:r>
      <w:r w:rsidR="00B46507">
        <w:rPr>
          <w:iCs/>
        </w:rPr>
        <w:t>)</w:t>
      </w:r>
      <w:r w:rsidRPr="00E17A85">
        <w:rPr>
          <w:iCs/>
        </w:rPr>
        <w:t>.</w:t>
      </w:r>
    </w:p>
    <w:p w14:paraId="6A05FAF7" w14:textId="1BE38A79" w:rsidR="00A16953" w:rsidRPr="00E17A85" w:rsidRDefault="00A16953" w:rsidP="00A16953">
      <w:pPr>
        <w:spacing w:line="360" w:lineRule="auto"/>
        <w:ind w:left="567" w:hanging="567"/>
        <w:jc w:val="both"/>
        <w:rPr>
          <w:iCs/>
          <w:lang w:val="en-GB"/>
        </w:rPr>
      </w:pPr>
      <w:r w:rsidRPr="002B554A">
        <w:rPr>
          <w:iCs/>
          <w:lang w:val="nl-NL"/>
        </w:rPr>
        <w:t xml:space="preserve">Homburg, C., Jozic, D., &amp; Kuehnl, C. (2017). </w:t>
      </w:r>
      <w:r w:rsidR="00BA34DA" w:rsidRPr="00A16953">
        <w:rPr>
          <w:iCs/>
          <w:lang w:val="en-GB"/>
        </w:rPr>
        <w:t>Customers</w:t>
      </w:r>
      <w:r w:rsidRPr="00A16953">
        <w:rPr>
          <w:iCs/>
          <w:lang w:val="en-GB"/>
        </w:rPr>
        <w:t xml:space="preserve"> experience management: toward implementing an evolving marketing concept. </w:t>
      </w:r>
      <w:r w:rsidRPr="00A16953">
        <w:rPr>
          <w:i/>
          <w:iCs/>
          <w:lang w:val="en-GB"/>
        </w:rPr>
        <w:t>Journal of the Academy of Marketing Science</w:t>
      </w:r>
      <w:r w:rsidRPr="00A16953">
        <w:rPr>
          <w:iCs/>
          <w:lang w:val="en-GB"/>
        </w:rPr>
        <w:t>, 377-401.</w:t>
      </w:r>
    </w:p>
    <w:p w14:paraId="05B23BD1" w14:textId="3E9DE0A6" w:rsidR="00464AD2" w:rsidRPr="00E17A85" w:rsidRDefault="00464AD2" w:rsidP="004B6061">
      <w:pPr>
        <w:spacing w:line="360" w:lineRule="auto"/>
        <w:ind w:left="567" w:hanging="567"/>
        <w:jc w:val="both"/>
        <w:rPr>
          <w:iCs/>
        </w:rPr>
      </w:pPr>
      <w:r w:rsidRPr="00E17A85">
        <w:rPr>
          <w:iCs/>
        </w:rPr>
        <w:t xml:space="preserve">Institute of Chartered Accountants in England and Wales, </w:t>
      </w:r>
      <w:r w:rsidR="00BA34DA">
        <w:rPr>
          <w:iCs/>
        </w:rPr>
        <w:t>(</w:t>
      </w:r>
      <w:r w:rsidRPr="00E17A85">
        <w:rPr>
          <w:iCs/>
        </w:rPr>
        <w:t>2023</w:t>
      </w:r>
      <w:r w:rsidR="00BA34DA">
        <w:rPr>
          <w:iCs/>
        </w:rPr>
        <w:t>)</w:t>
      </w:r>
      <w:r w:rsidRPr="00E17A85">
        <w:rPr>
          <w:iCs/>
        </w:rPr>
        <w:t xml:space="preserve">. Guidelines on Small Business Accounting Costs. Available at: https://www.icaew.com </w:t>
      </w:r>
      <w:r w:rsidR="00BA34DA">
        <w:rPr>
          <w:iCs/>
        </w:rPr>
        <w:t>(</w:t>
      </w:r>
      <w:r w:rsidRPr="00E17A85">
        <w:rPr>
          <w:iCs/>
        </w:rPr>
        <w:t>Accessed 31 October 2024</w:t>
      </w:r>
      <w:r w:rsidR="00BA34DA">
        <w:rPr>
          <w:iCs/>
        </w:rPr>
        <w:t>)</w:t>
      </w:r>
      <w:r w:rsidRPr="00E17A85">
        <w:rPr>
          <w:iCs/>
        </w:rPr>
        <w:t>.</w:t>
      </w:r>
    </w:p>
    <w:p w14:paraId="7D82DDAD" w14:textId="62E08A1E" w:rsidR="00626152" w:rsidRPr="00E17A85" w:rsidRDefault="00626152" w:rsidP="004B6061">
      <w:pPr>
        <w:spacing w:line="360" w:lineRule="auto"/>
        <w:ind w:left="720" w:hanging="720"/>
        <w:rPr>
          <w:color w:val="222222"/>
          <w:shd w:val="clear" w:color="auto" w:fill="FFFFFF"/>
        </w:rPr>
      </w:pPr>
      <w:r w:rsidRPr="00E17A85">
        <w:rPr>
          <w:color w:val="222222"/>
          <w:shd w:val="clear" w:color="auto" w:fill="FFFFFF"/>
        </w:rPr>
        <w:t xml:space="preserve">Kee, D.M.H., Hidayah, N., </w:t>
      </w:r>
      <w:proofErr w:type="spellStart"/>
      <w:r w:rsidRPr="00E17A85">
        <w:rPr>
          <w:color w:val="222222"/>
          <w:shd w:val="clear" w:color="auto" w:fill="FFFFFF"/>
        </w:rPr>
        <w:t>Syamilah</w:t>
      </w:r>
      <w:proofErr w:type="spellEnd"/>
      <w:r w:rsidRPr="00E17A85">
        <w:rPr>
          <w:color w:val="222222"/>
          <w:shd w:val="clear" w:color="auto" w:fill="FFFFFF"/>
        </w:rPr>
        <w:t xml:space="preserve">, H., </w:t>
      </w:r>
      <w:proofErr w:type="spellStart"/>
      <w:r w:rsidRPr="00E17A85">
        <w:rPr>
          <w:color w:val="222222"/>
          <w:shd w:val="clear" w:color="auto" w:fill="FFFFFF"/>
        </w:rPr>
        <w:t>Nasuhah</w:t>
      </w:r>
      <w:proofErr w:type="spellEnd"/>
      <w:r w:rsidRPr="00E17A85">
        <w:rPr>
          <w:color w:val="222222"/>
          <w:shd w:val="clear" w:color="auto" w:fill="FFFFFF"/>
        </w:rPr>
        <w:t xml:space="preserve">, N.N., </w:t>
      </w:r>
      <w:proofErr w:type="spellStart"/>
      <w:r w:rsidRPr="00E17A85">
        <w:rPr>
          <w:color w:val="222222"/>
          <w:shd w:val="clear" w:color="auto" w:fill="FFFFFF"/>
        </w:rPr>
        <w:t>Syasya</w:t>
      </w:r>
      <w:proofErr w:type="spellEnd"/>
      <w:r w:rsidRPr="00E17A85">
        <w:rPr>
          <w:color w:val="222222"/>
          <w:shd w:val="clear" w:color="auto" w:fill="FFFFFF"/>
        </w:rPr>
        <w:t xml:space="preserve">, N.H. and </w:t>
      </w:r>
      <w:proofErr w:type="spellStart"/>
      <w:r w:rsidRPr="00E17A85">
        <w:rPr>
          <w:color w:val="222222"/>
          <w:shd w:val="clear" w:color="auto" w:fill="FFFFFF"/>
        </w:rPr>
        <w:t>Norathirah</w:t>
      </w:r>
      <w:proofErr w:type="spellEnd"/>
      <w:r w:rsidRPr="00E17A85">
        <w:rPr>
          <w:color w:val="222222"/>
          <w:shd w:val="clear" w:color="auto" w:fill="FFFFFF"/>
        </w:rPr>
        <w:t xml:space="preserve">, W., 2021. How Starbucks maintain its competitive </w:t>
      </w:r>
      <w:r w:rsidR="00BA34DA" w:rsidRPr="00E17A85">
        <w:rPr>
          <w:color w:val="222222"/>
          <w:shd w:val="clear" w:color="auto" w:fill="FFFFFF"/>
        </w:rPr>
        <w:t>edge? –</w:t>
      </w:r>
      <w:r w:rsidRPr="00E17A85">
        <w:rPr>
          <w:color w:val="222222"/>
          <w:shd w:val="clear" w:color="auto" w:fill="FFFFFF"/>
        </w:rPr>
        <w:t>the secret of its success. </w:t>
      </w:r>
      <w:r w:rsidRPr="00E17A85">
        <w:rPr>
          <w:i/>
          <w:iCs/>
          <w:color w:val="222222"/>
          <w:shd w:val="clear" w:color="auto" w:fill="FFFFFF"/>
        </w:rPr>
        <w:t>Journal of the Community Development in Asia</w:t>
      </w:r>
      <w:r w:rsidRPr="00E17A85">
        <w:rPr>
          <w:color w:val="222222"/>
          <w:shd w:val="clear" w:color="auto" w:fill="FFFFFF"/>
        </w:rPr>
        <w:t>, </w:t>
      </w:r>
      <w:r w:rsidRPr="00E17A85">
        <w:rPr>
          <w:i/>
          <w:iCs/>
          <w:color w:val="222222"/>
          <w:shd w:val="clear" w:color="auto" w:fill="FFFFFF"/>
        </w:rPr>
        <w:t>4</w:t>
      </w:r>
      <w:r w:rsidRPr="00E17A85">
        <w:rPr>
          <w:color w:val="222222"/>
          <w:shd w:val="clear" w:color="auto" w:fill="FFFFFF"/>
        </w:rPr>
        <w:t>(2), pp.34-43.</w:t>
      </w:r>
      <w:r w:rsidRPr="00E17A85">
        <w:t xml:space="preserve"> </w:t>
      </w:r>
      <w:hyperlink r:id="rId44" w:history="1">
        <w:r w:rsidRPr="00E17A85">
          <w:rPr>
            <w:rStyle w:val="Hyperlink"/>
            <w:shd w:val="clear" w:color="auto" w:fill="FFFFFF"/>
          </w:rPr>
          <w:t>https://ejournal.aibpmjournals.com/index.php/JCDA/article/viewFile/1078/992</w:t>
        </w:r>
      </w:hyperlink>
      <w:r w:rsidRPr="00E17A85">
        <w:rPr>
          <w:color w:val="222222"/>
          <w:shd w:val="clear" w:color="auto" w:fill="FFFFFF"/>
        </w:rPr>
        <w:t xml:space="preserve"> </w:t>
      </w:r>
    </w:p>
    <w:p w14:paraId="61E1A52B" w14:textId="77777777" w:rsidR="0070418F" w:rsidRPr="0070418F" w:rsidRDefault="0070418F" w:rsidP="0070418F">
      <w:pPr>
        <w:spacing w:line="360" w:lineRule="auto"/>
        <w:ind w:left="720" w:hanging="720"/>
        <w:rPr>
          <w:color w:val="222222"/>
          <w:shd w:val="clear" w:color="auto" w:fill="FFFFFF"/>
          <w:lang w:val="en-GB"/>
        </w:rPr>
      </w:pPr>
      <w:r w:rsidRPr="0070418F">
        <w:rPr>
          <w:color w:val="222222"/>
          <w:shd w:val="clear" w:color="auto" w:fill="FFFFFF"/>
          <w:lang w:val="en-GB"/>
        </w:rPr>
        <w:t xml:space="preserve">Khan, D., Swapna, </w:t>
      </w:r>
      <w:proofErr w:type="spellStart"/>
      <w:r w:rsidRPr="0070418F">
        <w:rPr>
          <w:color w:val="222222"/>
          <w:shd w:val="clear" w:color="auto" w:fill="FFFFFF"/>
          <w:lang w:val="en-GB"/>
        </w:rPr>
        <w:t>Bragadeswsran</w:t>
      </w:r>
      <w:proofErr w:type="spellEnd"/>
      <w:r w:rsidRPr="0070418F">
        <w:rPr>
          <w:color w:val="222222"/>
          <w:shd w:val="clear" w:color="auto" w:fill="FFFFFF"/>
          <w:lang w:val="en-GB"/>
        </w:rPr>
        <w:t xml:space="preserve">, Madhu, Raj, M, M., &amp; Karthick, R. (2024). Significant Role of Digital Marketing Strategies in Driving Business Growth, Success and Customer Experience. </w:t>
      </w:r>
      <w:r w:rsidRPr="0070418F">
        <w:rPr>
          <w:i/>
          <w:iCs/>
          <w:color w:val="222222"/>
          <w:shd w:val="clear" w:color="auto" w:fill="FFFFFF"/>
          <w:lang w:val="en-GB"/>
        </w:rPr>
        <w:t>Journal of Informatics Education and Research.</w:t>
      </w:r>
      <w:r w:rsidRPr="0070418F">
        <w:rPr>
          <w:color w:val="222222"/>
          <w:shd w:val="clear" w:color="auto" w:fill="FFFFFF"/>
          <w:lang w:val="en-GB"/>
        </w:rPr>
        <w:t>, 762-767.</w:t>
      </w:r>
    </w:p>
    <w:p w14:paraId="288A51E4" w14:textId="77777777" w:rsidR="0070418F" w:rsidRPr="0070418F" w:rsidRDefault="0070418F" w:rsidP="0070418F">
      <w:pPr>
        <w:spacing w:line="360" w:lineRule="auto"/>
        <w:ind w:left="720" w:hanging="720"/>
        <w:rPr>
          <w:color w:val="222222"/>
          <w:shd w:val="clear" w:color="auto" w:fill="FFFFFF"/>
          <w:lang w:val="en-GB"/>
        </w:rPr>
      </w:pPr>
      <w:proofErr w:type="spellStart"/>
      <w:r w:rsidRPr="0070418F">
        <w:rPr>
          <w:color w:val="222222"/>
          <w:shd w:val="clear" w:color="auto" w:fill="FFFFFF"/>
          <w:lang w:val="en-GB"/>
        </w:rPr>
        <w:lastRenderedPageBreak/>
        <w:t>Kranzbuhler</w:t>
      </w:r>
      <w:proofErr w:type="spellEnd"/>
      <w:r w:rsidRPr="0070418F">
        <w:rPr>
          <w:color w:val="222222"/>
          <w:shd w:val="clear" w:color="auto" w:fill="FFFFFF"/>
          <w:lang w:val="en-GB"/>
        </w:rPr>
        <w:t xml:space="preserve">, A., </w:t>
      </w:r>
      <w:proofErr w:type="spellStart"/>
      <w:r w:rsidRPr="0070418F">
        <w:rPr>
          <w:color w:val="222222"/>
          <w:shd w:val="clear" w:color="auto" w:fill="FFFFFF"/>
          <w:lang w:val="en-GB"/>
        </w:rPr>
        <w:t>Kleijnen</w:t>
      </w:r>
      <w:proofErr w:type="spellEnd"/>
      <w:r w:rsidRPr="0070418F">
        <w:rPr>
          <w:color w:val="222222"/>
          <w:shd w:val="clear" w:color="auto" w:fill="FFFFFF"/>
          <w:lang w:val="en-GB"/>
        </w:rPr>
        <w:t xml:space="preserve">, M., Morgan, R., &amp; </w:t>
      </w:r>
      <w:proofErr w:type="spellStart"/>
      <w:r w:rsidRPr="0070418F">
        <w:rPr>
          <w:color w:val="222222"/>
          <w:shd w:val="clear" w:color="auto" w:fill="FFFFFF"/>
          <w:lang w:val="en-GB"/>
        </w:rPr>
        <w:t>Teerling</w:t>
      </w:r>
      <w:proofErr w:type="spellEnd"/>
      <w:r w:rsidRPr="0070418F">
        <w:rPr>
          <w:color w:val="222222"/>
          <w:shd w:val="clear" w:color="auto" w:fill="FFFFFF"/>
          <w:lang w:val="en-GB"/>
        </w:rPr>
        <w:t xml:space="preserve">, M. (2018). The multilevel nature of customer experience research: an integrative review and research agenda. </w:t>
      </w:r>
      <w:r w:rsidRPr="0070418F">
        <w:rPr>
          <w:i/>
          <w:iCs/>
          <w:color w:val="222222"/>
          <w:shd w:val="clear" w:color="auto" w:fill="FFFFFF"/>
          <w:lang w:val="en-GB"/>
        </w:rPr>
        <w:t>International Journal of Management Reviews</w:t>
      </w:r>
      <w:r w:rsidRPr="0070418F">
        <w:rPr>
          <w:color w:val="222222"/>
          <w:shd w:val="clear" w:color="auto" w:fill="FFFFFF"/>
          <w:lang w:val="en-GB"/>
        </w:rPr>
        <w:t>, 433-456.</w:t>
      </w:r>
    </w:p>
    <w:p w14:paraId="0FBA4062" w14:textId="02476A9E" w:rsidR="0070418F" w:rsidRPr="00E17A85" w:rsidRDefault="0070418F" w:rsidP="00DB6CE5">
      <w:pPr>
        <w:spacing w:line="360" w:lineRule="auto"/>
        <w:ind w:left="720" w:hanging="720"/>
        <w:rPr>
          <w:color w:val="222222"/>
          <w:shd w:val="clear" w:color="auto" w:fill="FFFFFF"/>
          <w:lang w:val="en-GB"/>
        </w:rPr>
      </w:pPr>
      <w:r w:rsidRPr="0070418F">
        <w:rPr>
          <w:color w:val="222222"/>
          <w:shd w:val="clear" w:color="auto" w:fill="FFFFFF"/>
          <w:lang w:val="en-GB"/>
        </w:rPr>
        <w:t xml:space="preserve">Lemon, K., &amp; Verhoef, P. (2016). Understanding customer experience throughout the customer journey. </w:t>
      </w:r>
      <w:r w:rsidRPr="0070418F">
        <w:rPr>
          <w:i/>
          <w:iCs/>
          <w:color w:val="222222"/>
          <w:shd w:val="clear" w:color="auto" w:fill="FFFFFF"/>
          <w:lang w:val="en-GB"/>
        </w:rPr>
        <w:t xml:space="preserve">Journal of </w:t>
      </w:r>
      <w:r w:rsidR="00545708">
        <w:rPr>
          <w:i/>
          <w:iCs/>
          <w:color w:val="222222"/>
          <w:shd w:val="clear" w:color="auto" w:fill="FFFFFF"/>
          <w:lang w:val="en-GB"/>
        </w:rPr>
        <w:t>Marketing</w:t>
      </w:r>
      <w:r w:rsidRPr="0070418F">
        <w:rPr>
          <w:color w:val="222222"/>
          <w:shd w:val="clear" w:color="auto" w:fill="FFFFFF"/>
          <w:lang w:val="en-GB"/>
        </w:rPr>
        <w:t>, 69-96.</w:t>
      </w:r>
    </w:p>
    <w:p w14:paraId="207F27E4" w14:textId="4F271F08" w:rsidR="00626152" w:rsidRPr="00E17A85" w:rsidRDefault="00626152" w:rsidP="004B6061">
      <w:pPr>
        <w:spacing w:line="360" w:lineRule="auto"/>
        <w:ind w:left="720" w:hanging="720"/>
        <w:rPr>
          <w:color w:val="222222"/>
          <w:shd w:val="clear" w:color="auto" w:fill="FFFFFF"/>
        </w:rPr>
      </w:pPr>
      <w:proofErr w:type="spellStart"/>
      <w:r w:rsidRPr="00E17A85">
        <w:rPr>
          <w:color w:val="222222"/>
          <w:shd w:val="clear" w:color="auto" w:fill="FFFFFF"/>
        </w:rPr>
        <w:t>Lho</w:t>
      </w:r>
      <w:proofErr w:type="spellEnd"/>
      <w:r w:rsidRPr="00E17A85">
        <w:rPr>
          <w:color w:val="222222"/>
          <w:shd w:val="clear" w:color="auto" w:fill="FFFFFF"/>
        </w:rPr>
        <w:t xml:space="preserve">, L.H., Quan, W., Yu, J. and Han, H., </w:t>
      </w:r>
      <w:r w:rsidR="00BA34DA">
        <w:rPr>
          <w:color w:val="222222"/>
          <w:shd w:val="clear" w:color="auto" w:fill="FFFFFF"/>
        </w:rPr>
        <w:t>(</w:t>
      </w:r>
      <w:r w:rsidRPr="00E17A85">
        <w:rPr>
          <w:color w:val="222222"/>
          <w:shd w:val="clear" w:color="auto" w:fill="FFFFFF"/>
        </w:rPr>
        <w:t>2022</w:t>
      </w:r>
      <w:r w:rsidR="00BA34DA">
        <w:rPr>
          <w:color w:val="222222"/>
          <w:shd w:val="clear" w:color="auto" w:fill="FFFFFF"/>
        </w:rPr>
        <w:t>)</w:t>
      </w:r>
      <w:r w:rsidRPr="00E17A85">
        <w:rPr>
          <w:color w:val="222222"/>
          <w:shd w:val="clear" w:color="auto" w:fill="FFFFFF"/>
        </w:rPr>
        <w:t xml:space="preserve">. The sharing economy in the hospitality sector: The role of social interaction, social presence, and reciprocity in eliciting satisfaction and continuance </w:t>
      </w:r>
      <w:proofErr w:type="spellStart"/>
      <w:r w:rsidR="00545708">
        <w:rPr>
          <w:color w:val="222222"/>
          <w:shd w:val="clear" w:color="auto" w:fill="FFFFFF"/>
        </w:rPr>
        <w:t>behaviour</w:t>
      </w:r>
      <w:proofErr w:type="spellEnd"/>
      <w:r w:rsidRPr="00E17A85">
        <w:rPr>
          <w:color w:val="222222"/>
          <w:shd w:val="clear" w:color="auto" w:fill="FFFFFF"/>
        </w:rPr>
        <w:t>. </w:t>
      </w:r>
      <w:r w:rsidRPr="00E17A85">
        <w:rPr>
          <w:i/>
          <w:iCs/>
          <w:color w:val="222222"/>
          <w:shd w:val="clear" w:color="auto" w:fill="FFFFFF"/>
        </w:rPr>
        <w:t>Humanities and Social Sciences Communications</w:t>
      </w:r>
      <w:r w:rsidRPr="00E17A85">
        <w:rPr>
          <w:color w:val="222222"/>
          <w:shd w:val="clear" w:color="auto" w:fill="FFFFFF"/>
        </w:rPr>
        <w:t>, </w:t>
      </w:r>
      <w:r w:rsidRPr="00E17A85">
        <w:rPr>
          <w:i/>
          <w:iCs/>
          <w:color w:val="222222"/>
          <w:shd w:val="clear" w:color="auto" w:fill="FFFFFF"/>
        </w:rPr>
        <w:t>9</w:t>
      </w:r>
      <w:r w:rsidRPr="00E17A85">
        <w:rPr>
          <w:color w:val="222222"/>
          <w:shd w:val="clear" w:color="auto" w:fill="FFFFFF"/>
        </w:rPr>
        <w:t>(1), pp.1-12.</w:t>
      </w:r>
      <w:r w:rsidRPr="00E17A85">
        <w:t xml:space="preserve"> </w:t>
      </w:r>
      <w:hyperlink r:id="rId45" w:history="1">
        <w:r w:rsidRPr="00E17A85">
          <w:rPr>
            <w:rStyle w:val="Hyperlink"/>
            <w:shd w:val="clear" w:color="auto" w:fill="FFFFFF"/>
          </w:rPr>
          <w:t>https://www.nature.com/articles/s41599-022-01379-y.pdf</w:t>
        </w:r>
      </w:hyperlink>
      <w:r w:rsidRPr="00E17A85">
        <w:rPr>
          <w:color w:val="222222"/>
          <w:shd w:val="clear" w:color="auto" w:fill="FFFFFF"/>
        </w:rPr>
        <w:t xml:space="preserve"> </w:t>
      </w:r>
    </w:p>
    <w:p w14:paraId="35D0980F" w14:textId="77777777" w:rsidR="00D02618" w:rsidRDefault="00D02618" w:rsidP="00D02618">
      <w:pPr>
        <w:spacing w:line="360" w:lineRule="auto"/>
        <w:ind w:left="567" w:hanging="567"/>
        <w:jc w:val="both"/>
        <w:rPr>
          <w:iCs/>
          <w:lang w:val="en-GB"/>
        </w:rPr>
      </w:pPr>
      <w:r w:rsidRPr="00D02618">
        <w:rPr>
          <w:iCs/>
          <w:lang w:val="en-GB"/>
        </w:rPr>
        <w:t xml:space="preserve">Meyer, Klaus, E., </w:t>
      </w:r>
      <w:proofErr w:type="spellStart"/>
      <w:r w:rsidRPr="00D02618">
        <w:rPr>
          <w:iCs/>
          <w:lang w:val="en-GB"/>
        </w:rPr>
        <w:t>Jiatao</w:t>
      </w:r>
      <w:proofErr w:type="spellEnd"/>
      <w:r w:rsidRPr="00D02618">
        <w:rPr>
          <w:iCs/>
          <w:lang w:val="en-GB"/>
        </w:rPr>
        <w:t xml:space="preserve">, L., Keith, D., </w:t>
      </w:r>
      <w:proofErr w:type="spellStart"/>
      <w:r w:rsidRPr="00D02618">
        <w:rPr>
          <w:iCs/>
          <w:lang w:val="en-GB"/>
        </w:rPr>
        <w:t>Brouthers</w:t>
      </w:r>
      <w:proofErr w:type="spellEnd"/>
      <w:r w:rsidRPr="00D02618">
        <w:rPr>
          <w:iCs/>
          <w:lang w:val="en-GB"/>
        </w:rPr>
        <w:t xml:space="preserve">, &amp; Ruey-Jer. (2023). International business in the digital age: Global strategies in a world of national institutions. </w:t>
      </w:r>
      <w:r w:rsidRPr="00D02618">
        <w:rPr>
          <w:i/>
          <w:iCs/>
          <w:lang w:val="en-GB"/>
        </w:rPr>
        <w:t>Journal of International Business Studies</w:t>
      </w:r>
      <w:r w:rsidRPr="00D02618">
        <w:rPr>
          <w:iCs/>
          <w:lang w:val="en-GB"/>
        </w:rPr>
        <w:t>, 577-598.</w:t>
      </w:r>
    </w:p>
    <w:p w14:paraId="031D450C" w14:textId="4D09593F" w:rsidR="00545708" w:rsidRPr="00D02618" w:rsidRDefault="00545708" w:rsidP="00D02618">
      <w:pPr>
        <w:spacing w:line="360" w:lineRule="auto"/>
        <w:ind w:left="567" w:hanging="567"/>
        <w:jc w:val="both"/>
        <w:rPr>
          <w:iCs/>
          <w:lang w:val="en-GB"/>
        </w:rPr>
      </w:pPr>
      <w:r w:rsidRPr="00545708">
        <w:rPr>
          <w:iCs/>
          <w:lang w:val="en-GB"/>
        </w:rPr>
        <w:t xml:space="preserve">Mintel, </w:t>
      </w:r>
      <w:r>
        <w:rPr>
          <w:iCs/>
          <w:lang w:val="en-GB"/>
        </w:rPr>
        <w:t>(</w:t>
      </w:r>
      <w:r w:rsidRPr="00545708">
        <w:rPr>
          <w:iCs/>
          <w:lang w:val="en-GB"/>
        </w:rPr>
        <w:t>2024</w:t>
      </w:r>
      <w:r>
        <w:rPr>
          <w:iCs/>
          <w:lang w:val="en-GB"/>
        </w:rPr>
        <w:t>)</w:t>
      </w:r>
      <w:r w:rsidRPr="00545708">
        <w:rPr>
          <w:iCs/>
          <w:lang w:val="en-GB"/>
        </w:rPr>
        <w:t xml:space="preserve">. The coffee and coffee shop industries: what consumers want in coffee. Available at: </w:t>
      </w:r>
      <w:hyperlink r:id="rId46" w:history="1">
        <w:r w:rsidR="004E5CF2" w:rsidRPr="00A80861">
          <w:rPr>
            <w:rStyle w:val="Hyperlink"/>
            <w:iCs/>
            <w:lang w:val="en-GB"/>
          </w:rPr>
          <w:t>https://www.mintel.com/insights/food-and-drink/the-coffee-and-coffee-shop-industries-what-consumers-want-in-coffee/</w:t>
        </w:r>
      </w:hyperlink>
      <w:r w:rsidR="004E5CF2">
        <w:rPr>
          <w:iCs/>
          <w:lang w:val="en-GB"/>
        </w:rPr>
        <w:t xml:space="preserve"> </w:t>
      </w:r>
      <w:r>
        <w:rPr>
          <w:iCs/>
          <w:lang w:val="en-GB"/>
        </w:rPr>
        <w:t>(</w:t>
      </w:r>
      <w:r w:rsidRPr="00545708">
        <w:rPr>
          <w:iCs/>
          <w:lang w:val="en-GB"/>
        </w:rPr>
        <w:t>Accessed 26 October 2024</w:t>
      </w:r>
      <w:r>
        <w:rPr>
          <w:iCs/>
          <w:lang w:val="en-GB"/>
        </w:rPr>
        <w:t>)</w:t>
      </w:r>
      <w:r w:rsidRPr="00545708">
        <w:rPr>
          <w:iCs/>
          <w:lang w:val="en-GB"/>
        </w:rPr>
        <w:t>.</w:t>
      </w:r>
    </w:p>
    <w:p w14:paraId="1E6641DB" w14:textId="77777777" w:rsidR="00D02618" w:rsidRPr="00E17A85" w:rsidRDefault="00D02618" w:rsidP="00D02618">
      <w:pPr>
        <w:spacing w:line="360" w:lineRule="auto"/>
        <w:ind w:left="567" w:hanging="567"/>
        <w:jc w:val="both"/>
        <w:rPr>
          <w:iCs/>
          <w:lang w:val="en-GB"/>
        </w:rPr>
      </w:pPr>
      <w:proofErr w:type="spellStart"/>
      <w:r w:rsidRPr="00D02618">
        <w:rPr>
          <w:iCs/>
          <w:lang w:val="en-GB"/>
        </w:rPr>
        <w:t>Mukhtorov</w:t>
      </w:r>
      <w:proofErr w:type="spellEnd"/>
      <w:r w:rsidRPr="00D02618">
        <w:rPr>
          <w:iCs/>
          <w:lang w:val="en-GB"/>
        </w:rPr>
        <w:t xml:space="preserve">, Botir, &amp; </w:t>
      </w:r>
      <w:proofErr w:type="spellStart"/>
      <w:r w:rsidRPr="00D02618">
        <w:rPr>
          <w:iCs/>
          <w:lang w:val="en-GB"/>
        </w:rPr>
        <w:t>Murodjon</w:t>
      </w:r>
      <w:proofErr w:type="spellEnd"/>
      <w:r w:rsidRPr="00D02618">
        <w:rPr>
          <w:iCs/>
          <w:lang w:val="en-GB"/>
        </w:rPr>
        <w:t xml:space="preserve">, E. (2023). METHODS OF EFFECTIVE HUMAN RESOURCE MANAGEMENT. </w:t>
      </w:r>
      <w:r w:rsidRPr="00D02618">
        <w:rPr>
          <w:i/>
          <w:iCs/>
          <w:lang w:val="en-GB"/>
        </w:rPr>
        <w:t>International Journal Of Management And Economics Fundamental</w:t>
      </w:r>
      <w:r w:rsidRPr="00D02618">
        <w:rPr>
          <w:iCs/>
          <w:lang w:val="en-GB"/>
        </w:rPr>
        <w:t>, 76–80.</w:t>
      </w:r>
    </w:p>
    <w:p w14:paraId="0D813058" w14:textId="0CE39878" w:rsidR="009F3DC6" w:rsidRDefault="009F3DC6" w:rsidP="009F3DC6">
      <w:pPr>
        <w:spacing w:line="360" w:lineRule="auto"/>
        <w:ind w:left="567" w:hanging="567"/>
        <w:jc w:val="both"/>
        <w:rPr>
          <w:iCs/>
        </w:rPr>
      </w:pPr>
      <w:r w:rsidRPr="00E17A85">
        <w:rPr>
          <w:iCs/>
        </w:rPr>
        <w:t xml:space="preserve">Office for National Statistics (ONS), </w:t>
      </w:r>
      <w:r w:rsidR="00565803">
        <w:rPr>
          <w:iCs/>
        </w:rPr>
        <w:t>(</w:t>
      </w:r>
      <w:r w:rsidRPr="00E17A85">
        <w:rPr>
          <w:iCs/>
        </w:rPr>
        <w:t>2023</w:t>
      </w:r>
      <w:r w:rsidR="00565803">
        <w:rPr>
          <w:iCs/>
        </w:rPr>
        <w:t>)</w:t>
      </w:r>
      <w:r w:rsidRPr="00E17A85">
        <w:rPr>
          <w:iCs/>
        </w:rPr>
        <w:t xml:space="preserve">. Average Weekly Earnings in Great Britain: 2023. Available at: </w:t>
      </w:r>
      <w:hyperlink r:id="rId47" w:history="1">
        <w:r w:rsidR="00690D4C" w:rsidRPr="00A80861">
          <w:rPr>
            <w:rStyle w:val="Hyperlink"/>
            <w:iCs/>
          </w:rPr>
          <w:t>https://www.ons.gov.uk</w:t>
        </w:r>
      </w:hyperlink>
      <w:r w:rsidR="00690D4C">
        <w:rPr>
          <w:iCs/>
        </w:rPr>
        <w:t xml:space="preserve"> </w:t>
      </w:r>
      <w:r w:rsidRPr="00E17A85">
        <w:rPr>
          <w:iCs/>
        </w:rPr>
        <w:t xml:space="preserve"> </w:t>
      </w:r>
      <w:r w:rsidR="004E5CF2">
        <w:rPr>
          <w:iCs/>
        </w:rPr>
        <w:t>(</w:t>
      </w:r>
      <w:r w:rsidRPr="00E17A85">
        <w:rPr>
          <w:iCs/>
        </w:rPr>
        <w:t>Accessed 31 October 2024</w:t>
      </w:r>
      <w:r w:rsidR="004E5CF2">
        <w:rPr>
          <w:iCs/>
        </w:rPr>
        <w:t>)</w:t>
      </w:r>
      <w:r w:rsidRPr="00E17A85">
        <w:rPr>
          <w:iCs/>
        </w:rPr>
        <w:t>.</w:t>
      </w:r>
    </w:p>
    <w:p w14:paraId="0812E42F" w14:textId="30B20356" w:rsidR="00690D4C" w:rsidRDefault="00690D4C" w:rsidP="009F3DC6">
      <w:pPr>
        <w:spacing w:line="360" w:lineRule="auto"/>
        <w:ind w:left="567" w:hanging="567"/>
        <w:jc w:val="both"/>
        <w:rPr>
          <w:iCs/>
        </w:rPr>
      </w:pPr>
      <w:r w:rsidRPr="00690D4C">
        <w:rPr>
          <w:iCs/>
        </w:rPr>
        <w:t xml:space="preserve">Office for National Statistics (ONS), 2024. Consumer price inflation, UK: February 2024. Available at: </w:t>
      </w:r>
      <w:hyperlink r:id="rId48" w:history="1">
        <w:r w:rsidRPr="00A80861">
          <w:rPr>
            <w:rStyle w:val="Hyperlink"/>
            <w:iCs/>
          </w:rPr>
          <w:t>https://www.ons.gov.uk/economy/inflationandpriceindices/bulletins/consumerpriceinflation/february2024</w:t>
        </w:r>
      </w:hyperlink>
      <w:r>
        <w:rPr>
          <w:iCs/>
        </w:rPr>
        <w:t xml:space="preserve"> </w:t>
      </w:r>
      <w:r w:rsidRPr="00690D4C">
        <w:rPr>
          <w:iCs/>
        </w:rPr>
        <w:t xml:space="preserve"> </w:t>
      </w:r>
      <w:r>
        <w:rPr>
          <w:iCs/>
        </w:rPr>
        <w:t>(</w:t>
      </w:r>
      <w:r w:rsidRPr="00690D4C">
        <w:rPr>
          <w:iCs/>
        </w:rPr>
        <w:t>Accessed 26 October 2024</w:t>
      </w:r>
      <w:r>
        <w:rPr>
          <w:iCs/>
        </w:rPr>
        <w:t>)</w:t>
      </w:r>
      <w:r w:rsidRPr="00690D4C">
        <w:rPr>
          <w:iCs/>
        </w:rPr>
        <w:t>.</w:t>
      </w:r>
    </w:p>
    <w:p w14:paraId="594B3032" w14:textId="6823B375" w:rsidR="002B0849" w:rsidRPr="002B0849" w:rsidRDefault="002B0849" w:rsidP="002B0849">
      <w:pPr>
        <w:spacing w:line="360" w:lineRule="auto"/>
        <w:ind w:left="567" w:hanging="567"/>
        <w:jc w:val="both"/>
        <w:rPr>
          <w:iCs/>
        </w:rPr>
      </w:pPr>
      <w:proofErr w:type="spellStart"/>
      <w:r w:rsidRPr="002B0849">
        <w:rPr>
          <w:iCs/>
        </w:rPr>
        <w:t>Pernerka</w:t>
      </w:r>
      <w:proofErr w:type="spellEnd"/>
      <w:r w:rsidRPr="002B0849">
        <w:rPr>
          <w:iCs/>
        </w:rPr>
        <w:t xml:space="preserve">, </w:t>
      </w:r>
      <w:r>
        <w:rPr>
          <w:iCs/>
        </w:rPr>
        <w:t>(</w:t>
      </w:r>
      <w:r w:rsidRPr="002B0849">
        <w:rPr>
          <w:iCs/>
        </w:rPr>
        <w:t>2024</w:t>
      </w:r>
      <w:r>
        <w:rPr>
          <w:iCs/>
        </w:rPr>
        <w:t>)</w:t>
      </w:r>
      <w:r w:rsidRPr="002B0849">
        <w:rPr>
          <w:iCs/>
        </w:rPr>
        <w:t xml:space="preserve">. Premium flour - finest flour. Available at: </w:t>
      </w:r>
      <w:hyperlink r:id="rId49" w:history="1">
        <w:r w:rsidRPr="00A80861">
          <w:rPr>
            <w:rStyle w:val="Hyperlink"/>
            <w:iCs/>
          </w:rPr>
          <w:t>https://www.google.com/search?q=flour+millers+uk&amp;rlz=1C1CHBF_en-GB</w:t>
        </w:r>
      </w:hyperlink>
      <w:r>
        <w:rPr>
          <w:iCs/>
        </w:rPr>
        <w:t xml:space="preserve"> </w:t>
      </w:r>
      <w:r w:rsidRPr="002B0849">
        <w:rPr>
          <w:iCs/>
        </w:rPr>
        <w:t xml:space="preserve"> </w:t>
      </w:r>
      <w:r>
        <w:rPr>
          <w:iCs/>
        </w:rPr>
        <w:t>(</w:t>
      </w:r>
      <w:r w:rsidRPr="002B0849">
        <w:rPr>
          <w:iCs/>
        </w:rPr>
        <w:t>Accessed 26 October 2024</w:t>
      </w:r>
      <w:r>
        <w:rPr>
          <w:iCs/>
        </w:rPr>
        <w:t>)</w:t>
      </w:r>
      <w:r w:rsidRPr="002B0849">
        <w:rPr>
          <w:iCs/>
        </w:rPr>
        <w:t>.</w:t>
      </w:r>
    </w:p>
    <w:p w14:paraId="53F93032" w14:textId="77777777" w:rsidR="00D02618" w:rsidRDefault="00D02618" w:rsidP="00D02618">
      <w:pPr>
        <w:spacing w:line="360" w:lineRule="auto"/>
        <w:ind w:left="567" w:hanging="567"/>
        <w:jc w:val="both"/>
        <w:rPr>
          <w:iCs/>
          <w:lang w:val="en-GB"/>
        </w:rPr>
      </w:pPr>
      <w:proofErr w:type="spellStart"/>
      <w:r w:rsidRPr="00D02618">
        <w:rPr>
          <w:iCs/>
          <w:lang w:val="en-GB"/>
        </w:rPr>
        <w:t>Suharyati</w:t>
      </w:r>
      <w:proofErr w:type="spellEnd"/>
      <w:r w:rsidRPr="00D02618">
        <w:rPr>
          <w:iCs/>
          <w:lang w:val="en-GB"/>
        </w:rPr>
        <w:t xml:space="preserve">, </w:t>
      </w:r>
      <w:proofErr w:type="spellStart"/>
      <w:r w:rsidRPr="00D02618">
        <w:rPr>
          <w:iCs/>
          <w:lang w:val="en-GB"/>
        </w:rPr>
        <w:t>Handayani</w:t>
      </w:r>
      <w:proofErr w:type="spellEnd"/>
      <w:r w:rsidRPr="00D02618">
        <w:rPr>
          <w:iCs/>
          <w:lang w:val="en-GB"/>
        </w:rPr>
        <w:t xml:space="preserve">, &amp; </w:t>
      </w:r>
      <w:proofErr w:type="spellStart"/>
      <w:r w:rsidRPr="00D02618">
        <w:rPr>
          <w:iCs/>
          <w:lang w:val="en-GB"/>
        </w:rPr>
        <w:t>Nobelson</w:t>
      </w:r>
      <w:proofErr w:type="spellEnd"/>
      <w:r w:rsidRPr="00D02618">
        <w:rPr>
          <w:iCs/>
          <w:lang w:val="en-GB"/>
        </w:rPr>
        <w:t xml:space="preserve">. (2023). The Impact of </w:t>
      </w:r>
      <w:proofErr w:type="spellStart"/>
      <w:r w:rsidRPr="00D02618">
        <w:rPr>
          <w:iCs/>
          <w:lang w:val="en-GB"/>
        </w:rPr>
        <w:t>Sostac's</w:t>
      </w:r>
      <w:proofErr w:type="spellEnd"/>
      <w:r w:rsidRPr="00D02618">
        <w:rPr>
          <w:iCs/>
          <w:lang w:val="en-GB"/>
        </w:rPr>
        <w:t xml:space="preserve"> Digital Marketing Planning Strategy on Marketing Performance Through Competitive Advantage. </w:t>
      </w:r>
      <w:r w:rsidRPr="00D02618">
        <w:rPr>
          <w:i/>
          <w:iCs/>
          <w:lang w:val="en-GB"/>
        </w:rPr>
        <w:t>International Journal of Engineering and Applied Sciences (IJEAS)</w:t>
      </w:r>
      <w:r w:rsidRPr="00D02618">
        <w:rPr>
          <w:iCs/>
          <w:lang w:val="en-GB"/>
        </w:rPr>
        <w:t>.</w:t>
      </w:r>
    </w:p>
    <w:p w14:paraId="3A405E7A" w14:textId="1FD64696" w:rsidR="002B0849" w:rsidRPr="00D02618" w:rsidRDefault="002B0849" w:rsidP="002B0849">
      <w:pPr>
        <w:spacing w:line="360" w:lineRule="auto"/>
        <w:ind w:left="567" w:hanging="567"/>
        <w:jc w:val="both"/>
        <w:rPr>
          <w:iCs/>
        </w:rPr>
      </w:pPr>
      <w:r w:rsidRPr="002B0849">
        <w:rPr>
          <w:iCs/>
        </w:rPr>
        <w:t xml:space="preserve">Visit Bristol, </w:t>
      </w:r>
      <w:r>
        <w:rPr>
          <w:iCs/>
        </w:rPr>
        <w:t>(</w:t>
      </w:r>
      <w:r w:rsidRPr="002B0849">
        <w:rPr>
          <w:iCs/>
        </w:rPr>
        <w:t>2024</w:t>
      </w:r>
      <w:r>
        <w:rPr>
          <w:iCs/>
        </w:rPr>
        <w:t>)</w:t>
      </w:r>
      <w:r w:rsidRPr="002B0849">
        <w:rPr>
          <w:iCs/>
        </w:rPr>
        <w:t xml:space="preserve">. Available at: </w:t>
      </w:r>
      <w:hyperlink r:id="rId50" w:history="1">
        <w:r w:rsidRPr="00A80861">
          <w:rPr>
            <w:rStyle w:val="Hyperlink"/>
            <w:iCs/>
          </w:rPr>
          <w:t>https://visitbristol.co.uk</w:t>
        </w:r>
      </w:hyperlink>
      <w:r>
        <w:rPr>
          <w:iCs/>
        </w:rPr>
        <w:t xml:space="preserve"> </w:t>
      </w:r>
      <w:r w:rsidRPr="002B0849">
        <w:rPr>
          <w:iCs/>
        </w:rPr>
        <w:t xml:space="preserve">/ </w:t>
      </w:r>
      <w:r>
        <w:rPr>
          <w:iCs/>
        </w:rPr>
        <w:t>(</w:t>
      </w:r>
      <w:r w:rsidRPr="002B0849">
        <w:rPr>
          <w:iCs/>
        </w:rPr>
        <w:t>Accessed 26 October 2024</w:t>
      </w:r>
      <w:r>
        <w:rPr>
          <w:iCs/>
        </w:rPr>
        <w:t>)</w:t>
      </w:r>
      <w:r w:rsidRPr="002B0849">
        <w:rPr>
          <w:iCs/>
        </w:rPr>
        <w:t>.</w:t>
      </w:r>
    </w:p>
    <w:p w14:paraId="0569787F" w14:textId="77777777" w:rsidR="002B0849" w:rsidRPr="002B0849" w:rsidRDefault="002B0849" w:rsidP="002B0849">
      <w:pPr>
        <w:spacing w:line="360" w:lineRule="auto"/>
        <w:jc w:val="both"/>
        <w:rPr>
          <w:iCs/>
        </w:rPr>
      </w:pPr>
    </w:p>
    <w:p w14:paraId="492A1AFD" w14:textId="56D0F291" w:rsidR="00626152" w:rsidRPr="00E17A85" w:rsidRDefault="00626152" w:rsidP="004B6061">
      <w:pPr>
        <w:spacing w:line="360" w:lineRule="auto"/>
        <w:ind w:left="720" w:hanging="720"/>
        <w:contextualSpacing/>
      </w:pPr>
      <w:r w:rsidRPr="00E17A85">
        <w:rPr>
          <w:color w:val="222222"/>
          <w:shd w:val="clear" w:color="auto" w:fill="FFFFFF"/>
        </w:rPr>
        <w:lastRenderedPageBreak/>
        <w:t xml:space="preserve">Zhang, J. and He, Y., </w:t>
      </w:r>
      <w:r w:rsidR="00565803">
        <w:rPr>
          <w:color w:val="222222"/>
          <w:shd w:val="clear" w:color="auto" w:fill="FFFFFF"/>
        </w:rPr>
        <w:t>(</w:t>
      </w:r>
      <w:r w:rsidRPr="00E17A85">
        <w:rPr>
          <w:color w:val="222222"/>
          <w:shd w:val="clear" w:color="auto" w:fill="FFFFFF"/>
        </w:rPr>
        <w:t>2024</w:t>
      </w:r>
      <w:r w:rsidR="00565803">
        <w:rPr>
          <w:color w:val="222222"/>
          <w:shd w:val="clear" w:color="auto" w:fill="FFFFFF"/>
        </w:rPr>
        <w:t>)</w:t>
      </w:r>
      <w:r w:rsidRPr="00E17A85">
        <w:rPr>
          <w:color w:val="222222"/>
          <w:shd w:val="clear" w:color="auto" w:fill="FFFFFF"/>
        </w:rPr>
        <w:t>. The Effectiveness of Starbucks’ Loyalty Program Across Different Culture (UK: Edinburgh; China: Kunming). In </w:t>
      </w:r>
      <w:r w:rsidRPr="00E17A85">
        <w:rPr>
          <w:i/>
          <w:iCs/>
          <w:color w:val="222222"/>
          <w:shd w:val="clear" w:color="auto" w:fill="FFFFFF"/>
        </w:rPr>
        <w:t>9th International Conference on Financial Innovation and Economic Development (ICFIED 2024)</w:t>
      </w:r>
      <w:r w:rsidRPr="00E17A85">
        <w:rPr>
          <w:color w:val="222222"/>
          <w:shd w:val="clear" w:color="auto" w:fill="FFFFFF"/>
        </w:rPr>
        <w:t xml:space="preserve"> (pp. 601-611). Atlantis Press. </w:t>
      </w:r>
      <w:hyperlink r:id="rId51" w:history="1">
        <w:r w:rsidRPr="00E17A85">
          <w:rPr>
            <w:rStyle w:val="Hyperlink"/>
            <w:shd w:val="clear" w:color="auto" w:fill="FFFFFF"/>
          </w:rPr>
          <w:t>https://doi.org/10.2991/978-94-6463-408-2_67</w:t>
        </w:r>
      </w:hyperlink>
      <w:r w:rsidRPr="00E17A85">
        <w:rPr>
          <w:color w:val="222222"/>
          <w:shd w:val="clear" w:color="auto" w:fill="FFFFFF"/>
        </w:rPr>
        <w:t xml:space="preserve"> </w:t>
      </w:r>
    </w:p>
    <w:p w14:paraId="0C013314" w14:textId="77777777" w:rsidR="008B20DC" w:rsidRPr="00E17A85" w:rsidRDefault="008B20DC" w:rsidP="004B6061">
      <w:pPr>
        <w:spacing w:line="360" w:lineRule="auto"/>
        <w:rPr>
          <w:b/>
          <w:iCs/>
        </w:rPr>
      </w:pPr>
    </w:p>
    <w:p w14:paraId="34D3D39F" w14:textId="77777777" w:rsidR="008B20DC" w:rsidRPr="00E17A85" w:rsidRDefault="008B20DC" w:rsidP="004B6061">
      <w:pPr>
        <w:spacing w:line="360" w:lineRule="auto"/>
        <w:rPr>
          <w:b/>
          <w:iCs/>
        </w:rPr>
      </w:pPr>
    </w:p>
    <w:p w14:paraId="56ED1B20" w14:textId="77777777" w:rsidR="002422AC" w:rsidRPr="00E17A85" w:rsidRDefault="002422AC" w:rsidP="004B6061">
      <w:pPr>
        <w:spacing w:line="360" w:lineRule="auto"/>
        <w:rPr>
          <w:b/>
          <w:iCs/>
        </w:rPr>
      </w:pPr>
    </w:p>
    <w:p w14:paraId="00DCADE2" w14:textId="77777777" w:rsidR="002422AC" w:rsidRPr="00E17A85" w:rsidRDefault="002422AC" w:rsidP="004B6061">
      <w:pPr>
        <w:spacing w:line="360" w:lineRule="auto"/>
        <w:rPr>
          <w:b/>
          <w:iCs/>
        </w:rPr>
      </w:pPr>
    </w:p>
    <w:p w14:paraId="71C4BBA1" w14:textId="77777777" w:rsidR="002422AC" w:rsidRPr="00E17A85" w:rsidRDefault="002422AC" w:rsidP="004B6061">
      <w:pPr>
        <w:spacing w:line="360" w:lineRule="auto"/>
        <w:rPr>
          <w:b/>
          <w:iCs/>
        </w:rPr>
      </w:pPr>
    </w:p>
    <w:p w14:paraId="7AD6ADB1" w14:textId="77777777" w:rsidR="002422AC" w:rsidRPr="00E17A85" w:rsidRDefault="002422AC" w:rsidP="001B3262">
      <w:pPr>
        <w:rPr>
          <w:b/>
          <w:iCs/>
        </w:rPr>
      </w:pPr>
    </w:p>
    <w:sectPr w:rsidR="002422AC" w:rsidRPr="00E17A85" w:rsidSect="0026719D">
      <w:headerReference w:type="even" r:id="rId52"/>
      <w:headerReference w:type="default" r:id="rId53"/>
      <w:footerReference w:type="even" r:id="rId54"/>
      <w:footerReference w:type="default" r:id="rId55"/>
      <w:headerReference w:type="first" r:id="rId56"/>
      <w:footerReference w:type="first" r:id="rId57"/>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B2651B" w14:textId="77777777" w:rsidR="00A7528C" w:rsidRDefault="00A7528C" w:rsidP="002E250A">
      <w:r>
        <w:separator/>
      </w:r>
    </w:p>
  </w:endnote>
  <w:endnote w:type="continuationSeparator" w:id="0">
    <w:p w14:paraId="49BB5D8E" w14:textId="77777777" w:rsidR="00A7528C" w:rsidRDefault="00A7528C"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626152" w:rsidRDefault="006261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14:paraId="5FCECCD9" w14:textId="77777777" w:rsidR="00626152" w:rsidRDefault="006261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7C0C5" w14:textId="77777777" w:rsidR="00626152" w:rsidRDefault="00626152">
    <w:pPr>
      <w:pStyle w:val="Footer"/>
      <w:tabs>
        <w:tab w:val="clear" w:pos="4153"/>
        <w:tab w:val="clear" w:pos="8306"/>
        <w:tab w:val="center" w:pos="4820"/>
        <w:tab w:val="right" w:pos="8931"/>
      </w:tabs>
      <w:ind w:right="-143"/>
      <w:rPr>
        <w:color w:val="808080"/>
      </w:rPr>
    </w:pPr>
    <w:r>
      <w:rPr>
        <w:color w:val="808080"/>
      </w:rPr>
      <w:t>---------------------------------------------------------------------------------------------------------------------------------------</w:t>
    </w:r>
  </w:p>
  <w:p w14:paraId="141B36F0" w14:textId="1F540FF0" w:rsidR="00626152" w:rsidRPr="0002573B" w:rsidRDefault="00626152">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A61DD4">
      <w:rPr>
        <w:rStyle w:val="PageNumber"/>
        <w:noProof/>
        <w:color w:val="808080"/>
      </w:rPr>
      <w:t>6</w:t>
    </w:r>
    <w:r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626152" w:rsidRDefault="00626152" w:rsidP="002E250A">
    <w:pPr>
      <w:pStyle w:val="Footer"/>
      <w:tabs>
        <w:tab w:val="clear" w:pos="4153"/>
        <w:tab w:val="clear" w:pos="8306"/>
        <w:tab w:val="center" w:pos="4820"/>
        <w:tab w:val="right" w:pos="8931"/>
      </w:tabs>
      <w:ind w:right="-143"/>
      <w:rPr>
        <w:color w:val="808080"/>
      </w:rPr>
    </w:pPr>
    <w:r>
      <w:rPr>
        <w:color w:val="808080"/>
      </w:rPr>
      <w:t>---------------------------------------------------------------------------------------------------------------------------------------</w:t>
    </w:r>
  </w:p>
  <w:p w14:paraId="39907860" w14:textId="261C26BB" w:rsidR="00626152" w:rsidRPr="0002573B" w:rsidRDefault="00626152"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A61DD4">
      <w:rPr>
        <w:rStyle w:val="PageNumber"/>
        <w:noProof/>
        <w:color w:val="808080"/>
      </w:rPr>
      <w:t>0</w:t>
    </w:r>
    <w:r w:rsidRPr="0002573B">
      <w:rPr>
        <w:rStyle w:val="PageNumber"/>
        <w:color w:val="808080"/>
      </w:rPr>
      <w:fldChar w:fldCharType="end"/>
    </w:r>
    <w:r w:rsidRPr="0002573B">
      <w:rPr>
        <w:rFonts w:ascii="Arial" w:hAnsi="Arial" w:cs="Arial"/>
        <w:color w:val="808080"/>
      </w:rPr>
      <w:t xml:space="preserve"> </w:t>
    </w:r>
  </w:p>
  <w:p w14:paraId="7666D456" w14:textId="77777777" w:rsidR="00626152" w:rsidRDefault="00626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79B698" w14:textId="77777777" w:rsidR="00A7528C" w:rsidRDefault="00A7528C" w:rsidP="002E250A">
      <w:r>
        <w:separator/>
      </w:r>
    </w:p>
  </w:footnote>
  <w:footnote w:type="continuationSeparator" w:id="0">
    <w:p w14:paraId="09A138FC" w14:textId="77777777" w:rsidR="00A7528C" w:rsidRDefault="00A7528C" w:rsidP="002E25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C3FF6B" w14:textId="77777777" w:rsidR="00A8728B" w:rsidRDefault="00A872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B91F67" w14:textId="77777777" w:rsidR="00A8728B" w:rsidRDefault="00A872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12655D" w14:textId="77777777" w:rsidR="00A8728B" w:rsidRDefault="00A872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0610215"/>
    <w:multiLevelType w:val="multilevel"/>
    <w:tmpl w:val="2BACE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413276D"/>
    <w:multiLevelType w:val="hybridMultilevel"/>
    <w:tmpl w:val="75385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F0255D"/>
    <w:multiLevelType w:val="multilevel"/>
    <w:tmpl w:val="3F4A6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70B6D22"/>
    <w:multiLevelType w:val="hybridMultilevel"/>
    <w:tmpl w:val="A16E5FD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3AD82639"/>
    <w:multiLevelType w:val="hybridMultilevel"/>
    <w:tmpl w:val="3182C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622374A"/>
    <w:multiLevelType w:val="hybridMultilevel"/>
    <w:tmpl w:val="AB72A6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7" w15:restartNumberingAfterBreak="0">
    <w:nsid w:val="4D755442"/>
    <w:multiLevelType w:val="hybridMultilevel"/>
    <w:tmpl w:val="550C14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0" w15:restartNumberingAfterBreak="0">
    <w:nsid w:val="532F7422"/>
    <w:multiLevelType w:val="hybridMultilevel"/>
    <w:tmpl w:val="1646D79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55776D06"/>
    <w:multiLevelType w:val="multilevel"/>
    <w:tmpl w:val="99887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097544"/>
    <w:multiLevelType w:val="multilevel"/>
    <w:tmpl w:val="E6F03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072EC1"/>
    <w:multiLevelType w:val="hybridMultilevel"/>
    <w:tmpl w:val="B0042D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7340F9E"/>
    <w:multiLevelType w:val="hybridMultilevel"/>
    <w:tmpl w:val="8DD23D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6"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7"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8"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0124544"/>
    <w:multiLevelType w:val="hybridMultilevel"/>
    <w:tmpl w:val="E52C79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6736010"/>
    <w:multiLevelType w:val="hybridMultilevel"/>
    <w:tmpl w:val="0FC8D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B227A"/>
    <w:multiLevelType w:val="hybridMultilevel"/>
    <w:tmpl w:val="B45A80B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2"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527792595">
    <w:abstractNumId w:val="28"/>
  </w:num>
  <w:num w:numId="2" w16cid:durableId="268783266">
    <w:abstractNumId w:val="0"/>
  </w:num>
  <w:num w:numId="3" w16cid:durableId="5715030">
    <w:abstractNumId w:val="9"/>
  </w:num>
  <w:num w:numId="4" w16cid:durableId="1001010225">
    <w:abstractNumId w:val="13"/>
  </w:num>
  <w:num w:numId="5" w16cid:durableId="1610703868">
    <w:abstractNumId w:val="15"/>
  </w:num>
  <w:num w:numId="6" w16cid:durableId="1730224577">
    <w:abstractNumId w:val="4"/>
  </w:num>
  <w:num w:numId="7" w16cid:durableId="123475112">
    <w:abstractNumId w:val="10"/>
  </w:num>
  <w:num w:numId="8" w16cid:durableId="1248420153">
    <w:abstractNumId w:val="2"/>
  </w:num>
  <w:num w:numId="9" w16cid:durableId="1206025554">
    <w:abstractNumId w:val="18"/>
  </w:num>
  <w:num w:numId="10" w16cid:durableId="1552183592">
    <w:abstractNumId w:val="25"/>
  </w:num>
  <w:num w:numId="11" w16cid:durableId="626815639">
    <w:abstractNumId w:val="32"/>
  </w:num>
  <w:num w:numId="12" w16cid:durableId="1555776221">
    <w:abstractNumId w:val="19"/>
  </w:num>
  <w:num w:numId="13" w16cid:durableId="77093537">
    <w:abstractNumId w:val="16"/>
  </w:num>
  <w:num w:numId="14" w16cid:durableId="540174179">
    <w:abstractNumId w:val="27"/>
  </w:num>
  <w:num w:numId="15" w16cid:durableId="1415980327">
    <w:abstractNumId w:val="11"/>
  </w:num>
  <w:num w:numId="16" w16cid:durableId="1305545711">
    <w:abstractNumId w:val="12"/>
  </w:num>
  <w:num w:numId="17" w16cid:durableId="1022436955">
    <w:abstractNumId w:val="26"/>
  </w:num>
  <w:num w:numId="18" w16cid:durableId="1978534429">
    <w:abstractNumId w:val="6"/>
  </w:num>
  <w:num w:numId="19" w16cid:durableId="52124117">
    <w:abstractNumId w:val="23"/>
  </w:num>
  <w:num w:numId="20" w16cid:durableId="1268275443">
    <w:abstractNumId w:val="14"/>
  </w:num>
  <w:num w:numId="21" w16cid:durableId="739517822">
    <w:abstractNumId w:val="17"/>
  </w:num>
  <w:num w:numId="22" w16cid:durableId="843281962">
    <w:abstractNumId w:val="29"/>
  </w:num>
  <w:num w:numId="23" w16cid:durableId="227036214">
    <w:abstractNumId w:val="20"/>
  </w:num>
  <w:num w:numId="24" w16cid:durableId="1282496283">
    <w:abstractNumId w:val="31"/>
  </w:num>
  <w:num w:numId="25" w16cid:durableId="213010844">
    <w:abstractNumId w:val="7"/>
  </w:num>
  <w:num w:numId="26" w16cid:durableId="624048217">
    <w:abstractNumId w:val="24"/>
  </w:num>
  <w:num w:numId="27" w16cid:durableId="965310163">
    <w:abstractNumId w:val="5"/>
  </w:num>
  <w:num w:numId="28" w16cid:durableId="540241147">
    <w:abstractNumId w:val="3"/>
  </w:num>
  <w:num w:numId="29" w16cid:durableId="118495818">
    <w:abstractNumId w:val="8"/>
  </w:num>
  <w:num w:numId="30" w16cid:durableId="1220750181">
    <w:abstractNumId w:val="30"/>
  </w:num>
  <w:num w:numId="31" w16cid:durableId="522400273">
    <w:abstractNumId w:val="21"/>
  </w:num>
  <w:num w:numId="32" w16cid:durableId="1132482643">
    <w:abstractNumId w:val="1"/>
  </w:num>
  <w:num w:numId="33" w16cid:durableId="149915489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250A"/>
    <w:rsid w:val="00001462"/>
    <w:rsid w:val="00004A26"/>
    <w:rsid w:val="000066F6"/>
    <w:rsid w:val="000113D8"/>
    <w:rsid w:val="000257C9"/>
    <w:rsid w:val="000306D1"/>
    <w:rsid w:val="000332F5"/>
    <w:rsid w:val="0004061D"/>
    <w:rsid w:val="00045AF2"/>
    <w:rsid w:val="00050C11"/>
    <w:rsid w:val="00057192"/>
    <w:rsid w:val="00063013"/>
    <w:rsid w:val="00065A0C"/>
    <w:rsid w:val="00077D52"/>
    <w:rsid w:val="00080B62"/>
    <w:rsid w:val="000916B7"/>
    <w:rsid w:val="000937AC"/>
    <w:rsid w:val="00095466"/>
    <w:rsid w:val="000A08B2"/>
    <w:rsid w:val="000A32C8"/>
    <w:rsid w:val="000A350A"/>
    <w:rsid w:val="000A6E44"/>
    <w:rsid w:val="000B2013"/>
    <w:rsid w:val="000B4437"/>
    <w:rsid w:val="000C4ED9"/>
    <w:rsid w:val="000C7D03"/>
    <w:rsid w:val="000D11E3"/>
    <w:rsid w:val="000E204D"/>
    <w:rsid w:val="000E34B6"/>
    <w:rsid w:val="000E4BDE"/>
    <w:rsid w:val="000E5B65"/>
    <w:rsid w:val="000F2800"/>
    <w:rsid w:val="000F7C02"/>
    <w:rsid w:val="0010165A"/>
    <w:rsid w:val="00104796"/>
    <w:rsid w:val="001119B9"/>
    <w:rsid w:val="00111EB2"/>
    <w:rsid w:val="0011576A"/>
    <w:rsid w:val="001237F3"/>
    <w:rsid w:val="0012424E"/>
    <w:rsid w:val="00131155"/>
    <w:rsid w:val="001404C0"/>
    <w:rsid w:val="001419FA"/>
    <w:rsid w:val="0014309E"/>
    <w:rsid w:val="001456A8"/>
    <w:rsid w:val="0014648A"/>
    <w:rsid w:val="00146E7D"/>
    <w:rsid w:val="001478AA"/>
    <w:rsid w:val="00160E49"/>
    <w:rsid w:val="00161BCA"/>
    <w:rsid w:val="00162A1A"/>
    <w:rsid w:val="001678B3"/>
    <w:rsid w:val="0017158D"/>
    <w:rsid w:val="001720B8"/>
    <w:rsid w:val="00180556"/>
    <w:rsid w:val="00183988"/>
    <w:rsid w:val="00183C29"/>
    <w:rsid w:val="00186554"/>
    <w:rsid w:val="001945C7"/>
    <w:rsid w:val="001A1AC7"/>
    <w:rsid w:val="001A21CF"/>
    <w:rsid w:val="001A5B71"/>
    <w:rsid w:val="001B3262"/>
    <w:rsid w:val="001B3F7A"/>
    <w:rsid w:val="001B41A3"/>
    <w:rsid w:val="001B709B"/>
    <w:rsid w:val="001B7F63"/>
    <w:rsid w:val="001D320A"/>
    <w:rsid w:val="001D431E"/>
    <w:rsid w:val="001D5B07"/>
    <w:rsid w:val="001D7945"/>
    <w:rsid w:val="001E1BDB"/>
    <w:rsid w:val="001F05DF"/>
    <w:rsid w:val="001F336B"/>
    <w:rsid w:val="001F4945"/>
    <w:rsid w:val="001F5C45"/>
    <w:rsid w:val="001F7B0E"/>
    <w:rsid w:val="002009FC"/>
    <w:rsid w:val="002016FD"/>
    <w:rsid w:val="00212799"/>
    <w:rsid w:val="00224CC2"/>
    <w:rsid w:val="00224E16"/>
    <w:rsid w:val="00227FAE"/>
    <w:rsid w:val="00231941"/>
    <w:rsid w:val="00232345"/>
    <w:rsid w:val="00235844"/>
    <w:rsid w:val="00237264"/>
    <w:rsid w:val="002422AC"/>
    <w:rsid w:val="00245096"/>
    <w:rsid w:val="002474D3"/>
    <w:rsid w:val="00250425"/>
    <w:rsid w:val="00253E51"/>
    <w:rsid w:val="002654ED"/>
    <w:rsid w:val="0026719D"/>
    <w:rsid w:val="00271565"/>
    <w:rsid w:val="00281D1E"/>
    <w:rsid w:val="00284C28"/>
    <w:rsid w:val="00285D80"/>
    <w:rsid w:val="00293961"/>
    <w:rsid w:val="002949A1"/>
    <w:rsid w:val="002A17BA"/>
    <w:rsid w:val="002A1920"/>
    <w:rsid w:val="002A6D41"/>
    <w:rsid w:val="002B001A"/>
    <w:rsid w:val="002B0849"/>
    <w:rsid w:val="002B4B51"/>
    <w:rsid w:val="002B554A"/>
    <w:rsid w:val="002B7A5D"/>
    <w:rsid w:val="002B7B02"/>
    <w:rsid w:val="002C5C75"/>
    <w:rsid w:val="002D1E40"/>
    <w:rsid w:val="002D25DF"/>
    <w:rsid w:val="002D5CF7"/>
    <w:rsid w:val="002E250A"/>
    <w:rsid w:val="002E4A00"/>
    <w:rsid w:val="002E4DE5"/>
    <w:rsid w:val="002E741A"/>
    <w:rsid w:val="002F2917"/>
    <w:rsid w:val="002F3F90"/>
    <w:rsid w:val="002F6CD5"/>
    <w:rsid w:val="0030242A"/>
    <w:rsid w:val="0030689E"/>
    <w:rsid w:val="00311221"/>
    <w:rsid w:val="00316FD5"/>
    <w:rsid w:val="00326907"/>
    <w:rsid w:val="00326E3F"/>
    <w:rsid w:val="00327EC5"/>
    <w:rsid w:val="003312F8"/>
    <w:rsid w:val="00333D08"/>
    <w:rsid w:val="003441B2"/>
    <w:rsid w:val="00347DB3"/>
    <w:rsid w:val="0035782D"/>
    <w:rsid w:val="00364ADC"/>
    <w:rsid w:val="00376551"/>
    <w:rsid w:val="0038543F"/>
    <w:rsid w:val="0039231B"/>
    <w:rsid w:val="003A4FD4"/>
    <w:rsid w:val="003A5C92"/>
    <w:rsid w:val="003A6B56"/>
    <w:rsid w:val="003A754A"/>
    <w:rsid w:val="003B12D8"/>
    <w:rsid w:val="003B2AB9"/>
    <w:rsid w:val="003C115C"/>
    <w:rsid w:val="003C3011"/>
    <w:rsid w:val="003D1A58"/>
    <w:rsid w:val="003D6AF1"/>
    <w:rsid w:val="003E099B"/>
    <w:rsid w:val="003E3B0B"/>
    <w:rsid w:val="003F10E4"/>
    <w:rsid w:val="003F36FB"/>
    <w:rsid w:val="003F4B6A"/>
    <w:rsid w:val="003F4EF8"/>
    <w:rsid w:val="00403582"/>
    <w:rsid w:val="00403DEC"/>
    <w:rsid w:val="00417710"/>
    <w:rsid w:val="004254C3"/>
    <w:rsid w:val="00427ED0"/>
    <w:rsid w:val="00432AC1"/>
    <w:rsid w:val="0043370B"/>
    <w:rsid w:val="00441FAF"/>
    <w:rsid w:val="00452521"/>
    <w:rsid w:val="00452E19"/>
    <w:rsid w:val="00456233"/>
    <w:rsid w:val="00456714"/>
    <w:rsid w:val="00456D1B"/>
    <w:rsid w:val="00457721"/>
    <w:rsid w:val="00464AD2"/>
    <w:rsid w:val="004742DE"/>
    <w:rsid w:val="0048212F"/>
    <w:rsid w:val="00483746"/>
    <w:rsid w:val="00486BBC"/>
    <w:rsid w:val="004941CA"/>
    <w:rsid w:val="004A2A38"/>
    <w:rsid w:val="004A2D28"/>
    <w:rsid w:val="004A39EB"/>
    <w:rsid w:val="004A74BA"/>
    <w:rsid w:val="004A7A64"/>
    <w:rsid w:val="004B6061"/>
    <w:rsid w:val="004B7B18"/>
    <w:rsid w:val="004C065F"/>
    <w:rsid w:val="004C36E7"/>
    <w:rsid w:val="004D0F51"/>
    <w:rsid w:val="004E5CF2"/>
    <w:rsid w:val="0050312D"/>
    <w:rsid w:val="00505F45"/>
    <w:rsid w:val="00507EB2"/>
    <w:rsid w:val="00514C11"/>
    <w:rsid w:val="00517C9A"/>
    <w:rsid w:val="00522A12"/>
    <w:rsid w:val="00526FF6"/>
    <w:rsid w:val="005328E9"/>
    <w:rsid w:val="00533010"/>
    <w:rsid w:val="0053352C"/>
    <w:rsid w:val="0053715D"/>
    <w:rsid w:val="00542CE7"/>
    <w:rsid w:val="00545708"/>
    <w:rsid w:val="0054592E"/>
    <w:rsid w:val="00554880"/>
    <w:rsid w:val="00556652"/>
    <w:rsid w:val="00557696"/>
    <w:rsid w:val="005624D2"/>
    <w:rsid w:val="00563FB2"/>
    <w:rsid w:val="00565803"/>
    <w:rsid w:val="0056755A"/>
    <w:rsid w:val="005708C2"/>
    <w:rsid w:val="005722B2"/>
    <w:rsid w:val="00573D40"/>
    <w:rsid w:val="005803EA"/>
    <w:rsid w:val="005805D7"/>
    <w:rsid w:val="005839A5"/>
    <w:rsid w:val="00584908"/>
    <w:rsid w:val="00585960"/>
    <w:rsid w:val="00593D2E"/>
    <w:rsid w:val="005953CA"/>
    <w:rsid w:val="00596230"/>
    <w:rsid w:val="005B3BD0"/>
    <w:rsid w:val="005C19C5"/>
    <w:rsid w:val="005C40E7"/>
    <w:rsid w:val="005D33FC"/>
    <w:rsid w:val="005D642B"/>
    <w:rsid w:val="005E0815"/>
    <w:rsid w:val="005E3EC3"/>
    <w:rsid w:val="005F07A6"/>
    <w:rsid w:val="005F0D34"/>
    <w:rsid w:val="005F3886"/>
    <w:rsid w:val="005F4AED"/>
    <w:rsid w:val="005F4CA3"/>
    <w:rsid w:val="005F64C3"/>
    <w:rsid w:val="00601211"/>
    <w:rsid w:val="0060598E"/>
    <w:rsid w:val="0060615E"/>
    <w:rsid w:val="00606A46"/>
    <w:rsid w:val="00613368"/>
    <w:rsid w:val="00616D51"/>
    <w:rsid w:val="0062075D"/>
    <w:rsid w:val="00621617"/>
    <w:rsid w:val="006226E8"/>
    <w:rsid w:val="00626152"/>
    <w:rsid w:val="0063353E"/>
    <w:rsid w:val="00643AEA"/>
    <w:rsid w:val="006440DB"/>
    <w:rsid w:val="00646832"/>
    <w:rsid w:val="00652800"/>
    <w:rsid w:val="00656DE6"/>
    <w:rsid w:val="00657DE7"/>
    <w:rsid w:val="00662E3F"/>
    <w:rsid w:val="0066329C"/>
    <w:rsid w:val="00673C40"/>
    <w:rsid w:val="006755EA"/>
    <w:rsid w:val="00685E76"/>
    <w:rsid w:val="00690D4C"/>
    <w:rsid w:val="00692AE1"/>
    <w:rsid w:val="006A1566"/>
    <w:rsid w:val="006A357C"/>
    <w:rsid w:val="006A45FC"/>
    <w:rsid w:val="006A5104"/>
    <w:rsid w:val="006B4842"/>
    <w:rsid w:val="006B586D"/>
    <w:rsid w:val="006B6DDA"/>
    <w:rsid w:val="006C4E22"/>
    <w:rsid w:val="006C589A"/>
    <w:rsid w:val="006E0DCD"/>
    <w:rsid w:val="006E34DE"/>
    <w:rsid w:val="006E4E78"/>
    <w:rsid w:val="006F067E"/>
    <w:rsid w:val="00703509"/>
    <w:rsid w:val="0070418F"/>
    <w:rsid w:val="00710018"/>
    <w:rsid w:val="00720865"/>
    <w:rsid w:val="0073093E"/>
    <w:rsid w:val="00745C25"/>
    <w:rsid w:val="00750371"/>
    <w:rsid w:val="0075737F"/>
    <w:rsid w:val="00763B17"/>
    <w:rsid w:val="00765B5F"/>
    <w:rsid w:val="0076644A"/>
    <w:rsid w:val="007737F3"/>
    <w:rsid w:val="007737F6"/>
    <w:rsid w:val="007755CD"/>
    <w:rsid w:val="007802FC"/>
    <w:rsid w:val="0078713D"/>
    <w:rsid w:val="007877E2"/>
    <w:rsid w:val="00791525"/>
    <w:rsid w:val="0079175E"/>
    <w:rsid w:val="0079193E"/>
    <w:rsid w:val="00796CBF"/>
    <w:rsid w:val="007A19AA"/>
    <w:rsid w:val="007A1ECB"/>
    <w:rsid w:val="007A5A5F"/>
    <w:rsid w:val="007B49B9"/>
    <w:rsid w:val="007D57E7"/>
    <w:rsid w:val="007D5D13"/>
    <w:rsid w:val="007E2107"/>
    <w:rsid w:val="007E3DA6"/>
    <w:rsid w:val="007E54C3"/>
    <w:rsid w:val="007F2235"/>
    <w:rsid w:val="007F58D4"/>
    <w:rsid w:val="007F7368"/>
    <w:rsid w:val="008015CA"/>
    <w:rsid w:val="0080454C"/>
    <w:rsid w:val="008053FA"/>
    <w:rsid w:val="008055EB"/>
    <w:rsid w:val="00806ED1"/>
    <w:rsid w:val="008131AC"/>
    <w:rsid w:val="008134F6"/>
    <w:rsid w:val="0082476D"/>
    <w:rsid w:val="00831100"/>
    <w:rsid w:val="00836198"/>
    <w:rsid w:val="008368EB"/>
    <w:rsid w:val="00840ADB"/>
    <w:rsid w:val="0084373C"/>
    <w:rsid w:val="008451BB"/>
    <w:rsid w:val="008461D0"/>
    <w:rsid w:val="0085067D"/>
    <w:rsid w:val="008628FE"/>
    <w:rsid w:val="00864DFC"/>
    <w:rsid w:val="00864E48"/>
    <w:rsid w:val="00867B3B"/>
    <w:rsid w:val="008803F9"/>
    <w:rsid w:val="008854F2"/>
    <w:rsid w:val="0089018B"/>
    <w:rsid w:val="008911A6"/>
    <w:rsid w:val="00891A2B"/>
    <w:rsid w:val="00891C24"/>
    <w:rsid w:val="00896DDA"/>
    <w:rsid w:val="00897858"/>
    <w:rsid w:val="008A13C4"/>
    <w:rsid w:val="008A6BAA"/>
    <w:rsid w:val="008B20DC"/>
    <w:rsid w:val="008C04E4"/>
    <w:rsid w:val="008D2B1A"/>
    <w:rsid w:val="008E2EAB"/>
    <w:rsid w:val="008E5BDC"/>
    <w:rsid w:val="008E76B0"/>
    <w:rsid w:val="008F1D22"/>
    <w:rsid w:val="008F36DC"/>
    <w:rsid w:val="0090017E"/>
    <w:rsid w:val="009171E4"/>
    <w:rsid w:val="00920DA6"/>
    <w:rsid w:val="00922C28"/>
    <w:rsid w:val="00947E5B"/>
    <w:rsid w:val="00963986"/>
    <w:rsid w:val="009719A1"/>
    <w:rsid w:val="00977CC4"/>
    <w:rsid w:val="009957ED"/>
    <w:rsid w:val="009B41DA"/>
    <w:rsid w:val="009B62D7"/>
    <w:rsid w:val="009B698C"/>
    <w:rsid w:val="009C10F7"/>
    <w:rsid w:val="009C2D88"/>
    <w:rsid w:val="009D6FD9"/>
    <w:rsid w:val="009E323F"/>
    <w:rsid w:val="009E3F5A"/>
    <w:rsid w:val="009F3DC6"/>
    <w:rsid w:val="00A016EC"/>
    <w:rsid w:val="00A110BC"/>
    <w:rsid w:val="00A15340"/>
    <w:rsid w:val="00A161F3"/>
    <w:rsid w:val="00A16953"/>
    <w:rsid w:val="00A21416"/>
    <w:rsid w:val="00A2214E"/>
    <w:rsid w:val="00A23F2D"/>
    <w:rsid w:val="00A2581D"/>
    <w:rsid w:val="00A26C37"/>
    <w:rsid w:val="00A33AE8"/>
    <w:rsid w:val="00A34383"/>
    <w:rsid w:val="00A523BA"/>
    <w:rsid w:val="00A56334"/>
    <w:rsid w:val="00A61DD4"/>
    <w:rsid w:val="00A6465E"/>
    <w:rsid w:val="00A65C6C"/>
    <w:rsid w:val="00A66849"/>
    <w:rsid w:val="00A7528C"/>
    <w:rsid w:val="00A76E05"/>
    <w:rsid w:val="00A86586"/>
    <w:rsid w:val="00A86A46"/>
    <w:rsid w:val="00A8728B"/>
    <w:rsid w:val="00A92E8B"/>
    <w:rsid w:val="00AA14A1"/>
    <w:rsid w:val="00AA356F"/>
    <w:rsid w:val="00AA5C6C"/>
    <w:rsid w:val="00AB2491"/>
    <w:rsid w:val="00AB34B1"/>
    <w:rsid w:val="00AB5C22"/>
    <w:rsid w:val="00AC11A5"/>
    <w:rsid w:val="00AC5DD4"/>
    <w:rsid w:val="00AC6EE3"/>
    <w:rsid w:val="00AC7750"/>
    <w:rsid w:val="00AC7A97"/>
    <w:rsid w:val="00AD4830"/>
    <w:rsid w:val="00AD6346"/>
    <w:rsid w:val="00AE205E"/>
    <w:rsid w:val="00AE63E0"/>
    <w:rsid w:val="00AE7BD5"/>
    <w:rsid w:val="00B01637"/>
    <w:rsid w:val="00B103DB"/>
    <w:rsid w:val="00B20D9D"/>
    <w:rsid w:val="00B2399A"/>
    <w:rsid w:val="00B24BC6"/>
    <w:rsid w:val="00B25139"/>
    <w:rsid w:val="00B2641D"/>
    <w:rsid w:val="00B30368"/>
    <w:rsid w:val="00B31055"/>
    <w:rsid w:val="00B34492"/>
    <w:rsid w:val="00B34E78"/>
    <w:rsid w:val="00B40421"/>
    <w:rsid w:val="00B46507"/>
    <w:rsid w:val="00B50B28"/>
    <w:rsid w:val="00B5269A"/>
    <w:rsid w:val="00B604CB"/>
    <w:rsid w:val="00B6070F"/>
    <w:rsid w:val="00B640B4"/>
    <w:rsid w:val="00B65ECB"/>
    <w:rsid w:val="00B6686D"/>
    <w:rsid w:val="00B7198C"/>
    <w:rsid w:val="00B73499"/>
    <w:rsid w:val="00B87A7D"/>
    <w:rsid w:val="00BA183D"/>
    <w:rsid w:val="00BA2BA0"/>
    <w:rsid w:val="00BA34DA"/>
    <w:rsid w:val="00BA50A3"/>
    <w:rsid w:val="00BB002D"/>
    <w:rsid w:val="00BB76A0"/>
    <w:rsid w:val="00BC093A"/>
    <w:rsid w:val="00BD3F8E"/>
    <w:rsid w:val="00BD7C92"/>
    <w:rsid w:val="00BE2CDA"/>
    <w:rsid w:val="00BE3368"/>
    <w:rsid w:val="00BE3814"/>
    <w:rsid w:val="00BE3EF8"/>
    <w:rsid w:val="00BF1E9F"/>
    <w:rsid w:val="00C00ABC"/>
    <w:rsid w:val="00C034FF"/>
    <w:rsid w:val="00C036B6"/>
    <w:rsid w:val="00C04A44"/>
    <w:rsid w:val="00C14103"/>
    <w:rsid w:val="00C27FC2"/>
    <w:rsid w:val="00C31FA5"/>
    <w:rsid w:val="00C4547A"/>
    <w:rsid w:val="00C45B40"/>
    <w:rsid w:val="00C51506"/>
    <w:rsid w:val="00C5213D"/>
    <w:rsid w:val="00C579BE"/>
    <w:rsid w:val="00C62C6C"/>
    <w:rsid w:val="00C740B6"/>
    <w:rsid w:val="00C74B1B"/>
    <w:rsid w:val="00C76315"/>
    <w:rsid w:val="00C7707E"/>
    <w:rsid w:val="00C77FE1"/>
    <w:rsid w:val="00C90C6D"/>
    <w:rsid w:val="00C919F2"/>
    <w:rsid w:val="00CA5655"/>
    <w:rsid w:val="00CB474B"/>
    <w:rsid w:val="00CB5080"/>
    <w:rsid w:val="00CB70A0"/>
    <w:rsid w:val="00CC2135"/>
    <w:rsid w:val="00CC26F1"/>
    <w:rsid w:val="00CD05AE"/>
    <w:rsid w:val="00CD61B8"/>
    <w:rsid w:val="00CE2366"/>
    <w:rsid w:val="00CE3023"/>
    <w:rsid w:val="00CF0E57"/>
    <w:rsid w:val="00CF1CCE"/>
    <w:rsid w:val="00D02618"/>
    <w:rsid w:val="00D12CD7"/>
    <w:rsid w:val="00D1349A"/>
    <w:rsid w:val="00D15AEB"/>
    <w:rsid w:val="00D16E79"/>
    <w:rsid w:val="00D20E9C"/>
    <w:rsid w:val="00D2450F"/>
    <w:rsid w:val="00D26AFC"/>
    <w:rsid w:val="00D3214A"/>
    <w:rsid w:val="00D359DF"/>
    <w:rsid w:val="00D42CF0"/>
    <w:rsid w:val="00D43F5A"/>
    <w:rsid w:val="00D463D1"/>
    <w:rsid w:val="00D46A9D"/>
    <w:rsid w:val="00D556D3"/>
    <w:rsid w:val="00D56E67"/>
    <w:rsid w:val="00D6026F"/>
    <w:rsid w:val="00D8021F"/>
    <w:rsid w:val="00D834A4"/>
    <w:rsid w:val="00D8678E"/>
    <w:rsid w:val="00D879FD"/>
    <w:rsid w:val="00D95475"/>
    <w:rsid w:val="00D97BBB"/>
    <w:rsid w:val="00DA3500"/>
    <w:rsid w:val="00DA7E8B"/>
    <w:rsid w:val="00DB56A3"/>
    <w:rsid w:val="00DB6CE5"/>
    <w:rsid w:val="00DC6D44"/>
    <w:rsid w:val="00DD0D61"/>
    <w:rsid w:val="00DD1032"/>
    <w:rsid w:val="00DE3B0E"/>
    <w:rsid w:val="00DE5D91"/>
    <w:rsid w:val="00DF1477"/>
    <w:rsid w:val="00DF17F9"/>
    <w:rsid w:val="00DF7954"/>
    <w:rsid w:val="00E01432"/>
    <w:rsid w:val="00E1110E"/>
    <w:rsid w:val="00E12F8F"/>
    <w:rsid w:val="00E1445D"/>
    <w:rsid w:val="00E17A85"/>
    <w:rsid w:val="00E20CF8"/>
    <w:rsid w:val="00E42F23"/>
    <w:rsid w:val="00E43F30"/>
    <w:rsid w:val="00E45023"/>
    <w:rsid w:val="00E53D64"/>
    <w:rsid w:val="00E60A39"/>
    <w:rsid w:val="00E66C57"/>
    <w:rsid w:val="00E7135D"/>
    <w:rsid w:val="00E73B37"/>
    <w:rsid w:val="00E73CEF"/>
    <w:rsid w:val="00E741A6"/>
    <w:rsid w:val="00E767B0"/>
    <w:rsid w:val="00E81299"/>
    <w:rsid w:val="00E86116"/>
    <w:rsid w:val="00E8650B"/>
    <w:rsid w:val="00E96940"/>
    <w:rsid w:val="00E96B5A"/>
    <w:rsid w:val="00EA3119"/>
    <w:rsid w:val="00EB16EA"/>
    <w:rsid w:val="00EB4E9C"/>
    <w:rsid w:val="00EB63A9"/>
    <w:rsid w:val="00EC042C"/>
    <w:rsid w:val="00EC1639"/>
    <w:rsid w:val="00EC1E04"/>
    <w:rsid w:val="00EC25F0"/>
    <w:rsid w:val="00EC2C16"/>
    <w:rsid w:val="00EC5544"/>
    <w:rsid w:val="00EC7C4C"/>
    <w:rsid w:val="00ED1DCA"/>
    <w:rsid w:val="00ED5DCE"/>
    <w:rsid w:val="00EE2C91"/>
    <w:rsid w:val="00EE5898"/>
    <w:rsid w:val="00EE6B20"/>
    <w:rsid w:val="00EF0955"/>
    <w:rsid w:val="00EF216C"/>
    <w:rsid w:val="00EF3252"/>
    <w:rsid w:val="00EF3360"/>
    <w:rsid w:val="00F00853"/>
    <w:rsid w:val="00F00F9B"/>
    <w:rsid w:val="00F042E5"/>
    <w:rsid w:val="00F0726A"/>
    <w:rsid w:val="00F07FD3"/>
    <w:rsid w:val="00F22B7E"/>
    <w:rsid w:val="00F25AC9"/>
    <w:rsid w:val="00F27FA9"/>
    <w:rsid w:val="00F30748"/>
    <w:rsid w:val="00F30A68"/>
    <w:rsid w:val="00F3459B"/>
    <w:rsid w:val="00F350F1"/>
    <w:rsid w:val="00F357E5"/>
    <w:rsid w:val="00F418CE"/>
    <w:rsid w:val="00F435A9"/>
    <w:rsid w:val="00F44D0E"/>
    <w:rsid w:val="00F51F2E"/>
    <w:rsid w:val="00F52A00"/>
    <w:rsid w:val="00F65939"/>
    <w:rsid w:val="00F71A82"/>
    <w:rsid w:val="00FA174E"/>
    <w:rsid w:val="00FB4065"/>
    <w:rsid w:val="00FC01DB"/>
    <w:rsid w:val="00FC2D47"/>
    <w:rsid w:val="00FC5AE2"/>
    <w:rsid w:val="00FC668D"/>
    <w:rsid w:val="00FD0F27"/>
    <w:rsid w:val="00FD1302"/>
    <w:rsid w:val="00FD657D"/>
    <w:rsid w:val="00FE0944"/>
    <w:rsid w:val="00FE4CDD"/>
    <w:rsid w:val="03B0CC35"/>
    <w:rsid w:val="08A26C99"/>
    <w:rsid w:val="0983FAFC"/>
    <w:rsid w:val="0A089FEB"/>
    <w:rsid w:val="134B4816"/>
    <w:rsid w:val="15DEF931"/>
    <w:rsid w:val="16E769D7"/>
    <w:rsid w:val="1816A404"/>
    <w:rsid w:val="18D4C2A7"/>
    <w:rsid w:val="1ABA248A"/>
    <w:rsid w:val="1B008F94"/>
    <w:rsid w:val="1C9B69A6"/>
    <w:rsid w:val="2161052F"/>
    <w:rsid w:val="2A5F89D2"/>
    <w:rsid w:val="31C085AD"/>
    <w:rsid w:val="37C485BA"/>
    <w:rsid w:val="37D2773E"/>
    <w:rsid w:val="394E73F7"/>
    <w:rsid w:val="3BD6512B"/>
    <w:rsid w:val="3C8AC9A4"/>
    <w:rsid w:val="3E640DFB"/>
    <w:rsid w:val="43E6B3C9"/>
    <w:rsid w:val="44AEDB5F"/>
    <w:rsid w:val="44CE464A"/>
    <w:rsid w:val="4C9D0A3C"/>
    <w:rsid w:val="4E3E82E3"/>
    <w:rsid w:val="58A950D8"/>
    <w:rsid w:val="5CF7933F"/>
    <w:rsid w:val="64AAE773"/>
    <w:rsid w:val="663604C9"/>
    <w:rsid w:val="68910B90"/>
    <w:rsid w:val="6C7071FB"/>
    <w:rsid w:val="717F6789"/>
    <w:rsid w:val="72E761A6"/>
    <w:rsid w:val="744228EC"/>
    <w:rsid w:val="75F64A62"/>
    <w:rsid w:val="78E615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5FCE26"/>
  <w15:docId w15:val="{C257B454-EAB4-45B8-AC38-71904A4DB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1D22"/>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uiPriority w:val="9"/>
    <w:qFormat/>
    <w:rsid w:val="005F64C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2E250A"/>
    <w:pPr>
      <w:keepNext/>
      <w:jc w:val="both"/>
      <w:outlineLvl w:val="1"/>
    </w:pPr>
    <w:rPr>
      <w:bCs/>
      <w:i/>
      <w:iCs/>
    </w:rPr>
  </w:style>
  <w:style w:type="paragraph" w:styleId="Heading3">
    <w:name w:val="heading 3"/>
    <w:basedOn w:val="Normal"/>
    <w:next w:val="Normal"/>
    <w:link w:val="Heading3Char"/>
    <w:uiPriority w:val="9"/>
    <w:qFormat/>
    <w:rsid w:val="002E250A"/>
    <w:pPr>
      <w:keepNext/>
      <w:jc w:val="both"/>
      <w:outlineLvl w:val="2"/>
    </w:pPr>
    <w:rPr>
      <w:b/>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uiPriority w:val="9"/>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pPr>
    <w:rPr>
      <w:rFonts w:ascii="Bookman Old Style" w:hAnsi="Bookman Old Style"/>
      <w:snapToGrid w:val="0"/>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rPr>
      <w:b/>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3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F64C3"/>
    <w:rPr>
      <w:rFonts w:asciiTheme="majorHAnsi" w:eastAsiaTheme="majorEastAsia" w:hAnsiTheme="majorHAnsi" w:cstheme="majorBidi"/>
      <w:color w:val="365F91" w:themeColor="accent1" w:themeShade="BF"/>
      <w:sz w:val="32"/>
      <w:szCs w:val="32"/>
      <w:lang w:val="en-US"/>
    </w:rPr>
  </w:style>
  <w:style w:type="character" w:styleId="UnresolvedMention">
    <w:name w:val="Unresolved Mention"/>
    <w:basedOn w:val="DefaultParagraphFont"/>
    <w:uiPriority w:val="99"/>
    <w:semiHidden/>
    <w:unhideWhenUsed/>
    <w:rsid w:val="005F4A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106659494">
      <w:bodyDiv w:val="1"/>
      <w:marLeft w:val="0"/>
      <w:marRight w:val="0"/>
      <w:marTop w:val="0"/>
      <w:marBottom w:val="0"/>
      <w:divBdr>
        <w:top w:val="none" w:sz="0" w:space="0" w:color="auto"/>
        <w:left w:val="none" w:sz="0" w:space="0" w:color="auto"/>
        <w:bottom w:val="none" w:sz="0" w:space="0" w:color="auto"/>
        <w:right w:val="none" w:sz="0" w:space="0" w:color="auto"/>
      </w:divBdr>
    </w:div>
    <w:div w:id="119501330">
      <w:bodyDiv w:val="1"/>
      <w:marLeft w:val="0"/>
      <w:marRight w:val="0"/>
      <w:marTop w:val="0"/>
      <w:marBottom w:val="0"/>
      <w:divBdr>
        <w:top w:val="none" w:sz="0" w:space="0" w:color="auto"/>
        <w:left w:val="none" w:sz="0" w:space="0" w:color="auto"/>
        <w:bottom w:val="none" w:sz="0" w:space="0" w:color="auto"/>
        <w:right w:val="none" w:sz="0" w:space="0" w:color="auto"/>
      </w:divBdr>
    </w:div>
    <w:div w:id="264387723">
      <w:bodyDiv w:val="1"/>
      <w:marLeft w:val="0"/>
      <w:marRight w:val="0"/>
      <w:marTop w:val="0"/>
      <w:marBottom w:val="0"/>
      <w:divBdr>
        <w:top w:val="none" w:sz="0" w:space="0" w:color="auto"/>
        <w:left w:val="none" w:sz="0" w:space="0" w:color="auto"/>
        <w:bottom w:val="none" w:sz="0" w:space="0" w:color="auto"/>
        <w:right w:val="none" w:sz="0" w:space="0" w:color="auto"/>
      </w:divBdr>
    </w:div>
    <w:div w:id="318116558">
      <w:bodyDiv w:val="1"/>
      <w:marLeft w:val="0"/>
      <w:marRight w:val="0"/>
      <w:marTop w:val="0"/>
      <w:marBottom w:val="0"/>
      <w:divBdr>
        <w:top w:val="none" w:sz="0" w:space="0" w:color="auto"/>
        <w:left w:val="none" w:sz="0" w:space="0" w:color="auto"/>
        <w:bottom w:val="none" w:sz="0" w:space="0" w:color="auto"/>
        <w:right w:val="none" w:sz="0" w:space="0" w:color="auto"/>
      </w:divBdr>
    </w:div>
    <w:div w:id="588926988">
      <w:bodyDiv w:val="1"/>
      <w:marLeft w:val="0"/>
      <w:marRight w:val="0"/>
      <w:marTop w:val="0"/>
      <w:marBottom w:val="0"/>
      <w:divBdr>
        <w:top w:val="none" w:sz="0" w:space="0" w:color="auto"/>
        <w:left w:val="none" w:sz="0" w:space="0" w:color="auto"/>
        <w:bottom w:val="none" w:sz="0" w:space="0" w:color="auto"/>
        <w:right w:val="none" w:sz="0" w:space="0" w:color="auto"/>
      </w:divBdr>
    </w:div>
    <w:div w:id="614023726">
      <w:bodyDiv w:val="1"/>
      <w:marLeft w:val="0"/>
      <w:marRight w:val="0"/>
      <w:marTop w:val="0"/>
      <w:marBottom w:val="0"/>
      <w:divBdr>
        <w:top w:val="none" w:sz="0" w:space="0" w:color="auto"/>
        <w:left w:val="none" w:sz="0" w:space="0" w:color="auto"/>
        <w:bottom w:val="none" w:sz="0" w:space="0" w:color="auto"/>
        <w:right w:val="none" w:sz="0" w:space="0" w:color="auto"/>
      </w:divBdr>
    </w:div>
    <w:div w:id="702553899">
      <w:bodyDiv w:val="1"/>
      <w:marLeft w:val="0"/>
      <w:marRight w:val="0"/>
      <w:marTop w:val="0"/>
      <w:marBottom w:val="0"/>
      <w:divBdr>
        <w:top w:val="none" w:sz="0" w:space="0" w:color="auto"/>
        <w:left w:val="none" w:sz="0" w:space="0" w:color="auto"/>
        <w:bottom w:val="none" w:sz="0" w:space="0" w:color="auto"/>
        <w:right w:val="none" w:sz="0" w:space="0" w:color="auto"/>
      </w:divBdr>
    </w:div>
    <w:div w:id="888955352">
      <w:bodyDiv w:val="1"/>
      <w:marLeft w:val="0"/>
      <w:marRight w:val="0"/>
      <w:marTop w:val="0"/>
      <w:marBottom w:val="0"/>
      <w:divBdr>
        <w:top w:val="none" w:sz="0" w:space="0" w:color="auto"/>
        <w:left w:val="none" w:sz="0" w:space="0" w:color="auto"/>
        <w:bottom w:val="none" w:sz="0" w:space="0" w:color="auto"/>
        <w:right w:val="none" w:sz="0" w:space="0" w:color="auto"/>
      </w:divBdr>
    </w:div>
    <w:div w:id="965814870">
      <w:bodyDiv w:val="1"/>
      <w:marLeft w:val="0"/>
      <w:marRight w:val="0"/>
      <w:marTop w:val="0"/>
      <w:marBottom w:val="0"/>
      <w:divBdr>
        <w:top w:val="none" w:sz="0" w:space="0" w:color="auto"/>
        <w:left w:val="none" w:sz="0" w:space="0" w:color="auto"/>
        <w:bottom w:val="none" w:sz="0" w:space="0" w:color="auto"/>
        <w:right w:val="none" w:sz="0" w:space="0" w:color="auto"/>
      </w:divBdr>
    </w:div>
    <w:div w:id="971440198">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993609692">
      <w:bodyDiv w:val="1"/>
      <w:marLeft w:val="0"/>
      <w:marRight w:val="0"/>
      <w:marTop w:val="0"/>
      <w:marBottom w:val="0"/>
      <w:divBdr>
        <w:top w:val="none" w:sz="0" w:space="0" w:color="auto"/>
        <w:left w:val="none" w:sz="0" w:space="0" w:color="auto"/>
        <w:bottom w:val="none" w:sz="0" w:space="0" w:color="auto"/>
        <w:right w:val="none" w:sz="0" w:space="0" w:color="auto"/>
      </w:divBdr>
    </w:div>
    <w:div w:id="1000154277">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258755004">
      <w:bodyDiv w:val="1"/>
      <w:marLeft w:val="0"/>
      <w:marRight w:val="0"/>
      <w:marTop w:val="0"/>
      <w:marBottom w:val="0"/>
      <w:divBdr>
        <w:top w:val="none" w:sz="0" w:space="0" w:color="auto"/>
        <w:left w:val="none" w:sz="0" w:space="0" w:color="auto"/>
        <w:bottom w:val="none" w:sz="0" w:space="0" w:color="auto"/>
        <w:right w:val="none" w:sz="0" w:space="0" w:color="auto"/>
      </w:divBdr>
    </w:div>
    <w:div w:id="1370182779">
      <w:bodyDiv w:val="1"/>
      <w:marLeft w:val="0"/>
      <w:marRight w:val="0"/>
      <w:marTop w:val="0"/>
      <w:marBottom w:val="0"/>
      <w:divBdr>
        <w:top w:val="none" w:sz="0" w:space="0" w:color="auto"/>
        <w:left w:val="none" w:sz="0" w:space="0" w:color="auto"/>
        <w:bottom w:val="none" w:sz="0" w:space="0" w:color="auto"/>
        <w:right w:val="none" w:sz="0" w:space="0" w:color="auto"/>
      </w:divBdr>
    </w:div>
    <w:div w:id="1372654005">
      <w:bodyDiv w:val="1"/>
      <w:marLeft w:val="0"/>
      <w:marRight w:val="0"/>
      <w:marTop w:val="0"/>
      <w:marBottom w:val="0"/>
      <w:divBdr>
        <w:top w:val="none" w:sz="0" w:space="0" w:color="auto"/>
        <w:left w:val="none" w:sz="0" w:space="0" w:color="auto"/>
        <w:bottom w:val="none" w:sz="0" w:space="0" w:color="auto"/>
        <w:right w:val="none" w:sz="0" w:space="0" w:color="auto"/>
      </w:divBdr>
    </w:div>
    <w:div w:id="1435321457">
      <w:bodyDiv w:val="1"/>
      <w:marLeft w:val="0"/>
      <w:marRight w:val="0"/>
      <w:marTop w:val="0"/>
      <w:marBottom w:val="0"/>
      <w:divBdr>
        <w:top w:val="none" w:sz="0" w:space="0" w:color="auto"/>
        <w:left w:val="none" w:sz="0" w:space="0" w:color="auto"/>
        <w:bottom w:val="none" w:sz="0" w:space="0" w:color="auto"/>
        <w:right w:val="none" w:sz="0" w:space="0" w:color="auto"/>
      </w:divBdr>
    </w:div>
    <w:div w:id="1518693595">
      <w:bodyDiv w:val="1"/>
      <w:marLeft w:val="0"/>
      <w:marRight w:val="0"/>
      <w:marTop w:val="0"/>
      <w:marBottom w:val="0"/>
      <w:divBdr>
        <w:top w:val="none" w:sz="0" w:space="0" w:color="auto"/>
        <w:left w:val="none" w:sz="0" w:space="0" w:color="auto"/>
        <w:bottom w:val="none" w:sz="0" w:space="0" w:color="auto"/>
        <w:right w:val="none" w:sz="0" w:space="0" w:color="auto"/>
      </w:divBdr>
    </w:div>
    <w:div w:id="1570995402">
      <w:bodyDiv w:val="1"/>
      <w:marLeft w:val="0"/>
      <w:marRight w:val="0"/>
      <w:marTop w:val="0"/>
      <w:marBottom w:val="0"/>
      <w:divBdr>
        <w:top w:val="none" w:sz="0" w:space="0" w:color="auto"/>
        <w:left w:val="none" w:sz="0" w:space="0" w:color="auto"/>
        <w:bottom w:val="none" w:sz="0" w:space="0" w:color="auto"/>
        <w:right w:val="none" w:sz="0" w:space="0" w:color="auto"/>
      </w:divBdr>
    </w:div>
    <w:div w:id="1595431078">
      <w:bodyDiv w:val="1"/>
      <w:marLeft w:val="0"/>
      <w:marRight w:val="0"/>
      <w:marTop w:val="0"/>
      <w:marBottom w:val="0"/>
      <w:divBdr>
        <w:top w:val="none" w:sz="0" w:space="0" w:color="auto"/>
        <w:left w:val="none" w:sz="0" w:space="0" w:color="auto"/>
        <w:bottom w:val="none" w:sz="0" w:space="0" w:color="auto"/>
        <w:right w:val="none" w:sz="0" w:space="0" w:color="auto"/>
      </w:divBdr>
    </w:div>
    <w:div w:id="1628199574">
      <w:bodyDiv w:val="1"/>
      <w:marLeft w:val="0"/>
      <w:marRight w:val="0"/>
      <w:marTop w:val="0"/>
      <w:marBottom w:val="0"/>
      <w:divBdr>
        <w:top w:val="none" w:sz="0" w:space="0" w:color="auto"/>
        <w:left w:val="none" w:sz="0" w:space="0" w:color="auto"/>
        <w:bottom w:val="none" w:sz="0" w:space="0" w:color="auto"/>
        <w:right w:val="none" w:sz="0" w:space="0" w:color="auto"/>
      </w:divBdr>
    </w:div>
    <w:div w:id="1670282103">
      <w:bodyDiv w:val="1"/>
      <w:marLeft w:val="0"/>
      <w:marRight w:val="0"/>
      <w:marTop w:val="0"/>
      <w:marBottom w:val="0"/>
      <w:divBdr>
        <w:top w:val="none" w:sz="0" w:space="0" w:color="auto"/>
        <w:left w:val="none" w:sz="0" w:space="0" w:color="auto"/>
        <w:bottom w:val="none" w:sz="0" w:space="0" w:color="auto"/>
        <w:right w:val="none" w:sz="0" w:space="0" w:color="auto"/>
      </w:divBdr>
    </w:div>
    <w:div w:id="1721399744">
      <w:bodyDiv w:val="1"/>
      <w:marLeft w:val="0"/>
      <w:marRight w:val="0"/>
      <w:marTop w:val="0"/>
      <w:marBottom w:val="0"/>
      <w:divBdr>
        <w:top w:val="none" w:sz="0" w:space="0" w:color="auto"/>
        <w:left w:val="none" w:sz="0" w:space="0" w:color="auto"/>
        <w:bottom w:val="none" w:sz="0" w:space="0" w:color="auto"/>
        <w:right w:val="none" w:sz="0" w:space="0" w:color="auto"/>
      </w:divBdr>
    </w:div>
    <w:div w:id="1731999682">
      <w:bodyDiv w:val="1"/>
      <w:marLeft w:val="0"/>
      <w:marRight w:val="0"/>
      <w:marTop w:val="0"/>
      <w:marBottom w:val="0"/>
      <w:divBdr>
        <w:top w:val="none" w:sz="0" w:space="0" w:color="auto"/>
        <w:left w:val="none" w:sz="0" w:space="0" w:color="auto"/>
        <w:bottom w:val="none" w:sz="0" w:space="0" w:color="auto"/>
        <w:right w:val="none" w:sz="0" w:space="0" w:color="auto"/>
      </w:divBdr>
    </w:div>
    <w:div w:id="1781484075">
      <w:bodyDiv w:val="1"/>
      <w:marLeft w:val="0"/>
      <w:marRight w:val="0"/>
      <w:marTop w:val="0"/>
      <w:marBottom w:val="0"/>
      <w:divBdr>
        <w:top w:val="none" w:sz="0" w:space="0" w:color="auto"/>
        <w:left w:val="none" w:sz="0" w:space="0" w:color="auto"/>
        <w:bottom w:val="none" w:sz="0" w:space="0" w:color="auto"/>
        <w:right w:val="none" w:sz="0" w:space="0" w:color="auto"/>
      </w:divBdr>
    </w:div>
    <w:div w:id="1911961624">
      <w:bodyDiv w:val="1"/>
      <w:marLeft w:val="0"/>
      <w:marRight w:val="0"/>
      <w:marTop w:val="0"/>
      <w:marBottom w:val="0"/>
      <w:divBdr>
        <w:top w:val="none" w:sz="0" w:space="0" w:color="auto"/>
        <w:left w:val="none" w:sz="0" w:space="0" w:color="auto"/>
        <w:bottom w:val="none" w:sz="0" w:space="0" w:color="auto"/>
        <w:right w:val="none" w:sz="0" w:space="0" w:color="auto"/>
      </w:divBdr>
    </w:div>
    <w:div w:id="1924098883">
      <w:bodyDiv w:val="1"/>
      <w:marLeft w:val="0"/>
      <w:marRight w:val="0"/>
      <w:marTop w:val="0"/>
      <w:marBottom w:val="0"/>
      <w:divBdr>
        <w:top w:val="none" w:sz="0" w:space="0" w:color="auto"/>
        <w:left w:val="none" w:sz="0" w:space="0" w:color="auto"/>
        <w:bottom w:val="none" w:sz="0" w:space="0" w:color="auto"/>
        <w:right w:val="none" w:sz="0" w:space="0" w:color="auto"/>
      </w:divBdr>
    </w:div>
    <w:div w:id="1954826488">
      <w:bodyDiv w:val="1"/>
      <w:marLeft w:val="0"/>
      <w:marRight w:val="0"/>
      <w:marTop w:val="0"/>
      <w:marBottom w:val="0"/>
      <w:divBdr>
        <w:top w:val="none" w:sz="0" w:space="0" w:color="auto"/>
        <w:left w:val="none" w:sz="0" w:space="0" w:color="auto"/>
        <w:bottom w:val="none" w:sz="0" w:space="0" w:color="auto"/>
        <w:right w:val="none" w:sz="0" w:space="0" w:color="auto"/>
      </w:divBdr>
    </w:div>
    <w:div w:id="1983458210">
      <w:bodyDiv w:val="1"/>
      <w:marLeft w:val="0"/>
      <w:marRight w:val="0"/>
      <w:marTop w:val="0"/>
      <w:marBottom w:val="0"/>
      <w:divBdr>
        <w:top w:val="none" w:sz="0" w:space="0" w:color="auto"/>
        <w:left w:val="none" w:sz="0" w:space="0" w:color="auto"/>
        <w:bottom w:val="none" w:sz="0" w:space="0" w:color="auto"/>
        <w:right w:val="none" w:sz="0" w:space="0" w:color="auto"/>
      </w:divBdr>
    </w:div>
    <w:div w:id="1986619262">
      <w:bodyDiv w:val="1"/>
      <w:marLeft w:val="0"/>
      <w:marRight w:val="0"/>
      <w:marTop w:val="0"/>
      <w:marBottom w:val="0"/>
      <w:divBdr>
        <w:top w:val="none" w:sz="0" w:space="0" w:color="auto"/>
        <w:left w:val="none" w:sz="0" w:space="0" w:color="auto"/>
        <w:bottom w:val="none" w:sz="0" w:space="0" w:color="auto"/>
        <w:right w:val="none" w:sz="0" w:space="0" w:color="auto"/>
      </w:divBdr>
    </w:div>
    <w:div w:id="199486708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085177312">
      <w:bodyDiv w:val="1"/>
      <w:marLeft w:val="0"/>
      <w:marRight w:val="0"/>
      <w:marTop w:val="0"/>
      <w:marBottom w:val="0"/>
      <w:divBdr>
        <w:top w:val="none" w:sz="0" w:space="0" w:color="auto"/>
        <w:left w:val="none" w:sz="0" w:space="0" w:color="auto"/>
        <w:bottom w:val="none" w:sz="0" w:space="0" w:color="auto"/>
        <w:right w:val="none" w:sz="0" w:space="0" w:color="auto"/>
      </w:divBdr>
    </w:div>
    <w:div w:id="2111391684">
      <w:bodyDiv w:val="1"/>
      <w:marLeft w:val="0"/>
      <w:marRight w:val="0"/>
      <w:marTop w:val="0"/>
      <w:marBottom w:val="0"/>
      <w:divBdr>
        <w:top w:val="none" w:sz="0" w:space="0" w:color="auto"/>
        <w:left w:val="none" w:sz="0" w:space="0" w:color="auto"/>
        <w:bottom w:val="none" w:sz="0" w:space="0" w:color="auto"/>
        <w:right w:val="none" w:sz="0" w:space="0" w:color="auto"/>
      </w:divBdr>
    </w:div>
    <w:div w:id="2121414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image" Target="media/image4.jpg"/><Relationship Id="rId26" Type="http://schemas.openxmlformats.org/officeDocument/2006/relationships/image" Target="media/image12.png"/><Relationship Id="rId39" Type="http://schemas.openxmlformats.org/officeDocument/2006/relationships/hyperlink" Target="https://www.cesa.org.uk" TargetMode="External"/><Relationship Id="rId21" Type="http://schemas.openxmlformats.org/officeDocument/2006/relationships/image" Target="media/image7.jpg"/><Relationship Id="rId34" Type="http://schemas.openxmlformats.org/officeDocument/2006/relationships/hyperlink" Target="https://www.bristol.gov.uk" TargetMode="External"/><Relationship Id="rId42" Type="http://schemas.openxmlformats.org/officeDocument/2006/relationships/hyperlink" Target="https://doi.org/10.1016/j.cej.2023.142793" TargetMode="External"/><Relationship Id="rId47" Type="http://schemas.openxmlformats.org/officeDocument/2006/relationships/hyperlink" Target="https://www.ons.gov.uk" TargetMode="External"/><Relationship Id="rId50" Type="http://schemas.openxmlformats.org/officeDocument/2006/relationships/hyperlink" Target="https://visitbristol.co.uk" TargetMode="External"/><Relationship Id="rId55"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2.jpg"/><Relationship Id="rId29" Type="http://schemas.openxmlformats.org/officeDocument/2006/relationships/image" Target="media/image15.png"/><Relationship Id="rId11" Type="http://schemas.openxmlformats.org/officeDocument/2006/relationships/hyperlink" Target="https://www.bunaorigin.co.uk" TargetMode="External"/><Relationship Id="rId24" Type="http://schemas.openxmlformats.org/officeDocument/2006/relationships/image" Target="media/image10.png"/><Relationship Id="rId32" Type="http://schemas.openxmlformats.org/officeDocument/2006/relationships/hyperlink" Target="https://www.amazon.co.uk/s?k=cash+registers+and+POS+systems&amp;ref=nb_sb_noss" TargetMode="External"/><Relationship Id="rId37" Type="http://schemas.openxmlformats.org/officeDocument/2006/relationships/hyperlink" Target="https://www.britishchambers.org.uk" TargetMode="External"/><Relationship Id="rId40" Type="http://schemas.openxmlformats.org/officeDocument/2006/relationships/hyperlink" Target="https://www.gov.uk" TargetMode="External"/><Relationship Id="rId45" Type="http://schemas.openxmlformats.org/officeDocument/2006/relationships/hyperlink" Target="https://www.nature.com/articles/s41599-022-01379-y.pdf" TargetMode="External"/><Relationship Id="rId53" Type="http://schemas.openxmlformats.org/officeDocument/2006/relationships/header" Target="header2.xm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pp.grammarly.com/ddocs/2652974179"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yperlink" Target="https://www.bba.org.uk" TargetMode="External"/><Relationship Id="rId43" Type="http://schemas.openxmlformats.org/officeDocument/2006/relationships/hyperlink" Target="http://www.intellectbooks.com/" TargetMode="External"/><Relationship Id="rId48" Type="http://schemas.openxmlformats.org/officeDocument/2006/relationships/hyperlink" Target="https://www.ons.gov.uk/economy/inflationandpriceindices/bulletins/consumerpriceinflation/february2024" TargetMode="External"/><Relationship Id="rId56" Type="http://schemas.openxmlformats.org/officeDocument/2006/relationships/header" Target="header3.xml"/><Relationship Id="rId8" Type="http://schemas.openxmlformats.org/officeDocument/2006/relationships/webSettings" Target="webSettings.xml"/><Relationship Id="rId51" Type="http://schemas.openxmlformats.org/officeDocument/2006/relationships/hyperlink" Target="https://doi.org/10.2991/978-94-6463-408-2_67" TargetMode="External"/><Relationship Id="rId3" Type="http://schemas.openxmlformats.org/officeDocument/2006/relationships/customXml" Target="../customXml/item3.xml"/><Relationship Id="rId12" Type="http://schemas.openxmlformats.org/officeDocument/2006/relationships/hyperlink" Target="mailto:bunaorigin@gmail.com" TargetMode="External"/><Relationship Id="rId17" Type="http://schemas.openxmlformats.org/officeDocument/2006/relationships/image" Target="media/image3.jpg"/><Relationship Id="rId25" Type="http://schemas.openxmlformats.org/officeDocument/2006/relationships/image" Target="media/image11.png"/><Relationship Id="rId33" Type="http://schemas.openxmlformats.org/officeDocument/2006/relationships/hyperlink" Target="https://ambican.com/?gad_source=1&amp;gclid=CjwKCAiA3Na5BhAZEiwAzrfagGUr1pLnEcvVb5ZzQUi_4-zMXep6Mogl79vnHKt9aOIbzXpDa3N6jhoCLYAQAvD_BwE" TargetMode="External"/><Relationship Id="rId38" Type="http://schemas.openxmlformats.org/officeDocument/2006/relationships/hyperlink" Target="https://www.bt.com" TargetMode="External"/><Relationship Id="rId46" Type="http://schemas.openxmlformats.org/officeDocument/2006/relationships/hyperlink" Target="https://www.mintel.com/insights/food-and-drink/the-coffee-and-coffee-shop-industries-what-consumers-want-in-coffee/" TargetMode="External"/><Relationship Id="rId59" Type="http://schemas.openxmlformats.org/officeDocument/2006/relationships/theme" Target="theme/theme1.xml"/><Relationship Id="rId20" Type="http://schemas.openxmlformats.org/officeDocument/2006/relationships/image" Target="media/image6.jpg"/><Relationship Id="rId41" Type="http://schemas.openxmlformats.org/officeDocument/2006/relationships/hyperlink" Target="https://doi.org/10.1016/j.ecmx.2024.100661"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anva.com/create/logos/?msockid=0493ebb9d55a6cf9296ff854d47d6dd8"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hyperlink" Target="https://www.startuploans.co.uk" TargetMode="External"/><Relationship Id="rId49" Type="http://schemas.openxmlformats.org/officeDocument/2006/relationships/hyperlink" Target="https://www.google.com/search?q=flour+millers+uk&amp;rlz=1C1CHBF_en-GB" TargetMode="External"/><Relationship Id="rId57" Type="http://schemas.openxmlformats.org/officeDocument/2006/relationships/footer" Target="footer3.xml"/><Relationship Id="rId10" Type="http://schemas.openxmlformats.org/officeDocument/2006/relationships/endnotes" Target="endnotes.xml"/><Relationship Id="rId31" Type="http://schemas.openxmlformats.org/officeDocument/2006/relationships/hyperlink" Target="https://www.amazon.co.uk/s?k=coffee+machines+nespresso&amp;crid=2TIFDWLSY3XQB&amp;sprefix=coffee+machines+%2Caps%2C468&amp;ref=nb_sb_ss_ts-doa-p_3_16" TargetMode="External"/><Relationship Id="rId44" Type="http://schemas.openxmlformats.org/officeDocument/2006/relationships/hyperlink" Target="https://ejournal.aibpmjournals.com/index.php/JCDA/article/viewFile/1078/992" TargetMode="External"/><Relationship Id="rId5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C549BA0640BDE428749FF165AC1017E" ma:contentTypeVersion="9" ma:contentTypeDescription="Create a new document." ma:contentTypeScope="" ma:versionID="de5c7df22f3867f77862cac6501dcd19">
  <xsd:schema xmlns:xsd="http://www.w3.org/2001/XMLSchema" xmlns:xs="http://www.w3.org/2001/XMLSchema" xmlns:p="http://schemas.microsoft.com/office/2006/metadata/properties" xmlns:ns3="5a58caa5-352d-4e1e-93fe-4d00654675a3" xmlns:ns4="04d806bd-a789-4aa8-9d68-4cace20ccb26" targetNamespace="http://schemas.microsoft.com/office/2006/metadata/properties" ma:root="true" ma:fieldsID="c2bd09dabb59bfa4197afd149c6afdf1" ns3:_="" ns4:_="">
    <xsd:import namespace="5a58caa5-352d-4e1e-93fe-4d00654675a3"/>
    <xsd:import namespace="04d806bd-a789-4aa8-9d68-4cace20ccb2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58caa5-352d-4e1e-93fe-4d00654675a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d806bd-a789-4aa8-9d68-4cace20ccb2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Ang24</b:Tag>
    <b:SourceType>JournalArticle</b:SourceType>
    <b:Guid>{80C539B4-AF97-46C1-BDDF-C97E68748CB2}</b:Guid>
    <b:Author>
      <b:Author>
        <b:NameList>
          <b:Person>
            <b:Last>Anggraeni</b:Last>
          </b:Person>
          <b:Person>
            <b:Last>Novi</b:Last>
          </b:Person>
          <b:Person>
            <b:Last>Sulistyowati</b:Last>
          </b:Person>
          <b:Person>
            <b:Last>Tussi</b:Last>
          </b:Person>
          <b:Person>
            <b:Last>Husda</b:Last>
          </b:Person>
          <b:Person>
            <b:Last>Nur</b:Last>
          </b:Person>
        </b:NameList>
      </b:Author>
    </b:Author>
    <b:Title>SOSTAC framework analysis for enhancing digital marketing in Yogyakarta's Art Music Today</b:Title>
    <b:JournalName>Journal of Community Service and Empowerment</b:JournalName>
    <b:Year>2024</b:Year>
    <b:Pages>62-72</b:Pages>
    <b:RefOrder>4</b:RefOrder>
  </b:Source>
  <b:Source>
    <b:Tag>Gha24</b:Tag>
    <b:SourceType>JournalArticle</b:SourceType>
    <b:Guid>{E8792740-EDCF-4952-AF81-07AA5FCF46F7}</b:Guid>
    <b:Author>
      <b:Author>
        <b:NameList>
          <b:Person>
            <b:Last>Ghaleb</b:Last>
            <b:First>Rabab'ah</b:First>
          </b:Person>
          <b:Person>
            <b:Last>Yagi</b:Last>
            <b:First>Sane</b:First>
          </b:Person>
        </b:NameList>
      </b:Author>
    </b:Author>
    <b:Title>Persuasive Strategies in Email Marketing: An Analysis of Appeal and Influence in Business Communication</b:Title>
    <b:JournalName>Journal of International and Intercultural Communication</b:JournalName>
    <b:Year>2024</b:Year>
    <b:RefOrder>12</b:RefOrder>
  </b:Source>
  <b:Source>
    <b:Tag>Dat24</b:Tag>
    <b:SourceType>JournalArticle</b:SourceType>
    <b:Guid>{4D8AD365-0286-43EB-8A76-B1F244D99CB6}</b:Guid>
    <b:Author>
      <b:Author>
        <b:NameList>
          <b:Person>
            <b:Last>Khan</b:Last>
            <b:First>Datta</b:First>
          </b:Person>
          <b:Person>
            <b:Last>Swapna</b:Last>
          </b:Person>
          <b:Person>
            <b:Last>Bragadeswsran</b:Last>
          </b:Person>
          <b:Person>
            <b:Last>Madhu</b:Last>
          </b:Person>
          <b:Person>
            <b:Last>Raj</b:Last>
          </b:Person>
          <b:Person>
            <b:Last>M</b:Last>
            <b:First>Maria.</b:First>
          </b:Person>
          <b:Person>
            <b:Last>Karthick</b:Last>
            <b:First>R</b:First>
          </b:Person>
        </b:NameList>
      </b:Author>
    </b:Author>
    <b:Title>Significant Role of Digital Marketing Strategies in Driving Business Growth, Success and Customer Experience</b:Title>
    <b:Year>2024</b:Year>
    <b:JournalName>Journal of Informatics Education and Research.</b:JournalName>
    <b:Pages>762-767</b:Pages>
    <b:RefOrder>3</b:RefOrder>
  </b:Source>
  <b:Source>
    <b:Tag>Fan23</b:Tag>
    <b:SourceType>JournalArticle</b:SourceType>
    <b:Guid>{5A82C966-9EA7-4A50-B0CD-BCA6D055397E}</b:Guid>
    <b:Author>
      <b:Author>
        <b:NameList>
          <b:Person>
            <b:Last>Fang</b:Last>
            <b:First>Zecheng</b:First>
          </b:Person>
        </b:NameList>
      </b:Author>
    </b:Author>
    <b:Title>Research on the Impact of Digital Marketing on the Strategic Positioning of Enterprises</b:Title>
    <b:JournalName>Highlights in Business, Economics and Management</b:JournalName>
    <b:Year>2023</b:Year>
    <b:Pages>220-227</b:Pages>
    <b:RefOrder>11</b:RefOrder>
  </b:Source>
  <b:Source>
    <b:Tag>Her23</b:Tag>
    <b:SourceType>JournalArticle</b:SourceType>
    <b:Guid>{9D3F18E1-439B-4B32-A808-CBFA478DEA2C}</b:Guid>
    <b:Author>
      <b:Author>
        <b:NameList>
          <b:Person>
            <b:Last>Hermayanto</b:Last>
          </b:Person>
          <b:Person>
            <b:Last>Ricky</b:Last>
          </b:Person>
          <b:Person>
            <b:Last>Perkantoran</b:Last>
            <b:First>Pendidikan</b:First>
            <b:Middle>Administrasi</b:Middle>
          </b:Person>
        </b:NameList>
      </b:Author>
    </b:Author>
    <b:Title>Effective Marketing Strategies in Business: Trends and Best Practices in the Digital Age</b:Title>
    <b:JournalName>Jurnal Ad ministrare</b:JournalName>
    <b:Year>2023</b:Year>
    <b:Pages>61-72</b:Pages>
    <b:RefOrder>10</b:RefOrder>
  </b:Source>
  <b:Source>
    <b:Tag>Mey23</b:Tag>
    <b:SourceType>JournalArticle</b:SourceType>
    <b:Guid>{8E9E5396-84BF-4A1F-B712-DC6B70DBDA65}</b:Guid>
    <b:Author>
      <b:Author>
        <b:NameList>
          <b:Person>
            <b:Last>Meyer</b:Last>
          </b:Person>
          <b:Person>
            <b:Last>Klaus</b:Last>
            <b:First>E</b:First>
          </b:Person>
          <b:Person>
            <b:Last>Jiatao</b:Last>
            <b:First>Li</b:First>
          </b:Person>
          <b:Person>
            <b:Last>Keith</b:Last>
            <b:First>D</b:First>
          </b:Person>
          <b:Person>
            <b:Last>Brouthers</b:Last>
          </b:Person>
          <b:Person>
            <b:Last>Ruey-Jer</b:Last>
          </b:Person>
        </b:NameList>
      </b:Author>
    </b:Author>
    <b:Title>International business in the digital age: Global strategies in a world of national institutions</b:Title>
    <b:Year>2023</b:Year>
    <b:JournalName>Journal of International Business Studies</b:JournalName>
    <b:Pages>577-598</b:Pages>
    <b:RefOrder>6</b:RefOrder>
  </b:Source>
  <b:Source>
    <b:Tag>Muk23</b:Tag>
    <b:SourceType>JournalArticle</b:SourceType>
    <b:Guid>{C08D0F4C-8620-4DE7-BC1A-A22EC64B1FA0}</b:Guid>
    <b:Author>
      <b:Author>
        <b:NameList>
          <b:Person>
            <b:Last>Mukhtorov</b:Last>
          </b:Person>
          <b:Person>
            <b:Last>Botir</b:Last>
          </b:Person>
          <b:Person>
            <b:Last>Murodjon</b:Last>
            <b:First>Ermatov</b:First>
          </b:Person>
        </b:NameList>
      </b:Author>
    </b:Author>
    <b:Title>METHODS OF EFFECTIVE HUMAN RESOURCE MANAGEMENT</b:Title>
    <b:JournalName>International Journal Of Management And Economics Fundamental</b:JournalName>
    <b:Year>2023</b:Year>
    <b:Pages>76–80</b:Pages>
    <b:RefOrder>1</b:RefOrder>
  </b:Source>
  <b:Source>
    <b:Tag>Suh23</b:Tag>
    <b:SourceType>JournalArticle</b:SourceType>
    <b:Guid>{DDB93B35-ED8F-4B50-A7E4-736B0FBCE586}</b:Guid>
    <b:Author>
      <b:Author>
        <b:NameList>
          <b:Person>
            <b:Last>Suharyati</b:Last>
          </b:Person>
          <b:Person>
            <b:Last>Handayani</b:Last>
          </b:Person>
          <b:Person>
            <b:Last>Nobelson</b:Last>
          </b:Person>
        </b:NameList>
      </b:Author>
    </b:Author>
    <b:Title>The Impact of Sostac's Digital Marketing Planning Strategy on Marketing Performance Through Competitive Advantage</b:Title>
    <b:JournalName>International Journal of Engineering and Applied Sciences (IJEAS)</b:JournalName>
    <b:Year>2023</b:Year>
    <b:RefOrder>7</b:RefOrder>
  </b:Source>
  <b:Source>
    <b:Tag>Che19</b:Tag>
    <b:SourceType>JournalArticle</b:SourceType>
    <b:Guid>{ABAEFE03-38FA-4995-8A9B-5DFE1952AB3A}</b:Guid>
    <b:Author>
      <b:Author>
        <b:NameList>
          <b:Person>
            <b:Last>Cheng</b:Last>
          </b:Person>
          <b:Person>
            <b:Last>Boon</b:Last>
            <b:First>Liat</b:First>
          </b:Person>
          <b:Person>
            <b:Last>Chin</b:Last>
            <b:First>Chuan</b:First>
          </b:Person>
        </b:NameList>
      </b:Author>
    </b:Author>
    <b:Title>Service recovery, customer satisfaction and customer loyalty: evidence from Malaysia’s hotel industry</b:Title>
    <b:JournalName> International Journal of Quality and Service Sciences</b:JournalName>
    <b:Year>2019</b:Year>
    <b:Pages>187–203</b:Pages>
    <b:RefOrder>8</b:RefOrder>
  </b:Source>
  <b:Source>
    <b:Tag>Hom17</b:Tag>
    <b:SourceType>JournalArticle</b:SourceType>
    <b:Guid>{9664E921-8E39-454C-8C83-27E364998E5C}</b:Guid>
    <b:Author>
      <b:Author>
        <b:NameList>
          <b:Person>
            <b:Last>Homburg</b:Last>
            <b:First>C</b:First>
          </b:Person>
          <b:Person>
            <b:Last>Jozic</b:Last>
            <b:First>D</b:First>
          </b:Person>
          <b:Person>
            <b:Last>Kuehnl</b:Last>
            <b:First>C</b:First>
          </b:Person>
        </b:NameList>
      </b:Author>
    </b:Author>
    <b:Title>Customer experience management: toward implementing an evolving marketing concept</b:Title>
    <b:Year>2017</b:Year>
    <b:JournalName>Journal of the Academy of Marketing Science</b:JournalName>
    <b:Pages>377-401</b:Pages>
    <b:RefOrder>9</b:RefOrder>
  </b:Source>
  <b:Source>
    <b:Tag>Kra181</b:Tag>
    <b:SourceType>JournalArticle</b:SourceType>
    <b:Guid>{1210534A-28B5-4CE7-A404-9266F343A3EE}</b:Guid>
    <b:Author>
      <b:Author>
        <b:NameList>
          <b:Person>
            <b:Last>Kranzbuhler</b:Last>
            <b:First>A.M</b:First>
          </b:Person>
          <b:Person>
            <b:Last>Kleijnen</b:Last>
            <b:First>M.H</b:First>
          </b:Person>
          <b:Person>
            <b:Last>Morgan</b:Last>
            <b:First>R.E</b:First>
          </b:Person>
          <b:Person>
            <b:Last>Teerling</b:Last>
            <b:First>M</b:First>
          </b:Person>
        </b:NameList>
      </b:Author>
    </b:Author>
    <b:Title>The multilevel nature of customer experience research: an integrative review and research agenda</b:Title>
    <b:Year>2018</b:Year>
    <b:JournalName>International Journal of Management Reviews</b:JournalName>
    <b:Pages>433-456</b:Pages>
    <b:RefOrder>2</b:RefOrder>
  </b:Source>
  <b:Source>
    <b:Tag>Lem16</b:Tag>
    <b:SourceType>JournalArticle</b:SourceType>
    <b:Guid>{3E7EF62C-BFCE-4B4F-8FD4-472571A988AB}</b:Guid>
    <b:Author>
      <b:Author>
        <b:NameList>
          <b:Person>
            <b:Last>Lemon</b:Last>
            <b:First>K.N</b:First>
          </b:Person>
          <b:Person>
            <b:Last>Verhoef</b:Last>
            <b:First>P.C</b:First>
          </b:Person>
        </b:NameList>
      </b:Author>
    </b:Author>
    <b:Title>Understanding customer experience throughout the customer journey</b:Title>
    <b:JournalName>Journal of marketing</b:JournalName>
    <b:Year>2016</b:Year>
    <b:Pages>69-96</b:Pages>
    <b:RefOrder>13</b:RefOrder>
  </b:Source>
  <b:Source>
    <b:Tag>Bou23</b:Tag>
    <b:SourceType>JournalArticle</b:SourceType>
    <b:Guid>{BFD43BB0-577D-4483-A9B8-59D7391455C5}</b:Guid>
    <b:Title>International Joint Ventures’ Knowledge Acquisition: Critical Literature Review</b:Title>
    <b:JournalName>Sustainability </b:JournalName>
    <b:Year>2023</b:Year>
    <b:Author>
      <b:Author>
        <b:NameList>
          <b:Person>
            <b:Last>Bouteraa</b:Last>
          </b:Person>
          <b:Person>
            <b:Last>Elhachemi</b:Last>
            <b:First>Tamma</b:First>
          </b:Person>
          <b:Person>
            <b:Last>Mohammed</b:Last>
          </b:Person>
          <b:Person>
            <b:Last>El Hafedh</b:Last>
            <b:First>Aichouche</b:First>
          </b:Person>
          <b:Person>
            <b:Last>Sadok</b:Last>
            <b:First>Achourl</b:First>
          </b:Person>
          <b:Person>
            <b:Last>Suddin</b:Last>
            <b:First>Lada</b:First>
          </b:Person>
          <b:Person>
            <b:Last>Rudy</b:Last>
            <b:First>Ansar</b:First>
          </b:Person>
          <b:Person>
            <b:Last>Lim</b:Last>
            <b:First>Ming</b:First>
            <b:Middle>Fook</b:Middle>
          </b:Person>
          <b:Person>
            <b:Last>Brahim</b:Last>
            <b:First>Chekima</b:First>
          </b:Person>
        </b:NameList>
      </b:Author>
    </b:Author>
    <b:RefOrder>5</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5a58caa5-352d-4e1e-93fe-4d00654675a3" xsi:nil="true"/>
  </documentManagement>
</p:properties>
</file>

<file path=customXml/itemProps1.xml><?xml version="1.0" encoding="utf-8"?>
<ds:datastoreItem xmlns:ds="http://schemas.openxmlformats.org/officeDocument/2006/customXml" ds:itemID="{C6F7703A-E79F-41B9-BA2C-DDD9D77EA5FF}">
  <ds:schemaRefs>
    <ds:schemaRef ds:uri="http://schemas.microsoft.com/sharepoint/v3/contenttype/forms"/>
  </ds:schemaRefs>
</ds:datastoreItem>
</file>

<file path=customXml/itemProps2.xml><?xml version="1.0" encoding="utf-8"?>
<ds:datastoreItem xmlns:ds="http://schemas.openxmlformats.org/officeDocument/2006/customXml" ds:itemID="{CA8DCD09-0576-40AB-8226-DA2C99428F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58caa5-352d-4e1e-93fe-4d00654675a3"/>
    <ds:schemaRef ds:uri="04d806bd-a789-4aa8-9d68-4cace20ccb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DCFC07-9CC0-46E9-9685-4787CD1F3564}">
  <ds:schemaRefs>
    <ds:schemaRef ds:uri="http://schemas.openxmlformats.org/officeDocument/2006/bibliography"/>
  </ds:schemaRefs>
</ds:datastoreItem>
</file>

<file path=customXml/itemProps4.xml><?xml version="1.0" encoding="utf-8"?>
<ds:datastoreItem xmlns:ds="http://schemas.openxmlformats.org/officeDocument/2006/customXml" ds:itemID="{ADC9B639-8D32-41A3-93BD-EC2F358E8F94}">
  <ds:schemaRefs>
    <ds:schemaRef ds:uri="http://schemas.microsoft.com/office/2006/metadata/properties"/>
    <ds:schemaRef ds:uri="http://schemas.microsoft.com/office/infopath/2007/PartnerControls"/>
    <ds:schemaRef ds:uri="5a58caa5-352d-4e1e-93fe-4d00654675a3"/>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31</Pages>
  <Words>5324</Words>
  <Characters>33704</Characters>
  <Application>Microsoft Office Word</Application>
  <DocSecurity>0</DocSecurity>
  <Lines>1162</Lines>
  <Paragraphs>500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Azeb Adera</dc:creator>
  <cp:lastModifiedBy>Azeb Adera</cp:lastModifiedBy>
  <cp:revision>172</cp:revision>
  <dcterms:created xsi:type="dcterms:W3CDTF">2024-11-15T19:14:00Z</dcterms:created>
  <dcterms:modified xsi:type="dcterms:W3CDTF">2024-11-18T00:16:00Z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fe2565b05b23303623d1170b843f9d7f7aab585b98bdafcd03e600ae86a1be93</vt:lpwstr>
  </property>
  <property fmtid="{D5CDD505-2E9C-101B-9397-08002B2CF9AE}" pid="3" name="ContentTypeId">
    <vt:lpwstr>0x0101001C549BA0640BDE428749FF165AC1017E</vt:lpwstr>
  </property>
</Properties>
</file>