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B3E017" w14:textId="77777777" w:rsidR="00F06EEF" w:rsidRDefault="00F06EEF" w:rsidP="008B33BB">
      <w:pPr>
        <w:pStyle w:val="Heading1"/>
        <w:rPr>
          <w:lang w:val="en-GB"/>
        </w:rPr>
      </w:pPr>
    </w:p>
    <w:p w14:paraId="2A50B4F7" w14:textId="4CBA4B78" w:rsidR="00F06EEF" w:rsidRDefault="00F06EEF" w:rsidP="008B33BB">
      <w:pPr>
        <w:pStyle w:val="Heading1"/>
        <w:rPr>
          <w:lang w:val="en-GB"/>
        </w:rPr>
      </w:pPr>
      <w:r>
        <w:rPr>
          <w:lang w:val="en-GB"/>
        </w:rPr>
        <w:t>E-PORTOLIO</w:t>
      </w:r>
    </w:p>
    <w:p w14:paraId="46F16838" w14:textId="57F022D4" w:rsidR="00F06EEF" w:rsidRPr="00F06EEF" w:rsidRDefault="00F06EEF" w:rsidP="00F06EEF">
      <w:pPr>
        <w:rPr>
          <w:b/>
          <w:bCs/>
          <w:lang w:val="en-GB"/>
        </w:rPr>
      </w:pPr>
      <w:r>
        <w:rPr>
          <w:lang w:val="en-GB"/>
        </w:rPr>
        <w:tab/>
      </w:r>
      <w:r w:rsidRPr="00F06EEF">
        <w:rPr>
          <w:b/>
          <w:bCs/>
          <w:lang w:val="en-GB"/>
        </w:rPr>
        <w:t>Task 1 Summary Article</w:t>
      </w:r>
    </w:p>
    <w:p w14:paraId="4FCBB514" w14:textId="425B8B1C" w:rsidR="00F06EEF" w:rsidRPr="00F06EEF" w:rsidRDefault="00F06EEF" w:rsidP="00F06EEF">
      <w:pPr>
        <w:rPr>
          <w:b/>
          <w:bCs/>
          <w:lang w:val="en-GB"/>
        </w:rPr>
      </w:pPr>
      <w:r w:rsidRPr="00F06EEF">
        <w:rPr>
          <w:b/>
          <w:bCs/>
          <w:lang w:val="en-GB"/>
        </w:rPr>
        <w:tab/>
        <w:t xml:space="preserve">Task 2 Infographic from Time management </w:t>
      </w:r>
    </w:p>
    <w:p w14:paraId="30F2BADD" w14:textId="19C78106" w:rsidR="00F06EEF" w:rsidRPr="00F06EEF" w:rsidRDefault="00F06EEF" w:rsidP="00F06EEF">
      <w:pPr>
        <w:rPr>
          <w:b/>
          <w:bCs/>
          <w:lang w:val="en-GB"/>
        </w:rPr>
      </w:pPr>
      <w:r w:rsidRPr="00F06EEF">
        <w:rPr>
          <w:b/>
          <w:bCs/>
          <w:lang w:val="en-GB"/>
        </w:rPr>
        <w:tab/>
        <w:t>Task 3 Essay Outline</w:t>
      </w:r>
    </w:p>
    <w:p w14:paraId="092AF339" w14:textId="16C57A55" w:rsidR="008B33BB" w:rsidRDefault="008B33BB" w:rsidP="008B33BB">
      <w:pPr>
        <w:pStyle w:val="Heading1"/>
        <w:rPr>
          <w:lang w:val="en-GB"/>
        </w:rPr>
      </w:pPr>
      <w:r>
        <w:rPr>
          <w:lang w:val="en-GB"/>
        </w:rPr>
        <w:t>Summary</w:t>
      </w:r>
    </w:p>
    <w:p w14:paraId="388A7FCB" w14:textId="5B19B10C" w:rsidR="00375EC1" w:rsidRDefault="008B33BB" w:rsidP="00375EC1">
      <w:pPr>
        <w:ind w:firstLine="720"/>
        <w:rPr>
          <w:lang w:val="en-US"/>
        </w:rPr>
      </w:pPr>
      <w:r w:rsidRPr="008B33BB">
        <w:rPr>
          <w:lang w:val="en-US"/>
        </w:rPr>
        <w:t xml:space="preserve">Music is a significant part of </w:t>
      </w:r>
      <w:r w:rsidR="006A6F8B">
        <w:rPr>
          <w:lang w:val="en-US"/>
        </w:rPr>
        <w:t>our</w:t>
      </w:r>
      <w:r w:rsidRPr="008B33BB">
        <w:rPr>
          <w:lang w:val="en-US"/>
        </w:rPr>
        <w:t xml:space="preserve"> everyday lives whether actively decide to listen </w:t>
      </w:r>
      <w:r>
        <w:rPr>
          <w:lang w:val="en-US"/>
        </w:rPr>
        <w:t>or</w:t>
      </w:r>
      <w:r w:rsidRPr="008B33BB">
        <w:rPr>
          <w:lang w:val="en-US"/>
        </w:rPr>
        <w:t xml:space="preserve"> hear it on the radio, TV or in the background in restaurants</w:t>
      </w:r>
      <w:r w:rsidR="00653465">
        <w:rPr>
          <w:lang w:val="en-US"/>
        </w:rPr>
        <w:t xml:space="preserve"> or </w:t>
      </w:r>
      <w:r w:rsidR="00653465" w:rsidRPr="008B33BB">
        <w:rPr>
          <w:lang w:val="en-US"/>
        </w:rPr>
        <w:t>shops</w:t>
      </w:r>
      <w:r w:rsidRPr="008B33BB">
        <w:rPr>
          <w:lang w:val="en-US"/>
        </w:rPr>
        <w:t xml:space="preserve">. Music </w:t>
      </w:r>
      <w:r w:rsidR="00653465">
        <w:rPr>
          <w:lang w:val="en-US"/>
        </w:rPr>
        <w:t>is</w:t>
      </w:r>
      <w:r w:rsidRPr="008B33BB">
        <w:rPr>
          <w:lang w:val="en-US"/>
        </w:rPr>
        <w:t xml:space="preserve"> very </w:t>
      </w:r>
      <w:r w:rsidR="00653465" w:rsidRPr="008B33BB">
        <w:rPr>
          <w:lang w:val="en-US"/>
        </w:rPr>
        <w:t>energetic</w:t>
      </w:r>
      <w:r w:rsidR="00653465">
        <w:rPr>
          <w:lang w:val="en-US"/>
        </w:rPr>
        <w:t xml:space="preserve"> as it helps in</w:t>
      </w:r>
      <w:r w:rsidRPr="008B33BB">
        <w:rPr>
          <w:lang w:val="en-US"/>
        </w:rPr>
        <w:t xml:space="preserve"> immediately fe</w:t>
      </w:r>
      <w:r w:rsidR="006A6F8B">
        <w:rPr>
          <w:lang w:val="en-US"/>
        </w:rPr>
        <w:t>e</w:t>
      </w:r>
      <w:r w:rsidRPr="008B33BB">
        <w:rPr>
          <w:lang w:val="en-US"/>
        </w:rPr>
        <w:t xml:space="preserve">l better, or want to relax, </w:t>
      </w:r>
      <w:r w:rsidR="00653465" w:rsidRPr="008B33BB">
        <w:rPr>
          <w:lang w:val="en-US"/>
        </w:rPr>
        <w:t xml:space="preserve">dance, </w:t>
      </w:r>
      <w:r w:rsidRPr="008B33BB">
        <w:rPr>
          <w:lang w:val="en-US"/>
        </w:rPr>
        <w:t xml:space="preserve">explore, or even cry. </w:t>
      </w:r>
      <w:r w:rsidR="00653465">
        <w:rPr>
          <w:lang w:val="en-US"/>
        </w:rPr>
        <w:t xml:space="preserve">In addition, </w:t>
      </w:r>
      <w:r w:rsidRPr="008B33BB">
        <w:rPr>
          <w:lang w:val="en-US"/>
        </w:rPr>
        <w:t xml:space="preserve">music is determined by </w:t>
      </w:r>
      <w:r w:rsidR="00653465">
        <w:rPr>
          <w:lang w:val="en-US"/>
        </w:rPr>
        <w:t>the</w:t>
      </w:r>
      <w:r w:rsidRPr="008B33BB">
        <w:rPr>
          <w:lang w:val="en-US"/>
        </w:rPr>
        <w:t xml:space="preserve"> culture</w:t>
      </w:r>
      <w:r w:rsidR="00653465">
        <w:rPr>
          <w:lang w:val="en-US"/>
        </w:rPr>
        <w:t>.</w:t>
      </w:r>
      <w:r w:rsidRPr="008B33BB">
        <w:rPr>
          <w:lang w:val="en-US"/>
        </w:rPr>
        <w:t xml:space="preserve"> </w:t>
      </w:r>
      <w:r w:rsidR="00653465" w:rsidRPr="00F768DC">
        <w:t xml:space="preserve">According to The British Psychological Society, music assists as a widespread linguistic, inducing emotions and presenting an outlet for communication and processing. </w:t>
      </w:r>
      <w:r w:rsidR="006A6F8B">
        <w:t>The e</w:t>
      </w:r>
      <w:r w:rsidR="00653465" w:rsidRPr="00F768DC">
        <w:t xml:space="preserve">motional resonance </w:t>
      </w:r>
      <w:r w:rsidR="00653465">
        <w:t xml:space="preserve">of </w:t>
      </w:r>
      <w:r w:rsidR="00653465" w:rsidRPr="00F768DC">
        <w:t>music</w:t>
      </w:r>
      <w:r w:rsidR="00653465">
        <w:t xml:space="preserve"> </w:t>
      </w:r>
      <w:r w:rsidR="00653465" w:rsidRPr="00F768DC">
        <w:t xml:space="preserve">is genuinely rooted in remembrance, with phrases and </w:t>
      </w:r>
      <w:r w:rsidR="00653465">
        <w:t>tune</w:t>
      </w:r>
      <w:r w:rsidR="00653465" w:rsidRPr="00F768DC">
        <w:t xml:space="preserve">s often producing nostalgia and graphic recollections. </w:t>
      </w:r>
      <w:r w:rsidR="00653465" w:rsidRPr="008B33BB">
        <w:rPr>
          <w:lang w:val="en-US"/>
        </w:rPr>
        <w:t>The</w:t>
      </w:r>
      <w:r w:rsidRPr="008B33BB">
        <w:rPr>
          <w:lang w:val="en-US"/>
        </w:rPr>
        <w:t xml:space="preserve"> enjoyment of music is </w:t>
      </w:r>
      <w:r w:rsidR="00653465" w:rsidRPr="008B33BB">
        <w:rPr>
          <w:lang w:val="en-US"/>
        </w:rPr>
        <w:t>linked</w:t>
      </w:r>
      <w:r w:rsidRPr="008B33BB">
        <w:rPr>
          <w:lang w:val="en-US"/>
        </w:rPr>
        <w:t xml:space="preserve"> with </w:t>
      </w:r>
      <w:r w:rsidR="00653465" w:rsidRPr="008B33BB">
        <w:rPr>
          <w:lang w:val="en-US"/>
        </w:rPr>
        <w:t>return</w:t>
      </w:r>
      <w:r w:rsidRPr="008B33BB">
        <w:rPr>
          <w:lang w:val="en-US"/>
        </w:rPr>
        <w:t xml:space="preserve"> </w:t>
      </w:r>
      <w:r w:rsidR="00653465" w:rsidRPr="008B33BB">
        <w:rPr>
          <w:lang w:val="en-US"/>
        </w:rPr>
        <w:t>parts</w:t>
      </w:r>
      <w:r w:rsidRPr="008B33BB">
        <w:rPr>
          <w:lang w:val="en-US"/>
        </w:rPr>
        <w:t xml:space="preserve"> in the brain. Music has been </w:t>
      </w:r>
      <w:r w:rsidR="00653465" w:rsidRPr="008B33BB">
        <w:rPr>
          <w:lang w:val="en-US"/>
        </w:rPr>
        <w:t>explored</w:t>
      </w:r>
      <w:r w:rsidRPr="008B33BB">
        <w:rPr>
          <w:lang w:val="en-US"/>
        </w:rPr>
        <w:t xml:space="preserve"> for </w:t>
      </w:r>
      <w:r w:rsidR="00653465" w:rsidRPr="008B33BB">
        <w:rPr>
          <w:lang w:val="en-US"/>
        </w:rPr>
        <w:t>exactly</w:t>
      </w:r>
      <w:r w:rsidRPr="008B33BB">
        <w:rPr>
          <w:lang w:val="en-US"/>
        </w:rPr>
        <w:t xml:space="preserve"> thousands of </w:t>
      </w:r>
      <w:r w:rsidR="00653465" w:rsidRPr="008B33BB">
        <w:rPr>
          <w:lang w:val="en-US"/>
        </w:rPr>
        <w:t>ages</w:t>
      </w:r>
      <w:r w:rsidRPr="008B33BB">
        <w:rPr>
          <w:lang w:val="en-US"/>
        </w:rPr>
        <w:t>.</w:t>
      </w:r>
      <w:r w:rsidR="00653465">
        <w:rPr>
          <w:lang w:val="en-US"/>
        </w:rPr>
        <w:t xml:space="preserve"> </w:t>
      </w:r>
      <w:r w:rsidR="006A6F8B">
        <w:rPr>
          <w:lang w:val="en-US"/>
        </w:rPr>
        <w:t>For</w:t>
      </w:r>
      <w:r w:rsidRPr="008B33BB">
        <w:rPr>
          <w:lang w:val="en-US"/>
        </w:rPr>
        <w:t xml:space="preserve"> the last</w:t>
      </w:r>
      <w:r w:rsidR="00653465">
        <w:rPr>
          <w:lang w:val="en-US"/>
        </w:rPr>
        <w:t xml:space="preserve"> seventy</w:t>
      </w:r>
      <w:r w:rsidRPr="008B33BB">
        <w:rPr>
          <w:lang w:val="en-US"/>
        </w:rPr>
        <w:t xml:space="preserve"> years or so, there has been </w:t>
      </w:r>
      <w:r w:rsidR="00653465" w:rsidRPr="008B33BB">
        <w:rPr>
          <w:lang w:val="en-US"/>
        </w:rPr>
        <w:t>rising</w:t>
      </w:r>
      <w:r w:rsidRPr="008B33BB">
        <w:rPr>
          <w:lang w:val="en-US"/>
        </w:rPr>
        <w:t xml:space="preserve"> academic </w:t>
      </w:r>
      <w:r w:rsidR="00653465" w:rsidRPr="008B33BB">
        <w:rPr>
          <w:lang w:val="en-US"/>
        </w:rPr>
        <w:t>concentration</w:t>
      </w:r>
      <w:r w:rsidRPr="008B33BB">
        <w:rPr>
          <w:lang w:val="en-US"/>
        </w:rPr>
        <w:t xml:space="preserve"> </w:t>
      </w:r>
      <w:r w:rsidR="006A6F8B">
        <w:rPr>
          <w:lang w:val="en-US"/>
        </w:rPr>
        <w:t>o</w:t>
      </w:r>
      <w:r w:rsidRPr="008B33BB">
        <w:rPr>
          <w:lang w:val="en-US"/>
        </w:rPr>
        <w:t xml:space="preserve">n the </w:t>
      </w:r>
      <w:r w:rsidR="00653465" w:rsidRPr="008B33BB">
        <w:rPr>
          <w:lang w:val="en-US"/>
        </w:rPr>
        <w:t>connection</w:t>
      </w:r>
      <w:r w:rsidRPr="008B33BB">
        <w:rPr>
          <w:lang w:val="en-US"/>
        </w:rPr>
        <w:t xml:space="preserve"> between music and </w:t>
      </w:r>
      <w:r w:rsidR="00653465" w:rsidRPr="008B33BB">
        <w:rPr>
          <w:lang w:val="en-US"/>
        </w:rPr>
        <w:t>sentiment</w:t>
      </w:r>
      <w:r w:rsidR="00653465">
        <w:rPr>
          <w:lang w:val="en-US"/>
        </w:rPr>
        <w:t>.</w:t>
      </w:r>
      <w:r w:rsidRPr="008B33BB">
        <w:rPr>
          <w:lang w:val="en-US"/>
        </w:rPr>
        <w:t xml:space="preserve"> </w:t>
      </w:r>
      <w:r w:rsidR="00375EC1">
        <w:rPr>
          <w:lang w:val="en-US"/>
        </w:rPr>
        <w:t xml:space="preserve">Music enhances </w:t>
      </w:r>
      <w:r w:rsidR="00375EC1" w:rsidRPr="00F768DC">
        <w:t>social connections, generating shared capabilities and mutual bonds. Personal uniqueness is genuinely connected with musical likings, indicating and shaping individualism. The therapeutic aids of music are well-known, with music rehabilitation encouraging cognitive function, mental health, and physical rehabilitation</w:t>
      </w:r>
      <w:r w:rsidR="00375EC1">
        <w:t>.</w:t>
      </w:r>
    </w:p>
    <w:p w14:paraId="7550A6E1" w14:textId="136714FA" w:rsidR="008B33BB" w:rsidRDefault="00375EC1" w:rsidP="004B10A0">
      <w:pPr>
        <w:ind w:firstLine="720"/>
        <w:rPr>
          <w:lang w:val="en-US"/>
        </w:rPr>
      </w:pPr>
      <w:r>
        <w:rPr>
          <w:lang w:val="en-US"/>
        </w:rPr>
        <w:lastRenderedPageBreak/>
        <w:t xml:space="preserve">According to </w:t>
      </w:r>
      <w:r w:rsidRPr="00F768DC">
        <w:t>psychological theories, emotive contagion and brain role, underlie music's expressive impact. Music preferences expose traits</w:t>
      </w:r>
      <w:r>
        <w:t xml:space="preserve"> of </w:t>
      </w:r>
      <w:r w:rsidRPr="00F768DC">
        <w:t xml:space="preserve">personality, </w:t>
      </w:r>
      <w:r>
        <w:t>like</w:t>
      </w:r>
      <w:r w:rsidRPr="00F768DC">
        <w:t xml:space="preserve"> neuroticism</w:t>
      </w:r>
      <w:r>
        <w:t xml:space="preserve"> or </w:t>
      </w:r>
      <w:r w:rsidRPr="00F768DC">
        <w:t>extroversion. Practical relevance in</w:t>
      </w:r>
      <w:r>
        <w:t>volve</w:t>
      </w:r>
      <w:r w:rsidR="006A6F8B">
        <w:t>s</w:t>
      </w:r>
      <w:r w:rsidRPr="00F768DC">
        <w:t xml:space="preserve"> music therapy in medical settings, music-based mediations improving mood</w:t>
      </w:r>
      <w:r>
        <w:t xml:space="preserve"> and </w:t>
      </w:r>
      <w:r w:rsidRPr="00F768DC">
        <w:t>cognitive function a</w:t>
      </w:r>
      <w:r>
        <w:t>s well as</w:t>
      </w:r>
      <w:r w:rsidRPr="00F768DC">
        <w:t xml:space="preserve"> personal music selections inducing daily emotional </w:t>
      </w:r>
      <w:r>
        <w:t xml:space="preserve">conditions. </w:t>
      </w:r>
      <w:r w:rsidRPr="008B33BB">
        <w:rPr>
          <w:lang w:val="en-US"/>
        </w:rPr>
        <w:t xml:space="preserve">BRECVEMA framework </w:t>
      </w:r>
      <w:r>
        <w:rPr>
          <w:lang w:val="en-US"/>
        </w:rPr>
        <w:t xml:space="preserve">is called the </w:t>
      </w:r>
      <w:r w:rsidRPr="008B33BB">
        <w:rPr>
          <w:lang w:val="en-US"/>
        </w:rPr>
        <w:t xml:space="preserve">study of music-induced emotions </w:t>
      </w:r>
      <w:r>
        <w:rPr>
          <w:lang w:val="en-US"/>
        </w:rPr>
        <w:t xml:space="preserve">having </w:t>
      </w:r>
      <w:r w:rsidRPr="008B33BB">
        <w:rPr>
          <w:lang w:val="en-US"/>
        </w:rPr>
        <w:t xml:space="preserve">scope for further research </w:t>
      </w:r>
      <w:r>
        <w:rPr>
          <w:lang w:val="en-US"/>
        </w:rPr>
        <w:t>in</w:t>
      </w:r>
      <w:r w:rsidRPr="008B33BB">
        <w:rPr>
          <w:lang w:val="en-US"/>
        </w:rPr>
        <w:t xml:space="preserve"> mechanisms and their interactions</w:t>
      </w:r>
      <w:r>
        <w:rPr>
          <w:lang w:val="en-US"/>
        </w:rPr>
        <w:t xml:space="preserve">. </w:t>
      </w:r>
      <w:r w:rsidR="008B33BB" w:rsidRPr="008B33BB">
        <w:rPr>
          <w:lang w:val="en-US"/>
        </w:rPr>
        <w:t xml:space="preserve">The study of emotional </w:t>
      </w:r>
      <w:r w:rsidRPr="008B33BB">
        <w:rPr>
          <w:lang w:val="en-US"/>
        </w:rPr>
        <w:t>reactions</w:t>
      </w:r>
      <w:r w:rsidR="008B33BB" w:rsidRPr="008B33BB">
        <w:rPr>
          <w:lang w:val="en-US"/>
        </w:rPr>
        <w:t xml:space="preserve"> to music is </w:t>
      </w:r>
      <w:r w:rsidRPr="008B33BB">
        <w:rPr>
          <w:lang w:val="en-US"/>
        </w:rPr>
        <w:t>intently</w:t>
      </w:r>
      <w:r w:rsidR="008B33BB" w:rsidRPr="008B33BB">
        <w:rPr>
          <w:lang w:val="en-US"/>
        </w:rPr>
        <w:t xml:space="preserve"> </w:t>
      </w:r>
      <w:r w:rsidRPr="008B33BB">
        <w:rPr>
          <w:lang w:val="en-US"/>
        </w:rPr>
        <w:t>correlated</w:t>
      </w:r>
      <w:r w:rsidR="008B33BB" w:rsidRPr="008B33BB">
        <w:rPr>
          <w:lang w:val="en-US"/>
        </w:rPr>
        <w:t xml:space="preserve"> to the </w:t>
      </w:r>
      <w:r w:rsidRPr="008B33BB">
        <w:rPr>
          <w:lang w:val="en-US"/>
        </w:rPr>
        <w:t>discipline</w:t>
      </w:r>
      <w:r w:rsidR="008B33BB" w:rsidRPr="008B33BB">
        <w:rPr>
          <w:lang w:val="en-US"/>
        </w:rPr>
        <w:t xml:space="preserve"> of music therapy. The </w:t>
      </w:r>
      <w:r w:rsidRPr="008B33BB">
        <w:rPr>
          <w:lang w:val="en-US"/>
        </w:rPr>
        <w:t>capability</w:t>
      </w:r>
      <w:r w:rsidR="008B33BB" w:rsidRPr="008B33BB">
        <w:rPr>
          <w:lang w:val="en-US"/>
        </w:rPr>
        <w:t xml:space="preserve"> to </w:t>
      </w:r>
      <w:r w:rsidRPr="008B33BB">
        <w:rPr>
          <w:lang w:val="en-US"/>
        </w:rPr>
        <w:t>forecast</w:t>
      </w:r>
      <w:r w:rsidR="008B33BB" w:rsidRPr="008B33BB">
        <w:rPr>
          <w:lang w:val="en-US"/>
        </w:rPr>
        <w:t xml:space="preserve"> the emotional </w:t>
      </w:r>
      <w:r w:rsidRPr="008B33BB">
        <w:rPr>
          <w:lang w:val="en-US"/>
        </w:rPr>
        <w:t>impacts</w:t>
      </w:r>
      <w:r w:rsidR="008B33BB" w:rsidRPr="008B33BB">
        <w:rPr>
          <w:lang w:val="en-US"/>
        </w:rPr>
        <w:t xml:space="preserve"> of </w:t>
      </w:r>
      <w:r w:rsidRPr="008B33BB">
        <w:rPr>
          <w:lang w:val="en-US"/>
        </w:rPr>
        <w:t>positive</w:t>
      </w:r>
      <w:r w:rsidR="008B33BB" w:rsidRPr="008B33BB">
        <w:rPr>
          <w:lang w:val="en-US"/>
        </w:rPr>
        <w:t xml:space="preserve"> </w:t>
      </w:r>
      <w:r w:rsidRPr="008B33BB">
        <w:rPr>
          <w:lang w:val="en-US"/>
        </w:rPr>
        <w:t>patterns</w:t>
      </w:r>
      <w:r w:rsidR="008B33BB" w:rsidRPr="008B33BB">
        <w:rPr>
          <w:lang w:val="en-US"/>
        </w:rPr>
        <w:t xml:space="preserve"> of music can </w:t>
      </w:r>
      <w:r w:rsidR="00424F68" w:rsidRPr="008B33BB">
        <w:rPr>
          <w:lang w:val="en-US"/>
        </w:rPr>
        <w:t>enlighten</w:t>
      </w:r>
      <w:r w:rsidR="008B33BB" w:rsidRPr="008B33BB">
        <w:rPr>
          <w:lang w:val="en-US"/>
        </w:rPr>
        <w:t xml:space="preserve"> the practice of music </w:t>
      </w:r>
      <w:r w:rsidR="00424F68" w:rsidRPr="008B33BB">
        <w:rPr>
          <w:lang w:val="en-US"/>
        </w:rPr>
        <w:t>counsel</w:t>
      </w:r>
      <w:r w:rsidR="006A6F8B">
        <w:rPr>
          <w:lang w:val="en-US"/>
        </w:rPr>
        <w:t>l</w:t>
      </w:r>
      <w:r w:rsidR="00424F68" w:rsidRPr="008B33BB">
        <w:rPr>
          <w:lang w:val="en-US"/>
        </w:rPr>
        <w:t>ors</w:t>
      </w:r>
      <w:r w:rsidR="008B33BB" w:rsidRPr="008B33BB">
        <w:rPr>
          <w:lang w:val="en-US"/>
        </w:rPr>
        <w:t xml:space="preserve">. Music is also </w:t>
      </w:r>
      <w:r w:rsidR="00424F68" w:rsidRPr="008B33BB">
        <w:rPr>
          <w:lang w:val="en-US"/>
        </w:rPr>
        <w:t>employed</w:t>
      </w:r>
      <w:r w:rsidR="008B33BB" w:rsidRPr="008B33BB">
        <w:rPr>
          <w:lang w:val="en-US"/>
        </w:rPr>
        <w:t xml:space="preserve"> in advertising for </w:t>
      </w:r>
      <w:r w:rsidR="00424F68" w:rsidRPr="008B33BB">
        <w:rPr>
          <w:lang w:val="en-US"/>
        </w:rPr>
        <w:t>numerous</w:t>
      </w:r>
      <w:r w:rsidR="008B33BB" w:rsidRPr="008B33BB">
        <w:rPr>
          <w:lang w:val="en-US"/>
        </w:rPr>
        <w:t xml:space="preserve"> purposes, </w:t>
      </w:r>
      <w:r w:rsidR="00424F68" w:rsidRPr="008B33BB">
        <w:rPr>
          <w:lang w:val="en-US"/>
        </w:rPr>
        <w:t>comprising</w:t>
      </w:r>
      <w:r w:rsidR="008B33BB" w:rsidRPr="008B33BB">
        <w:rPr>
          <w:lang w:val="en-US"/>
        </w:rPr>
        <w:t xml:space="preserve"> to </w:t>
      </w:r>
      <w:r w:rsidR="00424F68" w:rsidRPr="008B33BB">
        <w:rPr>
          <w:lang w:val="en-US"/>
        </w:rPr>
        <w:t>assist</w:t>
      </w:r>
      <w:r w:rsidR="008B33BB" w:rsidRPr="008B33BB">
        <w:rPr>
          <w:lang w:val="en-US"/>
        </w:rPr>
        <w:t xml:space="preserve"> </w:t>
      </w:r>
      <w:r w:rsidR="00424F68" w:rsidRPr="008B33BB">
        <w:rPr>
          <w:lang w:val="en-US"/>
        </w:rPr>
        <w:t>embedded</w:t>
      </w:r>
      <w:r w:rsidR="008B33BB" w:rsidRPr="008B33BB">
        <w:rPr>
          <w:lang w:val="en-US"/>
        </w:rPr>
        <w:t xml:space="preserve"> </w:t>
      </w:r>
      <w:r w:rsidR="00424F68" w:rsidRPr="008B33BB">
        <w:rPr>
          <w:lang w:val="en-US"/>
        </w:rPr>
        <w:t>knowledge</w:t>
      </w:r>
      <w:r w:rsidR="008B33BB" w:rsidRPr="008B33BB">
        <w:rPr>
          <w:lang w:val="en-US"/>
        </w:rPr>
        <w:t xml:space="preserve"> of the advert</w:t>
      </w:r>
      <w:r>
        <w:rPr>
          <w:lang w:val="en-US"/>
        </w:rPr>
        <w:t xml:space="preserve">. </w:t>
      </w:r>
      <w:r w:rsidR="00424F68" w:rsidRPr="008B33BB">
        <w:rPr>
          <w:lang w:val="en-US"/>
        </w:rPr>
        <w:t>However</w:t>
      </w:r>
      <w:r w:rsidR="006A6F8B">
        <w:rPr>
          <w:lang w:val="en-US"/>
        </w:rPr>
        <w:t>,</w:t>
      </w:r>
      <w:r w:rsidR="008B33BB" w:rsidRPr="008B33BB">
        <w:rPr>
          <w:lang w:val="en-US"/>
        </w:rPr>
        <w:t xml:space="preserve"> music does not </w:t>
      </w:r>
      <w:r w:rsidR="00424F68" w:rsidRPr="008B33BB">
        <w:rPr>
          <w:lang w:val="en-US"/>
        </w:rPr>
        <w:t>produce</w:t>
      </w:r>
      <w:r w:rsidR="008B33BB" w:rsidRPr="008B33BB">
        <w:rPr>
          <w:lang w:val="en-US"/>
        </w:rPr>
        <w:t xml:space="preserve"> </w:t>
      </w:r>
      <w:r w:rsidR="00424F68" w:rsidRPr="008B33BB">
        <w:rPr>
          <w:lang w:val="en-US"/>
        </w:rPr>
        <w:t>substantial</w:t>
      </w:r>
      <w:r w:rsidR="008B33BB" w:rsidRPr="008B33BB">
        <w:rPr>
          <w:lang w:val="en-US"/>
        </w:rPr>
        <w:t xml:space="preserve"> </w:t>
      </w:r>
      <w:r w:rsidR="00424F68" w:rsidRPr="008B33BB">
        <w:rPr>
          <w:lang w:val="en-US"/>
        </w:rPr>
        <w:t>affecting</w:t>
      </w:r>
      <w:r w:rsidR="008B33BB" w:rsidRPr="008B33BB">
        <w:rPr>
          <w:lang w:val="en-US"/>
        </w:rPr>
        <w:t xml:space="preserve"> responses in </w:t>
      </w:r>
      <w:r w:rsidR="00424F68" w:rsidRPr="008B33BB">
        <w:rPr>
          <w:lang w:val="en-US"/>
        </w:rPr>
        <w:t>everybody</w:t>
      </w:r>
      <w:r w:rsidR="004B10A0">
        <w:rPr>
          <w:lang w:val="en-US"/>
        </w:rPr>
        <w:t xml:space="preserve"> </w:t>
      </w:r>
      <w:r w:rsidR="004B10A0" w:rsidRPr="004B10A0">
        <w:rPr>
          <w:lang w:val="en-US"/>
        </w:rPr>
        <w:t>(</w:t>
      </w:r>
      <w:proofErr w:type="spellStart"/>
      <w:r w:rsidR="004B10A0" w:rsidRPr="004B10A0">
        <w:rPr>
          <w:lang w:val="en-US"/>
        </w:rPr>
        <w:t>Nendick</w:t>
      </w:r>
      <w:proofErr w:type="spellEnd"/>
      <w:r w:rsidR="004B10A0" w:rsidRPr="004B10A0">
        <w:rPr>
          <w:lang w:val="en-US"/>
        </w:rPr>
        <w:t>, 2022)</w:t>
      </w:r>
      <w:r w:rsidR="004B10A0">
        <w:rPr>
          <w:lang w:val="en-US"/>
        </w:rPr>
        <w:t>.</w:t>
      </w:r>
    </w:p>
    <w:p w14:paraId="60E4A1AE" w14:textId="3E1B6794" w:rsidR="006A6F8B" w:rsidRDefault="006A6F8B">
      <w:pPr>
        <w:spacing w:line="278" w:lineRule="auto"/>
        <w:rPr>
          <w:lang w:val="en-US"/>
        </w:rPr>
      </w:pPr>
      <w:r>
        <w:rPr>
          <w:lang w:val="en-US"/>
        </w:rPr>
        <w:br w:type="page"/>
      </w:r>
    </w:p>
    <w:p w14:paraId="3C616AAA" w14:textId="309921B7" w:rsidR="006A6F8B" w:rsidRDefault="006A6F8B" w:rsidP="006A6F8B">
      <w:pPr>
        <w:pStyle w:val="Heading1"/>
      </w:pPr>
      <w:r>
        <w:lastRenderedPageBreak/>
        <w:t>References</w:t>
      </w:r>
    </w:p>
    <w:p w14:paraId="5C14F115" w14:textId="1ABC9BD1" w:rsidR="006A6F8B" w:rsidRPr="004B10A0" w:rsidRDefault="004B10A0" w:rsidP="007E56C8">
      <w:pPr>
        <w:ind w:left="720" w:hanging="720"/>
        <w:rPr>
          <w:lang w:val="en-US"/>
        </w:rPr>
      </w:pPr>
      <w:proofErr w:type="spellStart"/>
      <w:r w:rsidRPr="004B10A0">
        <w:rPr>
          <w:lang w:val="en-US"/>
        </w:rPr>
        <w:t>Nendick</w:t>
      </w:r>
      <w:proofErr w:type="spellEnd"/>
      <w:r w:rsidRPr="004B10A0">
        <w:rPr>
          <w:lang w:val="en-US"/>
        </w:rPr>
        <w:t xml:space="preserve">, Z. (2022, September 12). How does music make you feel? - The British Psychological Society. Retrieved from www.bps.org.uk website: </w:t>
      </w:r>
      <w:hyperlink r:id="rId5" w:history="1">
        <w:r w:rsidRPr="004B10A0">
          <w:rPr>
            <w:rStyle w:val="Hyperlink"/>
            <w:lang w:val="en-US"/>
          </w:rPr>
          <w:t>https://www.bps.org.uk/psychologist/how-does-music-make-you-feel</w:t>
        </w:r>
      </w:hyperlink>
      <w:r>
        <w:rPr>
          <w:lang w:val="en-US"/>
        </w:rPr>
        <w:t xml:space="preserve"> </w:t>
      </w:r>
    </w:p>
    <w:p w14:paraId="43A30168" w14:textId="77777777" w:rsidR="006A6F8B" w:rsidRDefault="006A6F8B" w:rsidP="00375EC1">
      <w:pPr>
        <w:ind w:firstLine="720"/>
      </w:pPr>
    </w:p>
    <w:p w14:paraId="3D6E1D05" w14:textId="77777777" w:rsidR="00F06EEF" w:rsidRDefault="00F06EEF" w:rsidP="00375EC1">
      <w:pPr>
        <w:ind w:firstLine="720"/>
      </w:pPr>
    </w:p>
    <w:p w14:paraId="1BC48E90" w14:textId="77777777" w:rsidR="00F06EEF" w:rsidRDefault="00F06EEF" w:rsidP="00375EC1">
      <w:pPr>
        <w:ind w:firstLine="720"/>
      </w:pPr>
    </w:p>
    <w:p w14:paraId="6A24369D" w14:textId="77777777" w:rsidR="00F06EEF" w:rsidRDefault="00F06EEF" w:rsidP="00375EC1">
      <w:pPr>
        <w:ind w:firstLine="720"/>
      </w:pPr>
    </w:p>
    <w:p w14:paraId="3AC93F59" w14:textId="77777777" w:rsidR="00F06EEF" w:rsidRDefault="00F06EEF" w:rsidP="00375EC1">
      <w:pPr>
        <w:ind w:firstLine="720"/>
      </w:pPr>
    </w:p>
    <w:p w14:paraId="12D7B530" w14:textId="77777777" w:rsidR="00F06EEF" w:rsidRDefault="00F06EEF" w:rsidP="00375EC1">
      <w:pPr>
        <w:ind w:firstLine="720"/>
      </w:pPr>
    </w:p>
    <w:p w14:paraId="7ACD045C" w14:textId="77777777" w:rsidR="00F06EEF" w:rsidRDefault="00F06EEF" w:rsidP="00375EC1">
      <w:pPr>
        <w:ind w:firstLine="720"/>
      </w:pPr>
    </w:p>
    <w:p w14:paraId="2FC1BEF6" w14:textId="77777777" w:rsidR="00F06EEF" w:rsidRDefault="00F06EEF" w:rsidP="00375EC1">
      <w:pPr>
        <w:ind w:firstLine="720"/>
      </w:pPr>
    </w:p>
    <w:p w14:paraId="251A69CD" w14:textId="77777777" w:rsidR="00F06EEF" w:rsidRDefault="00F06EEF" w:rsidP="00375EC1">
      <w:pPr>
        <w:ind w:firstLine="720"/>
      </w:pPr>
    </w:p>
    <w:p w14:paraId="68B7F6CB" w14:textId="77777777" w:rsidR="00F06EEF" w:rsidRDefault="00F06EEF" w:rsidP="00375EC1">
      <w:pPr>
        <w:ind w:firstLine="720"/>
      </w:pPr>
    </w:p>
    <w:p w14:paraId="7DF8B725" w14:textId="77777777" w:rsidR="00F06EEF" w:rsidRDefault="00F06EEF" w:rsidP="00375EC1">
      <w:pPr>
        <w:ind w:firstLine="720"/>
      </w:pPr>
    </w:p>
    <w:p w14:paraId="40264DDD" w14:textId="77777777" w:rsidR="00F06EEF" w:rsidRDefault="00F06EEF" w:rsidP="00375EC1">
      <w:pPr>
        <w:ind w:firstLine="720"/>
      </w:pPr>
    </w:p>
    <w:p w14:paraId="6515CF14" w14:textId="77777777" w:rsidR="00F06EEF" w:rsidRDefault="00F06EEF" w:rsidP="00375EC1">
      <w:pPr>
        <w:ind w:firstLine="720"/>
      </w:pPr>
    </w:p>
    <w:p w14:paraId="388459B9" w14:textId="77777777" w:rsidR="00F06EEF" w:rsidRDefault="00F06EEF" w:rsidP="00375EC1">
      <w:pPr>
        <w:ind w:firstLine="720"/>
      </w:pPr>
    </w:p>
    <w:p w14:paraId="7B680417" w14:textId="77777777" w:rsidR="00F06EEF" w:rsidRDefault="00F06EEF" w:rsidP="00375EC1">
      <w:pPr>
        <w:ind w:firstLine="720"/>
      </w:pPr>
    </w:p>
    <w:p w14:paraId="0911D6E1" w14:textId="77777777" w:rsidR="00F06EEF" w:rsidRDefault="00F06EEF" w:rsidP="00375EC1">
      <w:pPr>
        <w:ind w:firstLine="720"/>
      </w:pPr>
    </w:p>
    <w:p w14:paraId="544B83B6" w14:textId="77777777" w:rsidR="00F06EEF" w:rsidRDefault="00F06EEF" w:rsidP="00375EC1">
      <w:pPr>
        <w:ind w:firstLine="720"/>
      </w:pPr>
    </w:p>
    <w:p w14:paraId="0F689D8A" w14:textId="342DBEAB" w:rsidR="00F06EEF" w:rsidRDefault="00F06EEF" w:rsidP="00375EC1">
      <w:pPr>
        <w:ind w:firstLine="720"/>
      </w:pPr>
      <w:r>
        <w:rPr>
          <w:noProof/>
          <w14:ligatures w14:val="standardContextual"/>
        </w:rPr>
        <w:lastRenderedPageBreak/>
        <w:drawing>
          <wp:inline distT="0" distB="0" distL="0" distR="0" wp14:anchorId="59F86CDA" wp14:editId="77BA6E9A">
            <wp:extent cx="5943600" cy="7923530"/>
            <wp:effectExtent l="0" t="0" r="0" b="1270"/>
            <wp:docPr id="194798575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7985753" name=""/>
                    <pic:cNvPicPr/>
                  </pic:nvPicPr>
                  <pic:blipFill>
                    <a:blip r:embed="rId6">
                      <a:extLst>
                        <a:ext uri="{96DAC541-7B7A-43D3-8B79-37D633B846F1}">
                          <asvg:svgBlip xmlns:asvg="http://schemas.microsoft.com/office/drawing/2016/SVG/main" r:embed="rId7"/>
                        </a:ext>
                      </a:extLst>
                    </a:blip>
                    <a:stretch>
                      <a:fillRect/>
                    </a:stretch>
                  </pic:blipFill>
                  <pic:spPr>
                    <a:xfrm>
                      <a:off x="0" y="0"/>
                      <a:ext cx="5943600" cy="7923530"/>
                    </a:xfrm>
                    <a:prstGeom prst="rect">
                      <a:avLst/>
                    </a:prstGeom>
                  </pic:spPr>
                </pic:pic>
              </a:graphicData>
            </a:graphic>
          </wp:inline>
        </w:drawing>
      </w:r>
    </w:p>
    <w:p w14:paraId="6C0BAA07" w14:textId="77777777" w:rsidR="00F06EEF" w:rsidRPr="00F06EEF" w:rsidRDefault="00F06EEF" w:rsidP="00F06EEF">
      <w:pPr>
        <w:keepNext/>
        <w:keepLines/>
        <w:spacing w:before="360" w:after="80"/>
        <w:jc w:val="center"/>
        <w:outlineLvl w:val="0"/>
        <w:rPr>
          <w:rFonts w:eastAsia="Times New Roman" w:cs="Times New Roman"/>
          <w:b/>
          <w:sz w:val="32"/>
          <w:szCs w:val="40"/>
          <w:lang w:val="en-GB"/>
        </w:rPr>
      </w:pPr>
      <w:r w:rsidRPr="00F06EEF">
        <w:rPr>
          <w:rFonts w:eastAsia="Times New Roman" w:cs="Times New Roman"/>
          <w:b/>
          <w:sz w:val="32"/>
          <w:szCs w:val="40"/>
          <w:lang w:val="en-GB"/>
        </w:rPr>
        <w:lastRenderedPageBreak/>
        <w:t>Essay Question</w:t>
      </w:r>
    </w:p>
    <w:p w14:paraId="1686C93E" w14:textId="77777777" w:rsidR="00F06EEF" w:rsidRPr="00F06EEF" w:rsidRDefault="00F06EEF" w:rsidP="00F06EEF">
      <w:pPr>
        <w:rPr>
          <w:rFonts w:eastAsia="Times New Roman" w:cs="Times New Roman"/>
          <w:lang w:val="en-GB"/>
        </w:rPr>
      </w:pPr>
      <w:r w:rsidRPr="00F06EEF">
        <w:rPr>
          <w:rFonts w:eastAsia="Times New Roman" w:cs="Times New Roman"/>
          <w:lang w:val="en-GB"/>
        </w:rPr>
        <w:t>What are the psychological, social and physical benefits of engaging in sports activity?</w:t>
      </w:r>
    </w:p>
    <w:p w14:paraId="4BE3009A" w14:textId="77777777" w:rsidR="00F06EEF" w:rsidRPr="00F06EEF" w:rsidRDefault="00F06EEF" w:rsidP="00F06EEF">
      <w:pPr>
        <w:keepNext/>
        <w:keepLines/>
        <w:spacing w:before="360" w:after="80"/>
        <w:jc w:val="center"/>
        <w:outlineLvl w:val="0"/>
        <w:rPr>
          <w:rFonts w:eastAsia="Times New Roman" w:cs="Times New Roman"/>
          <w:b/>
          <w:sz w:val="32"/>
          <w:szCs w:val="40"/>
          <w:lang w:val="en-GB"/>
        </w:rPr>
      </w:pPr>
      <w:r w:rsidRPr="00F06EEF">
        <w:rPr>
          <w:rFonts w:eastAsia="Times New Roman" w:cs="Times New Roman"/>
          <w:b/>
          <w:sz w:val="32"/>
          <w:szCs w:val="40"/>
          <w:lang w:val="en-GB"/>
        </w:rPr>
        <w:t>Essay Outline</w:t>
      </w:r>
    </w:p>
    <w:p w14:paraId="5E9AECCF" w14:textId="77777777" w:rsidR="00F06EEF" w:rsidRPr="00F06EEF" w:rsidRDefault="00F06EEF" w:rsidP="00F06EEF">
      <w:pPr>
        <w:keepNext/>
        <w:keepLines/>
        <w:spacing w:before="160" w:after="80"/>
        <w:outlineLvl w:val="1"/>
        <w:rPr>
          <w:rFonts w:eastAsia="Times New Roman" w:cs="Times New Roman"/>
          <w:b/>
          <w:sz w:val="28"/>
          <w:szCs w:val="32"/>
          <w:lang w:val="en-GB"/>
        </w:rPr>
      </w:pPr>
      <w:r w:rsidRPr="00F06EEF">
        <w:rPr>
          <w:rFonts w:eastAsia="Times New Roman" w:cs="Times New Roman"/>
          <w:b/>
          <w:sz w:val="28"/>
          <w:szCs w:val="32"/>
          <w:lang w:val="en-GB"/>
        </w:rPr>
        <w:t>Introduction</w:t>
      </w:r>
    </w:p>
    <w:p w14:paraId="787BAB5F" w14:textId="77777777" w:rsidR="00F06EEF" w:rsidRPr="00F06EEF" w:rsidRDefault="00F06EEF" w:rsidP="00F06EEF">
      <w:pPr>
        <w:keepNext/>
        <w:keepLines/>
        <w:spacing w:before="160" w:after="80"/>
        <w:outlineLvl w:val="2"/>
        <w:rPr>
          <w:rFonts w:eastAsia="Times New Roman" w:cs="Times New Roman"/>
          <w:b/>
          <w:szCs w:val="28"/>
          <w:lang w:val="en-GB"/>
        </w:rPr>
      </w:pPr>
      <w:r w:rsidRPr="00F06EEF">
        <w:rPr>
          <w:rFonts w:eastAsia="Times New Roman" w:cs="Times New Roman"/>
          <w:b/>
          <w:szCs w:val="28"/>
          <w:lang w:val="en-GB"/>
        </w:rPr>
        <w:t>Definition of the topic</w:t>
      </w:r>
    </w:p>
    <w:p w14:paraId="3B6A441D" w14:textId="77777777" w:rsidR="00F06EEF" w:rsidRPr="00F06EEF" w:rsidRDefault="00F06EEF" w:rsidP="00F06EEF">
      <w:pPr>
        <w:ind w:firstLine="720"/>
        <w:rPr>
          <w:rFonts w:eastAsia="Times New Roman" w:cs="Times New Roman"/>
          <w:lang w:val="en-US"/>
        </w:rPr>
      </w:pPr>
      <w:r w:rsidRPr="00F06EEF">
        <w:rPr>
          <w:rFonts w:eastAsia="Times New Roman" w:cs="Times New Roman"/>
          <w:lang w:val="en-US"/>
        </w:rPr>
        <w:t>Sports are necessary for all human life, which keeps them healthy and physically fit. It has huge importance in all phases of life (</w:t>
      </w:r>
      <w:proofErr w:type="spellStart"/>
      <w:r w:rsidRPr="00F06EEF">
        <w:rPr>
          <w:rFonts w:eastAsia="Times New Roman" w:cs="Times New Roman"/>
          <w:lang w:val="en-US"/>
        </w:rPr>
        <w:t>Becheva</w:t>
      </w:r>
      <w:proofErr w:type="spellEnd"/>
      <w:r w:rsidRPr="00F06EEF">
        <w:rPr>
          <w:rFonts w:eastAsia="Times New Roman" w:cs="Times New Roman"/>
          <w:lang w:val="en-US"/>
        </w:rPr>
        <w:t xml:space="preserve"> et al., 2023). </w:t>
      </w:r>
    </w:p>
    <w:p w14:paraId="76C3D5E3" w14:textId="77777777" w:rsidR="00F06EEF" w:rsidRPr="00F06EEF" w:rsidRDefault="00F06EEF" w:rsidP="00F06EEF">
      <w:pPr>
        <w:keepNext/>
        <w:keepLines/>
        <w:spacing w:before="160" w:after="80"/>
        <w:outlineLvl w:val="1"/>
        <w:rPr>
          <w:rFonts w:eastAsia="Times New Roman" w:cs="Times New Roman"/>
          <w:b/>
          <w:sz w:val="28"/>
          <w:szCs w:val="32"/>
          <w:lang w:val="en-GB"/>
        </w:rPr>
      </w:pPr>
      <w:r w:rsidRPr="00F06EEF">
        <w:rPr>
          <w:rFonts w:eastAsia="Times New Roman" w:cs="Times New Roman"/>
          <w:b/>
          <w:sz w:val="28"/>
          <w:szCs w:val="32"/>
          <w:lang w:val="en-GB"/>
        </w:rPr>
        <w:t xml:space="preserve">Psychological benefits of engaging in sports activity  </w:t>
      </w:r>
    </w:p>
    <w:p w14:paraId="51F15EFF" w14:textId="77777777" w:rsidR="00F06EEF" w:rsidRPr="00F06EEF" w:rsidRDefault="00F06EEF" w:rsidP="00F06EEF">
      <w:pPr>
        <w:numPr>
          <w:ilvl w:val="0"/>
          <w:numId w:val="1"/>
        </w:numPr>
        <w:contextualSpacing/>
        <w:rPr>
          <w:rFonts w:eastAsia="Times New Roman" w:cs="Times New Roman"/>
          <w:lang w:val="en-US"/>
        </w:rPr>
      </w:pPr>
      <w:bookmarkStart w:id="0" w:name="_Hlk181212738"/>
      <w:r w:rsidRPr="00F06EEF">
        <w:rPr>
          <w:rFonts w:eastAsia="Times New Roman" w:cs="Times New Roman"/>
          <w:lang w:val="en-US"/>
        </w:rPr>
        <w:t xml:space="preserve">Playing a sport helps in improving mood like a golf game or skiing forces that helps in putting aside stress and worries and focusing on the task at hand. </w:t>
      </w:r>
    </w:p>
    <w:p w14:paraId="33D64E74" w14:textId="77777777" w:rsidR="00F06EEF" w:rsidRPr="00F06EEF" w:rsidRDefault="00F06EEF" w:rsidP="00F06EEF">
      <w:pPr>
        <w:numPr>
          <w:ilvl w:val="0"/>
          <w:numId w:val="1"/>
        </w:numPr>
        <w:contextualSpacing/>
        <w:rPr>
          <w:rFonts w:eastAsia="Times New Roman" w:cs="Times New Roman"/>
          <w:lang w:val="en-US"/>
        </w:rPr>
      </w:pPr>
      <w:r w:rsidRPr="00F06EEF">
        <w:rPr>
          <w:rFonts w:eastAsia="Times New Roman" w:cs="Times New Roman"/>
          <w:lang w:val="en-US"/>
        </w:rPr>
        <w:t>These sports activities help in clearing the mind and sleep better. </w:t>
      </w:r>
    </w:p>
    <w:p w14:paraId="3F8C8E9C" w14:textId="77777777" w:rsidR="00F06EEF" w:rsidRPr="00F06EEF" w:rsidRDefault="00F06EEF" w:rsidP="00F06EEF">
      <w:pPr>
        <w:numPr>
          <w:ilvl w:val="0"/>
          <w:numId w:val="1"/>
        </w:numPr>
        <w:contextualSpacing/>
        <w:rPr>
          <w:rFonts w:eastAsia="Times New Roman" w:cs="Times New Roman"/>
          <w:lang w:val="en-US"/>
        </w:rPr>
      </w:pPr>
      <w:r w:rsidRPr="00F06EEF">
        <w:rPr>
          <w:rFonts w:eastAsia="Times New Roman" w:cs="Times New Roman"/>
          <w:lang w:val="en-US"/>
        </w:rPr>
        <w:t xml:space="preserve">In addition, sports activities also produce long-lasting psychological health effects. </w:t>
      </w:r>
    </w:p>
    <w:p w14:paraId="0E47C1AE" w14:textId="77777777" w:rsidR="00F06EEF" w:rsidRPr="00F06EEF" w:rsidRDefault="00F06EEF" w:rsidP="00F06EEF">
      <w:pPr>
        <w:numPr>
          <w:ilvl w:val="0"/>
          <w:numId w:val="1"/>
        </w:numPr>
        <w:contextualSpacing/>
        <w:rPr>
          <w:rFonts w:eastAsia="Times New Roman" w:cs="Times New Roman"/>
          <w:lang w:val="en-US"/>
        </w:rPr>
      </w:pPr>
      <w:r w:rsidRPr="00F06EEF">
        <w:rPr>
          <w:rFonts w:eastAsia="Times New Roman" w:cs="Times New Roman"/>
          <w:lang w:val="en-US"/>
        </w:rPr>
        <w:t>Reports show that physical activity increases signs of depression and decreases the probability of decline (Eather et al., 2023).</w:t>
      </w:r>
    </w:p>
    <w:bookmarkEnd w:id="0"/>
    <w:p w14:paraId="71DDDCDE" w14:textId="77777777" w:rsidR="00F06EEF" w:rsidRPr="00F06EEF" w:rsidRDefault="00F06EEF" w:rsidP="00F06EEF">
      <w:pPr>
        <w:keepNext/>
        <w:keepLines/>
        <w:spacing w:before="160" w:after="80"/>
        <w:outlineLvl w:val="1"/>
        <w:rPr>
          <w:rFonts w:eastAsia="Times New Roman" w:cs="Times New Roman"/>
          <w:b/>
          <w:sz w:val="28"/>
          <w:szCs w:val="32"/>
          <w:lang w:val="en-GB"/>
        </w:rPr>
      </w:pPr>
      <w:r w:rsidRPr="00F06EEF">
        <w:rPr>
          <w:rFonts w:eastAsia="Times New Roman" w:cs="Times New Roman"/>
          <w:b/>
          <w:sz w:val="28"/>
          <w:szCs w:val="32"/>
          <w:lang w:val="en-GB"/>
        </w:rPr>
        <w:t xml:space="preserve">Social benefits of engaging in sports activity  </w:t>
      </w:r>
    </w:p>
    <w:p w14:paraId="676F1460" w14:textId="77777777" w:rsidR="00F06EEF" w:rsidRPr="00F06EEF" w:rsidRDefault="00F06EEF" w:rsidP="00F06EEF">
      <w:pPr>
        <w:numPr>
          <w:ilvl w:val="0"/>
          <w:numId w:val="2"/>
        </w:numPr>
        <w:contextualSpacing/>
        <w:rPr>
          <w:rFonts w:eastAsia="Times New Roman" w:cs="Times New Roman"/>
          <w:lang w:val="en-GB"/>
        </w:rPr>
      </w:pPr>
      <w:r w:rsidRPr="00F06EEF">
        <w:rPr>
          <w:rFonts w:eastAsia="Times New Roman" w:cs="Times New Roman"/>
          <w:lang w:val="en-GB"/>
        </w:rPr>
        <w:t xml:space="preserve">Partaking in sports activities offers several social benefits that cover beyond the playing pitch. </w:t>
      </w:r>
    </w:p>
    <w:p w14:paraId="2B6D9E16" w14:textId="77777777" w:rsidR="00F06EEF" w:rsidRPr="00F06EEF" w:rsidRDefault="00F06EEF" w:rsidP="00F06EEF">
      <w:pPr>
        <w:numPr>
          <w:ilvl w:val="0"/>
          <w:numId w:val="2"/>
        </w:numPr>
        <w:contextualSpacing/>
        <w:rPr>
          <w:rFonts w:eastAsia="Times New Roman" w:cs="Times New Roman"/>
          <w:lang w:val="en-GB"/>
        </w:rPr>
      </w:pPr>
      <w:r w:rsidRPr="00F06EEF">
        <w:rPr>
          <w:rFonts w:eastAsia="Times New Roman" w:cs="Times New Roman"/>
          <w:lang w:val="en-GB"/>
        </w:rPr>
        <w:t xml:space="preserve">Participating in sports raises teamwork and relationships, raising communication, management, and shared support among co-players. </w:t>
      </w:r>
    </w:p>
    <w:p w14:paraId="27568B75" w14:textId="77777777" w:rsidR="00F06EEF" w:rsidRPr="00F06EEF" w:rsidRDefault="00F06EEF" w:rsidP="00F06EEF">
      <w:pPr>
        <w:numPr>
          <w:ilvl w:val="0"/>
          <w:numId w:val="2"/>
        </w:numPr>
        <w:contextualSpacing/>
        <w:rPr>
          <w:rFonts w:eastAsia="Times New Roman" w:cs="Times New Roman"/>
          <w:lang w:val="en-US"/>
        </w:rPr>
      </w:pPr>
      <w:r w:rsidRPr="00F06EEF">
        <w:rPr>
          <w:rFonts w:eastAsia="Times New Roman" w:cs="Times New Roman"/>
          <w:lang w:val="en-GB"/>
        </w:rPr>
        <w:lastRenderedPageBreak/>
        <w:t xml:space="preserve">This teamwork culture converts to daily life, increasing social networks and interaction occasions. </w:t>
      </w:r>
      <w:r w:rsidRPr="00F06EEF">
        <w:rPr>
          <w:rFonts w:eastAsia="Times New Roman" w:cs="Times New Roman"/>
          <w:lang w:val="en-US"/>
        </w:rPr>
        <w:t>(</w:t>
      </w:r>
      <w:proofErr w:type="spellStart"/>
      <w:r w:rsidRPr="00F06EEF">
        <w:rPr>
          <w:rFonts w:eastAsia="Times New Roman" w:cs="Times New Roman"/>
          <w:lang w:val="en-US"/>
        </w:rPr>
        <w:t>Eime</w:t>
      </w:r>
      <w:proofErr w:type="spellEnd"/>
      <w:r w:rsidRPr="00F06EEF">
        <w:rPr>
          <w:rFonts w:eastAsia="Times New Roman" w:cs="Times New Roman"/>
          <w:lang w:val="en-US"/>
        </w:rPr>
        <w:t xml:space="preserve"> et al., 2019)</w:t>
      </w:r>
      <w:r w:rsidRPr="00F06EEF">
        <w:rPr>
          <w:rFonts w:eastAsia="Times New Roman" w:cs="Times New Roman"/>
          <w:lang w:val="en-GB"/>
        </w:rPr>
        <w:t xml:space="preserve">.  </w:t>
      </w:r>
    </w:p>
    <w:p w14:paraId="3E30DCB3" w14:textId="77777777" w:rsidR="00F06EEF" w:rsidRPr="00F06EEF" w:rsidRDefault="00F06EEF" w:rsidP="00F06EEF">
      <w:pPr>
        <w:keepNext/>
        <w:keepLines/>
        <w:spacing w:before="160" w:after="80"/>
        <w:outlineLvl w:val="1"/>
        <w:rPr>
          <w:rFonts w:eastAsia="Times New Roman" w:cs="Times New Roman"/>
          <w:b/>
          <w:sz w:val="28"/>
          <w:szCs w:val="32"/>
          <w:lang w:val="en-GB"/>
        </w:rPr>
      </w:pPr>
      <w:r w:rsidRPr="00F06EEF">
        <w:rPr>
          <w:rFonts w:eastAsia="Times New Roman" w:cs="Times New Roman"/>
          <w:b/>
          <w:sz w:val="28"/>
          <w:szCs w:val="32"/>
          <w:lang w:val="en-GB"/>
        </w:rPr>
        <w:t xml:space="preserve">Physical benefits of engaging in sports activity </w:t>
      </w:r>
    </w:p>
    <w:p w14:paraId="738F86A8" w14:textId="77777777" w:rsidR="00F06EEF" w:rsidRPr="00F06EEF" w:rsidRDefault="00F06EEF" w:rsidP="00F06EEF">
      <w:pPr>
        <w:numPr>
          <w:ilvl w:val="0"/>
          <w:numId w:val="3"/>
        </w:numPr>
        <w:contextualSpacing/>
        <w:rPr>
          <w:rFonts w:eastAsia="Times New Roman" w:cs="Times New Roman"/>
          <w:lang w:val="en-US"/>
        </w:rPr>
      </w:pPr>
      <w:r w:rsidRPr="00F06EEF">
        <w:rPr>
          <w:rFonts w:eastAsia="Times New Roman" w:cs="Times New Roman"/>
          <w:lang w:val="en"/>
        </w:rPr>
        <w:t xml:space="preserve">Sports decrease the level of fats and cholesterol in the body. This occurs because of the rise of the flexibility of the blood vessels’ walls </w:t>
      </w:r>
      <w:r w:rsidRPr="00F06EEF">
        <w:rPr>
          <w:rFonts w:eastAsia="Times New Roman" w:cs="Times New Roman"/>
          <w:lang w:val="en-US"/>
        </w:rPr>
        <w:t>(Malm, Jakobsson, &amp; Isaksson, 2019</w:t>
      </w:r>
      <w:r w:rsidRPr="00F06EEF">
        <w:rPr>
          <w:rFonts w:eastAsia="Times New Roman" w:cs="Times New Roman"/>
          <w:lang w:val="en"/>
        </w:rPr>
        <w:t xml:space="preserve">). </w:t>
      </w:r>
    </w:p>
    <w:p w14:paraId="642DCDBF" w14:textId="77777777" w:rsidR="00F06EEF" w:rsidRPr="00F06EEF" w:rsidRDefault="00F06EEF" w:rsidP="00F06EEF">
      <w:pPr>
        <w:numPr>
          <w:ilvl w:val="0"/>
          <w:numId w:val="3"/>
        </w:numPr>
        <w:contextualSpacing/>
        <w:rPr>
          <w:rFonts w:eastAsia="Times New Roman" w:cs="Times New Roman"/>
        </w:rPr>
      </w:pPr>
      <w:r w:rsidRPr="00F06EEF">
        <w:rPr>
          <w:rFonts w:eastAsia="Times New Roman" w:cs="Times New Roman"/>
        </w:rPr>
        <w:t xml:space="preserve">Sports-based physical activities also assist in lessening the possibility of heart attack, controlling weight better, inhibiting arthritis, lessening the difficulty of asthma, lowering cancer-based fatigue, and poorer blood pressure. </w:t>
      </w:r>
    </w:p>
    <w:p w14:paraId="4C3AF5D2" w14:textId="77777777" w:rsidR="00F06EEF" w:rsidRPr="00F06EEF" w:rsidRDefault="00F06EEF" w:rsidP="00F06EEF">
      <w:pPr>
        <w:numPr>
          <w:ilvl w:val="0"/>
          <w:numId w:val="3"/>
        </w:numPr>
        <w:contextualSpacing/>
        <w:rPr>
          <w:rFonts w:eastAsia="Times New Roman" w:cs="Times New Roman"/>
          <w:lang w:val="en-US"/>
        </w:rPr>
      </w:pPr>
      <w:r w:rsidRPr="00F06EEF">
        <w:rPr>
          <w:rFonts w:eastAsia="Times New Roman" w:cs="Times New Roman"/>
        </w:rPr>
        <w:t xml:space="preserve">Further, daily sports-based physical activity also supports a stronger state of mind. It improves the minds and acts of individuals in every age group and lowers feelings of depression and anxiety </w:t>
      </w:r>
      <w:r w:rsidRPr="00F06EEF">
        <w:rPr>
          <w:rFonts w:eastAsia="Times New Roman" w:cs="Times New Roman"/>
          <w:lang w:val="en-US"/>
        </w:rPr>
        <w:t>(Monroe, 2018</w:t>
      </w:r>
      <w:r w:rsidRPr="00F06EEF">
        <w:rPr>
          <w:rFonts w:eastAsia="Times New Roman" w:cs="Times New Roman"/>
        </w:rPr>
        <w:t>).</w:t>
      </w:r>
    </w:p>
    <w:p w14:paraId="0CF5668A" w14:textId="77777777" w:rsidR="00F06EEF" w:rsidRPr="00F06EEF" w:rsidRDefault="00F06EEF" w:rsidP="00F06EEF">
      <w:pPr>
        <w:keepNext/>
        <w:keepLines/>
        <w:spacing w:before="160" w:after="80"/>
        <w:outlineLvl w:val="1"/>
        <w:rPr>
          <w:rFonts w:eastAsia="Times New Roman" w:cs="Times New Roman"/>
          <w:b/>
          <w:sz w:val="28"/>
          <w:szCs w:val="32"/>
          <w:lang w:val="en-US"/>
        </w:rPr>
      </w:pPr>
      <w:r w:rsidRPr="00F06EEF">
        <w:rPr>
          <w:rFonts w:eastAsia="Times New Roman" w:cs="Times New Roman"/>
          <w:b/>
          <w:sz w:val="28"/>
          <w:szCs w:val="32"/>
          <w:lang w:val="en-US"/>
        </w:rPr>
        <w:t>Conclusion</w:t>
      </w:r>
    </w:p>
    <w:p w14:paraId="3D6B692A" w14:textId="77777777" w:rsidR="00F06EEF" w:rsidRPr="00F06EEF" w:rsidRDefault="00F06EEF" w:rsidP="00F06EEF">
      <w:pPr>
        <w:keepNext/>
        <w:keepLines/>
        <w:spacing w:before="160" w:after="80"/>
        <w:outlineLvl w:val="1"/>
        <w:rPr>
          <w:rFonts w:eastAsia="Times New Roman" w:cs="Times New Roman"/>
          <w:b/>
          <w:sz w:val="28"/>
          <w:szCs w:val="32"/>
          <w:lang w:val="en-US"/>
        </w:rPr>
      </w:pPr>
      <w:r w:rsidRPr="00F06EEF">
        <w:rPr>
          <w:rFonts w:eastAsia="Times New Roman" w:cs="Times New Roman"/>
          <w:b/>
          <w:sz w:val="28"/>
          <w:szCs w:val="32"/>
          <w:lang w:val="en-US"/>
        </w:rPr>
        <w:t>Key points</w:t>
      </w:r>
    </w:p>
    <w:p w14:paraId="5CAE5077" w14:textId="77777777" w:rsidR="00F06EEF" w:rsidRPr="00F06EEF" w:rsidRDefault="00F06EEF" w:rsidP="00F06EEF">
      <w:pPr>
        <w:numPr>
          <w:ilvl w:val="0"/>
          <w:numId w:val="4"/>
        </w:numPr>
        <w:contextualSpacing/>
        <w:rPr>
          <w:rFonts w:eastAsia="Times New Roman" w:cs="Times New Roman"/>
          <w:lang w:val="en-US"/>
        </w:rPr>
      </w:pPr>
      <w:r w:rsidRPr="00F06EEF">
        <w:rPr>
          <w:rFonts w:eastAsia="Times New Roman" w:cs="Times New Roman"/>
          <w:lang w:val="en-US"/>
        </w:rPr>
        <w:t xml:space="preserve">Sports are necessary for all human life. </w:t>
      </w:r>
    </w:p>
    <w:p w14:paraId="2651C7C3" w14:textId="77777777" w:rsidR="00F06EEF" w:rsidRPr="00F06EEF" w:rsidRDefault="00F06EEF" w:rsidP="00F06EEF">
      <w:pPr>
        <w:numPr>
          <w:ilvl w:val="0"/>
          <w:numId w:val="4"/>
        </w:numPr>
        <w:contextualSpacing/>
        <w:rPr>
          <w:rFonts w:eastAsia="Times New Roman" w:cs="Times New Roman"/>
          <w:lang w:val="en-US"/>
        </w:rPr>
      </w:pPr>
      <w:r w:rsidRPr="00F06EEF">
        <w:rPr>
          <w:rFonts w:eastAsia="Times New Roman" w:cs="Times New Roman"/>
          <w:lang w:val="en-US"/>
        </w:rPr>
        <w:t>It also enhances the qualities of individuals.</w:t>
      </w:r>
    </w:p>
    <w:p w14:paraId="2A695836" w14:textId="77777777" w:rsidR="00F06EEF" w:rsidRPr="00F06EEF" w:rsidRDefault="00F06EEF" w:rsidP="00F06EEF">
      <w:pPr>
        <w:numPr>
          <w:ilvl w:val="0"/>
          <w:numId w:val="4"/>
        </w:numPr>
        <w:contextualSpacing/>
        <w:rPr>
          <w:rFonts w:eastAsia="Times New Roman" w:cs="Times New Roman"/>
          <w:lang w:val="en-US"/>
        </w:rPr>
      </w:pPr>
      <w:r w:rsidRPr="00F06EEF">
        <w:rPr>
          <w:rFonts w:eastAsia="Times New Roman" w:cs="Times New Roman"/>
          <w:lang w:val="en-US"/>
        </w:rPr>
        <w:t xml:space="preserve">Playing a sport helps in improving mood. </w:t>
      </w:r>
    </w:p>
    <w:p w14:paraId="2669D753" w14:textId="77777777" w:rsidR="00F06EEF" w:rsidRPr="00F06EEF" w:rsidRDefault="00F06EEF" w:rsidP="00F06EEF">
      <w:pPr>
        <w:numPr>
          <w:ilvl w:val="0"/>
          <w:numId w:val="4"/>
        </w:numPr>
        <w:contextualSpacing/>
        <w:rPr>
          <w:rFonts w:eastAsia="Times New Roman" w:cs="Times New Roman"/>
          <w:lang w:val="en-GB"/>
        </w:rPr>
      </w:pPr>
      <w:r w:rsidRPr="00F06EEF">
        <w:rPr>
          <w:rFonts w:eastAsia="Times New Roman" w:cs="Times New Roman"/>
          <w:lang w:val="en-US"/>
        </w:rPr>
        <w:t>Sports help with depression.</w:t>
      </w:r>
      <w:r w:rsidRPr="00F06EEF">
        <w:rPr>
          <w:rFonts w:eastAsia="Times New Roman" w:cs="Times New Roman"/>
          <w:lang w:val="en-GB"/>
        </w:rPr>
        <w:t xml:space="preserve"> </w:t>
      </w:r>
    </w:p>
    <w:p w14:paraId="45765E79" w14:textId="77777777" w:rsidR="00F06EEF" w:rsidRPr="00F06EEF" w:rsidRDefault="00F06EEF" w:rsidP="00F06EEF">
      <w:pPr>
        <w:numPr>
          <w:ilvl w:val="0"/>
          <w:numId w:val="4"/>
        </w:numPr>
        <w:contextualSpacing/>
        <w:rPr>
          <w:rFonts w:eastAsia="Times New Roman" w:cs="Times New Roman"/>
        </w:rPr>
      </w:pPr>
      <w:r w:rsidRPr="00F06EEF">
        <w:rPr>
          <w:rFonts w:eastAsia="Times New Roman" w:cs="Times New Roman"/>
        </w:rPr>
        <w:t xml:space="preserve">Sports-based physical activities also assist in lessening the possibility of heart attack and controlling weight better. </w:t>
      </w:r>
    </w:p>
    <w:p w14:paraId="7AF3013B" w14:textId="77777777" w:rsidR="00F06EEF" w:rsidRDefault="00F06EEF" w:rsidP="00F06EEF">
      <w:pPr>
        <w:pStyle w:val="Heading2"/>
      </w:pPr>
      <w:r>
        <w:lastRenderedPageBreak/>
        <w:t>Library Search</w:t>
      </w:r>
    </w:p>
    <w:p w14:paraId="57833D8D" w14:textId="77777777" w:rsidR="00F06EEF" w:rsidRDefault="00F06EEF" w:rsidP="00F06EEF">
      <w:pPr>
        <w:pStyle w:val="Heading3"/>
      </w:pPr>
      <w:r>
        <w:t>Database search result</w:t>
      </w:r>
    </w:p>
    <w:p w14:paraId="2022ECA9" w14:textId="68C340DE" w:rsidR="00F06EEF" w:rsidRDefault="00F06EEF" w:rsidP="00375EC1">
      <w:pPr>
        <w:ind w:firstLine="720"/>
      </w:pPr>
      <w:r>
        <w:rPr>
          <w:noProof/>
          <w14:ligatures w14:val="standardContextual"/>
        </w:rPr>
        <w:drawing>
          <wp:inline distT="0" distB="0" distL="0" distR="0" wp14:anchorId="259C7378" wp14:editId="17575C75">
            <wp:extent cx="5943600" cy="2499995"/>
            <wp:effectExtent l="0" t="0" r="0" b="0"/>
            <wp:docPr id="116929004" name="Picture 1" descr="A white pag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29004" name="Picture 1" descr="A white page with black text&#10;&#10;Description automatically generated"/>
                    <pic:cNvPicPr>
                      <a:picLocks noChangeAspect="1"/>
                    </pic:cNvPicPr>
                  </pic:nvPicPr>
                  <pic:blipFill>
                    <a:blip r:embed="rId8"/>
                    <a:stretch>
                      <a:fillRect/>
                    </a:stretch>
                  </pic:blipFill>
                  <pic:spPr>
                    <a:xfrm>
                      <a:off x="0" y="0"/>
                      <a:ext cx="5943600" cy="2499995"/>
                    </a:xfrm>
                    <a:prstGeom prst="rect">
                      <a:avLst/>
                    </a:prstGeom>
                  </pic:spPr>
                </pic:pic>
              </a:graphicData>
            </a:graphic>
          </wp:inline>
        </w:drawing>
      </w:r>
    </w:p>
    <w:p w14:paraId="2F2B0802" w14:textId="77777777" w:rsidR="00F06EEF" w:rsidRDefault="00F06EEF" w:rsidP="00F06EEF">
      <w:pPr>
        <w:pStyle w:val="Heading3"/>
      </w:pPr>
      <w:r>
        <w:t>Search Terms</w:t>
      </w:r>
    </w:p>
    <w:p w14:paraId="20DF0C8B" w14:textId="77777777" w:rsidR="00F06EEF" w:rsidRDefault="00F06EEF" w:rsidP="00F06EEF">
      <w:r>
        <w:t>‘Sports’ Or ‘Physical Activity’</w:t>
      </w:r>
    </w:p>
    <w:p w14:paraId="27F105D7" w14:textId="77777777" w:rsidR="00F06EEF" w:rsidRDefault="00F06EEF" w:rsidP="00F06EEF">
      <w:r>
        <w:t xml:space="preserve">‘Psychological, Social And Physical Effects In Sports’ Or ‘Psychological, Social And Physical Effects In Physical Activity’ </w:t>
      </w:r>
    </w:p>
    <w:p w14:paraId="6479DEAC" w14:textId="77777777" w:rsidR="00F06EEF" w:rsidRDefault="00F06EEF" w:rsidP="00F06EEF">
      <w:r>
        <w:t>‘Exercise’ or ‘Sports’</w:t>
      </w:r>
    </w:p>
    <w:p w14:paraId="326056F5" w14:textId="77777777" w:rsidR="00F06EEF" w:rsidRDefault="00F06EEF" w:rsidP="00F06EEF">
      <w:pPr>
        <w:pStyle w:val="Heading3"/>
      </w:pPr>
      <w:r>
        <w:t>Search Evaluation Criteria</w:t>
      </w:r>
    </w:p>
    <w:p w14:paraId="34F4D31D" w14:textId="77777777" w:rsidR="00F06EEF" w:rsidRDefault="00F06EEF" w:rsidP="00F06EEF">
      <w:pPr>
        <w:pStyle w:val="ListParagraph"/>
        <w:numPr>
          <w:ilvl w:val="0"/>
          <w:numId w:val="5"/>
        </w:numPr>
      </w:pPr>
      <w:r>
        <w:t>Related to topic</w:t>
      </w:r>
    </w:p>
    <w:p w14:paraId="2F53DEC5" w14:textId="77777777" w:rsidR="00F06EEF" w:rsidRDefault="00F06EEF" w:rsidP="00F06EEF">
      <w:pPr>
        <w:pStyle w:val="ListParagraph"/>
        <w:numPr>
          <w:ilvl w:val="0"/>
          <w:numId w:val="5"/>
        </w:numPr>
      </w:pPr>
      <w:r>
        <w:t>Peer-reviewed</w:t>
      </w:r>
    </w:p>
    <w:p w14:paraId="3F96003C" w14:textId="77777777" w:rsidR="00F06EEF" w:rsidRDefault="00F06EEF" w:rsidP="00F06EEF">
      <w:pPr>
        <w:pStyle w:val="ListParagraph"/>
        <w:numPr>
          <w:ilvl w:val="0"/>
          <w:numId w:val="5"/>
        </w:numPr>
      </w:pPr>
      <w:r>
        <w:t>Publication date (within 5 years)</w:t>
      </w:r>
    </w:p>
    <w:p w14:paraId="7893E160" w14:textId="77777777" w:rsidR="00F06EEF" w:rsidRDefault="00F06EEF" w:rsidP="00F06EEF">
      <w:pPr>
        <w:pStyle w:val="ListParagraph"/>
        <w:numPr>
          <w:ilvl w:val="0"/>
          <w:numId w:val="5"/>
        </w:numPr>
      </w:pPr>
      <w:r>
        <w:t>Credentials of authors</w:t>
      </w:r>
    </w:p>
    <w:p w14:paraId="5C3A0913" w14:textId="77777777" w:rsidR="00F06EEF" w:rsidRDefault="00F06EEF" w:rsidP="00F06EEF">
      <w:pPr>
        <w:pStyle w:val="Heading2"/>
      </w:pPr>
      <w:r>
        <w:lastRenderedPageBreak/>
        <w:t>Sources</w:t>
      </w:r>
    </w:p>
    <w:p w14:paraId="397AF8A4" w14:textId="77777777" w:rsidR="00F06EEF" w:rsidRDefault="00F06EEF" w:rsidP="00F06EEF">
      <w:pPr>
        <w:ind w:left="720" w:hanging="720"/>
        <w:rPr>
          <w:lang w:val="en-US"/>
        </w:rPr>
      </w:pPr>
      <w:r>
        <w:rPr>
          <w:lang w:val="fi-FI"/>
        </w:rPr>
        <w:t xml:space="preserve">Becheva, M. S. V., Kirkova-Bogdanova, A. G., Kazalakova, K. M., &amp; Ivanova, S. A. (2023). </w:t>
      </w:r>
      <w:r>
        <w:rPr>
          <w:lang w:val="en-US"/>
        </w:rPr>
        <w:t>The benefits of sports for the physical and mental health of adolescents. </w:t>
      </w:r>
      <w:r>
        <w:rPr>
          <w:i/>
          <w:iCs/>
          <w:lang w:val="en-US"/>
        </w:rPr>
        <w:t>Pharmacia</w:t>
      </w:r>
      <w:r>
        <w:rPr>
          <w:lang w:val="en-US"/>
        </w:rPr>
        <w:t>, </w:t>
      </w:r>
      <w:r>
        <w:rPr>
          <w:i/>
          <w:iCs/>
          <w:lang w:val="en-US"/>
        </w:rPr>
        <w:t>70</w:t>
      </w:r>
      <w:r>
        <w:rPr>
          <w:lang w:val="en-US"/>
        </w:rPr>
        <w:t xml:space="preserve">(3), 751–756. </w:t>
      </w:r>
      <w:hyperlink r:id="rId9" w:history="1">
        <w:r>
          <w:rPr>
            <w:rStyle w:val="Hyperlink"/>
            <w:lang w:val="en-US"/>
          </w:rPr>
          <w:t>https://doi.org/10.3897/pharmacia.70.e111888</w:t>
        </w:r>
      </w:hyperlink>
      <w:r>
        <w:rPr>
          <w:lang w:val="en-US"/>
        </w:rPr>
        <w:t xml:space="preserve"> </w:t>
      </w:r>
    </w:p>
    <w:p w14:paraId="3DA18425" w14:textId="77777777" w:rsidR="00F06EEF" w:rsidRDefault="00F06EEF" w:rsidP="00F06EEF">
      <w:pPr>
        <w:ind w:left="720" w:hanging="720"/>
        <w:rPr>
          <w:lang w:val="en-US"/>
        </w:rPr>
      </w:pPr>
      <w:r>
        <w:rPr>
          <w:lang w:val="en-US"/>
        </w:rPr>
        <w:t xml:space="preserve">Eather, N., Wade, L., </w:t>
      </w:r>
      <w:proofErr w:type="spellStart"/>
      <w:r>
        <w:rPr>
          <w:lang w:val="en-US"/>
        </w:rPr>
        <w:t>Pankowiak</w:t>
      </w:r>
      <w:proofErr w:type="spellEnd"/>
      <w:r>
        <w:rPr>
          <w:lang w:val="en-US"/>
        </w:rPr>
        <w:t xml:space="preserve">, A., &amp; </w:t>
      </w:r>
      <w:proofErr w:type="spellStart"/>
      <w:r>
        <w:rPr>
          <w:lang w:val="en-US"/>
        </w:rPr>
        <w:t>Eime</w:t>
      </w:r>
      <w:proofErr w:type="spellEnd"/>
      <w:r>
        <w:rPr>
          <w:lang w:val="en-US"/>
        </w:rPr>
        <w:t>, R. (2023). The impact of sports participation on mental health and social outcomes in adults: a systematic review and the “Mental Health through Sport” conceptual model. </w:t>
      </w:r>
      <w:r>
        <w:rPr>
          <w:i/>
          <w:iCs/>
          <w:lang w:val="en-US"/>
        </w:rPr>
        <w:t>The Impact of Sports Participation on Mental Health and Social Outcomes in Adults: A Systematic Review and the “Mental Health through Sport” Conceptual Model</w:t>
      </w:r>
      <w:r>
        <w:rPr>
          <w:lang w:val="en-US"/>
        </w:rPr>
        <w:t>, </w:t>
      </w:r>
      <w:r>
        <w:rPr>
          <w:i/>
          <w:iCs/>
          <w:lang w:val="en-US"/>
        </w:rPr>
        <w:t>12</w:t>
      </w:r>
      <w:r>
        <w:rPr>
          <w:lang w:val="en-US"/>
        </w:rPr>
        <w:t xml:space="preserve">(1). </w:t>
      </w:r>
      <w:hyperlink r:id="rId10" w:history="1">
        <w:r>
          <w:rPr>
            <w:rStyle w:val="Hyperlink"/>
            <w:lang w:val="en-US"/>
          </w:rPr>
          <w:t>https://doi.org/10.1186/s13643-023-02264-8</w:t>
        </w:r>
      </w:hyperlink>
      <w:r>
        <w:rPr>
          <w:lang w:val="en-US"/>
        </w:rPr>
        <w:t xml:space="preserve"> </w:t>
      </w:r>
    </w:p>
    <w:p w14:paraId="78574DBD" w14:textId="77777777" w:rsidR="00F06EEF" w:rsidRDefault="00F06EEF" w:rsidP="00F06EEF">
      <w:pPr>
        <w:ind w:left="720" w:hanging="720"/>
        <w:rPr>
          <w:lang w:val="en-US"/>
        </w:rPr>
      </w:pPr>
      <w:proofErr w:type="spellStart"/>
      <w:r>
        <w:rPr>
          <w:lang w:val="en-US"/>
        </w:rPr>
        <w:t>Eime</w:t>
      </w:r>
      <w:proofErr w:type="spellEnd"/>
      <w:r>
        <w:rPr>
          <w:lang w:val="en-US"/>
        </w:rPr>
        <w:t>, R. M., Young, J. A., Harvey, J. T., Charity, M. J., &amp; Payne, W. R. (2019). A Systematic Review of the Psychological and Social Benefits of Participation in Sport for Children and adolescents: Informing Development of a Conceptual Model of Health through Sport. </w:t>
      </w:r>
      <w:r>
        <w:rPr>
          <w:i/>
          <w:iCs/>
          <w:lang w:val="en-US"/>
        </w:rPr>
        <w:t>International Journal of Behavioral Nutrition and Physical Activity</w:t>
      </w:r>
      <w:r>
        <w:rPr>
          <w:lang w:val="en-US"/>
        </w:rPr>
        <w:t>, </w:t>
      </w:r>
      <w:r>
        <w:rPr>
          <w:i/>
          <w:iCs/>
          <w:lang w:val="en-US"/>
        </w:rPr>
        <w:t>10</w:t>
      </w:r>
      <w:r>
        <w:rPr>
          <w:lang w:val="en-US"/>
        </w:rPr>
        <w:t xml:space="preserve">(1), 98. </w:t>
      </w:r>
      <w:hyperlink r:id="rId11" w:history="1">
        <w:r>
          <w:rPr>
            <w:rStyle w:val="Hyperlink"/>
            <w:lang w:val="en-US"/>
          </w:rPr>
          <w:t>https://doi.org/10.1186/1479-5868-10-98</w:t>
        </w:r>
      </w:hyperlink>
      <w:r>
        <w:rPr>
          <w:lang w:val="en-US"/>
        </w:rPr>
        <w:t xml:space="preserve"> </w:t>
      </w:r>
    </w:p>
    <w:p w14:paraId="484E44BE" w14:textId="77777777" w:rsidR="00F06EEF" w:rsidRDefault="00F06EEF" w:rsidP="00F06EEF">
      <w:pPr>
        <w:ind w:left="720" w:hanging="720"/>
        <w:rPr>
          <w:lang w:val="en-US"/>
        </w:rPr>
      </w:pPr>
      <w:r>
        <w:rPr>
          <w:lang w:val="en-US"/>
        </w:rPr>
        <w:t>Malm, C., Jakobsson, J., &amp; Isaksson, A. (2019). Physical Activity and Sports—Real Health Benefits: A Review with Insight into the Public Health of Sweden. </w:t>
      </w:r>
      <w:r>
        <w:rPr>
          <w:i/>
          <w:iCs/>
          <w:lang w:val="en-US"/>
        </w:rPr>
        <w:t>Sports</w:t>
      </w:r>
      <w:r>
        <w:rPr>
          <w:lang w:val="en-US"/>
        </w:rPr>
        <w:t>, </w:t>
      </w:r>
      <w:r>
        <w:rPr>
          <w:i/>
          <w:iCs/>
          <w:lang w:val="en-US"/>
        </w:rPr>
        <w:t>7</w:t>
      </w:r>
      <w:r>
        <w:rPr>
          <w:lang w:val="en-US"/>
        </w:rPr>
        <w:t xml:space="preserve">(5), 127. </w:t>
      </w:r>
      <w:hyperlink r:id="rId12" w:history="1">
        <w:r>
          <w:rPr>
            <w:rStyle w:val="Hyperlink"/>
            <w:lang w:val="en-US"/>
          </w:rPr>
          <w:t>https://doi.org/10.3390/sports7050127</w:t>
        </w:r>
      </w:hyperlink>
      <w:r>
        <w:rPr>
          <w:lang w:val="en-US"/>
        </w:rPr>
        <w:t xml:space="preserve"> </w:t>
      </w:r>
    </w:p>
    <w:p w14:paraId="7DB01B3D" w14:textId="77777777" w:rsidR="00F06EEF" w:rsidRDefault="00F06EEF" w:rsidP="00F06EEF">
      <w:pPr>
        <w:ind w:left="720" w:hanging="720"/>
        <w:rPr>
          <w:lang w:val="en-US"/>
        </w:rPr>
      </w:pPr>
      <w:r>
        <w:rPr>
          <w:lang w:val="en-US"/>
        </w:rPr>
        <w:t xml:space="preserve">Monroe, J. (2018, April 3). Teens and Sports: The Exercise-Mental Health Link. Retrieved from Newport Academy website: </w:t>
      </w:r>
      <w:hyperlink r:id="rId13" w:history="1">
        <w:r>
          <w:rPr>
            <w:rStyle w:val="Hyperlink"/>
            <w:lang w:val="en-US"/>
          </w:rPr>
          <w:t>https://www.newportacademy.com/resources/mental-health/sports-and-mental-health/</w:t>
        </w:r>
      </w:hyperlink>
      <w:r>
        <w:rPr>
          <w:lang w:val="en-US"/>
        </w:rPr>
        <w:t xml:space="preserve"> </w:t>
      </w:r>
    </w:p>
    <w:p w14:paraId="6811FAC7" w14:textId="77777777" w:rsidR="00F06EEF" w:rsidRDefault="00F06EEF" w:rsidP="00F06EEF">
      <w:pPr>
        <w:pStyle w:val="Heading3"/>
        <w:rPr>
          <w:lang w:val="en-US"/>
        </w:rPr>
      </w:pPr>
      <w:r>
        <w:rPr>
          <w:lang w:val="en-US"/>
        </w:rPr>
        <w:lastRenderedPageBreak/>
        <w:t>Library Search Summary</w:t>
      </w:r>
    </w:p>
    <w:p w14:paraId="14CE9BCE" w14:textId="77777777" w:rsidR="00F06EEF" w:rsidRDefault="00F06EEF" w:rsidP="00F06EEF">
      <w:pPr>
        <w:ind w:firstLine="720"/>
        <w:rPr>
          <w:lang w:val="en-US"/>
        </w:rPr>
      </w:pPr>
      <w:r>
        <w:rPr>
          <w:lang w:val="en-US"/>
        </w:rPr>
        <w:t xml:space="preserve">By using the university library system, a deep search of peer-reviewed journals has been explored. The search terms provided a huge range of related results based on the psychological, social and physical benefits of sports activity. The selected sources have provided an effective base for efficiently determining the benefits of engaging in sports activity. </w:t>
      </w:r>
    </w:p>
    <w:p w14:paraId="2F902ECB" w14:textId="77777777" w:rsidR="00F06EEF" w:rsidRDefault="00F06EEF" w:rsidP="00F06EEF">
      <w:pPr>
        <w:pStyle w:val="Heading3"/>
        <w:rPr>
          <w:lang w:val="en-US"/>
        </w:rPr>
      </w:pPr>
      <w:r>
        <w:rPr>
          <w:lang w:val="en-US"/>
        </w:rPr>
        <w:t>Screenshots</w:t>
      </w:r>
    </w:p>
    <w:p w14:paraId="495FF0B8" w14:textId="77777777" w:rsidR="00F06EEF" w:rsidRDefault="00F06EEF" w:rsidP="00F06EEF">
      <w:pPr>
        <w:pStyle w:val="Heading4"/>
        <w:rPr>
          <w:lang w:val="en-US"/>
        </w:rPr>
      </w:pPr>
      <w:r>
        <w:rPr>
          <w:lang w:val="en-US"/>
        </w:rPr>
        <w:t>Search term entry</w:t>
      </w:r>
    </w:p>
    <w:p w14:paraId="4B6E0528" w14:textId="558A7972" w:rsidR="00F06EEF" w:rsidRPr="00F06EEF" w:rsidRDefault="00F06EEF" w:rsidP="00F06EEF">
      <w:pPr>
        <w:rPr>
          <w:lang w:val="en-US"/>
        </w:rPr>
      </w:pPr>
      <w:r>
        <w:rPr>
          <w:noProof/>
          <w14:ligatures w14:val="standardContextual"/>
        </w:rPr>
        <w:drawing>
          <wp:inline distT="0" distB="0" distL="0" distR="0" wp14:anchorId="3C61FC28" wp14:editId="1720D6AD">
            <wp:extent cx="5943600" cy="610870"/>
            <wp:effectExtent l="0" t="0" r="0" b="0"/>
            <wp:docPr id="9597138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9713854" name="Picture 1"/>
                    <pic:cNvPicPr>
                      <a:picLocks noChangeAspect="1"/>
                    </pic:cNvPicPr>
                  </pic:nvPicPr>
                  <pic:blipFill>
                    <a:blip r:embed="rId14"/>
                    <a:stretch>
                      <a:fillRect/>
                    </a:stretch>
                  </pic:blipFill>
                  <pic:spPr>
                    <a:xfrm>
                      <a:off x="0" y="0"/>
                      <a:ext cx="5943600" cy="610870"/>
                    </a:xfrm>
                    <a:prstGeom prst="rect">
                      <a:avLst/>
                    </a:prstGeom>
                  </pic:spPr>
                </pic:pic>
              </a:graphicData>
            </a:graphic>
          </wp:inline>
        </w:drawing>
      </w:r>
    </w:p>
    <w:p w14:paraId="6930E852" w14:textId="4C794A70" w:rsidR="00F06EEF" w:rsidRDefault="00F06EEF" w:rsidP="00375EC1">
      <w:pPr>
        <w:ind w:firstLine="720"/>
      </w:pPr>
      <w:r>
        <w:rPr>
          <w:noProof/>
          <w14:ligatures w14:val="standardContextual"/>
        </w:rPr>
        <w:drawing>
          <wp:inline distT="0" distB="0" distL="0" distR="0" wp14:anchorId="6429807A" wp14:editId="3C2D0DD4">
            <wp:extent cx="5943600" cy="548005"/>
            <wp:effectExtent l="0" t="0" r="0" b="4445"/>
            <wp:docPr id="18985238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523836" name="Picture 1"/>
                    <pic:cNvPicPr>
                      <a:picLocks noChangeAspect="1"/>
                    </pic:cNvPicPr>
                  </pic:nvPicPr>
                  <pic:blipFill>
                    <a:blip r:embed="rId15"/>
                    <a:stretch>
                      <a:fillRect/>
                    </a:stretch>
                  </pic:blipFill>
                  <pic:spPr>
                    <a:xfrm>
                      <a:off x="0" y="0"/>
                      <a:ext cx="5943600" cy="548005"/>
                    </a:xfrm>
                    <a:prstGeom prst="rect">
                      <a:avLst/>
                    </a:prstGeom>
                  </pic:spPr>
                </pic:pic>
              </a:graphicData>
            </a:graphic>
          </wp:inline>
        </w:drawing>
      </w:r>
    </w:p>
    <w:p w14:paraId="54DA1019" w14:textId="77777777" w:rsidR="00F06EEF" w:rsidRDefault="00F06EEF" w:rsidP="00F06EEF">
      <w:pPr>
        <w:pStyle w:val="Heading4"/>
        <w:rPr>
          <w:lang w:val="en-US"/>
        </w:rPr>
      </w:pPr>
      <w:r>
        <w:rPr>
          <w:lang w:val="en-US"/>
        </w:rPr>
        <w:t>Results filtering</w:t>
      </w:r>
    </w:p>
    <w:p w14:paraId="25C63DCE" w14:textId="3B457281" w:rsidR="00F06EEF" w:rsidRDefault="00F06EEF" w:rsidP="00375EC1">
      <w:pPr>
        <w:ind w:firstLine="720"/>
      </w:pPr>
      <w:r>
        <w:rPr>
          <w:noProof/>
          <w14:ligatures w14:val="standardContextual"/>
        </w:rPr>
        <w:drawing>
          <wp:inline distT="0" distB="0" distL="0" distR="0" wp14:anchorId="7246A0F1" wp14:editId="1E7546CC">
            <wp:extent cx="5943600" cy="2499995"/>
            <wp:effectExtent l="0" t="0" r="0" b="0"/>
            <wp:docPr id="1585919703" name="Picture 1" descr="A white pag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919703" name="Picture 1" descr="A white page with black text&#10;&#10;Description automatically generated"/>
                    <pic:cNvPicPr>
                      <a:picLocks noChangeAspect="1"/>
                    </pic:cNvPicPr>
                  </pic:nvPicPr>
                  <pic:blipFill>
                    <a:blip r:embed="rId8"/>
                    <a:stretch>
                      <a:fillRect/>
                    </a:stretch>
                  </pic:blipFill>
                  <pic:spPr>
                    <a:xfrm>
                      <a:off x="0" y="0"/>
                      <a:ext cx="5943600" cy="2499995"/>
                    </a:xfrm>
                    <a:prstGeom prst="rect">
                      <a:avLst/>
                    </a:prstGeom>
                  </pic:spPr>
                </pic:pic>
              </a:graphicData>
            </a:graphic>
          </wp:inline>
        </w:drawing>
      </w:r>
    </w:p>
    <w:p w14:paraId="33312683" w14:textId="77777777" w:rsidR="00F06EEF" w:rsidRDefault="00F06EEF" w:rsidP="00F06EEF">
      <w:pPr>
        <w:pStyle w:val="Heading4"/>
        <w:rPr>
          <w:lang w:val="en-US"/>
        </w:rPr>
      </w:pPr>
      <w:r>
        <w:rPr>
          <w:lang w:val="en-US"/>
        </w:rPr>
        <w:lastRenderedPageBreak/>
        <w:t>Relevant articles and abstracts</w:t>
      </w:r>
    </w:p>
    <w:p w14:paraId="23422078" w14:textId="1BD0FB73" w:rsidR="00F06EEF" w:rsidRDefault="00F06EEF" w:rsidP="00375EC1">
      <w:pPr>
        <w:ind w:firstLine="720"/>
      </w:pPr>
      <w:r>
        <w:rPr>
          <w:noProof/>
          <w14:ligatures w14:val="standardContextual"/>
        </w:rPr>
        <w:drawing>
          <wp:inline distT="0" distB="0" distL="0" distR="0" wp14:anchorId="3B4B1D48" wp14:editId="06E5C99B">
            <wp:extent cx="3971925" cy="5057775"/>
            <wp:effectExtent l="0" t="0" r="9525" b="9525"/>
            <wp:docPr id="66374280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742803" name="Picture 1" descr="A screenshot of a computer&#10;&#10;Description automatically generated"/>
                    <pic:cNvPicPr>
                      <a:picLocks noChangeAspect="1"/>
                    </pic:cNvPicPr>
                  </pic:nvPicPr>
                  <pic:blipFill>
                    <a:blip r:embed="rId16"/>
                    <a:stretch>
                      <a:fillRect/>
                    </a:stretch>
                  </pic:blipFill>
                  <pic:spPr>
                    <a:xfrm>
                      <a:off x="0" y="0"/>
                      <a:ext cx="3971925" cy="5057775"/>
                    </a:xfrm>
                    <a:prstGeom prst="rect">
                      <a:avLst/>
                    </a:prstGeom>
                  </pic:spPr>
                </pic:pic>
              </a:graphicData>
            </a:graphic>
          </wp:inline>
        </w:drawing>
      </w:r>
    </w:p>
    <w:p w14:paraId="54D0E832" w14:textId="2536414B" w:rsidR="00F06EEF" w:rsidRDefault="00F06EEF" w:rsidP="00375EC1">
      <w:pPr>
        <w:ind w:firstLine="720"/>
      </w:pPr>
      <w:r>
        <w:rPr>
          <w:noProof/>
          <w14:ligatures w14:val="standardContextual"/>
        </w:rPr>
        <w:lastRenderedPageBreak/>
        <w:drawing>
          <wp:inline distT="0" distB="0" distL="0" distR="0" wp14:anchorId="2D73B3B6" wp14:editId="707D3F30">
            <wp:extent cx="5943600" cy="4813300"/>
            <wp:effectExtent l="0" t="0" r="0" b="6350"/>
            <wp:docPr id="192156674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566747" name="Picture 1" descr="A screenshot of a computer&#10;&#10;Description automatically generated"/>
                    <pic:cNvPicPr>
                      <a:picLocks noChangeAspect="1"/>
                    </pic:cNvPicPr>
                  </pic:nvPicPr>
                  <pic:blipFill>
                    <a:blip r:embed="rId17"/>
                    <a:stretch>
                      <a:fillRect/>
                    </a:stretch>
                  </pic:blipFill>
                  <pic:spPr>
                    <a:xfrm>
                      <a:off x="0" y="0"/>
                      <a:ext cx="5943600" cy="4813300"/>
                    </a:xfrm>
                    <a:prstGeom prst="rect">
                      <a:avLst/>
                    </a:prstGeom>
                  </pic:spPr>
                </pic:pic>
              </a:graphicData>
            </a:graphic>
          </wp:inline>
        </w:drawing>
      </w:r>
    </w:p>
    <w:p w14:paraId="3B4A2CF2" w14:textId="6C611409" w:rsidR="00F06EEF" w:rsidRDefault="00F06EEF" w:rsidP="00375EC1">
      <w:pPr>
        <w:ind w:firstLine="720"/>
      </w:pPr>
      <w:r>
        <w:rPr>
          <w:noProof/>
          <w14:ligatures w14:val="standardContextual"/>
        </w:rPr>
        <w:lastRenderedPageBreak/>
        <w:drawing>
          <wp:inline distT="0" distB="0" distL="0" distR="0" wp14:anchorId="634AA184" wp14:editId="412335B8">
            <wp:extent cx="3705225" cy="4419600"/>
            <wp:effectExtent l="0" t="0" r="9525" b="0"/>
            <wp:docPr id="159045120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451207" name="Picture 1" descr="A screenshot of a computer&#10;&#10;Description automatically generated"/>
                    <pic:cNvPicPr>
                      <a:picLocks noChangeAspect="1"/>
                    </pic:cNvPicPr>
                  </pic:nvPicPr>
                  <pic:blipFill>
                    <a:blip r:embed="rId18"/>
                    <a:stretch>
                      <a:fillRect/>
                    </a:stretch>
                  </pic:blipFill>
                  <pic:spPr>
                    <a:xfrm>
                      <a:off x="0" y="0"/>
                      <a:ext cx="3705225" cy="4419600"/>
                    </a:xfrm>
                    <a:prstGeom prst="rect">
                      <a:avLst/>
                    </a:prstGeom>
                  </pic:spPr>
                </pic:pic>
              </a:graphicData>
            </a:graphic>
          </wp:inline>
        </w:drawing>
      </w:r>
    </w:p>
    <w:p w14:paraId="67FE1BEC" w14:textId="77777777" w:rsidR="00F06EEF" w:rsidRPr="008B33BB" w:rsidRDefault="00F06EEF" w:rsidP="00375EC1">
      <w:pPr>
        <w:ind w:firstLine="720"/>
      </w:pPr>
    </w:p>
    <w:sectPr w:rsidR="00F06EEF" w:rsidRPr="008B33B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75723BA"/>
    <w:multiLevelType w:val="hybridMultilevel"/>
    <w:tmpl w:val="96C0D8D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3FEA28D5"/>
    <w:multiLevelType w:val="hybridMultilevel"/>
    <w:tmpl w:val="6FCC71E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69FF2333"/>
    <w:multiLevelType w:val="hybridMultilevel"/>
    <w:tmpl w:val="239A3E2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73AF578D"/>
    <w:multiLevelType w:val="hybridMultilevel"/>
    <w:tmpl w:val="01FC992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 w15:restartNumberingAfterBreak="0">
    <w:nsid w:val="7687625F"/>
    <w:multiLevelType w:val="hybridMultilevel"/>
    <w:tmpl w:val="311ED7B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904685566">
    <w:abstractNumId w:val="4"/>
    <w:lvlOverride w:ilvl="0"/>
    <w:lvlOverride w:ilvl="1"/>
    <w:lvlOverride w:ilvl="2"/>
    <w:lvlOverride w:ilvl="3"/>
    <w:lvlOverride w:ilvl="4"/>
    <w:lvlOverride w:ilvl="5"/>
    <w:lvlOverride w:ilvl="6"/>
    <w:lvlOverride w:ilvl="7"/>
    <w:lvlOverride w:ilvl="8"/>
  </w:num>
  <w:num w:numId="2" w16cid:durableId="1552157186">
    <w:abstractNumId w:val="2"/>
    <w:lvlOverride w:ilvl="0"/>
    <w:lvlOverride w:ilvl="1"/>
    <w:lvlOverride w:ilvl="2"/>
    <w:lvlOverride w:ilvl="3"/>
    <w:lvlOverride w:ilvl="4"/>
    <w:lvlOverride w:ilvl="5"/>
    <w:lvlOverride w:ilvl="6"/>
    <w:lvlOverride w:ilvl="7"/>
    <w:lvlOverride w:ilvl="8"/>
  </w:num>
  <w:num w:numId="3" w16cid:durableId="1272783175">
    <w:abstractNumId w:val="1"/>
    <w:lvlOverride w:ilvl="0"/>
    <w:lvlOverride w:ilvl="1"/>
    <w:lvlOverride w:ilvl="2"/>
    <w:lvlOverride w:ilvl="3"/>
    <w:lvlOverride w:ilvl="4"/>
    <w:lvlOverride w:ilvl="5"/>
    <w:lvlOverride w:ilvl="6"/>
    <w:lvlOverride w:ilvl="7"/>
    <w:lvlOverride w:ilvl="8"/>
  </w:num>
  <w:num w:numId="4" w16cid:durableId="993265941">
    <w:abstractNumId w:val="3"/>
    <w:lvlOverride w:ilvl="0"/>
    <w:lvlOverride w:ilvl="1"/>
    <w:lvlOverride w:ilvl="2"/>
    <w:lvlOverride w:ilvl="3"/>
    <w:lvlOverride w:ilvl="4"/>
    <w:lvlOverride w:ilvl="5"/>
    <w:lvlOverride w:ilvl="6"/>
    <w:lvlOverride w:ilvl="7"/>
    <w:lvlOverride w:ilvl="8"/>
  </w:num>
  <w:num w:numId="5" w16cid:durableId="1038435387">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33BB"/>
    <w:rsid w:val="000218C1"/>
    <w:rsid w:val="00077F11"/>
    <w:rsid w:val="00080466"/>
    <w:rsid w:val="00085D56"/>
    <w:rsid w:val="00095A0C"/>
    <w:rsid w:val="000D7F40"/>
    <w:rsid w:val="00127114"/>
    <w:rsid w:val="00131123"/>
    <w:rsid w:val="00167776"/>
    <w:rsid w:val="001A135D"/>
    <w:rsid w:val="001C034B"/>
    <w:rsid w:val="001E3128"/>
    <w:rsid w:val="00201BCE"/>
    <w:rsid w:val="00234AB8"/>
    <w:rsid w:val="002534EF"/>
    <w:rsid w:val="002619A7"/>
    <w:rsid w:val="00282F27"/>
    <w:rsid w:val="002D3C21"/>
    <w:rsid w:val="00375EC1"/>
    <w:rsid w:val="003E665F"/>
    <w:rsid w:val="00424F68"/>
    <w:rsid w:val="004744B8"/>
    <w:rsid w:val="004B10A0"/>
    <w:rsid w:val="004C6BA5"/>
    <w:rsid w:val="00502EDF"/>
    <w:rsid w:val="00515BE6"/>
    <w:rsid w:val="00540494"/>
    <w:rsid w:val="005518B7"/>
    <w:rsid w:val="005756BF"/>
    <w:rsid w:val="005A7D8E"/>
    <w:rsid w:val="005E4B85"/>
    <w:rsid w:val="00653465"/>
    <w:rsid w:val="00682501"/>
    <w:rsid w:val="006A6F8B"/>
    <w:rsid w:val="006B3D31"/>
    <w:rsid w:val="006C4FD4"/>
    <w:rsid w:val="0074759E"/>
    <w:rsid w:val="007D7E72"/>
    <w:rsid w:val="007E56C8"/>
    <w:rsid w:val="00816221"/>
    <w:rsid w:val="00862A81"/>
    <w:rsid w:val="008B33BB"/>
    <w:rsid w:val="008F3A0E"/>
    <w:rsid w:val="00A0104E"/>
    <w:rsid w:val="00A045B8"/>
    <w:rsid w:val="00AD3CAA"/>
    <w:rsid w:val="00B26734"/>
    <w:rsid w:val="00B34A7E"/>
    <w:rsid w:val="00C23ABC"/>
    <w:rsid w:val="00C46B30"/>
    <w:rsid w:val="00C87A9C"/>
    <w:rsid w:val="00C9185D"/>
    <w:rsid w:val="00D024B8"/>
    <w:rsid w:val="00D072C7"/>
    <w:rsid w:val="00D52982"/>
    <w:rsid w:val="00D57958"/>
    <w:rsid w:val="00DD4C6A"/>
    <w:rsid w:val="00E1473A"/>
    <w:rsid w:val="00E81176"/>
    <w:rsid w:val="00EC6E19"/>
    <w:rsid w:val="00EF391A"/>
    <w:rsid w:val="00F06EEF"/>
    <w:rsid w:val="00F2529E"/>
    <w:rsid w:val="00FC18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B047AC"/>
  <w15:chartTrackingRefBased/>
  <w15:docId w15:val="{6ED87745-19A4-48FD-9FF8-5309D66865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72C7"/>
    <w:pPr>
      <w:spacing w:line="480" w:lineRule="auto"/>
    </w:pPr>
    <w:rPr>
      <w:rFonts w:ascii="Times New Roman" w:eastAsiaTheme="minorEastAsia" w:hAnsi="Times New Roman"/>
      <w:kern w:val="0"/>
      <w:szCs w:val="22"/>
      <w:lang w:val="en-AU"/>
      <w14:ligatures w14:val="none"/>
    </w:rPr>
  </w:style>
  <w:style w:type="paragraph" w:styleId="Heading1">
    <w:name w:val="heading 1"/>
    <w:basedOn w:val="Normal"/>
    <w:next w:val="Normal"/>
    <w:link w:val="Heading1Char"/>
    <w:uiPriority w:val="9"/>
    <w:qFormat/>
    <w:rsid w:val="00201BCE"/>
    <w:pPr>
      <w:keepNext/>
      <w:keepLines/>
      <w:spacing w:before="360" w:after="80"/>
      <w:jc w:val="center"/>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201BCE"/>
    <w:pPr>
      <w:keepNext/>
      <w:keepLines/>
      <w:spacing w:before="160" w:after="80"/>
      <w:outlineLvl w:val="1"/>
    </w:pPr>
    <w:rPr>
      <w:rFonts w:eastAsiaTheme="majorEastAsia" w:cstheme="majorBidi"/>
      <w:b/>
      <w:sz w:val="28"/>
      <w:szCs w:val="32"/>
    </w:rPr>
  </w:style>
  <w:style w:type="paragraph" w:styleId="Heading3">
    <w:name w:val="heading 3"/>
    <w:basedOn w:val="Normal"/>
    <w:next w:val="Normal"/>
    <w:link w:val="Heading3Char"/>
    <w:uiPriority w:val="9"/>
    <w:unhideWhenUsed/>
    <w:qFormat/>
    <w:rsid w:val="00201BCE"/>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201BCE"/>
    <w:pPr>
      <w:keepNext/>
      <w:keepLines/>
      <w:spacing w:before="80" w:after="40"/>
      <w:outlineLvl w:val="3"/>
    </w:pPr>
    <w:rPr>
      <w:rFonts w:eastAsiaTheme="majorEastAsia" w:cstheme="majorBidi"/>
      <w:i/>
      <w:iCs/>
    </w:rPr>
  </w:style>
  <w:style w:type="paragraph" w:styleId="Heading5">
    <w:name w:val="heading 5"/>
    <w:basedOn w:val="Normal"/>
    <w:next w:val="Normal"/>
    <w:link w:val="Heading5Char"/>
    <w:uiPriority w:val="9"/>
    <w:semiHidden/>
    <w:unhideWhenUsed/>
    <w:qFormat/>
    <w:rsid w:val="00201BCE"/>
    <w:pPr>
      <w:keepNext/>
      <w:keepLines/>
      <w:spacing w:before="80" w:after="40"/>
      <w:outlineLvl w:val="4"/>
    </w:pPr>
    <w:rPr>
      <w:rFonts w:eastAsiaTheme="majorEastAsia" w:cstheme="majorBidi"/>
      <w:u w:val="single"/>
    </w:rPr>
  </w:style>
  <w:style w:type="paragraph" w:styleId="Heading6">
    <w:name w:val="heading 6"/>
    <w:basedOn w:val="Normal"/>
    <w:next w:val="Normal"/>
    <w:link w:val="Heading6Char"/>
    <w:uiPriority w:val="9"/>
    <w:semiHidden/>
    <w:unhideWhenUsed/>
    <w:qFormat/>
    <w:rsid w:val="008B33B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B33B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B33B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B33B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1BCE"/>
    <w:rPr>
      <w:rFonts w:ascii="Times New Roman" w:eastAsiaTheme="majorEastAsia" w:hAnsi="Times New Roman" w:cstheme="majorBidi"/>
      <w:b/>
      <w:sz w:val="32"/>
      <w:szCs w:val="40"/>
    </w:rPr>
  </w:style>
  <w:style w:type="character" w:customStyle="1" w:styleId="Heading2Char">
    <w:name w:val="Heading 2 Char"/>
    <w:basedOn w:val="DefaultParagraphFont"/>
    <w:link w:val="Heading2"/>
    <w:uiPriority w:val="9"/>
    <w:rsid w:val="00201BCE"/>
    <w:rPr>
      <w:rFonts w:ascii="Times New Roman" w:eastAsiaTheme="majorEastAsia" w:hAnsi="Times New Roman" w:cstheme="majorBidi"/>
      <w:b/>
      <w:sz w:val="28"/>
      <w:szCs w:val="32"/>
    </w:rPr>
  </w:style>
  <w:style w:type="character" w:customStyle="1" w:styleId="Heading3Char">
    <w:name w:val="Heading 3 Char"/>
    <w:basedOn w:val="DefaultParagraphFont"/>
    <w:link w:val="Heading3"/>
    <w:uiPriority w:val="9"/>
    <w:rsid w:val="00201BCE"/>
    <w:rPr>
      <w:rFonts w:ascii="Times New Roman" w:eastAsiaTheme="majorEastAsia" w:hAnsi="Times New Roman" w:cstheme="majorBidi"/>
      <w:b/>
      <w:szCs w:val="28"/>
    </w:rPr>
  </w:style>
  <w:style w:type="character" w:customStyle="1" w:styleId="Heading4Char">
    <w:name w:val="Heading 4 Char"/>
    <w:basedOn w:val="DefaultParagraphFont"/>
    <w:link w:val="Heading4"/>
    <w:uiPriority w:val="9"/>
    <w:semiHidden/>
    <w:rsid w:val="00201BCE"/>
    <w:rPr>
      <w:rFonts w:ascii="Times New Roman" w:eastAsiaTheme="majorEastAsia" w:hAnsi="Times New Roman" w:cstheme="majorBidi"/>
      <w:i/>
      <w:iCs/>
    </w:rPr>
  </w:style>
  <w:style w:type="character" w:customStyle="1" w:styleId="Heading5Char">
    <w:name w:val="Heading 5 Char"/>
    <w:basedOn w:val="DefaultParagraphFont"/>
    <w:link w:val="Heading5"/>
    <w:uiPriority w:val="9"/>
    <w:semiHidden/>
    <w:rsid w:val="00201BCE"/>
    <w:rPr>
      <w:rFonts w:ascii="Times New Roman" w:eastAsiaTheme="majorEastAsia" w:hAnsi="Times New Roman" w:cstheme="majorBidi"/>
      <w:u w:val="single"/>
    </w:rPr>
  </w:style>
  <w:style w:type="character" w:customStyle="1" w:styleId="Heading6Char">
    <w:name w:val="Heading 6 Char"/>
    <w:basedOn w:val="DefaultParagraphFont"/>
    <w:link w:val="Heading6"/>
    <w:uiPriority w:val="9"/>
    <w:semiHidden/>
    <w:rsid w:val="008B33BB"/>
    <w:rPr>
      <w:rFonts w:eastAsiaTheme="majorEastAsia" w:cstheme="majorBidi"/>
      <w:i/>
      <w:iCs/>
      <w:color w:val="595959" w:themeColor="text1" w:themeTint="A6"/>
      <w:kern w:val="0"/>
      <w:szCs w:val="22"/>
      <w:lang w:val="en-AU"/>
      <w14:ligatures w14:val="none"/>
    </w:rPr>
  </w:style>
  <w:style w:type="character" w:customStyle="1" w:styleId="Heading7Char">
    <w:name w:val="Heading 7 Char"/>
    <w:basedOn w:val="DefaultParagraphFont"/>
    <w:link w:val="Heading7"/>
    <w:uiPriority w:val="9"/>
    <w:semiHidden/>
    <w:rsid w:val="008B33BB"/>
    <w:rPr>
      <w:rFonts w:eastAsiaTheme="majorEastAsia" w:cstheme="majorBidi"/>
      <w:color w:val="595959" w:themeColor="text1" w:themeTint="A6"/>
      <w:kern w:val="0"/>
      <w:szCs w:val="22"/>
      <w:lang w:val="en-AU"/>
      <w14:ligatures w14:val="none"/>
    </w:rPr>
  </w:style>
  <w:style w:type="character" w:customStyle="1" w:styleId="Heading8Char">
    <w:name w:val="Heading 8 Char"/>
    <w:basedOn w:val="DefaultParagraphFont"/>
    <w:link w:val="Heading8"/>
    <w:uiPriority w:val="9"/>
    <w:semiHidden/>
    <w:rsid w:val="008B33BB"/>
    <w:rPr>
      <w:rFonts w:eastAsiaTheme="majorEastAsia" w:cstheme="majorBidi"/>
      <w:i/>
      <w:iCs/>
      <w:color w:val="272727" w:themeColor="text1" w:themeTint="D8"/>
      <w:kern w:val="0"/>
      <w:szCs w:val="22"/>
      <w:lang w:val="en-AU"/>
      <w14:ligatures w14:val="none"/>
    </w:rPr>
  </w:style>
  <w:style w:type="character" w:customStyle="1" w:styleId="Heading9Char">
    <w:name w:val="Heading 9 Char"/>
    <w:basedOn w:val="DefaultParagraphFont"/>
    <w:link w:val="Heading9"/>
    <w:uiPriority w:val="9"/>
    <w:semiHidden/>
    <w:rsid w:val="008B33BB"/>
    <w:rPr>
      <w:rFonts w:eastAsiaTheme="majorEastAsia" w:cstheme="majorBidi"/>
      <w:color w:val="272727" w:themeColor="text1" w:themeTint="D8"/>
      <w:kern w:val="0"/>
      <w:szCs w:val="22"/>
      <w:lang w:val="en-AU"/>
      <w14:ligatures w14:val="none"/>
    </w:rPr>
  </w:style>
  <w:style w:type="paragraph" w:styleId="Title">
    <w:name w:val="Title"/>
    <w:basedOn w:val="Normal"/>
    <w:next w:val="Normal"/>
    <w:link w:val="TitleChar"/>
    <w:uiPriority w:val="10"/>
    <w:qFormat/>
    <w:rsid w:val="008B33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33BB"/>
    <w:rPr>
      <w:rFonts w:asciiTheme="majorHAnsi" w:eastAsiaTheme="majorEastAsia" w:hAnsiTheme="majorHAnsi" w:cstheme="majorBidi"/>
      <w:spacing w:val="-10"/>
      <w:kern w:val="28"/>
      <w:sz w:val="56"/>
      <w:szCs w:val="56"/>
      <w:lang w:val="en-AU"/>
      <w14:ligatures w14:val="none"/>
    </w:rPr>
  </w:style>
  <w:style w:type="paragraph" w:styleId="Subtitle">
    <w:name w:val="Subtitle"/>
    <w:basedOn w:val="Normal"/>
    <w:next w:val="Normal"/>
    <w:link w:val="SubtitleChar"/>
    <w:uiPriority w:val="11"/>
    <w:qFormat/>
    <w:rsid w:val="008B33BB"/>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33BB"/>
    <w:rPr>
      <w:rFonts w:eastAsiaTheme="majorEastAsia" w:cstheme="majorBidi"/>
      <w:color w:val="595959" w:themeColor="text1" w:themeTint="A6"/>
      <w:spacing w:val="15"/>
      <w:kern w:val="0"/>
      <w:sz w:val="28"/>
      <w:szCs w:val="28"/>
      <w:lang w:val="en-AU"/>
      <w14:ligatures w14:val="none"/>
    </w:rPr>
  </w:style>
  <w:style w:type="paragraph" w:styleId="Quote">
    <w:name w:val="Quote"/>
    <w:basedOn w:val="Normal"/>
    <w:next w:val="Normal"/>
    <w:link w:val="QuoteChar"/>
    <w:uiPriority w:val="29"/>
    <w:qFormat/>
    <w:rsid w:val="008B33BB"/>
    <w:pPr>
      <w:spacing w:before="160"/>
      <w:jc w:val="center"/>
    </w:pPr>
    <w:rPr>
      <w:i/>
      <w:iCs/>
      <w:color w:val="404040" w:themeColor="text1" w:themeTint="BF"/>
    </w:rPr>
  </w:style>
  <w:style w:type="character" w:customStyle="1" w:styleId="QuoteChar">
    <w:name w:val="Quote Char"/>
    <w:basedOn w:val="DefaultParagraphFont"/>
    <w:link w:val="Quote"/>
    <w:uiPriority w:val="29"/>
    <w:rsid w:val="008B33BB"/>
    <w:rPr>
      <w:rFonts w:ascii="Times New Roman" w:eastAsiaTheme="minorEastAsia" w:hAnsi="Times New Roman"/>
      <w:i/>
      <w:iCs/>
      <w:color w:val="404040" w:themeColor="text1" w:themeTint="BF"/>
      <w:kern w:val="0"/>
      <w:szCs w:val="22"/>
      <w:lang w:val="en-AU"/>
      <w14:ligatures w14:val="none"/>
    </w:rPr>
  </w:style>
  <w:style w:type="paragraph" w:styleId="ListParagraph">
    <w:name w:val="List Paragraph"/>
    <w:basedOn w:val="Normal"/>
    <w:uiPriority w:val="34"/>
    <w:qFormat/>
    <w:rsid w:val="008B33BB"/>
    <w:pPr>
      <w:ind w:left="720"/>
      <w:contextualSpacing/>
    </w:pPr>
  </w:style>
  <w:style w:type="character" w:styleId="IntenseEmphasis">
    <w:name w:val="Intense Emphasis"/>
    <w:basedOn w:val="DefaultParagraphFont"/>
    <w:uiPriority w:val="21"/>
    <w:qFormat/>
    <w:rsid w:val="008B33BB"/>
    <w:rPr>
      <w:i/>
      <w:iCs/>
      <w:color w:val="0F4761" w:themeColor="accent1" w:themeShade="BF"/>
    </w:rPr>
  </w:style>
  <w:style w:type="paragraph" w:styleId="IntenseQuote">
    <w:name w:val="Intense Quote"/>
    <w:basedOn w:val="Normal"/>
    <w:next w:val="Normal"/>
    <w:link w:val="IntenseQuoteChar"/>
    <w:uiPriority w:val="30"/>
    <w:qFormat/>
    <w:rsid w:val="008B33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33BB"/>
    <w:rPr>
      <w:rFonts w:ascii="Times New Roman" w:eastAsiaTheme="minorEastAsia" w:hAnsi="Times New Roman"/>
      <w:i/>
      <w:iCs/>
      <w:color w:val="0F4761" w:themeColor="accent1" w:themeShade="BF"/>
      <w:kern w:val="0"/>
      <w:szCs w:val="22"/>
      <w:lang w:val="en-AU"/>
      <w14:ligatures w14:val="none"/>
    </w:rPr>
  </w:style>
  <w:style w:type="character" w:styleId="IntenseReference">
    <w:name w:val="Intense Reference"/>
    <w:basedOn w:val="DefaultParagraphFont"/>
    <w:uiPriority w:val="32"/>
    <w:qFormat/>
    <w:rsid w:val="008B33BB"/>
    <w:rPr>
      <w:b/>
      <w:bCs/>
      <w:smallCaps/>
      <w:color w:val="0F4761" w:themeColor="accent1" w:themeShade="BF"/>
      <w:spacing w:val="5"/>
    </w:rPr>
  </w:style>
  <w:style w:type="character" w:styleId="Hyperlink">
    <w:name w:val="Hyperlink"/>
    <w:basedOn w:val="DefaultParagraphFont"/>
    <w:uiPriority w:val="99"/>
    <w:unhideWhenUsed/>
    <w:rsid w:val="004B10A0"/>
    <w:rPr>
      <w:color w:val="467886" w:themeColor="hyperlink"/>
      <w:u w:val="single"/>
    </w:rPr>
  </w:style>
  <w:style w:type="character" w:styleId="UnresolvedMention">
    <w:name w:val="Unresolved Mention"/>
    <w:basedOn w:val="DefaultParagraphFont"/>
    <w:uiPriority w:val="99"/>
    <w:semiHidden/>
    <w:unhideWhenUsed/>
    <w:rsid w:val="004B10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735641">
      <w:bodyDiv w:val="1"/>
      <w:marLeft w:val="0"/>
      <w:marRight w:val="0"/>
      <w:marTop w:val="0"/>
      <w:marBottom w:val="0"/>
      <w:divBdr>
        <w:top w:val="none" w:sz="0" w:space="0" w:color="auto"/>
        <w:left w:val="none" w:sz="0" w:space="0" w:color="auto"/>
        <w:bottom w:val="none" w:sz="0" w:space="0" w:color="auto"/>
        <w:right w:val="none" w:sz="0" w:space="0" w:color="auto"/>
      </w:divBdr>
      <w:divsChild>
        <w:div w:id="1471946791">
          <w:marLeft w:val="-720"/>
          <w:marRight w:val="0"/>
          <w:marTop w:val="0"/>
          <w:marBottom w:val="0"/>
          <w:divBdr>
            <w:top w:val="none" w:sz="0" w:space="0" w:color="auto"/>
            <w:left w:val="none" w:sz="0" w:space="0" w:color="auto"/>
            <w:bottom w:val="none" w:sz="0" w:space="0" w:color="auto"/>
            <w:right w:val="none" w:sz="0" w:space="0" w:color="auto"/>
          </w:divBdr>
        </w:div>
      </w:divsChild>
    </w:div>
    <w:div w:id="135415907">
      <w:bodyDiv w:val="1"/>
      <w:marLeft w:val="0"/>
      <w:marRight w:val="0"/>
      <w:marTop w:val="0"/>
      <w:marBottom w:val="0"/>
      <w:divBdr>
        <w:top w:val="none" w:sz="0" w:space="0" w:color="auto"/>
        <w:left w:val="none" w:sz="0" w:space="0" w:color="auto"/>
        <w:bottom w:val="none" w:sz="0" w:space="0" w:color="auto"/>
        <w:right w:val="none" w:sz="0" w:space="0" w:color="auto"/>
      </w:divBdr>
    </w:div>
    <w:div w:id="300812544">
      <w:bodyDiv w:val="1"/>
      <w:marLeft w:val="0"/>
      <w:marRight w:val="0"/>
      <w:marTop w:val="0"/>
      <w:marBottom w:val="0"/>
      <w:divBdr>
        <w:top w:val="none" w:sz="0" w:space="0" w:color="auto"/>
        <w:left w:val="none" w:sz="0" w:space="0" w:color="auto"/>
        <w:bottom w:val="none" w:sz="0" w:space="0" w:color="auto"/>
        <w:right w:val="none" w:sz="0" w:space="0" w:color="auto"/>
      </w:divBdr>
    </w:div>
    <w:div w:id="399182010">
      <w:bodyDiv w:val="1"/>
      <w:marLeft w:val="0"/>
      <w:marRight w:val="0"/>
      <w:marTop w:val="0"/>
      <w:marBottom w:val="0"/>
      <w:divBdr>
        <w:top w:val="none" w:sz="0" w:space="0" w:color="auto"/>
        <w:left w:val="none" w:sz="0" w:space="0" w:color="auto"/>
        <w:bottom w:val="none" w:sz="0" w:space="0" w:color="auto"/>
        <w:right w:val="none" w:sz="0" w:space="0" w:color="auto"/>
      </w:divBdr>
    </w:div>
    <w:div w:id="763719724">
      <w:bodyDiv w:val="1"/>
      <w:marLeft w:val="0"/>
      <w:marRight w:val="0"/>
      <w:marTop w:val="0"/>
      <w:marBottom w:val="0"/>
      <w:divBdr>
        <w:top w:val="none" w:sz="0" w:space="0" w:color="auto"/>
        <w:left w:val="none" w:sz="0" w:space="0" w:color="auto"/>
        <w:bottom w:val="none" w:sz="0" w:space="0" w:color="auto"/>
        <w:right w:val="none" w:sz="0" w:space="0" w:color="auto"/>
      </w:divBdr>
    </w:div>
    <w:div w:id="896008833">
      <w:bodyDiv w:val="1"/>
      <w:marLeft w:val="0"/>
      <w:marRight w:val="0"/>
      <w:marTop w:val="0"/>
      <w:marBottom w:val="0"/>
      <w:divBdr>
        <w:top w:val="none" w:sz="0" w:space="0" w:color="auto"/>
        <w:left w:val="none" w:sz="0" w:space="0" w:color="auto"/>
        <w:bottom w:val="none" w:sz="0" w:space="0" w:color="auto"/>
        <w:right w:val="none" w:sz="0" w:space="0" w:color="auto"/>
      </w:divBdr>
    </w:div>
    <w:div w:id="1030108850">
      <w:bodyDiv w:val="1"/>
      <w:marLeft w:val="0"/>
      <w:marRight w:val="0"/>
      <w:marTop w:val="0"/>
      <w:marBottom w:val="0"/>
      <w:divBdr>
        <w:top w:val="none" w:sz="0" w:space="0" w:color="auto"/>
        <w:left w:val="none" w:sz="0" w:space="0" w:color="auto"/>
        <w:bottom w:val="none" w:sz="0" w:space="0" w:color="auto"/>
        <w:right w:val="none" w:sz="0" w:space="0" w:color="auto"/>
      </w:divBdr>
    </w:div>
    <w:div w:id="1213468937">
      <w:bodyDiv w:val="1"/>
      <w:marLeft w:val="0"/>
      <w:marRight w:val="0"/>
      <w:marTop w:val="0"/>
      <w:marBottom w:val="0"/>
      <w:divBdr>
        <w:top w:val="none" w:sz="0" w:space="0" w:color="auto"/>
        <w:left w:val="none" w:sz="0" w:space="0" w:color="auto"/>
        <w:bottom w:val="none" w:sz="0" w:space="0" w:color="auto"/>
        <w:right w:val="none" w:sz="0" w:space="0" w:color="auto"/>
      </w:divBdr>
      <w:divsChild>
        <w:div w:id="219217925">
          <w:marLeft w:val="-720"/>
          <w:marRight w:val="0"/>
          <w:marTop w:val="0"/>
          <w:marBottom w:val="0"/>
          <w:divBdr>
            <w:top w:val="none" w:sz="0" w:space="0" w:color="auto"/>
            <w:left w:val="none" w:sz="0" w:space="0" w:color="auto"/>
            <w:bottom w:val="none" w:sz="0" w:space="0" w:color="auto"/>
            <w:right w:val="none" w:sz="0" w:space="0" w:color="auto"/>
          </w:divBdr>
        </w:div>
      </w:divsChild>
    </w:div>
    <w:div w:id="1364091831">
      <w:bodyDiv w:val="1"/>
      <w:marLeft w:val="0"/>
      <w:marRight w:val="0"/>
      <w:marTop w:val="0"/>
      <w:marBottom w:val="0"/>
      <w:divBdr>
        <w:top w:val="none" w:sz="0" w:space="0" w:color="auto"/>
        <w:left w:val="none" w:sz="0" w:space="0" w:color="auto"/>
        <w:bottom w:val="none" w:sz="0" w:space="0" w:color="auto"/>
        <w:right w:val="none" w:sz="0" w:space="0" w:color="auto"/>
      </w:divBdr>
    </w:div>
    <w:div w:id="1370106468">
      <w:bodyDiv w:val="1"/>
      <w:marLeft w:val="0"/>
      <w:marRight w:val="0"/>
      <w:marTop w:val="0"/>
      <w:marBottom w:val="0"/>
      <w:divBdr>
        <w:top w:val="none" w:sz="0" w:space="0" w:color="auto"/>
        <w:left w:val="none" w:sz="0" w:space="0" w:color="auto"/>
        <w:bottom w:val="none" w:sz="0" w:space="0" w:color="auto"/>
        <w:right w:val="none" w:sz="0" w:space="0" w:color="auto"/>
      </w:divBdr>
    </w:div>
    <w:div w:id="1585071867">
      <w:bodyDiv w:val="1"/>
      <w:marLeft w:val="0"/>
      <w:marRight w:val="0"/>
      <w:marTop w:val="0"/>
      <w:marBottom w:val="0"/>
      <w:divBdr>
        <w:top w:val="none" w:sz="0" w:space="0" w:color="auto"/>
        <w:left w:val="none" w:sz="0" w:space="0" w:color="auto"/>
        <w:bottom w:val="none" w:sz="0" w:space="0" w:color="auto"/>
        <w:right w:val="none" w:sz="0" w:space="0" w:color="auto"/>
      </w:divBdr>
    </w:div>
    <w:div w:id="1863978835">
      <w:bodyDiv w:val="1"/>
      <w:marLeft w:val="0"/>
      <w:marRight w:val="0"/>
      <w:marTop w:val="0"/>
      <w:marBottom w:val="0"/>
      <w:divBdr>
        <w:top w:val="none" w:sz="0" w:space="0" w:color="auto"/>
        <w:left w:val="none" w:sz="0" w:space="0" w:color="auto"/>
        <w:bottom w:val="none" w:sz="0" w:space="0" w:color="auto"/>
        <w:right w:val="none" w:sz="0" w:space="0" w:color="auto"/>
      </w:divBdr>
    </w:div>
    <w:div w:id="2047020259">
      <w:bodyDiv w:val="1"/>
      <w:marLeft w:val="0"/>
      <w:marRight w:val="0"/>
      <w:marTop w:val="0"/>
      <w:marBottom w:val="0"/>
      <w:divBdr>
        <w:top w:val="none" w:sz="0" w:space="0" w:color="auto"/>
        <w:left w:val="none" w:sz="0" w:space="0" w:color="auto"/>
        <w:bottom w:val="none" w:sz="0" w:space="0" w:color="auto"/>
        <w:right w:val="none" w:sz="0" w:space="0" w:color="auto"/>
      </w:divBdr>
    </w:div>
    <w:div w:id="21406824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newportacademy.com/resources/mental-health/sports-and-mental-health/" TargetMode="External"/><Relationship Id="rId18" Type="http://schemas.openxmlformats.org/officeDocument/2006/relationships/image" Target="media/image8.png"/><Relationship Id="rId3" Type="http://schemas.openxmlformats.org/officeDocument/2006/relationships/settings" Target="settings.xml"/><Relationship Id="rId7" Type="http://schemas.openxmlformats.org/officeDocument/2006/relationships/image" Target="media/image2.svg"/><Relationship Id="rId12" Type="http://schemas.openxmlformats.org/officeDocument/2006/relationships/hyperlink" Target="https://doi.org/10.3390/sports7050127" TargetMode="External"/><Relationship Id="rId17" Type="http://schemas.openxmlformats.org/officeDocument/2006/relationships/image" Target="media/image7.png"/><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https://doi.org/10.1186/1479-5868-10-98" TargetMode="External"/><Relationship Id="rId5" Type="http://schemas.openxmlformats.org/officeDocument/2006/relationships/hyperlink" Target="https://www.bps.org.uk/psychologist/how-does-music-make-you-feel" TargetMode="External"/><Relationship Id="rId15" Type="http://schemas.openxmlformats.org/officeDocument/2006/relationships/image" Target="media/image5.png"/><Relationship Id="rId10" Type="http://schemas.openxmlformats.org/officeDocument/2006/relationships/hyperlink" Target="https://doi.org/10.1186/s13643-023-02264-8"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3897/pharmacia.70.e111888" TargetMode="Externa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1106</Words>
  <Characters>6310</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adrienn popelis</dc:creator>
  <cp:keywords/>
  <dc:description/>
  <cp:lastModifiedBy>Albi Dema (2105792)</cp:lastModifiedBy>
  <cp:revision>2</cp:revision>
  <dcterms:created xsi:type="dcterms:W3CDTF">2024-11-09T17:27:00Z</dcterms:created>
  <dcterms:modified xsi:type="dcterms:W3CDTF">2024-11-09T17:27:00Z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042e2701-4a1e-4d23-8fee-f19ba61b3e51</vt:lpwstr>
  </property>
</Properties>
</file>