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FDA4E" w14:textId="77777777" w:rsidR="00C51A54" w:rsidRDefault="00C51A54" w:rsidP="000717DD">
      <w:pPr>
        <w:jc w:val="center"/>
        <w:rPr>
          <w:rFonts w:ascii="Arial" w:hAnsi="Arial" w:cs="Arial"/>
          <w:sz w:val="36"/>
          <w:szCs w:val="36"/>
          <w:lang w:val="en-US"/>
        </w:rPr>
      </w:pPr>
    </w:p>
    <w:p w14:paraId="09D2F3E0" w14:textId="77777777" w:rsidR="00C51A54" w:rsidRDefault="00C51A54" w:rsidP="000717DD">
      <w:pPr>
        <w:jc w:val="center"/>
        <w:rPr>
          <w:rFonts w:ascii="Arial" w:hAnsi="Arial" w:cs="Arial"/>
          <w:sz w:val="36"/>
          <w:szCs w:val="36"/>
          <w:lang w:val="en-US"/>
        </w:rPr>
      </w:pPr>
    </w:p>
    <w:p w14:paraId="1B63AD20" w14:textId="77777777" w:rsidR="00C51A54" w:rsidRDefault="00C51A54" w:rsidP="000717DD">
      <w:pPr>
        <w:jc w:val="center"/>
        <w:rPr>
          <w:rFonts w:ascii="Arial" w:hAnsi="Arial" w:cs="Arial"/>
          <w:sz w:val="36"/>
          <w:szCs w:val="36"/>
          <w:lang w:val="en-US"/>
        </w:rPr>
      </w:pPr>
    </w:p>
    <w:p w14:paraId="3885FDF9" w14:textId="77777777" w:rsidR="00C51A54" w:rsidRDefault="00C51A54" w:rsidP="000717DD">
      <w:pPr>
        <w:jc w:val="center"/>
        <w:rPr>
          <w:rFonts w:ascii="Arial" w:hAnsi="Arial" w:cs="Arial"/>
          <w:sz w:val="36"/>
          <w:szCs w:val="36"/>
          <w:lang w:val="en-US"/>
        </w:rPr>
      </w:pPr>
    </w:p>
    <w:p w14:paraId="7F815128" w14:textId="77777777" w:rsidR="00C51A54" w:rsidRDefault="00C51A54" w:rsidP="000717DD">
      <w:pPr>
        <w:jc w:val="center"/>
        <w:rPr>
          <w:rFonts w:ascii="Arial" w:hAnsi="Arial" w:cs="Arial"/>
          <w:sz w:val="36"/>
          <w:szCs w:val="36"/>
          <w:lang w:val="en-US"/>
        </w:rPr>
      </w:pPr>
    </w:p>
    <w:p w14:paraId="0F761FDF" w14:textId="076D19BE" w:rsidR="00A378E3" w:rsidRPr="00C51A54" w:rsidRDefault="00A000B6" w:rsidP="000717DD">
      <w:pPr>
        <w:jc w:val="center"/>
        <w:rPr>
          <w:rFonts w:ascii="Arial" w:hAnsi="Arial" w:cs="Arial"/>
          <w:sz w:val="36"/>
          <w:szCs w:val="36"/>
          <w:lang w:val="en-US"/>
        </w:rPr>
      </w:pPr>
      <w:r w:rsidRPr="00C51A54">
        <w:rPr>
          <w:rFonts w:ascii="Arial" w:hAnsi="Arial" w:cs="Arial"/>
          <w:sz w:val="36"/>
          <w:szCs w:val="36"/>
          <w:lang w:val="en-US"/>
        </w:rPr>
        <w:t xml:space="preserve">Assignment </w:t>
      </w:r>
      <w:r w:rsidR="0076628B" w:rsidRPr="00C51A54">
        <w:rPr>
          <w:rFonts w:ascii="Arial" w:hAnsi="Arial" w:cs="Arial"/>
          <w:sz w:val="36"/>
          <w:szCs w:val="36"/>
          <w:lang w:val="en-US"/>
        </w:rPr>
        <w:t>1: Student Journal</w:t>
      </w:r>
    </w:p>
    <w:p w14:paraId="7B3E0E81" w14:textId="40DFA622" w:rsidR="0076628B" w:rsidRPr="00C51A54" w:rsidRDefault="0076628B" w:rsidP="000717DD">
      <w:pPr>
        <w:jc w:val="center"/>
        <w:rPr>
          <w:rFonts w:ascii="Arial" w:hAnsi="Arial" w:cs="Arial"/>
          <w:sz w:val="36"/>
          <w:szCs w:val="36"/>
          <w:lang w:val="en-US"/>
        </w:rPr>
      </w:pPr>
      <w:r w:rsidRPr="00C51A54">
        <w:rPr>
          <w:rFonts w:ascii="Arial" w:hAnsi="Arial" w:cs="Arial"/>
          <w:sz w:val="36"/>
          <w:szCs w:val="36"/>
          <w:lang w:val="en-US"/>
        </w:rPr>
        <w:t>Food and Beverage Operations (BMIH</w:t>
      </w:r>
      <w:r w:rsidR="003B5C2F" w:rsidRPr="00C51A54">
        <w:rPr>
          <w:rFonts w:ascii="Arial" w:hAnsi="Arial" w:cs="Arial"/>
          <w:sz w:val="36"/>
          <w:szCs w:val="36"/>
          <w:lang w:val="en-US"/>
        </w:rPr>
        <w:t>4002)</w:t>
      </w:r>
    </w:p>
    <w:p w14:paraId="032218AA" w14:textId="01896FBA" w:rsidR="003B5C2F" w:rsidRPr="00C51A54" w:rsidRDefault="003B5C2F" w:rsidP="000717DD">
      <w:pPr>
        <w:jc w:val="center"/>
        <w:rPr>
          <w:rFonts w:ascii="Arial" w:hAnsi="Arial" w:cs="Arial"/>
          <w:sz w:val="36"/>
          <w:szCs w:val="36"/>
          <w:lang w:val="en-US"/>
        </w:rPr>
      </w:pPr>
      <w:r w:rsidRPr="00C51A54">
        <w:rPr>
          <w:rFonts w:ascii="Arial" w:hAnsi="Arial" w:cs="Arial"/>
          <w:sz w:val="36"/>
          <w:szCs w:val="36"/>
          <w:lang w:val="en-US"/>
        </w:rPr>
        <w:t xml:space="preserve">Student </w:t>
      </w:r>
      <w:proofErr w:type="gramStart"/>
      <w:r w:rsidRPr="00C51A54">
        <w:rPr>
          <w:rFonts w:ascii="Arial" w:hAnsi="Arial" w:cs="Arial"/>
          <w:sz w:val="36"/>
          <w:szCs w:val="36"/>
          <w:lang w:val="en-US"/>
        </w:rPr>
        <w:t>Name :</w:t>
      </w:r>
      <w:proofErr w:type="gramEnd"/>
      <w:r w:rsidRPr="00C51A54">
        <w:rPr>
          <w:rFonts w:ascii="Arial" w:hAnsi="Arial" w:cs="Arial"/>
          <w:sz w:val="36"/>
          <w:szCs w:val="36"/>
          <w:lang w:val="en-US"/>
        </w:rPr>
        <w:t xml:space="preserve"> Alexandra Andreea Anghel</w:t>
      </w:r>
      <w:r w:rsidR="00FE1B55" w:rsidRPr="00C51A54">
        <w:rPr>
          <w:rFonts w:ascii="Arial" w:hAnsi="Arial" w:cs="Arial"/>
          <w:sz w:val="36"/>
          <w:szCs w:val="36"/>
          <w:lang w:val="en-US"/>
        </w:rPr>
        <w:t xml:space="preserve"> (2226451)</w:t>
      </w:r>
    </w:p>
    <w:p w14:paraId="7CACBE31" w14:textId="74DAF2E5" w:rsidR="00FE1B55" w:rsidRPr="00C51A54" w:rsidRDefault="00FE1B55" w:rsidP="000717DD">
      <w:pPr>
        <w:jc w:val="center"/>
        <w:rPr>
          <w:rFonts w:ascii="Arial" w:hAnsi="Arial" w:cs="Arial"/>
          <w:sz w:val="36"/>
          <w:szCs w:val="36"/>
          <w:lang w:val="en-US"/>
        </w:rPr>
      </w:pPr>
      <w:r w:rsidRPr="00C51A54">
        <w:rPr>
          <w:rFonts w:ascii="Arial" w:hAnsi="Arial" w:cs="Arial"/>
          <w:sz w:val="36"/>
          <w:szCs w:val="36"/>
          <w:lang w:val="en-US"/>
        </w:rPr>
        <w:t xml:space="preserve">Tutor name: </w:t>
      </w:r>
      <w:r w:rsidR="00C44915" w:rsidRPr="00C51A54">
        <w:rPr>
          <w:rFonts w:ascii="Arial" w:hAnsi="Arial" w:cs="Arial"/>
          <w:sz w:val="36"/>
          <w:szCs w:val="36"/>
          <w:lang w:val="en-US"/>
        </w:rPr>
        <w:t>Ffion</w:t>
      </w:r>
      <w:r w:rsidR="00A802BC" w:rsidRPr="00C51A54">
        <w:rPr>
          <w:rFonts w:ascii="Arial" w:hAnsi="Arial" w:cs="Arial"/>
          <w:sz w:val="36"/>
          <w:szCs w:val="36"/>
          <w:lang w:val="en-US"/>
        </w:rPr>
        <w:t xml:space="preserve"> </w:t>
      </w:r>
      <w:proofErr w:type="spellStart"/>
      <w:r w:rsidR="00A802BC" w:rsidRPr="00C51A54">
        <w:rPr>
          <w:rFonts w:ascii="Arial" w:hAnsi="Arial" w:cs="Arial"/>
          <w:sz w:val="36"/>
          <w:szCs w:val="36"/>
          <w:lang w:val="en-US"/>
        </w:rPr>
        <w:t>Cumberpa</w:t>
      </w:r>
      <w:r w:rsidR="000717DD" w:rsidRPr="00C51A54">
        <w:rPr>
          <w:rFonts w:ascii="Arial" w:hAnsi="Arial" w:cs="Arial"/>
          <w:sz w:val="36"/>
          <w:szCs w:val="36"/>
          <w:lang w:val="en-US"/>
        </w:rPr>
        <w:t>tch</w:t>
      </w:r>
      <w:proofErr w:type="spellEnd"/>
    </w:p>
    <w:p w14:paraId="702A0E5F" w14:textId="77777777" w:rsidR="000717DD" w:rsidRDefault="000717DD" w:rsidP="000717DD">
      <w:pPr>
        <w:jc w:val="center"/>
        <w:rPr>
          <w:lang w:val="en-US"/>
        </w:rPr>
      </w:pPr>
    </w:p>
    <w:p w14:paraId="2EBF0545" w14:textId="77777777" w:rsidR="00AE01CB" w:rsidRDefault="00AE01CB" w:rsidP="000717DD">
      <w:pPr>
        <w:jc w:val="center"/>
        <w:rPr>
          <w:lang w:val="en-US"/>
        </w:rPr>
      </w:pPr>
    </w:p>
    <w:p w14:paraId="58C6FA32" w14:textId="77777777" w:rsidR="00AE01CB" w:rsidRDefault="00AE01CB" w:rsidP="000717DD">
      <w:pPr>
        <w:jc w:val="center"/>
        <w:rPr>
          <w:lang w:val="en-US"/>
        </w:rPr>
      </w:pPr>
    </w:p>
    <w:p w14:paraId="1758B985" w14:textId="77777777" w:rsidR="00AE01CB" w:rsidRDefault="00AE01CB" w:rsidP="000717DD">
      <w:pPr>
        <w:jc w:val="center"/>
        <w:rPr>
          <w:lang w:val="en-US"/>
        </w:rPr>
      </w:pPr>
    </w:p>
    <w:p w14:paraId="2D60166F" w14:textId="77777777" w:rsidR="00AE01CB" w:rsidRDefault="00AE01CB" w:rsidP="000717DD">
      <w:pPr>
        <w:jc w:val="center"/>
        <w:rPr>
          <w:lang w:val="en-US"/>
        </w:rPr>
      </w:pPr>
    </w:p>
    <w:p w14:paraId="4BA79F8E" w14:textId="77777777" w:rsidR="00AE01CB" w:rsidRDefault="00AE01CB" w:rsidP="000717DD">
      <w:pPr>
        <w:jc w:val="center"/>
        <w:rPr>
          <w:lang w:val="en-US"/>
        </w:rPr>
      </w:pPr>
    </w:p>
    <w:p w14:paraId="5195A22E" w14:textId="77777777" w:rsidR="00AE01CB" w:rsidRDefault="00AE01CB" w:rsidP="000717DD">
      <w:pPr>
        <w:jc w:val="center"/>
        <w:rPr>
          <w:lang w:val="en-US"/>
        </w:rPr>
      </w:pPr>
    </w:p>
    <w:p w14:paraId="4572A111" w14:textId="77777777" w:rsidR="00AE01CB" w:rsidRDefault="00AE01CB" w:rsidP="000717DD">
      <w:pPr>
        <w:jc w:val="center"/>
        <w:rPr>
          <w:lang w:val="en-US"/>
        </w:rPr>
      </w:pPr>
    </w:p>
    <w:p w14:paraId="7EA9ED81" w14:textId="77777777" w:rsidR="00AE01CB" w:rsidRDefault="00AE01CB" w:rsidP="000717DD">
      <w:pPr>
        <w:jc w:val="center"/>
        <w:rPr>
          <w:lang w:val="en-US"/>
        </w:rPr>
      </w:pPr>
    </w:p>
    <w:p w14:paraId="799A38E8" w14:textId="77777777" w:rsidR="00AE01CB" w:rsidRDefault="00AE01CB" w:rsidP="000717DD">
      <w:pPr>
        <w:jc w:val="center"/>
        <w:rPr>
          <w:lang w:val="en-US"/>
        </w:rPr>
      </w:pPr>
    </w:p>
    <w:p w14:paraId="2F6179D5" w14:textId="77777777" w:rsidR="00AE01CB" w:rsidRDefault="00AE01CB" w:rsidP="000717DD">
      <w:pPr>
        <w:jc w:val="center"/>
        <w:rPr>
          <w:lang w:val="en-US"/>
        </w:rPr>
      </w:pPr>
    </w:p>
    <w:p w14:paraId="0FDB6EE0" w14:textId="77777777" w:rsidR="00AE01CB" w:rsidRDefault="00AE01CB" w:rsidP="000717DD">
      <w:pPr>
        <w:jc w:val="center"/>
        <w:rPr>
          <w:lang w:val="en-US"/>
        </w:rPr>
      </w:pPr>
    </w:p>
    <w:p w14:paraId="5CBF03F2" w14:textId="77777777" w:rsidR="00AE01CB" w:rsidRDefault="00AE01CB" w:rsidP="000717DD">
      <w:pPr>
        <w:jc w:val="center"/>
        <w:rPr>
          <w:lang w:val="en-US"/>
        </w:rPr>
      </w:pPr>
    </w:p>
    <w:p w14:paraId="5D5F80AD" w14:textId="77777777" w:rsidR="00AE01CB" w:rsidRDefault="00AE01CB" w:rsidP="000717DD">
      <w:pPr>
        <w:jc w:val="center"/>
        <w:rPr>
          <w:lang w:val="en-US"/>
        </w:rPr>
      </w:pPr>
    </w:p>
    <w:p w14:paraId="0DEB3F48" w14:textId="77777777" w:rsidR="00AE01CB" w:rsidRDefault="00AE01CB" w:rsidP="000717DD">
      <w:pPr>
        <w:jc w:val="center"/>
        <w:rPr>
          <w:lang w:val="en-US"/>
        </w:rPr>
      </w:pPr>
    </w:p>
    <w:p w14:paraId="0C366FBC" w14:textId="77777777" w:rsidR="00AE01CB" w:rsidRDefault="00AE01CB" w:rsidP="000717DD">
      <w:pPr>
        <w:jc w:val="center"/>
        <w:rPr>
          <w:lang w:val="en-US"/>
        </w:rPr>
      </w:pPr>
    </w:p>
    <w:p w14:paraId="1FFBFC8E" w14:textId="77777777" w:rsidR="00AE01CB" w:rsidRDefault="00AE01CB" w:rsidP="000717DD">
      <w:pPr>
        <w:jc w:val="center"/>
        <w:rPr>
          <w:lang w:val="en-US"/>
        </w:rPr>
      </w:pPr>
    </w:p>
    <w:p w14:paraId="2DCD289F" w14:textId="77777777" w:rsidR="00AE01CB" w:rsidRDefault="00AE01CB" w:rsidP="000717DD">
      <w:pPr>
        <w:jc w:val="center"/>
        <w:rPr>
          <w:lang w:val="en-US"/>
        </w:rPr>
      </w:pPr>
    </w:p>
    <w:p w14:paraId="2AE70778" w14:textId="58537D7D" w:rsidR="00AE01CB" w:rsidRPr="007715E4" w:rsidRDefault="000415A4" w:rsidP="000415A4">
      <w:pPr>
        <w:rPr>
          <w:rFonts w:ascii="Arial" w:hAnsi="Arial" w:cs="Arial"/>
          <w:sz w:val="28"/>
          <w:szCs w:val="28"/>
          <w:lang w:val="en-US"/>
        </w:rPr>
      </w:pPr>
      <w:r w:rsidRPr="007715E4">
        <w:rPr>
          <w:rFonts w:ascii="Arial" w:hAnsi="Arial" w:cs="Arial"/>
          <w:sz w:val="28"/>
          <w:szCs w:val="28"/>
          <w:lang w:val="en-US"/>
        </w:rPr>
        <w:t>Word Count:</w:t>
      </w:r>
      <w:r w:rsidR="007715E4" w:rsidRPr="007715E4">
        <w:rPr>
          <w:rFonts w:ascii="Arial" w:hAnsi="Arial" w:cs="Arial"/>
          <w:sz w:val="28"/>
          <w:szCs w:val="28"/>
          <w:lang w:val="en-US"/>
        </w:rPr>
        <w:t xml:space="preserve"> </w:t>
      </w:r>
      <w:r w:rsidR="00520C87">
        <w:rPr>
          <w:rFonts w:ascii="Arial" w:hAnsi="Arial" w:cs="Arial"/>
          <w:sz w:val="28"/>
          <w:szCs w:val="28"/>
          <w:lang w:val="en-US"/>
        </w:rPr>
        <w:t>78</w:t>
      </w:r>
      <w:r w:rsidR="00B20124">
        <w:rPr>
          <w:rFonts w:ascii="Arial" w:hAnsi="Arial" w:cs="Arial"/>
          <w:sz w:val="28"/>
          <w:szCs w:val="28"/>
          <w:lang w:val="en-US"/>
        </w:rPr>
        <w:t>4</w:t>
      </w:r>
      <w:r w:rsidR="007715E4" w:rsidRPr="007715E4">
        <w:rPr>
          <w:rFonts w:ascii="Arial" w:hAnsi="Arial" w:cs="Arial"/>
          <w:sz w:val="28"/>
          <w:szCs w:val="28"/>
          <w:lang w:val="en-US"/>
        </w:rPr>
        <w:t xml:space="preserve"> words</w:t>
      </w:r>
    </w:p>
    <w:p w14:paraId="54574A39" w14:textId="77777777" w:rsidR="00DA0DC6" w:rsidRDefault="009B279C" w:rsidP="00055F6A">
      <w:pPr>
        <w:spacing w:line="360" w:lineRule="auto"/>
        <w:jc w:val="center"/>
        <w:rPr>
          <w:rFonts w:ascii="Arial" w:hAnsi="Arial" w:cs="Arial"/>
          <w:sz w:val="32"/>
          <w:szCs w:val="32"/>
          <w:lang w:val="en-US"/>
        </w:rPr>
      </w:pPr>
      <w:r w:rsidRPr="0051738E">
        <w:rPr>
          <w:rFonts w:ascii="Arial" w:hAnsi="Arial" w:cs="Arial"/>
          <w:sz w:val="32"/>
          <w:szCs w:val="32"/>
          <w:lang w:val="en-US"/>
        </w:rPr>
        <w:lastRenderedPageBreak/>
        <w:t xml:space="preserve">Does the </w:t>
      </w:r>
      <w:r w:rsidR="00FF1322" w:rsidRPr="0051738E">
        <w:rPr>
          <w:rFonts w:ascii="Arial" w:hAnsi="Arial" w:cs="Arial"/>
          <w:sz w:val="32"/>
          <w:szCs w:val="32"/>
          <w:lang w:val="en-US"/>
        </w:rPr>
        <w:t xml:space="preserve">required skill set of a Food &amp; Beverage </w:t>
      </w:r>
      <w:r w:rsidR="0004483B" w:rsidRPr="0051738E">
        <w:rPr>
          <w:rFonts w:ascii="Arial" w:hAnsi="Arial" w:cs="Arial"/>
          <w:sz w:val="32"/>
          <w:szCs w:val="32"/>
          <w:lang w:val="en-US"/>
        </w:rPr>
        <w:t>employee change, based on the type of business</w:t>
      </w:r>
      <w:r w:rsidR="0051738E" w:rsidRPr="0051738E">
        <w:rPr>
          <w:rFonts w:ascii="Arial" w:hAnsi="Arial" w:cs="Arial"/>
          <w:sz w:val="32"/>
          <w:szCs w:val="32"/>
          <w:lang w:val="en-US"/>
        </w:rPr>
        <w:t xml:space="preserve"> and the type of service that is offered?</w:t>
      </w:r>
    </w:p>
    <w:p w14:paraId="47894D6A" w14:textId="77777777" w:rsidR="006C3FE8" w:rsidRDefault="006C3FE8" w:rsidP="006C3FE8">
      <w:pPr>
        <w:spacing w:line="360" w:lineRule="auto"/>
        <w:rPr>
          <w:rFonts w:ascii="Arial" w:hAnsi="Arial" w:cs="Arial"/>
          <w:sz w:val="32"/>
          <w:szCs w:val="32"/>
          <w:lang w:val="en-US"/>
        </w:rPr>
      </w:pPr>
    </w:p>
    <w:p w14:paraId="1142D13E" w14:textId="1CF9A69D" w:rsidR="007215F7" w:rsidRPr="00850CDD" w:rsidRDefault="00C74BDA" w:rsidP="00850CDD">
      <w:pPr>
        <w:spacing w:line="360" w:lineRule="auto"/>
        <w:jc w:val="both"/>
        <w:rPr>
          <w:rFonts w:ascii="Arial" w:hAnsi="Arial" w:cs="Arial"/>
          <w:sz w:val="24"/>
          <w:szCs w:val="24"/>
        </w:rPr>
      </w:pPr>
      <w:r w:rsidRPr="00850CDD">
        <w:rPr>
          <w:rFonts w:ascii="Arial" w:hAnsi="Arial" w:cs="Arial"/>
          <w:sz w:val="24"/>
          <w:szCs w:val="24"/>
        </w:rPr>
        <w:t xml:space="preserve">         </w:t>
      </w:r>
      <w:r w:rsidR="000B6843" w:rsidRPr="00850CDD">
        <w:rPr>
          <w:rFonts w:ascii="Arial" w:hAnsi="Arial" w:cs="Arial"/>
          <w:sz w:val="24"/>
          <w:szCs w:val="24"/>
        </w:rPr>
        <w:t xml:space="preserve"> </w:t>
      </w:r>
      <w:r w:rsidR="006C3FE8" w:rsidRPr="00850CDD">
        <w:rPr>
          <w:rFonts w:ascii="Arial" w:hAnsi="Arial" w:cs="Arial"/>
          <w:sz w:val="24"/>
          <w:szCs w:val="24"/>
        </w:rPr>
        <w:t xml:space="preserve">The aim of this reflective essay is </w:t>
      </w:r>
      <w:r w:rsidR="006B14C8">
        <w:rPr>
          <w:rFonts w:ascii="Arial" w:hAnsi="Arial" w:cs="Arial"/>
          <w:sz w:val="24"/>
          <w:szCs w:val="24"/>
        </w:rPr>
        <w:t>about</w:t>
      </w:r>
      <w:r w:rsidR="006C3FE8" w:rsidRPr="00850CDD">
        <w:rPr>
          <w:rFonts w:ascii="Arial" w:hAnsi="Arial" w:cs="Arial"/>
          <w:sz w:val="24"/>
          <w:szCs w:val="24"/>
        </w:rPr>
        <w:t xml:space="preserve"> the different types of ways the required skill set of a </w:t>
      </w:r>
      <w:proofErr w:type="gramStart"/>
      <w:r w:rsidR="006C3FE8" w:rsidRPr="00850CDD">
        <w:rPr>
          <w:rFonts w:ascii="Arial" w:hAnsi="Arial" w:cs="Arial"/>
          <w:sz w:val="24"/>
          <w:szCs w:val="24"/>
        </w:rPr>
        <w:t>Food &amp; Beverage employee changes</w:t>
      </w:r>
      <w:proofErr w:type="gramEnd"/>
      <w:r w:rsidR="006C3FE8" w:rsidRPr="00850CDD">
        <w:rPr>
          <w:rFonts w:ascii="Arial" w:hAnsi="Arial" w:cs="Arial"/>
          <w:sz w:val="24"/>
          <w:szCs w:val="24"/>
        </w:rPr>
        <w:t xml:space="preserve"> based on the type of business and service offered.</w:t>
      </w:r>
      <w:r w:rsidR="00A21124" w:rsidRPr="00850CDD">
        <w:rPr>
          <w:rFonts w:ascii="Arial" w:hAnsi="Arial" w:cs="Arial"/>
          <w:sz w:val="24"/>
          <w:szCs w:val="24"/>
        </w:rPr>
        <w:t xml:space="preserve"> The essay will help in comparing and contrasting the job role of chef in two different types of restaurants like </w:t>
      </w:r>
      <w:proofErr w:type="gramStart"/>
      <w:r w:rsidR="00A21124" w:rsidRPr="00850CDD">
        <w:rPr>
          <w:rFonts w:ascii="Arial" w:hAnsi="Arial" w:cs="Arial"/>
          <w:sz w:val="24"/>
          <w:szCs w:val="24"/>
        </w:rPr>
        <w:t>Full Service</w:t>
      </w:r>
      <w:proofErr w:type="gramEnd"/>
      <w:r w:rsidR="00A21124" w:rsidRPr="00850CDD">
        <w:rPr>
          <w:rFonts w:ascii="Arial" w:hAnsi="Arial" w:cs="Arial"/>
          <w:sz w:val="24"/>
          <w:szCs w:val="24"/>
        </w:rPr>
        <w:t xml:space="preserve"> Restaurant, like Dining Restaurant</w:t>
      </w:r>
      <w:r w:rsidR="005A788C" w:rsidRPr="00850CDD">
        <w:rPr>
          <w:rFonts w:ascii="Arial" w:hAnsi="Arial" w:cs="Arial"/>
          <w:sz w:val="24"/>
          <w:szCs w:val="24"/>
        </w:rPr>
        <w:t>,</w:t>
      </w:r>
      <w:r w:rsidR="00A21124" w:rsidRPr="00850CDD">
        <w:rPr>
          <w:rFonts w:ascii="Arial" w:hAnsi="Arial" w:cs="Arial"/>
          <w:sz w:val="24"/>
          <w:szCs w:val="24"/>
        </w:rPr>
        <w:t xml:space="preserve"> and Quick Service Restaurant</w:t>
      </w:r>
      <w:r w:rsidR="005A788C" w:rsidRPr="00850CDD">
        <w:rPr>
          <w:rFonts w:ascii="Arial" w:hAnsi="Arial" w:cs="Arial"/>
          <w:sz w:val="24"/>
          <w:szCs w:val="24"/>
        </w:rPr>
        <w:t xml:space="preserve">, </w:t>
      </w:r>
      <w:r w:rsidR="00A21124" w:rsidRPr="00850CDD">
        <w:rPr>
          <w:rFonts w:ascii="Arial" w:hAnsi="Arial" w:cs="Arial"/>
          <w:sz w:val="24"/>
          <w:szCs w:val="24"/>
        </w:rPr>
        <w:t xml:space="preserve">like Cafeteria. </w:t>
      </w:r>
      <w:r w:rsidR="0080174D" w:rsidRPr="00850CDD">
        <w:rPr>
          <w:rFonts w:ascii="Arial" w:hAnsi="Arial" w:cs="Arial"/>
          <w:sz w:val="24"/>
          <w:szCs w:val="24"/>
        </w:rPr>
        <w:t>For this I will</w:t>
      </w:r>
      <w:r w:rsidR="00A21124" w:rsidRPr="00850CDD">
        <w:rPr>
          <w:rFonts w:ascii="Arial" w:hAnsi="Arial" w:cs="Arial"/>
          <w:sz w:val="24"/>
          <w:szCs w:val="24"/>
        </w:rPr>
        <w:t xml:space="preserve"> incorporat</w:t>
      </w:r>
      <w:r w:rsidR="0080174D" w:rsidRPr="00850CDD">
        <w:rPr>
          <w:rFonts w:ascii="Arial" w:hAnsi="Arial" w:cs="Arial"/>
          <w:sz w:val="24"/>
          <w:szCs w:val="24"/>
        </w:rPr>
        <w:t>e</w:t>
      </w:r>
      <w:r w:rsidR="00A21124" w:rsidRPr="00850CDD">
        <w:rPr>
          <w:rFonts w:ascii="Arial" w:hAnsi="Arial" w:cs="Arial"/>
          <w:sz w:val="24"/>
          <w:szCs w:val="24"/>
        </w:rPr>
        <w:t xml:space="preserve"> personal reflection and observation, the essay is aimed at evaluating the different types of skill sets which is required for the role of chef in the restaurant industry. I </w:t>
      </w:r>
      <w:r w:rsidR="00763B84">
        <w:rPr>
          <w:rFonts w:ascii="Arial" w:hAnsi="Arial" w:cs="Arial"/>
          <w:sz w:val="24"/>
          <w:szCs w:val="24"/>
        </w:rPr>
        <w:t>chose to</w:t>
      </w:r>
      <w:r w:rsidR="00A21124" w:rsidRPr="00850CDD">
        <w:rPr>
          <w:rFonts w:ascii="Arial" w:hAnsi="Arial" w:cs="Arial"/>
          <w:sz w:val="24"/>
          <w:szCs w:val="24"/>
        </w:rPr>
        <w:t xml:space="preserve"> </w:t>
      </w:r>
      <w:proofErr w:type="gramStart"/>
      <w:r w:rsidR="00A21124" w:rsidRPr="00850CDD">
        <w:rPr>
          <w:rFonts w:ascii="Arial" w:hAnsi="Arial" w:cs="Arial"/>
          <w:sz w:val="24"/>
          <w:szCs w:val="24"/>
        </w:rPr>
        <w:t>compare and contrast</w:t>
      </w:r>
      <w:proofErr w:type="gramEnd"/>
      <w:r w:rsidR="00A21124" w:rsidRPr="00850CDD">
        <w:rPr>
          <w:rFonts w:ascii="Arial" w:hAnsi="Arial" w:cs="Arial"/>
          <w:sz w:val="24"/>
          <w:szCs w:val="24"/>
        </w:rPr>
        <w:t xml:space="preserve"> the impact of food and beverage chefs on customer experience</w:t>
      </w:r>
      <w:r w:rsidR="0030450C" w:rsidRPr="00850CDD">
        <w:rPr>
          <w:rFonts w:ascii="Arial" w:hAnsi="Arial" w:cs="Arial"/>
          <w:sz w:val="24"/>
          <w:szCs w:val="24"/>
        </w:rPr>
        <w:t xml:space="preserve"> for</w:t>
      </w:r>
      <w:r w:rsidR="00A21124" w:rsidRPr="00850CDD">
        <w:rPr>
          <w:rFonts w:ascii="Arial" w:hAnsi="Arial" w:cs="Arial"/>
          <w:sz w:val="24"/>
          <w:szCs w:val="24"/>
        </w:rPr>
        <w:t xml:space="preserve"> “</w:t>
      </w:r>
      <w:r w:rsidR="00A21124" w:rsidRPr="00850CDD">
        <w:rPr>
          <w:rFonts w:ascii="Arial" w:hAnsi="Arial" w:cs="Arial"/>
          <w:bCs/>
          <w:sz w:val="24"/>
          <w:szCs w:val="24"/>
        </w:rPr>
        <w:t>The Back Garden</w:t>
      </w:r>
      <w:r w:rsidR="00A21124" w:rsidRPr="00850CDD">
        <w:rPr>
          <w:rFonts w:ascii="Arial" w:hAnsi="Arial" w:cs="Arial"/>
          <w:sz w:val="24"/>
          <w:szCs w:val="24"/>
        </w:rPr>
        <w:t xml:space="preserve">” and </w:t>
      </w:r>
      <w:r w:rsidR="00A21124" w:rsidRPr="00850CDD">
        <w:rPr>
          <w:rFonts w:ascii="Arial" w:hAnsi="Arial" w:cs="Arial"/>
          <w:bCs/>
          <w:sz w:val="24"/>
          <w:szCs w:val="24"/>
        </w:rPr>
        <w:t>“Coffee Warehouse”</w:t>
      </w:r>
      <w:r w:rsidR="00A21124" w:rsidRPr="00850CDD">
        <w:rPr>
          <w:rFonts w:ascii="Arial" w:hAnsi="Arial" w:cs="Arial"/>
          <w:sz w:val="24"/>
          <w:szCs w:val="24"/>
        </w:rPr>
        <w:t>.</w:t>
      </w:r>
    </w:p>
    <w:p w14:paraId="6B719842" w14:textId="77777777" w:rsidR="004B509C" w:rsidRPr="00850CDD" w:rsidRDefault="001F2C6A" w:rsidP="00850CDD">
      <w:pPr>
        <w:spacing w:line="360" w:lineRule="auto"/>
        <w:ind w:firstLine="720"/>
        <w:rPr>
          <w:rFonts w:ascii="Arial" w:hAnsi="Arial" w:cs="Arial"/>
          <w:sz w:val="24"/>
          <w:szCs w:val="24"/>
          <w:lang w:val="en-IN"/>
        </w:rPr>
      </w:pPr>
      <w:r w:rsidRPr="00850CDD">
        <w:rPr>
          <w:rFonts w:ascii="Arial" w:hAnsi="Arial" w:cs="Arial"/>
          <w:sz w:val="24"/>
          <w:szCs w:val="24"/>
        </w:rPr>
        <w:t xml:space="preserve">The </w:t>
      </w:r>
      <w:r w:rsidRPr="00850CDD">
        <w:rPr>
          <w:rFonts w:ascii="Arial" w:eastAsia="Times New Roman" w:hAnsi="Arial" w:cs="Arial"/>
          <w:sz w:val="24"/>
          <w:szCs w:val="24"/>
          <w:lang w:val="en-US"/>
        </w:rPr>
        <w:t xml:space="preserve">quality of food, the location, the ambience, the service or other intangible factors like the skills of chef </w:t>
      </w:r>
      <w:r w:rsidR="009C2C97" w:rsidRPr="00850CDD">
        <w:rPr>
          <w:rFonts w:ascii="Arial" w:eastAsia="Times New Roman" w:hAnsi="Arial" w:cs="Arial"/>
          <w:sz w:val="24"/>
          <w:szCs w:val="24"/>
          <w:lang w:val="en-US"/>
        </w:rPr>
        <w:t>are</w:t>
      </w:r>
      <w:r w:rsidRPr="00850CDD">
        <w:rPr>
          <w:rFonts w:ascii="Arial" w:eastAsia="Times New Roman" w:hAnsi="Arial" w:cs="Arial"/>
          <w:sz w:val="24"/>
          <w:szCs w:val="24"/>
          <w:lang w:val="en-US"/>
        </w:rPr>
        <w:t xml:space="preserve"> very important in determining the success of the restaurant. I believe that good food is one of the most important factors for foodies across the world and therefore, the role of chef is equally very important (</w:t>
      </w:r>
      <w:r w:rsidRPr="00850CDD">
        <w:rPr>
          <w:rFonts w:ascii="Arial" w:hAnsi="Arial" w:cs="Arial"/>
          <w:sz w:val="24"/>
          <w:szCs w:val="24"/>
          <w:shd w:val="clear" w:color="auto" w:fill="FFFFFF"/>
        </w:rPr>
        <w:t xml:space="preserve">McBride &amp; </w:t>
      </w:r>
      <w:proofErr w:type="spellStart"/>
      <w:r w:rsidRPr="00850CDD">
        <w:rPr>
          <w:rFonts w:ascii="Arial" w:hAnsi="Arial" w:cs="Arial"/>
          <w:sz w:val="24"/>
          <w:szCs w:val="24"/>
          <w:shd w:val="clear" w:color="auto" w:fill="FFFFFF"/>
        </w:rPr>
        <w:t>Flore</w:t>
      </w:r>
      <w:proofErr w:type="spellEnd"/>
      <w:r w:rsidRPr="00850CDD">
        <w:rPr>
          <w:rFonts w:ascii="Arial" w:hAnsi="Arial" w:cs="Arial"/>
          <w:sz w:val="24"/>
          <w:szCs w:val="24"/>
          <w:shd w:val="clear" w:color="auto" w:fill="FFFFFF"/>
        </w:rPr>
        <w:t>, 2019)</w:t>
      </w:r>
      <w:r w:rsidRPr="00850CDD">
        <w:rPr>
          <w:rFonts w:ascii="Arial" w:eastAsia="Times New Roman" w:hAnsi="Arial" w:cs="Arial"/>
          <w:sz w:val="24"/>
          <w:szCs w:val="24"/>
          <w:lang w:val="en-US"/>
        </w:rPr>
        <w:t>.</w:t>
      </w:r>
      <w:r w:rsidR="001C075E" w:rsidRPr="00850CDD">
        <w:rPr>
          <w:rFonts w:ascii="Arial" w:eastAsia="Times New Roman" w:hAnsi="Arial" w:cs="Arial"/>
          <w:sz w:val="24"/>
          <w:szCs w:val="24"/>
          <w:lang w:val="en-US"/>
        </w:rPr>
        <w:t xml:space="preserve"> </w:t>
      </w:r>
      <w:r w:rsidR="001C075E" w:rsidRPr="00850CDD">
        <w:rPr>
          <w:rFonts w:ascii="Arial" w:hAnsi="Arial" w:cs="Arial"/>
          <w:sz w:val="24"/>
          <w:szCs w:val="24"/>
          <w:lang w:val="en-IN"/>
        </w:rPr>
        <w:t>Also,</w:t>
      </w:r>
      <w:r w:rsidR="00BD0FA2" w:rsidRPr="00850CDD">
        <w:rPr>
          <w:rFonts w:ascii="Arial" w:hAnsi="Arial" w:cs="Arial"/>
          <w:sz w:val="24"/>
          <w:szCs w:val="24"/>
          <w:lang w:val="en-IN"/>
        </w:rPr>
        <w:t xml:space="preserve"> c</w:t>
      </w:r>
      <w:r w:rsidR="0020335F" w:rsidRPr="00850CDD">
        <w:rPr>
          <w:rFonts w:ascii="Arial" w:hAnsi="Arial" w:cs="Arial"/>
          <w:sz w:val="24"/>
          <w:szCs w:val="24"/>
          <w:lang w:val="en-IN"/>
        </w:rPr>
        <w:t>hefs are very important for the popularity of a fine dining restaurant</w:t>
      </w:r>
      <w:r w:rsidR="001C075E" w:rsidRPr="00850CDD">
        <w:rPr>
          <w:rFonts w:ascii="Arial" w:hAnsi="Arial" w:cs="Arial"/>
          <w:sz w:val="24"/>
          <w:szCs w:val="24"/>
          <w:lang w:val="en-IN"/>
        </w:rPr>
        <w:t xml:space="preserve"> too</w:t>
      </w:r>
      <w:r w:rsidR="0020335F" w:rsidRPr="00850CDD">
        <w:rPr>
          <w:rFonts w:ascii="Arial" w:hAnsi="Arial" w:cs="Arial"/>
          <w:sz w:val="24"/>
          <w:szCs w:val="24"/>
          <w:lang w:val="en-IN"/>
        </w:rPr>
        <w:t xml:space="preserve"> (</w:t>
      </w:r>
      <w:proofErr w:type="spellStart"/>
      <w:r w:rsidR="0020335F" w:rsidRPr="00850CDD">
        <w:rPr>
          <w:rFonts w:ascii="Arial" w:hAnsi="Arial" w:cs="Arial"/>
          <w:sz w:val="24"/>
          <w:szCs w:val="24"/>
          <w:shd w:val="clear" w:color="auto" w:fill="FFFFFF"/>
        </w:rPr>
        <w:t>Jeannot</w:t>
      </w:r>
      <w:proofErr w:type="spellEnd"/>
      <w:r w:rsidR="0020335F" w:rsidRPr="00850CDD">
        <w:rPr>
          <w:rFonts w:ascii="Arial" w:hAnsi="Arial" w:cs="Arial"/>
          <w:sz w:val="24"/>
          <w:szCs w:val="24"/>
          <w:shd w:val="clear" w:color="auto" w:fill="FFFFFF"/>
        </w:rPr>
        <w:t xml:space="preserve"> et al., 2022)</w:t>
      </w:r>
      <w:r w:rsidR="0020335F" w:rsidRPr="00850CDD">
        <w:rPr>
          <w:rFonts w:ascii="Arial" w:hAnsi="Arial" w:cs="Arial"/>
          <w:sz w:val="24"/>
          <w:szCs w:val="24"/>
          <w:lang w:val="en-IN"/>
        </w:rPr>
        <w:t xml:space="preserve">. They determine the services offered by the restaurants. </w:t>
      </w:r>
    </w:p>
    <w:p w14:paraId="448B0ADF" w14:textId="5A06C23F" w:rsidR="00C46506" w:rsidRPr="00850CDD" w:rsidRDefault="00C46506" w:rsidP="00850CDD">
      <w:pPr>
        <w:spacing w:line="360" w:lineRule="auto"/>
        <w:ind w:firstLine="720"/>
        <w:rPr>
          <w:rFonts w:ascii="Arial" w:eastAsia="Times New Roman" w:hAnsi="Arial" w:cs="Arial"/>
          <w:sz w:val="24"/>
          <w:szCs w:val="24"/>
          <w:lang w:val="en-US"/>
        </w:rPr>
      </w:pPr>
      <w:r w:rsidRPr="00850CDD">
        <w:rPr>
          <w:rFonts w:ascii="Arial" w:eastAsia="Times New Roman" w:hAnsi="Arial" w:cs="Arial"/>
          <w:sz w:val="24"/>
          <w:szCs w:val="24"/>
          <w:lang w:val="en-US"/>
        </w:rPr>
        <w:t xml:space="preserve">Recently I had </w:t>
      </w:r>
      <w:proofErr w:type="gramStart"/>
      <w:r w:rsidRPr="00850CDD">
        <w:rPr>
          <w:rFonts w:ascii="Arial" w:eastAsia="Times New Roman" w:hAnsi="Arial" w:cs="Arial"/>
          <w:sz w:val="24"/>
          <w:szCs w:val="24"/>
          <w:lang w:val="en-US"/>
        </w:rPr>
        <w:t>a privilege</w:t>
      </w:r>
      <w:proofErr w:type="gramEnd"/>
      <w:r w:rsidRPr="00850CDD">
        <w:rPr>
          <w:rFonts w:ascii="Arial" w:eastAsia="Times New Roman" w:hAnsi="Arial" w:cs="Arial"/>
          <w:sz w:val="24"/>
          <w:szCs w:val="24"/>
          <w:lang w:val="en-US"/>
        </w:rPr>
        <w:t xml:space="preserve"> to meet a very popular chef at “</w:t>
      </w:r>
      <w:r w:rsidRPr="00850CDD">
        <w:rPr>
          <w:rFonts w:ascii="Arial" w:hAnsi="Arial" w:cs="Arial"/>
          <w:bCs/>
          <w:sz w:val="24"/>
          <w:szCs w:val="24"/>
        </w:rPr>
        <w:t>The Back Garden”</w:t>
      </w:r>
      <w:r w:rsidRPr="00850CDD">
        <w:rPr>
          <w:rFonts w:ascii="Arial" w:eastAsia="Times New Roman" w:hAnsi="Arial" w:cs="Arial"/>
          <w:bCs/>
          <w:sz w:val="24"/>
          <w:szCs w:val="24"/>
          <w:lang w:val="en-US"/>
        </w:rPr>
        <w:t>.</w:t>
      </w:r>
      <w:r w:rsidRPr="00850CDD">
        <w:rPr>
          <w:rFonts w:ascii="Arial" w:eastAsia="Times New Roman" w:hAnsi="Arial" w:cs="Arial"/>
          <w:sz w:val="24"/>
          <w:szCs w:val="24"/>
          <w:lang w:val="en-US"/>
        </w:rPr>
        <w:t xml:space="preserve"> We engaged in a fascinating conversation in which he had been instrumental in sharing anecdotes regarding the journey of his culinary career. He discussed regarding he is signature dishes as well as revealed some of his innovative techniques of cooking. I was amazed to encounter his passion to create extraordinary and unique flavors which was truly contagious and his efforts to meet the expectations of the customers. This meeting had </w:t>
      </w:r>
      <w:proofErr w:type="gramStart"/>
      <w:r w:rsidRPr="00850CDD">
        <w:rPr>
          <w:rFonts w:ascii="Arial" w:eastAsia="Times New Roman" w:hAnsi="Arial" w:cs="Arial"/>
          <w:sz w:val="24"/>
          <w:szCs w:val="24"/>
          <w:lang w:val="en-US"/>
        </w:rPr>
        <w:t>impactful</w:t>
      </w:r>
      <w:proofErr w:type="gramEnd"/>
      <w:r w:rsidRPr="00850CDD">
        <w:rPr>
          <w:rFonts w:ascii="Arial" w:eastAsia="Times New Roman" w:hAnsi="Arial" w:cs="Arial"/>
          <w:sz w:val="24"/>
          <w:szCs w:val="24"/>
          <w:lang w:val="en-US"/>
        </w:rPr>
        <w:t xml:space="preserve"> influence upon me that I appreciated the art of cooking even more.</w:t>
      </w:r>
    </w:p>
    <w:p w14:paraId="5E7A0645" w14:textId="55C63C62" w:rsidR="0020335F" w:rsidRPr="00850CDD" w:rsidRDefault="004B509C" w:rsidP="00850CDD">
      <w:pPr>
        <w:spacing w:line="360" w:lineRule="auto"/>
        <w:ind w:firstLine="720"/>
        <w:rPr>
          <w:rFonts w:ascii="Arial" w:hAnsi="Arial" w:cs="Arial"/>
          <w:sz w:val="24"/>
          <w:szCs w:val="24"/>
        </w:rPr>
      </w:pPr>
      <w:r w:rsidRPr="00850CDD">
        <w:rPr>
          <w:rFonts w:ascii="Arial" w:hAnsi="Arial" w:cs="Arial"/>
          <w:sz w:val="24"/>
          <w:szCs w:val="24"/>
          <w:lang w:val="en-IN"/>
        </w:rPr>
        <w:t xml:space="preserve">From my experience when I </w:t>
      </w:r>
      <w:r w:rsidR="00E73DE3" w:rsidRPr="00850CDD">
        <w:rPr>
          <w:rFonts w:ascii="Arial" w:hAnsi="Arial" w:cs="Arial"/>
          <w:sz w:val="24"/>
          <w:szCs w:val="24"/>
          <w:lang w:val="en-IN"/>
        </w:rPr>
        <w:t xml:space="preserve">visited </w:t>
      </w:r>
      <w:r w:rsidR="009A1E95" w:rsidRPr="00850CDD">
        <w:rPr>
          <w:rFonts w:ascii="Arial" w:hAnsi="Arial" w:cs="Arial"/>
          <w:sz w:val="24"/>
          <w:szCs w:val="24"/>
          <w:lang w:val="en-IN"/>
        </w:rPr>
        <w:t>The Back Garden restaura</w:t>
      </w:r>
      <w:r w:rsidR="00BA2520" w:rsidRPr="00850CDD">
        <w:rPr>
          <w:rFonts w:ascii="Arial" w:hAnsi="Arial" w:cs="Arial"/>
          <w:sz w:val="24"/>
          <w:szCs w:val="24"/>
          <w:lang w:val="en-IN"/>
        </w:rPr>
        <w:t>nt, as a</w:t>
      </w:r>
      <w:r w:rsidR="0020335F" w:rsidRPr="00850CDD">
        <w:rPr>
          <w:rFonts w:ascii="Arial" w:hAnsi="Arial" w:cs="Arial"/>
          <w:sz w:val="24"/>
          <w:szCs w:val="24"/>
          <w:lang w:val="en-IN"/>
        </w:rPr>
        <w:t xml:space="preserve"> customer</w:t>
      </w:r>
      <w:r w:rsidR="0061026E" w:rsidRPr="00850CDD">
        <w:rPr>
          <w:rFonts w:ascii="Arial" w:hAnsi="Arial" w:cs="Arial"/>
          <w:sz w:val="24"/>
          <w:szCs w:val="24"/>
          <w:lang w:val="en-IN"/>
        </w:rPr>
        <w:t>, I can say that</w:t>
      </w:r>
      <w:r w:rsidR="0020335F" w:rsidRPr="00850CDD">
        <w:rPr>
          <w:rFonts w:ascii="Arial" w:hAnsi="Arial" w:cs="Arial"/>
          <w:sz w:val="24"/>
          <w:szCs w:val="24"/>
          <w:lang w:val="en-IN"/>
        </w:rPr>
        <w:t xml:space="preserve"> the food prepared by the chefs in this restaurant is one of </w:t>
      </w:r>
      <w:r w:rsidR="0020335F" w:rsidRPr="00850CDD">
        <w:rPr>
          <w:rFonts w:ascii="Arial" w:hAnsi="Arial" w:cs="Arial"/>
          <w:sz w:val="24"/>
          <w:szCs w:val="24"/>
          <w:lang w:val="en-IN"/>
        </w:rPr>
        <w:lastRenderedPageBreak/>
        <w:t xml:space="preserve">the most major contributors which have attracted </w:t>
      </w:r>
      <w:r w:rsidR="0061026E" w:rsidRPr="00850CDD">
        <w:rPr>
          <w:rFonts w:ascii="Arial" w:hAnsi="Arial" w:cs="Arial"/>
          <w:sz w:val="24"/>
          <w:szCs w:val="24"/>
          <w:lang w:val="en-IN"/>
        </w:rPr>
        <w:t>customers</w:t>
      </w:r>
      <w:r w:rsidR="0020335F" w:rsidRPr="00850CDD">
        <w:rPr>
          <w:rFonts w:ascii="Arial" w:hAnsi="Arial" w:cs="Arial"/>
          <w:sz w:val="24"/>
          <w:szCs w:val="24"/>
          <w:lang w:val="en-IN"/>
        </w:rPr>
        <w:t xml:space="preserve"> to this restaurant</w:t>
      </w:r>
      <w:r w:rsidR="0020335F" w:rsidRPr="00850CDD">
        <w:rPr>
          <w:rFonts w:ascii="Arial" w:hAnsi="Arial" w:cs="Arial"/>
          <w:sz w:val="24"/>
          <w:szCs w:val="24"/>
        </w:rPr>
        <w:t>.</w:t>
      </w:r>
      <w:r w:rsidR="009713DE" w:rsidRPr="00850CDD">
        <w:rPr>
          <w:rFonts w:ascii="Arial" w:hAnsi="Arial" w:cs="Arial"/>
          <w:sz w:val="24"/>
          <w:szCs w:val="24"/>
        </w:rPr>
        <w:t xml:space="preserve"> The chefs in The Back Garden</w:t>
      </w:r>
      <w:r w:rsidR="00334F95" w:rsidRPr="00850CDD">
        <w:rPr>
          <w:rFonts w:ascii="Arial" w:hAnsi="Arial" w:cs="Arial"/>
          <w:sz w:val="24"/>
          <w:szCs w:val="24"/>
        </w:rPr>
        <w:t xml:space="preserve"> restaurant</w:t>
      </w:r>
      <w:r w:rsidR="009713DE" w:rsidRPr="00850CDD">
        <w:rPr>
          <w:rFonts w:ascii="Arial" w:hAnsi="Arial" w:cs="Arial"/>
          <w:sz w:val="24"/>
          <w:szCs w:val="24"/>
        </w:rPr>
        <w:t xml:space="preserve">, a fine dining place, are responsible to create innovative dishes which may cater to the taste buds of the foodies </w:t>
      </w:r>
      <w:r w:rsidR="009713DE" w:rsidRPr="00850CDD">
        <w:rPr>
          <w:rFonts w:ascii="Arial" w:hAnsi="Arial" w:cs="Arial"/>
          <w:sz w:val="24"/>
          <w:szCs w:val="24"/>
          <w:shd w:val="clear" w:color="auto" w:fill="FFFFFF"/>
        </w:rPr>
        <w:t>(Braddock, 2021</w:t>
      </w:r>
      <w:r w:rsidR="003C4A54" w:rsidRPr="00850CDD">
        <w:rPr>
          <w:rFonts w:ascii="Arial" w:hAnsi="Arial" w:cs="Arial"/>
          <w:sz w:val="24"/>
          <w:szCs w:val="24"/>
          <w:shd w:val="clear" w:color="auto" w:fill="FFFFFF"/>
        </w:rPr>
        <w:t>)</w:t>
      </w:r>
      <w:r w:rsidR="009713DE" w:rsidRPr="00850CDD">
        <w:rPr>
          <w:rFonts w:ascii="Arial" w:hAnsi="Arial" w:cs="Arial"/>
          <w:sz w:val="24"/>
          <w:szCs w:val="24"/>
        </w:rPr>
        <w:t xml:space="preserve">. I have seen </w:t>
      </w:r>
      <w:r w:rsidR="003C4A54" w:rsidRPr="00850CDD">
        <w:rPr>
          <w:rFonts w:ascii="Arial" w:hAnsi="Arial" w:cs="Arial"/>
          <w:sz w:val="24"/>
          <w:szCs w:val="24"/>
        </w:rPr>
        <w:t xml:space="preserve">them </w:t>
      </w:r>
      <w:r w:rsidR="009713DE" w:rsidRPr="00850CDD">
        <w:rPr>
          <w:rFonts w:ascii="Arial" w:hAnsi="Arial" w:cs="Arial"/>
          <w:sz w:val="24"/>
          <w:szCs w:val="24"/>
        </w:rPr>
        <w:t xml:space="preserve">helping customers with a fine-dining experience by offering them with ample range of food options, unique </w:t>
      </w:r>
      <w:proofErr w:type="gramStart"/>
      <w:r w:rsidR="009713DE" w:rsidRPr="00850CDD">
        <w:rPr>
          <w:rFonts w:ascii="Arial" w:hAnsi="Arial" w:cs="Arial"/>
          <w:sz w:val="24"/>
          <w:szCs w:val="24"/>
        </w:rPr>
        <w:t>dishes</w:t>
      </w:r>
      <w:proofErr w:type="gramEnd"/>
      <w:r w:rsidR="009713DE" w:rsidRPr="00850CDD">
        <w:rPr>
          <w:rFonts w:ascii="Arial" w:hAnsi="Arial" w:cs="Arial"/>
          <w:sz w:val="24"/>
          <w:szCs w:val="24"/>
        </w:rPr>
        <w:t xml:space="preserve"> and upgradation (</w:t>
      </w:r>
      <w:r w:rsidR="009713DE" w:rsidRPr="00850CDD">
        <w:rPr>
          <w:rFonts w:ascii="Arial" w:hAnsi="Arial" w:cs="Arial"/>
          <w:sz w:val="24"/>
          <w:szCs w:val="24"/>
          <w:shd w:val="clear" w:color="auto" w:fill="FFFFFF"/>
        </w:rPr>
        <w:t>Braddock, 2021)</w:t>
      </w:r>
      <w:r w:rsidR="009713DE" w:rsidRPr="00850CDD">
        <w:rPr>
          <w:rFonts w:ascii="Arial" w:hAnsi="Arial" w:cs="Arial"/>
          <w:sz w:val="24"/>
          <w:szCs w:val="24"/>
        </w:rPr>
        <w:t>.</w:t>
      </w:r>
    </w:p>
    <w:p w14:paraId="013D73B4" w14:textId="780194D6" w:rsidR="00EB6E8D" w:rsidRPr="00850CDD" w:rsidRDefault="000B6843" w:rsidP="00850CDD">
      <w:pPr>
        <w:spacing w:line="360" w:lineRule="auto"/>
        <w:rPr>
          <w:rFonts w:ascii="Arial" w:hAnsi="Arial" w:cs="Arial"/>
          <w:sz w:val="24"/>
          <w:szCs w:val="24"/>
        </w:rPr>
      </w:pPr>
      <w:r w:rsidRPr="00850CDD">
        <w:rPr>
          <w:rFonts w:ascii="Arial" w:hAnsi="Arial" w:cs="Arial"/>
          <w:bCs/>
          <w:sz w:val="24"/>
          <w:szCs w:val="24"/>
        </w:rPr>
        <w:t xml:space="preserve">          </w:t>
      </w:r>
      <w:r w:rsidR="00EB6E8D" w:rsidRPr="00850CDD">
        <w:rPr>
          <w:rFonts w:ascii="Arial" w:hAnsi="Arial" w:cs="Arial"/>
          <w:bCs/>
          <w:sz w:val="24"/>
          <w:szCs w:val="24"/>
        </w:rPr>
        <w:t>The Back Garden</w:t>
      </w:r>
      <w:r w:rsidR="0021744F" w:rsidRPr="00850CDD">
        <w:rPr>
          <w:rFonts w:ascii="Arial" w:hAnsi="Arial" w:cs="Arial"/>
          <w:bCs/>
          <w:sz w:val="24"/>
          <w:szCs w:val="24"/>
        </w:rPr>
        <w:t xml:space="preserve"> restaurant</w:t>
      </w:r>
      <w:r w:rsidR="00EB6E8D" w:rsidRPr="00850CDD">
        <w:rPr>
          <w:rFonts w:ascii="Arial" w:hAnsi="Arial" w:cs="Arial"/>
          <w:sz w:val="24"/>
          <w:szCs w:val="24"/>
        </w:rPr>
        <w:t xml:space="preserve"> has a team of executive chefs who are responsible to oversee menu development and recipe creation. It is one of the restaurants in Worcestershire which has received three rosettes in the AA guide. It is located at Dormy House. It is famous for offering casual dining experience while it has reputation for maintaining exceptional food quality. It is known for serving a la carte as well as testing menu that offer high-quality rare breed meats seasoned with locally grown vegetables </w:t>
      </w:r>
      <w:r w:rsidR="00EB6E8D" w:rsidRPr="00850CDD">
        <w:rPr>
          <w:rFonts w:ascii="Arial" w:hAnsi="Arial" w:cs="Arial"/>
          <w:sz w:val="24"/>
          <w:szCs w:val="24"/>
          <w:shd w:val="clear" w:color="auto" w:fill="FFFFFF"/>
        </w:rPr>
        <w:t>(</w:t>
      </w:r>
      <w:proofErr w:type="spellStart"/>
      <w:r w:rsidR="00EB6E8D" w:rsidRPr="00850CDD">
        <w:rPr>
          <w:rFonts w:ascii="Arial" w:hAnsi="Arial" w:cs="Arial"/>
          <w:sz w:val="24"/>
          <w:szCs w:val="24"/>
          <w:shd w:val="clear" w:color="auto" w:fill="FFFFFF"/>
        </w:rPr>
        <w:t>Giousmpasoglou</w:t>
      </w:r>
      <w:proofErr w:type="spellEnd"/>
      <w:r w:rsidR="00EB6E8D" w:rsidRPr="00850CDD">
        <w:rPr>
          <w:rFonts w:ascii="Arial" w:hAnsi="Arial" w:cs="Arial"/>
          <w:sz w:val="24"/>
          <w:szCs w:val="24"/>
          <w:shd w:val="clear" w:color="auto" w:fill="FFFFFF"/>
        </w:rPr>
        <w:t>, Brown &amp; Cooper, 2020)</w:t>
      </w:r>
      <w:r w:rsidR="00EB6E8D" w:rsidRPr="00850CDD">
        <w:rPr>
          <w:rFonts w:ascii="Arial" w:hAnsi="Arial" w:cs="Arial"/>
          <w:sz w:val="24"/>
          <w:szCs w:val="24"/>
        </w:rPr>
        <w:t xml:space="preserve">. </w:t>
      </w:r>
    </w:p>
    <w:p w14:paraId="02A7933E" w14:textId="5D358194" w:rsidR="00334F95" w:rsidRPr="00850CDD" w:rsidRDefault="00AE17E5" w:rsidP="00850CDD">
      <w:pPr>
        <w:spacing w:line="360" w:lineRule="auto"/>
        <w:rPr>
          <w:rFonts w:ascii="Arial" w:hAnsi="Arial" w:cs="Arial"/>
          <w:sz w:val="24"/>
          <w:szCs w:val="24"/>
        </w:rPr>
      </w:pPr>
      <w:r w:rsidRPr="00850CDD">
        <w:rPr>
          <w:rFonts w:ascii="Arial" w:hAnsi="Arial" w:cs="Arial"/>
          <w:sz w:val="24"/>
          <w:szCs w:val="24"/>
        </w:rPr>
        <w:t>With a dif</w:t>
      </w:r>
      <w:r w:rsidR="00E7077D" w:rsidRPr="00850CDD">
        <w:rPr>
          <w:rFonts w:ascii="Arial" w:hAnsi="Arial" w:cs="Arial"/>
          <w:sz w:val="24"/>
          <w:szCs w:val="24"/>
        </w:rPr>
        <w:t xml:space="preserve">ferent </w:t>
      </w:r>
      <w:proofErr w:type="gramStart"/>
      <w:r w:rsidR="00E7077D" w:rsidRPr="00850CDD">
        <w:rPr>
          <w:rFonts w:ascii="Arial" w:hAnsi="Arial" w:cs="Arial"/>
          <w:sz w:val="24"/>
          <w:szCs w:val="24"/>
        </w:rPr>
        <w:t>occasion ,</w:t>
      </w:r>
      <w:proofErr w:type="gramEnd"/>
      <w:r w:rsidR="00E7077D" w:rsidRPr="00850CDD">
        <w:rPr>
          <w:rFonts w:ascii="Arial" w:hAnsi="Arial" w:cs="Arial"/>
          <w:sz w:val="24"/>
          <w:szCs w:val="24"/>
        </w:rPr>
        <w:t xml:space="preserve"> </w:t>
      </w:r>
      <w:r w:rsidR="00B54E8E" w:rsidRPr="00850CDD">
        <w:rPr>
          <w:rFonts w:ascii="Arial" w:hAnsi="Arial" w:cs="Arial"/>
          <w:sz w:val="24"/>
          <w:szCs w:val="24"/>
          <w:lang w:val="en-IN"/>
        </w:rPr>
        <w:t xml:space="preserve">during my visit at </w:t>
      </w:r>
      <w:r w:rsidR="00C50CD4" w:rsidRPr="00850CDD">
        <w:rPr>
          <w:rFonts w:ascii="Arial" w:hAnsi="Arial" w:cs="Arial"/>
          <w:bCs/>
          <w:sz w:val="24"/>
          <w:szCs w:val="24"/>
        </w:rPr>
        <w:t>Coffee Warehouse</w:t>
      </w:r>
      <w:r w:rsidR="00B54E8E" w:rsidRPr="00850CDD">
        <w:rPr>
          <w:rFonts w:ascii="Arial" w:hAnsi="Arial" w:cs="Arial"/>
          <w:sz w:val="24"/>
          <w:szCs w:val="24"/>
          <w:lang w:val="en-IN"/>
        </w:rPr>
        <w:t xml:space="preserve"> </w:t>
      </w:r>
      <w:r w:rsidR="00B54E8E" w:rsidRPr="00850CDD">
        <w:rPr>
          <w:rFonts w:ascii="Arial" w:hAnsi="Arial" w:cs="Arial"/>
          <w:sz w:val="24"/>
          <w:szCs w:val="24"/>
        </w:rPr>
        <w:t>cafeteria, I have found it is a lot different than that of a restaurant. As the functions are very fast, the chefs have the responsibility to execute quick recipes, maintain food quality and consistency, and lead a small team of kitchen staff (</w:t>
      </w:r>
      <w:r w:rsidR="00B54E8E" w:rsidRPr="00850CDD">
        <w:rPr>
          <w:rFonts w:ascii="Arial" w:hAnsi="Arial" w:cs="Arial"/>
          <w:sz w:val="24"/>
          <w:szCs w:val="24"/>
          <w:shd w:val="clear" w:color="auto" w:fill="FFFFFF"/>
        </w:rPr>
        <w:t xml:space="preserve">De Albuquerque </w:t>
      </w:r>
      <w:proofErr w:type="spellStart"/>
      <w:r w:rsidR="00B54E8E" w:rsidRPr="00850CDD">
        <w:rPr>
          <w:rFonts w:ascii="Arial" w:hAnsi="Arial" w:cs="Arial"/>
          <w:sz w:val="24"/>
          <w:szCs w:val="24"/>
          <w:shd w:val="clear" w:color="auto" w:fill="FFFFFF"/>
        </w:rPr>
        <w:t>Meneguel</w:t>
      </w:r>
      <w:proofErr w:type="spellEnd"/>
      <w:r w:rsidR="00B54E8E" w:rsidRPr="00850CDD">
        <w:rPr>
          <w:rFonts w:ascii="Arial" w:hAnsi="Arial" w:cs="Arial"/>
          <w:sz w:val="24"/>
          <w:szCs w:val="24"/>
          <w:shd w:val="clear" w:color="auto" w:fill="FFFFFF"/>
        </w:rPr>
        <w:t xml:space="preserve"> et al., 2019)</w:t>
      </w:r>
      <w:r w:rsidR="00B54E8E" w:rsidRPr="00850CDD">
        <w:rPr>
          <w:rFonts w:ascii="Arial" w:hAnsi="Arial" w:cs="Arial"/>
          <w:sz w:val="24"/>
          <w:szCs w:val="24"/>
        </w:rPr>
        <w:t xml:space="preserve">. The recipes are creative because it is the only factor that can attract the consumers. Everybody likes to visit </w:t>
      </w:r>
      <w:r w:rsidR="00755178" w:rsidRPr="00850CDD">
        <w:rPr>
          <w:rFonts w:ascii="Arial" w:hAnsi="Arial" w:cs="Arial"/>
          <w:sz w:val="24"/>
          <w:szCs w:val="24"/>
        </w:rPr>
        <w:t>quick service places</w:t>
      </w:r>
      <w:r w:rsidR="00B54E8E" w:rsidRPr="00850CDD">
        <w:rPr>
          <w:rFonts w:ascii="Arial" w:hAnsi="Arial" w:cs="Arial"/>
          <w:sz w:val="24"/>
          <w:szCs w:val="24"/>
        </w:rPr>
        <w:t xml:space="preserve"> like </w:t>
      </w:r>
      <w:r w:rsidR="00B54E8E" w:rsidRPr="00850CDD">
        <w:rPr>
          <w:rFonts w:ascii="Arial" w:hAnsi="Arial" w:cs="Arial"/>
          <w:bCs/>
          <w:sz w:val="24"/>
          <w:szCs w:val="24"/>
        </w:rPr>
        <w:t>Coffee Warehouse</w:t>
      </w:r>
      <w:r w:rsidR="00B54E8E" w:rsidRPr="00850CDD">
        <w:rPr>
          <w:rFonts w:ascii="Arial" w:hAnsi="Arial" w:cs="Arial"/>
          <w:sz w:val="24"/>
          <w:szCs w:val="24"/>
        </w:rPr>
        <w:t xml:space="preserve"> to spend time over a cup of coffee (</w:t>
      </w:r>
      <w:r w:rsidR="00B54E8E" w:rsidRPr="00850CDD">
        <w:rPr>
          <w:rFonts w:ascii="Arial" w:hAnsi="Arial" w:cs="Arial"/>
          <w:sz w:val="24"/>
          <w:szCs w:val="24"/>
          <w:shd w:val="clear" w:color="auto" w:fill="FFFFFF"/>
        </w:rPr>
        <w:t>Wigley et al., 2023)</w:t>
      </w:r>
      <w:r w:rsidR="00B54E8E" w:rsidRPr="00850CDD">
        <w:rPr>
          <w:rFonts w:ascii="Arial" w:hAnsi="Arial" w:cs="Arial"/>
          <w:sz w:val="24"/>
          <w:szCs w:val="24"/>
        </w:rPr>
        <w:t xml:space="preserve">. I have found that the role of the chef is beyond just preparing food, but they are more involved with the customers because they want to ensure the short experience of customers is worthy. On a personal level, I visited the place of </w:t>
      </w:r>
      <w:r w:rsidR="00B54E8E" w:rsidRPr="00850CDD">
        <w:rPr>
          <w:rFonts w:ascii="Arial" w:hAnsi="Arial" w:cs="Arial"/>
          <w:bCs/>
          <w:sz w:val="24"/>
          <w:szCs w:val="24"/>
        </w:rPr>
        <w:t>Coffee Warehouse</w:t>
      </w:r>
      <w:r w:rsidR="00755178" w:rsidRPr="00850CDD">
        <w:rPr>
          <w:rFonts w:ascii="Arial" w:hAnsi="Arial" w:cs="Arial"/>
          <w:bCs/>
          <w:sz w:val="24"/>
          <w:szCs w:val="24"/>
        </w:rPr>
        <w:t xml:space="preserve"> cafet</w:t>
      </w:r>
      <w:r w:rsidR="002454C5" w:rsidRPr="00850CDD">
        <w:rPr>
          <w:rFonts w:ascii="Arial" w:hAnsi="Arial" w:cs="Arial"/>
          <w:bCs/>
          <w:sz w:val="24"/>
          <w:szCs w:val="24"/>
        </w:rPr>
        <w:t>eria</w:t>
      </w:r>
      <w:r w:rsidR="00B54E8E" w:rsidRPr="00850CDD">
        <w:rPr>
          <w:rFonts w:ascii="Arial" w:hAnsi="Arial" w:cs="Arial"/>
          <w:sz w:val="24"/>
          <w:szCs w:val="24"/>
        </w:rPr>
        <w:t xml:space="preserve"> for spending time with my friends for an hour.</w:t>
      </w:r>
      <w:r w:rsidR="00525479" w:rsidRPr="00850CDD">
        <w:rPr>
          <w:rFonts w:ascii="Arial" w:hAnsi="Arial" w:cs="Arial"/>
          <w:sz w:val="24"/>
          <w:szCs w:val="24"/>
        </w:rPr>
        <w:t xml:space="preserve"> The chefs, therefore, try to incorporate quick and easy food options which do not take much time to get prepared </w:t>
      </w:r>
      <w:r w:rsidR="00525479" w:rsidRPr="00850CDD">
        <w:rPr>
          <w:rFonts w:ascii="Arial" w:hAnsi="Arial" w:cs="Arial"/>
          <w:sz w:val="24"/>
          <w:szCs w:val="24"/>
          <w:shd w:val="clear" w:color="auto" w:fill="FFFFFF"/>
        </w:rPr>
        <w:t>(Sullivan, 2021)</w:t>
      </w:r>
      <w:r w:rsidR="00525479" w:rsidRPr="00850CDD">
        <w:rPr>
          <w:rFonts w:ascii="Arial" w:hAnsi="Arial" w:cs="Arial"/>
          <w:sz w:val="24"/>
          <w:szCs w:val="24"/>
        </w:rPr>
        <w:t>. I met with the chefs who convey that they try to customise preferred food as per demands by customers.</w:t>
      </w:r>
    </w:p>
    <w:p w14:paraId="6F4C42EB" w14:textId="4588C901" w:rsidR="002F1B8B" w:rsidRPr="00850CDD" w:rsidRDefault="00310324" w:rsidP="00850CDD">
      <w:pPr>
        <w:spacing w:line="360" w:lineRule="auto"/>
        <w:rPr>
          <w:rFonts w:ascii="Arial" w:hAnsi="Arial" w:cs="Arial"/>
          <w:sz w:val="24"/>
          <w:szCs w:val="24"/>
        </w:rPr>
      </w:pPr>
      <w:r w:rsidRPr="00850CDD">
        <w:rPr>
          <w:rFonts w:ascii="Arial" w:hAnsi="Arial" w:cs="Arial"/>
          <w:sz w:val="24"/>
          <w:szCs w:val="24"/>
          <w:shd w:val="clear" w:color="auto" w:fill="F7F7F8"/>
        </w:rPr>
        <w:t>The varying skill requirements for chefs in fine dining and casual dining establishments have a significant impact on both the chefs themselves and the overall restaurant operations.</w:t>
      </w:r>
      <w:r w:rsidR="00B75C80" w:rsidRPr="00850CDD">
        <w:rPr>
          <w:rFonts w:ascii="Arial" w:hAnsi="Arial" w:cs="Arial"/>
          <w:sz w:val="24"/>
          <w:szCs w:val="24"/>
          <w:shd w:val="clear" w:color="auto" w:fill="F7F7F8"/>
        </w:rPr>
        <w:t xml:space="preserve"> </w:t>
      </w:r>
    </w:p>
    <w:p w14:paraId="7517AF19" w14:textId="55293C12" w:rsidR="00FD7401" w:rsidRPr="00850CDD" w:rsidRDefault="00792531" w:rsidP="00850CDD">
      <w:pPr>
        <w:spacing w:line="360" w:lineRule="auto"/>
        <w:rPr>
          <w:rFonts w:ascii="Arial" w:hAnsi="Arial" w:cs="Arial"/>
          <w:sz w:val="24"/>
          <w:szCs w:val="24"/>
        </w:rPr>
      </w:pPr>
      <w:r w:rsidRPr="00850CDD">
        <w:rPr>
          <w:rFonts w:ascii="Arial" w:hAnsi="Arial" w:cs="Arial"/>
          <w:sz w:val="24"/>
          <w:szCs w:val="24"/>
          <w:shd w:val="clear" w:color="auto" w:fill="F7F7F8"/>
        </w:rPr>
        <w:t xml:space="preserve">              </w:t>
      </w:r>
      <w:r w:rsidR="002F1B8B" w:rsidRPr="00850CDD">
        <w:rPr>
          <w:rFonts w:ascii="Arial" w:hAnsi="Arial" w:cs="Arial"/>
          <w:sz w:val="24"/>
          <w:szCs w:val="24"/>
          <w:shd w:val="clear" w:color="auto" w:fill="F7F7F8"/>
        </w:rPr>
        <w:t xml:space="preserve">In conclusion, </w:t>
      </w:r>
      <w:r w:rsidR="00F82E48" w:rsidRPr="00850CDD">
        <w:rPr>
          <w:rFonts w:ascii="Arial" w:hAnsi="Arial" w:cs="Arial"/>
          <w:sz w:val="24"/>
          <w:szCs w:val="24"/>
          <w:shd w:val="clear" w:color="auto" w:fill="F7F7F8"/>
        </w:rPr>
        <w:t xml:space="preserve">I believe that </w:t>
      </w:r>
      <w:r w:rsidR="002F1B8B" w:rsidRPr="00850CDD">
        <w:rPr>
          <w:rFonts w:ascii="Arial" w:hAnsi="Arial" w:cs="Arial"/>
          <w:sz w:val="24"/>
          <w:szCs w:val="24"/>
          <w:shd w:val="clear" w:color="auto" w:fill="F7F7F8"/>
        </w:rPr>
        <w:t>the skill</w:t>
      </w:r>
      <w:r w:rsidR="007962A0">
        <w:rPr>
          <w:rFonts w:ascii="Arial" w:hAnsi="Arial" w:cs="Arial"/>
          <w:sz w:val="24"/>
          <w:szCs w:val="24"/>
          <w:shd w:val="clear" w:color="auto" w:fill="F7F7F8"/>
        </w:rPr>
        <w:t>s</w:t>
      </w:r>
      <w:r w:rsidR="002F1B8B" w:rsidRPr="00850CDD">
        <w:rPr>
          <w:rFonts w:ascii="Arial" w:hAnsi="Arial" w:cs="Arial"/>
          <w:sz w:val="24"/>
          <w:szCs w:val="24"/>
          <w:shd w:val="clear" w:color="auto" w:fill="F7F7F8"/>
        </w:rPr>
        <w:t xml:space="preserve"> required for a chef does </w:t>
      </w:r>
      <w:proofErr w:type="gramStart"/>
      <w:r w:rsidR="002F1B8B" w:rsidRPr="00850CDD">
        <w:rPr>
          <w:rFonts w:ascii="Arial" w:hAnsi="Arial" w:cs="Arial"/>
          <w:sz w:val="24"/>
          <w:szCs w:val="24"/>
          <w:shd w:val="clear" w:color="auto" w:fill="F7F7F8"/>
        </w:rPr>
        <w:t>change</w:t>
      </w:r>
      <w:r w:rsidR="00552446">
        <w:rPr>
          <w:rFonts w:ascii="Arial" w:hAnsi="Arial" w:cs="Arial"/>
          <w:sz w:val="24"/>
          <w:szCs w:val="24"/>
          <w:shd w:val="clear" w:color="auto" w:fill="F7F7F8"/>
        </w:rPr>
        <w:t>d</w:t>
      </w:r>
      <w:proofErr w:type="gramEnd"/>
      <w:r w:rsidR="002F1B8B" w:rsidRPr="00850CDD">
        <w:rPr>
          <w:rFonts w:ascii="Arial" w:hAnsi="Arial" w:cs="Arial"/>
          <w:sz w:val="24"/>
          <w:szCs w:val="24"/>
          <w:shd w:val="clear" w:color="auto" w:fill="F7F7F8"/>
        </w:rPr>
        <w:t xml:space="preserve"> based on the type of restaurant and service offered. Fine dining establishments demand advanced culinary skills, creativity, and leadership, contributing to a refined </w:t>
      </w:r>
      <w:r w:rsidR="002F1B8B" w:rsidRPr="00850CDD">
        <w:rPr>
          <w:rFonts w:ascii="Arial" w:hAnsi="Arial" w:cs="Arial"/>
          <w:sz w:val="24"/>
          <w:szCs w:val="24"/>
          <w:shd w:val="clear" w:color="auto" w:fill="F7F7F8"/>
        </w:rPr>
        <w:lastRenderedPageBreak/>
        <w:t xml:space="preserve">dining experience. Casual dining restaurants prioritize efficiency, consistency, and teamwork, ensuring the timely delivery of </w:t>
      </w:r>
      <w:r w:rsidR="00A61CEB" w:rsidRPr="00850CDD">
        <w:rPr>
          <w:rFonts w:ascii="Arial" w:hAnsi="Arial" w:cs="Arial"/>
          <w:sz w:val="24"/>
          <w:szCs w:val="24"/>
          <w:shd w:val="clear" w:color="auto" w:fill="F7F7F8"/>
        </w:rPr>
        <w:t>flavourful</w:t>
      </w:r>
      <w:r w:rsidR="002F1B8B" w:rsidRPr="00850CDD">
        <w:rPr>
          <w:rFonts w:ascii="Arial" w:hAnsi="Arial" w:cs="Arial"/>
          <w:sz w:val="24"/>
          <w:szCs w:val="24"/>
          <w:shd w:val="clear" w:color="auto" w:fill="F7F7F8"/>
        </w:rPr>
        <w:t xml:space="preserve"> meals. By recognizing and adapting to these differing skill sets, chefs can excel in their respective roles, enhancing the overall restaurant operations and customer satisfaction.</w:t>
      </w:r>
    </w:p>
    <w:p w14:paraId="531C5EB4" w14:textId="77777777" w:rsidR="00C74BDA" w:rsidRDefault="00C74BDA" w:rsidP="008E3FEC"/>
    <w:p w14:paraId="0324D536" w14:textId="6645C3C4" w:rsidR="00527ADE" w:rsidRDefault="00527ADE" w:rsidP="00EB6E8D"/>
    <w:p w14:paraId="417D8402" w14:textId="77777777" w:rsidR="002454C5" w:rsidRDefault="002454C5" w:rsidP="00EB6E8D"/>
    <w:p w14:paraId="2D52CAFC" w14:textId="77777777" w:rsidR="00EB6E8D" w:rsidRDefault="00EB6E8D" w:rsidP="001C075E">
      <w:pPr>
        <w:ind w:firstLine="720"/>
        <w:rPr>
          <w:rFonts w:eastAsia="Times New Roman" w:cs="Times New Roman"/>
          <w:szCs w:val="24"/>
          <w:lang w:val="en-US"/>
        </w:rPr>
      </w:pPr>
    </w:p>
    <w:p w14:paraId="43464325" w14:textId="18FC2CDE" w:rsidR="00914D2B" w:rsidRDefault="00914D2B" w:rsidP="00F5029F">
      <w:pPr>
        <w:spacing w:line="360" w:lineRule="auto"/>
        <w:jc w:val="both"/>
      </w:pPr>
    </w:p>
    <w:p w14:paraId="6D6560C7" w14:textId="77777777" w:rsidR="00A21124" w:rsidRDefault="00A21124" w:rsidP="00F5029F">
      <w:pPr>
        <w:spacing w:line="360" w:lineRule="auto"/>
        <w:jc w:val="both"/>
        <w:rPr>
          <w:rFonts w:ascii="Arial" w:hAnsi="Arial" w:cs="Arial"/>
          <w:sz w:val="32"/>
          <w:szCs w:val="32"/>
          <w:lang w:val="en-US"/>
        </w:rPr>
      </w:pPr>
    </w:p>
    <w:p w14:paraId="581C7868" w14:textId="77777777" w:rsidR="00925F4C" w:rsidRDefault="00925F4C" w:rsidP="00F5029F">
      <w:pPr>
        <w:spacing w:line="360" w:lineRule="auto"/>
        <w:jc w:val="both"/>
        <w:rPr>
          <w:rFonts w:ascii="Arial" w:hAnsi="Arial" w:cs="Arial"/>
          <w:sz w:val="32"/>
          <w:szCs w:val="32"/>
          <w:lang w:val="en-US"/>
        </w:rPr>
      </w:pPr>
    </w:p>
    <w:p w14:paraId="766C32EA" w14:textId="77777777" w:rsidR="00850CDD" w:rsidRDefault="00850CDD" w:rsidP="00F5029F">
      <w:pPr>
        <w:spacing w:line="360" w:lineRule="auto"/>
        <w:jc w:val="both"/>
        <w:rPr>
          <w:rFonts w:ascii="Arial" w:hAnsi="Arial" w:cs="Arial"/>
          <w:sz w:val="32"/>
          <w:szCs w:val="32"/>
          <w:lang w:val="en-US"/>
        </w:rPr>
      </w:pPr>
    </w:p>
    <w:p w14:paraId="469847AE" w14:textId="77777777" w:rsidR="00850CDD" w:rsidRDefault="00850CDD" w:rsidP="00F5029F">
      <w:pPr>
        <w:spacing w:line="360" w:lineRule="auto"/>
        <w:jc w:val="both"/>
        <w:rPr>
          <w:rFonts w:ascii="Arial" w:hAnsi="Arial" w:cs="Arial"/>
          <w:sz w:val="32"/>
          <w:szCs w:val="32"/>
          <w:lang w:val="en-US"/>
        </w:rPr>
      </w:pPr>
    </w:p>
    <w:p w14:paraId="110B4B87" w14:textId="77777777" w:rsidR="00850CDD" w:rsidRDefault="00850CDD" w:rsidP="00F5029F">
      <w:pPr>
        <w:spacing w:line="360" w:lineRule="auto"/>
        <w:jc w:val="both"/>
        <w:rPr>
          <w:rFonts w:ascii="Arial" w:hAnsi="Arial" w:cs="Arial"/>
          <w:sz w:val="32"/>
          <w:szCs w:val="32"/>
          <w:lang w:val="en-US"/>
        </w:rPr>
      </w:pPr>
    </w:p>
    <w:p w14:paraId="09DB5422" w14:textId="77777777" w:rsidR="00850CDD" w:rsidRDefault="00850CDD" w:rsidP="00F5029F">
      <w:pPr>
        <w:spacing w:line="360" w:lineRule="auto"/>
        <w:jc w:val="both"/>
        <w:rPr>
          <w:rFonts w:ascii="Arial" w:hAnsi="Arial" w:cs="Arial"/>
          <w:sz w:val="32"/>
          <w:szCs w:val="32"/>
          <w:lang w:val="en-US"/>
        </w:rPr>
      </w:pPr>
    </w:p>
    <w:p w14:paraId="6D2630DB" w14:textId="77777777" w:rsidR="00850CDD" w:rsidRDefault="00850CDD" w:rsidP="00F5029F">
      <w:pPr>
        <w:spacing w:line="360" w:lineRule="auto"/>
        <w:jc w:val="both"/>
        <w:rPr>
          <w:rFonts w:ascii="Arial" w:hAnsi="Arial" w:cs="Arial"/>
          <w:sz w:val="32"/>
          <w:szCs w:val="32"/>
          <w:lang w:val="en-US"/>
        </w:rPr>
      </w:pPr>
    </w:p>
    <w:p w14:paraId="789791BE" w14:textId="77777777" w:rsidR="00850CDD" w:rsidRDefault="00850CDD" w:rsidP="00F5029F">
      <w:pPr>
        <w:spacing w:line="360" w:lineRule="auto"/>
        <w:jc w:val="both"/>
        <w:rPr>
          <w:rFonts w:ascii="Arial" w:hAnsi="Arial" w:cs="Arial"/>
          <w:sz w:val="32"/>
          <w:szCs w:val="32"/>
          <w:lang w:val="en-US"/>
        </w:rPr>
      </w:pPr>
    </w:p>
    <w:p w14:paraId="66440424" w14:textId="77777777" w:rsidR="00850CDD" w:rsidRDefault="00850CDD" w:rsidP="00F5029F">
      <w:pPr>
        <w:spacing w:line="360" w:lineRule="auto"/>
        <w:jc w:val="both"/>
        <w:rPr>
          <w:rFonts w:ascii="Arial" w:hAnsi="Arial" w:cs="Arial"/>
          <w:sz w:val="32"/>
          <w:szCs w:val="32"/>
          <w:lang w:val="en-US"/>
        </w:rPr>
      </w:pPr>
    </w:p>
    <w:p w14:paraId="2811687F" w14:textId="77777777" w:rsidR="00850CDD" w:rsidRDefault="00850CDD" w:rsidP="00F5029F">
      <w:pPr>
        <w:spacing w:line="360" w:lineRule="auto"/>
        <w:jc w:val="both"/>
        <w:rPr>
          <w:rFonts w:ascii="Arial" w:hAnsi="Arial" w:cs="Arial"/>
          <w:sz w:val="32"/>
          <w:szCs w:val="32"/>
          <w:lang w:val="en-US"/>
        </w:rPr>
      </w:pPr>
    </w:p>
    <w:p w14:paraId="169764E7" w14:textId="77777777" w:rsidR="00850CDD" w:rsidRDefault="00850CDD" w:rsidP="00F5029F">
      <w:pPr>
        <w:spacing w:line="360" w:lineRule="auto"/>
        <w:jc w:val="both"/>
        <w:rPr>
          <w:rFonts w:ascii="Arial" w:hAnsi="Arial" w:cs="Arial"/>
          <w:sz w:val="32"/>
          <w:szCs w:val="32"/>
          <w:lang w:val="en-US"/>
        </w:rPr>
      </w:pPr>
    </w:p>
    <w:p w14:paraId="217F28C9" w14:textId="77777777" w:rsidR="00850CDD" w:rsidRDefault="00850CDD" w:rsidP="00F5029F">
      <w:pPr>
        <w:spacing w:line="360" w:lineRule="auto"/>
        <w:jc w:val="both"/>
        <w:rPr>
          <w:rFonts w:ascii="Arial" w:hAnsi="Arial" w:cs="Arial"/>
          <w:sz w:val="32"/>
          <w:szCs w:val="32"/>
          <w:lang w:val="en-US"/>
        </w:rPr>
      </w:pPr>
    </w:p>
    <w:p w14:paraId="5BA59B62" w14:textId="77777777" w:rsidR="00850CDD" w:rsidRDefault="00850CDD" w:rsidP="00F5029F">
      <w:pPr>
        <w:spacing w:line="360" w:lineRule="auto"/>
        <w:jc w:val="both"/>
        <w:rPr>
          <w:rFonts w:ascii="Arial" w:hAnsi="Arial" w:cs="Arial"/>
          <w:sz w:val="32"/>
          <w:szCs w:val="32"/>
          <w:lang w:val="en-US"/>
        </w:rPr>
      </w:pPr>
    </w:p>
    <w:p w14:paraId="69E701D4" w14:textId="77777777" w:rsidR="00850CDD" w:rsidRDefault="00850CDD" w:rsidP="00F5029F">
      <w:pPr>
        <w:spacing w:line="360" w:lineRule="auto"/>
        <w:jc w:val="both"/>
        <w:rPr>
          <w:rFonts w:ascii="Arial" w:hAnsi="Arial" w:cs="Arial"/>
          <w:sz w:val="32"/>
          <w:szCs w:val="32"/>
          <w:lang w:val="en-US"/>
        </w:rPr>
      </w:pPr>
    </w:p>
    <w:p w14:paraId="285BCC28" w14:textId="77777777" w:rsidR="00850CDD" w:rsidRDefault="00850CDD" w:rsidP="00850CDD">
      <w:pPr>
        <w:pStyle w:val="Heading1"/>
      </w:pPr>
      <w:bookmarkStart w:id="0" w:name="_Toc88731478"/>
      <w:r>
        <w:lastRenderedPageBreak/>
        <w:t>References</w:t>
      </w:r>
      <w:bookmarkEnd w:id="0"/>
      <w:r>
        <w:t xml:space="preserve"> </w:t>
      </w:r>
    </w:p>
    <w:p w14:paraId="262490A3" w14:textId="77777777" w:rsidR="00132566" w:rsidRPr="00850CDD" w:rsidRDefault="00132566" w:rsidP="00132566">
      <w:pPr>
        <w:spacing w:line="360" w:lineRule="auto"/>
        <w:ind w:left="720" w:hanging="720"/>
        <w:rPr>
          <w:rFonts w:ascii="Arial" w:hAnsi="Arial" w:cs="Arial"/>
          <w:sz w:val="24"/>
          <w:szCs w:val="24"/>
          <w:shd w:val="clear" w:color="auto" w:fill="FFFFFF"/>
        </w:rPr>
      </w:pPr>
      <w:r w:rsidRPr="00850CDD">
        <w:rPr>
          <w:rFonts w:ascii="Arial" w:hAnsi="Arial" w:cs="Arial"/>
          <w:sz w:val="24"/>
          <w:szCs w:val="24"/>
          <w:shd w:val="clear" w:color="auto" w:fill="FFFFFF"/>
        </w:rPr>
        <w:t>Braddock, E. (2021). Food Sovereignty in Worcester: Community Perspectives and Visions.</w:t>
      </w:r>
    </w:p>
    <w:p w14:paraId="2E76FF15" w14:textId="7481C58C" w:rsidR="00132566" w:rsidRPr="00132566" w:rsidRDefault="00132566" w:rsidP="00132566">
      <w:pPr>
        <w:spacing w:line="360" w:lineRule="auto"/>
        <w:ind w:left="720" w:hanging="720"/>
        <w:rPr>
          <w:rFonts w:ascii="Arial" w:hAnsi="Arial" w:cs="Arial"/>
          <w:sz w:val="24"/>
          <w:szCs w:val="24"/>
          <w:shd w:val="clear" w:color="auto" w:fill="FFFFFF"/>
        </w:rPr>
      </w:pPr>
      <w:r w:rsidRPr="00850CDD">
        <w:rPr>
          <w:rFonts w:ascii="Arial" w:hAnsi="Arial" w:cs="Arial"/>
          <w:sz w:val="24"/>
          <w:szCs w:val="24"/>
          <w:shd w:val="clear" w:color="auto" w:fill="FFFFFF"/>
        </w:rPr>
        <w:t>Braddock, E. (2021). Food Sovereignty in Worcester: Community Understandings and Possibilities for Action.</w:t>
      </w:r>
    </w:p>
    <w:p w14:paraId="64B3E442" w14:textId="77777777" w:rsidR="00850CDD" w:rsidRPr="00850CDD" w:rsidRDefault="00850CDD" w:rsidP="00850CDD">
      <w:pPr>
        <w:spacing w:line="360" w:lineRule="auto"/>
        <w:ind w:left="720" w:hanging="720"/>
        <w:rPr>
          <w:rFonts w:ascii="Arial" w:hAnsi="Arial" w:cs="Arial"/>
          <w:sz w:val="24"/>
          <w:szCs w:val="24"/>
        </w:rPr>
      </w:pPr>
      <w:r w:rsidRPr="00850CDD">
        <w:rPr>
          <w:rFonts w:ascii="Arial" w:hAnsi="Arial" w:cs="Arial"/>
          <w:color w:val="222222"/>
          <w:sz w:val="24"/>
          <w:szCs w:val="24"/>
          <w:shd w:val="clear" w:color="auto" w:fill="FFFFFF"/>
        </w:rPr>
        <w:t xml:space="preserve">De Albuquerque </w:t>
      </w:r>
      <w:proofErr w:type="spellStart"/>
      <w:r w:rsidRPr="00850CDD">
        <w:rPr>
          <w:rFonts w:ascii="Arial" w:hAnsi="Arial" w:cs="Arial"/>
          <w:color w:val="222222"/>
          <w:sz w:val="24"/>
          <w:szCs w:val="24"/>
          <w:shd w:val="clear" w:color="auto" w:fill="FFFFFF"/>
        </w:rPr>
        <w:t>Meneguel</w:t>
      </w:r>
      <w:proofErr w:type="spellEnd"/>
      <w:r w:rsidRPr="00850CDD">
        <w:rPr>
          <w:rFonts w:ascii="Arial" w:hAnsi="Arial" w:cs="Arial"/>
          <w:color w:val="222222"/>
          <w:sz w:val="24"/>
          <w:szCs w:val="24"/>
          <w:shd w:val="clear" w:color="auto" w:fill="FFFFFF"/>
        </w:rPr>
        <w:t xml:space="preserve">, C. R., </w:t>
      </w:r>
      <w:proofErr w:type="spellStart"/>
      <w:r w:rsidRPr="00850CDD">
        <w:rPr>
          <w:rFonts w:ascii="Arial" w:hAnsi="Arial" w:cs="Arial"/>
          <w:color w:val="222222"/>
          <w:sz w:val="24"/>
          <w:szCs w:val="24"/>
          <w:shd w:val="clear" w:color="auto" w:fill="FFFFFF"/>
        </w:rPr>
        <w:t>Mundet</w:t>
      </w:r>
      <w:proofErr w:type="spellEnd"/>
      <w:r w:rsidRPr="00850CDD">
        <w:rPr>
          <w:rFonts w:ascii="Arial" w:hAnsi="Arial" w:cs="Arial"/>
          <w:color w:val="222222"/>
          <w:sz w:val="24"/>
          <w:szCs w:val="24"/>
          <w:shd w:val="clear" w:color="auto" w:fill="FFFFFF"/>
        </w:rPr>
        <w:t xml:space="preserve">, L., &amp; </w:t>
      </w:r>
      <w:proofErr w:type="spellStart"/>
      <w:r w:rsidRPr="00850CDD">
        <w:rPr>
          <w:rFonts w:ascii="Arial" w:hAnsi="Arial" w:cs="Arial"/>
          <w:color w:val="222222"/>
          <w:sz w:val="24"/>
          <w:szCs w:val="24"/>
          <w:shd w:val="clear" w:color="auto" w:fill="FFFFFF"/>
        </w:rPr>
        <w:t>Aulet</w:t>
      </w:r>
      <w:proofErr w:type="spellEnd"/>
      <w:r w:rsidRPr="00850CDD">
        <w:rPr>
          <w:rFonts w:ascii="Arial" w:hAnsi="Arial" w:cs="Arial"/>
          <w:color w:val="222222"/>
          <w:sz w:val="24"/>
          <w:szCs w:val="24"/>
          <w:shd w:val="clear" w:color="auto" w:fill="FFFFFF"/>
        </w:rPr>
        <w:t>, S. (2019). The role of a high-quality restaurant in stimulating the creation and development of gastronomy tourism. </w:t>
      </w:r>
      <w:r w:rsidRPr="00850CDD">
        <w:rPr>
          <w:rFonts w:ascii="Arial" w:hAnsi="Arial" w:cs="Arial"/>
          <w:i/>
          <w:iCs/>
          <w:color w:val="222222"/>
          <w:sz w:val="24"/>
          <w:szCs w:val="24"/>
          <w:shd w:val="clear" w:color="auto" w:fill="FFFFFF"/>
        </w:rPr>
        <w:t>International Journal of Hospitality Management</w:t>
      </w:r>
      <w:r w:rsidRPr="00850CDD">
        <w:rPr>
          <w:rFonts w:ascii="Arial" w:hAnsi="Arial" w:cs="Arial"/>
          <w:color w:val="222222"/>
          <w:sz w:val="24"/>
          <w:szCs w:val="24"/>
          <w:shd w:val="clear" w:color="auto" w:fill="FFFFFF"/>
        </w:rPr>
        <w:t>, </w:t>
      </w:r>
      <w:r w:rsidRPr="00850CDD">
        <w:rPr>
          <w:rFonts w:ascii="Arial" w:hAnsi="Arial" w:cs="Arial"/>
          <w:i/>
          <w:iCs/>
          <w:color w:val="222222"/>
          <w:sz w:val="24"/>
          <w:szCs w:val="24"/>
          <w:shd w:val="clear" w:color="auto" w:fill="FFFFFF"/>
        </w:rPr>
        <w:t>83</w:t>
      </w:r>
      <w:r w:rsidRPr="00850CDD">
        <w:rPr>
          <w:rFonts w:ascii="Arial" w:hAnsi="Arial" w:cs="Arial"/>
          <w:color w:val="222222"/>
          <w:sz w:val="24"/>
          <w:szCs w:val="24"/>
          <w:shd w:val="clear" w:color="auto" w:fill="FFFFFF"/>
        </w:rPr>
        <w:t>, 220-228.</w:t>
      </w:r>
    </w:p>
    <w:p w14:paraId="6448ADFD" w14:textId="77777777" w:rsidR="00850CDD" w:rsidRPr="00850CDD" w:rsidRDefault="00850CDD" w:rsidP="00850CDD">
      <w:pPr>
        <w:spacing w:line="360" w:lineRule="auto"/>
        <w:ind w:left="720" w:hanging="720"/>
        <w:rPr>
          <w:rFonts w:ascii="Arial" w:hAnsi="Arial" w:cs="Arial"/>
          <w:sz w:val="24"/>
          <w:szCs w:val="24"/>
        </w:rPr>
      </w:pPr>
      <w:proofErr w:type="spellStart"/>
      <w:r w:rsidRPr="00850CDD">
        <w:rPr>
          <w:rFonts w:ascii="Arial" w:hAnsi="Arial" w:cs="Arial"/>
          <w:sz w:val="24"/>
          <w:szCs w:val="24"/>
          <w:shd w:val="clear" w:color="auto" w:fill="FFFFFF"/>
        </w:rPr>
        <w:t>Giousmpasoglou</w:t>
      </w:r>
      <w:proofErr w:type="spellEnd"/>
      <w:r w:rsidRPr="00850CDD">
        <w:rPr>
          <w:rFonts w:ascii="Arial" w:hAnsi="Arial" w:cs="Arial"/>
          <w:sz w:val="24"/>
          <w:szCs w:val="24"/>
          <w:shd w:val="clear" w:color="auto" w:fill="FFFFFF"/>
        </w:rPr>
        <w:t>, C., Brown, L., &amp; Cooper, J. (2020). The role of the celebrity chef. </w:t>
      </w:r>
      <w:r w:rsidRPr="00850CDD">
        <w:rPr>
          <w:rFonts w:ascii="Arial" w:hAnsi="Arial" w:cs="Arial"/>
          <w:i/>
          <w:iCs/>
          <w:sz w:val="24"/>
          <w:szCs w:val="24"/>
          <w:shd w:val="clear" w:color="auto" w:fill="FFFFFF"/>
        </w:rPr>
        <w:t>International Journal of Hospitality Management</w:t>
      </w:r>
      <w:r w:rsidRPr="00850CDD">
        <w:rPr>
          <w:rFonts w:ascii="Arial" w:hAnsi="Arial" w:cs="Arial"/>
          <w:sz w:val="24"/>
          <w:szCs w:val="24"/>
          <w:shd w:val="clear" w:color="auto" w:fill="FFFFFF"/>
        </w:rPr>
        <w:t>, </w:t>
      </w:r>
      <w:r w:rsidRPr="00850CDD">
        <w:rPr>
          <w:rFonts w:ascii="Arial" w:hAnsi="Arial" w:cs="Arial"/>
          <w:i/>
          <w:iCs/>
          <w:sz w:val="24"/>
          <w:szCs w:val="24"/>
          <w:shd w:val="clear" w:color="auto" w:fill="FFFFFF"/>
        </w:rPr>
        <w:t>85</w:t>
      </w:r>
      <w:r w:rsidRPr="00850CDD">
        <w:rPr>
          <w:rFonts w:ascii="Arial" w:hAnsi="Arial" w:cs="Arial"/>
          <w:sz w:val="24"/>
          <w:szCs w:val="24"/>
          <w:shd w:val="clear" w:color="auto" w:fill="FFFFFF"/>
        </w:rPr>
        <w:t xml:space="preserve">, 102358. </w:t>
      </w:r>
    </w:p>
    <w:p w14:paraId="53479FF8" w14:textId="77777777" w:rsidR="00850CDD" w:rsidRPr="00850CDD" w:rsidRDefault="00850CDD" w:rsidP="00850CDD">
      <w:pPr>
        <w:spacing w:line="360" w:lineRule="auto"/>
        <w:ind w:left="720" w:hanging="720"/>
        <w:rPr>
          <w:rFonts w:ascii="Arial" w:hAnsi="Arial" w:cs="Arial"/>
          <w:sz w:val="24"/>
          <w:szCs w:val="24"/>
        </w:rPr>
      </w:pPr>
      <w:proofErr w:type="spellStart"/>
      <w:r w:rsidRPr="00850CDD">
        <w:rPr>
          <w:rFonts w:ascii="Arial" w:hAnsi="Arial" w:cs="Arial"/>
          <w:color w:val="222222"/>
          <w:sz w:val="24"/>
          <w:szCs w:val="24"/>
          <w:shd w:val="clear" w:color="auto" w:fill="FFFFFF"/>
        </w:rPr>
        <w:t>Jeannot</w:t>
      </w:r>
      <w:proofErr w:type="spellEnd"/>
      <w:r w:rsidRPr="00850CDD">
        <w:rPr>
          <w:rFonts w:ascii="Arial" w:hAnsi="Arial" w:cs="Arial"/>
          <w:color w:val="222222"/>
          <w:sz w:val="24"/>
          <w:szCs w:val="24"/>
          <w:shd w:val="clear" w:color="auto" w:fill="FFFFFF"/>
        </w:rPr>
        <w:t xml:space="preserve">, F., </w:t>
      </w:r>
      <w:proofErr w:type="spellStart"/>
      <w:r w:rsidRPr="00850CDD">
        <w:rPr>
          <w:rFonts w:ascii="Arial" w:hAnsi="Arial" w:cs="Arial"/>
          <w:color w:val="222222"/>
          <w:sz w:val="24"/>
          <w:szCs w:val="24"/>
          <w:shd w:val="clear" w:color="auto" w:fill="FFFFFF"/>
        </w:rPr>
        <w:t>Dampérat</w:t>
      </w:r>
      <w:proofErr w:type="spellEnd"/>
      <w:r w:rsidRPr="00850CDD">
        <w:rPr>
          <w:rFonts w:ascii="Arial" w:hAnsi="Arial" w:cs="Arial"/>
          <w:color w:val="222222"/>
          <w:sz w:val="24"/>
          <w:szCs w:val="24"/>
          <w:shd w:val="clear" w:color="auto" w:fill="FFFFFF"/>
        </w:rPr>
        <w:t xml:space="preserve">, M., Salvador, M., </w:t>
      </w:r>
      <w:proofErr w:type="spellStart"/>
      <w:r w:rsidRPr="00850CDD">
        <w:rPr>
          <w:rFonts w:ascii="Arial" w:hAnsi="Arial" w:cs="Arial"/>
          <w:color w:val="222222"/>
          <w:sz w:val="24"/>
          <w:szCs w:val="24"/>
          <w:shd w:val="clear" w:color="auto" w:fill="FFFFFF"/>
        </w:rPr>
        <w:t>Maalej</w:t>
      </w:r>
      <w:proofErr w:type="spellEnd"/>
      <w:r w:rsidRPr="00850CDD">
        <w:rPr>
          <w:rFonts w:ascii="Arial" w:hAnsi="Arial" w:cs="Arial"/>
          <w:color w:val="222222"/>
          <w:sz w:val="24"/>
          <w:szCs w:val="24"/>
          <w:shd w:val="clear" w:color="auto" w:fill="FFFFFF"/>
        </w:rPr>
        <w:t xml:space="preserve">, M. E. E., &amp; </w:t>
      </w:r>
      <w:proofErr w:type="spellStart"/>
      <w:r w:rsidRPr="00850CDD">
        <w:rPr>
          <w:rFonts w:ascii="Arial" w:hAnsi="Arial" w:cs="Arial"/>
          <w:color w:val="222222"/>
          <w:sz w:val="24"/>
          <w:szCs w:val="24"/>
          <w:shd w:val="clear" w:color="auto" w:fill="FFFFFF"/>
        </w:rPr>
        <w:t>Jongmans</w:t>
      </w:r>
      <w:proofErr w:type="spellEnd"/>
      <w:r w:rsidRPr="00850CDD">
        <w:rPr>
          <w:rFonts w:ascii="Arial" w:hAnsi="Arial" w:cs="Arial"/>
          <w:color w:val="222222"/>
          <w:sz w:val="24"/>
          <w:szCs w:val="24"/>
          <w:shd w:val="clear" w:color="auto" w:fill="FFFFFF"/>
        </w:rPr>
        <w:t>, E. (2022). Toward a luxury restaurant renewal: Antecedents and consequences of digitalized gastronomy experiences. </w:t>
      </w:r>
      <w:r w:rsidRPr="00850CDD">
        <w:rPr>
          <w:rFonts w:ascii="Arial" w:hAnsi="Arial" w:cs="Arial"/>
          <w:i/>
          <w:iCs/>
          <w:color w:val="222222"/>
          <w:sz w:val="24"/>
          <w:szCs w:val="24"/>
          <w:shd w:val="clear" w:color="auto" w:fill="FFFFFF"/>
        </w:rPr>
        <w:t>Journal of Business Research</w:t>
      </w:r>
      <w:r w:rsidRPr="00850CDD">
        <w:rPr>
          <w:rFonts w:ascii="Arial" w:hAnsi="Arial" w:cs="Arial"/>
          <w:color w:val="222222"/>
          <w:sz w:val="24"/>
          <w:szCs w:val="24"/>
          <w:shd w:val="clear" w:color="auto" w:fill="FFFFFF"/>
        </w:rPr>
        <w:t>, </w:t>
      </w:r>
      <w:r w:rsidRPr="00850CDD">
        <w:rPr>
          <w:rFonts w:ascii="Arial" w:hAnsi="Arial" w:cs="Arial"/>
          <w:i/>
          <w:iCs/>
          <w:color w:val="222222"/>
          <w:sz w:val="24"/>
          <w:szCs w:val="24"/>
          <w:shd w:val="clear" w:color="auto" w:fill="FFFFFF"/>
        </w:rPr>
        <w:t>146</w:t>
      </w:r>
      <w:r w:rsidRPr="00850CDD">
        <w:rPr>
          <w:rFonts w:ascii="Arial" w:hAnsi="Arial" w:cs="Arial"/>
          <w:color w:val="222222"/>
          <w:sz w:val="24"/>
          <w:szCs w:val="24"/>
          <w:shd w:val="clear" w:color="auto" w:fill="FFFFFF"/>
        </w:rPr>
        <w:t>, 518-539.</w:t>
      </w:r>
    </w:p>
    <w:p w14:paraId="7DD0DDDB" w14:textId="77777777" w:rsidR="00850CDD" w:rsidRDefault="00850CDD" w:rsidP="00850CDD">
      <w:pPr>
        <w:spacing w:line="360" w:lineRule="auto"/>
        <w:ind w:left="720" w:hanging="720"/>
        <w:rPr>
          <w:rFonts w:ascii="Arial" w:hAnsi="Arial" w:cs="Arial"/>
          <w:color w:val="222222"/>
          <w:sz w:val="24"/>
          <w:szCs w:val="24"/>
          <w:shd w:val="clear" w:color="auto" w:fill="FFFFFF"/>
        </w:rPr>
      </w:pPr>
      <w:r w:rsidRPr="00850CDD">
        <w:rPr>
          <w:rFonts w:ascii="Arial" w:hAnsi="Arial" w:cs="Arial"/>
          <w:color w:val="222222"/>
          <w:sz w:val="24"/>
          <w:szCs w:val="24"/>
          <w:shd w:val="clear" w:color="auto" w:fill="FFFFFF"/>
        </w:rPr>
        <w:t xml:space="preserve">McBride, A. E., &amp; </w:t>
      </w:r>
      <w:proofErr w:type="spellStart"/>
      <w:r w:rsidRPr="00850CDD">
        <w:rPr>
          <w:rFonts w:ascii="Arial" w:hAnsi="Arial" w:cs="Arial"/>
          <w:color w:val="222222"/>
          <w:sz w:val="24"/>
          <w:szCs w:val="24"/>
          <w:shd w:val="clear" w:color="auto" w:fill="FFFFFF"/>
        </w:rPr>
        <w:t>Flore</w:t>
      </w:r>
      <w:proofErr w:type="spellEnd"/>
      <w:r w:rsidRPr="00850CDD">
        <w:rPr>
          <w:rFonts w:ascii="Arial" w:hAnsi="Arial" w:cs="Arial"/>
          <w:color w:val="222222"/>
          <w:sz w:val="24"/>
          <w:szCs w:val="24"/>
          <w:shd w:val="clear" w:color="auto" w:fill="FFFFFF"/>
        </w:rPr>
        <w:t>, R. (2019). The changing role of the chef: A dialogue. </w:t>
      </w:r>
      <w:r w:rsidRPr="00850CDD">
        <w:rPr>
          <w:rFonts w:ascii="Arial" w:hAnsi="Arial" w:cs="Arial"/>
          <w:i/>
          <w:iCs/>
          <w:color w:val="222222"/>
          <w:sz w:val="24"/>
          <w:szCs w:val="24"/>
          <w:shd w:val="clear" w:color="auto" w:fill="FFFFFF"/>
        </w:rPr>
        <w:t>International Journal of Gastronomy and Food Science</w:t>
      </w:r>
      <w:r w:rsidRPr="00850CDD">
        <w:rPr>
          <w:rFonts w:ascii="Arial" w:hAnsi="Arial" w:cs="Arial"/>
          <w:color w:val="222222"/>
          <w:sz w:val="24"/>
          <w:szCs w:val="24"/>
          <w:shd w:val="clear" w:color="auto" w:fill="FFFFFF"/>
        </w:rPr>
        <w:t>, </w:t>
      </w:r>
      <w:r w:rsidRPr="00850CDD">
        <w:rPr>
          <w:rFonts w:ascii="Arial" w:hAnsi="Arial" w:cs="Arial"/>
          <w:i/>
          <w:iCs/>
          <w:color w:val="222222"/>
          <w:sz w:val="24"/>
          <w:szCs w:val="24"/>
          <w:shd w:val="clear" w:color="auto" w:fill="FFFFFF"/>
        </w:rPr>
        <w:t>17</w:t>
      </w:r>
      <w:r w:rsidRPr="00850CDD">
        <w:rPr>
          <w:rFonts w:ascii="Arial" w:hAnsi="Arial" w:cs="Arial"/>
          <w:color w:val="222222"/>
          <w:sz w:val="24"/>
          <w:szCs w:val="24"/>
          <w:shd w:val="clear" w:color="auto" w:fill="FFFFFF"/>
        </w:rPr>
        <w:t>, 100157.</w:t>
      </w:r>
    </w:p>
    <w:p w14:paraId="4EA35E28" w14:textId="380F182C" w:rsidR="00675066" w:rsidRPr="00675066" w:rsidRDefault="00675066" w:rsidP="00675066">
      <w:pPr>
        <w:spacing w:line="360" w:lineRule="auto"/>
        <w:ind w:left="720" w:hanging="720"/>
        <w:rPr>
          <w:rFonts w:ascii="Arial" w:hAnsi="Arial" w:cs="Arial"/>
          <w:sz w:val="24"/>
          <w:szCs w:val="24"/>
          <w:shd w:val="clear" w:color="auto" w:fill="FFFFFF"/>
        </w:rPr>
      </w:pPr>
      <w:r w:rsidRPr="00850CDD">
        <w:rPr>
          <w:rFonts w:ascii="Arial" w:hAnsi="Arial" w:cs="Arial"/>
          <w:sz w:val="24"/>
          <w:szCs w:val="24"/>
          <w:shd w:val="clear" w:color="auto" w:fill="FFFFFF"/>
        </w:rPr>
        <w:t>Sullivan, D. (2021). A Comprehensive Analysis of Food Insecurity and Solutions in Worcester, Massachusetts.</w:t>
      </w:r>
    </w:p>
    <w:p w14:paraId="02E0B452" w14:textId="77777777" w:rsidR="00850CDD" w:rsidRPr="00850CDD" w:rsidRDefault="00850CDD" w:rsidP="00850CDD">
      <w:pPr>
        <w:spacing w:line="360" w:lineRule="auto"/>
        <w:ind w:left="720" w:hanging="720"/>
        <w:rPr>
          <w:rFonts w:ascii="Arial" w:hAnsi="Arial" w:cs="Arial"/>
          <w:sz w:val="24"/>
          <w:szCs w:val="24"/>
          <w:shd w:val="clear" w:color="auto" w:fill="FFFFFF"/>
        </w:rPr>
      </w:pPr>
      <w:r w:rsidRPr="00850CDD">
        <w:rPr>
          <w:rFonts w:ascii="Arial" w:hAnsi="Arial" w:cs="Arial"/>
          <w:sz w:val="24"/>
          <w:szCs w:val="24"/>
          <w:shd w:val="clear" w:color="auto" w:fill="FFFFFF"/>
        </w:rPr>
        <w:t xml:space="preserve">Wigley, M. K., </w:t>
      </w:r>
      <w:proofErr w:type="spellStart"/>
      <w:r w:rsidRPr="00850CDD">
        <w:rPr>
          <w:rFonts w:ascii="Arial" w:hAnsi="Arial" w:cs="Arial"/>
          <w:sz w:val="24"/>
          <w:szCs w:val="24"/>
          <w:shd w:val="clear" w:color="auto" w:fill="FFFFFF"/>
        </w:rPr>
        <w:t>Wisanpitayakorn</w:t>
      </w:r>
      <w:proofErr w:type="spellEnd"/>
      <w:r w:rsidRPr="00850CDD">
        <w:rPr>
          <w:rFonts w:ascii="Arial" w:hAnsi="Arial" w:cs="Arial"/>
          <w:sz w:val="24"/>
          <w:szCs w:val="24"/>
          <w:shd w:val="clear" w:color="auto" w:fill="FFFFFF"/>
        </w:rPr>
        <w:t xml:space="preserve">, P., </w:t>
      </w:r>
      <w:proofErr w:type="spellStart"/>
      <w:r w:rsidRPr="00850CDD">
        <w:rPr>
          <w:rFonts w:ascii="Arial" w:hAnsi="Arial" w:cs="Arial"/>
          <w:sz w:val="24"/>
          <w:szCs w:val="24"/>
          <w:shd w:val="clear" w:color="auto" w:fill="FFFFFF"/>
        </w:rPr>
        <w:t>Mocadlo</w:t>
      </w:r>
      <w:proofErr w:type="spellEnd"/>
      <w:r w:rsidRPr="00850CDD">
        <w:rPr>
          <w:rFonts w:ascii="Arial" w:hAnsi="Arial" w:cs="Arial"/>
          <w:sz w:val="24"/>
          <w:szCs w:val="24"/>
          <w:shd w:val="clear" w:color="auto" w:fill="FFFFFF"/>
        </w:rPr>
        <w:t xml:space="preserve">, R. N., &amp; Garcia, R. R. Revitalizing </w:t>
      </w:r>
      <w:proofErr w:type="gramStart"/>
      <w:r w:rsidRPr="00850CDD">
        <w:rPr>
          <w:rFonts w:ascii="Arial" w:hAnsi="Arial" w:cs="Arial"/>
          <w:sz w:val="24"/>
          <w:szCs w:val="24"/>
          <w:shd w:val="clear" w:color="auto" w:fill="FFFFFF"/>
        </w:rPr>
        <w:t>Worcester</w:t>
      </w:r>
      <w:proofErr w:type="gramEnd"/>
      <w:r w:rsidRPr="00850CDD">
        <w:rPr>
          <w:rFonts w:ascii="Arial" w:hAnsi="Arial" w:cs="Arial"/>
          <w:sz w:val="24"/>
          <w:szCs w:val="24"/>
          <w:shd w:val="clear" w:color="auto" w:fill="FFFFFF"/>
        </w:rPr>
        <w:t xml:space="preserve"> and Burnside Fountain.</w:t>
      </w:r>
    </w:p>
    <w:p w14:paraId="10911192" w14:textId="77777777" w:rsidR="00850CDD" w:rsidRDefault="00850CDD" w:rsidP="00F5029F">
      <w:pPr>
        <w:spacing w:line="360" w:lineRule="auto"/>
        <w:jc w:val="both"/>
        <w:rPr>
          <w:rFonts w:ascii="Arial" w:hAnsi="Arial" w:cs="Arial"/>
          <w:sz w:val="32"/>
          <w:szCs w:val="32"/>
          <w:lang w:val="en-US"/>
        </w:rPr>
      </w:pPr>
    </w:p>
    <w:sectPr w:rsidR="00850C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B4B"/>
    <w:rsid w:val="00002866"/>
    <w:rsid w:val="00027C9C"/>
    <w:rsid w:val="000415A4"/>
    <w:rsid w:val="0004483B"/>
    <w:rsid w:val="00055F6A"/>
    <w:rsid w:val="00060ECC"/>
    <w:rsid w:val="000717DD"/>
    <w:rsid w:val="000B1B95"/>
    <w:rsid w:val="000B6843"/>
    <w:rsid w:val="000F7704"/>
    <w:rsid w:val="00132566"/>
    <w:rsid w:val="00144019"/>
    <w:rsid w:val="001C075E"/>
    <w:rsid w:val="001F2C6A"/>
    <w:rsid w:val="0020335F"/>
    <w:rsid w:val="00204B20"/>
    <w:rsid w:val="00212336"/>
    <w:rsid w:val="0021744F"/>
    <w:rsid w:val="002454C5"/>
    <w:rsid w:val="0024604C"/>
    <w:rsid w:val="002F1B8B"/>
    <w:rsid w:val="0030450C"/>
    <w:rsid w:val="00310324"/>
    <w:rsid w:val="00334F95"/>
    <w:rsid w:val="003546FC"/>
    <w:rsid w:val="003B5C2F"/>
    <w:rsid w:val="003C4A54"/>
    <w:rsid w:val="003E085D"/>
    <w:rsid w:val="004A5810"/>
    <w:rsid w:val="004B509C"/>
    <w:rsid w:val="004D45E8"/>
    <w:rsid w:val="0051738E"/>
    <w:rsid w:val="00520C87"/>
    <w:rsid w:val="00525479"/>
    <w:rsid w:val="00526776"/>
    <w:rsid w:val="00527ADE"/>
    <w:rsid w:val="00552446"/>
    <w:rsid w:val="005A788C"/>
    <w:rsid w:val="005D0B0C"/>
    <w:rsid w:val="0061026E"/>
    <w:rsid w:val="00675066"/>
    <w:rsid w:val="006B14C8"/>
    <w:rsid w:val="006C3FE8"/>
    <w:rsid w:val="007215F7"/>
    <w:rsid w:val="00755178"/>
    <w:rsid w:val="00763B84"/>
    <w:rsid w:val="0076628B"/>
    <w:rsid w:val="007715E4"/>
    <w:rsid w:val="00792531"/>
    <w:rsid w:val="007962A0"/>
    <w:rsid w:val="00797E9A"/>
    <w:rsid w:val="0080174D"/>
    <w:rsid w:val="00850CDD"/>
    <w:rsid w:val="00876330"/>
    <w:rsid w:val="00883F6B"/>
    <w:rsid w:val="008E3FEC"/>
    <w:rsid w:val="00914D2B"/>
    <w:rsid w:val="00925F4C"/>
    <w:rsid w:val="009713DE"/>
    <w:rsid w:val="009A1E95"/>
    <w:rsid w:val="009B279C"/>
    <w:rsid w:val="009C2C97"/>
    <w:rsid w:val="00A000B6"/>
    <w:rsid w:val="00A0705B"/>
    <w:rsid w:val="00A21122"/>
    <w:rsid w:val="00A21124"/>
    <w:rsid w:val="00A378E3"/>
    <w:rsid w:val="00A6129A"/>
    <w:rsid w:val="00A61CEB"/>
    <w:rsid w:val="00A802BC"/>
    <w:rsid w:val="00AE01CB"/>
    <w:rsid w:val="00AE17E5"/>
    <w:rsid w:val="00AF5380"/>
    <w:rsid w:val="00B04B4B"/>
    <w:rsid w:val="00B20124"/>
    <w:rsid w:val="00B54E8E"/>
    <w:rsid w:val="00B75C80"/>
    <w:rsid w:val="00BA2520"/>
    <w:rsid w:val="00BD0FA2"/>
    <w:rsid w:val="00BE4A49"/>
    <w:rsid w:val="00BF73EB"/>
    <w:rsid w:val="00C44915"/>
    <w:rsid w:val="00C46506"/>
    <w:rsid w:val="00C50CD4"/>
    <w:rsid w:val="00C51A54"/>
    <w:rsid w:val="00C74BDA"/>
    <w:rsid w:val="00D45F1C"/>
    <w:rsid w:val="00DA0DC6"/>
    <w:rsid w:val="00DA2086"/>
    <w:rsid w:val="00DB2360"/>
    <w:rsid w:val="00E7077D"/>
    <w:rsid w:val="00E73DE3"/>
    <w:rsid w:val="00EA5950"/>
    <w:rsid w:val="00EA6E3C"/>
    <w:rsid w:val="00EB6E8D"/>
    <w:rsid w:val="00F15A85"/>
    <w:rsid w:val="00F5029F"/>
    <w:rsid w:val="00F82E48"/>
    <w:rsid w:val="00FD7401"/>
    <w:rsid w:val="00FE1B55"/>
    <w:rsid w:val="00FF1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1AE22"/>
  <w15:chartTrackingRefBased/>
  <w15:docId w15:val="{7D484A6F-8D13-4F61-A4DF-4E0DAEEBA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15A4"/>
    <w:pPr>
      <w:keepNext/>
      <w:keepLines/>
      <w:spacing w:before="240" w:after="0" w:line="480" w:lineRule="auto"/>
      <w:outlineLvl w:val="0"/>
    </w:pPr>
    <w:rPr>
      <w:rFonts w:ascii="Times New Roman" w:eastAsiaTheme="majorEastAsia" w:hAnsi="Times New Roman" w:cstheme="majorBidi"/>
      <w:b/>
      <w:color w:val="000000" w:themeColor="text1"/>
      <w:kern w:val="0"/>
      <w:sz w:val="28"/>
      <w:szCs w:val="32"/>
      <w14:ligatures w14:val="none"/>
    </w:rPr>
  </w:style>
  <w:style w:type="paragraph" w:styleId="Heading2">
    <w:name w:val="heading 2"/>
    <w:basedOn w:val="Normal"/>
    <w:next w:val="Normal"/>
    <w:link w:val="Heading2Char"/>
    <w:uiPriority w:val="9"/>
    <w:unhideWhenUsed/>
    <w:qFormat/>
    <w:rsid w:val="000415A4"/>
    <w:pPr>
      <w:keepNext/>
      <w:keepLines/>
      <w:spacing w:before="40" w:after="0" w:line="480" w:lineRule="auto"/>
      <w:outlineLvl w:val="1"/>
    </w:pPr>
    <w:rPr>
      <w:rFonts w:ascii="Times New Roman" w:eastAsiaTheme="majorEastAsia" w:hAnsi="Times New Roman" w:cstheme="majorBidi"/>
      <w:b/>
      <w:color w:val="000000" w:themeColor="text1"/>
      <w:kern w:val="0"/>
      <w:sz w:val="26"/>
      <w:szCs w:val="26"/>
      <w:lang w:val="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5A4"/>
    <w:rPr>
      <w:rFonts w:ascii="Times New Roman" w:eastAsiaTheme="majorEastAsia" w:hAnsi="Times New Roman" w:cstheme="majorBidi"/>
      <w:b/>
      <w:color w:val="000000" w:themeColor="text1"/>
      <w:kern w:val="0"/>
      <w:sz w:val="28"/>
      <w:szCs w:val="32"/>
      <w14:ligatures w14:val="none"/>
    </w:rPr>
  </w:style>
  <w:style w:type="character" w:customStyle="1" w:styleId="Heading2Char">
    <w:name w:val="Heading 2 Char"/>
    <w:basedOn w:val="DefaultParagraphFont"/>
    <w:link w:val="Heading2"/>
    <w:uiPriority w:val="9"/>
    <w:rsid w:val="000415A4"/>
    <w:rPr>
      <w:rFonts w:ascii="Times New Roman" w:eastAsiaTheme="majorEastAsia" w:hAnsi="Times New Roman" w:cstheme="majorBidi"/>
      <w:b/>
      <w:color w:val="000000" w:themeColor="text1"/>
      <w:kern w:val="0"/>
      <w:sz w:val="26"/>
      <w:szCs w:val="26"/>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695271">
      <w:bodyDiv w:val="1"/>
      <w:marLeft w:val="0"/>
      <w:marRight w:val="0"/>
      <w:marTop w:val="0"/>
      <w:marBottom w:val="0"/>
      <w:divBdr>
        <w:top w:val="none" w:sz="0" w:space="0" w:color="auto"/>
        <w:left w:val="none" w:sz="0" w:space="0" w:color="auto"/>
        <w:bottom w:val="none" w:sz="0" w:space="0" w:color="auto"/>
        <w:right w:val="none" w:sz="0" w:space="0" w:color="auto"/>
      </w:divBdr>
    </w:div>
    <w:div w:id="486440222">
      <w:bodyDiv w:val="1"/>
      <w:marLeft w:val="0"/>
      <w:marRight w:val="0"/>
      <w:marTop w:val="0"/>
      <w:marBottom w:val="0"/>
      <w:divBdr>
        <w:top w:val="none" w:sz="0" w:space="0" w:color="auto"/>
        <w:left w:val="none" w:sz="0" w:space="0" w:color="auto"/>
        <w:bottom w:val="none" w:sz="0" w:space="0" w:color="auto"/>
        <w:right w:val="none" w:sz="0" w:space="0" w:color="auto"/>
      </w:divBdr>
    </w:div>
    <w:div w:id="760179728">
      <w:bodyDiv w:val="1"/>
      <w:marLeft w:val="0"/>
      <w:marRight w:val="0"/>
      <w:marTop w:val="0"/>
      <w:marBottom w:val="0"/>
      <w:divBdr>
        <w:top w:val="none" w:sz="0" w:space="0" w:color="auto"/>
        <w:left w:val="none" w:sz="0" w:space="0" w:color="auto"/>
        <w:bottom w:val="none" w:sz="0" w:space="0" w:color="auto"/>
        <w:right w:val="none" w:sz="0" w:space="0" w:color="auto"/>
      </w:divBdr>
    </w:div>
    <w:div w:id="961571073">
      <w:bodyDiv w:val="1"/>
      <w:marLeft w:val="0"/>
      <w:marRight w:val="0"/>
      <w:marTop w:val="0"/>
      <w:marBottom w:val="0"/>
      <w:divBdr>
        <w:top w:val="none" w:sz="0" w:space="0" w:color="auto"/>
        <w:left w:val="none" w:sz="0" w:space="0" w:color="auto"/>
        <w:bottom w:val="none" w:sz="0" w:space="0" w:color="auto"/>
        <w:right w:val="none" w:sz="0" w:space="0" w:color="auto"/>
      </w:divBdr>
    </w:div>
    <w:div w:id="996884734">
      <w:bodyDiv w:val="1"/>
      <w:marLeft w:val="0"/>
      <w:marRight w:val="0"/>
      <w:marTop w:val="0"/>
      <w:marBottom w:val="0"/>
      <w:divBdr>
        <w:top w:val="none" w:sz="0" w:space="0" w:color="auto"/>
        <w:left w:val="none" w:sz="0" w:space="0" w:color="auto"/>
        <w:bottom w:val="none" w:sz="0" w:space="0" w:color="auto"/>
        <w:right w:val="none" w:sz="0" w:space="0" w:color="auto"/>
      </w:divBdr>
    </w:div>
    <w:div w:id="1094858237">
      <w:bodyDiv w:val="1"/>
      <w:marLeft w:val="0"/>
      <w:marRight w:val="0"/>
      <w:marTop w:val="0"/>
      <w:marBottom w:val="0"/>
      <w:divBdr>
        <w:top w:val="none" w:sz="0" w:space="0" w:color="auto"/>
        <w:left w:val="none" w:sz="0" w:space="0" w:color="auto"/>
        <w:bottom w:val="none" w:sz="0" w:space="0" w:color="auto"/>
        <w:right w:val="none" w:sz="0" w:space="0" w:color="auto"/>
      </w:divBdr>
    </w:div>
    <w:div w:id="154621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5</Pages>
  <Words>950</Words>
  <Characters>5416</Characters>
  <Application>Microsoft Office Word</Application>
  <DocSecurity>0</DocSecurity>
  <Lines>45</Lines>
  <Paragraphs>12</Paragraphs>
  <ScaleCrop>false</ScaleCrop>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Balan</dc:creator>
  <cp:keywords/>
  <dc:description/>
  <cp:lastModifiedBy>Alexandra Balan</cp:lastModifiedBy>
  <cp:revision>23</cp:revision>
  <dcterms:created xsi:type="dcterms:W3CDTF">2023-05-10T22:12:00Z</dcterms:created>
  <dcterms:modified xsi:type="dcterms:W3CDTF">2023-05-19T19:38:00Z</dcterms:modified>
</cp:coreProperties>
</file>