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812E2" w14:textId="21C275C5" w:rsidR="00BB3E29" w:rsidRPr="0099071B" w:rsidRDefault="00F869E9" w:rsidP="006C42FA">
      <w:pPr>
        <w:jc w:val="both"/>
        <w:rPr>
          <w:rFonts w:ascii="Arial" w:hAnsi="Arial" w:cs="Arial"/>
          <w:sz w:val="24"/>
          <w:szCs w:val="24"/>
        </w:rPr>
      </w:pPr>
      <w:r w:rsidRPr="0099071B">
        <w:rPr>
          <w:rFonts w:ascii="Arial" w:hAnsi="Arial" w:cs="Arial"/>
          <w:b/>
          <w:bCs/>
          <w:sz w:val="32"/>
          <w:szCs w:val="32"/>
        </w:rPr>
        <w:t>Final advice on Assignment</w:t>
      </w:r>
      <w:r w:rsidR="0099071B">
        <w:rPr>
          <w:rFonts w:ascii="Arial" w:hAnsi="Arial" w:cs="Arial"/>
          <w:b/>
          <w:bCs/>
          <w:sz w:val="32"/>
          <w:szCs w:val="32"/>
        </w:rPr>
        <w:t xml:space="preserve"> </w:t>
      </w:r>
      <w:r w:rsidR="00E85561" w:rsidRPr="0099071B">
        <w:rPr>
          <w:rFonts w:ascii="Arial" w:hAnsi="Arial" w:cs="Arial"/>
          <w:sz w:val="24"/>
          <w:szCs w:val="24"/>
        </w:rPr>
        <w:t>(</w:t>
      </w:r>
      <w:r w:rsidR="006545A2" w:rsidRPr="0099071B">
        <w:rPr>
          <w:rFonts w:ascii="Arial" w:hAnsi="Arial" w:cs="Arial"/>
          <w:sz w:val="24"/>
          <w:szCs w:val="24"/>
        </w:rPr>
        <w:t>12 January 202</w:t>
      </w:r>
      <w:r w:rsidR="001711F2" w:rsidRPr="0099071B">
        <w:rPr>
          <w:rFonts w:ascii="Arial" w:hAnsi="Arial" w:cs="Arial"/>
          <w:sz w:val="24"/>
          <w:szCs w:val="24"/>
        </w:rPr>
        <w:t>2</w:t>
      </w:r>
      <w:r w:rsidR="00E85561" w:rsidRPr="0099071B">
        <w:rPr>
          <w:rFonts w:ascii="Arial" w:hAnsi="Arial" w:cs="Arial"/>
          <w:sz w:val="24"/>
          <w:szCs w:val="24"/>
        </w:rPr>
        <w:t>).</w:t>
      </w:r>
    </w:p>
    <w:p w14:paraId="5A8FAC6B" w14:textId="27E6FDB4" w:rsidR="00F869E9" w:rsidRPr="004F1D9D" w:rsidRDefault="00F869E9" w:rsidP="0099071B">
      <w:pPr>
        <w:jc w:val="center"/>
        <w:rPr>
          <w:rFonts w:ascii="Arial" w:hAnsi="Arial" w:cs="Arial"/>
          <w:b/>
          <w:bCs/>
          <w:i/>
          <w:iCs/>
          <w:sz w:val="28"/>
          <w:szCs w:val="28"/>
        </w:rPr>
      </w:pPr>
      <w:r w:rsidRPr="004F1D9D">
        <w:rPr>
          <w:rFonts w:ascii="Arial" w:hAnsi="Arial" w:cs="Arial"/>
          <w:b/>
          <w:bCs/>
          <w:i/>
          <w:iCs/>
          <w:sz w:val="28"/>
          <w:szCs w:val="28"/>
        </w:rPr>
        <w:t>Making Assignment  a manageable task.</w:t>
      </w:r>
    </w:p>
    <w:p w14:paraId="43ADC7BB" w14:textId="488F477B" w:rsidR="00F869E9" w:rsidRPr="0099071B" w:rsidRDefault="00F869E9" w:rsidP="006C42FA">
      <w:pPr>
        <w:jc w:val="both"/>
        <w:rPr>
          <w:rFonts w:ascii="Arial" w:hAnsi="Arial" w:cs="Arial"/>
          <w:sz w:val="24"/>
          <w:szCs w:val="24"/>
        </w:rPr>
      </w:pPr>
      <w:r w:rsidRPr="0099071B">
        <w:rPr>
          <w:rFonts w:ascii="Arial" w:hAnsi="Arial" w:cs="Arial"/>
          <w:sz w:val="24"/>
          <w:szCs w:val="24"/>
        </w:rPr>
        <w:t>Some students have communicated that preparing this  assignment is difficult. In some ways this is good because if you thought it was easy you would not be thinking deeply enough.</w:t>
      </w:r>
    </w:p>
    <w:p w14:paraId="3BB6025B" w14:textId="05283779" w:rsidR="0038447B" w:rsidRPr="0099071B" w:rsidRDefault="0038447B" w:rsidP="006C42FA">
      <w:pPr>
        <w:jc w:val="both"/>
        <w:rPr>
          <w:rFonts w:ascii="Arial" w:hAnsi="Arial" w:cs="Arial"/>
          <w:sz w:val="24"/>
          <w:szCs w:val="24"/>
        </w:rPr>
      </w:pPr>
      <w:r w:rsidRPr="0099071B">
        <w:rPr>
          <w:rFonts w:ascii="Arial" w:hAnsi="Arial" w:cs="Arial"/>
          <w:sz w:val="24"/>
          <w:szCs w:val="24"/>
        </w:rPr>
        <w:t xml:space="preserve">Perhaps one way to make it easier is to </w:t>
      </w:r>
      <w:r w:rsidR="00277B0B" w:rsidRPr="0099071B">
        <w:rPr>
          <w:rFonts w:ascii="Arial" w:hAnsi="Arial" w:cs="Arial"/>
          <w:sz w:val="24"/>
          <w:szCs w:val="24"/>
        </w:rPr>
        <w:t>ask,</w:t>
      </w:r>
      <w:r w:rsidRPr="0099071B">
        <w:rPr>
          <w:rFonts w:ascii="Arial" w:hAnsi="Arial" w:cs="Arial"/>
          <w:sz w:val="24"/>
          <w:szCs w:val="24"/>
        </w:rPr>
        <w:t xml:space="preserve"> “What does the ordinary </w:t>
      </w:r>
      <w:r w:rsidR="007D167D" w:rsidRPr="0099071B">
        <w:rPr>
          <w:rFonts w:ascii="Arial" w:hAnsi="Arial" w:cs="Arial"/>
          <w:sz w:val="24"/>
          <w:szCs w:val="24"/>
        </w:rPr>
        <w:t>non-academic</w:t>
      </w:r>
      <w:r w:rsidRPr="0099071B">
        <w:rPr>
          <w:rFonts w:ascii="Arial" w:hAnsi="Arial" w:cs="Arial"/>
          <w:sz w:val="24"/>
          <w:szCs w:val="24"/>
        </w:rPr>
        <w:t xml:space="preserve"> person in the street think?”</w:t>
      </w:r>
    </w:p>
    <w:p w14:paraId="3EACAAEC" w14:textId="0125F53B" w:rsidR="0038447B" w:rsidRPr="0099071B" w:rsidRDefault="0038447B" w:rsidP="006C42FA">
      <w:pPr>
        <w:jc w:val="both"/>
        <w:rPr>
          <w:rFonts w:ascii="Arial" w:hAnsi="Arial" w:cs="Arial"/>
          <w:sz w:val="24"/>
          <w:szCs w:val="24"/>
        </w:rPr>
      </w:pPr>
    </w:p>
    <w:p w14:paraId="283D9594" w14:textId="1CA1E1E1" w:rsidR="0038447B" w:rsidRPr="0099071B" w:rsidRDefault="0038447B" w:rsidP="006C42FA">
      <w:pPr>
        <w:jc w:val="both"/>
        <w:rPr>
          <w:rFonts w:ascii="Arial" w:hAnsi="Arial" w:cs="Arial"/>
          <w:sz w:val="24"/>
          <w:szCs w:val="24"/>
        </w:rPr>
      </w:pPr>
      <w:r w:rsidRPr="0099071B">
        <w:rPr>
          <w:rFonts w:ascii="Arial" w:hAnsi="Arial" w:cs="Arial"/>
          <w:sz w:val="24"/>
          <w:szCs w:val="24"/>
        </w:rPr>
        <w:t>This will allow you to take a simple view then you can build complications in later.</w:t>
      </w:r>
    </w:p>
    <w:p w14:paraId="09632FA3" w14:textId="3D272AD9" w:rsidR="0038447B" w:rsidRPr="0099071B" w:rsidRDefault="0038447B" w:rsidP="006C42FA">
      <w:pPr>
        <w:jc w:val="both"/>
        <w:rPr>
          <w:rFonts w:ascii="Arial" w:hAnsi="Arial" w:cs="Arial"/>
          <w:sz w:val="24"/>
          <w:szCs w:val="24"/>
        </w:rPr>
      </w:pPr>
    </w:p>
    <w:p w14:paraId="22A3AE3C" w14:textId="78CDB4A5" w:rsidR="0038447B" w:rsidRPr="0099071B" w:rsidRDefault="0038447B" w:rsidP="0099071B">
      <w:pPr>
        <w:jc w:val="center"/>
        <w:rPr>
          <w:rFonts w:ascii="Arial" w:hAnsi="Arial" w:cs="Arial"/>
          <w:b/>
          <w:bCs/>
          <w:sz w:val="24"/>
          <w:szCs w:val="24"/>
        </w:rPr>
      </w:pPr>
      <w:r w:rsidRPr="0099071B">
        <w:rPr>
          <w:rFonts w:ascii="Arial" w:hAnsi="Arial" w:cs="Arial"/>
          <w:b/>
          <w:bCs/>
          <w:sz w:val="24"/>
          <w:szCs w:val="24"/>
        </w:rPr>
        <w:t>CSR</w:t>
      </w:r>
    </w:p>
    <w:p w14:paraId="5E99E3C0" w14:textId="77777777" w:rsidR="0038447B" w:rsidRPr="0099071B" w:rsidRDefault="0038447B" w:rsidP="0038447B">
      <w:pPr>
        <w:jc w:val="both"/>
        <w:rPr>
          <w:rFonts w:ascii="Arial" w:hAnsi="Arial" w:cs="Arial"/>
          <w:sz w:val="24"/>
          <w:szCs w:val="24"/>
        </w:rPr>
      </w:pPr>
      <w:r w:rsidRPr="0099071B">
        <w:rPr>
          <w:rFonts w:ascii="Arial" w:hAnsi="Arial" w:cs="Arial"/>
          <w:sz w:val="24"/>
          <w:szCs w:val="24"/>
        </w:rPr>
        <w:t>As usual I think starting with the narrow v wide view is good.</w:t>
      </w:r>
    </w:p>
    <w:p w14:paraId="695198FD" w14:textId="77777777" w:rsidR="0038447B" w:rsidRPr="0099071B" w:rsidRDefault="0038447B" w:rsidP="0038447B">
      <w:pPr>
        <w:jc w:val="both"/>
        <w:rPr>
          <w:rFonts w:ascii="Arial" w:hAnsi="Arial" w:cs="Arial"/>
          <w:sz w:val="24"/>
          <w:szCs w:val="24"/>
        </w:rPr>
      </w:pPr>
    </w:p>
    <w:p w14:paraId="64D520B4" w14:textId="4ABAC11F" w:rsidR="0038447B" w:rsidRPr="0099071B" w:rsidRDefault="0038447B" w:rsidP="0038447B">
      <w:pPr>
        <w:pStyle w:val="ListParagraph"/>
        <w:numPr>
          <w:ilvl w:val="0"/>
          <w:numId w:val="6"/>
        </w:numPr>
        <w:jc w:val="both"/>
        <w:rPr>
          <w:rFonts w:ascii="Arial" w:hAnsi="Arial" w:cs="Arial"/>
          <w:sz w:val="24"/>
          <w:szCs w:val="24"/>
        </w:rPr>
      </w:pPr>
      <w:r w:rsidRPr="00FA6A03">
        <w:rPr>
          <w:rFonts w:ascii="Arial" w:hAnsi="Arial" w:cs="Arial"/>
          <w:b/>
          <w:bCs/>
          <w:sz w:val="24"/>
          <w:szCs w:val="24"/>
        </w:rPr>
        <w:t xml:space="preserve">Narrow </w:t>
      </w:r>
      <w:r w:rsidRPr="0099071B">
        <w:rPr>
          <w:rFonts w:ascii="Arial" w:hAnsi="Arial" w:cs="Arial"/>
          <w:sz w:val="24"/>
          <w:szCs w:val="24"/>
        </w:rPr>
        <w:t xml:space="preserve">is the </w:t>
      </w:r>
      <w:r w:rsidR="0099071B" w:rsidRPr="0099071B">
        <w:rPr>
          <w:rFonts w:ascii="Arial" w:hAnsi="Arial" w:cs="Arial"/>
          <w:sz w:val="24"/>
          <w:szCs w:val="24"/>
        </w:rPr>
        <w:t>traditional</w:t>
      </w:r>
      <w:r w:rsidRPr="0099071B">
        <w:rPr>
          <w:rFonts w:ascii="Arial" w:hAnsi="Arial" w:cs="Arial"/>
          <w:sz w:val="24"/>
          <w:szCs w:val="24"/>
        </w:rPr>
        <w:t xml:space="preserve"> way business used to talk about CSR (see Friedman).</w:t>
      </w:r>
    </w:p>
    <w:p w14:paraId="0D9BB8E0" w14:textId="7E6FBD0B" w:rsidR="0038447B" w:rsidRPr="0099071B" w:rsidRDefault="0038447B" w:rsidP="006C42FA">
      <w:pPr>
        <w:jc w:val="both"/>
        <w:rPr>
          <w:rFonts w:ascii="Arial" w:hAnsi="Arial" w:cs="Arial"/>
          <w:sz w:val="24"/>
          <w:szCs w:val="24"/>
        </w:rPr>
      </w:pPr>
      <w:r w:rsidRPr="0099071B">
        <w:rPr>
          <w:rFonts w:ascii="Arial" w:hAnsi="Arial" w:cs="Arial"/>
          <w:sz w:val="24"/>
          <w:szCs w:val="24"/>
        </w:rPr>
        <w:t xml:space="preserve">Business should stick to business. Make profit and obey the law. </w:t>
      </w:r>
    </w:p>
    <w:p w14:paraId="1FB43F17" w14:textId="13E8F431" w:rsidR="0038447B" w:rsidRPr="0099071B" w:rsidRDefault="0038447B" w:rsidP="006C42FA">
      <w:pPr>
        <w:jc w:val="both"/>
        <w:rPr>
          <w:rFonts w:ascii="Arial" w:hAnsi="Arial" w:cs="Arial"/>
          <w:sz w:val="24"/>
          <w:szCs w:val="24"/>
        </w:rPr>
      </w:pPr>
      <w:r w:rsidRPr="0099071B">
        <w:rPr>
          <w:rFonts w:ascii="Arial" w:hAnsi="Arial" w:cs="Arial"/>
          <w:sz w:val="24"/>
          <w:szCs w:val="24"/>
        </w:rPr>
        <w:t xml:space="preserve">All the other things are not its </w:t>
      </w:r>
      <w:r w:rsidR="0099071B" w:rsidRPr="0099071B">
        <w:rPr>
          <w:rFonts w:ascii="Arial" w:hAnsi="Arial" w:cs="Arial"/>
          <w:sz w:val="24"/>
          <w:szCs w:val="24"/>
        </w:rPr>
        <w:t>concern unless</w:t>
      </w:r>
      <w:r w:rsidRPr="0099071B">
        <w:rPr>
          <w:rFonts w:ascii="Arial" w:hAnsi="Arial" w:cs="Arial"/>
          <w:sz w:val="24"/>
          <w:szCs w:val="24"/>
        </w:rPr>
        <w:t xml:space="preserve"> there is a way to make ethical actions profitable or that ethical investors take over ownership of the business.</w:t>
      </w:r>
    </w:p>
    <w:p w14:paraId="52A6FAD2" w14:textId="6AF12ACB" w:rsidR="0038447B" w:rsidRPr="0099071B" w:rsidRDefault="0038447B" w:rsidP="006C42FA">
      <w:pPr>
        <w:jc w:val="both"/>
        <w:rPr>
          <w:rFonts w:ascii="Arial" w:hAnsi="Arial" w:cs="Arial"/>
          <w:sz w:val="24"/>
          <w:szCs w:val="24"/>
        </w:rPr>
      </w:pPr>
    </w:p>
    <w:p w14:paraId="4103AC26" w14:textId="78F078EB" w:rsidR="0038447B" w:rsidRPr="0099071B" w:rsidRDefault="0038447B" w:rsidP="006C42FA">
      <w:pPr>
        <w:jc w:val="both"/>
        <w:rPr>
          <w:rFonts w:ascii="Arial" w:hAnsi="Arial" w:cs="Arial"/>
          <w:sz w:val="24"/>
          <w:szCs w:val="24"/>
        </w:rPr>
      </w:pPr>
      <w:r w:rsidRPr="0099071B">
        <w:rPr>
          <w:rFonts w:ascii="Arial" w:hAnsi="Arial" w:cs="Arial"/>
          <w:sz w:val="24"/>
          <w:szCs w:val="24"/>
        </w:rPr>
        <w:t xml:space="preserve">For those who do not </w:t>
      </w:r>
      <w:r w:rsidR="00F76068" w:rsidRPr="0099071B">
        <w:rPr>
          <w:rFonts w:ascii="Arial" w:hAnsi="Arial" w:cs="Arial"/>
          <w:sz w:val="24"/>
          <w:szCs w:val="24"/>
        </w:rPr>
        <w:t>like</w:t>
      </w:r>
      <w:r w:rsidRPr="0099071B">
        <w:rPr>
          <w:rFonts w:ascii="Arial" w:hAnsi="Arial" w:cs="Arial"/>
          <w:sz w:val="24"/>
          <w:szCs w:val="24"/>
        </w:rPr>
        <w:t xml:space="preserve"> business this would make it inevitable that </w:t>
      </w:r>
      <w:r w:rsidR="0099071B" w:rsidRPr="0099071B">
        <w:rPr>
          <w:rFonts w:ascii="Arial" w:hAnsi="Arial" w:cs="Arial"/>
          <w:sz w:val="24"/>
          <w:szCs w:val="24"/>
        </w:rPr>
        <w:t>they</w:t>
      </w:r>
      <w:r w:rsidRPr="0099071B">
        <w:rPr>
          <w:rFonts w:ascii="Arial" w:hAnsi="Arial" w:cs="Arial"/>
          <w:sz w:val="24"/>
          <w:szCs w:val="24"/>
        </w:rPr>
        <w:t xml:space="preserve"> will ignore ethics and the only way to make ethical progress is to force business via </w:t>
      </w:r>
      <w:r w:rsidR="0099071B" w:rsidRPr="0099071B">
        <w:rPr>
          <w:rFonts w:ascii="Arial" w:hAnsi="Arial" w:cs="Arial"/>
          <w:sz w:val="24"/>
          <w:szCs w:val="24"/>
        </w:rPr>
        <w:t>laws</w:t>
      </w:r>
      <w:r w:rsidRPr="0099071B">
        <w:rPr>
          <w:rFonts w:ascii="Arial" w:hAnsi="Arial" w:cs="Arial"/>
          <w:sz w:val="24"/>
          <w:szCs w:val="24"/>
        </w:rPr>
        <w:t xml:space="preserve"> </w:t>
      </w:r>
      <w:r w:rsidR="0099071B" w:rsidRPr="0099071B">
        <w:rPr>
          <w:rFonts w:ascii="Arial" w:hAnsi="Arial" w:cs="Arial"/>
          <w:sz w:val="24"/>
          <w:szCs w:val="24"/>
        </w:rPr>
        <w:t>and</w:t>
      </w:r>
      <w:r w:rsidRPr="0099071B">
        <w:rPr>
          <w:rFonts w:ascii="Arial" w:hAnsi="Arial" w:cs="Arial"/>
          <w:sz w:val="24"/>
          <w:szCs w:val="24"/>
        </w:rPr>
        <w:t xml:space="preserve"> regulation.</w:t>
      </w:r>
    </w:p>
    <w:p w14:paraId="2D7AEDA7" w14:textId="3F9066BF" w:rsidR="0038447B" w:rsidRPr="0099071B" w:rsidRDefault="0038447B" w:rsidP="0038447B">
      <w:pPr>
        <w:pStyle w:val="ListParagraph"/>
        <w:numPr>
          <w:ilvl w:val="0"/>
          <w:numId w:val="6"/>
        </w:numPr>
        <w:jc w:val="both"/>
        <w:rPr>
          <w:rFonts w:ascii="Arial" w:hAnsi="Arial" w:cs="Arial"/>
          <w:sz w:val="24"/>
          <w:szCs w:val="24"/>
        </w:rPr>
      </w:pPr>
      <w:r w:rsidRPr="00FA6A03">
        <w:rPr>
          <w:rFonts w:ascii="Arial" w:hAnsi="Arial" w:cs="Arial"/>
          <w:b/>
          <w:bCs/>
          <w:sz w:val="24"/>
          <w:szCs w:val="24"/>
        </w:rPr>
        <w:t xml:space="preserve">Wide </w:t>
      </w:r>
      <w:r w:rsidRPr="0099071B">
        <w:rPr>
          <w:rFonts w:ascii="Arial" w:hAnsi="Arial" w:cs="Arial"/>
          <w:sz w:val="24"/>
          <w:szCs w:val="24"/>
        </w:rPr>
        <w:t>says that business like us in our personal lives, is a</w:t>
      </w:r>
      <w:r w:rsidR="00513F67" w:rsidRPr="0099071B">
        <w:rPr>
          <w:rFonts w:ascii="Arial" w:hAnsi="Arial" w:cs="Arial"/>
          <w:sz w:val="24"/>
          <w:szCs w:val="24"/>
        </w:rPr>
        <w:t>n agent in society and must conduct its actions in a socially acceptable/</w:t>
      </w:r>
      <w:r w:rsidR="0099071B" w:rsidRPr="0099071B">
        <w:rPr>
          <w:rFonts w:ascii="Arial" w:hAnsi="Arial" w:cs="Arial"/>
          <w:sz w:val="24"/>
          <w:szCs w:val="24"/>
        </w:rPr>
        <w:t>responsible</w:t>
      </w:r>
      <w:r w:rsidR="00513F67" w:rsidRPr="0099071B">
        <w:rPr>
          <w:rFonts w:ascii="Arial" w:hAnsi="Arial" w:cs="Arial"/>
          <w:sz w:val="24"/>
          <w:szCs w:val="24"/>
        </w:rPr>
        <w:t xml:space="preserve"> way (see Freeman).</w:t>
      </w:r>
    </w:p>
    <w:p w14:paraId="6333D296" w14:textId="2C589119" w:rsidR="00513F67" w:rsidRPr="0099071B" w:rsidRDefault="00513F67" w:rsidP="00513F67">
      <w:pPr>
        <w:jc w:val="both"/>
        <w:rPr>
          <w:rFonts w:ascii="Arial" w:hAnsi="Arial" w:cs="Arial"/>
          <w:sz w:val="24"/>
          <w:szCs w:val="24"/>
        </w:rPr>
      </w:pPr>
      <w:r w:rsidRPr="0099071B">
        <w:rPr>
          <w:rFonts w:ascii="Arial" w:hAnsi="Arial" w:cs="Arial"/>
          <w:sz w:val="24"/>
          <w:szCs w:val="24"/>
        </w:rPr>
        <w:t xml:space="preserve">Stakeholder pressures, social pressures and the negative economic affects of unethical behaviour all make it sensible to adopt CSR </w:t>
      </w:r>
      <w:r w:rsidR="00F76068" w:rsidRPr="0099071B">
        <w:rPr>
          <w:rFonts w:ascii="Arial" w:hAnsi="Arial" w:cs="Arial"/>
          <w:sz w:val="24"/>
          <w:szCs w:val="24"/>
        </w:rPr>
        <w:t>policies</w:t>
      </w:r>
      <w:r w:rsidRPr="0099071B">
        <w:rPr>
          <w:rFonts w:ascii="Arial" w:hAnsi="Arial" w:cs="Arial"/>
          <w:sz w:val="24"/>
          <w:szCs w:val="24"/>
        </w:rPr>
        <w:t xml:space="preserve"> sand implement them.</w:t>
      </w:r>
    </w:p>
    <w:p w14:paraId="5276C24C" w14:textId="3108BFEB" w:rsidR="00513F67" w:rsidRPr="0099071B" w:rsidRDefault="00513F67" w:rsidP="00513F67">
      <w:pPr>
        <w:jc w:val="both"/>
        <w:rPr>
          <w:rFonts w:ascii="Arial" w:hAnsi="Arial" w:cs="Arial"/>
          <w:sz w:val="24"/>
          <w:szCs w:val="24"/>
        </w:rPr>
      </w:pPr>
    </w:p>
    <w:p w14:paraId="37B759D6" w14:textId="7BB0FB61" w:rsidR="00513F67" w:rsidRPr="0099071B" w:rsidRDefault="00513F67" w:rsidP="00513F67">
      <w:pPr>
        <w:jc w:val="both"/>
        <w:rPr>
          <w:rFonts w:ascii="Arial" w:hAnsi="Arial" w:cs="Arial"/>
          <w:b/>
          <w:bCs/>
          <w:sz w:val="24"/>
          <w:szCs w:val="24"/>
        </w:rPr>
      </w:pPr>
      <w:r w:rsidRPr="0099071B">
        <w:rPr>
          <w:rFonts w:ascii="Arial" w:hAnsi="Arial" w:cs="Arial"/>
          <w:sz w:val="24"/>
          <w:szCs w:val="24"/>
        </w:rPr>
        <w:t xml:space="preserve">Problems arise because we cannot always agree what is ethical and what good CSR looks like, it is difficult to </w:t>
      </w:r>
      <w:r w:rsidR="00277B0B" w:rsidRPr="0099071B">
        <w:rPr>
          <w:rFonts w:ascii="Arial" w:hAnsi="Arial" w:cs="Arial"/>
          <w:sz w:val="24"/>
          <w:szCs w:val="24"/>
        </w:rPr>
        <w:t>measure,</w:t>
      </w:r>
      <w:r w:rsidRPr="0099071B">
        <w:rPr>
          <w:rFonts w:ascii="Arial" w:hAnsi="Arial" w:cs="Arial"/>
          <w:sz w:val="24"/>
          <w:szCs w:val="24"/>
        </w:rPr>
        <w:t xml:space="preserve"> and some say too much CSR could destroy business.</w:t>
      </w:r>
    </w:p>
    <w:p w14:paraId="0609BC62" w14:textId="4E63CF58" w:rsidR="00513F67" w:rsidRPr="0099071B" w:rsidRDefault="00513F67" w:rsidP="0099071B">
      <w:pPr>
        <w:jc w:val="center"/>
        <w:rPr>
          <w:rFonts w:ascii="Arial" w:hAnsi="Arial" w:cs="Arial"/>
          <w:b/>
          <w:bCs/>
          <w:sz w:val="24"/>
          <w:szCs w:val="24"/>
        </w:rPr>
      </w:pPr>
      <w:r w:rsidRPr="0099071B">
        <w:rPr>
          <w:rFonts w:ascii="Arial" w:hAnsi="Arial" w:cs="Arial"/>
          <w:b/>
          <w:bCs/>
          <w:sz w:val="24"/>
          <w:szCs w:val="24"/>
        </w:rPr>
        <w:t>The sectors: Private, Public and Not for Profit.</w:t>
      </w:r>
    </w:p>
    <w:p w14:paraId="661641C0" w14:textId="6255F57A" w:rsidR="00513F67" w:rsidRPr="0099071B" w:rsidRDefault="00513F67" w:rsidP="00513F67">
      <w:pPr>
        <w:jc w:val="both"/>
        <w:rPr>
          <w:rFonts w:ascii="Arial" w:hAnsi="Arial" w:cs="Arial"/>
          <w:sz w:val="24"/>
          <w:szCs w:val="24"/>
        </w:rPr>
      </w:pPr>
      <w:r w:rsidRPr="0099071B">
        <w:rPr>
          <w:rFonts w:ascii="Arial" w:hAnsi="Arial" w:cs="Arial"/>
          <w:sz w:val="24"/>
          <w:szCs w:val="24"/>
        </w:rPr>
        <w:t>The simple view might be:</w:t>
      </w:r>
    </w:p>
    <w:p w14:paraId="12467234" w14:textId="3397DFAD" w:rsidR="00513F67" w:rsidRPr="0099071B" w:rsidRDefault="00513F67" w:rsidP="00513F67">
      <w:pPr>
        <w:jc w:val="both"/>
        <w:rPr>
          <w:rFonts w:ascii="Arial" w:hAnsi="Arial" w:cs="Arial"/>
          <w:sz w:val="24"/>
          <w:szCs w:val="24"/>
        </w:rPr>
      </w:pPr>
    </w:p>
    <w:p w14:paraId="646CBED2" w14:textId="48251A03" w:rsidR="00513F67" w:rsidRPr="0099071B" w:rsidRDefault="00513F67" w:rsidP="00513F67">
      <w:pPr>
        <w:jc w:val="both"/>
        <w:rPr>
          <w:rFonts w:ascii="Arial" w:hAnsi="Arial" w:cs="Arial"/>
          <w:sz w:val="24"/>
          <w:szCs w:val="24"/>
        </w:rPr>
      </w:pPr>
      <w:r w:rsidRPr="0099071B">
        <w:rPr>
          <w:rFonts w:ascii="Arial" w:hAnsi="Arial" w:cs="Arial"/>
          <w:b/>
          <w:bCs/>
          <w:sz w:val="24"/>
          <w:szCs w:val="24"/>
        </w:rPr>
        <w:lastRenderedPageBreak/>
        <w:t>Private Sector</w:t>
      </w:r>
      <w:r w:rsidRPr="0099071B">
        <w:rPr>
          <w:rFonts w:ascii="Arial" w:hAnsi="Arial" w:cs="Arial"/>
          <w:sz w:val="24"/>
          <w:szCs w:val="24"/>
        </w:rPr>
        <w:t xml:space="preserve"> is about making money, CSR only happens when ethical policies make money or companies are forced to adopt laws </w:t>
      </w:r>
      <w:r w:rsidR="00F76068" w:rsidRPr="0099071B">
        <w:rPr>
          <w:rFonts w:ascii="Arial" w:hAnsi="Arial" w:cs="Arial"/>
          <w:sz w:val="24"/>
          <w:szCs w:val="24"/>
        </w:rPr>
        <w:t>and</w:t>
      </w:r>
      <w:r w:rsidRPr="0099071B">
        <w:rPr>
          <w:rFonts w:ascii="Arial" w:hAnsi="Arial" w:cs="Arial"/>
          <w:sz w:val="24"/>
          <w:szCs w:val="24"/>
        </w:rPr>
        <w:t xml:space="preserve"> regulations.</w:t>
      </w:r>
    </w:p>
    <w:p w14:paraId="0B2B88D6" w14:textId="1C873BC2" w:rsidR="00513F67" w:rsidRPr="0099071B" w:rsidRDefault="00513F67" w:rsidP="00513F67">
      <w:pPr>
        <w:jc w:val="both"/>
        <w:rPr>
          <w:rFonts w:ascii="Arial" w:hAnsi="Arial" w:cs="Arial"/>
          <w:sz w:val="24"/>
          <w:szCs w:val="24"/>
        </w:rPr>
      </w:pPr>
      <w:r w:rsidRPr="0099071B">
        <w:rPr>
          <w:rFonts w:ascii="Arial" w:hAnsi="Arial" w:cs="Arial"/>
          <w:sz w:val="24"/>
          <w:szCs w:val="24"/>
        </w:rPr>
        <w:t xml:space="preserve">Critics say this is always the case. Supporters of business say that it does </w:t>
      </w:r>
      <w:r w:rsidR="00F76068" w:rsidRPr="0099071B">
        <w:rPr>
          <w:rFonts w:ascii="Arial" w:hAnsi="Arial" w:cs="Arial"/>
          <w:sz w:val="24"/>
          <w:szCs w:val="24"/>
        </w:rPr>
        <w:t>recognise</w:t>
      </w:r>
      <w:r w:rsidRPr="0099071B">
        <w:rPr>
          <w:rFonts w:ascii="Arial" w:hAnsi="Arial" w:cs="Arial"/>
          <w:sz w:val="24"/>
          <w:szCs w:val="24"/>
        </w:rPr>
        <w:t xml:space="preserve"> and </w:t>
      </w:r>
      <w:r w:rsidR="00F76068" w:rsidRPr="0099071B">
        <w:rPr>
          <w:rFonts w:ascii="Arial" w:hAnsi="Arial" w:cs="Arial"/>
          <w:sz w:val="24"/>
          <w:szCs w:val="24"/>
        </w:rPr>
        <w:t>deliver</w:t>
      </w:r>
      <w:r w:rsidRPr="0099071B">
        <w:rPr>
          <w:rFonts w:ascii="Arial" w:hAnsi="Arial" w:cs="Arial"/>
          <w:sz w:val="24"/>
          <w:szCs w:val="24"/>
        </w:rPr>
        <w:t xml:space="preserve"> economic benefits and normally obeys the law.</w:t>
      </w:r>
    </w:p>
    <w:p w14:paraId="1922667F" w14:textId="3F28F2CB" w:rsidR="00F25AB0" w:rsidRPr="0099071B" w:rsidRDefault="00F25AB0" w:rsidP="00513F67">
      <w:pPr>
        <w:jc w:val="both"/>
        <w:rPr>
          <w:rFonts w:ascii="Arial" w:hAnsi="Arial" w:cs="Arial"/>
          <w:sz w:val="24"/>
          <w:szCs w:val="24"/>
        </w:rPr>
      </w:pPr>
      <w:r w:rsidRPr="0099071B">
        <w:rPr>
          <w:rFonts w:ascii="Arial" w:hAnsi="Arial" w:cs="Arial"/>
          <w:sz w:val="24"/>
          <w:szCs w:val="24"/>
        </w:rPr>
        <w:t>Private</w:t>
      </w:r>
      <w:r w:rsidR="00DE7FB7">
        <w:rPr>
          <w:rFonts w:ascii="Arial" w:hAnsi="Arial" w:cs="Arial"/>
          <w:sz w:val="24"/>
          <w:szCs w:val="24"/>
        </w:rPr>
        <w:t xml:space="preserve"> market</w:t>
      </w:r>
      <w:r w:rsidRPr="0099071B">
        <w:rPr>
          <w:rFonts w:ascii="Arial" w:hAnsi="Arial" w:cs="Arial"/>
          <w:sz w:val="24"/>
          <w:szCs w:val="24"/>
        </w:rPr>
        <w:t xml:space="preserve"> failure exists due to negative externalities and unequal </w:t>
      </w:r>
      <w:r w:rsidR="00F76068" w:rsidRPr="0099071B">
        <w:rPr>
          <w:rFonts w:ascii="Arial" w:hAnsi="Arial" w:cs="Arial"/>
          <w:sz w:val="24"/>
          <w:szCs w:val="24"/>
        </w:rPr>
        <w:t>distribution</w:t>
      </w:r>
      <w:r w:rsidRPr="0099071B">
        <w:rPr>
          <w:rFonts w:ascii="Arial" w:hAnsi="Arial" w:cs="Arial"/>
          <w:sz w:val="24"/>
          <w:szCs w:val="24"/>
        </w:rPr>
        <w:t xml:space="preserve"> of income and wealth.</w:t>
      </w:r>
    </w:p>
    <w:p w14:paraId="5D472870" w14:textId="130B21E1" w:rsidR="0038447B" w:rsidRPr="0099071B" w:rsidRDefault="00F25AB0" w:rsidP="006C42FA">
      <w:pPr>
        <w:jc w:val="both"/>
        <w:rPr>
          <w:rFonts w:ascii="Arial" w:hAnsi="Arial" w:cs="Arial"/>
          <w:sz w:val="24"/>
          <w:szCs w:val="24"/>
        </w:rPr>
      </w:pPr>
      <w:r w:rsidRPr="0099071B">
        <w:rPr>
          <w:rFonts w:ascii="Arial" w:hAnsi="Arial" w:cs="Arial"/>
          <w:b/>
          <w:bCs/>
          <w:sz w:val="24"/>
          <w:szCs w:val="24"/>
        </w:rPr>
        <w:t>Pub</w:t>
      </w:r>
      <w:r w:rsidR="00513F67" w:rsidRPr="0099071B">
        <w:rPr>
          <w:rFonts w:ascii="Arial" w:hAnsi="Arial" w:cs="Arial"/>
          <w:b/>
          <w:bCs/>
          <w:sz w:val="24"/>
          <w:szCs w:val="24"/>
        </w:rPr>
        <w:t>lic sector</w:t>
      </w:r>
      <w:r w:rsidRPr="0099071B">
        <w:rPr>
          <w:rFonts w:ascii="Arial" w:hAnsi="Arial" w:cs="Arial"/>
          <w:sz w:val="24"/>
          <w:szCs w:val="24"/>
        </w:rPr>
        <w:t xml:space="preserve"> owned and/or controlled by the government. These </w:t>
      </w:r>
      <w:r w:rsidR="00F76068" w:rsidRPr="0099071B">
        <w:rPr>
          <w:rFonts w:ascii="Arial" w:hAnsi="Arial" w:cs="Arial"/>
          <w:sz w:val="24"/>
          <w:szCs w:val="24"/>
        </w:rPr>
        <w:t>organisations</w:t>
      </w:r>
      <w:r w:rsidRPr="0099071B">
        <w:rPr>
          <w:rFonts w:ascii="Arial" w:hAnsi="Arial" w:cs="Arial"/>
          <w:sz w:val="24"/>
          <w:szCs w:val="24"/>
        </w:rPr>
        <w:t xml:space="preserve"> can be good or bad, have strong/weak CSR depending on what the government is like or whether it enforces good behaviour.</w:t>
      </w:r>
    </w:p>
    <w:p w14:paraId="120C6A53" w14:textId="18D9F78B" w:rsidR="00F25AB0" w:rsidRPr="0099071B" w:rsidRDefault="00F25AB0" w:rsidP="006C42FA">
      <w:pPr>
        <w:jc w:val="both"/>
        <w:rPr>
          <w:rFonts w:ascii="Arial" w:hAnsi="Arial" w:cs="Arial"/>
          <w:sz w:val="24"/>
          <w:szCs w:val="24"/>
        </w:rPr>
      </w:pPr>
      <w:r w:rsidRPr="0099071B">
        <w:rPr>
          <w:rFonts w:ascii="Arial" w:hAnsi="Arial" w:cs="Arial"/>
          <w:sz w:val="24"/>
          <w:szCs w:val="24"/>
        </w:rPr>
        <w:t>However Public Failure involves inefficiency, incompetence, corruption, bureaucracy, and the production of goods and services that the society does not really want.</w:t>
      </w:r>
    </w:p>
    <w:p w14:paraId="7CFA4F42" w14:textId="33334F55" w:rsidR="00F25AB0" w:rsidRPr="0099071B" w:rsidRDefault="00F25AB0" w:rsidP="006C42FA">
      <w:pPr>
        <w:jc w:val="both"/>
        <w:rPr>
          <w:rFonts w:ascii="Arial" w:hAnsi="Arial" w:cs="Arial"/>
          <w:sz w:val="24"/>
          <w:szCs w:val="24"/>
        </w:rPr>
      </w:pPr>
      <w:r w:rsidRPr="00FA6A03">
        <w:rPr>
          <w:rFonts w:ascii="Arial" w:hAnsi="Arial" w:cs="Arial"/>
          <w:b/>
          <w:bCs/>
          <w:sz w:val="24"/>
          <w:szCs w:val="24"/>
        </w:rPr>
        <w:t>NFP Sector</w:t>
      </w:r>
      <w:r w:rsidRPr="0099071B">
        <w:rPr>
          <w:rFonts w:ascii="Arial" w:hAnsi="Arial" w:cs="Arial"/>
          <w:sz w:val="24"/>
          <w:szCs w:val="24"/>
        </w:rPr>
        <w:t xml:space="preserve"> is so diverse it </w:t>
      </w:r>
      <w:r w:rsidR="00F76068" w:rsidRPr="0099071B">
        <w:rPr>
          <w:rFonts w:ascii="Arial" w:hAnsi="Arial" w:cs="Arial"/>
          <w:sz w:val="24"/>
          <w:szCs w:val="24"/>
        </w:rPr>
        <w:t>is</w:t>
      </w:r>
      <w:r w:rsidRPr="0099071B">
        <w:rPr>
          <w:rFonts w:ascii="Arial" w:hAnsi="Arial" w:cs="Arial"/>
          <w:sz w:val="24"/>
          <w:szCs w:val="24"/>
        </w:rPr>
        <w:t xml:space="preserve"> difficult to generalise. However if looking at the charity </w:t>
      </w:r>
      <w:r w:rsidR="00F76068" w:rsidRPr="0099071B">
        <w:rPr>
          <w:rFonts w:ascii="Arial" w:hAnsi="Arial" w:cs="Arial"/>
          <w:sz w:val="24"/>
          <w:szCs w:val="24"/>
        </w:rPr>
        <w:t>organisations</w:t>
      </w:r>
      <w:r w:rsidRPr="0099071B">
        <w:rPr>
          <w:rFonts w:ascii="Arial" w:hAnsi="Arial" w:cs="Arial"/>
          <w:sz w:val="24"/>
          <w:szCs w:val="24"/>
        </w:rPr>
        <w:t xml:space="preserve">, they have been set up to achieve ethical/CSR goals. Therefore they should be CSR at its highest level. (See the Philanthropic level of Carroll’s </w:t>
      </w:r>
      <w:r w:rsidR="00F76068" w:rsidRPr="0099071B">
        <w:rPr>
          <w:rFonts w:ascii="Arial" w:hAnsi="Arial" w:cs="Arial"/>
          <w:sz w:val="24"/>
          <w:szCs w:val="24"/>
        </w:rPr>
        <w:t>pyramid</w:t>
      </w:r>
      <w:r w:rsidRPr="0099071B">
        <w:rPr>
          <w:rFonts w:ascii="Arial" w:hAnsi="Arial" w:cs="Arial"/>
          <w:sz w:val="24"/>
          <w:szCs w:val="24"/>
        </w:rPr>
        <w:t>).</w:t>
      </w:r>
    </w:p>
    <w:p w14:paraId="35391B51" w14:textId="7B3A0242" w:rsidR="00F25AB0" w:rsidRPr="0099071B" w:rsidRDefault="00F25AB0" w:rsidP="006C42FA">
      <w:pPr>
        <w:jc w:val="both"/>
        <w:rPr>
          <w:rFonts w:ascii="Arial" w:hAnsi="Arial" w:cs="Arial"/>
          <w:sz w:val="24"/>
          <w:szCs w:val="24"/>
        </w:rPr>
      </w:pPr>
      <w:r w:rsidRPr="0099071B">
        <w:rPr>
          <w:rFonts w:ascii="Arial" w:hAnsi="Arial" w:cs="Arial"/>
          <w:sz w:val="24"/>
          <w:szCs w:val="24"/>
        </w:rPr>
        <w:t xml:space="preserve">However they </w:t>
      </w:r>
      <w:r w:rsidR="00F76068" w:rsidRPr="0099071B">
        <w:rPr>
          <w:rFonts w:ascii="Arial" w:hAnsi="Arial" w:cs="Arial"/>
          <w:sz w:val="24"/>
          <w:szCs w:val="24"/>
        </w:rPr>
        <w:t>often</w:t>
      </w:r>
      <w:r w:rsidRPr="0099071B">
        <w:rPr>
          <w:rFonts w:ascii="Arial" w:hAnsi="Arial" w:cs="Arial"/>
          <w:sz w:val="24"/>
          <w:szCs w:val="24"/>
        </w:rPr>
        <w:t xml:space="preserve"> show the bad as well as good things about the other sectors. They may be incompetent, be used as tax avoidance </w:t>
      </w:r>
      <w:r w:rsidR="0099071B" w:rsidRPr="0099071B">
        <w:rPr>
          <w:rFonts w:ascii="Arial" w:hAnsi="Arial" w:cs="Arial"/>
          <w:sz w:val="24"/>
          <w:szCs w:val="24"/>
        </w:rPr>
        <w:t xml:space="preserve">options, also have high </w:t>
      </w:r>
      <w:r w:rsidR="00F76068" w:rsidRPr="0099071B">
        <w:rPr>
          <w:rFonts w:ascii="Arial" w:hAnsi="Arial" w:cs="Arial"/>
          <w:sz w:val="24"/>
          <w:szCs w:val="24"/>
        </w:rPr>
        <w:t>administrative</w:t>
      </w:r>
      <w:r w:rsidR="0099071B" w:rsidRPr="0099071B">
        <w:rPr>
          <w:rFonts w:ascii="Arial" w:hAnsi="Arial" w:cs="Arial"/>
          <w:sz w:val="24"/>
          <w:szCs w:val="24"/>
        </w:rPr>
        <w:t xml:space="preserve">/bureaucratic costs, which could be lower in private or public </w:t>
      </w:r>
      <w:r w:rsidR="00F76068" w:rsidRPr="0099071B">
        <w:rPr>
          <w:rFonts w:ascii="Arial" w:hAnsi="Arial" w:cs="Arial"/>
          <w:sz w:val="24"/>
          <w:szCs w:val="24"/>
        </w:rPr>
        <w:t>organisations</w:t>
      </w:r>
      <w:r w:rsidR="0099071B" w:rsidRPr="0099071B">
        <w:rPr>
          <w:rFonts w:ascii="Arial" w:hAnsi="Arial" w:cs="Arial"/>
          <w:sz w:val="24"/>
          <w:szCs w:val="24"/>
        </w:rPr>
        <w:t>.</w:t>
      </w:r>
    </w:p>
    <w:p w14:paraId="060EAEF7" w14:textId="7C5AE69C" w:rsidR="0099071B" w:rsidRPr="0099071B" w:rsidRDefault="0099071B" w:rsidP="006C42FA">
      <w:pPr>
        <w:jc w:val="both"/>
        <w:rPr>
          <w:rFonts w:ascii="Arial" w:hAnsi="Arial" w:cs="Arial"/>
          <w:sz w:val="24"/>
          <w:szCs w:val="24"/>
        </w:rPr>
      </w:pPr>
    </w:p>
    <w:p w14:paraId="464DE74E" w14:textId="1AAC34BE" w:rsidR="0099071B" w:rsidRPr="0099071B" w:rsidRDefault="0099071B" w:rsidP="006C42FA">
      <w:pPr>
        <w:jc w:val="both"/>
        <w:rPr>
          <w:rFonts w:ascii="Arial" w:hAnsi="Arial" w:cs="Arial"/>
          <w:sz w:val="24"/>
          <w:szCs w:val="24"/>
        </w:rPr>
      </w:pPr>
      <w:r w:rsidRPr="0099071B">
        <w:rPr>
          <w:rFonts w:ascii="Arial" w:hAnsi="Arial" w:cs="Arial"/>
          <w:sz w:val="24"/>
          <w:szCs w:val="24"/>
        </w:rPr>
        <w:t>Lastly, as stated in past lectures the differences between the sectors may be getting smaller the more legislations and regulation is introduced. Private sector adopts CSR policies. Public gets more free ente</w:t>
      </w:r>
      <w:r w:rsidR="00F76068">
        <w:rPr>
          <w:rFonts w:ascii="Arial" w:hAnsi="Arial" w:cs="Arial"/>
          <w:sz w:val="24"/>
          <w:szCs w:val="24"/>
        </w:rPr>
        <w:t>rp</w:t>
      </w:r>
      <w:r w:rsidRPr="0099071B">
        <w:rPr>
          <w:rFonts w:ascii="Arial" w:hAnsi="Arial" w:cs="Arial"/>
          <w:sz w:val="24"/>
          <w:szCs w:val="24"/>
        </w:rPr>
        <w:t>rise</w:t>
      </w:r>
      <w:r w:rsidR="00F76068">
        <w:rPr>
          <w:rFonts w:ascii="Arial" w:hAnsi="Arial" w:cs="Arial"/>
          <w:sz w:val="24"/>
          <w:szCs w:val="24"/>
        </w:rPr>
        <w:t>-</w:t>
      </w:r>
      <w:r w:rsidRPr="0099071B">
        <w:rPr>
          <w:rFonts w:ascii="Arial" w:hAnsi="Arial" w:cs="Arial"/>
          <w:sz w:val="24"/>
          <w:szCs w:val="24"/>
        </w:rPr>
        <w:t>like. NFP uses both ways of working.</w:t>
      </w:r>
    </w:p>
    <w:p w14:paraId="3858B25E" w14:textId="3B19EE37" w:rsidR="0099071B" w:rsidRPr="007D167D" w:rsidRDefault="00FA6A03" w:rsidP="007D167D">
      <w:pPr>
        <w:jc w:val="center"/>
        <w:rPr>
          <w:rFonts w:ascii="Arial" w:hAnsi="Arial" w:cs="Arial"/>
          <w:b/>
          <w:bCs/>
          <w:sz w:val="24"/>
          <w:szCs w:val="24"/>
        </w:rPr>
      </w:pPr>
      <w:r w:rsidRPr="007D167D">
        <w:rPr>
          <w:rFonts w:ascii="Arial" w:hAnsi="Arial" w:cs="Arial"/>
          <w:b/>
          <w:bCs/>
          <w:sz w:val="24"/>
          <w:szCs w:val="24"/>
        </w:rPr>
        <w:t>Evidence</w:t>
      </w:r>
      <w:r w:rsidR="007D167D">
        <w:rPr>
          <w:rFonts w:ascii="Arial" w:hAnsi="Arial" w:cs="Arial"/>
          <w:b/>
          <w:bCs/>
          <w:sz w:val="24"/>
          <w:szCs w:val="24"/>
        </w:rPr>
        <w:t>- the content</w:t>
      </w:r>
    </w:p>
    <w:p w14:paraId="34B209BD" w14:textId="4B1E7D87" w:rsidR="00FA6A03" w:rsidRDefault="00FA6A03" w:rsidP="006C42FA">
      <w:pPr>
        <w:jc w:val="both"/>
        <w:rPr>
          <w:rFonts w:ascii="Arial" w:hAnsi="Arial" w:cs="Arial"/>
          <w:sz w:val="24"/>
          <w:szCs w:val="24"/>
        </w:rPr>
      </w:pPr>
      <w:r>
        <w:rPr>
          <w:rFonts w:ascii="Arial" w:hAnsi="Arial" w:cs="Arial"/>
          <w:sz w:val="24"/>
          <w:szCs w:val="24"/>
        </w:rPr>
        <w:t xml:space="preserve">All we can do is look at the facts as presented by </w:t>
      </w:r>
      <w:r w:rsidR="007D167D">
        <w:rPr>
          <w:rFonts w:ascii="Arial" w:hAnsi="Arial" w:cs="Arial"/>
          <w:sz w:val="24"/>
          <w:szCs w:val="24"/>
        </w:rPr>
        <w:t>organisations</w:t>
      </w:r>
      <w:r>
        <w:rPr>
          <w:rFonts w:ascii="Arial" w:hAnsi="Arial" w:cs="Arial"/>
          <w:sz w:val="24"/>
          <w:szCs w:val="24"/>
        </w:rPr>
        <w:t xml:space="preserve">, </w:t>
      </w:r>
      <w:proofErr w:type="gramStart"/>
      <w:r>
        <w:rPr>
          <w:rFonts w:ascii="Arial" w:hAnsi="Arial" w:cs="Arial"/>
          <w:sz w:val="24"/>
          <w:szCs w:val="24"/>
        </w:rPr>
        <w:t>commentators</w:t>
      </w:r>
      <w:proofErr w:type="gramEnd"/>
      <w:r>
        <w:rPr>
          <w:rFonts w:ascii="Arial" w:hAnsi="Arial" w:cs="Arial"/>
          <w:sz w:val="24"/>
          <w:szCs w:val="24"/>
        </w:rPr>
        <w:t xml:space="preserve"> and their critics. Therefore we are taking a utilitarian view of what the consequences are. W</w:t>
      </w:r>
      <w:r w:rsidR="007D167D">
        <w:rPr>
          <w:rFonts w:ascii="Arial" w:hAnsi="Arial" w:cs="Arial"/>
          <w:sz w:val="24"/>
          <w:szCs w:val="24"/>
        </w:rPr>
        <w:t>e</w:t>
      </w:r>
      <w:r>
        <w:rPr>
          <w:rFonts w:ascii="Arial" w:hAnsi="Arial" w:cs="Arial"/>
          <w:sz w:val="24"/>
          <w:szCs w:val="24"/>
        </w:rPr>
        <w:t xml:space="preserve"> will find it difficult to prove that their principles or motives are good. However their sta</w:t>
      </w:r>
      <w:r w:rsidR="007D167D">
        <w:rPr>
          <w:rFonts w:ascii="Arial" w:hAnsi="Arial" w:cs="Arial"/>
          <w:sz w:val="24"/>
          <w:szCs w:val="24"/>
        </w:rPr>
        <w:t>ted principles will be in mission statements and policy documents.</w:t>
      </w:r>
    </w:p>
    <w:p w14:paraId="6BC270B1" w14:textId="1D6A2F8A" w:rsidR="002102DF" w:rsidRDefault="002102DF" w:rsidP="006C42FA">
      <w:pPr>
        <w:jc w:val="both"/>
        <w:rPr>
          <w:rFonts w:ascii="Arial" w:hAnsi="Arial" w:cs="Arial"/>
          <w:sz w:val="24"/>
          <w:szCs w:val="24"/>
        </w:rPr>
      </w:pPr>
    </w:p>
    <w:p w14:paraId="0DAE70B7" w14:textId="7C1D8108" w:rsidR="002102DF" w:rsidRDefault="002102DF" w:rsidP="006C42FA">
      <w:pPr>
        <w:jc w:val="both"/>
        <w:rPr>
          <w:rFonts w:ascii="Arial" w:hAnsi="Arial" w:cs="Arial"/>
          <w:sz w:val="24"/>
          <w:szCs w:val="24"/>
        </w:rPr>
      </w:pPr>
      <w:r>
        <w:rPr>
          <w:rFonts w:ascii="Arial" w:hAnsi="Arial" w:cs="Arial"/>
          <w:sz w:val="24"/>
          <w:szCs w:val="24"/>
        </w:rPr>
        <w:t>Your analysis (debate on the content merits/demerits) and evaluation (judgement on the final view of what you have found out) will say if there is a “fit” with the theory you analyse in section 1.</w:t>
      </w:r>
    </w:p>
    <w:p w14:paraId="12EC0F70" w14:textId="7066FC84" w:rsidR="002102DF" w:rsidRDefault="002102DF" w:rsidP="006C42FA">
      <w:pPr>
        <w:jc w:val="both"/>
        <w:rPr>
          <w:rFonts w:ascii="Arial" w:hAnsi="Arial" w:cs="Arial"/>
          <w:sz w:val="24"/>
          <w:szCs w:val="24"/>
        </w:rPr>
      </w:pPr>
      <w:r>
        <w:rPr>
          <w:rFonts w:ascii="Arial" w:hAnsi="Arial" w:cs="Arial"/>
          <w:sz w:val="24"/>
          <w:szCs w:val="24"/>
        </w:rPr>
        <w:t xml:space="preserve">You need not feel under pressure to say if the final picture is all GOOD or all BAD. As in many cases of ethical discussion, there may be the possibility of saying there are good and bad in evidence. For example they might have good environmental policies but no commitment to good human resource practices. There might be good evidence of sound CSR </w:t>
      </w:r>
      <w:r w:rsidR="00DA38EC">
        <w:rPr>
          <w:rFonts w:ascii="Arial" w:hAnsi="Arial" w:cs="Arial"/>
          <w:sz w:val="24"/>
          <w:szCs w:val="24"/>
        </w:rPr>
        <w:t>policies</w:t>
      </w:r>
      <w:r>
        <w:rPr>
          <w:rFonts w:ascii="Arial" w:hAnsi="Arial" w:cs="Arial"/>
          <w:sz w:val="24"/>
          <w:szCs w:val="24"/>
        </w:rPr>
        <w:t>, but no information of implementation plans, as we described in the Andersen (200) model.</w:t>
      </w:r>
    </w:p>
    <w:p w14:paraId="4232641F" w14:textId="0A0C6524" w:rsidR="002102DF" w:rsidRDefault="002102DF" w:rsidP="006C42FA">
      <w:pPr>
        <w:jc w:val="both"/>
        <w:rPr>
          <w:rFonts w:ascii="Arial" w:hAnsi="Arial" w:cs="Arial"/>
          <w:sz w:val="24"/>
          <w:szCs w:val="24"/>
        </w:rPr>
      </w:pPr>
      <w:r>
        <w:rPr>
          <w:rFonts w:ascii="Arial" w:hAnsi="Arial" w:cs="Arial"/>
          <w:sz w:val="24"/>
          <w:szCs w:val="24"/>
        </w:rPr>
        <w:t xml:space="preserve">If there is no information, since the data collection is not likely to be perfect, it does not mean that there is definitely no policy or implementation plan. The </w:t>
      </w:r>
      <w:r w:rsidR="00DA38EC">
        <w:rPr>
          <w:rFonts w:ascii="Arial" w:hAnsi="Arial" w:cs="Arial"/>
          <w:sz w:val="24"/>
          <w:szCs w:val="24"/>
        </w:rPr>
        <w:t>organisation</w:t>
      </w:r>
      <w:r>
        <w:rPr>
          <w:rFonts w:ascii="Arial" w:hAnsi="Arial" w:cs="Arial"/>
          <w:sz w:val="24"/>
          <w:szCs w:val="24"/>
        </w:rPr>
        <w:t xml:space="preserve"> might </w:t>
      </w:r>
      <w:r>
        <w:rPr>
          <w:rFonts w:ascii="Arial" w:hAnsi="Arial" w:cs="Arial"/>
          <w:sz w:val="24"/>
          <w:szCs w:val="24"/>
        </w:rPr>
        <w:lastRenderedPageBreak/>
        <w:t xml:space="preserve">simply not be publicising these. However this </w:t>
      </w:r>
      <w:r w:rsidR="00DA38EC">
        <w:rPr>
          <w:rFonts w:ascii="Arial" w:hAnsi="Arial" w:cs="Arial"/>
          <w:sz w:val="24"/>
          <w:szCs w:val="24"/>
        </w:rPr>
        <w:t>detection</w:t>
      </w:r>
      <w:r>
        <w:rPr>
          <w:rFonts w:ascii="Arial" w:hAnsi="Arial" w:cs="Arial"/>
          <w:sz w:val="24"/>
          <w:szCs w:val="24"/>
        </w:rPr>
        <w:t xml:space="preserve"> of a</w:t>
      </w:r>
      <w:r w:rsidR="00DA38EC">
        <w:rPr>
          <w:rFonts w:ascii="Arial" w:hAnsi="Arial" w:cs="Arial"/>
          <w:sz w:val="24"/>
          <w:szCs w:val="24"/>
        </w:rPr>
        <w:t xml:space="preserve"> gap in communication, is a criticism. You might also make the judgement that given the other information that is there, a gap might really be a sign that they have no policies, </w:t>
      </w:r>
      <w:proofErr w:type="gramStart"/>
      <w:r w:rsidR="00DA38EC">
        <w:rPr>
          <w:rFonts w:ascii="Arial" w:hAnsi="Arial" w:cs="Arial"/>
          <w:sz w:val="24"/>
          <w:szCs w:val="24"/>
        </w:rPr>
        <w:t>commitment</w:t>
      </w:r>
      <w:proofErr w:type="gramEnd"/>
      <w:r w:rsidR="00DA38EC">
        <w:rPr>
          <w:rFonts w:ascii="Arial" w:hAnsi="Arial" w:cs="Arial"/>
          <w:sz w:val="24"/>
          <w:szCs w:val="24"/>
        </w:rPr>
        <w:t xml:space="preserve"> or implementation plan.</w:t>
      </w:r>
    </w:p>
    <w:p w14:paraId="75C8F078" w14:textId="77777777" w:rsidR="00DA38EC" w:rsidRDefault="00DA38EC" w:rsidP="006C42FA">
      <w:pPr>
        <w:jc w:val="both"/>
        <w:rPr>
          <w:rFonts w:ascii="Arial" w:hAnsi="Arial" w:cs="Arial"/>
          <w:sz w:val="24"/>
          <w:szCs w:val="24"/>
        </w:rPr>
      </w:pPr>
    </w:p>
    <w:p w14:paraId="7B18C9DB" w14:textId="77777777" w:rsidR="0099071B" w:rsidRPr="0099071B" w:rsidRDefault="0099071B" w:rsidP="0099071B">
      <w:pPr>
        <w:pStyle w:val="Heading2"/>
      </w:pPr>
    </w:p>
    <w:p w14:paraId="78574EB6" w14:textId="77777777" w:rsidR="0038447B" w:rsidRPr="00E85561" w:rsidRDefault="0038447B" w:rsidP="006C42FA">
      <w:pPr>
        <w:jc w:val="both"/>
        <w:rPr>
          <w:rFonts w:ascii="Arial" w:hAnsi="Arial" w:cs="Arial"/>
          <w:sz w:val="24"/>
          <w:szCs w:val="24"/>
        </w:rPr>
      </w:pPr>
    </w:p>
    <w:p w14:paraId="302ED7EF" w14:textId="1F8F322C" w:rsidR="00F869E9" w:rsidRPr="00E67658" w:rsidRDefault="00F869E9" w:rsidP="006C42FA">
      <w:pPr>
        <w:pStyle w:val="ListParagraph"/>
        <w:numPr>
          <w:ilvl w:val="0"/>
          <w:numId w:val="1"/>
        </w:numPr>
        <w:jc w:val="both"/>
        <w:rPr>
          <w:rFonts w:ascii="Arial" w:hAnsi="Arial" w:cs="Arial"/>
          <w:b/>
          <w:bCs/>
          <w:sz w:val="24"/>
          <w:szCs w:val="24"/>
        </w:rPr>
      </w:pPr>
      <w:r w:rsidRPr="00E67658">
        <w:rPr>
          <w:rFonts w:ascii="Arial" w:hAnsi="Arial" w:cs="Arial"/>
          <w:b/>
          <w:bCs/>
          <w:sz w:val="24"/>
          <w:szCs w:val="24"/>
        </w:rPr>
        <w:t>You have the challenge of reviewing/evaluating what CSR is and how it works in your case organisations.</w:t>
      </w:r>
    </w:p>
    <w:p w14:paraId="53848292" w14:textId="77777777" w:rsidR="00F65C74" w:rsidRPr="00E85561" w:rsidRDefault="00F65C74" w:rsidP="006C42FA">
      <w:pPr>
        <w:pStyle w:val="ListParagraph"/>
        <w:jc w:val="both"/>
        <w:rPr>
          <w:rFonts w:ascii="Arial" w:hAnsi="Arial" w:cs="Arial"/>
          <w:sz w:val="24"/>
          <w:szCs w:val="24"/>
        </w:rPr>
      </w:pPr>
    </w:p>
    <w:p w14:paraId="2884857C" w14:textId="29CBA4E7" w:rsidR="001A0F17" w:rsidRPr="00E85561"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CSR is still not fully defined or accepted by academics or business. Apart from us all saying that “we care about…the environment, people, the poor, developing countries, low waged workers, not being corrupt, being honest, selling safe products, communicating to stakeholders, obeying laws and regulations, running sustainable organisations………”. Sometimes we say</w:t>
      </w:r>
      <w:r w:rsidR="006545A2" w:rsidRPr="00E85561">
        <w:rPr>
          <w:rFonts w:ascii="Arial" w:hAnsi="Arial" w:cs="Arial"/>
          <w:sz w:val="24"/>
          <w:szCs w:val="24"/>
        </w:rPr>
        <w:t xml:space="preserve"> good things,</w:t>
      </w:r>
      <w:r w:rsidRPr="00E85561">
        <w:rPr>
          <w:rFonts w:ascii="Arial" w:hAnsi="Arial" w:cs="Arial"/>
          <w:sz w:val="24"/>
          <w:szCs w:val="24"/>
        </w:rPr>
        <w:t xml:space="preserve"> but we do not DO what we say. This HYPOCRACY is something you could identify. </w:t>
      </w:r>
    </w:p>
    <w:p w14:paraId="0481FC07" w14:textId="77777777" w:rsidR="00F65C74" w:rsidRPr="00E85561" w:rsidRDefault="00F65C74" w:rsidP="006C42FA">
      <w:pPr>
        <w:pStyle w:val="ListParagraph"/>
        <w:jc w:val="both"/>
        <w:rPr>
          <w:rFonts w:ascii="Arial" w:hAnsi="Arial" w:cs="Arial"/>
          <w:sz w:val="24"/>
          <w:szCs w:val="24"/>
        </w:rPr>
      </w:pPr>
    </w:p>
    <w:p w14:paraId="01AC8BFD" w14:textId="09AE3E4F" w:rsidR="006545A2" w:rsidRPr="00E85561"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 xml:space="preserve">Taking what an </w:t>
      </w:r>
      <w:r w:rsidR="001A0F17" w:rsidRPr="00E85561">
        <w:rPr>
          <w:rFonts w:ascii="Arial" w:hAnsi="Arial" w:cs="Arial"/>
          <w:sz w:val="24"/>
          <w:szCs w:val="24"/>
        </w:rPr>
        <w:t>organisation</w:t>
      </w:r>
      <w:r w:rsidRPr="00E85561">
        <w:rPr>
          <w:rFonts w:ascii="Arial" w:hAnsi="Arial" w:cs="Arial"/>
          <w:sz w:val="24"/>
          <w:szCs w:val="24"/>
        </w:rPr>
        <w:t xml:space="preserve"> says about itself and then identifying where it does not do what it promises, evidenced by examples from the media or even analysis of its own policies/statements, is good analysis. </w:t>
      </w:r>
    </w:p>
    <w:p w14:paraId="1A333BD0" w14:textId="77777777" w:rsidR="00F65C74" w:rsidRPr="00E85561" w:rsidRDefault="00F65C74" w:rsidP="006C42FA">
      <w:pPr>
        <w:pStyle w:val="ListParagraph"/>
        <w:jc w:val="both"/>
        <w:rPr>
          <w:rFonts w:ascii="Arial" w:hAnsi="Arial" w:cs="Arial"/>
          <w:sz w:val="24"/>
          <w:szCs w:val="24"/>
        </w:rPr>
      </w:pPr>
    </w:p>
    <w:p w14:paraId="7C992527" w14:textId="77777777" w:rsidR="00F65C74" w:rsidRPr="00E85561" w:rsidRDefault="00F65C74" w:rsidP="006C42FA">
      <w:pPr>
        <w:pStyle w:val="ListParagraph"/>
        <w:jc w:val="both"/>
        <w:rPr>
          <w:rFonts w:ascii="Arial" w:hAnsi="Arial" w:cs="Arial"/>
          <w:sz w:val="24"/>
          <w:szCs w:val="24"/>
        </w:rPr>
      </w:pPr>
    </w:p>
    <w:p w14:paraId="08ECBC78" w14:textId="6CEFC565" w:rsidR="00F869E9"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In addition</w:t>
      </w:r>
      <w:r w:rsidR="006545A2" w:rsidRPr="00E85561">
        <w:rPr>
          <w:rFonts w:ascii="Arial" w:hAnsi="Arial" w:cs="Arial"/>
          <w:sz w:val="24"/>
          <w:szCs w:val="24"/>
        </w:rPr>
        <w:t>,</w:t>
      </w:r>
      <w:r w:rsidRPr="00E85561">
        <w:rPr>
          <w:rFonts w:ascii="Arial" w:hAnsi="Arial" w:cs="Arial"/>
          <w:sz w:val="24"/>
          <w:szCs w:val="24"/>
        </w:rPr>
        <w:t xml:space="preserve"> you can </w:t>
      </w:r>
      <w:r w:rsidR="001A0F17" w:rsidRPr="00E85561">
        <w:rPr>
          <w:rFonts w:ascii="Arial" w:hAnsi="Arial" w:cs="Arial"/>
          <w:sz w:val="24"/>
          <w:szCs w:val="24"/>
        </w:rPr>
        <w:t>criticise</w:t>
      </w:r>
      <w:r w:rsidRPr="00E85561">
        <w:rPr>
          <w:rFonts w:ascii="Arial" w:hAnsi="Arial" w:cs="Arial"/>
          <w:sz w:val="24"/>
          <w:szCs w:val="24"/>
        </w:rPr>
        <w:t xml:space="preserve"> their understanding of CSR if it does not fit widely held views on what CSR should look like.</w:t>
      </w:r>
      <w:r w:rsidR="006545A2" w:rsidRPr="00E85561">
        <w:rPr>
          <w:rFonts w:ascii="Arial" w:hAnsi="Arial" w:cs="Arial"/>
          <w:sz w:val="24"/>
          <w:szCs w:val="24"/>
        </w:rPr>
        <w:t xml:space="preserve"> This becomes more sophisticated if you fit the organisation’s CSR into one or more models. The easiest would be the Narrow Friedman view compared with the Broad Freeman view.</w:t>
      </w:r>
      <w:r w:rsidR="00E67658">
        <w:rPr>
          <w:rFonts w:ascii="Arial" w:hAnsi="Arial" w:cs="Arial"/>
          <w:sz w:val="24"/>
          <w:szCs w:val="24"/>
        </w:rPr>
        <w:t xml:space="preserve"> </w:t>
      </w:r>
    </w:p>
    <w:p w14:paraId="0F553772" w14:textId="59691FA7" w:rsidR="00A66317" w:rsidRPr="00617BD6" w:rsidRDefault="00B61EA6" w:rsidP="00A66317">
      <w:pPr>
        <w:jc w:val="both"/>
        <w:rPr>
          <w:rFonts w:ascii="Arial" w:hAnsi="Arial" w:cs="Arial"/>
          <w:b/>
          <w:bCs/>
          <w:i/>
          <w:iCs/>
          <w:sz w:val="24"/>
          <w:szCs w:val="24"/>
        </w:rPr>
      </w:pPr>
      <w:r w:rsidRPr="00617BD6">
        <w:rPr>
          <w:rFonts w:ascii="Arial" w:hAnsi="Arial" w:cs="Arial"/>
          <w:b/>
          <w:bCs/>
          <w:i/>
          <w:iCs/>
          <w:sz w:val="24"/>
          <w:szCs w:val="24"/>
        </w:rPr>
        <w:t>Narrow</w:t>
      </w:r>
      <w:r w:rsidR="00617BD6" w:rsidRPr="00617BD6">
        <w:rPr>
          <w:rFonts w:ascii="Arial" w:hAnsi="Arial" w:cs="Arial"/>
          <w:b/>
          <w:bCs/>
          <w:i/>
          <w:iCs/>
          <w:sz w:val="24"/>
          <w:szCs w:val="24"/>
        </w:rPr>
        <w:t xml:space="preserve"> View</w:t>
      </w:r>
    </w:p>
    <w:p w14:paraId="4574B77E" w14:textId="0A5E4C68" w:rsidR="00A66317" w:rsidRDefault="00A66317" w:rsidP="00A66317">
      <w:pPr>
        <w:jc w:val="both"/>
        <w:rPr>
          <w:rFonts w:ascii="Arial" w:hAnsi="Arial" w:cs="Arial"/>
          <w:sz w:val="24"/>
          <w:szCs w:val="24"/>
        </w:rPr>
      </w:pPr>
      <w:r w:rsidRPr="007D4B23">
        <w:rPr>
          <w:rFonts w:ascii="Arial" w:hAnsi="Arial" w:cs="Arial"/>
          <w:sz w:val="24"/>
          <w:szCs w:val="24"/>
          <w:highlight w:val="yellow"/>
        </w:rPr>
        <w:t>Friedman, Milton. 1970. “The Social Responsibility of Business is to Increase its Profits.” New York Times Magazine, Sept. 13.</w:t>
      </w:r>
    </w:p>
    <w:p w14:paraId="4FFFABDF" w14:textId="77777777" w:rsidR="00B61EA6" w:rsidRDefault="00B61EA6" w:rsidP="00A66317">
      <w:pPr>
        <w:jc w:val="both"/>
        <w:rPr>
          <w:rFonts w:ascii="Arial" w:hAnsi="Arial" w:cs="Arial"/>
          <w:sz w:val="24"/>
          <w:szCs w:val="24"/>
        </w:rPr>
      </w:pPr>
      <w:r>
        <w:rPr>
          <w:rFonts w:ascii="Arial" w:hAnsi="Arial" w:cs="Arial"/>
          <w:sz w:val="24"/>
          <w:szCs w:val="24"/>
        </w:rPr>
        <w:t xml:space="preserve">It is so famous it is often used as a chapter in books such as this. </w:t>
      </w:r>
    </w:p>
    <w:p w14:paraId="5EA5DF7C" w14:textId="06911901" w:rsidR="00B61EA6" w:rsidRDefault="00B61EA6" w:rsidP="00A66317">
      <w:pPr>
        <w:jc w:val="both"/>
        <w:rPr>
          <w:rFonts w:ascii="Arial" w:hAnsi="Arial" w:cs="Arial"/>
          <w:color w:val="333333"/>
          <w:spacing w:val="4"/>
          <w:sz w:val="24"/>
          <w:szCs w:val="24"/>
          <w:shd w:val="clear" w:color="auto" w:fill="FCFCFC"/>
        </w:rPr>
      </w:pPr>
      <w:r w:rsidRPr="00B61EA6">
        <w:rPr>
          <w:rFonts w:ascii="Arial" w:hAnsi="Arial" w:cs="Arial"/>
          <w:color w:val="333333"/>
          <w:spacing w:val="4"/>
          <w:sz w:val="24"/>
          <w:szCs w:val="24"/>
          <w:shd w:val="clear" w:color="auto" w:fill="FCFCFC"/>
        </w:rPr>
        <w:t xml:space="preserve">Friedman M. (2007) The Social Responsibility of Business Is to Increase Its Profits. In: </w:t>
      </w:r>
      <w:proofErr w:type="spellStart"/>
      <w:r w:rsidRPr="00B61EA6">
        <w:rPr>
          <w:rFonts w:ascii="Arial" w:hAnsi="Arial" w:cs="Arial"/>
          <w:color w:val="333333"/>
          <w:spacing w:val="4"/>
          <w:sz w:val="24"/>
          <w:szCs w:val="24"/>
          <w:shd w:val="clear" w:color="auto" w:fill="FCFCFC"/>
        </w:rPr>
        <w:t>Zimmerli</w:t>
      </w:r>
      <w:proofErr w:type="spellEnd"/>
      <w:r w:rsidRPr="00B61EA6">
        <w:rPr>
          <w:rFonts w:ascii="Arial" w:hAnsi="Arial" w:cs="Arial"/>
          <w:color w:val="333333"/>
          <w:spacing w:val="4"/>
          <w:sz w:val="24"/>
          <w:szCs w:val="24"/>
          <w:shd w:val="clear" w:color="auto" w:fill="FCFCFC"/>
        </w:rPr>
        <w:t xml:space="preserve"> W.C., </w:t>
      </w:r>
      <w:proofErr w:type="spellStart"/>
      <w:r w:rsidRPr="00B61EA6">
        <w:rPr>
          <w:rFonts w:ascii="Arial" w:hAnsi="Arial" w:cs="Arial"/>
          <w:color w:val="333333"/>
          <w:spacing w:val="4"/>
          <w:sz w:val="24"/>
          <w:szCs w:val="24"/>
          <w:shd w:val="clear" w:color="auto" w:fill="FCFCFC"/>
        </w:rPr>
        <w:t>Holzinger</w:t>
      </w:r>
      <w:proofErr w:type="spellEnd"/>
      <w:r w:rsidRPr="00B61EA6">
        <w:rPr>
          <w:rFonts w:ascii="Arial" w:hAnsi="Arial" w:cs="Arial"/>
          <w:color w:val="333333"/>
          <w:spacing w:val="4"/>
          <w:sz w:val="24"/>
          <w:szCs w:val="24"/>
          <w:shd w:val="clear" w:color="auto" w:fill="FCFCFC"/>
        </w:rPr>
        <w:t xml:space="preserve"> M., Richter K. (eds) Corporate Ethics and Corporate Governance. Springer, Berlin, Heidelberg. </w:t>
      </w:r>
      <w:hyperlink r:id="rId6" w:history="1">
        <w:r w:rsidRPr="003D3C40">
          <w:rPr>
            <w:rStyle w:val="Hyperlink"/>
            <w:rFonts w:ascii="Arial" w:hAnsi="Arial" w:cs="Arial"/>
            <w:spacing w:val="4"/>
            <w:sz w:val="24"/>
            <w:szCs w:val="24"/>
            <w:shd w:val="clear" w:color="auto" w:fill="FCFCFC"/>
          </w:rPr>
          <w:t>https://doi.org/10.1007/978-3-540-70818-6_14</w:t>
        </w:r>
      </w:hyperlink>
    </w:p>
    <w:p w14:paraId="79EA62AC" w14:textId="77777777" w:rsidR="009A6611" w:rsidRDefault="00B61EA6" w:rsidP="00A66317">
      <w:pPr>
        <w:jc w:val="both"/>
        <w:rPr>
          <w:rFonts w:ascii="Arial" w:hAnsi="Arial" w:cs="Arial"/>
          <w:color w:val="333333"/>
          <w:spacing w:val="4"/>
          <w:sz w:val="24"/>
          <w:szCs w:val="24"/>
          <w:shd w:val="clear" w:color="auto" w:fill="FCFCFC"/>
        </w:rPr>
      </w:pPr>
      <w:r>
        <w:rPr>
          <w:rFonts w:ascii="Arial" w:hAnsi="Arial" w:cs="Arial"/>
          <w:color w:val="333333"/>
          <w:spacing w:val="4"/>
          <w:sz w:val="24"/>
          <w:szCs w:val="24"/>
          <w:shd w:val="clear" w:color="auto" w:fill="FCFCFC"/>
        </w:rPr>
        <w:t>Don’t be fooled it is his 1970 article even though it says 2007, a long time after his death!</w:t>
      </w:r>
      <w:r w:rsidR="00617BD6">
        <w:rPr>
          <w:rFonts w:ascii="Arial" w:hAnsi="Arial" w:cs="Arial"/>
          <w:color w:val="333333"/>
          <w:spacing w:val="4"/>
          <w:sz w:val="24"/>
          <w:szCs w:val="24"/>
          <w:shd w:val="clear" w:color="auto" w:fill="FCFCFC"/>
        </w:rPr>
        <w:t xml:space="preserve"> This book is a “reader”. It collects many articles together on the same theme. It includes a reference to the Arthur Andersen disaster, </w:t>
      </w:r>
    </w:p>
    <w:p w14:paraId="202B3DFF" w14:textId="2EE18F3F" w:rsidR="00617BD6" w:rsidRDefault="009A6611" w:rsidP="00A66317">
      <w:pPr>
        <w:jc w:val="both"/>
        <w:rPr>
          <w:rFonts w:ascii="Arial" w:hAnsi="Arial" w:cs="Arial"/>
          <w:color w:val="333333"/>
          <w:spacing w:val="4"/>
          <w:sz w:val="24"/>
          <w:szCs w:val="24"/>
          <w:shd w:val="clear" w:color="auto" w:fill="FCFCFC"/>
        </w:rPr>
      </w:pPr>
      <w:hyperlink r:id="rId7" w:history="1">
        <w:r w:rsidRPr="003D3C40">
          <w:rPr>
            <w:rStyle w:val="Hyperlink"/>
            <w:rFonts w:ascii="Arial" w:hAnsi="Arial" w:cs="Arial"/>
            <w:spacing w:val="4"/>
            <w:sz w:val="24"/>
            <w:szCs w:val="24"/>
            <w:shd w:val="clear" w:color="auto" w:fill="FCFCFC"/>
          </w:rPr>
          <w:t>https://link.springer.com/chapter/10.1007/978-3-540-70818-6_11</w:t>
        </w:r>
      </w:hyperlink>
    </w:p>
    <w:p w14:paraId="4D773A0A" w14:textId="3C5F07DA" w:rsidR="00B61EA6" w:rsidRDefault="00617BD6" w:rsidP="00A66317">
      <w:pPr>
        <w:jc w:val="both"/>
        <w:rPr>
          <w:rFonts w:ascii="Arial" w:hAnsi="Arial" w:cs="Arial"/>
          <w:color w:val="333333"/>
          <w:spacing w:val="4"/>
          <w:sz w:val="24"/>
          <w:szCs w:val="24"/>
          <w:shd w:val="clear" w:color="auto" w:fill="FCFCFC"/>
        </w:rPr>
      </w:pPr>
      <w:r>
        <w:rPr>
          <w:rFonts w:ascii="Arial" w:hAnsi="Arial" w:cs="Arial"/>
          <w:color w:val="333333"/>
          <w:spacing w:val="4"/>
          <w:sz w:val="24"/>
          <w:szCs w:val="24"/>
          <w:shd w:val="clear" w:color="auto" w:fill="FCFCFC"/>
        </w:rPr>
        <w:lastRenderedPageBreak/>
        <w:t>which we have quoted as  a process to implement CSR. Ironic that it looks very good, but within months of me attending a conference where they promoted their training on CSR, they were destroyed by the Enron scandal.</w:t>
      </w:r>
    </w:p>
    <w:p w14:paraId="24BD0A91" w14:textId="249A5B7D" w:rsidR="00617BD6" w:rsidRPr="00B61EA6" w:rsidRDefault="00617BD6" w:rsidP="00A66317">
      <w:pPr>
        <w:jc w:val="both"/>
        <w:rPr>
          <w:rFonts w:ascii="Arial" w:hAnsi="Arial" w:cs="Arial"/>
          <w:sz w:val="24"/>
          <w:szCs w:val="24"/>
        </w:rPr>
      </w:pPr>
      <w:r>
        <w:rPr>
          <w:rFonts w:ascii="Arial" w:hAnsi="Arial" w:cs="Arial"/>
          <w:color w:val="333333"/>
          <w:spacing w:val="4"/>
          <w:sz w:val="24"/>
          <w:szCs w:val="24"/>
          <w:shd w:val="clear" w:color="auto" w:fill="FCFCFC"/>
        </w:rPr>
        <w:t>The book gives introduction to chapters free.</w:t>
      </w:r>
    </w:p>
    <w:p w14:paraId="2B08BAFB" w14:textId="0CD4573E" w:rsidR="007D4B23" w:rsidRDefault="007D4B23" w:rsidP="00A66317">
      <w:pPr>
        <w:jc w:val="both"/>
        <w:rPr>
          <w:rFonts w:ascii="Arial" w:hAnsi="Arial" w:cs="Arial"/>
          <w:sz w:val="24"/>
          <w:szCs w:val="24"/>
        </w:rPr>
      </w:pPr>
      <w:r>
        <w:rPr>
          <w:rFonts w:ascii="Arial" w:hAnsi="Arial" w:cs="Arial"/>
          <w:sz w:val="24"/>
          <w:szCs w:val="24"/>
        </w:rPr>
        <w:t xml:space="preserve">However in the last 50 years this narrow view has been reinterpreted, </w:t>
      </w:r>
      <w:proofErr w:type="gramStart"/>
      <w:r>
        <w:rPr>
          <w:rFonts w:ascii="Arial" w:hAnsi="Arial" w:cs="Arial"/>
          <w:sz w:val="24"/>
          <w:szCs w:val="24"/>
        </w:rPr>
        <w:t>challenged</w:t>
      </w:r>
      <w:proofErr w:type="gramEnd"/>
      <w:r>
        <w:rPr>
          <w:rFonts w:ascii="Arial" w:hAnsi="Arial" w:cs="Arial"/>
          <w:sz w:val="24"/>
          <w:szCs w:val="24"/>
        </w:rPr>
        <w:t xml:space="preserve"> and modified. Friedman is still good for a great quotation. “The business of business is business”…..</w:t>
      </w:r>
    </w:p>
    <w:p w14:paraId="492395DA" w14:textId="29B660E3" w:rsidR="007D4B23" w:rsidRDefault="007D4B23" w:rsidP="00A66317">
      <w:pPr>
        <w:jc w:val="both"/>
        <w:rPr>
          <w:rFonts w:ascii="Arial" w:hAnsi="Arial" w:cs="Arial"/>
          <w:sz w:val="24"/>
          <w:szCs w:val="24"/>
        </w:rPr>
      </w:pPr>
      <w:r>
        <w:rPr>
          <w:rFonts w:ascii="Arial" w:hAnsi="Arial" w:cs="Arial"/>
          <w:sz w:val="24"/>
          <w:szCs w:val="24"/>
        </w:rPr>
        <w:t>An example from</w:t>
      </w:r>
      <w:r w:rsidR="009A6611">
        <w:rPr>
          <w:rFonts w:ascii="Arial" w:hAnsi="Arial" w:cs="Arial"/>
          <w:sz w:val="24"/>
          <w:szCs w:val="24"/>
        </w:rPr>
        <w:t xml:space="preserve"> a journal published by</w:t>
      </w:r>
      <w:r>
        <w:rPr>
          <w:rFonts w:ascii="Arial" w:hAnsi="Arial" w:cs="Arial"/>
          <w:sz w:val="24"/>
          <w:szCs w:val="24"/>
        </w:rPr>
        <w:t xml:space="preserve"> his famous Chicago University (he was often said to be leader of the Chicago School).</w:t>
      </w:r>
    </w:p>
    <w:p w14:paraId="00AB1DB4" w14:textId="556BC80D" w:rsidR="007D4B23" w:rsidRDefault="007D4B23" w:rsidP="00A66317">
      <w:pPr>
        <w:jc w:val="both"/>
        <w:rPr>
          <w:rFonts w:ascii="Arial" w:hAnsi="Arial" w:cs="Arial"/>
          <w:sz w:val="24"/>
          <w:szCs w:val="24"/>
        </w:rPr>
      </w:pPr>
      <w:hyperlink r:id="rId8" w:history="1">
        <w:r w:rsidRPr="003D3C40">
          <w:rPr>
            <w:rStyle w:val="Hyperlink"/>
            <w:rFonts w:ascii="Arial" w:hAnsi="Arial" w:cs="Arial"/>
            <w:sz w:val="24"/>
            <w:szCs w:val="24"/>
          </w:rPr>
          <w:t>https://www.journals.uchicago.edu/doi/pdf/10.1086/694408</w:t>
        </w:r>
      </w:hyperlink>
    </w:p>
    <w:p w14:paraId="48D295A6" w14:textId="6904C222" w:rsidR="009A6611" w:rsidRPr="009A6611" w:rsidRDefault="009A6611" w:rsidP="009A6611">
      <w:pPr>
        <w:jc w:val="both"/>
        <w:rPr>
          <w:rFonts w:ascii="Arial" w:hAnsi="Arial" w:cs="Arial"/>
          <w:sz w:val="24"/>
          <w:szCs w:val="24"/>
        </w:rPr>
      </w:pPr>
      <w:r w:rsidRPr="009A6611">
        <w:rPr>
          <w:rFonts w:ascii="Arial" w:hAnsi="Arial" w:cs="Arial"/>
          <w:sz w:val="24"/>
          <w:szCs w:val="24"/>
        </w:rPr>
        <w:t xml:space="preserve">It is a book chapter. Nilsson, A. &amp; Robinson, D.T. (2018) </w:t>
      </w:r>
      <w:r w:rsidRPr="009A6611">
        <w:rPr>
          <w:rFonts w:ascii="Arial" w:eastAsia="Times New Roman" w:hAnsi="Arial" w:cs="Arial"/>
          <w:color w:val="000000"/>
          <w:kern w:val="36"/>
          <w:sz w:val="24"/>
          <w:szCs w:val="24"/>
          <w:lang w:eastAsia="en-GB"/>
        </w:rPr>
        <w:t>What Is the Business of Business?</w:t>
      </w:r>
      <w:r w:rsidR="00B479FD">
        <w:rPr>
          <w:rFonts w:ascii="Arial" w:eastAsia="Times New Roman" w:hAnsi="Arial" w:cs="Arial"/>
          <w:color w:val="000000"/>
          <w:kern w:val="36"/>
          <w:sz w:val="24"/>
          <w:szCs w:val="24"/>
          <w:lang w:eastAsia="en-GB"/>
        </w:rPr>
        <w:t xml:space="preserve"> A free PDF.</w:t>
      </w:r>
    </w:p>
    <w:p w14:paraId="58897AEE" w14:textId="76987CF9" w:rsidR="007D4B23" w:rsidRDefault="007D4B23" w:rsidP="00A66317">
      <w:pPr>
        <w:jc w:val="both"/>
        <w:rPr>
          <w:rFonts w:ascii="Arial" w:hAnsi="Arial" w:cs="Arial"/>
          <w:sz w:val="24"/>
          <w:szCs w:val="24"/>
        </w:rPr>
      </w:pPr>
      <w:r>
        <w:rPr>
          <w:rFonts w:ascii="Arial" w:hAnsi="Arial" w:cs="Arial"/>
          <w:sz w:val="24"/>
          <w:szCs w:val="24"/>
        </w:rPr>
        <w:t>This is good for social enterprise discussions.</w:t>
      </w:r>
    </w:p>
    <w:p w14:paraId="52FF4881" w14:textId="77777777" w:rsidR="00B479FD" w:rsidRPr="007D4B23" w:rsidRDefault="00B479FD" w:rsidP="00A66317">
      <w:pPr>
        <w:jc w:val="both"/>
        <w:rPr>
          <w:rFonts w:ascii="Arial" w:hAnsi="Arial" w:cs="Arial"/>
          <w:sz w:val="24"/>
          <w:szCs w:val="24"/>
        </w:rPr>
      </w:pPr>
    </w:p>
    <w:p w14:paraId="0493B0AD" w14:textId="7B50C13E" w:rsidR="00E67658" w:rsidRPr="00617BD6" w:rsidRDefault="00617BD6" w:rsidP="00617BD6">
      <w:pPr>
        <w:rPr>
          <w:rFonts w:ascii="Arial" w:hAnsi="Arial" w:cs="Arial"/>
          <w:b/>
          <w:bCs/>
          <w:i/>
          <w:iCs/>
          <w:sz w:val="24"/>
          <w:szCs w:val="24"/>
        </w:rPr>
      </w:pPr>
      <w:r w:rsidRPr="00617BD6">
        <w:rPr>
          <w:rFonts w:ascii="Arial" w:hAnsi="Arial" w:cs="Arial"/>
          <w:b/>
          <w:bCs/>
          <w:i/>
          <w:iCs/>
          <w:sz w:val="24"/>
          <w:szCs w:val="24"/>
        </w:rPr>
        <w:t>Wide view</w:t>
      </w:r>
    </w:p>
    <w:p w14:paraId="1835367F" w14:textId="5512CDCA" w:rsidR="00E67658" w:rsidRPr="00A66317" w:rsidRDefault="00E67658" w:rsidP="00DC13AE">
      <w:pPr>
        <w:rPr>
          <w:rFonts w:ascii="Arial" w:hAnsi="Arial" w:cs="Arial"/>
          <w:sz w:val="24"/>
          <w:szCs w:val="24"/>
          <w:shd w:val="clear" w:color="auto" w:fill="CAE7FF"/>
        </w:rPr>
      </w:pPr>
      <w:r w:rsidRPr="007D4B23">
        <w:rPr>
          <w:rFonts w:ascii="Arial" w:hAnsi="Arial" w:cs="Arial"/>
          <w:sz w:val="24"/>
          <w:szCs w:val="24"/>
          <w:highlight w:val="yellow"/>
          <w:shd w:val="clear" w:color="auto" w:fill="CAE7FF"/>
        </w:rPr>
        <w:t>Freeman, R., Harrison, J., Wicks, A., Parmar, B., &amp; De Colle, S. 2010. Frontmatter. In </w:t>
      </w:r>
      <w:r w:rsidRPr="007D4B23">
        <w:rPr>
          <w:rFonts w:ascii="Arial" w:hAnsi="Arial" w:cs="Arial"/>
          <w:i/>
          <w:iCs/>
          <w:sz w:val="24"/>
          <w:szCs w:val="24"/>
          <w:highlight w:val="yellow"/>
          <w:bdr w:val="none" w:sz="0" w:space="0" w:color="auto" w:frame="1"/>
          <w:shd w:val="clear" w:color="auto" w:fill="CAE7FF"/>
        </w:rPr>
        <w:t>Stakeholder Theory: The State of the Art</w:t>
      </w:r>
      <w:r w:rsidRPr="007D4B23">
        <w:rPr>
          <w:rFonts w:ascii="Arial" w:hAnsi="Arial" w:cs="Arial"/>
          <w:sz w:val="24"/>
          <w:szCs w:val="24"/>
          <w:highlight w:val="yellow"/>
          <w:shd w:val="clear" w:color="auto" w:fill="CAE7FF"/>
        </w:rPr>
        <w:t>. Cambridge: Cambridge University Press.</w:t>
      </w:r>
    </w:p>
    <w:p w14:paraId="24D4F12E" w14:textId="77777777" w:rsidR="00E67658" w:rsidRPr="00E85561" w:rsidRDefault="00E67658" w:rsidP="006C42FA">
      <w:pPr>
        <w:pStyle w:val="ListParagraph"/>
        <w:jc w:val="both"/>
        <w:rPr>
          <w:rFonts w:ascii="Arial" w:hAnsi="Arial" w:cs="Arial"/>
          <w:sz w:val="24"/>
          <w:szCs w:val="24"/>
        </w:rPr>
      </w:pPr>
    </w:p>
    <w:p w14:paraId="1E5DC06E" w14:textId="77777777" w:rsidR="00F65C74" w:rsidRPr="00E85561" w:rsidRDefault="00F65C74" w:rsidP="006C42FA">
      <w:pPr>
        <w:pStyle w:val="ListParagraph"/>
        <w:jc w:val="both"/>
        <w:rPr>
          <w:rFonts w:ascii="Arial" w:hAnsi="Arial" w:cs="Arial"/>
          <w:sz w:val="24"/>
          <w:szCs w:val="24"/>
        </w:rPr>
      </w:pPr>
    </w:p>
    <w:p w14:paraId="307C99ED" w14:textId="2E4D267C" w:rsidR="006545A2" w:rsidRPr="00E85561" w:rsidRDefault="006545A2" w:rsidP="006C42FA">
      <w:pPr>
        <w:pStyle w:val="ListParagraph"/>
        <w:numPr>
          <w:ilvl w:val="0"/>
          <w:numId w:val="2"/>
        </w:numPr>
        <w:jc w:val="both"/>
        <w:rPr>
          <w:rFonts w:ascii="Arial" w:hAnsi="Arial" w:cs="Arial"/>
          <w:sz w:val="24"/>
          <w:szCs w:val="24"/>
        </w:rPr>
      </w:pPr>
      <w:r w:rsidRPr="00E85561">
        <w:rPr>
          <w:rFonts w:ascii="Arial" w:hAnsi="Arial" w:cs="Arial"/>
          <w:sz w:val="24"/>
          <w:szCs w:val="24"/>
        </w:rPr>
        <w:t>Look at the many articles uploaded. Even if you are not generally interested in them, they all take a short time to define CSR, which you can adopt for your analysis. (</w:t>
      </w:r>
      <w:r w:rsidR="00B07ECF">
        <w:rPr>
          <w:rFonts w:ascii="Arial" w:hAnsi="Arial" w:cs="Arial"/>
          <w:sz w:val="24"/>
          <w:szCs w:val="24"/>
        </w:rPr>
        <w:t xml:space="preserve">PLEASE </w:t>
      </w:r>
      <w:r w:rsidRPr="00E85561">
        <w:rPr>
          <w:rFonts w:ascii="Arial" w:hAnsi="Arial" w:cs="Arial"/>
          <w:sz w:val="24"/>
          <w:szCs w:val="24"/>
        </w:rPr>
        <w:t>DO QUOTE THE SOURCE).</w:t>
      </w:r>
    </w:p>
    <w:p w14:paraId="54233AA4" w14:textId="77777777" w:rsidR="00F65C74" w:rsidRPr="00E85561" w:rsidRDefault="00F65C74" w:rsidP="006C42FA">
      <w:pPr>
        <w:pStyle w:val="ListParagraph"/>
        <w:jc w:val="both"/>
        <w:rPr>
          <w:rFonts w:ascii="Arial" w:hAnsi="Arial" w:cs="Arial"/>
          <w:sz w:val="24"/>
          <w:szCs w:val="24"/>
        </w:rPr>
      </w:pPr>
    </w:p>
    <w:p w14:paraId="1860C99D" w14:textId="77777777" w:rsidR="00F65C74" w:rsidRPr="00E85561" w:rsidRDefault="00F65C74" w:rsidP="006C42FA">
      <w:pPr>
        <w:pStyle w:val="ListParagraph"/>
        <w:jc w:val="both"/>
        <w:rPr>
          <w:rFonts w:ascii="Arial" w:hAnsi="Arial" w:cs="Arial"/>
          <w:sz w:val="24"/>
          <w:szCs w:val="24"/>
        </w:rPr>
      </w:pPr>
    </w:p>
    <w:p w14:paraId="4EF2E826" w14:textId="66C57588" w:rsidR="00F65C74" w:rsidRPr="00E85561" w:rsidRDefault="00F869E9" w:rsidP="006C42FA">
      <w:pPr>
        <w:pStyle w:val="ListParagraph"/>
        <w:numPr>
          <w:ilvl w:val="0"/>
          <w:numId w:val="1"/>
        </w:numPr>
        <w:jc w:val="both"/>
        <w:rPr>
          <w:rFonts w:ascii="Arial" w:hAnsi="Arial" w:cs="Arial"/>
          <w:sz w:val="24"/>
          <w:szCs w:val="24"/>
        </w:rPr>
      </w:pPr>
      <w:r w:rsidRPr="00E85561">
        <w:rPr>
          <w:rFonts w:ascii="Arial" w:hAnsi="Arial" w:cs="Arial"/>
          <w:sz w:val="24"/>
          <w:szCs w:val="24"/>
        </w:rPr>
        <w:t xml:space="preserve">You </w:t>
      </w:r>
      <w:r w:rsidR="00E85561" w:rsidRPr="00E85561">
        <w:rPr>
          <w:rFonts w:ascii="Arial" w:hAnsi="Arial" w:cs="Arial"/>
          <w:sz w:val="24"/>
          <w:szCs w:val="24"/>
        </w:rPr>
        <w:t>must</w:t>
      </w:r>
      <w:r w:rsidRPr="00E85561">
        <w:rPr>
          <w:rFonts w:ascii="Arial" w:hAnsi="Arial" w:cs="Arial"/>
          <w:sz w:val="24"/>
          <w:szCs w:val="24"/>
        </w:rPr>
        <w:t xml:space="preserve"> choose three organisations in different sectors (Private, Public &amp; Not</w:t>
      </w:r>
      <w:r w:rsidR="009C7D6C">
        <w:rPr>
          <w:rFonts w:ascii="Arial" w:hAnsi="Arial" w:cs="Arial"/>
          <w:sz w:val="24"/>
          <w:szCs w:val="24"/>
        </w:rPr>
        <w:t>-</w:t>
      </w:r>
      <w:r w:rsidRPr="00E85561">
        <w:rPr>
          <w:rFonts w:ascii="Arial" w:hAnsi="Arial" w:cs="Arial"/>
          <w:sz w:val="24"/>
          <w:szCs w:val="24"/>
        </w:rPr>
        <w:t>For</w:t>
      </w:r>
      <w:r w:rsidR="009C7D6C">
        <w:rPr>
          <w:rFonts w:ascii="Arial" w:hAnsi="Arial" w:cs="Arial"/>
          <w:sz w:val="24"/>
          <w:szCs w:val="24"/>
        </w:rPr>
        <w:t>-</w:t>
      </w:r>
      <w:r w:rsidRPr="00E85561">
        <w:rPr>
          <w:rFonts w:ascii="Arial" w:hAnsi="Arial" w:cs="Arial"/>
          <w:sz w:val="24"/>
          <w:szCs w:val="24"/>
        </w:rPr>
        <w:t>Profit) to apply CSR to, looking for evidence and analysing what you find.</w:t>
      </w:r>
    </w:p>
    <w:p w14:paraId="74FF2DB6" w14:textId="77777777" w:rsidR="00F65C74" w:rsidRPr="00E85561" w:rsidRDefault="00F65C74" w:rsidP="006C42FA">
      <w:pPr>
        <w:pStyle w:val="ListParagraph"/>
        <w:jc w:val="both"/>
        <w:rPr>
          <w:rFonts w:ascii="Arial" w:hAnsi="Arial" w:cs="Arial"/>
          <w:sz w:val="24"/>
          <w:szCs w:val="24"/>
        </w:rPr>
      </w:pPr>
    </w:p>
    <w:p w14:paraId="7CE7B472" w14:textId="29A8E200" w:rsidR="0059360B" w:rsidRPr="00E85561" w:rsidRDefault="006545A2" w:rsidP="006C42FA">
      <w:pPr>
        <w:pStyle w:val="ListParagraph"/>
        <w:numPr>
          <w:ilvl w:val="0"/>
          <w:numId w:val="3"/>
        </w:numPr>
        <w:jc w:val="both"/>
        <w:rPr>
          <w:rFonts w:ascii="Arial" w:hAnsi="Arial" w:cs="Arial"/>
          <w:sz w:val="24"/>
          <w:szCs w:val="24"/>
        </w:rPr>
      </w:pPr>
      <w:r w:rsidRPr="00E85561">
        <w:rPr>
          <w:rFonts w:ascii="Arial" w:hAnsi="Arial" w:cs="Arial"/>
          <w:sz w:val="24"/>
          <w:szCs w:val="24"/>
        </w:rPr>
        <w:t xml:space="preserve">This could be complicated because in the </w:t>
      </w:r>
      <w:r w:rsidR="00F65C74" w:rsidRPr="00E85561">
        <w:rPr>
          <w:rFonts w:ascii="Arial" w:hAnsi="Arial" w:cs="Arial"/>
          <w:sz w:val="24"/>
          <w:szCs w:val="24"/>
        </w:rPr>
        <w:t>real-world</w:t>
      </w:r>
      <w:r w:rsidRPr="00E85561">
        <w:rPr>
          <w:rFonts w:ascii="Arial" w:hAnsi="Arial" w:cs="Arial"/>
          <w:sz w:val="24"/>
          <w:szCs w:val="24"/>
        </w:rPr>
        <w:t xml:space="preserve"> organisations in the private sector often do things that public and NFP sector organisations also do. </w:t>
      </w:r>
    </w:p>
    <w:p w14:paraId="63A9A614" w14:textId="114B1261" w:rsidR="009625D6" w:rsidRDefault="000662BA" w:rsidP="006C42FA">
      <w:pPr>
        <w:jc w:val="both"/>
        <w:rPr>
          <w:rFonts w:ascii="Arial" w:hAnsi="Arial" w:cs="Arial"/>
          <w:sz w:val="24"/>
          <w:szCs w:val="24"/>
        </w:rPr>
      </w:pPr>
      <w:r w:rsidRPr="00E85561">
        <w:rPr>
          <w:rFonts w:ascii="Arial" w:hAnsi="Arial" w:cs="Arial"/>
          <w:sz w:val="24"/>
          <w:szCs w:val="24"/>
        </w:rPr>
        <w:t>E</w:t>
      </w:r>
      <w:r w:rsidR="006545A2" w:rsidRPr="00E85561">
        <w:rPr>
          <w:rFonts w:ascii="Arial" w:hAnsi="Arial" w:cs="Arial"/>
          <w:sz w:val="24"/>
          <w:szCs w:val="24"/>
        </w:rPr>
        <w:t>xample</w:t>
      </w:r>
      <w:r w:rsidR="009C7D6C">
        <w:rPr>
          <w:rFonts w:ascii="Arial" w:hAnsi="Arial" w:cs="Arial"/>
          <w:sz w:val="24"/>
          <w:szCs w:val="24"/>
        </w:rPr>
        <w:t xml:space="preserve"> 1</w:t>
      </w:r>
      <w:r w:rsidRPr="00E85561">
        <w:rPr>
          <w:rFonts w:ascii="Arial" w:hAnsi="Arial" w:cs="Arial"/>
          <w:sz w:val="24"/>
          <w:szCs w:val="24"/>
        </w:rPr>
        <w:t xml:space="preserve">: </w:t>
      </w:r>
      <w:r w:rsidR="00DA38EC">
        <w:rPr>
          <w:rFonts w:ascii="Arial" w:hAnsi="Arial" w:cs="Arial"/>
          <w:sz w:val="24"/>
          <w:szCs w:val="24"/>
        </w:rPr>
        <w:t xml:space="preserve">UK </w:t>
      </w:r>
      <w:r w:rsidRPr="00E85561">
        <w:rPr>
          <w:rFonts w:ascii="Arial" w:hAnsi="Arial" w:cs="Arial"/>
          <w:sz w:val="24"/>
          <w:szCs w:val="24"/>
        </w:rPr>
        <w:t>R</w:t>
      </w:r>
      <w:r w:rsidR="006545A2" w:rsidRPr="00E85561">
        <w:rPr>
          <w:rFonts w:ascii="Arial" w:hAnsi="Arial" w:cs="Arial"/>
          <w:sz w:val="24"/>
          <w:szCs w:val="24"/>
        </w:rPr>
        <w:t>etailer Marks and Spencer</w:t>
      </w:r>
      <w:r w:rsidR="00DA38EC">
        <w:rPr>
          <w:rFonts w:ascii="Arial" w:hAnsi="Arial" w:cs="Arial"/>
          <w:sz w:val="24"/>
          <w:szCs w:val="24"/>
        </w:rPr>
        <w:t xml:space="preserve"> (M&amp;S)</w:t>
      </w:r>
      <w:r w:rsidR="006545A2" w:rsidRPr="00E85561">
        <w:rPr>
          <w:rFonts w:ascii="Arial" w:hAnsi="Arial" w:cs="Arial"/>
          <w:sz w:val="24"/>
          <w:szCs w:val="24"/>
        </w:rPr>
        <w:t xml:space="preserve"> in the UK has delivered free food to charities which look after poor and homeless people.</w:t>
      </w:r>
      <w:r w:rsidR="0059360B" w:rsidRPr="00E85561">
        <w:rPr>
          <w:rFonts w:ascii="Arial" w:hAnsi="Arial" w:cs="Arial"/>
          <w:sz w:val="24"/>
          <w:szCs w:val="24"/>
        </w:rPr>
        <w:t xml:space="preserve"> </w:t>
      </w:r>
    </w:p>
    <w:p w14:paraId="18F20595" w14:textId="44E7A4E5" w:rsidR="006545A2" w:rsidRPr="00E85561" w:rsidRDefault="00B479FD" w:rsidP="006C42FA">
      <w:pPr>
        <w:jc w:val="both"/>
        <w:rPr>
          <w:rFonts w:ascii="Arial" w:hAnsi="Arial" w:cs="Arial"/>
          <w:sz w:val="24"/>
          <w:szCs w:val="24"/>
        </w:rPr>
      </w:pPr>
      <w:hyperlink r:id="rId9" w:history="1">
        <w:r w:rsidR="009625D6" w:rsidRPr="00913352">
          <w:rPr>
            <w:rStyle w:val="Hyperlink"/>
            <w:rFonts w:ascii="Arial" w:hAnsi="Arial" w:cs="Arial"/>
            <w:sz w:val="24"/>
            <w:szCs w:val="24"/>
          </w:rPr>
          <w:t>https://www.wales247.co.uk/ms-food-donates-10000-to-swansea-charity-matts-cafe/</w:t>
        </w:r>
      </w:hyperlink>
      <w:r w:rsidR="0059360B" w:rsidRPr="00E85561">
        <w:rPr>
          <w:rFonts w:ascii="Arial" w:hAnsi="Arial" w:cs="Arial"/>
          <w:sz w:val="24"/>
          <w:szCs w:val="24"/>
        </w:rPr>
        <w:t xml:space="preserve"> Here is one story</w:t>
      </w:r>
      <w:r w:rsidR="00F65C74" w:rsidRPr="00E85561">
        <w:rPr>
          <w:rFonts w:ascii="Arial" w:hAnsi="Arial" w:cs="Arial"/>
          <w:sz w:val="24"/>
          <w:szCs w:val="24"/>
        </w:rPr>
        <w:t xml:space="preserve"> from Swansea</w:t>
      </w:r>
      <w:r w:rsidR="0059360B" w:rsidRPr="00E85561">
        <w:rPr>
          <w:rFonts w:ascii="Arial" w:hAnsi="Arial" w:cs="Arial"/>
          <w:sz w:val="24"/>
          <w:szCs w:val="24"/>
        </w:rPr>
        <w:t xml:space="preserve">. M &amp; S is donating £10,000 to help Matt’s Café, a charity that looks after homeless people, located by the University’s business school, also supported by the University. </w:t>
      </w:r>
      <w:r w:rsidR="00E85561" w:rsidRPr="00E85561">
        <w:rPr>
          <w:rFonts w:ascii="Arial" w:hAnsi="Arial" w:cs="Arial"/>
          <w:sz w:val="24"/>
          <w:szCs w:val="24"/>
        </w:rPr>
        <w:t>Suzy Mayhew</w:t>
      </w:r>
      <w:r w:rsidR="0059360B" w:rsidRPr="00E85561">
        <w:rPr>
          <w:rFonts w:ascii="Arial" w:hAnsi="Arial" w:cs="Arial"/>
          <w:sz w:val="24"/>
          <w:szCs w:val="24"/>
        </w:rPr>
        <w:t xml:space="preserve"> works at M&amp;S</w:t>
      </w:r>
      <w:r w:rsidR="00F65C74" w:rsidRPr="00E85561">
        <w:rPr>
          <w:rFonts w:ascii="Arial" w:hAnsi="Arial" w:cs="Arial"/>
          <w:sz w:val="24"/>
          <w:szCs w:val="24"/>
        </w:rPr>
        <w:t xml:space="preserve"> but also volunteers to help the café make food and support people without homes. This is especially important in winter and during Covid-19 times. </w:t>
      </w:r>
      <w:r w:rsidR="00E85561" w:rsidRPr="00E85561">
        <w:rPr>
          <w:rFonts w:ascii="Arial" w:hAnsi="Arial" w:cs="Arial"/>
          <w:sz w:val="24"/>
          <w:szCs w:val="24"/>
        </w:rPr>
        <w:t>THEREFORE,</w:t>
      </w:r>
      <w:r w:rsidR="00F65C74" w:rsidRPr="00E85561">
        <w:rPr>
          <w:rFonts w:ascii="Arial" w:hAnsi="Arial" w:cs="Arial"/>
          <w:sz w:val="24"/>
          <w:szCs w:val="24"/>
        </w:rPr>
        <w:t xml:space="preserve"> maybe M&amp;S is being a little like a NFP for this part of its work.</w:t>
      </w:r>
    </w:p>
    <w:p w14:paraId="5F1BBB04" w14:textId="71CABD53" w:rsidR="00F65C74" w:rsidRPr="00E85561" w:rsidRDefault="00F65C74" w:rsidP="006C42FA">
      <w:pPr>
        <w:jc w:val="both"/>
        <w:rPr>
          <w:rFonts w:ascii="Arial" w:hAnsi="Arial" w:cs="Arial"/>
          <w:sz w:val="24"/>
          <w:szCs w:val="24"/>
        </w:rPr>
      </w:pPr>
      <w:r w:rsidRPr="00E85561">
        <w:rPr>
          <w:rFonts w:ascii="Arial" w:hAnsi="Arial" w:cs="Arial"/>
          <w:sz w:val="24"/>
          <w:szCs w:val="24"/>
        </w:rPr>
        <w:lastRenderedPageBreak/>
        <w:t xml:space="preserve">If I </w:t>
      </w:r>
      <w:r w:rsidR="00796514" w:rsidRPr="00E85561">
        <w:rPr>
          <w:rFonts w:ascii="Arial" w:hAnsi="Arial" w:cs="Arial"/>
          <w:sz w:val="24"/>
          <w:szCs w:val="24"/>
        </w:rPr>
        <w:t>were</w:t>
      </w:r>
      <w:r w:rsidRPr="00E85561">
        <w:rPr>
          <w:rFonts w:ascii="Arial" w:hAnsi="Arial" w:cs="Arial"/>
          <w:sz w:val="24"/>
          <w:szCs w:val="24"/>
        </w:rPr>
        <w:t xml:space="preserve"> using this example however</w:t>
      </w:r>
      <w:r w:rsidR="00796514" w:rsidRPr="00E85561">
        <w:rPr>
          <w:rFonts w:ascii="Arial" w:hAnsi="Arial" w:cs="Arial"/>
          <w:sz w:val="24"/>
          <w:szCs w:val="24"/>
        </w:rPr>
        <w:t>,</w:t>
      </w:r>
      <w:r w:rsidRPr="00E85561">
        <w:rPr>
          <w:rFonts w:ascii="Arial" w:hAnsi="Arial" w:cs="Arial"/>
          <w:sz w:val="24"/>
          <w:szCs w:val="24"/>
        </w:rPr>
        <w:t xml:space="preserve"> I would still make M&amp; S a private profit orientated company, but with strong established CSR, to be seen on its website. The donation of money and food to charity is just one example how they manage the business to consider the wider community (one of its stakeholders).</w:t>
      </w:r>
    </w:p>
    <w:p w14:paraId="7315CCF5" w14:textId="15F268B8" w:rsidR="000662BA" w:rsidRDefault="00F65C74" w:rsidP="006C42FA">
      <w:pPr>
        <w:jc w:val="both"/>
        <w:rPr>
          <w:rFonts w:ascii="Arial" w:hAnsi="Arial" w:cs="Arial"/>
          <w:sz w:val="24"/>
          <w:szCs w:val="24"/>
        </w:rPr>
      </w:pPr>
      <w:r w:rsidRPr="00E85561">
        <w:rPr>
          <w:rFonts w:ascii="Arial" w:hAnsi="Arial" w:cs="Arial"/>
          <w:sz w:val="24"/>
          <w:szCs w:val="24"/>
        </w:rPr>
        <w:t xml:space="preserve">The more an organisation takes on jobs normally </w:t>
      </w:r>
      <w:r w:rsidR="00796514" w:rsidRPr="00E85561">
        <w:rPr>
          <w:rFonts w:ascii="Arial" w:hAnsi="Arial" w:cs="Arial"/>
          <w:sz w:val="24"/>
          <w:szCs w:val="24"/>
        </w:rPr>
        <w:t>done</w:t>
      </w:r>
      <w:r w:rsidRPr="00E85561">
        <w:rPr>
          <w:rFonts w:ascii="Arial" w:hAnsi="Arial" w:cs="Arial"/>
          <w:sz w:val="24"/>
          <w:szCs w:val="24"/>
        </w:rPr>
        <w:t xml:space="preserve"> by those in another sector, the more complicated it gets. </w:t>
      </w:r>
    </w:p>
    <w:p w14:paraId="0FA81A29" w14:textId="1E72467F" w:rsidR="009625D6" w:rsidRDefault="009625D6" w:rsidP="006C42FA">
      <w:pPr>
        <w:jc w:val="both"/>
        <w:rPr>
          <w:rFonts w:ascii="Arial" w:hAnsi="Arial" w:cs="Arial"/>
          <w:sz w:val="24"/>
          <w:szCs w:val="24"/>
        </w:rPr>
      </w:pPr>
      <w:r>
        <w:rPr>
          <w:rFonts w:ascii="Arial" w:hAnsi="Arial" w:cs="Arial"/>
          <w:sz w:val="24"/>
          <w:szCs w:val="24"/>
        </w:rPr>
        <w:t>Matt’s Café is a NFP charity. See link below.</w:t>
      </w:r>
    </w:p>
    <w:p w14:paraId="62536552" w14:textId="3C48CD8A" w:rsidR="009625D6" w:rsidRDefault="00B479FD" w:rsidP="006C42FA">
      <w:pPr>
        <w:jc w:val="both"/>
        <w:rPr>
          <w:rFonts w:ascii="Arial" w:hAnsi="Arial" w:cs="Arial"/>
          <w:sz w:val="24"/>
          <w:szCs w:val="24"/>
        </w:rPr>
      </w:pPr>
      <w:hyperlink r:id="rId10" w:history="1">
        <w:r w:rsidR="009625D6" w:rsidRPr="00913352">
          <w:rPr>
            <w:rStyle w:val="Hyperlink"/>
            <w:rFonts w:ascii="Arial" w:hAnsi="Arial" w:cs="Arial"/>
            <w:sz w:val="24"/>
            <w:szCs w:val="24"/>
          </w:rPr>
          <w:t>https://matthewshouse.org.uk/</w:t>
        </w:r>
      </w:hyperlink>
    </w:p>
    <w:p w14:paraId="2A9AC04C" w14:textId="2A5AE319" w:rsidR="009625D6" w:rsidRDefault="009625D6" w:rsidP="006C42FA">
      <w:pPr>
        <w:jc w:val="both"/>
        <w:rPr>
          <w:rFonts w:ascii="Arial" w:hAnsi="Arial" w:cs="Arial"/>
          <w:sz w:val="24"/>
          <w:szCs w:val="24"/>
        </w:rPr>
      </w:pPr>
      <w:r>
        <w:rPr>
          <w:rFonts w:ascii="Arial" w:hAnsi="Arial" w:cs="Arial"/>
          <w:sz w:val="24"/>
          <w:szCs w:val="24"/>
        </w:rPr>
        <w:t xml:space="preserve">It accepts donations of food from supermarkets, who give them food which has a short ‘sell by’ date, which they then cook quickly to offer to the homeless. Food is served in the café. The prices are “what you can afford to pay”. If you have no money you pay nothing. When I eat there I pay above what I normally would pay, as a form of donation. They also get money from major donations, like that of M&amp;S, but also from local government. They are scrutinised by the Charities Commission, to ensure that governance and finances are honest. As well as running the café, they operate emergency housing and washing </w:t>
      </w:r>
      <w:r w:rsidR="00F76068">
        <w:rPr>
          <w:rFonts w:ascii="Arial" w:hAnsi="Arial" w:cs="Arial"/>
          <w:sz w:val="24"/>
          <w:szCs w:val="24"/>
        </w:rPr>
        <w:t>facilities</w:t>
      </w:r>
      <w:r>
        <w:rPr>
          <w:rFonts w:ascii="Arial" w:hAnsi="Arial" w:cs="Arial"/>
          <w:sz w:val="24"/>
          <w:szCs w:val="24"/>
        </w:rPr>
        <w:t xml:space="preserve"> for people who may be living on the street.</w:t>
      </w:r>
    </w:p>
    <w:p w14:paraId="6ACF212A" w14:textId="43F73DA7" w:rsidR="00CB0BEB" w:rsidRPr="00E85561" w:rsidRDefault="00CB0BEB" w:rsidP="006C42FA">
      <w:pPr>
        <w:jc w:val="both"/>
        <w:rPr>
          <w:rFonts w:ascii="Arial" w:hAnsi="Arial" w:cs="Arial"/>
          <w:sz w:val="24"/>
          <w:szCs w:val="24"/>
        </w:rPr>
      </w:pPr>
      <w:r>
        <w:rPr>
          <w:noProof/>
        </w:rPr>
        <w:drawing>
          <wp:inline distT="0" distB="0" distL="0" distR="0" wp14:anchorId="7EE6BB7E" wp14:editId="422942DF">
            <wp:extent cx="259842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98420" cy="1752600"/>
                    </a:xfrm>
                    <a:prstGeom prst="rect">
                      <a:avLst/>
                    </a:prstGeom>
                    <a:noFill/>
                    <a:ln>
                      <a:noFill/>
                    </a:ln>
                  </pic:spPr>
                </pic:pic>
              </a:graphicData>
            </a:graphic>
          </wp:inline>
        </w:drawing>
      </w:r>
    </w:p>
    <w:p w14:paraId="3815235F" w14:textId="768934C0" w:rsidR="009625D6" w:rsidRPr="009625D6" w:rsidRDefault="009625D6" w:rsidP="006C42FA">
      <w:pPr>
        <w:shd w:val="clear" w:color="auto" w:fill="FFFFFF"/>
        <w:spacing w:after="0" w:line="240" w:lineRule="auto"/>
        <w:jc w:val="both"/>
        <w:rPr>
          <w:rFonts w:ascii="Arial" w:eastAsia="Times New Roman" w:hAnsi="Arial" w:cs="Arial"/>
          <w:color w:val="575757"/>
          <w:sz w:val="17"/>
          <w:szCs w:val="17"/>
          <w:lang w:eastAsia="en-GB"/>
        </w:rPr>
      </w:pPr>
      <w:r w:rsidRPr="009625D6">
        <w:rPr>
          <w:rFonts w:ascii="Arial" w:eastAsia="Times New Roman" w:hAnsi="Arial" w:cs="Arial"/>
          <w:color w:val="575757"/>
          <w:sz w:val="17"/>
          <w:szCs w:val="17"/>
          <w:lang w:eastAsia="en-GB"/>
        </w:rPr>
        <w:t>Sent from my Galaxy</w:t>
      </w:r>
      <w:r w:rsidR="00CB0BEB">
        <w:rPr>
          <w:rFonts w:ascii="Arial" w:eastAsia="Times New Roman" w:hAnsi="Arial" w:cs="Arial"/>
          <w:color w:val="575757"/>
          <w:sz w:val="17"/>
          <w:szCs w:val="17"/>
          <w:lang w:eastAsia="en-GB"/>
        </w:rPr>
        <w:t xml:space="preserve"> an M&amp;S message sent to all workers.</w:t>
      </w:r>
    </w:p>
    <w:p w14:paraId="1DFAC111" w14:textId="77777777" w:rsidR="009625D6" w:rsidRPr="009625D6" w:rsidRDefault="009625D6" w:rsidP="00DC13AE">
      <w:pPr>
        <w:shd w:val="clear" w:color="auto" w:fill="FFFFFF"/>
        <w:spacing w:after="0" w:line="240" w:lineRule="auto"/>
        <w:rPr>
          <w:rFonts w:ascii="Arial" w:eastAsia="Times New Roman" w:hAnsi="Arial" w:cs="Arial"/>
          <w:i/>
          <w:iCs/>
          <w:color w:val="222222"/>
          <w:lang w:eastAsia="en-GB"/>
        </w:rPr>
      </w:pPr>
      <w:r w:rsidRPr="009625D6">
        <w:rPr>
          <w:rFonts w:ascii="Arial" w:eastAsia="Times New Roman" w:hAnsi="Arial" w:cs="Arial"/>
          <w:i/>
          <w:iCs/>
          <w:color w:val="222222"/>
          <w:lang w:eastAsia="en-GB"/>
        </w:rPr>
        <w:t>We’re so proud of our wonderful colleague Suzy Mayhew and the fantastic work she has done to support Matthew’s House.</w:t>
      </w:r>
      <w:r w:rsidRPr="009625D6">
        <w:rPr>
          <w:rFonts w:ascii="Arial" w:eastAsia="Times New Roman" w:hAnsi="Arial" w:cs="Arial"/>
          <w:i/>
          <w:iCs/>
          <w:color w:val="222222"/>
          <w:lang w:eastAsia="en-GB"/>
        </w:rPr>
        <w:br/>
        <w:t>M&amp;S Food is donating a huge £10,000 to this incredible cause in recognition of Sue’s amazing dedication to the charity, volunteering two days a week and baking them 150 portions of cake every week! She has been chosen as one of 10 colleagues from across the UK who some of M&amp;S’s most active charity volunteers as part of an overall £2million donation to good causes for our very special Christmas campaign.</w:t>
      </w:r>
      <w:r w:rsidRPr="009625D6">
        <w:rPr>
          <w:rFonts w:ascii="Arial" w:eastAsia="Times New Roman" w:hAnsi="Arial" w:cs="Arial"/>
          <w:i/>
          <w:iCs/>
          <w:color w:val="222222"/>
          <w:lang w:eastAsia="en-GB"/>
        </w:rPr>
        <w:br/>
        <w:t>In a really tough year for charities, we are so thrilled to be able to support Matthew’s House to provide hot meals to those in need in and around Swansea. We are delighted to celebrate Sue in-store with all customers shopping at M&amp;S Mumbles this Christmas.</w:t>
      </w:r>
    </w:p>
    <w:p w14:paraId="05A582F7" w14:textId="2404C2B1" w:rsidR="000662BA" w:rsidRDefault="000662BA" w:rsidP="006C42FA">
      <w:pPr>
        <w:jc w:val="both"/>
        <w:rPr>
          <w:rFonts w:ascii="Arial" w:hAnsi="Arial" w:cs="Arial"/>
          <w:sz w:val="24"/>
          <w:szCs w:val="24"/>
        </w:rPr>
      </w:pPr>
    </w:p>
    <w:p w14:paraId="65ADBEB7" w14:textId="0A7E7789" w:rsidR="00CB0BEB" w:rsidRDefault="00CB0BEB" w:rsidP="006C42FA">
      <w:pPr>
        <w:jc w:val="both"/>
        <w:rPr>
          <w:rFonts w:ascii="Arial" w:hAnsi="Arial" w:cs="Arial"/>
          <w:sz w:val="24"/>
          <w:szCs w:val="24"/>
        </w:rPr>
      </w:pPr>
      <w:r>
        <w:rPr>
          <w:rFonts w:ascii="Arial" w:hAnsi="Arial" w:cs="Arial"/>
          <w:sz w:val="24"/>
          <w:szCs w:val="24"/>
        </w:rPr>
        <w:t>A good case of interaction between organisations in different sectors. Each of them would be on the stakeholder list of each other!!</w:t>
      </w:r>
    </w:p>
    <w:p w14:paraId="41567543" w14:textId="18A3B825" w:rsidR="00CB0BEB" w:rsidRPr="00DA38EC" w:rsidRDefault="00DA38EC" w:rsidP="006C42FA">
      <w:pPr>
        <w:jc w:val="both"/>
        <w:rPr>
          <w:rFonts w:ascii="Arial" w:hAnsi="Arial" w:cs="Arial"/>
          <w:b/>
          <w:bCs/>
          <w:i/>
          <w:iCs/>
          <w:sz w:val="24"/>
          <w:szCs w:val="24"/>
        </w:rPr>
      </w:pPr>
      <w:r w:rsidRPr="00DA38EC">
        <w:rPr>
          <w:rFonts w:ascii="Arial" w:hAnsi="Arial" w:cs="Arial"/>
          <w:b/>
          <w:bCs/>
          <w:i/>
          <w:iCs/>
          <w:sz w:val="24"/>
          <w:szCs w:val="24"/>
        </w:rPr>
        <w:t>A possible element of bias in my use of this example?</w:t>
      </w:r>
    </w:p>
    <w:p w14:paraId="6097669A" w14:textId="7E9B39C9" w:rsidR="00CB0BEB" w:rsidRPr="00DA38EC" w:rsidRDefault="00CB0BEB" w:rsidP="006C42FA">
      <w:pPr>
        <w:jc w:val="both"/>
        <w:rPr>
          <w:rFonts w:ascii="Arial" w:hAnsi="Arial" w:cs="Arial"/>
          <w:b/>
          <w:bCs/>
          <w:i/>
          <w:iCs/>
          <w:sz w:val="24"/>
          <w:szCs w:val="24"/>
        </w:rPr>
      </w:pPr>
      <w:r w:rsidRPr="00DA38EC">
        <w:rPr>
          <w:rFonts w:ascii="Arial" w:hAnsi="Arial" w:cs="Arial"/>
          <w:b/>
          <w:bCs/>
          <w:i/>
          <w:iCs/>
          <w:sz w:val="24"/>
          <w:szCs w:val="24"/>
        </w:rPr>
        <w:t xml:space="preserve">Suzy Mayhew organised the donations and is </w:t>
      </w:r>
      <w:proofErr w:type="gramStart"/>
      <w:r w:rsidRPr="00DA38EC">
        <w:rPr>
          <w:rFonts w:ascii="Arial" w:hAnsi="Arial" w:cs="Arial"/>
          <w:b/>
          <w:bCs/>
          <w:i/>
          <w:iCs/>
          <w:sz w:val="24"/>
          <w:szCs w:val="24"/>
        </w:rPr>
        <w:t>a personal friend</w:t>
      </w:r>
      <w:proofErr w:type="gramEnd"/>
      <w:r w:rsidRPr="00DA38EC">
        <w:rPr>
          <w:rFonts w:ascii="Arial" w:hAnsi="Arial" w:cs="Arial"/>
          <w:b/>
          <w:bCs/>
          <w:i/>
          <w:iCs/>
          <w:sz w:val="24"/>
          <w:szCs w:val="24"/>
        </w:rPr>
        <w:t>, so there may be some bias here in my reporting.</w:t>
      </w:r>
    </w:p>
    <w:p w14:paraId="4BC3F58E" w14:textId="37B01F81" w:rsidR="00CB0BEB" w:rsidRDefault="00CB0BEB" w:rsidP="006C42FA">
      <w:pPr>
        <w:jc w:val="both"/>
        <w:rPr>
          <w:rFonts w:ascii="Arial" w:hAnsi="Arial" w:cs="Arial"/>
          <w:sz w:val="24"/>
          <w:szCs w:val="24"/>
        </w:rPr>
      </w:pPr>
    </w:p>
    <w:p w14:paraId="7AB571C6" w14:textId="77777777" w:rsidR="00CB0BEB" w:rsidRPr="00E85561" w:rsidRDefault="00CB0BEB" w:rsidP="006C42FA">
      <w:pPr>
        <w:jc w:val="both"/>
        <w:rPr>
          <w:rFonts w:ascii="Arial" w:hAnsi="Arial" w:cs="Arial"/>
          <w:sz w:val="24"/>
          <w:szCs w:val="24"/>
        </w:rPr>
      </w:pPr>
    </w:p>
    <w:p w14:paraId="3D6679B1" w14:textId="37C1421B" w:rsidR="00796514" w:rsidRPr="00E85561" w:rsidRDefault="000662BA" w:rsidP="006C42FA">
      <w:pPr>
        <w:jc w:val="both"/>
        <w:rPr>
          <w:rFonts w:ascii="Arial" w:hAnsi="Arial" w:cs="Arial"/>
          <w:sz w:val="24"/>
          <w:szCs w:val="24"/>
        </w:rPr>
      </w:pPr>
      <w:r w:rsidRPr="00E85561">
        <w:rPr>
          <w:rFonts w:ascii="Arial" w:hAnsi="Arial" w:cs="Arial"/>
          <w:sz w:val="24"/>
          <w:szCs w:val="24"/>
        </w:rPr>
        <w:t>Example</w:t>
      </w:r>
      <w:r w:rsidR="009C7D6C">
        <w:rPr>
          <w:rFonts w:ascii="Arial" w:hAnsi="Arial" w:cs="Arial"/>
          <w:sz w:val="24"/>
          <w:szCs w:val="24"/>
        </w:rPr>
        <w:t xml:space="preserve"> 2</w:t>
      </w:r>
      <w:r w:rsidRPr="00E85561">
        <w:rPr>
          <w:rFonts w:ascii="Arial" w:hAnsi="Arial" w:cs="Arial"/>
          <w:sz w:val="24"/>
          <w:szCs w:val="24"/>
        </w:rPr>
        <w:t xml:space="preserve">: </w:t>
      </w:r>
      <w:r w:rsidR="00F65C74" w:rsidRPr="00E85561">
        <w:rPr>
          <w:rFonts w:ascii="Arial" w:hAnsi="Arial" w:cs="Arial"/>
          <w:sz w:val="24"/>
          <w:szCs w:val="24"/>
        </w:rPr>
        <w:t xml:space="preserve">Where there are poor government services in health and education, some private companies take on these services for its workers and their children. </w:t>
      </w:r>
    </w:p>
    <w:p w14:paraId="70B43961" w14:textId="57F4CB1E" w:rsidR="00796514" w:rsidRPr="00E85561" w:rsidRDefault="00796514" w:rsidP="00DC13AE">
      <w:pPr>
        <w:shd w:val="clear" w:color="auto" w:fill="FFFFFF"/>
        <w:spacing w:after="0" w:line="240" w:lineRule="auto"/>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Watson, C. (2015) </w:t>
      </w:r>
      <w:r w:rsidRPr="001B7A87">
        <w:rPr>
          <w:rFonts w:ascii="Arial" w:eastAsia="Times New Roman" w:hAnsi="Arial" w:cs="Arial"/>
          <w:color w:val="121212"/>
          <w:kern w:val="36"/>
          <w:sz w:val="24"/>
          <w:szCs w:val="24"/>
          <w:lang w:eastAsia="en-GB"/>
        </w:rPr>
        <w:t>10 companies spending millions on education</w:t>
      </w:r>
      <w:r w:rsidRPr="00E85561">
        <w:rPr>
          <w:rFonts w:ascii="Arial" w:eastAsia="Times New Roman" w:hAnsi="Arial" w:cs="Arial"/>
          <w:color w:val="121212"/>
          <w:kern w:val="36"/>
          <w:sz w:val="24"/>
          <w:szCs w:val="24"/>
          <w:lang w:eastAsia="en-GB"/>
        </w:rPr>
        <w:t xml:space="preserve">, The Guardian, 14 January, </w:t>
      </w:r>
      <w:hyperlink r:id="rId12" w:history="1">
        <w:r w:rsidRPr="00E85561">
          <w:rPr>
            <w:rStyle w:val="Hyperlink"/>
            <w:rFonts w:ascii="Arial" w:eastAsia="Times New Roman" w:hAnsi="Arial" w:cs="Arial"/>
            <w:kern w:val="36"/>
            <w:sz w:val="24"/>
            <w:szCs w:val="24"/>
            <w:lang w:eastAsia="en-GB"/>
          </w:rPr>
          <w:t>https://www.theguardian.com/sustainable-business/2015/jan/14/10-companies-business-school-education-philanthropy-inequality</w:t>
        </w:r>
      </w:hyperlink>
      <w:r w:rsidRPr="00E85561">
        <w:rPr>
          <w:rFonts w:ascii="Arial" w:eastAsia="Times New Roman" w:hAnsi="Arial" w:cs="Arial"/>
          <w:color w:val="121212"/>
          <w:kern w:val="36"/>
          <w:sz w:val="24"/>
          <w:szCs w:val="24"/>
          <w:lang w:eastAsia="en-GB"/>
        </w:rPr>
        <w:t xml:space="preserve"> (Accessed 11-01-21).</w:t>
      </w:r>
    </w:p>
    <w:p w14:paraId="7B99B793" w14:textId="4312612E" w:rsidR="00796514" w:rsidRPr="00E85561" w:rsidRDefault="00796514" w:rsidP="006C42FA">
      <w:pPr>
        <w:shd w:val="clear" w:color="auto" w:fill="FFFFFF"/>
        <w:spacing w:after="0" w:line="240" w:lineRule="auto"/>
        <w:jc w:val="both"/>
        <w:textAlignment w:val="baseline"/>
        <w:outlineLvl w:val="0"/>
        <w:rPr>
          <w:rFonts w:ascii="Arial" w:eastAsia="Times New Roman" w:hAnsi="Arial" w:cs="Arial"/>
          <w:b/>
          <w:bCs/>
          <w:color w:val="121212"/>
          <w:kern w:val="36"/>
          <w:sz w:val="24"/>
          <w:szCs w:val="24"/>
          <w:lang w:eastAsia="en-GB"/>
        </w:rPr>
      </w:pPr>
    </w:p>
    <w:p w14:paraId="332705BE" w14:textId="3DC82674"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(In case you cannot access this website, I will upload a Word version as a document).</w:t>
      </w:r>
    </w:p>
    <w:p w14:paraId="427814FF" w14:textId="5273A6E9"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9D70C44" w14:textId="6F80F4C3"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Critical comments:</w:t>
      </w:r>
    </w:p>
    <w:p w14:paraId="413ABDB9" w14:textId="77777777"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51267FE0" w14:textId="2F89B57A"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You can still debate these companies and their commitment to CSR in a pure way</w:t>
      </w:r>
      <w:r w:rsidR="009C7D6C">
        <w:rPr>
          <w:rFonts w:ascii="Arial" w:eastAsia="Times New Roman" w:hAnsi="Arial" w:cs="Arial"/>
          <w:color w:val="121212"/>
          <w:kern w:val="36"/>
          <w:sz w:val="24"/>
          <w:szCs w:val="24"/>
          <w:lang w:eastAsia="en-GB"/>
        </w:rPr>
        <w:t xml:space="preserve"> </w:t>
      </w:r>
      <w:r w:rsidR="004308D9">
        <w:rPr>
          <w:rFonts w:ascii="Arial" w:eastAsia="Times New Roman" w:hAnsi="Arial" w:cs="Arial"/>
          <w:color w:val="121212"/>
          <w:kern w:val="36"/>
          <w:sz w:val="24"/>
          <w:szCs w:val="24"/>
          <w:lang w:eastAsia="en-GB"/>
        </w:rPr>
        <w:t>despite</w:t>
      </w:r>
      <w:r w:rsidR="009C7D6C">
        <w:rPr>
          <w:rFonts w:ascii="Arial" w:eastAsia="Times New Roman" w:hAnsi="Arial" w:cs="Arial"/>
          <w:color w:val="121212"/>
          <w:kern w:val="36"/>
          <w:sz w:val="24"/>
          <w:szCs w:val="24"/>
          <w:lang w:eastAsia="en-GB"/>
        </w:rPr>
        <w:t xml:space="preserve"> evidence that they are doing some good</w:t>
      </w:r>
      <w:r w:rsidRPr="00E85561">
        <w:rPr>
          <w:rFonts w:ascii="Arial" w:eastAsia="Times New Roman" w:hAnsi="Arial" w:cs="Arial"/>
          <w:color w:val="121212"/>
          <w:kern w:val="36"/>
          <w:sz w:val="24"/>
          <w:szCs w:val="24"/>
          <w:lang w:eastAsia="en-GB"/>
        </w:rPr>
        <w:t>.</w:t>
      </w:r>
    </w:p>
    <w:p w14:paraId="62D0A64B" w14:textId="79887CAF"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042445EE" w14:textId="1C774CF2"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Perhaps they are only interested in the good reputation they get from these small investments? </w:t>
      </w:r>
    </w:p>
    <w:p w14:paraId="27CFA17A" w14:textId="63729CAF"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EF1DDD6" w14:textId="779FB091"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Perhaps they need to do this to make their workers loyal to the company?</w:t>
      </w:r>
    </w:p>
    <w:p w14:paraId="4445A9D4" w14:textId="3F910D4C"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AB7E9F0" w14:textId="01E00BD3"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Perhaps they need better educated workers or else they </w:t>
      </w:r>
      <w:r w:rsidR="00E85561" w:rsidRPr="00E85561">
        <w:rPr>
          <w:rFonts w:ascii="Arial" w:eastAsia="Times New Roman" w:hAnsi="Arial" w:cs="Arial"/>
          <w:color w:val="121212"/>
          <w:kern w:val="36"/>
          <w:sz w:val="24"/>
          <w:szCs w:val="24"/>
          <w:lang w:eastAsia="en-GB"/>
        </w:rPr>
        <w:t>cannot</w:t>
      </w:r>
      <w:r w:rsidRPr="00E85561">
        <w:rPr>
          <w:rFonts w:ascii="Arial" w:eastAsia="Times New Roman" w:hAnsi="Arial" w:cs="Arial"/>
          <w:color w:val="121212"/>
          <w:kern w:val="36"/>
          <w:sz w:val="24"/>
          <w:szCs w:val="24"/>
          <w:lang w:eastAsia="en-GB"/>
        </w:rPr>
        <w:t xml:space="preserve"> operate their factories</w:t>
      </w:r>
      <w:r w:rsidR="00A40DFA">
        <w:rPr>
          <w:rFonts w:ascii="Arial" w:eastAsia="Times New Roman" w:hAnsi="Arial" w:cs="Arial"/>
          <w:color w:val="121212"/>
          <w:kern w:val="36"/>
          <w:sz w:val="24"/>
          <w:szCs w:val="24"/>
          <w:lang w:eastAsia="en-GB"/>
        </w:rPr>
        <w:t>?</w:t>
      </w:r>
    </w:p>
    <w:p w14:paraId="79706697" w14:textId="681CAC78"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2F1178B2" w14:textId="0F1C2F9C" w:rsidR="000662BA" w:rsidRPr="00A40DFA"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A40DFA">
        <w:rPr>
          <w:rFonts w:ascii="Arial" w:eastAsia="Times New Roman" w:hAnsi="Arial" w:cs="Arial"/>
          <w:color w:val="121212"/>
          <w:kern w:val="36"/>
          <w:sz w:val="24"/>
          <w:szCs w:val="24"/>
          <w:lang w:eastAsia="en-GB"/>
        </w:rPr>
        <w:t xml:space="preserve">All </w:t>
      </w:r>
      <w:r w:rsidR="00A40DFA" w:rsidRPr="00A40DFA">
        <w:rPr>
          <w:rFonts w:ascii="Arial" w:eastAsia="Times New Roman" w:hAnsi="Arial" w:cs="Arial"/>
          <w:color w:val="121212"/>
          <w:kern w:val="36"/>
          <w:sz w:val="24"/>
          <w:szCs w:val="24"/>
          <w:lang w:eastAsia="en-GB"/>
        </w:rPr>
        <w:t xml:space="preserve">these </w:t>
      </w:r>
      <w:r w:rsidRPr="00A40DFA">
        <w:rPr>
          <w:rFonts w:ascii="Arial" w:eastAsia="Times New Roman" w:hAnsi="Arial" w:cs="Arial"/>
          <w:color w:val="121212"/>
          <w:kern w:val="36"/>
          <w:sz w:val="24"/>
          <w:szCs w:val="24"/>
          <w:lang w:eastAsia="en-GB"/>
        </w:rPr>
        <w:t>arguments say that they are doing it for business reasons.</w:t>
      </w:r>
    </w:p>
    <w:p w14:paraId="362C049E" w14:textId="51B9F4CB"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65F0EFF4" w14:textId="16188054"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Look at the companies. Rio Tinto Zinc (RTZ) is a favourite </w:t>
      </w:r>
      <w:r w:rsidR="00E85561" w:rsidRPr="00E85561">
        <w:rPr>
          <w:rFonts w:ascii="Arial" w:eastAsia="Times New Roman" w:hAnsi="Arial" w:cs="Arial"/>
          <w:color w:val="121212"/>
          <w:kern w:val="36"/>
          <w:sz w:val="24"/>
          <w:szCs w:val="24"/>
          <w:lang w:eastAsia="en-GB"/>
        </w:rPr>
        <w:t>target</w:t>
      </w:r>
      <w:r w:rsidRPr="00E85561">
        <w:rPr>
          <w:rFonts w:ascii="Arial" w:eastAsia="Times New Roman" w:hAnsi="Arial" w:cs="Arial"/>
          <w:color w:val="121212"/>
          <w:kern w:val="36"/>
          <w:sz w:val="24"/>
          <w:szCs w:val="24"/>
          <w:lang w:eastAsia="en-GB"/>
        </w:rPr>
        <w:t xml:space="preserve"> for ethical protestors. It is accused of destroying the environment where it extracts </w:t>
      </w:r>
      <w:r w:rsidR="009B6DB9" w:rsidRPr="00E85561">
        <w:rPr>
          <w:rFonts w:ascii="Arial" w:eastAsia="Times New Roman" w:hAnsi="Arial" w:cs="Arial"/>
          <w:color w:val="121212"/>
          <w:kern w:val="36"/>
          <w:sz w:val="24"/>
          <w:szCs w:val="24"/>
          <w:lang w:eastAsia="en-GB"/>
        </w:rPr>
        <w:t xml:space="preserve">ores and minerals, </w:t>
      </w:r>
      <w:r w:rsidR="00E85561" w:rsidRPr="00E85561">
        <w:rPr>
          <w:rFonts w:ascii="Arial" w:eastAsia="Times New Roman" w:hAnsi="Arial" w:cs="Arial"/>
          <w:color w:val="121212"/>
          <w:kern w:val="36"/>
          <w:sz w:val="24"/>
          <w:szCs w:val="24"/>
          <w:lang w:eastAsia="en-GB"/>
        </w:rPr>
        <w:t>especially</w:t>
      </w:r>
      <w:r w:rsidR="009B6DB9" w:rsidRPr="00E85561">
        <w:rPr>
          <w:rFonts w:ascii="Arial" w:eastAsia="Times New Roman" w:hAnsi="Arial" w:cs="Arial"/>
          <w:color w:val="121212"/>
          <w:kern w:val="36"/>
          <w:sz w:val="24"/>
          <w:szCs w:val="24"/>
          <w:lang w:eastAsia="en-GB"/>
        </w:rPr>
        <w:t xml:space="preserve"> in Africa, it pollutes the air in processing, including here in Wales. It is accused of corrupt practices (it denies these) with its relations to developing world governments. Can it off set its bad social impacts against some good social investments?</w:t>
      </w:r>
    </w:p>
    <w:p w14:paraId="496710BD" w14:textId="11F9FA7B"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E0AEFAA" w14:textId="74A93179" w:rsidR="000662BA" w:rsidRPr="001B7A87"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Supportive comments:</w:t>
      </w:r>
    </w:p>
    <w:p w14:paraId="74A67508" w14:textId="51F5F35C" w:rsidR="00796514" w:rsidRPr="00E85561" w:rsidRDefault="00796514" w:rsidP="006C42FA">
      <w:pPr>
        <w:jc w:val="both"/>
        <w:rPr>
          <w:rFonts w:ascii="Arial" w:hAnsi="Arial" w:cs="Arial"/>
          <w:sz w:val="24"/>
          <w:szCs w:val="24"/>
        </w:rPr>
      </w:pPr>
    </w:p>
    <w:p w14:paraId="6385F3C6" w14:textId="43B8609D"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 xml:space="preserve">Education of workers or their children that would or </w:t>
      </w:r>
      <w:r w:rsidR="00E85561" w:rsidRPr="00A40DFA">
        <w:rPr>
          <w:rFonts w:ascii="Arial" w:hAnsi="Arial" w:cs="Arial"/>
          <w:sz w:val="24"/>
          <w:szCs w:val="24"/>
        </w:rPr>
        <w:t>could</w:t>
      </w:r>
      <w:r w:rsidRPr="00A40DFA">
        <w:rPr>
          <w:rFonts w:ascii="Arial" w:hAnsi="Arial" w:cs="Arial"/>
          <w:sz w:val="24"/>
          <w:szCs w:val="24"/>
        </w:rPr>
        <w:t xml:space="preserve"> not be </w:t>
      </w:r>
      <w:r w:rsidR="00E85561" w:rsidRPr="00A40DFA">
        <w:rPr>
          <w:rFonts w:ascii="Arial" w:hAnsi="Arial" w:cs="Arial"/>
          <w:sz w:val="24"/>
          <w:szCs w:val="24"/>
        </w:rPr>
        <w:t>done</w:t>
      </w:r>
      <w:r w:rsidRPr="00A40DFA">
        <w:rPr>
          <w:rFonts w:ascii="Arial" w:hAnsi="Arial" w:cs="Arial"/>
          <w:sz w:val="24"/>
          <w:szCs w:val="24"/>
        </w:rPr>
        <w:t xml:space="preserve"> by </w:t>
      </w:r>
      <w:r w:rsidR="00E85561" w:rsidRPr="00A40DFA">
        <w:rPr>
          <w:rFonts w:ascii="Arial" w:hAnsi="Arial" w:cs="Arial"/>
          <w:sz w:val="24"/>
          <w:szCs w:val="24"/>
        </w:rPr>
        <w:t>governments</w:t>
      </w:r>
      <w:r w:rsidRPr="00A40DFA">
        <w:rPr>
          <w:rFonts w:ascii="Arial" w:hAnsi="Arial" w:cs="Arial"/>
          <w:sz w:val="24"/>
          <w:szCs w:val="24"/>
        </w:rPr>
        <w:t xml:space="preserve"> is a good thing.</w:t>
      </w:r>
    </w:p>
    <w:p w14:paraId="135F4A18" w14:textId="77777777" w:rsidR="00A40DFA" w:rsidRPr="00A40DFA" w:rsidRDefault="00A40DFA" w:rsidP="006C42FA">
      <w:pPr>
        <w:pStyle w:val="ListParagraph"/>
        <w:jc w:val="both"/>
        <w:rPr>
          <w:rFonts w:ascii="Arial" w:hAnsi="Arial" w:cs="Arial"/>
          <w:sz w:val="24"/>
          <w:szCs w:val="24"/>
        </w:rPr>
      </w:pPr>
    </w:p>
    <w:p w14:paraId="12B6A436" w14:textId="49AA3324"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Education campaigners might argue that regardless of motive, the consequences are good (a TELEOLOGICAL argument).</w:t>
      </w:r>
    </w:p>
    <w:p w14:paraId="300308EB" w14:textId="77777777" w:rsidR="00A40DFA" w:rsidRPr="00A40DFA" w:rsidRDefault="00A40DFA" w:rsidP="006C42FA">
      <w:pPr>
        <w:pStyle w:val="ListParagraph"/>
        <w:jc w:val="both"/>
        <w:rPr>
          <w:rFonts w:ascii="Arial" w:hAnsi="Arial" w:cs="Arial"/>
          <w:sz w:val="24"/>
          <w:szCs w:val="24"/>
        </w:rPr>
      </w:pPr>
    </w:p>
    <w:p w14:paraId="2178BD4D" w14:textId="77777777" w:rsidR="00A40DFA" w:rsidRPr="00A40DFA" w:rsidRDefault="00A40DFA" w:rsidP="006C42FA">
      <w:pPr>
        <w:pStyle w:val="ListParagraph"/>
        <w:jc w:val="both"/>
        <w:rPr>
          <w:rFonts w:ascii="Arial" w:hAnsi="Arial" w:cs="Arial"/>
          <w:sz w:val="24"/>
          <w:szCs w:val="24"/>
        </w:rPr>
      </w:pPr>
    </w:p>
    <w:p w14:paraId="733B27B3" w14:textId="43655CF1"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Educated workers and their communities will learnt he skills to confront injustice in the future. (Karl Marx believed this in saying that capitalism needs skilled educated workers, who once they analysed their situation would rebel against the system that exploited them.)</w:t>
      </w:r>
    </w:p>
    <w:p w14:paraId="22AB6B1C" w14:textId="77777777" w:rsidR="00A40DFA" w:rsidRPr="00A40DFA" w:rsidRDefault="00A40DFA" w:rsidP="006C42FA">
      <w:pPr>
        <w:pStyle w:val="ListParagraph"/>
        <w:jc w:val="both"/>
        <w:rPr>
          <w:rFonts w:ascii="Arial" w:hAnsi="Arial" w:cs="Arial"/>
          <w:sz w:val="24"/>
          <w:szCs w:val="24"/>
        </w:rPr>
      </w:pPr>
    </w:p>
    <w:p w14:paraId="494C5B64" w14:textId="0C745659" w:rsidR="00A40DFA" w:rsidRDefault="00A40DFA" w:rsidP="006C42FA">
      <w:pPr>
        <w:pStyle w:val="ListParagraph"/>
        <w:numPr>
          <w:ilvl w:val="0"/>
          <w:numId w:val="3"/>
        </w:numPr>
        <w:jc w:val="both"/>
        <w:rPr>
          <w:rFonts w:ascii="Arial" w:hAnsi="Arial" w:cs="Arial"/>
          <w:sz w:val="24"/>
          <w:szCs w:val="24"/>
        </w:rPr>
      </w:pPr>
      <w:r w:rsidRPr="00A40DFA">
        <w:rPr>
          <w:rFonts w:ascii="Arial" w:hAnsi="Arial" w:cs="Arial"/>
          <w:sz w:val="24"/>
          <w:szCs w:val="24"/>
        </w:rPr>
        <w:lastRenderedPageBreak/>
        <w:t xml:space="preserve">Once companies commit to some CSR in their mission, </w:t>
      </w:r>
      <w:proofErr w:type="gramStart"/>
      <w:r w:rsidRPr="00A40DFA">
        <w:rPr>
          <w:rFonts w:ascii="Arial" w:hAnsi="Arial" w:cs="Arial"/>
          <w:sz w:val="24"/>
          <w:szCs w:val="24"/>
        </w:rPr>
        <w:t>policies</w:t>
      </w:r>
      <w:proofErr w:type="gramEnd"/>
      <w:r w:rsidRPr="00A40DFA">
        <w:rPr>
          <w:rFonts w:ascii="Arial" w:hAnsi="Arial" w:cs="Arial"/>
          <w:sz w:val="24"/>
          <w:szCs w:val="24"/>
        </w:rPr>
        <w:t xml:space="preserve"> and actions, it is difficult for them to stop making improvements. Drivers for CSR will campaign to more (including internal and external stakeholders). Therefore</w:t>
      </w:r>
      <w:r>
        <w:rPr>
          <w:rFonts w:ascii="Arial" w:hAnsi="Arial" w:cs="Arial"/>
          <w:sz w:val="24"/>
          <w:szCs w:val="24"/>
        </w:rPr>
        <w:t>,</w:t>
      </w:r>
      <w:r w:rsidRPr="00A40DFA">
        <w:rPr>
          <w:rFonts w:ascii="Arial" w:hAnsi="Arial" w:cs="Arial"/>
          <w:sz w:val="24"/>
          <w:szCs w:val="24"/>
        </w:rPr>
        <w:t xml:space="preserve"> campaigners believe that it is good to make even small improvements, if total transformation can not be achieved, so that full CSR commitment will happen in the long run.</w:t>
      </w:r>
    </w:p>
    <w:p w14:paraId="279E4CEC" w14:textId="77777777" w:rsidR="00A40DFA" w:rsidRPr="00A40DFA" w:rsidRDefault="00A40DFA" w:rsidP="006C42FA">
      <w:pPr>
        <w:pStyle w:val="ListParagraph"/>
        <w:jc w:val="both"/>
        <w:rPr>
          <w:rFonts w:ascii="Arial" w:hAnsi="Arial" w:cs="Arial"/>
          <w:sz w:val="24"/>
          <w:szCs w:val="24"/>
        </w:rPr>
      </w:pPr>
    </w:p>
    <w:p w14:paraId="662153F2" w14:textId="77777777" w:rsidR="00A40DFA" w:rsidRPr="00A40DFA" w:rsidRDefault="00A40DFA" w:rsidP="006C42FA">
      <w:pPr>
        <w:pStyle w:val="ListParagraph"/>
        <w:jc w:val="both"/>
        <w:rPr>
          <w:rFonts w:ascii="Arial" w:hAnsi="Arial" w:cs="Arial"/>
          <w:sz w:val="24"/>
          <w:szCs w:val="24"/>
        </w:rPr>
      </w:pPr>
    </w:p>
    <w:p w14:paraId="2F23BAFF" w14:textId="3E0705F3" w:rsidR="00A40DFA" w:rsidRDefault="00A40DFA" w:rsidP="006C42FA">
      <w:pPr>
        <w:pStyle w:val="ListParagraph"/>
        <w:numPr>
          <w:ilvl w:val="0"/>
          <w:numId w:val="3"/>
        </w:numPr>
        <w:jc w:val="both"/>
        <w:rPr>
          <w:rFonts w:ascii="Arial" w:hAnsi="Arial" w:cs="Arial"/>
          <w:sz w:val="24"/>
          <w:szCs w:val="24"/>
        </w:rPr>
      </w:pPr>
      <w:r w:rsidRPr="00A40DFA">
        <w:rPr>
          <w:rFonts w:ascii="Arial" w:hAnsi="Arial" w:cs="Arial"/>
          <w:sz w:val="24"/>
          <w:szCs w:val="24"/>
        </w:rPr>
        <w:t xml:space="preserve">CSR campaigners often argue with companies to </w:t>
      </w:r>
      <w:r w:rsidR="004308D9" w:rsidRPr="00A40DFA">
        <w:rPr>
          <w:rFonts w:ascii="Arial" w:hAnsi="Arial" w:cs="Arial"/>
          <w:sz w:val="24"/>
          <w:szCs w:val="24"/>
        </w:rPr>
        <w:t>ad</w:t>
      </w:r>
      <w:r w:rsidR="004308D9">
        <w:rPr>
          <w:rFonts w:ascii="Arial" w:hAnsi="Arial" w:cs="Arial"/>
          <w:sz w:val="24"/>
          <w:szCs w:val="24"/>
        </w:rPr>
        <w:t>o</w:t>
      </w:r>
      <w:r w:rsidR="004308D9" w:rsidRPr="00A40DFA">
        <w:rPr>
          <w:rFonts w:ascii="Arial" w:hAnsi="Arial" w:cs="Arial"/>
          <w:sz w:val="24"/>
          <w:szCs w:val="24"/>
        </w:rPr>
        <w:t>pt</w:t>
      </w:r>
      <w:r w:rsidRPr="00A40DFA">
        <w:rPr>
          <w:rFonts w:ascii="Arial" w:hAnsi="Arial" w:cs="Arial"/>
          <w:sz w:val="24"/>
          <w:szCs w:val="24"/>
        </w:rPr>
        <w:t xml:space="preserve"> CSR policies like educating workers and families, by framing their </w:t>
      </w:r>
      <w:r w:rsidR="004308D9" w:rsidRPr="00A40DFA">
        <w:rPr>
          <w:rFonts w:ascii="Arial" w:hAnsi="Arial" w:cs="Arial"/>
          <w:sz w:val="24"/>
          <w:szCs w:val="24"/>
        </w:rPr>
        <w:t>arguments</w:t>
      </w:r>
      <w:r w:rsidRPr="00A40DFA">
        <w:rPr>
          <w:rFonts w:ascii="Arial" w:hAnsi="Arial" w:cs="Arial"/>
          <w:sz w:val="24"/>
          <w:szCs w:val="24"/>
        </w:rPr>
        <w:t xml:space="preserve"> as being compatible with business </w:t>
      </w:r>
      <w:r w:rsidR="004308D9" w:rsidRPr="00A40DFA">
        <w:rPr>
          <w:rFonts w:ascii="Arial" w:hAnsi="Arial" w:cs="Arial"/>
          <w:sz w:val="24"/>
          <w:szCs w:val="24"/>
        </w:rPr>
        <w:t>objectivises</w:t>
      </w:r>
      <w:r w:rsidRPr="00A40DFA">
        <w:rPr>
          <w:rFonts w:ascii="Arial" w:hAnsi="Arial" w:cs="Arial"/>
          <w:sz w:val="24"/>
          <w:szCs w:val="24"/>
        </w:rPr>
        <w:t xml:space="preserve"> like making more profit, creating stable business environments, creating good </w:t>
      </w:r>
      <w:proofErr w:type="gramStart"/>
      <w:r w:rsidRPr="00A40DFA">
        <w:rPr>
          <w:rFonts w:ascii="Arial" w:hAnsi="Arial" w:cs="Arial"/>
          <w:sz w:val="24"/>
          <w:szCs w:val="24"/>
        </w:rPr>
        <w:t>reputations</w:t>
      </w:r>
      <w:proofErr w:type="gramEnd"/>
      <w:r w:rsidRPr="00A40DFA">
        <w:rPr>
          <w:rFonts w:ascii="Arial" w:hAnsi="Arial" w:cs="Arial"/>
          <w:sz w:val="24"/>
          <w:szCs w:val="24"/>
        </w:rPr>
        <w:t xml:space="preserve"> and having good PR.</w:t>
      </w:r>
    </w:p>
    <w:p w14:paraId="3D91AF98" w14:textId="77777777" w:rsidR="00A40DFA" w:rsidRPr="00A40DFA" w:rsidRDefault="00A40DFA" w:rsidP="006C42FA">
      <w:pPr>
        <w:pStyle w:val="ListParagraph"/>
        <w:jc w:val="both"/>
        <w:rPr>
          <w:rFonts w:ascii="Arial" w:hAnsi="Arial" w:cs="Arial"/>
          <w:sz w:val="24"/>
          <w:szCs w:val="24"/>
        </w:rPr>
      </w:pPr>
    </w:p>
    <w:p w14:paraId="55C4E654" w14:textId="30DFAE23" w:rsidR="00F65C74" w:rsidRPr="00E85561" w:rsidRDefault="00F65C74" w:rsidP="006C42FA">
      <w:pPr>
        <w:jc w:val="both"/>
        <w:rPr>
          <w:rFonts w:ascii="Arial" w:hAnsi="Arial" w:cs="Arial"/>
          <w:sz w:val="24"/>
          <w:szCs w:val="24"/>
        </w:rPr>
      </w:pPr>
      <w:r w:rsidRPr="00E85561">
        <w:rPr>
          <w:rFonts w:ascii="Arial" w:hAnsi="Arial" w:cs="Arial"/>
          <w:sz w:val="24"/>
          <w:szCs w:val="24"/>
        </w:rPr>
        <w:t xml:space="preserve">This </w:t>
      </w:r>
      <w:r w:rsidR="009B6DB9" w:rsidRPr="00E85561">
        <w:rPr>
          <w:rFonts w:ascii="Arial" w:hAnsi="Arial" w:cs="Arial"/>
          <w:sz w:val="24"/>
          <w:szCs w:val="24"/>
        </w:rPr>
        <w:t>practice</w:t>
      </w:r>
      <w:r w:rsidRPr="00E85561">
        <w:rPr>
          <w:rFonts w:ascii="Arial" w:hAnsi="Arial" w:cs="Arial"/>
          <w:sz w:val="24"/>
          <w:szCs w:val="24"/>
        </w:rPr>
        <w:t xml:space="preserve"> also t</w:t>
      </w:r>
      <w:r w:rsidR="009B6DB9" w:rsidRPr="00E85561">
        <w:rPr>
          <w:rFonts w:ascii="Arial" w:hAnsi="Arial" w:cs="Arial"/>
          <w:sz w:val="24"/>
          <w:szCs w:val="24"/>
        </w:rPr>
        <w:t>ook place</w:t>
      </w:r>
      <w:r w:rsidRPr="00E85561">
        <w:rPr>
          <w:rFonts w:ascii="Arial" w:hAnsi="Arial" w:cs="Arial"/>
          <w:sz w:val="24"/>
          <w:szCs w:val="24"/>
        </w:rPr>
        <w:t xml:space="preserve"> in history</w:t>
      </w:r>
      <w:r w:rsidR="00796514" w:rsidRPr="00E85561">
        <w:rPr>
          <w:rFonts w:ascii="Arial" w:hAnsi="Arial" w:cs="Arial"/>
          <w:sz w:val="24"/>
          <w:szCs w:val="24"/>
        </w:rPr>
        <w:t>. However</w:t>
      </w:r>
      <w:r w:rsidR="009B6DB9" w:rsidRPr="00E85561">
        <w:rPr>
          <w:rFonts w:ascii="Arial" w:hAnsi="Arial" w:cs="Arial"/>
          <w:sz w:val="24"/>
          <w:szCs w:val="24"/>
        </w:rPr>
        <w:t>,</w:t>
      </w:r>
      <w:r w:rsidR="00796514" w:rsidRPr="00E85561">
        <w:rPr>
          <w:rFonts w:ascii="Arial" w:hAnsi="Arial" w:cs="Arial"/>
          <w:sz w:val="24"/>
          <w:szCs w:val="24"/>
        </w:rPr>
        <w:t xml:space="preserve"> I will not confuse things by giving you historical examples.</w:t>
      </w:r>
    </w:p>
    <w:p w14:paraId="38030F0B" w14:textId="37E3F7F0" w:rsidR="00A40DFA" w:rsidRPr="00FA6A03" w:rsidRDefault="00F869E9" w:rsidP="001C1EF2">
      <w:pPr>
        <w:pStyle w:val="ListParagraph"/>
        <w:numPr>
          <w:ilvl w:val="0"/>
          <w:numId w:val="1"/>
        </w:numPr>
        <w:jc w:val="both"/>
        <w:rPr>
          <w:rFonts w:ascii="Arial" w:hAnsi="Arial" w:cs="Arial"/>
          <w:sz w:val="24"/>
          <w:szCs w:val="24"/>
        </w:rPr>
      </w:pPr>
      <w:r w:rsidRPr="00FA6A03">
        <w:rPr>
          <w:rFonts w:ascii="Arial" w:hAnsi="Arial" w:cs="Arial"/>
          <w:sz w:val="24"/>
          <w:szCs w:val="24"/>
        </w:rPr>
        <w:t xml:space="preserve">You </w:t>
      </w:r>
      <w:r w:rsidR="00E85561" w:rsidRPr="00FA6A03">
        <w:rPr>
          <w:rFonts w:ascii="Arial" w:hAnsi="Arial" w:cs="Arial"/>
          <w:sz w:val="24"/>
          <w:szCs w:val="24"/>
        </w:rPr>
        <w:t>must</w:t>
      </w:r>
      <w:r w:rsidRPr="00FA6A03">
        <w:rPr>
          <w:rFonts w:ascii="Arial" w:hAnsi="Arial" w:cs="Arial"/>
          <w:sz w:val="24"/>
          <w:szCs w:val="24"/>
        </w:rPr>
        <w:t xml:space="preserve"> do all this within the word count. </w:t>
      </w:r>
    </w:p>
    <w:p w14:paraId="2CA75A5C" w14:textId="6C20023D" w:rsidR="00A40DFA" w:rsidRPr="00C80326" w:rsidRDefault="00A40DFA" w:rsidP="006C42FA">
      <w:pPr>
        <w:pStyle w:val="ListParagraph"/>
        <w:numPr>
          <w:ilvl w:val="0"/>
          <w:numId w:val="4"/>
        </w:numPr>
        <w:jc w:val="both"/>
        <w:rPr>
          <w:rFonts w:ascii="Arial" w:hAnsi="Arial" w:cs="Arial"/>
          <w:sz w:val="24"/>
          <w:szCs w:val="24"/>
        </w:rPr>
      </w:pPr>
      <w:r w:rsidRPr="00C80326">
        <w:rPr>
          <w:rFonts w:ascii="Arial" w:hAnsi="Arial" w:cs="Arial"/>
          <w:sz w:val="24"/>
          <w:szCs w:val="24"/>
        </w:rPr>
        <w:t>Caroline and Steve will not be silly in applying the word count.</w:t>
      </w:r>
      <w:r w:rsidR="00C80326">
        <w:rPr>
          <w:rFonts w:ascii="Arial" w:hAnsi="Arial" w:cs="Arial"/>
          <w:sz w:val="24"/>
          <w:szCs w:val="24"/>
        </w:rPr>
        <w:t xml:space="preserve"> Each blog will have a different word count and good students tend to go over, however do not go over by more than 10%.</w:t>
      </w:r>
    </w:p>
    <w:p w14:paraId="5987E914" w14:textId="4A6D7CAA" w:rsidR="00C80326" w:rsidRDefault="00A40DFA" w:rsidP="006C42FA">
      <w:pPr>
        <w:jc w:val="both"/>
        <w:rPr>
          <w:rFonts w:ascii="Arial" w:hAnsi="Arial" w:cs="Arial"/>
          <w:sz w:val="24"/>
          <w:szCs w:val="24"/>
        </w:rPr>
      </w:pPr>
      <w:r>
        <w:rPr>
          <w:rFonts w:ascii="Arial" w:hAnsi="Arial" w:cs="Arial"/>
          <w:sz w:val="24"/>
          <w:szCs w:val="24"/>
        </w:rPr>
        <w:t>For example</w:t>
      </w:r>
      <w:r w:rsidR="00C80326">
        <w:rPr>
          <w:rFonts w:ascii="Arial" w:hAnsi="Arial" w:cs="Arial"/>
          <w:sz w:val="24"/>
          <w:szCs w:val="24"/>
        </w:rPr>
        <w:t>,</w:t>
      </w:r>
      <w:r>
        <w:rPr>
          <w:rFonts w:ascii="Arial" w:hAnsi="Arial" w:cs="Arial"/>
          <w:sz w:val="24"/>
          <w:szCs w:val="24"/>
        </w:rPr>
        <w:t xml:space="preserve"> in your first </w:t>
      </w:r>
      <w:r w:rsidR="00FA6A03">
        <w:rPr>
          <w:rFonts w:ascii="Arial" w:hAnsi="Arial" w:cs="Arial"/>
          <w:sz w:val="24"/>
          <w:szCs w:val="24"/>
        </w:rPr>
        <w:t xml:space="preserve">section </w:t>
      </w:r>
      <w:r>
        <w:rPr>
          <w:rFonts w:ascii="Arial" w:hAnsi="Arial" w:cs="Arial"/>
          <w:sz w:val="24"/>
          <w:szCs w:val="24"/>
        </w:rPr>
        <w:t xml:space="preserve">you </w:t>
      </w:r>
      <w:r w:rsidR="00FA6A03">
        <w:rPr>
          <w:rFonts w:ascii="Arial" w:hAnsi="Arial" w:cs="Arial"/>
          <w:sz w:val="24"/>
          <w:szCs w:val="24"/>
        </w:rPr>
        <w:t>will</w:t>
      </w:r>
      <w:r>
        <w:rPr>
          <w:rFonts w:ascii="Arial" w:hAnsi="Arial" w:cs="Arial"/>
          <w:sz w:val="24"/>
          <w:szCs w:val="24"/>
        </w:rPr>
        <w:t xml:space="preserve"> devote time and words to explaining different types of CSR. You need not repeat this in all the other</w:t>
      </w:r>
      <w:r w:rsidR="00FA6A03">
        <w:rPr>
          <w:rFonts w:ascii="Arial" w:hAnsi="Arial" w:cs="Arial"/>
          <w:sz w:val="24"/>
          <w:szCs w:val="24"/>
        </w:rPr>
        <w:t xml:space="preserve"> sections</w:t>
      </w:r>
      <w:r>
        <w:rPr>
          <w:rFonts w:ascii="Arial" w:hAnsi="Arial" w:cs="Arial"/>
          <w:sz w:val="24"/>
          <w:szCs w:val="24"/>
        </w:rPr>
        <w:t xml:space="preserve">. </w:t>
      </w:r>
    </w:p>
    <w:p w14:paraId="069B02E1" w14:textId="022ED401" w:rsidR="00A40DFA" w:rsidRPr="00C80326" w:rsidRDefault="00A40DFA" w:rsidP="006C42FA">
      <w:pPr>
        <w:jc w:val="both"/>
        <w:rPr>
          <w:rFonts w:ascii="Arial" w:hAnsi="Arial" w:cs="Arial"/>
          <w:i/>
          <w:iCs/>
          <w:sz w:val="24"/>
          <w:szCs w:val="24"/>
        </w:rPr>
      </w:pPr>
      <w:r>
        <w:rPr>
          <w:rFonts w:ascii="Arial" w:hAnsi="Arial" w:cs="Arial"/>
          <w:sz w:val="24"/>
          <w:szCs w:val="24"/>
        </w:rPr>
        <w:t xml:space="preserve">Say </w:t>
      </w:r>
      <w:r w:rsidRPr="00C80326">
        <w:rPr>
          <w:rFonts w:ascii="Arial" w:hAnsi="Arial" w:cs="Arial"/>
          <w:i/>
          <w:iCs/>
          <w:sz w:val="24"/>
          <w:szCs w:val="24"/>
        </w:rPr>
        <w:t xml:space="preserve">“As discussed in section 1.3 above, CSR may be narrow or broadly interpreted. For this </w:t>
      </w:r>
      <w:r w:rsidR="00C80326" w:rsidRPr="00C80326">
        <w:rPr>
          <w:rFonts w:ascii="Arial" w:hAnsi="Arial" w:cs="Arial"/>
          <w:i/>
          <w:iCs/>
          <w:sz w:val="24"/>
          <w:szCs w:val="24"/>
        </w:rPr>
        <w:t>organisation</w:t>
      </w:r>
      <w:r w:rsidRPr="00C80326">
        <w:rPr>
          <w:rFonts w:ascii="Arial" w:hAnsi="Arial" w:cs="Arial"/>
          <w:i/>
          <w:iCs/>
          <w:sz w:val="24"/>
          <w:szCs w:val="24"/>
        </w:rPr>
        <w:t xml:space="preserve"> there is evidence that they are applying the broad view of Freeman (2016) by </w:t>
      </w:r>
      <w:r w:rsidR="00C80326" w:rsidRPr="00C80326">
        <w:rPr>
          <w:rFonts w:ascii="Arial" w:hAnsi="Arial" w:cs="Arial"/>
          <w:i/>
          <w:iCs/>
          <w:sz w:val="24"/>
          <w:szCs w:val="24"/>
        </w:rPr>
        <w:t>adopting</w:t>
      </w:r>
      <w:r w:rsidRPr="00C80326">
        <w:rPr>
          <w:rFonts w:ascii="Arial" w:hAnsi="Arial" w:cs="Arial"/>
          <w:i/>
          <w:iCs/>
          <w:sz w:val="24"/>
          <w:szCs w:val="24"/>
        </w:rPr>
        <w:t xml:space="preserve"> policies like…..”.</w:t>
      </w:r>
    </w:p>
    <w:p w14:paraId="31C77594" w14:textId="4DF192C0" w:rsidR="00A40DFA" w:rsidRDefault="00A40DFA" w:rsidP="006C42FA">
      <w:pPr>
        <w:jc w:val="both"/>
        <w:rPr>
          <w:rFonts w:ascii="Arial" w:hAnsi="Arial" w:cs="Arial"/>
          <w:sz w:val="24"/>
          <w:szCs w:val="24"/>
        </w:rPr>
      </w:pPr>
      <w:r>
        <w:rPr>
          <w:rFonts w:ascii="Arial" w:hAnsi="Arial" w:cs="Arial"/>
          <w:sz w:val="24"/>
          <w:szCs w:val="24"/>
        </w:rPr>
        <w:t xml:space="preserve">You may use appendices if you have descriptive content like mission statements, screen grabs, policy documents. These will not count for the word count. Tactical use of them will allow you to </w:t>
      </w:r>
      <w:r w:rsidR="00C80326">
        <w:rPr>
          <w:rFonts w:ascii="Arial" w:hAnsi="Arial" w:cs="Arial"/>
          <w:sz w:val="24"/>
          <w:szCs w:val="24"/>
        </w:rPr>
        <w:t>refer</w:t>
      </w:r>
      <w:r>
        <w:rPr>
          <w:rFonts w:ascii="Arial" w:hAnsi="Arial" w:cs="Arial"/>
          <w:sz w:val="24"/>
          <w:szCs w:val="24"/>
        </w:rPr>
        <w:t xml:space="preserve"> the reader to them but in your blog stick to analysis and evaluation, which gives the higher </w:t>
      </w:r>
      <w:r w:rsidR="00C80326">
        <w:rPr>
          <w:rFonts w:ascii="Arial" w:hAnsi="Arial" w:cs="Arial"/>
          <w:sz w:val="24"/>
          <w:szCs w:val="24"/>
        </w:rPr>
        <w:t>g</w:t>
      </w:r>
      <w:r>
        <w:rPr>
          <w:rFonts w:ascii="Arial" w:hAnsi="Arial" w:cs="Arial"/>
          <w:sz w:val="24"/>
          <w:szCs w:val="24"/>
        </w:rPr>
        <w:t>ra</w:t>
      </w:r>
      <w:r w:rsidR="00C80326">
        <w:rPr>
          <w:rFonts w:ascii="Arial" w:hAnsi="Arial" w:cs="Arial"/>
          <w:sz w:val="24"/>
          <w:szCs w:val="24"/>
        </w:rPr>
        <w:t>d</w:t>
      </w:r>
      <w:r>
        <w:rPr>
          <w:rFonts w:ascii="Arial" w:hAnsi="Arial" w:cs="Arial"/>
          <w:sz w:val="24"/>
          <w:szCs w:val="24"/>
        </w:rPr>
        <w:t xml:space="preserve">es. </w:t>
      </w:r>
    </w:p>
    <w:p w14:paraId="6D7F7FAD" w14:textId="62DF5AF7" w:rsidR="00D0079C" w:rsidRDefault="00D0079C" w:rsidP="006C42FA">
      <w:pPr>
        <w:pStyle w:val="ListParagraph"/>
        <w:numPr>
          <w:ilvl w:val="0"/>
          <w:numId w:val="4"/>
        </w:numPr>
        <w:jc w:val="both"/>
        <w:rPr>
          <w:rFonts w:ascii="Arial" w:hAnsi="Arial" w:cs="Arial"/>
          <w:sz w:val="24"/>
          <w:szCs w:val="24"/>
        </w:rPr>
      </w:pPr>
      <w:r w:rsidRPr="00350C8E">
        <w:rPr>
          <w:rFonts w:ascii="Arial" w:hAnsi="Arial" w:cs="Arial"/>
          <w:sz w:val="24"/>
          <w:szCs w:val="24"/>
        </w:rPr>
        <w:t>Tables and pictures do not count in the word count so using them is good but like appendices, you must refer to them, source them and analyse what they say</w:t>
      </w:r>
      <w:r w:rsidR="00C80326" w:rsidRPr="00350C8E">
        <w:rPr>
          <w:rFonts w:ascii="Arial" w:hAnsi="Arial" w:cs="Arial"/>
          <w:sz w:val="24"/>
          <w:szCs w:val="24"/>
        </w:rPr>
        <w:t>.</w:t>
      </w:r>
      <w:r w:rsidR="00327194">
        <w:rPr>
          <w:rFonts w:ascii="Arial" w:hAnsi="Arial" w:cs="Arial"/>
          <w:sz w:val="24"/>
          <w:szCs w:val="24"/>
        </w:rPr>
        <w:t xml:space="preserve"> For </w:t>
      </w:r>
      <w:r w:rsidR="006C42FA">
        <w:rPr>
          <w:rFonts w:ascii="Arial" w:hAnsi="Arial" w:cs="Arial"/>
          <w:sz w:val="24"/>
          <w:szCs w:val="24"/>
        </w:rPr>
        <w:t>example,</w:t>
      </w:r>
      <w:r w:rsidR="00327194">
        <w:rPr>
          <w:rFonts w:ascii="Arial" w:hAnsi="Arial" w:cs="Arial"/>
          <w:sz w:val="24"/>
          <w:szCs w:val="24"/>
        </w:rPr>
        <w:t xml:space="preserve"> stakeholder maps or other graphics.</w:t>
      </w:r>
    </w:p>
    <w:p w14:paraId="76A564A2" w14:textId="77777777" w:rsidR="00350C8E" w:rsidRPr="00350C8E" w:rsidRDefault="00350C8E" w:rsidP="006C42FA">
      <w:pPr>
        <w:pStyle w:val="ListParagraph"/>
        <w:jc w:val="both"/>
        <w:rPr>
          <w:rFonts w:ascii="Arial" w:hAnsi="Arial" w:cs="Arial"/>
          <w:sz w:val="24"/>
          <w:szCs w:val="24"/>
        </w:rPr>
      </w:pPr>
    </w:p>
    <w:p w14:paraId="44A3E143" w14:textId="4A64A2BB" w:rsidR="00350C8E" w:rsidRDefault="00350C8E" w:rsidP="006C42FA">
      <w:pPr>
        <w:pStyle w:val="ListParagraph"/>
        <w:numPr>
          <w:ilvl w:val="0"/>
          <w:numId w:val="4"/>
        </w:numPr>
        <w:jc w:val="both"/>
        <w:rPr>
          <w:rFonts w:ascii="Arial" w:hAnsi="Arial" w:cs="Arial"/>
          <w:sz w:val="24"/>
          <w:szCs w:val="24"/>
        </w:rPr>
      </w:pPr>
      <w:r w:rsidRPr="00350C8E">
        <w:rPr>
          <w:rFonts w:ascii="Arial" w:hAnsi="Arial" w:cs="Arial"/>
          <w:sz w:val="24"/>
          <w:szCs w:val="24"/>
        </w:rPr>
        <w:t>Refer to theories and authors but only directly quote the words they say in a sparing way. Better to convert what they say into your own words, then you are showing that you know the source, you understand it and can analyse it. All in the same sentence!</w:t>
      </w:r>
    </w:p>
    <w:p w14:paraId="1EFF587B" w14:textId="77777777" w:rsidR="00350C8E" w:rsidRPr="00350C8E" w:rsidRDefault="00350C8E" w:rsidP="006C42FA">
      <w:pPr>
        <w:pStyle w:val="ListParagraph"/>
        <w:jc w:val="both"/>
        <w:rPr>
          <w:rFonts w:ascii="Arial" w:hAnsi="Arial" w:cs="Arial"/>
          <w:sz w:val="24"/>
          <w:szCs w:val="24"/>
        </w:rPr>
      </w:pPr>
    </w:p>
    <w:p w14:paraId="11C3C8E9" w14:textId="5702AE2B" w:rsidR="00350C8E" w:rsidRDefault="00350C8E" w:rsidP="006C42FA">
      <w:pPr>
        <w:pStyle w:val="ListParagraph"/>
        <w:numPr>
          <w:ilvl w:val="0"/>
          <w:numId w:val="4"/>
        </w:numPr>
        <w:jc w:val="both"/>
        <w:rPr>
          <w:rFonts w:ascii="Arial" w:hAnsi="Arial" w:cs="Arial"/>
          <w:sz w:val="24"/>
          <w:szCs w:val="24"/>
        </w:rPr>
      </w:pPr>
      <w:r>
        <w:rPr>
          <w:rFonts w:ascii="Arial" w:hAnsi="Arial" w:cs="Arial"/>
          <w:sz w:val="24"/>
          <w:szCs w:val="24"/>
        </w:rPr>
        <w:t xml:space="preserve">For all your </w:t>
      </w:r>
      <w:r w:rsidR="004308D9">
        <w:rPr>
          <w:rFonts w:ascii="Arial" w:hAnsi="Arial" w:cs="Arial"/>
          <w:sz w:val="24"/>
          <w:szCs w:val="24"/>
        </w:rPr>
        <w:t>arguments</w:t>
      </w:r>
      <w:r>
        <w:rPr>
          <w:rFonts w:ascii="Arial" w:hAnsi="Arial" w:cs="Arial"/>
          <w:sz w:val="24"/>
          <w:szCs w:val="24"/>
        </w:rPr>
        <w:t xml:space="preserve"> or observations, do back them up with a reference to a source. Even if this is not an academic source, better to have someone else saying it with you than simply stating what you alone think. We all get more power by quoting the people we have read. We stand “on the shoulders of giants”.</w:t>
      </w:r>
    </w:p>
    <w:p w14:paraId="6F3A565A" w14:textId="77777777" w:rsidR="00C2146E" w:rsidRPr="00C2146E" w:rsidRDefault="00C2146E" w:rsidP="006C42FA">
      <w:pPr>
        <w:pStyle w:val="ListParagraph"/>
        <w:jc w:val="both"/>
        <w:rPr>
          <w:rFonts w:ascii="Arial" w:hAnsi="Arial" w:cs="Arial"/>
          <w:sz w:val="24"/>
          <w:szCs w:val="24"/>
        </w:rPr>
      </w:pPr>
    </w:p>
    <w:p w14:paraId="1CE0982A" w14:textId="3E5E51DE" w:rsidR="00C2146E" w:rsidRDefault="00C2146E" w:rsidP="006C42FA">
      <w:pPr>
        <w:pStyle w:val="ListParagraph"/>
        <w:numPr>
          <w:ilvl w:val="0"/>
          <w:numId w:val="4"/>
        </w:numPr>
        <w:jc w:val="both"/>
        <w:rPr>
          <w:rFonts w:ascii="Arial" w:hAnsi="Arial" w:cs="Arial"/>
          <w:sz w:val="24"/>
          <w:szCs w:val="24"/>
        </w:rPr>
      </w:pPr>
      <w:r>
        <w:rPr>
          <w:rFonts w:ascii="Arial" w:hAnsi="Arial" w:cs="Arial"/>
          <w:sz w:val="24"/>
          <w:szCs w:val="24"/>
        </w:rPr>
        <w:lastRenderedPageBreak/>
        <w:t xml:space="preserve">To avoid repetition and duplication of </w:t>
      </w:r>
      <w:r w:rsidR="000C3133">
        <w:rPr>
          <w:rFonts w:ascii="Arial" w:hAnsi="Arial" w:cs="Arial"/>
          <w:sz w:val="24"/>
          <w:szCs w:val="24"/>
        </w:rPr>
        <w:t>arguments</w:t>
      </w:r>
      <w:r>
        <w:rPr>
          <w:rFonts w:ascii="Arial" w:hAnsi="Arial" w:cs="Arial"/>
          <w:sz w:val="24"/>
          <w:szCs w:val="24"/>
        </w:rPr>
        <w:t xml:space="preserve"> you make yourself </w:t>
      </w:r>
      <w:r w:rsidR="000C3133">
        <w:rPr>
          <w:rFonts w:ascii="Arial" w:hAnsi="Arial" w:cs="Arial"/>
          <w:sz w:val="24"/>
          <w:szCs w:val="24"/>
        </w:rPr>
        <w:t>as in the first bullet point above, refer the reader to this, instead of repeating everything again.</w:t>
      </w:r>
    </w:p>
    <w:p w14:paraId="6917AB57" w14:textId="77777777" w:rsidR="00C2146E" w:rsidRPr="00C2146E" w:rsidRDefault="00C2146E" w:rsidP="006C42FA">
      <w:pPr>
        <w:pStyle w:val="ListParagraph"/>
        <w:jc w:val="both"/>
        <w:rPr>
          <w:rFonts w:ascii="Arial" w:hAnsi="Arial" w:cs="Arial"/>
          <w:sz w:val="24"/>
          <w:szCs w:val="24"/>
        </w:rPr>
      </w:pPr>
    </w:p>
    <w:p w14:paraId="6FD8BEAB" w14:textId="143BD368" w:rsidR="00C2146E" w:rsidRPr="00350C8E" w:rsidRDefault="00C2146E" w:rsidP="006C42FA">
      <w:pPr>
        <w:pStyle w:val="ListParagraph"/>
        <w:numPr>
          <w:ilvl w:val="0"/>
          <w:numId w:val="4"/>
        </w:numPr>
        <w:jc w:val="both"/>
        <w:rPr>
          <w:rFonts w:ascii="Arial" w:hAnsi="Arial" w:cs="Arial"/>
          <w:sz w:val="24"/>
          <w:szCs w:val="24"/>
        </w:rPr>
      </w:pPr>
      <w:r>
        <w:rPr>
          <w:rFonts w:ascii="Arial" w:hAnsi="Arial" w:cs="Arial"/>
          <w:sz w:val="24"/>
          <w:szCs w:val="24"/>
        </w:rPr>
        <w:t xml:space="preserve">You must have a bibliography but to make life easier, I would use one bibliography for all the blogs, not a separate one for each. This will save time and stop duplication, since you </w:t>
      </w:r>
      <w:r w:rsidR="006C42FA">
        <w:rPr>
          <w:rFonts w:ascii="Arial" w:hAnsi="Arial" w:cs="Arial"/>
          <w:sz w:val="24"/>
          <w:szCs w:val="24"/>
        </w:rPr>
        <w:t>are</w:t>
      </w:r>
      <w:r>
        <w:rPr>
          <w:rFonts w:ascii="Arial" w:hAnsi="Arial" w:cs="Arial"/>
          <w:sz w:val="24"/>
          <w:szCs w:val="24"/>
        </w:rPr>
        <w:t xml:space="preserve"> likely to quote the same people in different blogs.</w:t>
      </w:r>
    </w:p>
    <w:p w14:paraId="4C8547F8" w14:textId="5629F7F9" w:rsidR="00350C8E" w:rsidRDefault="00350C8E" w:rsidP="00A40DFA">
      <w:pPr>
        <w:rPr>
          <w:rFonts w:ascii="Arial" w:hAnsi="Arial" w:cs="Arial"/>
          <w:sz w:val="24"/>
          <w:szCs w:val="24"/>
        </w:rPr>
      </w:pPr>
    </w:p>
    <w:p w14:paraId="231AF854" w14:textId="655453AE" w:rsidR="006C42FA" w:rsidRPr="006C42FA" w:rsidRDefault="006C42FA" w:rsidP="00A40DFA">
      <w:pPr>
        <w:rPr>
          <w:rFonts w:ascii="Arial" w:hAnsi="Arial" w:cs="Arial"/>
          <w:b/>
          <w:bCs/>
          <w:sz w:val="24"/>
          <w:szCs w:val="24"/>
        </w:rPr>
      </w:pPr>
    </w:p>
    <w:sectPr w:rsidR="006C42FA" w:rsidRPr="006C4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F4691"/>
    <w:multiLevelType w:val="hybridMultilevel"/>
    <w:tmpl w:val="E488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9F2D9C"/>
    <w:multiLevelType w:val="hybridMultilevel"/>
    <w:tmpl w:val="2BBE62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F41982"/>
    <w:multiLevelType w:val="hybridMultilevel"/>
    <w:tmpl w:val="37205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C01E1B"/>
    <w:multiLevelType w:val="hybridMultilevel"/>
    <w:tmpl w:val="3502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FA735B"/>
    <w:multiLevelType w:val="hybridMultilevel"/>
    <w:tmpl w:val="CDDE3E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A0C27"/>
    <w:multiLevelType w:val="hybridMultilevel"/>
    <w:tmpl w:val="B4D4D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9E9"/>
    <w:rsid w:val="000662BA"/>
    <w:rsid w:val="000C3133"/>
    <w:rsid w:val="001711F2"/>
    <w:rsid w:val="001A0F17"/>
    <w:rsid w:val="002102DF"/>
    <w:rsid w:val="00277B0B"/>
    <w:rsid w:val="00327194"/>
    <w:rsid w:val="00350C8E"/>
    <w:rsid w:val="0038447B"/>
    <w:rsid w:val="003D278E"/>
    <w:rsid w:val="004308D9"/>
    <w:rsid w:val="004F1D9D"/>
    <w:rsid w:val="00513F67"/>
    <w:rsid w:val="00550356"/>
    <w:rsid w:val="0059360B"/>
    <w:rsid w:val="00617BD6"/>
    <w:rsid w:val="006545A2"/>
    <w:rsid w:val="006C42FA"/>
    <w:rsid w:val="00796514"/>
    <w:rsid w:val="007C1B10"/>
    <w:rsid w:val="007D1231"/>
    <w:rsid w:val="007D167D"/>
    <w:rsid w:val="007D4B23"/>
    <w:rsid w:val="009625D6"/>
    <w:rsid w:val="0099071B"/>
    <w:rsid w:val="009A6611"/>
    <w:rsid w:val="009B6DB9"/>
    <w:rsid w:val="009C7D6C"/>
    <w:rsid w:val="00A40DFA"/>
    <w:rsid w:val="00A66317"/>
    <w:rsid w:val="00B07ECF"/>
    <w:rsid w:val="00B479FD"/>
    <w:rsid w:val="00B61EA6"/>
    <w:rsid w:val="00BB3E29"/>
    <w:rsid w:val="00C2146E"/>
    <w:rsid w:val="00C80326"/>
    <w:rsid w:val="00CB0BEB"/>
    <w:rsid w:val="00D0079C"/>
    <w:rsid w:val="00DA38EC"/>
    <w:rsid w:val="00DC13AE"/>
    <w:rsid w:val="00DE7FB7"/>
    <w:rsid w:val="00E67658"/>
    <w:rsid w:val="00E85561"/>
    <w:rsid w:val="00F25AB0"/>
    <w:rsid w:val="00F65C74"/>
    <w:rsid w:val="00F76068"/>
    <w:rsid w:val="00F869E9"/>
    <w:rsid w:val="00FA6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2EF0"/>
  <w15:chartTrackingRefBased/>
  <w15:docId w15:val="{A1D98C81-A3AD-4CE8-9859-2DEEBC4DC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7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5A2"/>
    <w:pPr>
      <w:ind w:left="720"/>
      <w:contextualSpacing/>
    </w:pPr>
  </w:style>
  <w:style w:type="character" w:styleId="Hyperlink">
    <w:name w:val="Hyperlink"/>
    <w:basedOn w:val="DefaultParagraphFont"/>
    <w:uiPriority w:val="99"/>
    <w:unhideWhenUsed/>
    <w:rsid w:val="0059360B"/>
    <w:rPr>
      <w:color w:val="0563C1" w:themeColor="hyperlink"/>
      <w:u w:val="single"/>
    </w:rPr>
  </w:style>
  <w:style w:type="character" w:styleId="UnresolvedMention">
    <w:name w:val="Unresolved Mention"/>
    <w:basedOn w:val="DefaultParagraphFont"/>
    <w:uiPriority w:val="99"/>
    <w:semiHidden/>
    <w:unhideWhenUsed/>
    <w:rsid w:val="0059360B"/>
    <w:rPr>
      <w:color w:val="605E5C"/>
      <w:shd w:val="clear" w:color="auto" w:fill="E1DFDD"/>
    </w:rPr>
  </w:style>
  <w:style w:type="character" w:customStyle="1" w:styleId="Heading2Char">
    <w:name w:val="Heading 2 Char"/>
    <w:basedOn w:val="DefaultParagraphFont"/>
    <w:link w:val="Heading2"/>
    <w:uiPriority w:val="9"/>
    <w:rsid w:val="0099071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A661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859345">
      <w:bodyDiv w:val="1"/>
      <w:marLeft w:val="0"/>
      <w:marRight w:val="0"/>
      <w:marTop w:val="0"/>
      <w:marBottom w:val="0"/>
      <w:divBdr>
        <w:top w:val="none" w:sz="0" w:space="0" w:color="auto"/>
        <w:left w:val="none" w:sz="0" w:space="0" w:color="auto"/>
        <w:bottom w:val="none" w:sz="0" w:space="0" w:color="auto"/>
        <w:right w:val="none" w:sz="0" w:space="0" w:color="auto"/>
      </w:divBdr>
      <w:divsChild>
        <w:div w:id="1738212239">
          <w:marLeft w:val="0"/>
          <w:marRight w:val="0"/>
          <w:marTop w:val="0"/>
          <w:marBottom w:val="0"/>
          <w:divBdr>
            <w:top w:val="none" w:sz="0" w:space="0" w:color="auto"/>
            <w:left w:val="none" w:sz="0" w:space="0" w:color="auto"/>
            <w:bottom w:val="none" w:sz="0" w:space="0" w:color="auto"/>
            <w:right w:val="none" w:sz="0" w:space="0" w:color="auto"/>
          </w:divBdr>
          <w:divsChild>
            <w:div w:id="1497763186">
              <w:marLeft w:val="0"/>
              <w:marRight w:val="0"/>
              <w:marTop w:val="0"/>
              <w:marBottom w:val="0"/>
              <w:divBdr>
                <w:top w:val="none" w:sz="0" w:space="0" w:color="auto"/>
                <w:left w:val="none" w:sz="0" w:space="0" w:color="auto"/>
                <w:bottom w:val="none" w:sz="0" w:space="0" w:color="auto"/>
                <w:right w:val="none" w:sz="0" w:space="0" w:color="auto"/>
              </w:divBdr>
            </w:div>
          </w:divsChild>
        </w:div>
        <w:div w:id="2145849620">
          <w:marLeft w:val="0"/>
          <w:marRight w:val="0"/>
          <w:marTop w:val="0"/>
          <w:marBottom w:val="0"/>
          <w:divBdr>
            <w:top w:val="none" w:sz="0" w:space="0" w:color="auto"/>
            <w:left w:val="none" w:sz="0" w:space="0" w:color="auto"/>
            <w:bottom w:val="none" w:sz="0" w:space="0" w:color="auto"/>
            <w:right w:val="none" w:sz="0" w:space="0" w:color="auto"/>
          </w:divBdr>
        </w:div>
      </w:divsChild>
    </w:div>
    <w:div w:id="2041933347">
      <w:bodyDiv w:val="1"/>
      <w:marLeft w:val="0"/>
      <w:marRight w:val="0"/>
      <w:marTop w:val="0"/>
      <w:marBottom w:val="0"/>
      <w:divBdr>
        <w:top w:val="none" w:sz="0" w:space="0" w:color="auto"/>
        <w:left w:val="none" w:sz="0" w:space="0" w:color="auto"/>
        <w:bottom w:val="none" w:sz="0" w:space="0" w:color="auto"/>
        <w:right w:val="none" w:sz="0" w:space="0" w:color="auto"/>
      </w:divBdr>
      <w:divsChild>
        <w:div w:id="658273708">
          <w:marLeft w:val="0"/>
          <w:marRight w:val="0"/>
          <w:marTop w:val="0"/>
          <w:marBottom w:val="0"/>
          <w:divBdr>
            <w:top w:val="none" w:sz="0" w:space="0" w:color="auto"/>
            <w:left w:val="none" w:sz="0" w:space="0" w:color="auto"/>
            <w:bottom w:val="none" w:sz="0" w:space="0" w:color="auto"/>
            <w:right w:val="none" w:sz="0" w:space="0" w:color="auto"/>
          </w:divBdr>
          <w:divsChild>
            <w:div w:id="1535463324">
              <w:marLeft w:val="0"/>
              <w:marRight w:val="0"/>
              <w:marTop w:val="0"/>
              <w:marBottom w:val="120"/>
              <w:divBdr>
                <w:top w:val="none" w:sz="0" w:space="0" w:color="auto"/>
                <w:left w:val="none" w:sz="0" w:space="0" w:color="auto"/>
                <w:bottom w:val="none" w:sz="0" w:space="0" w:color="auto"/>
                <w:right w:val="none" w:sz="0" w:space="0" w:color="auto"/>
              </w:divBdr>
              <w:divsChild>
                <w:div w:id="224997141">
                  <w:marLeft w:val="0"/>
                  <w:marRight w:val="0"/>
                  <w:marTop w:val="0"/>
                  <w:marBottom w:val="0"/>
                  <w:divBdr>
                    <w:top w:val="none" w:sz="0" w:space="0" w:color="auto"/>
                    <w:left w:val="none" w:sz="0" w:space="0" w:color="auto"/>
                    <w:bottom w:val="none" w:sz="0" w:space="0" w:color="auto"/>
                    <w:right w:val="none" w:sz="0" w:space="0" w:color="auto"/>
                  </w:divBdr>
                  <w:divsChild>
                    <w:div w:id="1279526515">
                      <w:marLeft w:val="0"/>
                      <w:marRight w:val="0"/>
                      <w:marTop w:val="0"/>
                      <w:marBottom w:val="0"/>
                      <w:divBdr>
                        <w:top w:val="none" w:sz="0" w:space="0" w:color="auto"/>
                        <w:left w:val="none" w:sz="0" w:space="0" w:color="auto"/>
                        <w:bottom w:val="none" w:sz="0" w:space="0" w:color="auto"/>
                        <w:right w:val="none" w:sz="0" w:space="0" w:color="auto"/>
                      </w:divBdr>
                    </w:div>
                    <w:div w:id="198411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urnals.uchicago.edu/doi/pdf/10.1086/694408"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ink.springer.com/chapter/10.1007/978-3-540-70818-6_11" TargetMode="External"/><Relationship Id="rId12" Type="http://schemas.openxmlformats.org/officeDocument/2006/relationships/hyperlink" Target="https://www.theguardian.com/sustainable-business/2015/jan/14/10-companies-business-school-education-philanthropy-inequa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978-3-540-70818-6_14" TargetMode="External"/><Relationship Id="rId11"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hyperlink" Target="https://matthewshouse.org.uk/" TargetMode="External"/><Relationship Id="rId4" Type="http://schemas.openxmlformats.org/officeDocument/2006/relationships/settings" Target="settings.xml"/><Relationship Id="rId9" Type="http://schemas.openxmlformats.org/officeDocument/2006/relationships/hyperlink" Target="https://www.wales247.co.uk/ms-food-donates-10000-to-swansea-charity-matts-caf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88F0D-0B3C-408E-A676-12FA876D5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8</Pages>
  <Words>2407</Words>
  <Characters>13721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cp:lastModifiedBy>
  <cp:revision>8</cp:revision>
  <dcterms:created xsi:type="dcterms:W3CDTF">2022-01-12T12:05:00Z</dcterms:created>
  <dcterms:modified xsi:type="dcterms:W3CDTF">2022-01-18T09:19:00Z</dcterms:modified>
</cp:coreProperties>
</file>