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98001190" w:displacedByCustomXml="next"/>
    <w:sdt>
      <w:sdtPr>
        <w:id w:val="-1053239447"/>
        <w:docPartObj>
          <w:docPartGallery w:val="Cover Pages"/>
          <w:docPartUnique/>
        </w:docPartObj>
      </w:sdtPr>
      <w:sdtContent>
        <w:p w:rsidR="00A1032C" w:rsidRDefault="00C04B58">
          <w:pPr>
            <w:rPr>
              <w:rFonts w:ascii="Arial" w:eastAsiaTheme="majorEastAsia" w:hAnsi="Arial" w:cstheme="majorBidi"/>
              <w:b/>
              <w:sz w:val="28"/>
              <w:szCs w:val="32"/>
              <w:u w:val="single"/>
              <w:lang w:val="en-US"/>
            </w:rPr>
          </w:pPr>
          <w:r>
            <w:rPr>
              <w:rFonts w:ascii="Arial" w:eastAsiaTheme="majorEastAsia" w:hAnsi="Arial" w:cstheme="majorBidi"/>
              <w:b/>
              <w:noProof/>
              <w:color w:val="FFFFFF" w:themeColor="background1"/>
              <w:sz w:val="28"/>
              <w:szCs w:val="32"/>
              <w:u w:val="single"/>
              <w:lang w:val="en-US"/>
            </w:rPr>
            <mc:AlternateContent>
              <mc:Choice Requires="wps">
                <w:drawing>
                  <wp:anchor distT="0" distB="0" distL="114300" distR="114300" simplePos="0" relativeHeight="251661312" behindDoc="0" locked="0" layoutInCell="1" allowOverlap="1">
                    <wp:simplePos x="0" y="0"/>
                    <wp:positionH relativeFrom="column">
                      <wp:posOffset>981075</wp:posOffset>
                    </wp:positionH>
                    <wp:positionV relativeFrom="paragraph">
                      <wp:posOffset>6899910</wp:posOffset>
                    </wp:positionV>
                    <wp:extent cx="4105275" cy="45720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4105275" cy="457200"/>
                            </a:xfrm>
                            <a:prstGeom prst="rect">
                              <a:avLst/>
                            </a:prstGeom>
                            <a:solidFill>
                              <a:schemeClr val="tx1"/>
                            </a:solidFill>
                            <a:ln w="6350">
                              <a:solidFill>
                                <a:prstClr val="black"/>
                              </a:solidFill>
                            </a:ln>
                          </wps:spPr>
                          <wps:txbx>
                            <w:txbxContent>
                              <w:p w:rsidR="00C92639" w:rsidRPr="004A5226" w:rsidRDefault="004A5226">
                                <w:pPr>
                                  <w:rPr>
                                    <w:rFonts w:ascii="Arial" w:hAnsi="Arial" w:cs="Arial"/>
                                    <w:b/>
                                    <w:sz w:val="28"/>
                                  </w:rPr>
                                </w:pPr>
                                <w:r w:rsidRPr="004A5226">
                                  <w:rPr>
                                    <w:rFonts w:ascii="Arial" w:hAnsi="Arial" w:cs="Arial"/>
                                    <w:b/>
                                    <w:sz w:val="28"/>
                                  </w:rPr>
                                  <w:t xml:space="preserve">AUTHOUR: </w:t>
                                </w:r>
                                <w:r w:rsidR="00C92639" w:rsidRPr="004A5226">
                                  <w:rPr>
                                    <w:rFonts w:ascii="Arial" w:hAnsi="Arial" w:cs="Arial"/>
                                    <w:b/>
                                    <w:sz w:val="28"/>
                                  </w:rPr>
                                  <w:t>MICHEAL KELECHI JACOBS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77.25pt;margin-top:543.3pt;width:323.25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" fillcolor="black [3213]" strokeweight=".5pt">
                    <v:textbox>
                      <w:txbxContent>
                        <w:p w:rsidR="00C92639" w:rsidRPr="004A5226" w:rsidRDefault="004A5226">
                          <w:pPr>
                            <w:rPr>
                              <w:rFonts w:ascii="Arial" w:hAnsi="Arial" w:cs="Arial"/>
                              <w:b/>
                              <w:sz w:val="28"/>
                            </w:rPr>
                          </w:pPr>
                          <w:r w:rsidRPr="004A5226">
                            <w:rPr>
                              <w:rFonts w:ascii="Arial" w:hAnsi="Arial" w:cs="Arial"/>
                              <w:b/>
                              <w:sz w:val="28"/>
                            </w:rPr>
                            <w:t xml:space="preserve">AUTHOUR: </w:t>
                          </w:r>
                          <w:r w:rsidR="00C92639" w:rsidRPr="004A5226">
                            <w:rPr>
                              <w:rFonts w:ascii="Arial" w:hAnsi="Arial" w:cs="Arial"/>
                              <w:b/>
                              <w:sz w:val="28"/>
                            </w:rPr>
                            <w:t>MICHEAL KELECHI JACOBS</w:t>
                          </w:r>
                        </w:p>
                      </w:txbxContent>
                    </v:textbox>
                  </v:shape>
                </w:pict>
              </mc:Fallback>
            </mc:AlternateContent>
          </w:r>
          <w:r>
            <w:rPr>
              <w:rFonts w:ascii="Arial" w:eastAsiaTheme="majorEastAsia" w:hAnsi="Arial" w:cstheme="majorBidi"/>
              <w:b/>
              <w:noProof/>
              <w:color w:val="FFFFFF" w:themeColor="background1"/>
              <w:sz w:val="28"/>
              <w:szCs w:val="32"/>
              <w:u w:val="single"/>
              <w:lang w:val="en-US"/>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7404735</wp:posOffset>
                    </wp:positionV>
                    <wp:extent cx="3990975" cy="59055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3990975" cy="590550"/>
                            </a:xfrm>
                            <a:prstGeom prst="rect">
                              <a:avLst/>
                            </a:prstGeom>
                            <a:solidFill>
                              <a:schemeClr val="tx1"/>
                            </a:solidFill>
                            <a:ln w="6350">
                              <a:solidFill>
                                <a:prstClr val="black"/>
                              </a:solidFill>
                            </a:ln>
                          </wps:spPr>
                          <wps:txbx>
                            <w:txbxContent>
                              <w:p w:rsidR="00C04B58" w:rsidRPr="00C04B58" w:rsidRDefault="00C04B58">
                                <w:pPr>
                                  <w:rPr>
                                    <w:rFonts w:ascii="Arial" w:hAnsi="Arial" w:cs="Arial"/>
                                    <w:b/>
                                    <w:sz w:val="36"/>
                                  </w:rPr>
                                </w:pPr>
                                <w:r w:rsidRPr="00C04B58">
                                  <w:rPr>
                                    <w:rFonts w:ascii="Arial" w:hAnsi="Arial" w:cs="Arial"/>
                                    <w:b/>
                                    <w:sz w:val="36"/>
                                  </w:rPr>
                                  <w:t>FINAL YEAR PROJECT, 2017/2018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27" type="#_x0000_t202" style="position:absolute;margin-left:0;margin-top:583.05pt;width:314.25pt;height:46.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" fillcolor="black [3213]" strokeweight=".5pt">
                    <v:textbox>
                      <w:txbxContent>
                        <w:p w:rsidR="00C04B58" w:rsidRPr="00C04B58" w:rsidRDefault="00C04B58">
                          <w:pPr>
                            <w:rPr>
                              <w:rFonts w:ascii="Arial" w:hAnsi="Arial" w:cs="Arial"/>
                              <w:b/>
                              <w:sz w:val="36"/>
                            </w:rPr>
                          </w:pPr>
                          <w:r w:rsidRPr="00C04B58">
                            <w:rPr>
                              <w:rFonts w:ascii="Arial" w:hAnsi="Arial" w:cs="Arial"/>
                              <w:b/>
                              <w:sz w:val="36"/>
                            </w:rPr>
                            <w:t>FINAL YEAR PROJECT, 2017/2018</w:t>
                          </w:r>
                        </w:p>
                      </w:txbxContent>
                    </v:textbox>
                    <w10:wrap anchorx="margin"/>
                  </v:shape>
                </w:pict>
              </mc:Fallback>
            </mc:AlternateContent>
          </w:r>
          <w:r w:rsidR="00685CD0">
            <w:rPr>
              <w:rFonts w:ascii="Arial" w:eastAsiaTheme="majorEastAsia" w:hAnsi="Arial" w:cstheme="majorBidi"/>
              <w:b/>
              <w:noProof/>
              <w:color w:val="FFFFFF" w:themeColor="background1"/>
              <w:sz w:val="28"/>
              <w:szCs w:val="32"/>
              <w:u w:val="single"/>
              <w:lang w:val="en-US"/>
            </w:rPr>
            <mc:AlternateContent>
              <mc:Choice Requires="wps">
                <w:drawing>
                  <wp:anchor distT="0" distB="0" distL="114300" distR="114300" simplePos="0" relativeHeight="251662336" behindDoc="0" locked="0" layoutInCell="1" allowOverlap="1">
                    <wp:simplePos x="0" y="0"/>
                    <wp:positionH relativeFrom="column">
                      <wp:posOffset>-228600</wp:posOffset>
                    </wp:positionH>
                    <wp:positionV relativeFrom="paragraph">
                      <wp:posOffset>165735</wp:posOffset>
                    </wp:positionV>
                    <wp:extent cx="5314950" cy="2133600"/>
                    <wp:effectExtent l="0" t="0" r="19050" b="19050"/>
                    <wp:wrapNone/>
                    <wp:docPr id="13" name="Text Box 13"/>
                    <wp:cNvGraphicFramePr/>
                    <a:graphic xmlns:a="http://schemas.openxmlformats.org/drawingml/2006/main">
                      <a:graphicData uri="http://schemas.microsoft.com/office/word/2010/wordprocessingShape">
                        <wps:wsp>
                          <wps:cNvSpPr txBox="1"/>
                          <wps:spPr>
                            <a:xfrm rot="10800000" flipV="1">
                              <a:off x="0" y="0"/>
                              <a:ext cx="5314950" cy="2133600"/>
                            </a:xfrm>
                            <a:prstGeom prst="rect">
                              <a:avLst/>
                            </a:prstGeom>
                            <a:solidFill>
                              <a:schemeClr val="lt1"/>
                            </a:solidFill>
                            <a:ln w="6350">
                              <a:solidFill>
                                <a:prstClr val="black"/>
                              </a:solidFill>
                            </a:ln>
                          </wps:spPr>
                          <wps:txbx>
                            <w:txbxContent>
                              <w:p w:rsidR="00685CD0" w:rsidRDefault="00262F11">
                                <w:r>
                                  <w:rPr>
                                    <w:noProof/>
                                  </w:rPr>
                                  <w:drawing>
                                    <wp:inline distT="0" distB="0" distL="0" distR="0">
                                      <wp:extent cx="5140902" cy="2057400"/>
                                      <wp:effectExtent l="0" t="0" r="3175" b="0"/>
                                      <wp:docPr id="15" name="Picture 15"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6076_ci_university_of_wales_trinity_st_david_logo_large.jpg"/>
                                              <pic:cNvPicPr/>
                                            </pic:nvPicPr>
                                            <pic:blipFill>
                                              <a:blip r:embed="rId8">
                                                <a:extLst>
                                                  <a:ext uri="{28A0092B-C50C-407E-A947-70E740481C1C}">
                                                    <a14:useLocalDpi xmlns:a14="http://schemas.microsoft.com/office/drawing/2010/main" val="0"/>
                                                  </a:ext>
                                                </a:extLst>
                                              </a:blip>
                                              <a:stretch>
                                                <a:fillRect/>
                                              </a:stretch>
                                            </pic:blipFill>
                                            <pic:spPr>
                                              <a:xfrm>
                                                <a:off x="0" y="0"/>
                                                <a:ext cx="5160115" cy="206508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margin-left:-18pt;margin-top:13.05pt;width:418.5pt;height:168pt;rotation:180;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" fillcolor="white [3201]" strokeweight=".5pt">
                    <v:textbox>
                      <w:txbxContent>
                        <w:p w:rsidR="00685CD0" w:rsidRDefault="00262F11">
                          <w:r>
                            <w:rPr>
                              <w:noProof/>
                            </w:rPr>
                            <w:drawing>
                              <wp:inline distT="0" distB="0" distL="0" distR="0">
                                <wp:extent cx="5140902" cy="2057400"/>
                                <wp:effectExtent l="0" t="0" r="3175" b="0"/>
                                <wp:docPr id="15" name="Picture 15"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6076_ci_university_of_wales_trinity_st_david_logo_large.jpg"/>
                                        <pic:cNvPicPr/>
                                      </pic:nvPicPr>
                                      <pic:blipFill>
                                        <a:blip r:embed="rId8">
                                          <a:extLst>
                                            <a:ext uri="{28A0092B-C50C-407E-A947-70E740481C1C}">
                                              <a14:useLocalDpi xmlns:a14="http://schemas.microsoft.com/office/drawing/2010/main" val="0"/>
                                            </a:ext>
                                          </a:extLst>
                                        </a:blip>
                                        <a:stretch>
                                          <a:fillRect/>
                                        </a:stretch>
                                      </pic:blipFill>
                                      <pic:spPr>
                                        <a:xfrm>
                                          <a:off x="0" y="0"/>
                                          <a:ext cx="5160115" cy="2065089"/>
                                        </a:xfrm>
                                        <a:prstGeom prst="rect">
                                          <a:avLst/>
                                        </a:prstGeom>
                                      </pic:spPr>
                                    </pic:pic>
                                  </a:graphicData>
                                </a:graphic>
                              </wp:inline>
                            </w:drawing>
                          </w:r>
                        </w:p>
                      </w:txbxContent>
                    </v:textbox>
                  </v:shape>
                </w:pict>
              </mc:Fallback>
            </mc:AlternateContent>
          </w:r>
          <w:r w:rsidR="00A1032C" w:rsidRPr="00A1032C">
            <w:rPr>
              <w:rFonts w:ascii="Arial" w:eastAsiaTheme="majorEastAsia" w:hAnsi="Arial" w:cstheme="majorBidi"/>
              <w:b/>
              <w:noProof/>
              <w:color w:val="FFFFFF" w:themeColor="background1"/>
              <w:sz w:val="28"/>
              <w:szCs w:val="32"/>
              <w:u w:val="single"/>
              <w:lang w:val="en-US"/>
            </w:rPr>
            <mc:AlternateContent>
              <mc:Choice Requires="wpg">
                <w:drawing>
                  <wp:anchor distT="0" distB="0" distL="114300" distR="114300" simplePos="0" relativeHeight="251660288" behindDoc="0" locked="0" layoutInCell="1" allowOverlap="1">
                    <wp:simplePos x="0" y="0"/>
                    <wp:positionH relativeFrom="page">
                      <wp:posOffset>428625</wp:posOffset>
                    </wp:positionH>
                    <wp:positionV relativeFrom="page">
                      <wp:posOffset>485775</wp:posOffset>
                    </wp:positionV>
                    <wp:extent cx="6877050" cy="9148736"/>
                    <wp:effectExtent l="0" t="0" r="0" b="0"/>
                    <wp:wrapNone/>
                    <wp:docPr id="11" name="Group 11"/>
                    <wp:cNvGraphicFramePr/>
                    <a:graphic xmlns:a="http://schemas.openxmlformats.org/drawingml/2006/main">
                      <a:graphicData uri="http://schemas.microsoft.com/office/word/2010/wordprocessingGroup">
                        <wpg:wgp>
                          <wpg:cNvGrpSpPr/>
                          <wpg:grpSpPr>
                            <a:xfrm>
                              <a:off x="0" y="0"/>
                              <a:ext cx="6877050" cy="9148736"/>
                              <a:chOff x="-19050" y="0"/>
                              <a:chExt cx="6877050" cy="9148736"/>
                            </a:xfrm>
                          </wpg:grpSpPr>
                          <wps:wsp>
                            <wps:cNvPr id="33" name="Rectangle 33"/>
                            <wps:cNvSpPr/>
                            <wps:spPr>
                              <a:xfrm>
                                <a:off x="-19050" y="4736"/>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sz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A1032C" w:rsidRPr="00C92639" w:rsidRDefault="00C92639" w:rsidP="00C92639">
                                      <w:pPr>
                                        <w:pStyle w:val="NoSpacing"/>
                                        <w:spacing w:after="120"/>
                                        <w:rPr>
                                          <w:rFonts w:asciiTheme="majorHAnsi" w:eastAsiaTheme="majorEastAsia" w:hAnsiTheme="majorHAnsi" w:cstheme="majorBidi"/>
                                          <w:color w:val="FFFFFF" w:themeColor="background1"/>
                                          <w:sz w:val="280"/>
                                          <w:szCs w:val="84"/>
                                        </w:rPr>
                                      </w:pPr>
                                      <w:r w:rsidRPr="00C92639">
                                        <w:rPr>
                                          <w:rFonts w:ascii="Arial" w:hAnsi="Arial" w:cs="Arial"/>
                                          <w:sz w:val="72"/>
                                        </w:rPr>
                                        <w:t>Cloud computing challenges, privacy concern, security m</w:t>
                                      </w:r>
                                      <w:r>
                                        <w:rPr>
                                          <w:rFonts w:ascii="Arial" w:hAnsi="Arial" w:cs="Arial"/>
                                          <w:sz w:val="72"/>
                                        </w:rPr>
                                        <w:t>echanism and security management</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FFFFFF" w:themeColor="background1"/>
                                      <w:sz w:val="36"/>
                                      <w:szCs w:val="1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A1032C" w:rsidRDefault="00C92639">
                                      <w:pPr>
                                        <w:pStyle w:val="NoSpacing"/>
                                        <w:rPr>
                                          <w:color w:val="FFFFFF" w:themeColor="background1"/>
                                          <w:sz w:val="32"/>
                                          <w:szCs w:val="32"/>
                                        </w:rPr>
                                      </w:pPr>
                                      <w:r w:rsidRPr="00C92639">
                                        <w:rPr>
                                          <w:b/>
                                          <w:caps/>
                                          <w:color w:val="FFFFFF" w:themeColor="background1"/>
                                          <w:sz w:val="36"/>
                                          <w:szCs w:val="18"/>
                                        </w:rPr>
                                        <w:t>UNIVERSITY OF WALES TRINITY</w:t>
                                      </w:r>
                                      <w:r>
                                        <w:rPr>
                                          <w:b/>
                                          <w:caps/>
                                          <w:color w:val="FFFFFF" w:themeColor="background1"/>
                                          <w:sz w:val="36"/>
                                          <w:szCs w:val="18"/>
                                        </w:rPr>
                                        <w:t xml:space="preserve"> </w:t>
                                      </w:r>
                                      <w:r w:rsidRPr="00C92639">
                                        <w:rPr>
                                          <w:b/>
                                          <w:caps/>
                                          <w:color w:val="FFFFFF" w:themeColor="background1"/>
                                          <w:sz w:val="36"/>
                                          <w:szCs w:val="18"/>
                                        </w:rPr>
                                        <w:t>SAINT DAVID</w:t>
                                      </w:r>
                                      <w:r>
                                        <w:rPr>
                                          <w:b/>
                                          <w:caps/>
                                          <w:color w:val="FFFFFF" w:themeColor="background1"/>
                                          <w:sz w:val="36"/>
                                          <w:szCs w:val="18"/>
                                        </w:rPr>
                                        <w:t>, LONDON CAMPUS</w:t>
                                      </w:r>
                                      <w:r w:rsidR="0067587A">
                                        <w:rPr>
                                          <w:b/>
                                          <w:caps/>
                                          <w:color w:val="FFFFFF" w:themeColor="background1"/>
                                          <w:sz w:val="36"/>
                                          <w:szCs w:val="18"/>
                                        </w:rPr>
                                        <w:t>.</w:t>
                                      </w:r>
                                    </w:p>
                                  </w:sdtContent>
                                </w:sdt>
                                <w:p w:rsidR="00A1032C" w:rsidRDefault="00A1032C">
                                  <w:pPr>
                                    <w:pStyle w:val="NoSpacing"/>
                                    <w:rPr>
                                      <w:color w:val="FFFFFF" w:themeColor="background1"/>
                                      <w:sz w:val="18"/>
                                      <w:szCs w:val="18"/>
                                    </w:rPr>
                                  </w:pPr>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id="Group 11" o:spid="_x0000_s1029" style="position:absolute;margin-left:33.75pt;margin-top:38.25pt;width:541.5pt;height:720.35pt;z-index:251660288;mso-height-percent:909;mso-position-horizontal-relative:page;mso-position-vertical-relative:page;mso-height-percent:909" coordorigin="-190" coordsize="68770,914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">
                    <v:rect id="Rectangle 33" o:spid="_x0000_s1030" style="position:absolute;left:-190;top:47;width:66293;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" fillcolor="black [3213]" stroked="f" strokeweight="2pt">
                      <v:textbox inset="36pt,1in,1in,208.8pt">
                        <w:txbxContent>
                          <w:sdt>
                            <w:sdtPr>
                              <w:rPr>
                                <w:rFonts w:ascii="Arial" w:hAnsi="Arial" w:cs="Arial"/>
                                <w:sz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A1032C" w:rsidRPr="00C92639" w:rsidRDefault="00C92639" w:rsidP="00C92639">
                                <w:pPr>
                                  <w:pStyle w:val="NoSpacing"/>
                                  <w:spacing w:after="120"/>
                                  <w:rPr>
                                    <w:rFonts w:asciiTheme="majorHAnsi" w:eastAsiaTheme="majorEastAsia" w:hAnsiTheme="majorHAnsi" w:cstheme="majorBidi"/>
                                    <w:color w:val="FFFFFF" w:themeColor="background1"/>
                                    <w:sz w:val="280"/>
                                    <w:szCs w:val="84"/>
                                  </w:rPr>
                                </w:pPr>
                                <w:r w:rsidRPr="00C92639">
                                  <w:rPr>
                                    <w:rFonts w:ascii="Arial" w:hAnsi="Arial" w:cs="Arial"/>
                                    <w:sz w:val="72"/>
                                  </w:rPr>
                                  <w:t>Cloud computing challenges, privacy concern, security m</w:t>
                                </w:r>
                                <w:r>
                                  <w:rPr>
                                    <w:rFonts w:ascii="Arial" w:hAnsi="Arial" w:cs="Arial"/>
                                    <w:sz w:val="72"/>
                                  </w:rPr>
                                  <w:t>echanism and security management</w:t>
                                </w:r>
                              </w:p>
                            </w:sdtContent>
                          </w:sdt>
                        </w:txbxContent>
                      </v:textbox>
                    </v:rect>
                    <v:rect id="Rectangle 34" o:spid="_x0000_s1031"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" fillcolor="gray [1629]" stroked="f" strokeweight="2pt"/>
                    <v:shape id="Text Box 35" o:spid="_x0000_s1032"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b/>
                                <w:caps/>
                                <w:color w:val="FFFFFF" w:themeColor="background1"/>
                                <w:sz w:val="36"/>
                                <w:szCs w:val="1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A1032C" w:rsidRDefault="00C92639">
                                <w:pPr>
                                  <w:pStyle w:val="NoSpacing"/>
                                  <w:rPr>
                                    <w:color w:val="FFFFFF" w:themeColor="background1"/>
                                    <w:sz w:val="32"/>
                                    <w:szCs w:val="32"/>
                                  </w:rPr>
                                </w:pPr>
                                <w:r w:rsidRPr="00C92639">
                                  <w:rPr>
                                    <w:b/>
                                    <w:caps/>
                                    <w:color w:val="FFFFFF" w:themeColor="background1"/>
                                    <w:sz w:val="36"/>
                                    <w:szCs w:val="18"/>
                                  </w:rPr>
                                  <w:t>UNIVERSITY OF WALES TRINITY</w:t>
                                </w:r>
                                <w:r>
                                  <w:rPr>
                                    <w:b/>
                                    <w:caps/>
                                    <w:color w:val="FFFFFF" w:themeColor="background1"/>
                                    <w:sz w:val="36"/>
                                    <w:szCs w:val="18"/>
                                  </w:rPr>
                                  <w:t xml:space="preserve"> </w:t>
                                </w:r>
                                <w:r w:rsidRPr="00C92639">
                                  <w:rPr>
                                    <w:b/>
                                    <w:caps/>
                                    <w:color w:val="FFFFFF" w:themeColor="background1"/>
                                    <w:sz w:val="36"/>
                                    <w:szCs w:val="18"/>
                                  </w:rPr>
                                  <w:t>SAINT DAVID</w:t>
                                </w:r>
                                <w:r>
                                  <w:rPr>
                                    <w:b/>
                                    <w:caps/>
                                    <w:color w:val="FFFFFF" w:themeColor="background1"/>
                                    <w:sz w:val="36"/>
                                    <w:szCs w:val="18"/>
                                  </w:rPr>
                                  <w:t>, LONDON CAMPUS</w:t>
                                </w:r>
                                <w:r w:rsidR="0067587A">
                                  <w:rPr>
                                    <w:b/>
                                    <w:caps/>
                                    <w:color w:val="FFFFFF" w:themeColor="background1"/>
                                    <w:sz w:val="36"/>
                                    <w:szCs w:val="18"/>
                                  </w:rPr>
                                  <w:t>.</w:t>
                                </w:r>
                              </w:p>
                            </w:sdtContent>
                          </w:sdt>
                          <w:p w:rsidR="00A1032C" w:rsidRDefault="00A1032C">
                            <w:pPr>
                              <w:pStyle w:val="NoSpacing"/>
                              <w:rPr>
                                <w:color w:val="FFFFFF" w:themeColor="background1"/>
                                <w:sz w:val="18"/>
                                <w:szCs w:val="18"/>
                              </w:rPr>
                            </w:pPr>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v:textbox>
                    </v:shape>
                    <w10:wrap anchorx="page" anchory="page"/>
                  </v:group>
                </w:pict>
              </mc:Fallback>
            </mc:AlternateContent>
          </w:r>
          <w:r w:rsidR="00A1032C">
            <w:br w:type="page"/>
          </w:r>
        </w:p>
      </w:sdtContent>
    </w:sdt>
    <w:p w:rsidR="00CB457F" w:rsidRDefault="00CB457F" w:rsidP="00506AEC">
      <w:pPr>
        <w:pStyle w:val="Heading1"/>
      </w:pPr>
    </w:p>
    <w:p w:rsidR="00CB457F" w:rsidRDefault="00CB457F" w:rsidP="00506AEC">
      <w:pPr>
        <w:pStyle w:val="Heading1"/>
      </w:pPr>
    </w:p>
    <w:p w:rsidR="00CB457F" w:rsidRDefault="00CB457F" w:rsidP="00506AEC">
      <w:pPr>
        <w:pStyle w:val="Heading1"/>
      </w:pPr>
    </w:p>
    <w:p w:rsidR="00CB457F" w:rsidRDefault="00CB457F" w:rsidP="00506AEC">
      <w:pPr>
        <w:pStyle w:val="Heading1"/>
      </w:pPr>
    </w:p>
    <w:p w:rsidR="00CB457F" w:rsidRDefault="00CB457F" w:rsidP="00506AEC">
      <w:pPr>
        <w:pStyle w:val="Heading1"/>
      </w:pPr>
    </w:p>
    <w:p w:rsidR="00CB457F" w:rsidRDefault="00CB457F" w:rsidP="00506AEC">
      <w:pPr>
        <w:pStyle w:val="Heading1"/>
      </w:pPr>
    </w:p>
    <w:p w:rsidR="00CB457F" w:rsidRDefault="00CB457F" w:rsidP="00506AEC">
      <w:pPr>
        <w:pStyle w:val="Heading1"/>
      </w:pPr>
    </w:p>
    <w:p w:rsidR="00CB457F" w:rsidRDefault="00CB457F" w:rsidP="00506AEC">
      <w:pPr>
        <w:pStyle w:val="Heading1"/>
      </w:pPr>
    </w:p>
    <w:p w:rsidR="00CB457F" w:rsidRDefault="00CB457F" w:rsidP="00506AEC">
      <w:pPr>
        <w:pStyle w:val="Heading1"/>
      </w:pPr>
    </w:p>
    <w:p w:rsidR="00CB457F" w:rsidRDefault="00CB457F" w:rsidP="00506AEC">
      <w:pPr>
        <w:pStyle w:val="Heading1"/>
      </w:pPr>
    </w:p>
    <w:p w:rsidR="00506AEC" w:rsidRDefault="00506AEC" w:rsidP="00506AEC">
      <w:pPr>
        <w:pStyle w:val="Heading1"/>
      </w:pPr>
      <w:bookmarkStart w:id="1" w:name="_Toc498005268"/>
      <w:r>
        <w:t>Declaration:</w:t>
      </w:r>
      <w:bookmarkEnd w:id="0"/>
      <w:bookmarkEnd w:id="1"/>
    </w:p>
    <w:p w:rsidR="00506AEC" w:rsidRDefault="00506AEC" w:rsidP="00506AEC">
      <w:pPr>
        <w:spacing w:line="360" w:lineRule="auto"/>
        <w:rPr>
          <w:rFonts w:ascii="Arial" w:hAnsi="Arial" w:cs="Arial"/>
          <w:color w:val="000000"/>
          <w:sz w:val="24"/>
        </w:rPr>
      </w:pPr>
    </w:p>
    <w:p w:rsidR="00506AEC" w:rsidRPr="00635779" w:rsidRDefault="00506AEC" w:rsidP="00506AEC">
      <w:pPr>
        <w:spacing w:line="360" w:lineRule="auto"/>
        <w:rPr>
          <w:rFonts w:ascii="Arial" w:hAnsi="Arial" w:cs="Arial"/>
          <w:b/>
          <w:bCs/>
          <w:noProof/>
          <w:color w:val="000000"/>
          <w:sz w:val="24"/>
        </w:rPr>
      </w:pPr>
      <w:r w:rsidRPr="008A79CC">
        <w:rPr>
          <w:rFonts w:ascii="Arial" w:hAnsi="Arial" w:cs="Arial"/>
          <w:color w:val="000000"/>
          <w:sz w:val="24"/>
        </w:rPr>
        <w:t xml:space="preserve">I Kelechi Micheal Jacobs declare that I am </w:t>
      </w:r>
      <w:r>
        <w:rPr>
          <w:rFonts w:ascii="Arial" w:hAnsi="Arial" w:cs="Arial"/>
          <w:color w:val="000000"/>
          <w:sz w:val="24"/>
        </w:rPr>
        <w:t>the sole author of this Project,</w:t>
      </w:r>
      <w:r w:rsidRPr="008A79CC">
        <w:rPr>
          <w:rFonts w:ascii="Arial" w:hAnsi="Arial" w:cs="Arial"/>
          <w:color w:val="000000"/>
          <w:sz w:val="24"/>
        </w:rPr>
        <w:t xml:space="preserve"> all references cited have been consulted</w:t>
      </w:r>
      <w:r>
        <w:rPr>
          <w:rFonts w:ascii="Arial" w:hAnsi="Arial" w:cs="Arial"/>
          <w:color w:val="000000"/>
          <w:sz w:val="24"/>
        </w:rPr>
        <w:t xml:space="preserve"> by research. </w:t>
      </w:r>
      <w:r w:rsidRPr="00635779">
        <w:rPr>
          <w:rFonts w:ascii="Arial" w:hAnsi="Arial" w:cs="Arial"/>
          <w:noProof/>
          <w:color w:val="000000"/>
          <w:sz w:val="24"/>
        </w:rPr>
        <w:t xml:space="preserve">I have conducted </w:t>
      </w:r>
      <w:r w:rsidR="00635779" w:rsidRPr="00635779">
        <w:rPr>
          <w:rFonts w:ascii="Arial" w:hAnsi="Arial" w:cs="Arial"/>
          <w:noProof/>
          <w:color w:val="000000"/>
          <w:sz w:val="24"/>
        </w:rPr>
        <w:t>every</w:t>
      </w:r>
      <w:r w:rsidR="00635779">
        <w:rPr>
          <w:rFonts w:ascii="Arial" w:hAnsi="Arial" w:cs="Arial"/>
          <w:noProof/>
          <w:color w:val="000000"/>
          <w:sz w:val="24"/>
        </w:rPr>
        <w:t xml:space="preserve"> work of which they </w:t>
      </w:r>
      <w:r w:rsidR="007858E0">
        <w:rPr>
          <w:rFonts w:ascii="Arial" w:hAnsi="Arial" w:cs="Arial"/>
          <w:noProof/>
          <w:color w:val="000000"/>
          <w:sz w:val="24"/>
        </w:rPr>
        <w:t>are</w:t>
      </w:r>
      <w:r w:rsidR="00635779">
        <w:rPr>
          <w:rFonts w:ascii="Arial" w:hAnsi="Arial" w:cs="Arial"/>
          <w:noProof/>
          <w:color w:val="000000"/>
          <w:sz w:val="24"/>
        </w:rPr>
        <w:t xml:space="preserve"> a </w:t>
      </w:r>
      <w:r w:rsidRPr="00635779">
        <w:rPr>
          <w:rFonts w:ascii="Arial" w:hAnsi="Arial" w:cs="Arial"/>
          <w:noProof/>
          <w:color w:val="000000"/>
          <w:sz w:val="24"/>
        </w:rPr>
        <w:t xml:space="preserve">record, and that the finished work lies within the prescribed word limits. </w:t>
      </w:r>
    </w:p>
    <w:p w:rsidR="00506AEC" w:rsidRPr="008A79CC" w:rsidRDefault="00506AEC" w:rsidP="00506AEC">
      <w:pPr>
        <w:spacing w:line="360" w:lineRule="auto"/>
        <w:rPr>
          <w:rFonts w:ascii="Arial" w:hAnsi="Arial" w:cs="Arial"/>
          <w:color w:val="000000"/>
          <w:sz w:val="24"/>
        </w:rPr>
      </w:pPr>
      <w:r w:rsidRPr="00635779">
        <w:rPr>
          <w:rFonts w:ascii="Arial" w:hAnsi="Arial" w:cs="Arial"/>
          <w:noProof/>
          <w:color w:val="000000"/>
          <w:sz w:val="24"/>
        </w:rPr>
        <w:t>This</w:t>
      </w:r>
      <w:r w:rsidRPr="008A79CC">
        <w:rPr>
          <w:rFonts w:ascii="Arial" w:hAnsi="Arial" w:cs="Arial"/>
          <w:color w:val="000000"/>
          <w:sz w:val="24"/>
        </w:rPr>
        <w:t xml:space="preserve"> work has not previously been accepted as part of any other degree submission</w:t>
      </w:r>
      <w:r>
        <w:rPr>
          <w:rFonts w:ascii="Arial" w:hAnsi="Arial" w:cs="Arial"/>
          <w:color w:val="000000"/>
          <w:sz w:val="24"/>
        </w:rPr>
        <w:t xml:space="preserve"> at any university or educational institution</w:t>
      </w:r>
      <w:r w:rsidRPr="008A79CC">
        <w:rPr>
          <w:rFonts w:ascii="Arial" w:hAnsi="Arial" w:cs="Arial"/>
          <w:color w:val="000000"/>
          <w:sz w:val="24"/>
        </w:rPr>
        <w:t xml:space="preserve">. </w:t>
      </w:r>
    </w:p>
    <w:p w:rsidR="00506AEC" w:rsidRPr="008A79CC" w:rsidRDefault="00506AEC" w:rsidP="00506AEC">
      <w:pPr>
        <w:spacing w:line="360" w:lineRule="auto"/>
        <w:rPr>
          <w:rFonts w:ascii="Arial" w:hAnsi="Arial" w:cs="Arial"/>
          <w:color w:val="000000"/>
          <w:sz w:val="24"/>
        </w:rPr>
      </w:pPr>
      <w:r w:rsidRPr="008A79CC">
        <w:rPr>
          <w:rFonts w:ascii="Arial" w:hAnsi="Arial" w:cs="Arial"/>
          <w:color w:val="000000"/>
          <w:sz w:val="24"/>
        </w:rPr>
        <w:t xml:space="preserve">   </w:t>
      </w:r>
    </w:p>
    <w:p w:rsidR="00506AEC" w:rsidRDefault="00506AEC" w:rsidP="00506AEC">
      <w:pPr>
        <w:spacing w:line="360" w:lineRule="auto"/>
        <w:rPr>
          <w:rFonts w:ascii="Arial" w:hAnsi="Arial" w:cs="Arial"/>
          <w:b/>
          <w:bCs/>
          <w:i/>
          <w:iCs/>
          <w:color w:val="000000"/>
          <w:sz w:val="24"/>
        </w:rPr>
      </w:pPr>
      <w:r w:rsidRPr="008A79CC">
        <w:rPr>
          <w:rFonts w:ascii="Arial" w:hAnsi="Arial" w:cs="Arial"/>
          <w:b/>
          <w:bCs/>
          <w:i/>
          <w:iCs/>
          <w:color w:val="000000"/>
          <w:sz w:val="24"/>
        </w:rPr>
        <w:t xml:space="preserve">Signed: ............................................. Date : ............................................... </w:t>
      </w:r>
    </w:p>
    <w:p w:rsidR="00506AEC" w:rsidRDefault="00506AEC" w:rsidP="00506AEC">
      <w:pPr>
        <w:spacing w:line="360" w:lineRule="auto"/>
        <w:rPr>
          <w:rFonts w:ascii="Arial" w:hAnsi="Arial" w:cs="Arial"/>
          <w:b/>
          <w:bCs/>
          <w:i/>
          <w:iCs/>
          <w:color w:val="000000"/>
          <w:sz w:val="24"/>
        </w:rPr>
      </w:pPr>
    </w:p>
    <w:p w:rsidR="00506AEC" w:rsidRDefault="00506AEC" w:rsidP="00506AEC">
      <w:pPr>
        <w:spacing w:line="360" w:lineRule="auto"/>
        <w:rPr>
          <w:rFonts w:ascii="Arial" w:hAnsi="Arial" w:cs="Arial"/>
          <w:b/>
          <w:bCs/>
          <w:i/>
          <w:iCs/>
          <w:color w:val="000000"/>
          <w:sz w:val="24"/>
        </w:rPr>
      </w:pPr>
    </w:p>
    <w:p w:rsidR="00506AEC" w:rsidRDefault="00506AEC" w:rsidP="00506AEC">
      <w:pPr>
        <w:spacing w:line="360" w:lineRule="auto"/>
        <w:rPr>
          <w:rFonts w:ascii="Arial" w:hAnsi="Arial" w:cs="Arial"/>
          <w:b/>
          <w:bCs/>
          <w:i/>
          <w:iCs/>
          <w:color w:val="000000"/>
          <w:sz w:val="24"/>
        </w:rPr>
      </w:pPr>
    </w:p>
    <w:p w:rsidR="00506AEC" w:rsidRDefault="00506AEC" w:rsidP="00506AEC">
      <w:pPr>
        <w:spacing w:line="360" w:lineRule="auto"/>
        <w:rPr>
          <w:rFonts w:ascii="Arial" w:hAnsi="Arial" w:cs="Arial"/>
          <w:b/>
          <w:bCs/>
          <w:i/>
          <w:iCs/>
          <w:color w:val="000000"/>
          <w:sz w:val="24"/>
        </w:rPr>
      </w:pPr>
    </w:p>
    <w:p w:rsidR="00506AEC" w:rsidRDefault="00506AEC" w:rsidP="00506AEC">
      <w:pPr>
        <w:spacing w:line="360" w:lineRule="auto"/>
        <w:rPr>
          <w:rFonts w:ascii="Arial" w:hAnsi="Arial" w:cs="Arial"/>
          <w:b/>
          <w:bCs/>
          <w:i/>
          <w:iCs/>
          <w:color w:val="000000"/>
          <w:sz w:val="24"/>
        </w:rPr>
      </w:pPr>
    </w:p>
    <w:p w:rsidR="005D5CE1" w:rsidRDefault="005D5CE1" w:rsidP="005D5CE1">
      <w:pPr>
        <w:rPr>
          <w:b/>
        </w:rPr>
      </w:pPr>
    </w:p>
    <w:sdt>
      <w:sdtPr>
        <w:id w:val="-705863416"/>
        <w:docPartObj>
          <w:docPartGallery w:val="Table of Contents"/>
          <w:docPartUnique/>
        </w:docPartObj>
      </w:sdtPr>
      <w:sdtEndPr>
        <w:rPr>
          <w:rFonts w:ascii="Arial" w:eastAsiaTheme="minorHAnsi" w:hAnsi="Arial" w:cs="Arial"/>
          <w:b/>
          <w:bCs/>
          <w:noProof/>
          <w:color w:val="auto"/>
          <w:sz w:val="24"/>
          <w:szCs w:val="24"/>
          <w:lang w:val="en-GB"/>
        </w:rPr>
      </w:sdtEndPr>
      <w:sdtContent>
        <w:p w:rsidR="00506AEC" w:rsidRPr="00457C2C" w:rsidRDefault="00506AEC" w:rsidP="00506AEC">
          <w:pPr>
            <w:pStyle w:val="TOCHeading"/>
            <w:jc w:val="center"/>
            <w:rPr>
              <w:rStyle w:val="Heading1Char"/>
              <w:color w:val="auto"/>
              <w:sz w:val="40"/>
            </w:rPr>
          </w:pPr>
          <w:r w:rsidRPr="00457C2C">
            <w:rPr>
              <w:rStyle w:val="Heading1Char"/>
              <w:color w:val="auto"/>
              <w:sz w:val="40"/>
            </w:rPr>
            <w:t>Table of Contents</w:t>
          </w:r>
        </w:p>
        <w:p w:rsidR="00CD0AAF" w:rsidRPr="00CD0AAF" w:rsidRDefault="00506AEC">
          <w:pPr>
            <w:pStyle w:val="TOC1"/>
            <w:tabs>
              <w:tab w:val="right" w:leader="dot" w:pos="9016"/>
            </w:tabs>
            <w:rPr>
              <w:rFonts w:ascii="Arial" w:hAnsi="Arial" w:cs="Arial"/>
              <w:noProof/>
              <w:sz w:val="28"/>
              <w:szCs w:val="28"/>
              <w:lang w:val="en-GB" w:eastAsia="en-GB"/>
            </w:rPr>
          </w:pPr>
          <w:r w:rsidRPr="00457C2C">
            <w:rPr>
              <w:rFonts w:ascii="Arial" w:hAnsi="Arial" w:cs="Arial"/>
              <w:sz w:val="24"/>
              <w:szCs w:val="24"/>
            </w:rPr>
            <w:fldChar w:fldCharType="begin"/>
          </w:r>
          <w:r w:rsidRPr="00457C2C">
            <w:rPr>
              <w:rFonts w:ascii="Arial" w:hAnsi="Arial" w:cs="Arial"/>
              <w:sz w:val="24"/>
              <w:szCs w:val="24"/>
            </w:rPr>
            <w:instrText xml:space="preserve"> TOC \o "1-3" \h \z \u </w:instrText>
          </w:r>
          <w:r w:rsidRPr="00457C2C">
            <w:rPr>
              <w:rFonts w:ascii="Arial" w:hAnsi="Arial" w:cs="Arial"/>
              <w:sz w:val="24"/>
              <w:szCs w:val="24"/>
            </w:rPr>
            <w:fldChar w:fldCharType="separate"/>
          </w:r>
          <w:hyperlink w:anchor="_Toc498005268" w:history="1">
            <w:r w:rsidR="00CD0AAF" w:rsidRPr="00CD0AAF">
              <w:rPr>
                <w:rStyle w:val="Hyperlink"/>
                <w:rFonts w:ascii="Arial" w:hAnsi="Arial" w:cs="Arial"/>
                <w:noProof/>
                <w:sz w:val="28"/>
                <w:szCs w:val="28"/>
              </w:rPr>
              <w:t>Declaration:</w:t>
            </w:r>
            <w:r w:rsidR="00CD0AAF" w:rsidRPr="00CD0AAF">
              <w:rPr>
                <w:rFonts w:ascii="Arial" w:hAnsi="Arial" w:cs="Arial"/>
                <w:noProof/>
                <w:webHidden/>
                <w:sz w:val="28"/>
                <w:szCs w:val="28"/>
              </w:rPr>
              <w:tab/>
            </w:r>
            <w:r w:rsidR="00CD0AAF" w:rsidRPr="00CD0AAF">
              <w:rPr>
                <w:rFonts w:ascii="Arial" w:hAnsi="Arial" w:cs="Arial"/>
                <w:noProof/>
                <w:webHidden/>
                <w:sz w:val="28"/>
                <w:szCs w:val="28"/>
              </w:rPr>
              <w:fldChar w:fldCharType="begin"/>
            </w:r>
            <w:r w:rsidR="00CD0AAF" w:rsidRPr="00CD0AAF">
              <w:rPr>
                <w:rFonts w:ascii="Arial" w:hAnsi="Arial" w:cs="Arial"/>
                <w:noProof/>
                <w:webHidden/>
                <w:sz w:val="28"/>
                <w:szCs w:val="28"/>
              </w:rPr>
              <w:instrText xml:space="preserve"> PAGEREF _Toc498005268 \h </w:instrText>
            </w:r>
            <w:r w:rsidR="00CD0AAF" w:rsidRPr="00CD0AAF">
              <w:rPr>
                <w:rFonts w:ascii="Arial" w:hAnsi="Arial" w:cs="Arial"/>
                <w:noProof/>
                <w:webHidden/>
                <w:sz w:val="28"/>
                <w:szCs w:val="28"/>
              </w:rPr>
            </w:r>
            <w:r w:rsidR="00CD0AAF" w:rsidRPr="00CD0AAF">
              <w:rPr>
                <w:rFonts w:ascii="Arial" w:hAnsi="Arial" w:cs="Arial"/>
                <w:noProof/>
                <w:webHidden/>
                <w:sz w:val="28"/>
                <w:szCs w:val="28"/>
              </w:rPr>
              <w:fldChar w:fldCharType="separate"/>
            </w:r>
            <w:r w:rsidR="00CD0AAF" w:rsidRPr="00CD0AAF">
              <w:rPr>
                <w:rFonts w:ascii="Arial" w:hAnsi="Arial" w:cs="Arial"/>
                <w:noProof/>
                <w:webHidden/>
                <w:sz w:val="28"/>
                <w:szCs w:val="28"/>
              </w:rPr>
              <w:t>1</w:t>
            </w:r>
            <w:r w:rsidR="00CD0AAF"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69" w:history="1">
            <w:r w:rsidRPr="00CD0AAF">
              <w:rPr>
                <w:rStyle w:val="Hyperlink"/>
                <w:rFonts w:ascii="Arial" w:hAnsi="Arial" w:cs="Arial"/>
                <w:noProof/>
                <w:sz w:val="28"/>
                <w:szCs w:val="28"/>
              </w:rPr>
              <w:t>List of tables of figures: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_Toc498005269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4</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70" w:history="1">
            <w:r w:rsidRPr="00CD0AAF">
              <w:rPr>
                <w:rStyle w:val="Hyperlink"/>
                <w:rFonts w:ascii="Arial" w:hAnsi="Arial" w:cs="Arial"/>
                <w:noProof/>
                <w:sz w:val="28"/>
                <w:szCs w:val="28"/>
              </w:rPr>
              <w:t>Abstract</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6</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71" w:history="1">
            <w:r w:rsidRPr="00CD0AAF">
              <w:rPr>
                <w:rStyle w:val="Hyperlink"/>
                <w:rFonts w:ascii="Arial" w:hAnsi="Arial" w:cs="Arial"/>
                <w:noProof/>
                <w:sz w:val="28"/>
                <w:szCs w:val="28"/>
              </w:rPr>
              <w:t>1.2 Aims and Objectives: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72" w:history="1">
            <w:r w:rsidRPr="00CD0AAF">
              <w:rPr>
                <w:rStyle w:val="Hyperlink"/>
                <w:rFonts w:ascii="Arial" w:hAnsi="Arial" w:cs="Arial"/>
                <w:noProof/>
                <w:sz w:val="28"/>
                <w:szCs w:val="28"/>
              </w:rPr>
              <w:t>1.2.1 Aims: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73" w:history="1">
            <w:r w:rsidRPr="00CD0AAF">
              <w:rPr>
                <w:rStyle w:val="Hyperlink"/>
                <w:rFonts w:ascii="Arial" w:hAnsi="Arial" w:cs="Arial"/>
                <w:noProof/>
                <w:sz w:val="28"/>
                <w:szCs w:val="28"/>
              </w:rPr>
              <w:t>1.2.2 Objectives: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6</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74" w:history="1">
            <w:r w:rsidRPr="00CD0AAF">
              <w:rPr>
                <w:rStyle w:val="Hyperlink"/>
                <w:rFonts w:ascii="Arial" w:hAnsi="Arial" w:cs="Arial"/>
                <w:noProof/>
                <w:spacing w:val="-10"/>
                <w:kern w:val="28"/>
                <w:sz w:val="28"/>
                <w:szCs w:val="28"/>
                <w:lang w:val="en-GB"/>
              </w:rPr>
              <w:t>CHAPTER 2</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7</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75" w:history="1">
            <w:r w:rsidRPr="00CD0AAF">
              <w:rPr>
                <w:rStyle w:val="Hyperlink"/>
                <w:rFonts w:ascii="Arial" w:hAnsi="Arial" w:cs="Arial"/>
                <w:noProof/>
                <w:sz w:val="28"/>
                <w:szCs w:val="28"/>
              </w:rPr>
              <w:t>2.2 INTRODUCTION TO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7</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76" w:history="1">
            <w:r w:rsidRPr="00CD0AAF">
              <w:rPr>
                <w:rStyle w:val="Hyperlink"/>
                <w:rFonts w:ascii="Arial" w:hAnsi="Arial" w:cs="Arial"/>
                <w:noProof/>
                <w:sz w:val="28"/>
                <w:szCs w:val="28"/>
              </w:rPr>
              <w:t>2.3 BACKGROUND OF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7</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77" w:history="1">
            <w:r w:rsidRPr="00CD0AAF">
              <w:rPr>
                <w:rStyle w:val="Hyperlink"/>
                <w:rFonts w:ascii="Arial" w:hAnsi="Arial" w:cs="Arial"/>
                <w:noProof/>
                <w:sz w:val="28"/>
                <w:szCs w:val="28"/>
              </w:rPr>
              <w:t>2.3.1 JOURNEY THROUGH THE GROWTH OF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8</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78" w:history="1">
            <w:r w:rsidRPr="00CD0AAF">
              <w:rPr>
                <w:rStyle w:val="Hyperlink"/>
                <w:rFonts w:ascii="Arial" w:hAnsi="Arial" w:cs="Arial"/>
                <w:noProof/>
                <w:sz w:val="28"/>
                <w:szCs w:val="28"/>
              </w:rPr>
              <w:t>2.4 WHAT IS VIRTUALISATION?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9</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79" w:history="1">
            <w:r w:rsidRPr="00CD0AAF">
              <w:rPr>
                <w:rStyle w:val="Hyperlink"/>
                <w:rFonts w:ascii="Arial" w:hAnsi="Arial" w:cs="Arial"/>
                <w:noProof/>
                <w:sz w:val="28"/>
                <w:szCs w:val="28"/>
              </w:rPr>
              <w:t>2.5 WHAT ARE THE ESSENTIAL CHARACTERISTICS OF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_Toc498005279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80" w:history="1">
            <w:r w:rsidRPr="00CD0AAF">
              <w:rPr>
                <w:rStyle w:val="Hyperlink"/>
                <w:rFonts w:ascii="Arial" w:hAnsi="Arial" w:cs="Arial"/>
                <w:noProof/>
                <w:sz w:val="28"/>
                <w:szCs w:val="28"/>
              </w:rPr>
              <w:t>2.5.1 ON-DEMAND SELF SERVICES: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81" w:history="1">
            <w:r w:rsidRPr="00CD0AAF">
              <w:rPr>
                <w:rStyle w:val="Hyperlink"/>
                <w:rFonts w:ascii="Arial" w:hAnsi="Arial" w:cs="Arial"/>
                <w:noProof/>
                <w:sz w:val="28"/>
                <w:szCs w:val="28"/>
              </w:rPr>
              <w:t>2.5.2 BROAD ACCESS NETWORK:</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82" w:history="1">
            <w:r w:rsidRPr="00CD0AAF">
              <w:rPr>
                <w:rStyle w:val="Hyperlink"/>
                <w:rFonts w:ascii="Arial" w:hAnsi="Arial" w:cs="Arial"/>
                <w:noProof/>
                <w:sz w:val="28"/>
                <w:szCs w:val="28"/>
              </w:rPr>
              <w:t>2.5.3 RESOURCES POOLING: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83" w:history="1">
            <w:r w:rsidRPr="00CD0AAF">
              <w:rPr>
                <w:rStyle w:val="Hyperlink"/>
                <w:rFonts w:ascii="Arial" w:hAnsi="Arial" w:cs="Arial"/>
                <w:noProof/>
                <w:sz w:val="28"/>
                <w:szCs w:val="28"/>
              </w:rPr>
              <w:t>2.5.4 MEASURED SERVICES: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11</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84" w:history="1">
            <w:r w:rsidRPr="00CD0AAF">
              <w:rPr>
                <w:rStyle w:val="Hyperlink"/>
                <w:rFonts w:ascii="Arial" w:hAnsi="Arial" w:cs="Arial"/>
                <w:noProof/>
                <w:sz w:val="28"/>
                <w:szCs w:val="28"/>
              </w:rPr>
              <w:t>2.6 CLOUD COMPUTING DEPLOYMENT MODELS.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11</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85" w:history="1">
            <w:r w:rsidRPr="00CD0AAF">
              <w:rPr>
                <w:rStyle w:val="Hyperlink"/>
                <w:rFonts w:ascii="Arial" w:hAnsi="Arial" w:cs="Arial"/>
                <w:noProof/>
                <w:sz w:val="28"/>
                <w:szCs w:val="28"/>
              </w:rPr>
              <w:t>2.6.1 PRIVATE CLOUD SERVICES: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11</w:t>
            </w:r>
            <w:r w:rsidRPr="00CD0AAF">
              <w:rPr>
                <w:rFonts w:ascii="Arial" w:hAnsi="Arial" w:cs="Arial"/>
                <w:noProof/>
                <w:webHidden/>
                <w:sz w:val="28"/>
                <w:szCs w:val="28"/>
              </w:rPr>
              <w:fldChar w:fldCharType="end"/>
            </w:r>
          </w:hyperlink>
          <w:bookmarkStart w:id="2" w:name="_GoBack"/>
          <w:bookmarkEnd w:id="2"/>
        </w:p>
        <w:p w:rsidR="00CD0AAF" w:rsidRPr="00CD0AAF" w:rsidRDefault="00CD0AAF">
          <w:pPr>
            <w:pStyle w:val="TOC2"/>
            <w:tabs>
              <w:tab w:val="right" w:leader="dot" w:pos="9016"/>
            </w:tabs>
            <w:rPr>
              <w:rFonts w:ascii="Arial" w:hAnsi="Arial" w:cs="Arial"/>
              <w:noProof/>
              <w:sz w:val="28"/>
              <w:szCs w:val="28"/>
              <w:lang w:val="en-GB" w:eastAsia="en-GB"/>
            </w:rPr>
          </w:pPr>
          <w:hyperlink w:anchor="_Toc498005286" w:history="1">
            <w:r w:rsidRPr="00CD0AAF">
              <w:rPr>
                <w:rStyle w:val="Hyperlink"/>
                <w:rFonts w:ascii="Arial" w:hAnsi="Arial" w:cs="Arial"/>
                <w:noProof/>
                <w:sz w:val="28"/>
                <w:szCs w:val="28"/>
              </w:rPr>
              <w:t>2.6.2 PUBLIC CLOUD SERVICES: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11</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87" w:history="1">
            <w:r w:rsidRPr="00CD0AAF">
              <w:rPr>
                <w:rStyle w:val="Hyperlink"/>
                <w:rFonts w:ascii="Arial" w:hAnsi="Arial" w:cs="Arial"/>
                <w:noProof/>
                <w:sz w:val="28"/>
                <w:szCs w:val="28"/>
              </w:rPr>
              <w:t>2.6.3 COMMUNITY CLOUD SERVICES: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11</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88" w:history="1">
            <w:r w:rsidRPr="00CD0AAF">
              <w:rPr>
                <w:rStyle w:val="Hyperlink"/>
                <w:rFonts w:ascii="Arial" w:hAnsi="Arial" w:cs="Arial"/>
                <w:noProof/>
                <w:sz w:val="28"/>
                <w:szCs w:val="28"/>
              </w:rPr>
              <w:t>2.6.4 HYBRID CLOUD SERVICES: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12</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89" w:history="1">
            <w:r w:rsidRPr="00CD0AAF">
              <w:rPr>
                <w:rStyle w:val="Hyperlink"/>
                <w:rFonts w:ascii="Arial" w:hAnsi="Arial" w:cs="Arial"/>
                <w:noProof/>
                <w:sz w:val="28"/>
                <w:szCs w:val="28"/>
              </w:rPr>
              <w:t>2.7 CLOUD COMPUTING MODELS: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_Toc498005289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12</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90" w:history="1">
            <w:r w:rsidRPr="00CD0AAF">
              <w:rPr>
                <w:rStyle w:val="Hyperlink"/>
                <w:rFonts w:ascii="Arial" w:hAnsi="Arial" w:cs="Arial"/>
                <w:noProof/>
                <w:sz w:val="28"/>
                <w:szCs w:val="28"/>
              </w:rPr>
              <w:t>2.7.1 INFRASTRUCTURE AS A SERVICE (IAAS):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12</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91" w:history="1">
            <w:r w:rsidRPr="00CD0AAF">
              <w:rPr>
                <w:rStyle w:val="Hyperlink"/>
                <w:rFonts w:ascii="Arial" w:hAnsi="Arial" w:cs="Arial"/>
                <w:noProof/>
                <w:sz w:val="28"/>
                <w:szCs w:val="28"/>
              </w:rPr>
              <w:t>2.7.2 PLATFORM AS A SERVICE (PAAS):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13</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292" w:history="1">
            <w:r w:rsidRPr="00CD0AAF">
              <w:rPr>
                <w:rStyle w:val="Hyperlink"/>
                <w:rFonts w:ascii="Arial" w:hAnsi="Arial" w:cs="Arial"/>
                <w:noProof/>
                <w:sz w:val="28"/>
                <w:szCs w:val="28"/>
              </w:rPr>
              <w:t>2.7.3 SOFTWARE AS A SERVICE (SAAS):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13</w:t>
            </w:r>
            <w:r w:rsidRPr="00CD0AAF">
              <w:rPr>
                <w:rFonts w:ascii="Arial" w:hAnsi="Arial" w:cs="Arial"/>
                <w:noProof/>
                <w:webHidden/>
                <w:sz w:val="28"/>
                <w:szCs w:val="28"/>
              </w:rPr>
              <w:fldChar w:fldCharType="end"/>
            </w:r>
          </w:hyperlink>
        </w:p>
        <w:p w:rsidR="00CD0AAF" w:rsidRPr="00CD0AAF" w:rsidRDefault="00CD0AAF">
          <w:pPr>
            <w:pStyle w:val="TOC1"/>
            <w:tabs>
              <w:tab w:val="left" w:pos="660"/>
              <w:tab w:val="right" w:leader="dot" w:pos="9016"/>
            </w:tabs>
            <w:rPr>
              <w:rFonts w:ascii="Arial" w:hAnsi="Arial" w:cs="Arial"/>
              <w:noProof/>
              <w:sz w:val="28"/>
              <w:szCs w:val="28"/>
              <w:lang w:val="en-GB" w:eastAsia="en-GB"/>
            </w:rPr>
          </w:pPr>
          <w:hyperlink w:anchor="_Toc498005293" w:history="1">
            <w:r w:rsidRPr="00CD0AAF">
              <w:rPr>
                <w:rStyle w:val="Hyperlink"/>
                <w:rFonts w:ascii="Arial" w:hAnsi="Arial" w:cs="Arial"/>
                <w:noProof/>
                <w:sz w:val="28"/>
                <w:szCs w:val="28"/>
              </w:rPr>
              <w:t>2.8</w:t>
            </w:r>
            <w:r w:rsidRPr="00CD0AAF">
              <w:rPr>
                <w:rFonts w:ascii="Arial" w:hAnsi="Arial" w:cs="Arial"/>
                <w:noProof/>
                <w:sz w:val="28"/>
                <w:szCs w:val="28"/>
                <w:lang w:val="en-GB" w:eastAsia="en-GB"/>
              </w:rPr>
              <w:tab/>
            </w:r>
            <w:r w:rsidRPr="00CD0AAF">
              <w:rPr>
                <w:rStyle w:val="Hyperlink"/>
                <w:rFonts w:ascii="Arial" w:hAnsi="Arial" w:cs="Arial"/>
                <w:noProof/>
                <w:sz w:val="28"/>
                <w:szCs w:val="28"/>
              </w:rPr>
              <w:t>ADVANTAGES AND DISADVANTAGES OF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13</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94" w:history="1">
            <w:r w:rsidRPr="00CD0AAF">
              <w:rPr>
                <w:rStyle w:val="Hyperlink"/>
                <w:rFonts w:ascii="Arial" w:hAnsi="Arial" w:cs="Arial"/>
                <w:noProof/>
                <w:sz w:val="28"/>
                <w:szCs w:val="28"/>
              </w:rPr>
              <w:t>2.8.1 INTRODUCTION: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13</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95" w:history="1">
            <w:r w:rsidRPr="00CD0AAF">
              <w:rPr>
                <w:rStyle w:val="Hyperlink"/>
                <w:rFonts w:ascii="Arial" w:hAnsi="Arial" w:cs="Arial"/>
                <w:noProof/>
                <w:sz w:val="28"/>
                <w:szCs w:val="28"/>
              </w:rPr>
              <w:t>2.8.2 THE BENEFITS OF COST REDUCTION: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14</w:t>
            </w:r>
            <w:r w:rsidRPr="00CD0AAF">
              <w:rPr>
                <w:rFonts w:ascii="Arial" w:hAnsi="Arial" w:cs="Arial"/>
                <w:noProof/>
                <w:webHidden/>
                <w:sz w:val="28"/>
                <w:szCs w:val="28"/>
              </w:rPr>
              <w:fldChar w:fldCharType="end"/>
            </w:r>
          </w:hyperlink>
        </w:p>
        <w:p w:rsidR="00CD0AAF" w:rsidRPr="00CD0AAF" w:rsidRDefault="00CD0AAF">
          <w:pPr>
            <w:pStyle w:val="TOC3"/>
            <w:tabs>
              <w:tab w:val="right" w:leader="dot" w:pos="9016"/>
            </w:tabs>
            <w:rPr>
              <w:rFonts w:ascii="Arial" w:hAnsi="Arial" w:cs="Arial"/>
              <w:noProof/>
              <w:sz w:val="28"/>
              <w:szCs w:val="28"/>
              <w:lang w:val="en-GB" w:eastAsia="en-GB"/>
            </w:rPr>
          </w:pPr>
          <w:hyperlink w:anchor="_Toc498005296" w:history="1">
            <w:r w:rsidRPr="00CD0AAF">
              <w:rPr>
                <w:rStyle w:val="Hyperlink"/>
                <w:rFonts w:ascii="Arial" w:hAnsi="Arial" w:cs="Arial"/>
                <w:noProof/>
                <w:sz w:val="28"/>
                <w:szCs w:val="28"/>
              </w:rPr>
              <w:t>2.8.2.1 FACILITIES CONSOLIDATION: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14</w:t>
            </w:r>
            <w:r w:rsidRPr="00CD0AAF">
              <w:rPr>
                <w:rFonts w:ascii="Arial" w:hAnsi="Arial" w:cs="Arial"/>
                <w:noProof/>
                <w:webHidden/>
                <w:sz w:val="28"/>
                <w:szCs w:val="28"/>
              </w:rPr>
              <w:fldChar w:fldCharType="end"/>
            </w:r>
          </w:hyperlink>
        </w:p>
        <w:p w:rsidR="00CD0AAF" w:rsidRPr="00CD0AAF" w:rsidRDefault="00CD0AAF">
          <w:pPr>
            <w:pStyle w:val="TOC3"/>
            <w:tabs>
              <w:tab w:val="right" w:leader="dot" w:pos="9016"/>
            </w:tabs>
            <w:rPr>
              <w:rFonts w:ascii="Arial" w:hAnsi="Arial" w:cs="Arial"/>
              <w:noProof/>
              <w:sz w:val="28"/>
              <w:szCs w:val="28"/>
              <w:lang w:val="en-GB" w:eastAsia="en-GB"/>
            </w:rPr>
          </w:pPr>
          <w:hyperlink w:anchor="_Toc498005297" w:history="1">
            <w:r w:rsidRPr="00CD0AAF">
              <w:rPr>
                <w:rStyle w:val="Hyperlink"/>
                <w:rFonts w:ascii="Arial" w:hAnsi="Arial" w:cs="Arial"/>
                <w:noProof/>
                <w:sz w:val="28"/>
                <w:szCs w:val="28"/>
              </w:rPr>
              <w:t>2.8.2.2 MEASURED SERVICES: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14</w:t>
            </w:r>
            <w:r w:rsidRPr="00CD0AAF">
              <w:rPr>
                <w:rFonts w:ascii="Arial" w:hAnsi="Arial" w:cs="Arial"/>
                <w:noProof/>
                <w:webHidden/>
                <w:sz w:val="28"/>
                <w:szCs w:val="28"/>
              </w:rPr>
              <w:fldChar w:fldCharType="end"/>
            </w:r>
          </w:hyperlink>
        </w:p>
        <w:p w:rsidR="00CD0AAF" w:rsidRPr="00CD0AAF" w:rsidRDefault="00CD0AAF">
          <w:pPr>
            <w:pStyle w:val="TOC3"/>
            <w:tabs>
              <w:tab w:val="right" w:leader="dot" w:pos="9016"/>
            </w:tabs>
            <w:rPr>
              <w:rFonts w:ascii="Arial" w:hAnsi="Arial" w:cs="Arial"/>
              <w:noProof/>
              <w:sz w:val="28"/>
              <w:szCs w:val="28"/>
              <w:lang w:val="en-GB" w:eastAsia="en-GB"/>
            </w:rPr>
          </w:pPr>
          <w:hyperlink w:anchor="_Toc498005298" w:history="1">
            <w:r w:rsidRPr="00CD0AAF">
              <w:rPr>
                <w:rStyle w:val="Hyperlink"/>
                <w:rFonts w:ascii="Arial" w:hAnsi="Arial" w:cs="Arial"/>
                <w:noProof/>
                <w:sz w:val="28"/>
                <w:szCs w:val="28"/>
              </w:rPr>
              <w:t>2.8.2.3 LABOUR OPTIMIZATION: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14</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299" w:history="1">
            <w:r w:rsidRPr="00CD0AAF">
              <w:rPr>
                <w:rStyle w:val="Hyperlink"/>
                <w:rFonts w:ascii="Arial" w:hAnsi="Arial" w:cs="Arial"/>
                <w:noProof/>
                <w:sz w:val="28"/>
                <w:szCs w:val="28"/>
              </w:rPr>
              <w:t>2.8.3 BENEFITS OF AGILITY AND ADAPTABILITY IN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_Toc498005299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0" w:history="1">
            <w:r w:rsidRPr="00CD0AAF">
              <w:rPr>
                <w:rStyle w:val="Hyperlink"/>
                <w:rFonts w:ascii="Arial" w:hAnsi="Arial" w:cs="Arial"/>
                <w:noProof/>
                <w:sz w:val="28"/>
                <w:szCs w:val="28"/>
              </w:rPr>
              <w:t>2.8.3.1 EASY TO DEPLOY: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1" w:history="1">
            <w:r w:rsidRPr="00CD0AAF">
              <w:rPr>
                <w:rStyle w:val="Hyperlink"/>
                <w:rFonts w:ascii="Arial" w:hAnsi="Arial" w:cs="Arial"/>
                <w:noProof/>
                <w:sz w:val="28"/>
                <w:szCs w:val="28"/>
              </w:rPr>
              <w:t>2.8.3.2 INCREASINGLY FLEXIBLE FOR USERS: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2" w:history="1">
            <w:r w:rsidRPr="00CD0AAF">
              <w:rPr>
                <w:rStyle w:val="Hyperlink"/>
                <w:rFonts w:ascii="Arial" w:hAnsi="Arial" w:cs="Arial"/>
                <w:noProof/>
                <w:sz w:val="28"/>
                <w:szCs w:val="28"/>
              </w:rPr>
              <w:t>2.8.3.3 VIRTUALISED RESOURCES: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3" w:history="1">
            <w:r w:rsidRPr="00CD0AAF">
              <w:rPr>
                <w:rStyle w:val="Hyperlink"/>
                <w:rFonts w:ascii="Arial" w:hAnsi="Arial" w:cs="Arial"/>
                <w:noProof/>
                <w:sz w:val="28"/>
                <w:szCs w:val="28"/>
              </w:rPr>
              <w:t>2.8.3.4 BROADER REACH:</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4" w:history="1">
            <w:r w:rsidRPr="00CD0AAF">
              <w:rPr>
                <w:rStyle w:val="Hyperlink"/>
                <w:rFonts w:ascii="Arial" w:hAnsi="Arial" w:cs="Arial"/>
                <w:noProof/>
                <w:sz w:val="28"/>
                <w:szCs w:val="28"/>
              </w:rPr>
              <w:t>2.8.3.5 EFFECTIVE RISK MITIGATION: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5" w:history="1">
            <w:r w:rsidRPr="00CD0AAF">
              <w:rPr>
                <w:rStyle w:val="Hyperlink"/>
                <w:rFonts w:ascii="Arial" w:hAnsi="Arial" w:cs="Arial"/>
                <w:noProof/>
                <w:sz w:val="28"/>
                <w:szCs w:val="28"/>
              </w:rPr>
              <w:t>2.8.3.6 ROBUST RESILIENCY: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6" w:history="1">
            <w:r w:rsidRPr="00CD0AAF">
              <w:rPr>
                <w:rStyle w:val="Hyperlink"/>
                <w:rFonts w:ascii="Arial" w:hAnsi="Arial" w:cs="Arial"/>
                <w:noProof/>
                <w:sz w:val="28"/>
                <w:szCs w:val="28"/>
              </w:rPr>
              <w:t>2.8.3.7 AN ASSURANCE OF SERVICE MODELS: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16</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07" w:history="1">
            <w:r w:rsidRPr="00CD0AAF">
              <w:rPr>
                <w:rStyle w:val="Hyperlink"/>
                <w:rFonts w:ascii="Arial" w:hAnsi="Arial" w:cs="Arial"/>
                <w:noProof/>
                <w:sz w:val="28"/>
                <w:szCs w:val="28"/>
              </w:rPr>
              <w:t>2.9 Disadvantages of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8" w:history="1">
            <w:r w:rsidRPr="00CD0AAF">
              <w:rPr>
                <w:rStyle w:val="Hyperlink"/>
                <w:rFonts w:ascii="Arial" w:hAnsi="Arial" w:cs="Arial"/>
                <w:noProof/>
                <w:sz w:val="28"/>
                <w:szCs w:val="28"/>
              </w:rPr>
              <w:t>2.9.1 Control measures: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09" w:history="1">
            <w:r w:rsidRPr="00CD0AAF">
              <w:rPr>
                <w:rStyle w:val="Hyperlink"/>
                <w:rFonts w:ascii="Arial" w:hAnsi="Arial" w:cs="Arial"/>
                <w:noProof/>
                <w:sz w:val="28"/>
                <w:szCs w:val="28"/>
              </w:rPr>
              <w:t>2.9.2 Standards of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_Toc498005309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0" w:history="1">
            <w:r w:rsidRPr="00CD0AAF">
              <w:rPr>
                <w:rStyle w:val="Hyperlink"/>
                <w:rFonts w:ascii="Arial" w:hAnsi="Arial" w:cs="Arial"/>
                <w:noProof/>
                <w:sz w:val="28"/>
                <w:szCs w:val="28"/>
              </w:rPr>
              <w:t>2.9.3 Connectivity Risks: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1" w:history="1">
            <w:r w:rsidRPr="00CD0AAF">
              <w:rPr>
                <w:rStyle w:val="Hyperlink"/>
                <w:rFonts w:ascii="Arial" w:hAnsi="Arial" w:cs="Arial"/>
                <w:noProof/>
                <w:sz w:val="28"/>
                <w:szCs w:val="28"/>
              </w:rPr>
              <w:t>2.9.4 Maintainability: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17</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2" w:history="1">
            <w:r w:rsidRPr="00CD0AAF">
              <w:rPr>
                <w:rStyle w:val="Hyperlink"/>
                <w:rFonts w:ascii="Arial" w:hAnsi="Arial" w:cs="Arial"/>
                <w:noProof/>
                <w:sz w:val="28"/>
                <w:szCs w:val="28"/>
              </w:rPr>
              <w:t>2.9.5 Security Risk:</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17</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13" w:history="1">
            <w:r w:rsidRPr="00CD0AAF">
              <w:rPr>
                <w:rStyle w:val="Hyperlink"/>
                <w:rFonts w:ascii="Arial" w:hAnsi="Arial" w:cs="Arial"/>
                <w:noProof/>
                <w:sz w:val="28"/>
                <w:szCs w:val="28"/>
              </w:rPr>
              <w:t>3.1 OVERVIEW</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18</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14" w:history="1">
            <w:r w:rsidRPr="00CD0AAF">
              <w:rPr>
                <w:rStyle w:val="Hyperlink"/>
                <w:rFonts w:ascii="Arial" w:hAnsi="Arial" w:cs="Arial"/>
                <w:noProof/>
                <w:sz w:val="28"/>
                <w:szCs w:val="28"/>
              </w:rPr>
              <w:t>3.2 Privacy: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18</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5" w:history="1">
            <w:r w:rsidRPr="00CD0AAF">
              <w:rPr>
                <w:rStyle w:val="Hyperlink"/>
                <w:rFonts w:ascii="Arial" w:hAnsi="Arial" w:cs="Arial"/>
                <w:noProof/>
                <w:sz w:val="28"/>
                <w:szCs w:val="28"/>
              </w:rPr>
              <w:t>3.2.1 Lack of user controls: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6" w:history="1">
            <w:r w:rsidRPr="00CD0AAF">
              <w:rPr>
                <w:rStyle w:val="Hyperlink"/>
                <w:rFonts w:ascii="Arial" w:hAnsi="Arial" w:cs="Arial"/>
                <w:noProof/>
                <w:sz w:val="28"/>
                <w:szCs w:val="28"/>
              </w:rPr>
              <w:t>3.2.2 Lack of expertise:</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7" w:history="1">
            <w:r w:rsidRPr="00CD0AAF">
              <w:rPr>
                <w:rStyle w:val="Hyperlink"/>
                <w:rFonts w:ascii="Arial" w:hAnsi="Arial" w:cs="Arial"/>
                <w:noProof/>
                <w:sz w:val="28"/>
                <w:szCs w:val="28"/>
              </w:rPr>
              <w:t>3.2.3 A potential unauthorised secondary usage:</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8" w:history="1">
            <w:r w:rsidRPr="00CD0AAF">
              <w:rPr>
                <w:rStyle w:val="Hyperlink"/>
                <w:rFonts w:ascii="Arial" w:hAnsi="Arial" w:cs="Arial"/>
                <w:noProof/>
                <w:sz w:val="28"/>
                <w:szCs w:val="28"/>
              </w:rPr>
              <w:t>3.2.4 The regulatory complexity of compliance:</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19" w:history="1">
            <w:r w:rsidRPr="00CD0AAF">
              <w:rPr>
                <w:rStyle w:val="Hyperlink"/>
                <w:rFonts w:ascii="Arial" w:hAnsi="Arial" w:cs="Arial"/>
                <w:noProof/>
                <w:sz w:val="28"/>
                <w:szCs w:val="28"/>
              </w:rPr>
              <w:t>3.2.5 Litigation: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_Toc498005319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21</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20" w:history="1">
            <w:r w:rsidRPr="00CD0AAF">
              <w:rPr>
                <w:rStyle w:val="Hyperlink"/>
                <w:rFonts w:ascii="Arial" w:hAnsi="Arial" w:cs="Arial"/>
                <w:noProof/>
                <w:sz w:val="28"/>
                <w:szCs w:val="28"/>
              </w:rPr>
              <w:t>4.1 Introduction: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22</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21" w:history="1">
            <w:r w:rsidRPr="00CD0AAF">
              <w:rPr>
                <w:rStyle w:val="Hyperlink"/>
                <w:rFonts w:ascii="Arial" w:hAnsi="Arial" w:cs="Arial"/>
                <w:noProof/>
                <w:sz w:val="28"/>
                <w:szCs w:val="28"/>
              </w:rPr>
              <w:t>4.2 Fundamentals of cloud computing securities: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22</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22" w:history="1">
            <w:r w:rsidRPr="00CD0AAF">
              <w:rPr>
                <w:rStyle w:val="Hyperlink"/>
                <w:rFonts w:ascii="Arial" w:hAnsi="Arial" w:cs="Arial"/>
                <w:noProof/>
                <w:sz w:val="28"/>
                <w:szCs w:val="28"/>
              </w:rPr>
              <w:t>4.2.1 Confidentiality: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22</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23" w:history="1">
            <w:r w:rsidRPr="00CD0AAF">
              <w:rPr>
                <w:rStyle w:val="Hyperlink"/>
                <w:rFonts w:ascii="Arial" w:hAnsi="Arial" w:cs="Arial"/>
                <w:noProof/>
                <w:sz w:val="28"/>
                <w:szCs w:val="28"/>
              </w:rPr>
              <w:t>4.2.2 Integrity: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23</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24" w:history="1">
            <w:r w:rsidRPr="00CD0AAF">
              <w:rPr>
                <w:rStyle w:val="Hyperlink"/>
                <w:rFonts w:ascii="Arial" w:hAnsi="Arial" w:cs="Arial"/>
                <w:noProof/>
                <w:sz w:val="28"/>
                <w:szCs w:val="28"/>
              </w:rPr>
              <w:t>4.2.3 Availability: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23</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25" w:history="1">
            <w:r w:rsidRPr="00CD0AAF">
              <w:rPr>
                <w:rStyle w:val="Hyperlink"/>
                <w:rFonts w:ascii="Arial" w:hAnsi="Arial" w:cs="Arial"/>
                <w:noProof/>
                <w:sz w:val="28"/>
                <w:szCs w:val="28"/>
              </w:rPr>
              <w:t>4.2.4 Authentication: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24</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26" w:history="1">
            <w:r w:rsidRPr="00CD0AAF">
              <w:rPr>
                <w:rStyle w:val="Hyperlink"/>
                <w:rFonts w:ascii="Arial" w:hAnsi="Arial" w:cs="Arial"/>
                <w:noProof/>
                <w:sz w:val="28"/>
                <w:szCs w:val="28"/>
              </w:rPr>
              <w:t>4.2.5 Accountability: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24</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27" w:history="1">
            <w:r w:rsidRPr="00CD0AAF">
              <w:rPr>
                <w:rStyle w:val="Hyperlink"/>
                <w:rFonts w:ascii="Arial" w:hAnsi="Arial" w:cs="Arial"/>
                <w:noProof/>
                <w:sz w:val="28"/>
                <w:szCs w:val="28"/>
              </w:rPr>
              <w:t>4.3 Types of vulnerabilities and Attacks that affect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24</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28" w:history="1">
            <w:r w:rsidRPr="00CD0AAF">
              <w:rPr>
                <w:rStyle w:val="Hyperlink"/>
                <w:rFonts w:ascii="Arial" w:hAnsi="Arial" w:cs="Arial"/>
                <w:noProof/>
                <w:sz w:val="28"/>
                <w:szCs w:val="28"/>
              </w:rPr>
              <w:t>4.4 Attack and vulnerabilities Mechanisms for cloud computing:</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29" w:history="1">
            <w:r w:rsidRPr="00CD0AAF">
              <w:rPr>
                <w:rStyle w:val="Hyperlink"/>
                <w:rFonts w:ascii="Arial" w:hAnsi="Arial" w:cs="Arial"/>
                <w:noProof/>
                <w:sz w:val="28"/>
                <w:szCs w:val="28"/>
              </w:rPr>
              <w:t>4.4.1 Encryption technique:</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_Toc498005329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25</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30" w:history="1">
            <w:r w:rsidRPr="00CD0AAF">
              <w:rPr>
                <w:rStyle w:val="Hyperlink"/>
                <w:rFonts w:ascii="Arial" w:hAnsi="Arial" w:cs="Arial"/>
                <w:noProof/>
                <w:sz w:val="28"/>
                <w:szCs w:val="28"/>
              </w:rPr>
              <w:t>4.4.2 Access controls: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26</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31" w:history="1">
            <w:r w:rsidRPr="00CD0AAF">
              <w:rPr>
                <w:rStyle w:val="Hyperlink"/>
                <w:rFonts w:ascii="Arial" w:hAnsi="Arial" w:cs="Arial"/>
                <w:noProof/>
                <w:sz w:val="28"/>
                <w:szCs w:val="28"/>
              </w:rPr>
              <w:t>4.4.3 Security management:</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26</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32" w:history="1">
            <w:r w:rsidRPr="00CD0AAF">
              <w:rPr>
                <w:rStyle w:val="Hyperlink"/>
                <w:rFonts w:ascii="Arial" w:hAnsi="Arial" w:cs="Arial"/>
                <w:noProof/>
                <w:sz w:val="28"/>
                <w:szCs w:val="28"/>
              </w:rPr>
              <w:t>4.5 Conclusion: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27</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33" w:history="1">
            <w:r w:rsidRPr="00CD0AAF">
              <w:rPr>
                <w:rStyle w:val="Hyperlink"/>
                <w:rFonts w:ascii="Arial" w:hAnsi="Arial" w:cs="Arial"/>
                <w:noProof/>
                <w:sz w:val="28"/>
                <w:szCs w:val="28"/>
              </w:rPr>
              <w:t>5.1 Introduction to Risk management:</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28</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34" w:history="1">
            <w:r w:rsidRPr="00CD0AAF">
              <w:rPr>
                <w:rStyle w:val="Hyperlink"/>
                <w:rFonts w:ascii="Arial" w:hAnsi="Arial" w:cs="Arial"/>
                <w:noProof/>
                <w:sz w:val="28"/>
                <w:szCs w:val="28"/>
              </w:rPr>
              <w:t>5.1.1 Risk Classification System:</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29</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35" w:history="1">
            <w:r w:rsidRPr="00CD0AAF">
              <w:rPr>
                <w:rStyle w:val="Hyperlink"/>
                <w:rFonts w:ascii="Arial" w:hAnsi="Arial" w:cs="Arial"/>
                <w:noProof/>
                <w:sz w:val="28"/>
                <w:szCs w:val="28"/>
              </w:rPr>
              <w:t>5.1.2 Accessing the Risks: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29</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36" w:history="1">
            <w:r w:rsidRPr="00CD0AAF">
              <w:rPr>
                <w:rStyle w:val="Hyperlink"/>
                <w:rFonts w:ascii="Arial" w:hAnsi="Arial" w:cs="Arial"/>
                <w:noProof/>
                <w:sz w:val="28"/>
                <w:szCs w:val="28"/>
              </w:rPr>
              <w:t>5.1.3 Cloud Security Alliance (CSA):</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30</w:t>
            </w:r>
            <w:r w:rsidRPr="00CD0AAF">
              <w:rPr>
                <w:rFonts w:ascii="Arial" w:hAnsi="Arial" w:cs="Arial"/>
                <w:noProof/>
                <w:webHidden/>
                <w:sz w:val="28"/>
                <w:szCs w:val="28"/>
              </w:rPr>
              <w:fldChar w:fldCharType="end"/>
            </w:r>
          </w:hyperlink>
        </w:p>
        <w:p w:rsidR="00CD0AAF" w:rsidRPr="00CD0AAF" w:rsidRDefault="00CD0AAF">
          <w:pPr>
            <w:pStyle w:val="TOC1"/>
            <w:tabs>
              <w:tab w:val="left" w:pos="660"/>
              <w:tab w:val="right" w:leader="dot" w:pos="9016"/>
            </w:tabs>
            <w:rPr>
              <w:rFonts w:ascii="Arial" w:hAnsi="Arial" w:cs="Arial"/>
              <w:noProof/>
              <w:sz w:val="28"/>
              <w:szCs w:val="28"/>
              <w:lang w:val="en-GB" w:eastAsia="en-GB"/>
            </w:rPr>
          </w:pPr>
          <w:hyperlink w:anchor="_Toc498005337" w:history="1">
            <w:r w:rsidRPr="00CD0AAF">
              <w:rPr>
                <w:rStyle w:val="Hyperlink"/>
                <w:rFonts w:ascii="Arial" w:hAnsi="Arial" w:cs="Arial"/>
                <w:noProof/>
                <w:sz w:val="28"/>
                <w:szCs w:val="28"/>
              </w:rPr>
              <w:t>5.2</w:t>
            </w:r>
            <w:r w:rsidRPr="00CD0AAF">
              <w:rPr>
                <w:rFonts w:ascii="Arial" w:hAnsi="Arial" w:cs="Arial"/>
                <w:noProof/>
                <w:sz w:val="28"/>
                <w:szCs w:val="28"/>
                <w:lang w:val="en-GB" w:eastAsia="en-GB"/>
              </w:rPr>
              <w:tab/>
            </w:r>
            <w:r w:rsidRPr="00CD0AAF">
              <w:rPr>
                <w:rStyle w:val="Hyperlink"/>
                <w:rFonts w:ascii="Arial" w:hAnsi="Arial" w:cs="Arial"/>
                <w:noProof/>
                <w:sz w:val="28"/>
                <w:szCs w:val="28"/>
              </w:rPr>
              <w:t>Risk analysis: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30</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38" w:history="1">
            <w:r w:rsidRPr="00CD0AAF">
              <w:rPr>
                <w:rStyle w:val="Hyperlink"/>
                <w:rFonts w:ascii="Arial" w:hAnsi="Arial" w:cs="Arial"/>
                <w:noProof/>
                <w:sz w:val="28"/>
                <w:szCs w:val="28"/>
              </w:rPr>
              <w:t>5.2.1 Methods of evaluating Risks: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30</w:t>
            </w:r>
            <w:r w:rsidRPr="00CD0AAF">
              <w:rPr>
                <w:rFonts w:ascii="Arial" w:hAnsi="Arial" w:cs="Arial"/>
                <w:noProof/>
                <w:webHidden/>
                <w:sz w:val="28"/>
                <w:szCs w:val="28"/>
              </w:rPr>
              <w:fldChar w:fldCharType="end"/>
            </w:r>
          </w:hyperlink>
        </w:p>
        <w:p w:rsidR="00CD0AAF" w:rsidRPr="00CD0AAF" w:rsidRDefault="00CD0AAF">
          <w:pPr>
            <w:pStyle w:val="TOC3"/>
            <w:tabs>
              <w:tab w:val="right" w:leader="dot" w:pos="9016"/>
            </w:tabs>
            <w:rPr>
              <w:rFonts w:ascii="Arial" w:hAnsi="Arial" w:cs="Arial"/>
              <w:noProof/>
              <w:sz w:val="28"/>
              <w:szCs w:val="28"/>
              <w:lang w:val="en-GB" w:eastAsia="en-GB"/>
            </w:rPr>
          </w:pPr>
          <w:hyperlink w:anchor="_Toc498005339" w:history="1">
            <w:r w:rsidRPr="00CD0AAF">
              <w:rPr>
                <w:rStyle w:val="Hyperlink"/>
                <w:rFonts w:ascii="Arial" w:hAnsi="Arial" w:cs="Arial"/>
                <w:noProof/>
                <w:sz w:val="28"/>
                <w:szCs w:val="28"/>
              </w:rPr>
              <w:t>5.2.1.1 Qualitative analysis: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_Toc498005339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30</w:t>
            </w:r>
            <w:r w:rsidRPr="00CD0AAF">
              <w:rPr>
                <w:rFonts w:ascii="Arial" w:hAnsi="Arial" w:cs="Arial"/>
                <w:noProof/>
                <w:webHidden/>
                <w:sz w:val="28"/>
                <w:szCs w:val="28"/>
              </w:rPr>
              <w:fldChar w:fldCharType="end"/>
            </w:r>
          </w:hyperlink>
        </w:p>
        <w:p w:rsidR="00CD0AAF" w:rsidRPr="00CD0AAF" w:rsidRDefault="00CD0AAF">
          <w:pPr>
            <w:pStyle w:val="TOC3"/>
            <w:tabs>
              <w:tab w:val="right" w:leader="dot" w:pos="9016"/>
            </w:tabs>
            <w:rPr>
              <w:rFonts w:ascii="Arial" w:hAnsi="Arial" w:cs="Arial"/>
              <w:noProof/>
              <w:sz w:val="28"/>
              <w:szCs w:val="28"/>
              <w:lang w:val="en-GB" w:eastAsia="en-GB"/>
            </w:rPr>
          </w:pPr>
          <w:hyperlink w:anchor="_Toc498005340" w:history="1">
            <w:r w:rsidRPr="00CD0AAF">
              <w:rPr>
                <w:rStyle w:val="Hyperlink"/>
                <w:rFonts w:ascii="Arial" w:hAnsi="Arial" w:cs="Arial"/>
                <w:noProof/>
                <w:sz w:val="28"/>
                <w:szCs w:val="28"/>
              </w:rPr>
              <w:t>5.2.1.2 Quantitative Analysis: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31</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41" w:history="1">
            <w:r w:rsidRPr="00CD0AAF">
              <w:rPr>
                <w:rStyle w:val="Hyperlink"/>
                <w:rFonts w:ascii="Arial" w:hAnsi="Arial" w:cs="Arial"/>
                <w:noProof/>
                <w:sz w:val="28"/>
                <w:szCs w:val="28"/>
              </w:rPr>
              <w:t>5.2.2 Auditing analysis: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31</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42" w:history="1">
            <w:r w:rsidRPr="00CD0AAF">
              <w:rPr>
                <w:rStyle w:val="Hyperlink"/>
                <w:rFonts w:ascii="Arial" w:hAnsi="Arial" w:cs="Arial"/>
                <w:noProof/>
                <w:sz w:val="28"/>
                <w:szCs w:val="28"/>
              </w:rPr>
              <w:t>5.2.3 Cloud audit/A6:</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31</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43" w:history="1">
            <w:r w:rsidRPr="00CD0AAF">
              <w:rPr>
                <w:rStyle w:val="Hyperlink"/>
                <w:rFonts w:ascii="Arial" w:hAnsi="Arial" w:cs="Arial"/>
                <w:noProof/>
                <w:sz w:val="28"/>
                <w:szCs w:val="28"/>
              </w:rPr>
              <w:t>5.3 Conclusion: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32</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44" w:history="1">
            <w:r w:rsidRPr="00CD0AAF">
              <w:rPr>
                <w:rStyle w:val="Hyperlink"/>
                <w:rFonts w:ascii="Arial" w:hAnsi="Arial" w:cs="Arial"/>
                <w:noProof/>
                <w:sz w:val="28"/>
                <w:szCs w:val="28"/>
              </w:rPr>
              <w:t>6.1 The internet:</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33</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45" w:history="1">
            <w:r w:rsidRPr="00CD0AAF">
              <w:rPr>
                <w:rStyle w:val="Hyperlink"/>
                <w:rFonts w:ascii="Arial" w:hAnsi="Arial" w:cs="Arial"/>
                <w:noProof/>
                <w:sz w:val="28"/>
                <w:szCs w:val="28"/>
              </w:rPr>
              <w:t>6.2 The internet of things: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33</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46" w:history="1">
            <w:r w:rsidRPr="00CD0AAF">
              <w:rPr>
                <w:rStyle w:val="Hyperlink"/>
                <w:rFonts w:ascii="Arial" w:hAnsi="Arial" w:cs="Arial"/>
                <w:noProof/>
                <w:sz w:val="28"/>
                <w:szCs w:val="28"/>
              </w:rPr>
              <w:t>6.3 What is an attack?</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_Toc498005346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33</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47" w:history="1">
            <w:r w:rsidRPr="00CD0AAF">
              <w:rPr>
                <w:rStyle w:val="Hyperlink"/>
                <w:rFonts w:ascii="Arial" w:hAnsi="Arial" w:cs="Arial"/>
                <w:noProof/>
                <w:sz w:val="28"/>
                <w:szCs w:val="28"/>
              </w:rPr>
              <w:t>6.3.1 Passive Attack:</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_Toc498005347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34</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48" w:history="1">
            <w:r w:rsidRPr="00CD0AAF">
              <w:rPr>
                <w:rStyle w:val="Hyperlink"/>
                <w:rFonts w:ascii="Arial" w:hAnsi="Arial" w:cs="Arial"/>
                <w:noProof/>
                <w:sz w:val="28"/>
                <w:szCs w:val="28"/>
              </w:rPr>
              <w:t>6.3.2 Active Attack:</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_Toc498005348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34</w:t>
            </w:r>
            <w:r w:rsidRPr="00CD0AAF">
              <w:rPr>
                <w:rFonts w:ascii="Arial" w:hAnsi="Arial" w:cs="Arial"/>
                <w:noProof/>
                <w:webHidden/>
                <w:sz w:val="28"/>
                <w:szCs w:val="28"/>
              </w:rPr>
              <w:fldChar w:fldCharType="end"/>
            </w:r>
          </w:hyperlink>
        </w:p>
        <w:p w:rsidR="00CD0AAF" w:rsidRPr="00CD0AAF" w:rsidRDefault="00CD0AAF">
          <w:pPr>
            <w:pStyle w:val="TOC3"/>
            <w:tabs>
              <w:tab w:val="right" w:leader="dot" w:pos="9016"/>
            </w:tabs>
            <w:rPr>
              <w:rFonts w:ascii="Arial" w:hAnsi="Arial" w:cs="Arial"/>
              <w:noProof/>
              <w:sz w:val="28"/>
              <w:szCs w:val="28"/>
              <w:lang w:val="en-GB" w:eastAsia="en-GB"/>
            </w:rPr>
          </w:pPr>
          <w:hyperlink w:anchor="_Toc498005349" w:history="1">
            <w:r w:rsidRPr="00CD0AAF">
              <w:rPr>
                <w:rStyle w:val="Hyperlink"/>
                <w:rFonts w:ascii="Arial" w:hAnsi="Arial" w:cs="Arial"/>
                <w:noProof/>
                <w:sz w:val="28"/>
                <w:szCs w:val="28"/>
              </w:rPr>
              <w:t>6.3.2.1 Denial of service attack:</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_Toc498005349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34</w:t>
            </w:r>
            <w:r w:rsidRPr="00CD0AAF">
              <w:rPr>
                <w:rFonts w:ascii="Arial" w:hAnsi="Arial" w:cs="Arial"/>
                <w:noProof/>
                <w:webHidden/>
                <w:sz w:val="28"/>
                <w:szCs w:val="28"/>
              </w:rPr>
              <w:fldChar w:fldCharType="end"/>
            </w:r>
          </w:hyperlink>
        </w:p>
        <w:p w:rsidR="00CD0AAF" w:rsidRPr="00CD0AAF" w:rsidRDefault="00CD0AAF">
          <w:pPr>
            <w:pStyle w:val="TOC3"/>
            <w:tabs>
              <w:tab w:val="right" w:leader="dot" w:pos="9016"/>
            </w:tabs>
            <w:rPr>
              <w:rFonts w:ascii="Arial" w:hAnsi="Arial" w:cs="Arial"/>
              <w:noProof/>
              <w:sz w:val="28"/>
              <w:szCs w:val="28"/>
              <w:lang w:val="en-GB" w:eastAsia="en-GB"/>
            </w:rPr>
          </w:pPr>
          <w:hyperlink w:anchor="_Toc498005350" w:history="1">
            <w:r w:rsidRPr="00CD0AAF">
              <w:rPr>
                <w:rStyle w:val="Hyperlink"/>
                <w:rFonts w:ascii="Arial" w:hAnsi="Arial" w:cs="Arial"/>
                <w:noProof/>
                <w:sz w:val="28"/>
                <w:szCs w:val="28"/>
              </w:rPr>
              <w:t>6.3.2.2 Man in the Middle Attack:</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_Toc498005350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35</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51" w:history="1">
            <w:r w:rsidRPr="00CD0AAF">
              <w:rPr>
                <w:rStyle w:val="Hyperlink"/>
                <w:rFonts w:ascii="Arial" w:hAnsi="Arial" w:cs="Arial"/>
                <w:noProof/>
                <w:sz w:val="28"/>
                <w:szCs w:val="28"/>
              </w:rPr>
              <w:t>7.1 Evaluation:</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_Toc498005351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38</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52" w:history="1">
            <w:r w:rsidRPr="00CD0AAF">
              <w:rPr>
                <w:rStyle w:val="Hyperlink"/>
                <w:rFonts w:ascii="Arial" w:hAnsi="Arial" w:cs="Arial"/>
                <w:noProof/>
                <w:sz w:val="28"/>
                <w:szCs w:val="28"/>
              </w:rPr>
              <w:t>7.1.1 Challenges: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_Toc498005352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38</w:t>
            </w:r>
            <w:r w:rsidRPr="00CD0AAF">
              <w:rPr>
                <w:rFonts w:ascii="Arial" w:hAnsi="Arial" w:cs="Arial"/>
                <w:noProof/>
                <w:webHidden/>
                <w:sz w:val="28"/>
                <w:szCs w:val="28"/>
              </w:rPr>
              <w:fldChar w:fldCharType="end"/>
            </w:r>
          </w:hyperlink>
        </w:p>
        <w:p w:rsidR="00CD0AAF" w:rsidRPr="00CD0AAF" w:rsidRDefault="00CD0AAF">
          <w:pPr>
            <w:pStyle w:val="TOC2"/>
            <w:tabs>
              <w:tab w:val="right" w:leader="dot" w:pos="9016"/>
            </w:tabs>
            <w:rPr>
              <w:rFonts w:ascii="Arial" w:hAnsi="Arial" w:cs="Arial"/>
              <w:noProof/>
              <w:sz w:val="28"/>
              <w:szCs w:val="28"/>
              <w:lang w:val="en-GB" w:eastAsia="en-GB"/>
            </w:rPr>
          </w:pPr>
          <w:hyperlink w:anchor="_Toc498005353" w:history="1">
            <w:r w:rsidRPr="00CD0AAF">
              <w:rPr>
                <w:rStyle w:val="Hyperlink"/>
                <w:rFonts w:ascii="Arial" w:hAnsi="Arial" w:cs="Arial"/>
                <w:noProof/>
                <w:sz w:val="28"/>
                <w:szCs w:val="28"/>
              </w:rPr>
              <w:t>7.1.2 Accomplishments/Solutions: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_Toc498005353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39</w:t>
            </w:r>
            <w:r w:rsidRPr="00CD0AAF">
              <w:rPr>
                <w:rFonts w:ascii="Arial" w:hAnsi="Arial" w:cs="Arial"/>
                <w:noProof/>
                <w:webHidden/>
                <w:sz w:val="28"/>
                <w:szCs w:val="28"/>
              </w:rPr>
              <w:fldChar w:fldCharType="end"/>
            </w:r>
          </w:hyperlink>
        </w:p>
        <w:p w:rsidR="00CD0AAF" w:rsidRPr="00CD0AAF" w:rsidRDefault="00CD0AAF">
          <w:pPr>
            <w:pStyle w:val="TOC1"/>
            <w:tabs>
              <w:tab w:val="right" w:leader="dot" w:pos="9016"/>
            </w:tabs>
            <w:rPr>
              <w:rFonts w:ascii="Arial" w:hAnsi="Arial" w:cs="Arial"/>
              <w:noProof/>
              <w:sz w:val="28"/>
              <w:szCs w:val="28"/>
              <w:lang w:val="en-GB" w:eastAsia="en-GB"/>
            </w:rPr>
          </w:pPr>
          <w:hyperlink w:anchor="_Toc498005354" w:history="1">
            <w:r w:rsidRPr="00CD0AAF">
              <w:rPr>
                <w:rStyle w:val="Hyperlink"/>
                <w:rFonts w:ascii="Arial" w:hAnsi="Arial" w:cs="Arial"/>
                <w:noProof/>
                <w:sz w:val="28"/>
                <w:szCs w:val="28"/>
              </w:rPr>
              <w:t>References:</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_Toc498005354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40</w:t>
            </w:r>
            <w:r w:rsidRPr="00CD0AAF">
              <w:rPr>
                <w:rFonts w:ascii="Arial" w:hAnsi="Arial" w:cs="Arial"/>
                <w:noProof/>
                <w:webHidden/>
                <w:sz w:val="28"/>
                <w:szCs w:val="28"/>
              </w:rPr>
              <w:fldChar w:fldCharType="end"/>
            </w:r>
          </w:hyperlink>
        </w:p>
        <w:p w:rsidR="00CD0AAF" w:rsidRDefault="00CD0AAF">
          <w:pPr>
            <w:pStyle w:val="TOC1"/>
            <w:tabs>
              <w:tab w:val="right" w:leader="dot" w:pos="9016"/>
            </w:tabs>
            <w:rPr>
              <w:rFonts w:cstheme="minorBidi"/>
              <w:noProof/>
              <w:lang w:val="en-GB" w:eastAsia="en-GB"/>
            </w:rPr>
          </w:pPr>
          <w:hyperlink w:anchor="_Toc498005355" w:history="1">
            <w:r w:rsidRPr="00CD0AAF">
              <w:rPr>
                <w:rStyle w:val="Hyperlink"/>
                <w:rFonts w:ascii="Arial" w:hAnsi="Arial" w:cs="Arial"/>
                <w:noProof/>
                <w:sz w:val="28"/>
                <w:szCs w:val="28"/>
              </w:rPr>
              <w:t>Bibliography</w:t>
            </w:r>
            <w:r w:rsidRPr="00CD0AAF">
              <w:rPr>
                <w:rFonts w:ascii="Arial" w:hAnsi="Arial" w:cs="Arial"/>
                <w:noProof/>
                <w:webHidden/>
                <w:sz w:val="28"/>
                <w:szCs w:val="28"/>
              </w:rPr>
              <w:tab/>
            </w:r>
            <w:r w:rsidRPr="00CD0AAF">
              <w:rPr>
                <w:rFonts w:ascii="Arial" w:hAnsi="Arial" w:cs="Arial"/>
                <w:noProof/>
                <w:webHidden/>
                <w:sz w:val="28"/>
                <w:szCs w:val="28"/>
              </w:rPr>
              <w:fldChar w:fldCharType="begin"/>
            </w:r>
            <w:r w:rsidRPr="00CD0AAF">
              <w:rPr>
                <w:rFonts w:ascii="Arial" w:hAnsi="Arial" w:cs="Arial"/>
                <w:noProof/>
                <w:webHidden/>
                <w:sz w:val="28"/>
                <w:szCs w:val="28"/>
              </w:rPr>
              <w:instrText xml:space="preserve"> PAGEREF _Toc498005355 \h </w:instrText>
            </w:r>
            <w:r w:rsidRPr="00CD0AAF">
              <w:rPr>
                <w:rFonts w:ascii="Arial" w:hAnsi="Arial" w:cs="Arial"/>
                <w:noProof/>
                <w:webHidden/>
                <w:sz w:val="28"/>
                <w:szCs w:val="28"/>
              </w:rPr>
            </w:r>
            <w:r w:rsidRPr="00CD0AAF">
              <w:rPr>
                <w:rFonts w:ascii="Arial" w:hAnsi="Arial" w:cs="Arial"/>
                <w:noProof/>
                <w:webHidden/>
                <w:sz w:val="28"/>
                <w:szCs w:val="28"/>
              </w:rPr>
              <w:fldChar w:fldCharType="separate"/>
            </w:r>
            <w:r w:rsidRPr="00CD0AAF">
              <w:rPr>
                <w:rFonts w:ascii="Arial" w:hAnsi="Arial" w:cs="Arial"/>
                <w:noProof/>
                <w:webHidden/>
                <w:sz w:val="28"/>
                <w:szCs w:val="28"/>
              </w:rPr>
              <w:t>43</w:t>
            </w:r>
            <w:r w:rsidRPr="00CD0AAF">
              <w:rPr>
                <w:rFonts w:ascii="Arial" w:hAnsi="Arial" w:cs="Arial"/>
                <w:noProof/>
                <w:webHidden/>
                <w:sz w:val="28"/>
                <w:szCs w:val="28"/>
              </w:rPr>
              <w:fldChar w:fldCharType="end"/>
            </w:r>
          </w:hyperlink>
        </w:p>
        <w:p w:rsidR="00506AEC" w:rsidRPr="00457C2C" w:rsidRDefault="00506AEC">
          <w:pPr>
            <w:rPr>
              <w:rFonts w:ascii="Arial" w:hAnsi="Arial" w:cs="Arial"/>
              <w:sz w:val="24"/>
              <w:szCs w:val="24"/>
            </w:rPr>
          </w:pPr>
          <w:r w:rsidRPr="00457C2C">
            <w:rPr>
              <w:rFonts w:ascii="Arial" w:hAnsi="Arial" w:cs="Arial"/>
              <w:b/>
              <w:bCs/>
              <w:noProof/>
              <w:sz w:val="24"/>
              <w:szCs w:val="24"/>
            </w:rPr>
            <w:fldChar w:fldCharType="end"/>
          </w:r>
        </w:p>
      </w:sdtContent>
    </w:sdt>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B836CA"/>
    <w:p w:rsidR="00B23A54" w:rsidRDefault="00B23A54" w:rsidP="0021306A">
      <w:pPr>
        <w:pStyle w:val="Heading1"/>
      </w:pPr>
      <w:bookmarkStart w:id="3" w:name="_Toc498005269"/>
      <w:r w:rsidRPr="0021306A">
        <w:t xml:space="preserve">List of </w:t>
      </w:r>
      <w:r w:rsidR="0021306A" w:rsidRPr="0021306A">
        <w:t>tables</w:t>
      </w:r>
      <w:r w:rsidRPr="0021306A">
        <w:t xml:space="preserve"> of figures:</w:t>
      </w:r>
      <w:bookmarkEnd w:id="3"/>
    </w:p>
    <w:p w:rsidR="0021306A" w:rsidRPr="0021306A" w:rsidRDefault="0021306A" w:rsidP="0021306A">
      <w:pPr>
        <w:rPr>
          <w:lang w:val="en-US"/>
        </w:rPr>
      </w:pPr>
    </w:p>
    <w:p w:rsidR="00B23A54" w:rsidRPr="0021306A" w:rsidRDefault="00B23A54" w:rsidP="0021306A">
      <w:pPr>
        <w:pStyle w:val="ListParagraph"/>
        <w:numPr>
          <w:ilvl w:val="0"/>
          <w:numId w:val="45"/>
        </w:numPr>
        <w:spacing w:line="360" w:lineRule="auto"/>
        <w:ind w:left="714" w:hanging="357"/>
        <w:rPr>
          <w:rFonts w:ascii="Arial" w:hAnsi="Arial" w:cs="Arial"/>
          <w:b/>
          <w:sz w:val="24"/>
        </w:rPr>
      </w:pPr>
      <w:r w:rsidRPr="0021306A">
        <w:rPr>
          <w:rFonts w:ascii="Arial" w:hAnsi="Arial" w:cs="Arial"/>
          <w:b/>
          <w:sz w:val="24"/>
        </w:rPr>
        <w:t xml:space="preserve">Figure 1, A </w:t>
      </w:r>
      <w:r w:rsidRPr="0021306A">
        <w:rPr>
          <w:rFonts w:ascii="Arial" w:hAnsi="Arial" w:cs="Arial"/>
          <w:b/>
          <w:noProof/>
          <w:sz w:val="24"/>
        </w:rPr>
        <w:t>projected</w:t>
      </w:r>
      <w:r w:rsidRPr="0021306A">
        <w:rPr>
          <w:rFonts w:ascii="Arial" w:hAnsi="Arial" w:cs="Arial"/>
          <w:b/>
          <w:sz w:val="24"/>
        </w:rPr>
        <w:t xml:space="preserve"> image of homomorphic encryption tech.</w:t>
      </w:r>
    </w:p>
    <w:p w:rsidR="0021306A" w:rsidRPr="0021306A" w:rsidRDefault="0021306A" w:rsidP="0021306A">
      <w:pPr>
        <w:pStyle w:val="ListParagraph"/>
        <w:numPr>
          <w:ilvl w:val="0"/>
          <w:numId w:val="45"/>
        </w:numPr>
        <w:spacing w:line="360" w:lineRule="auto"/>
        <w:ind w:left="714" w:hanging="357"/>
        <w:rPr>
          <w:rFonts w:ascii="Arial" w:hAnsi="Arial" w:cs="Arial"/>
          <w:b/>
          <w:i/>
          <w:sz w:val="24"/>
        </w:rPr>
      </w:pPr>
      <w:r w:rsidRPr="0021306A">
        <w:rPr>
          <w:rFonts w:ascii="Arial" w:hAnsi="Arial" w:cs="Arial"/>
          <w:b/>
          <w:sz w:val="24"/>
        </w:rPr>
        <w:t xml:space="preserve">Figure 2.  </w:t>
      </w:r>
      <w:r w:rsidRPr="0021306A">
        <w:rPr>
          <w:rFonts w:ascii="Arial" w:hAnsi="Arial" w:cs="Arial"/>
          <w:b/>
          <w:i/>
          <w:sz w:val="24"/>
        </w:rPr>
        <w:t>A survey addressing the statistics of crime loss in ICT.)</w:t>
      </w:r>
    </w:p>
    <w:p w:rsidR="0021306A" w:rsidRPr="0021306A" w:rsidRDefault="0021306A" w:rsidP="0021306A">
      <w:pPr>
        <w:pStyle w:val="ListParagraph"/>
        <w:numPr>
          <w:ilvl w:val="0"/>
          <w:numId w:val="45"/>
        </w:numPr>
        <w:spacing w:line="360" w:lineRule="auto"/>
        <w:ind w:left="714" w:hanging="357"/>
        <w:rPr>
          <w:rFonts w:ascii="Arial" w:hAnsi="Arial" w:cs="Arial"/>
          <w:b/>
          <w:i/>
          <w:sz w:val="24"/>
        </w:rPr>
      </w:pPr>
      <w:r w:rsidRPr="0021306A">
        <w:rPr>
          <w:rFonts w:ascii="Arial" w:hAnsi="Arial" w:cs="Arial"/>
          <w:b/>
          <w:sz w:val="24"/>
        </w:rPr>
        <w:t xml:space="preserve">Figure 2.  </w:t>
      </w:r>
      <w:r w:rsidRPr="0021306A">
        <w:rPr>
          <w:rFonts w:ascii="Arial" w:hAnsi="Arial" w:cs="Arial"/>
          <w:b/>
          <w:i/>
          <w:sz w:val="24"/>
        </w:rPr>
        <w:t>A survey addressing the statistics of crime loss in ICT.)</w:t>
      </w:r>
    </w:p>
    <w:p w:rsidR="0021306A" w:rsidRPr="0021306A" w:rsidRDefault="0021306A" w:rsidP="0021306A">
      <w:pPr>
        <w:pStyle w:val="ListParagraph"/>
        <w:numPr>
          <w:ilvl w:val="0"/>
          <w:numId w:val="45"/>
        </w:numPr>
        <w:spacing w:line="360" w:lineRule="auto"/>
        <w:ind w:left="714" w:hanging="357"/>
        <w:rPr>
          <w:rFonts w:ascii="Arial" w:hAnsi="Arial" w:cs="Arial"/>
          <w:b/>
          <w:i/>
          <w:sz w:val="24"/>
        </w:rPr>
      </w:pPr>
      <w:r w:rsidRPr="0021306A">
        <w:rPr>
          <w:rFonts w:ascii="Arial" w:hAnsi="Arial" w:cs="Arial"/>
          <w:b/>
          <w:sz w:val="24"/>
        </w:rPr>
        <w:t xml:space="preserve">Figure 3.1, </w:t>
      </w:r>
      <w:r w:rsidRPr="0021306A">
        <w:rPr>
          <w:rFonts w:ascii="Arial" w:hAnsi="Arial" w:cs="Arial"/>
          <w:b/>
          <w:i/>
          <w:sz w:val="24"/>
        </w:rPr>
        <w:t xml:space="preserve">An ARP packet spoofing in the practical aspect of this project. </w:t>
      </w:r>
    </w:p>
    <w:p w:rsidR="0021306A" w:rsidRPr="0021306A" w:rsidRDefault="0021306A" w:rsidP="0021306A">
      <w:pPr>
        <w:pStyle w:val="ListParagraph"/>
        <w:numPr>
          <w:ilvl w:val="0"/>
          <w:numId w:val="45"/>
        </w:numPr>
        <w:spacing w:line="360" w:lineRule="auto"/>
        <w:ind w:left="714" w:hanging="357"/>
        <w:rPr>
          <w:rFonts w:ascii="Arial" w:hAnsi="Arial" w:cs="Arial"/>
          <w:b/>
          <w:sz w:val="24"/>
        </w:rPr>
      </w:pPr>
      <w:r w:rsidRPr="0021306A">
        <w:rPr>
          <w:rFonts w:ascii="Arial" w:hAnsi="Arial" w:cs="Arial"/>
          <w:b/>
          <w:sz w:val="24"/>
        </w:rPr>
        <w:t xml:space="preserve">Figure 3.2; The image figure 1.2 drawn from the appendix </w:t>
      </w:r>
      <w:r w:rsidRPr="0021306A">
        <w:rPr>
          <w:rFonts w:ascii="Arial" w:hAnsi="Arial" w:cs="Arial"/>
          <w:b/>
          <w:i/>
          <w:sz w:val="24"/>
        </w:rPr>
        <w:t xml:space="preserve">Figure 17, </w:t>
      </w:r>
      <w:r w:rsidRPr="0021306A">
        <w:rPr>
          <w:rFonts w:ascii="Arial" w:hAnsi="Arial" w:cs="Arial"/>
          <w:b/>
          <w:sz w:val="24"/>
        </w:rPr>
        <w:t xml:space="preserve">displays a successful attack </w:t>
      </w:r>
    </w:p>
    <w:p w:rsidR="0021306A" w:rsidRDefault="0021306A" w:rsidP="00B836CA"/>
    <w:p w:rsidR="00B23A54" w:rsidRDefault="00B23A54" w:rsidP="00B836CA"/>
    <w:p w:rsidR="00B836CA" w:rsidRDefault="00B836CA" w:rsidP="00B836CA">
      <w:pPr>
        <w:rPr>
          <w:rFonts w:asciiTheme="majorHAnsi" w:eastAsiaTheme="majorEastAsia" w:hAnsiTheme="majorHAnsi" w:cstheme="majorBidi"/>
          <w:spacing w:val="-10"/>
          <w:kern w:val="28"/>
          <w:sz w:val="56"/>
          <w:szCs w:val="56"/>
        </w:rPr>
      </w:pPr>
      <w:r>
        <w:br w:type="page"/>
      </w:r>
      <w:r w:rsidR="00506AEC">
        <w:rPr>
          <w:rStyle w:val="FootnoteReference"/>
        </w:rPr>
        <w:lastRenderedPageBreak/>
        <w:footnoteReference w:id="1"/>
      </w:r>
    </w:p>
    <w:p w:rsidR="00ED7A53" w:rsidRPr="002A4FBB" w:rsidRDefault="00ED7A53" w:rsidP="00905A15">
      <w:pPr>
        <w:pStyle w:val="Title"/>
        <w:jc w:val="center"/>
      </w:pPr>
      <w:r w:rsidRPr="002A4FBB">
        <w:t>Chapter 1</w:t>
      </w:r>
    </w:p>
    <w:p w:rsidR="00A1032C" w:rsidRDefault="00A1032C" w:rsidP="00B533BE">
      <w:pPr>
        <w:pStyle w:val="Heading1"/>
      </w:pPr>
      <w:bookmarkStart w:id="4" w:name="_Toc498005270"/>
      <w:r>
        <w:t>Abstract</w:t>
      </w:r>
      <w:bookmarkEnd w:id="4"/>
    </w:p>
    <w:p w:rsidR="000D5847" w:rsidRDefault="000D5847" w:rsidP="00A1032C">
      <w:pPr>
        <w:rPr>
          <w:rFonts w:ascii="Arial" w:hAnsi="Arial" w:cs="Arial"/>
          <w:sz w:val="24"/>
          <w:lang w:val="en-US"/>
        </w:rPr>
      </w:pPr>
    </w:p>
    <w:p w:rsidR="00A1032C" w:rsidRPr="00A1032C" w:rsidRDefault="00A1032C" w:rsidP="00A1032C">
      <w:pPr>
        <w:rPr>
          <w:rFonts w:ascii="Arial" w:hAnsi="Arial" w:cs="Arial"/>
          <w:sz w:val="24"/>
          <w:lang w:val="en-US"/>
        </w:rPr>
      </w:pPr>
      <w:r>
        <w:rPr>
          <w:rFonts w:ascii="Arial" w:hAnsi="Arial" w:cs="Arial"/>
          <w:sz w:val="24"/>
          <w:lang w:val="en-US"/>
        </w:rPr>
        <w:t>The title of my project “</w:t>
      </w:r>
      <w:r w:rsidR="00B533BE">
        <w:rPr>
          <w:rFonts w:ascii="Arial" w:hAnsi="Arial" w:cs="Arial"/>
          <w:sz w:val="24"/>
          <w:lang w:val="en-US"/>
        </w:rPr>
        <w:t xml:space="preserve">Cloud computing challenges, privacy concern, security mechanism and security management” </w:t>
      </w:r>
      <w:r w:rsidR="000D5847">
        <w:rPr>
          <w:rFonts w:ascii="Arial" w:hAnsi="Arial" w:cs="Arial"/>
          <w:sz w:val="24"/>
          <w:lang w:val="en-US"/>
        </w:rPr>
        <w:t xml:space="preserve">came about understanding the concept of cloud computing. </w:t>
      </w:r>
    </w:p>
    <w:p w:rsidR="00F23DE7" w:rsidRDefault="00F23DE7" w:rsidP="00905A15">
      <w:pPr>
        <w:pStyle w:val="Heading1"/>
      </w:pPr>
    </w:p>
    <w:p w:rsidR="00767AB0" w:rsidRPr="002A4FBB" w:rsidRDefault="00F23DE7" w:rsidP="00905A15">
      <w:pPr>
        <w:pStyle w:val="Heading1"/>
      </w:pPr>
      <w:bookmarkStart w:id="5" w:name="_Toc498005271"/>
      <w:r>
        <w:t>1.2</w:t>
      </w:r>
      <w:r w:rsidR="00FB2247" w:rsidRPr="002A4FBB">
        <w:t xml:space="preserve"> </w:t>
      </w:r>
      <w:r w:rsidR="008F2048" w:rsidRPr="002A4FBB">
        <w:t>Aims and Objectives:</w:t>
      </w:r>
      <w:bookmarkEnd w:id="5"/>
    </w:p>
    <w:p w:rsidR="00ED38A9" w:rsidRPr="002A4FBB" w:rsidRDefault="00F23DE7" w:rsidP="00905A15">
      <w:pPr>
        <w:pStyle w:val="Heading2"/>
      </w:pPr>
      <w:bookmarkStart w:id="6" w:name="_Toc498005272"/>
      <w:r>
        <w:t>1.2.1</w:t>
      </w:r>
      <w:r w:rsidR="00FB2247" w:rsidRPr="002A4FBB">
        <w:t xml:space="preserve"> </w:t>
      </w:r>
      <w:r w:rsidR="00ED38A9" w:rsidRPr="002A4FBB">
        <w:t>Aims:</w:t>
      </w:r>
      <w:bookmarkEnd w:id="6"/>
      <w:r w:rsidR="00ED38A9" w:rsidRPr="002A4FBB">
        <w:t xml:space="preserve"> </w:t>
      </w:r>
    </w:p>
    <w:p w:rsidR="00ED38A9" w:rsidRPr="002A4FBB" w:rsidRDefault="00C3093D" w:rsidP="00EC09B0">
      <w:pPr>
        <w:spacing w:line="360" w:lineRule="auto"/>
        <w:jc w:val="both"/>
        <w:rPr>
          <w:rFonts w:ascii="Arial" w:hAnsi="Arial" w:cs="Arial"/>
          <w:sz w:val="24"/>
        </w:rPr>
      </w:pPr>
      <w:r>
        <w:rPr>
          <w:rFonts w:ascii="Arial" w:hAnsi="Arial" w:cs="Arial"/>
          <w:sz w:val="24"/>
        </w:rPr>
        <w:t>“</w:t>
      </w:r>
      <w:r w:rsidR="00ED38A9" w:rsidRPr="007858E0">
        <w:rPr>
          <w:rFonts w:ascii="Arial" w:hAnsi="Arial" w:cs="Arial"/>
          <w:noProof/>
          <w:sz w:val="24"/>
        </w:rPr>
        <w:t xml:space="preserve"> </w:t>
      </w:r>
      <w:r w:rsidR="007858E0">
        <w:rPr>
          <w:rFonts w:ascii="Arial" w:hAnsi="Arial" w:cs="Arial"/>
          <w:noProof/>
          <w:sz w:val="24"/>
        </w:rPr>
        <w:t xml:space="preserve">the aim of this report is to rpovide </w:t>
      </w:r>
      <w:r w:rsidR="00ED38A9" w:rsidRPr="007858E0">
        <w:rPr>
          <w:rFonts w:ascii="Arial" w:hAnsi="Arial" w:cs="Arial"/>
          <w:noProof/>
          <w:sz w:val="24"/>
        </w:rPr>
        <w:t>a</w:t>
      </w:r>
      <w:r w:rsidR="00ED38A9" w:rsidRPr="002A4FBB">
        <w:rPr>
          <w:rFonts w:ascii="Arial" w:hAnsi="Arial" w:cs="Arial"/>
          <w:sz w:val="24"/>
        </w:rPr>
        <w:t xml:space="preserve"> fundamental understanding of cloud computing, learning about the advantages and disadvantages, policies and guideline rules that </w:t>
      </w:r>
      <w:r w:rsidR="00ED38A9" w:rsidRPr="00FA1A0D">
        <w:rPr>
          <w:rFonts w:ascii="Arial" w:hAnsi="Arial" w:cs="Arial"/>
          <w:noProof/>
          <w:sz w:val="24"/>
        </w:rPr>
        <w:t>follow</w:t>
      </w:r>
      <w:r w:rsidR="00ED38A9" w:rsidRPr="002A4FBB">
        <w:rPr>
          <w:rFonts w:ascii="Arial" w:hAnsi="Arial" w:cs="Arial"/>
          <w:sz w:val="24"/>
        </w:rPr>
        <w:t xml:space="preserve"> the growth of cloud computing.</w:t>
      </w:r>
      <w:r w:rsidR="00A45C65">
        <w:rPr>
          <w:rFonts w:ascii="Arial" w:hAnsi="Arial" w:cs="Arial"/>
          <w:sz w:val="24"/>
        </w:rPr>
        <w:t xml:space="preserve"> </w:t>
      </w:r>
      <w:r>
        <w:rPr>
          <w:rFonts w:ascii="Arial" w:hAnsi="Arial" w:cs="Arial"/>
          <w:sz w:val="24"/>
        </w:rPr>
        <w:t>Also, to identify the concerns and vulnerabilities of cloud computing”.</w:t>
      </w:r>
    </w:p>
    <w:p w:rsidR="00990219" w:rsidRPr="002A4FBB" w:rsidRDefault="00F23DE7" w:rsidP="00905A15">
      <w:pPr>
        <w:pStyle w:val="Heading2"/>
      </w:pPr>
      <w:bookmarkStart w:id="7" w:name="_Toc498005273"/>
      <w:r>
        <w:t>1.2</w:t>
      </w:r>
      <w:r w:rsidR="00FB2247" w:rsidRPr="002A4FBB">
        <w:t xml:space="preserve">.2 </w:t>
      </w:r>
      <w:r w:rsidR="00767AB0" w:rsidRPr="002A4FBB">
        <w:t>Objectives:</w:t>
      </w:r>
      <w:bookmarkEnd w:id="7"/>
    </w:p>
    <w:p w:rsidR="00990219" w:rsidRPr="002A4FBB" w:rsidRDefault="00990219" w:rsidP="002A4FBB">
      <w:pPr>
        <w:pStyle w:val="ListParagraph"/>
        <w:numPr>
          <w:ilvl w:val="0"/>
          <w:numId w:val="37"/>
        </w:numPr>
        <w:spacing w:line="360" w:lineRule="auto"/>
        <w:rPr>
          <w:rFonts w:ascii="Arial" w:hAnsi="Arial" w:cs="Arial"/>
          <w:sz w:val="24"/>
        </w:rPr>
      </w:pPr>
      <w:r w:rsidRPr="002A4FBB">
        <w:rPr>
          <w:rFonts w:ascii="Arial" w:hAnsi="Arial" w:cs="Arial"/>
          <w:sz w:val="24"/>
        </w:rPr>
        <w:t>Learning the main body of cloud computing and how it has emerged to the improvement of the ICT ecosystem.</w:t>
      </w:r>
    </w:p>
    <w:p w:rsidR="00990219" w:rsidRPr="002A4FBB" w:rsidRDefault="00990219" w:rsidP="002A4FBB">
      <w:pPr>
        <w:pStyle w:val="ListParagraph"/>
        <w:numPr>
          <w:ilvl w:val="0"/>
          <w:numId w:val="37"/>
        </w:numPr>
        <w:spacing w:line="360" w:lineRule="auto"/>
        <w:rPr>
          <w:rFonts w:ascii="Arial" w:hAnsi="Arial" w:cs="Arial"/>
          <w:sz w:val="24"/>
        </w:rPr>
      </w:pPr>
      <w:r w:rsidRPr="002A4FBB">
        <w:rPr>
          <w:rFonts w:ascii="Arial" w:hAnsi="Arial" w:cs="Arial"/>
          <w:sz w:val="24"/>
        </w:rPr>
        <w:t>Learning about the approach of bu</w:t>
      </w:r>
      <w:r w:rsidR="002E46E3" w:rsidRPr="002A4FBB">
        <w:rPr>
          <w:rFonts w:ascii="Arial" w:hAnsi="Arial" w:cs="Arial"/>
          <w:sz w:val="24"/>
        </w:rPr>
        <w:t>sinesses migrating to the Cloud.</w:t>
      </w:r>
    </w:p>
    <w:p w:rsidR="002E46E3" w:rsidRPr="002A4FBB" w:rsidRDefault="002E46E3" w:rsidP="002A4FBB">
      <w:pPr>
        <w:pStyle w:val="ListParagraph"/>
        <w:numPr>
          <w:ilvl w:val="0"/>
          <w:numId w:val="37"/>
        </w:numPr>
        <w:spacing w:line="360" w:lineRule="auto"/>
        <w:rPr>
          <w:rFonts w:ascii="Arial" w:hAnsi="Arial" w:cs="Arial"/>
          <w:sz w:val="24"/>
        </w:rPr>
      </w:pPr>
      <w:r w:rsidRPr="00C92639">
        <w:rPr>
          <w:rFonts w:ascii="Arial" w:hAnsi="Arial" w:cs="Arial"/>
          <w:noProof/>
          <w:sz w:val="24"/>
        </w:rPr>
        <w:t>Understandi</w:t>
      </w:r>
      <w:r w:rsidR="00206E54" w:rsidRPr="00C92639">
        <w:rPr>
          <w:rFonts w:ascii="Arial" w:hAnsi="Arial" w:cs="Arial"/>
          <w:noProof/>
          <w:sz w:val="24"/>
        </w:rPr>
        <w:t xml:space="preserve">ng the role of network security and relationship </w:t>
      </w:r>
      <w:r w:rsidR="005A7393" w:rsidRPr="00C92639">
        <w:rPr>
          <w:rFonts w:ascii="Arial" w:hAnsi="Arial" w:cs="Arial"/>
          <w:noProof/>
          <w:sz w:val="24"/>
        </w:rPr>
        <w:t>to cloud computing technology.</w:t>
      </w:r>
      <w:r w:rsidR="005A7393" w:rsidRPr="002A4FBB">
        <w:rPr>
          <w:rFonts w:ascii="Arial" w:hAnsi="Arial" w:cs="Arial"/>
          <w:sz w:val="24"/>
        </w:rPr>
        <w:t xml:space="preserve"> </w:t>
      </w:r>
    </w:p>
    <w:p w:rsidR="00381894" w:rsidRPr="00491019" w:rsidRDefault="005A7393" w:rsidP="00381894">
      <w:pPr>
        <w:pStyle w:val="ListParagraph"/>
        <w:numPr>
          <w:ilvl w:val="0"/>
          <w:numId w:val="37"/>
        </w:numPr>
        <w:spacing w:line="360" w:lineRule="auto"/>
        <w:rPr>
          <w:rFonts w:ascii="Arial" w:hAnsi="Arial" w:cs="Arial"/>
          <w:sz w:val="24"/>
        </w:rPr>
      </w:pPr>
      <w:r w:rsidRPr="00C92639">
        <w:rPr>
          <w:rFonts w:ascii="Arial" w:hAnsi="Arial" w:cs="Arial"/>
          <w:noProof/>
          <w:sz w:val="24"/>
        </w:rPr>
        <w:t xml:space="preserve">Learning </w:t>
      </w:r>
      <w:r w:rsidR="00206E54" w:rsidRPr="00C92639">
        <w:rPr>
          <w:rFonts w:ascii="Arial" w:hAnsi="Arial" w:cs="Arial"/>
          <w:noProof/>
          <w:sz w:val="24"/>
        </w:rPr>
        <w:t>about the concept of hacking,</w:t>
      </w:r>
      <w:r w:rsidRPr="00C92639">
        <w:rPr>
          <w:rFonts w:ascii="Arial" w:hAnsi="Arial" w:cs="Arial"/>
          <w:noProof/>
          <w:sz w:val="24"/>
        </w:rPr>
        <w:t xml:space="preserve"> attacks and network intrusion.</w:t>
      </w:r>
      <w:r w:rsidRPr="002A4FBB">
        <w:rPr>
          <w:rFonts w:ascii="Arial" w:hAnsi="Arial" w:cs="Arial"/>
          <w:sz w:val="24"/>
        </w:rPr>
        <w:t xml:space="preserve"> </w:t>
      </w:r>
    </w:p>
    <w:p w:rsidR="00381894" w:rsidRDefault="00381894" w:rsidP="002A4FBB">
      <w:pPr>
        <w:spacing w:line="360" w:lineRule="auto"/>
        <w:rPr>
          <w:rStyle w:val="Heading1Char"/>
        </w:rPr>
      </w:pPr>
    </w:p>
    <w:p w:rsidR="00381894" w:rsidRDefault="00381894" w:rsidP="002A4FBB">
      <w:pPr>
        <w:spacing w:line="360" w:lineRule="auto"/>
        <w:rPr>
          <w:rStyle w:val="Heading1Char"/>
        </w:rPr>
      </w:pPr>
    </w:p>
    <w:p w:rsidR="00381894" w:rsidRDefault="00381894" w:rsidP="002A4FBB">
      <w:pPr>
        <w:spacing w:line="360" w:lineRule="auto"/>
        <w:rPr>
          <w:rStyle w:val="Heading1Char"/>
        </w:rPr>
      </w:pPr>
    </w:p>
    <w:p w:rsidR="00381894" w:rsidRDefault="00381894" w:rsidP="002A4FBB">
      <w:pPr>
        <w:spacing w:line="360" w:lineRule="auto"/>
        <w:rPr>
          <w:rStyle w:val="Heading1Char"/>
        </w:rPr>
      </w:pPr>
    </w:p>
    <w:p w:rsidR="00381894" w:rsidRDefault="00381894" w:rsidP="002A4FBB">
      <w:pPr>
        <w:spacing w:line="360" w:lineRule="auto"/>
        <w:rPr>
          <w:rStyle w:val="Heading1Char"/>
        </w:rPr>
      </w:pPr>
    </w:p>
    <w:p w:rsidR="00381894" w:rsidRDefault="00381894" w:rsidP="002A4FBB">
      <w:pPr>
        <w:spacing w:line="360" w:lineRule="auto"/>
        <w:rPr>
          <w:rStyle w:val="Heading1Char"/>
        </w:rPr>
      </w:pPr>
    </w:p>
    <w:p w:rsidR="00381894" w:rsidRDefault="00381894" w:rsidP="00CB0A70">
      <w:pPr>
        <w:pStyle w:val="Title"/>
        <w:jc w:val="center"/>
        <w:rPr>
          <w:rStyle w:val="Heading1Char"/>
          <w:rFonts w:asciiTheme="majorHAnsi" w:hAnsiTheme="majorHAnsi"/>
          <w:b w:val="0"/>
          <w:sz w:val="56"/>
          <w:szCs w:val="56"/>
          <w:u w:val="none"/>
          <w:lang w:val="en-GB"/>
        </w:rPr>
      </w:pPr>
      <w:bookmarkStart w:id="8" w:name="_Toc498005274"/>
      <w:r w:rsidRPr="00381894">
        <w:rPr>
          <w:rStyle w:val="Heading1Char"/>
          <w:rFonts w:asciiTheme="majorHAnsi" w:hAnsiTheme="majorHAnsi"/>
          <w:b w:val="0"/>
          <w:sz w:val="56"/>
          <w:szCs w:val="56"/>
          <w:u w:val="none"/>
          <w:lang w:val="en-GB"/>
        </w:rPr>
        <w:lastRenderedPageBreak/>
        <w:t>CHAPTER 2</w:t>
      </w:r>
      <w:bookmarkEnd w:id="8"/>
    </w:p>
    <w:p w:rsidR="00E45C25" w:rsidRPr="00E45C25" w:rsidRDefault="00E45C25" w:rsidP="00E45C25">
      <w:pPr>
        <w:pStyle w:val="Title"/>
        <w:jc w:val="center"/>
        <w:rPr>
          <w:rFonts w:ascii="Arial" w:hAnsi="Arial" w:cs="Arial"/>
          <w:b/>
          <w:sz w:val="40"/>
        </w:rPr>
      </w:pPr>
      <w:r w:rsidRPr="00E45C25">
        <w:rPr>
          <w:rFonts w:ascii="Arial" w:hAnsi="Arial" w:cs="Arial"/>
          <w:b/>
          <w:sz w:val="40"/>
        </w:rPr>
        <w:t>Literature review</w:t>
      </w:r>
    </w:p>
    <w:p w:rsidR="00381894" w:rsidRPr="00381894" w:rsidRDefault="00381894" w:rsidP="00381894"/>
    <w:p w:rsidR="00752852" w:rsidRPr="002A4FBB" w:rsidRDefault="00E405C7" w:rsidP="002A4FBB">
      <w:pPr>
        <w:spacing w:line="360" w:lineRule="auto"/>
        <w:rPr>
          <w:rFonts w:ascii="Arial" w:hAnsi="Arial" w:cs="Arial"/>
          <w:b/>
          <w:sz w:val="24"/>
        </w:rPr>
      </w:pPr>
      <w:bookmarkStart w:id="9" w:name="_Toc498005275"/>
      <w:r>
        <w:rPr>
          <w:rStyle w:val="Heading1Char"/>
        </w:rPr>
        <w:t>2</w:t>
      </w:r>
      <w:r w:rsidR="007A5633" w:rsidRPr="00905A15">
        <w:rPr>
          <w:rStyle w:val="Heading1Char"/>
        </w:rPr>
        <w:t xml:space="preserve">.2 </w:t>
      </w:r>
      <w:r w:rsidR="006A7D09">
        <w:rPr>
          <w:rStyle w:val="Heading1Char"/>
        </w:rPr>
        <w:t>INTRODUCTION TO CLOUD COMPUTING</w:t>
      </w:r>
      <w:r w:rsidR="002D044E" w:rsidRPr="00905A15">
        <w:rPr>
          <w:rStyle w:val="Heading1Char"/>
        </w:rPr>
        <w:t>:</w:t>
      </w:r>
      <w:bookmarkEnd w:id="9"/>
      <w:r w:rsidR="00752852" w:rsidRPr="002A4FBB">
        <w:rPr>
          <w:rFonts w:ascii="Arial" w:hAnsi="Arial" w:cs="Arial"/>
          <w:b/>
          <w:sz w:val="24"/>
        </w:rPr>
        <w:br/>
      </w:r>
      <w:r w:rsidR="00752852" w:rsidRPr="002A4FBB">
        <w:rPr>
          <w:rFonts w:ascii="Arial" w:hAnsi="Arial" w:cs="Arial"/>
          <w:sz w:val="24"/>
        </w:rPr>
        <w:t xml:space="preserve">The internet environment has grown to be an essential means of interaction, either for a business activity or social networking. Introducing newly improved logic of social networking such as Facebook, Twitter, Spotify, </w:t>
      </w:r>
      <w:r w:rsidR="00752852" w:rsidRPr="002A4FBB">
        <w:rPr>
          <w:rFonts w:ascii="Arial" w:hAnsi="Arial" w:cs="Arial"/>
          <w:noProof/>
          <w:sz w:val="24"/>
        </w:rPr>
        <w:t>etc.</w:t>
      </w:r>
      <w:r w:rsidR="00752852" w:rsidRPr="002A4FBB">
        <w:rPr>
          <w:rFonts w:ascii="Arial" w:hAnsi="Arial" w:cs="Arial"/>
          <w:sz w:val="24"/>
        </w:rPr>
        <w:t xml:space="preserve">, at a rate which information can transport are increasingly high, and storage facilities will </w:t>
      </w:r>
      <w:r w:rsidR="00752852" w:rsidRPr="002A4FBB">
        <w:rPr>
          <w:rFonts w:ascii="Arial" w:hAnsi="Arial" w:cs="Arial"/>
          <w:noProof/>
          <w:sz w:val="24"/>
        </w:rPr>
        <w:t>be consumed</w:t>
      </w:r>
      <w:r w:rsidR="00752852" w:rsidRPr="002A4FBB">
        <w:rPr>
          <w:rFonts w:ascii="Arial" w:hAnsi="Arial" w:cs="Arial"/>
          <w:sz w:val="24"/>
        </w:rPr>
        <w:t xml:space="preserve"> at large data. Also, the rapid growth of this development on social networking has created a means universal access in various countries and location. [1] it is acknowledged that the best way for these significant enterprises to manage their IT infrastructure is thr</w:t>
      </w:r>
      <w:r w:rsidR="002D044E">
        <w:rPr>
          <w:rFonts w:ascii="Arial" w:hAnsi="Arial" w:cs="Arial"/>
          <w:sz w:val="24"/>
        </w:rPr>
        <w:t xml:space="preserve">ough cloud computing technology. Also, the thesis of this report that will be proven </w:t>
      </w:r>
      <w:r w:rsidR="00CF04E9">
        <w:rPr>
          <w:rFonts w:ascii="Arial" w:hAnsi="Arial" w:cs="Arial"/>
          <w:sz w:val="24"/>
        </w:rPr>
        <w:t xml:space="preserve">based on the research will be elaborated from every chapter and section. Chapter 1 describes the background of cloud computing, chapter 2 illustrates further to the advantages and disadvantages of the report, </w:t>
      </w:r>
      <w:r w:rsidR="0096454A">
        <w:rPr>
          <w:rFonts w:ascii="Arial" w:hAnsi="Arial" w:cs="Arial"/>
          <w:sz w:val="24"/>
        </w:rPr>
        <w:t xml:space="preserve">chapter 3 </w:t>
      </w:r>
      <w:r w:rsidR="0096454A" w:rsidRPr="009B1DAA">
        <w:rPr>
          <w:rFonts w:ascii="Arial" w:hAnsi="Arial" w:cs="Arial"/>
          <w:noProof/>
          <w:sz w:val="24"/>
        </w:rPr>
        <w:t>discusses</w:t>
      </w:r>
      <w:r w:rsidR="0096454A">
        <w:rPr>
          <w:rFonts w:ascii="Arial" w:hAnsi="Arial" w:cs="Arial"/>
          <w:sz w:val="24"/>
        </w:rPr>
        <w:t xml:space="preserve"> the privacy and security that is required for the design of a cloud service.</w:t>
      </w:r>
      <w:r w:rsidR="00817CB2">
        <w:rPr>
          <w:rFonts w:ascii="Arial" w:hAnsi="Arial" w:cs="Arial"/>
          <w:sz w:val="24"/>
        </w:rPr>
        <w:t xml:space="preserve"> Chapter 4, 5, and 6 </w:t>
      </w:r>
      <w:r w:rsidR="00817CB2" w:rsidRPr="009B1DAA">
        <w:rPr>
          <w:rFonts w:ascii="Arial" w:hAnsi="Arial" w:cs="Arial"/>
          <w:noProof/>
          <w:sz w:val="24"/>
        </w:rPr>
        <w:t>discusses</w:t>
      </w:r>
      <w:r w:rsidR="00817CB2">
        <w:rPr>
          <w:rFonts w:ascii="Arial" w:hAnsi="Arial" w:cs="Arial"/>
          <w:sz w:val="24"/>
        </w:rPr>
        <w:t xml:space="preserve"> the security, privacy and risk management approach to cloud computing.</w:t>
      </w:r>
    </w:p>
    <w:p w:rsidR="00752852" w:rsidRPr="002A4FBB" w:rsidRDefault="00E405C7" w:rsidP="002A4FBB">
      <w:pPr>
        <w:spacing w:line="360" w:lineRule="auto"/>
        <w:rPr>
          <w:rFonts w:ascii="Arial" w:hAnsi="Arial" w:cs="Arial"/>
          <w:b/>
          <w:sz w:val="24"/>
        </w:rPr>
      </w:pPr>
      <w:bookmarkStart w:id="10" w:name="_Toc498005276"/>
      <w:r>
        <w:rPr>
          <w:rStyle w:val="Heading1Char"/>
        </w:rPr>
        <w:t>2</w:t>
      </w:r>
      <w:r w:rsidR="007A5633" w:rsidRPr="00905A15">
        <w:rPr>
          <w:rStyle w:val="Heading1Char"/>
        </w:rPr>
        <w:t xml:space="preserve">.3 </w:t>
      </w:r>
      <w:r w:rsidR="00752852" w:rsidRPr="00905A15">
        <w:rPr>
          <w:rStyle w:val="Heading1Char"/>
        </w:rPr>
        <w:t>BACKGROUND</w:t>
      </w:r>
      <w:r w:rsidR="0096454A" w:rsidRPr="00905A15">
        <w:rPr>
          <w:rStyle w:val="Heading1Char"/>
        </w:rPr>
        <w:t xml:space="preserve"> OF CLOUD COMPUTING</w:t>
      </w:r>
      <w:r w:rsidR="00752852" w:rsidRPr="00905A15">
        <w:rPr>
          <w:rStyle w:val="Heading1Char"/>
        </w:rPr>
        <w:t>:</w:t>
      </w:r>
      <w:bookmarkEnd w:id="10"/>
      <w:r w:rsidR="00752852" w:rsidRPr="002A4FBB">
        <w:rPr>
          <w:rFonts w:ascii="Arial" w:hAnsi="Arial" w:cs="Arial"/>
          <w:b/>
          <w:sz w:val="24"/>
        </w:rPr>
        <w:br/>
      </w:r>
      <w:r w:rsidR="00752852" w:rsidRPr="002A4FBB">
        <w:rPr>
          <w:rFonts w:ascii="Arial" w:hAnsi="Arial" w:cs="Arial"/>
          <w:sz w:val="24"/>
        </w:rPr>
        <w:t xml:space="preserve">Cloud computing can </w:t>
      </w:r>
      <w:r w:rsidR="00752852" w:rsidRPr="002A4FBB">
        <w:rPr>
          <w:rFonts w:ascii="Arial" w:hAnsi="Arial" w:cs="Arial"/>
          <w:noProof/>
          <w:sz w:val="24"/>
        </w:rPr>
        <w:t>be explained</w:t>
      </w:r>
      <w:r w:rsidR="00752852" w:rsidRPr="002A4FBB">
        <w:rPr>
          <w:rFonts w:ascii="Arial" w:hAnsi="Arial" w:cs="Arial"/>
          <w:sz w:val="24"/>
        </w:rPr>
        <w:t xml:space="preserve"> in different terms, but at simplest, cloud computing is an efficient process of delivering computing resources or building up an infrastructure as a service over the internet. [2] cloud computing technology has increasingly transformed the area of information technology from recent years until date. However, the word cloud was a generic way of describing an aspect of services provided to the consumer by acting as service providers. Mainly, cloud computing was designed to provide a scalable access to applications and a straightforward process of </w:t>
      </w:r>
      <w:r w:rsidR="00752852" w:rsidRPr="002A4FBB">
        <w:rPr>
          <w:rFonts w:ascii="Arial" w:hAnsi="Arial" w:cs="Arial"/>
          <w:noProof/>
          <w:sz w:val="24"/>
        </w:rPr>
        <w:t>utilising</w:t>
      </w:r>
      <w:r w:rsidR="00752852" w:rsidRPr="002A4FBB">
        <w:rPr>
          <w:rFonts w:ascii="Arial" w:hAnsi="Arial" w:cs="Arial"/>
          <w:sz w:val="24"/>
        </w:rPr>
        <w:t xml:space="preserve"> computing resources [3]</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Furthermore, the central aspect of introducing cloud technologies to the modern society of today was to substitute the idea of having powerful computing components and replacing them with an existing online database to execute tasks. </w:t>
      </w:r>
    </w:p>
    <w:p w:rsidR="00CB0A70" w:rsidRDefault="00CB0A70" w:rsidP="002A4FBB">
      <w:pPr>
        <w:spacing w:line="360" w:lineRule="auto"/>
        <w:rPr>
          <w:rStyle w:val="Heading2Char"/>
        </w:rPr>
      </w:pPr>
    </w:p>
    <w:p w:rsidR="00752852" w:rsidRPr="002A4FBB" w:rsidRDefault="00E405C7" w:rsidP="002A4FBB">
      <w:pPr>
        <w:spacing w:line="360" w:lineRule="auto"/>
        <w:rPr>
          <w:rFonts w:ascii="Arial" w:hAnsi="Arial" w:cs="Arial"/>
          <w:b/>
          <w:sz w:val="24"/>
        </w:rPr>
      </w:pPr>
      <w:bookmarkStart w:id="11" w:name="_Toc498005277"/>
      <w:r>
        <w:rPr>
          <w:rStyle w:val="Heading2Char"/>
        </w:rPr>
        <w:lastRenderedPageBreak/>
        <w:t>2</w:t>
      </w:r>
      <w:r w:rsidR="00905A15" w:rsidRPr="00905A15">
        <w:rPr>
          <w:rStyle w:val="Heading2Char"/>
        </w:rPr>
        <w:t xml:space="preserve">.3.1 </w:t>
      </w:r>
      <w:r w:rsidR="006A7D09">
        <w:rPr>
          <w:rStyle w:val="Heading2Char"/>
        </w:rPr>
        <w:t>JOURNEY THROUGH THE GROWTH OF CLOUD COMPUTING</w:t>
      </w:r>
      <w:r w:rsidR="00752852" w:rsidRPr="00905A15">
        <w:rPr>
          <w:rStyle w:val="Heading2Char"/>
        </w:rPr>
        <w:t>:</w:t>
      </w:r>
      <w:bookmarkEnd w:id="11"/>
      <w:r w:rsidR="00752852" w:rsidRPr="002A4FBB">
        <w:rPr>
          <w:rFonts w:ascii="Arial" w:hAnsi="Arial" w:cs="Arial"/>
          <w:b/>
          <w:sz w:val="24"/>
        </w:rPr>
        <w:br/>
      </w:r>
      <w:r w:rsidR="00752852" w:rsidRPr="002A4FBB">
        <w:rPr>
          <w:rFonts w:ascii="Arial" w:hAnsi="Arial" w:cs="Arial"/>
          <w:sz w:val="24"/>
        </w:rPr>
        <w:t xml:space="preserve">Cloud computing which is set to be the most significant development to the ITC </w:t>
      </w:r>
      <w:r w:rsidR="00752852" w:rsidRPr="002A4FBB">
        <w:rPr>
          <w:rFonts w:ascii="Arial" w:hAnsi="Arial" w:cs="Arial"/>
          <w:noProof/>
          <w:sz w:val="24"/>
        </w:rPr>
        <w:t>organisation</w:t>
      </w:r>
      <w:r w:rsidR="00752852" w:rsidRPr="002A4FBB">
        <w:rPr>
          <w:rFonts w:ascii="Arial" w:hAnsi="Arial" w:cs="Arial"/>
          <w:sz w:val="24"/>
        </w:rPr>
        <w:t xml:space="preserve"> in the coming years is believed to have started from somewhere. Briefly, in this figure, the development idea, and progress of cloud computing will be elaborated. </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The foretold story of cloud computing began decades ago according to John McCarthy in 1961, he said; </w:t>
      </w:r>
    </w:p>
    <w:p w:rsidR="00752852" w:rsidRPr="002A4FBB" w:rsidRDefault="00752852" w:rsidP="002A4FBB">
      <w:pPr>
        <w:spacing w:line="360" w:lineRule="auto"/>
        <w:rPr>
          <w:rFonts w:ascii="Arial" w:hAnsi="Arial" w:cs="Arial"/>
          <w:sz w:val="24"/>
        </w:rPr>
      </w:pPr>
      <w:r w:rsidRPr="002A4FBB">
        <w:rPr>
          <w:rFonts w:ascii="Arial" w:hAnsi="Arial" w:cs="Arial"/>
          <w:b/>
          <w:i/>
          <w:sz w:val="24"/>
        </w:rPr>
        <w:t xml:space="preserve">“Rely on </w:t>
      </w:r>
      <w:r w:rsidRPr="002A4FBB">
        <w:rPr>
          <w:rFonts w:ascii="Arial" w:hAnsi="Arial" w:cs="Arial"/>
          <w:b/>
          <w:i/>
          <w:noProof/>
          <w:sz w:val="24"/>
        </w:rPr>
        <w:t>the future; then computing may someday be organised as a public utility just as the telephone system is a public utility... The computer utility could become the basis of a new and</w:t>
      </w:r>
      <w:r w:rsidRPr="002A4FBB">
        <w:rPr>
          <w:rFonts w:ascii="Arial" w:hAnsi="Arial" w:cs="Arial"/>
          <w:b/>
          <w:i/>
          <w:sz w:val="24"/>
        </w:rPr>
        <w:t xml:space="preserve"> essential industry."</w:t>
      </w:r>
      <w:r w:rsidRPr="002A4FBB">
        <w:rPr>
          <w:rFonts w:ascii="Arial" w:hAnsi="Arial" w:cs="Arial"/>
          <w:sz w:val="24"/>
        </w:rPr>
        <w:t xml:space="preserve"> [4]</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however, it is not inevitably clear if John was the mastermind of cloud computing just as bill gates was to Microsoft or Steve jobs to apple, but the dream that came reality started from the type of vision John had. </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By 1970s, the rapid implementation of having a </w:t>
      </w:r>
      <w:r w:rsidRPr="009B1DAA">
        <w:rPr>
          <w:rFonts w:ascii="Arial" w:hAnsi="Arial" w:cs="Arial"/>
          <w:noProof/>
          <w:sz w:val="24"/>
        </w:rPr>
        <w:t>virtualised</w:t>
      </w:r>
      <w:r w:rsidRPr="002A4FBB">
        <w:rPr>
          <w:rFonts w:ascii="Arial" w:hAnsi="Arial" w:cs="Arial"/>
          <w:sz w:val="24"/>
        </w:rPr>
        <w:t xml:space="preserve"> and symmetric system that could process multiple tasks at a time was a breakthrough </w:t>
      </w:r>
      <w:r w:rsidR="009B1DAA">
        <w:rPr>
          <w:rFonts w:ascii="Arial" w:hAnsi="Arial" w:cs="Arial"/>
          <w:noProof/>
          <w:sz w:val="24"/>
        </w:rPr>
        <w:t>in</w:t>
      </w:r>
      <w:r w:rsidRPr="002A4FBB">
        <w:rPr>
          <w:rFonts w:ascii="Arial" w:hAnsi="Arial" w:cs="Arial"/>
          <w:sz w:val="24"/>
        </w:rPr>
        <w:t xml:space="preserve"> the computing world. Users no longer relied on the mainframe of a utility computing infrastructure which also brought about a further research made by scholars, researchers, and </w:t>
      </w:r>
      <w:r w:rsidRPr="002A4FBB">
        <w:rPr>
          <w:rFonts w:ascii="Arial" w:hAnsi="Arial" w:cs="Arial"/>
          <w:noProof/>
          <w:sz w:val="24"/>
        </w:rPr>
        <w:t>organisations</w:t>
      </w:r>
      <w:r w:rsidRPr="002A4FBB">
        <w:rPr>
          <w:rFonts w:ascii="Arial" w:hAnsi="Arial" w:cs="Arial"/>
          <w:sz w:val="24"/>
        </w:rPr>
        <w:t xml:space="preserve"> for a progressive invention. (5). Although through the progress, there was a significant concern that was worrying on investing in higher cost computing efficiency at most of the times, the computing system was said to be unproductive and was a poor investment. This concern developed an idea for </w:t>
      </w:r>
      <w:r w:rsidRPr="002A4FBB">
        <w:rPr>
          <w:rFonts w:ascii="Arial" w:hAnsi="Arial" w:cs="Arial"/>
          <w:noProof/>
          <w:sz w:val="24"/>
        </w:rPr>
        <w:t>organisations</w:t>
      </w:r>
      <w:r w:rsidRPr="002A4FBB">
        <w:rPr>
          <w:rFonts w:ascii="Arial" w:hAnsi="Arial" w:cs="Arial"/>
          <w:sz w:val="24"/>
        </w:rPr>
        <w:t xml:space="preserve"> to introduce what was called "renting time" which was a means of renting available IT infrastructure to clients/users.</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It was through this idea and first glance of technology that later introduced a concept </w:t>
      </w:r>
      <w:r w:rsidRPr="002A4FBB">
        <w:rPr>
          <w:rFonts w:ascii="Arial" w:hAnsi="Arial" w:cs="Arial"/>
          <w:b/>
          <w:sz w:val="24"/>
        </w:rPr>
        <w:t>REMOTE JOB ENTRY</w:t>
      </w:r>
      <w:r w:rsidRPr="002A4FBB">
        <w:rPr>
          <w:rFonts w:ascii="Arial" w:hAnsi="Arial" w:cs="Arial"/>
          <w:sz w:val="24"/>
        </w:rPr>
        <w:t xml:space="preserve"> in the 1950s, shared and dedicated web hosting which is a means of virtual web hosting, and was created between 1995 to 1997. In the late 1990s, the grid computing system was implemented by most </w:t>
      </w:r>
      <w:r w:rsidRPr="002A4FBB">
        <w:rPr>
          <w:rFonts w:ascii="Arial" w:hAnsi="Arial" w:cs="Arial"/>
          <w:noProof/>
          <w:sz w:val="24"/>
        </w:rPr>
        <w:t>organisations</w:t>
      </w:r>
      <w:r w:rsidRPr="002A4FBB">
        <w:rPr>
          <w:rFonts w:ascii="Arial" w:hAnsi="Arial" w:cs="Arial"/>
          <w:sz w:val="24"/>
        </w:rPr>
        <w:t xml:space="preserve"> [5]. The grid computing resources </w:t>
      </w:r>
      <w:r w:rsidRPr="002A4FBB">
        <w:rPr>
          <w:rFonts w:ascii="Arial" w:hAnsi="Arial" w:cs="Arial"/>
          <w:noProof/>
          <w:sz w:val="24"/>
        </w:rPr>
        <w:t>are regarded</w:t>
      </w:r>
      <w:r w:rsidRPr="002A4FBB">
        <w:rPr>
          <w:rFonts w:ascii="Arial" w:hAnsi="Arial" w:cs="Arial"/>
          <w:sz w:val="24"/>
        </w:rPr>
        <w:t xml:space="preserve"> as a middleware that acts as a distributed computing system, which supports an </w:t>
      </w:r>
      <w:r w:rsidRPr="002A4FBB">
        <w:rPr>
          <w:rFonts w:ascii="Arial" w:hAnsi="Arial" w:cs="Arial"/>
          <w:noProof/>
          <w:sz w:val="24"/>
        </w:rPr>
        <w:t>organisation</w:t>
      </w:r>
      <w:r w:rsidRPr="002A4FBB">
        <w:rPr>
          <w:rFonts w:ascii="Arial" w:hAnsi="Arial" w:cs="Arial"/>
          <w:sz w:val="24"/>
        </w:rPr>
        <w:t xml:space="preserve"> to transparently integrate and share different pools of servers, host, storage data and network to a single utility system. [6] </w:t>
      </w:r>
    </w:p>
    <w:p w:rsidR="00752852" w:rsidRPr="002A4FBB" w:rsidRDefault="00752852" w:rsidP="002A4FBB">
      <w:pPr>
        <w:spacing w:line="360" w:lineRule="auto"/>
        <w:rPr>
          <w:rFonts w:ascii="Arial" w:hAnsi="Arial" w:cs="Arial"/>
          <w:sz w:val="24"/>
        </w:rPr>
      </w:pPr>
      <w:r w:rsidRPr="002A4FBB">
        <w:rPr>
          <w:rFonts w:ascii="Arial" w:hAnsi="Arial" w:cs="Arial"/>
          <w:sz w:val="24"/>
        </w:rPr>
        <w:lastRenderedPageBreak/>
        <w:t xml:space="preserve">Because of the comprehensive invention of offering a distributed service over the internet, salesforce is highlighted as the very first company to </w:t>
      </w:r>
      <w:r w:rsidRPr="009B1DAA">
        <w:rPr>
          <w:rFonts w:ascii="Arial" w:hAnsi="Arial" w:cs="Arial"/>
          <w:noProof/>
          <w:sz w:val="24"/>
        </w:rPr>
        <w:t>engage in</w:t>
      </w:r>
      <w:r w:rsidRPr="002A4FBB">
        <w:rPr>
          <w:rFonts w:ascii="Arial" w:hAnsi="Arial" w:cs="Arial"/>
          <w:sz w:val="24"/>
        </w:rPr>
        <w:t xml:space="preserve"> this mode of business. What Salesforce did was to involve clients to host on a server platform directly, and this gave an opportunity to run applications on their platform but in a flexible way [7]. </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The progress of marketing services over the internet </w:t>
      </w:r>
      <w:r w:rsidRPr="002A4FBB">
        <w:rPr>
          <w:rFonts w:ascii="Arial" w:hAnsi="Arial" w:cs="Arial"/>
          <w:noProof/>
          <w:sz w:val="24"/>
        </w:rPr>
        <w:t>was anticipated</w:t>
      </w:r>
      <w:r w:rsidRPr="002A4FBB">
        <w:rPr>
          <w:rFonts w:ascii="Arial" w:hAnsi="Arial" w:cs="Arial"/>
          <w:sz w:val="24"/>
        </w:rPr>
        <w:t xml:space="preserve"> as a new trend in the world of computing which in the year 2000, the concept software-as-a-service was well renowned for business utility. Moreover, due to the growth of the internet and application infrastructure, favourite IT companies such as Microsoft, Amazon, and IBM offered services and utility for business purpose or individual commercial use [8]. Bringing about an on-demand service and security for data in a </w:t>
      </w:r>
      <w:r w:rsidRPr="009B1DAA">
        <w:rPr>
          <w:rFonts w:ascii="Arial" w:hAnsi="Arial" w:cs="Arial"/>
          <w:noProof/>
          <w:sz w:val="24"/>
        </w:rPr>
        <w:t>virtualised</w:t>
      </w:r>
      <w:r w:rsidRPr="002A4FBB">
        <w:rPr>
          <w:rFonts w:ascii="Arial" w:hAnsi="Arial" w:cs="Arial"/>
          <w:sz w:val="24"/>
        </w:rPr>
        <w:t xml:space="preserve"> environment which has become a significant outburst until recent years for global industries. </w:t>
      </w:r>
    </w:p>
    <w:p w:rsidR="00752852" w:rsidRPr="002A4FBB" w:rsidRDefault="00E405C7" w:rsidP="002A4FBB">
      <w:pPr>
        <w:spacing w:line="360" w:lineRule="auto"/>
        <w:rPr>
          <w:rFonts w:ascii="Arial" w:hAnsi="Arial" w:cs="Arial"/>
          <w:b/>
          <w:sz w:val="24"/>
        </w:rPr>
      </w:pPr>
      <w:bookmarkStart w:id="12" w:name="_Toc498005278"/>
      <w:r>
        <w:rPr>
          <w:rStyle w:val="Heading1Char"/>
        </w:rPr>
        <w:t>2</w:t>
      </w:r>
      <w:r w:rsidR="00FB2247" w:rsidRPr="00905A15">
        <w:rPr>
          <w:rStyle w:val="Heading1Char"/>
        </w:rPr>
        <w:t xml:space="preserve">.4 </w:t>
      </w:r>
      <w:r w:rsidR="006A7D09">
        <w:rPr>
          <w:rStyle w:val="Heading1Char"/>
        </w:rPr>
        <w:t>WHAT IS VIRTUALISATION</w:t>
      </w:r>
      <w:r w:rsidR="00752852" w:rsidRPr="00905A15">
        <w:rPr>
          <w:rStyle w:val="Heading1Char"/>
        </w:rPr>
        <w:t>?</w:t>
      </w:r>
      <w:bookmarkEnd w:id="12"/>
      <w:r w:rsidR="00752852" w:rsidRPr="00905A15">
        <w:rPr>
          <w:rStyle w:val="Heading1Char"/>
        </w:rPr>
        <w:br/>
      </w:r>
      <w:r w:rsidR="00752852" w:rsidRPr="002A4FBB">
        <w:rPr>
          <w:rFonts w:ascii="Arial" w:hAnsi="Arial" w:cs="Arial"/>
          <w:sz w:val="24"/>
        </w:rPr>
        <w:t xml:space="preserve">In this section of this report, an explanation of how </w:t>
      </w:r>
      <w:r w:rsidR="00752852" w:rsidRPr="009B1DAA">
        <w:rPr>
          <w:rFonts w:ascii="Arial" w:hAnsi="Arial" w:cs="Arial"/>
          <w:noProof/>
          <w:sz w:val="24"/>
        </w:rPr>
        <w:t>virtualisation</w:t>
      </w:r>
      <w:r w:rsidR="00752852" w:rsidRPr="002A4FBB">
        <w:rPr>
          <w:rFonts w:ascii="Arial" w:hAnsi="Arial" w:cs="Arial"/>
          <w:sz w:val="24"/>
        </w:rPr>
        <w:t xml:space="preserve"> is seen to be the primary linking point of cloud computing technology will </w:t>
      </w:r>
      <w:r w:rsidR="00752852" w:rsidRPr="002A4FBB">
        <w:rPr>
          <w:rFonts w:ascii="Arial" w:hAnsi="Arial" w:cs="Arial"/>
          <w:noProof/>
          <w:sz w:val="24"/>
        </w:rPr>
        <w:t>be discussed</w:t>
      </w:r>
      <w:r w:rsidR="00752852" w:rsidRPr="002A4FBB">
        <w:rPr>
          <w:rFonts w:ascii="Arial" w:hAnsi="Arial" w:cs="Arial"/>
          <w:sz w:val="24"/>
        </w:rPr>
        <w:t xml:space="preserve">. </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Virtualization is a method of processing multiple independent OS on a single hardware computer. The term </w:t>
      </w:r>
      <w:r w:rsidRPr="002A4FBB">
        <w:rPr>
          <w:rFonts w:ascii="Arial" w:hAnsi="Arial" w:cs="Arial"/>
          <w:noProof/>
          <w:sz w:val="24"/>
        </w:rPr>
        <w:t>virtualise</w:t>
      </w:r>
      <w:r w:rsidRPr="002A4FBB">
        <w:rPr>
          <w:rFonts w:ascii="Arial" w:hAnsi="Arial" w:cs="Arial"/>
          <w:sz w:val="24"/>
        </w:rPr>
        <w:t xml:space="preserve"> has been broadly expanded to vast meaning with the linking of computing technology and the internet over the past years. However, </w:t>
      </w:r>
      <w:r w:rsidRPr="009B1DAA">
        <w:rPr>
          <w:rFonts w:ascii="Arial" w:hAnsi="Arial" w:cs="Arial"/>
          <w:noProof/>
          <w:sz w:val="24"/>
        </w:rPr>
        <w:t>virtualisation</w:t>
      </w:r>
      <w:r w:rsidRPr="002A4FBB">
        <w:rPr>
          <w:rFonts w:ascii="Arial" w:hAnsi="Arial" w:cs="Arial"/>
          <w:sz w:val="24"/>
        </w:rPr>
        <w:t xml:space="preserve"> in computing can often </w:t>
      </w:r>
      <w:r w:rsidRPr="002A4FBB">
        <w:rPr>
          <w:rFonts w:ascii="Arial" w:hAnsi="Arial" w:cs="Arial"/>
          <w:noProof/>
          <w:sz w:val="24"/>
        </w:rPr>
        <w:t>be referred</w:t>
      </w:r>
      <w:r w:rsidRPr="002A4FBB">
        <w:rPr>
          <w:rFonts w:ascii="Arial" w:hAnsi="Arial" w:cs="Arial"/>
          <w:sz w:val="24"/>
        </w:rPr>
        <w:t xml:space="preserve"> to a method of replacing hardware components from a physical computer into an existing logical object [8]. For example, the LAN (local area network), when </w:t>
      </w:r>
      <w:r w:rsidRPr="002A4FBB">
        <w:rPr>
          <w:rFonts w:ascii="Arial" w:hAnsi="Arial" w:cs="Arial"/>
          <w:noProof/>
          <w:sz w:val="24"/>
        </w:rPr>
        <w:t>virtualised</w:t>
      </w:r>
      <w:r w:rsidRPr="002A4FBB">
        <w:rPr>
          <w:rFonts w:ascii="Arial" w:hAnsi="Arial" w:cs="Arial"/>
          <w:sz w:val="24"/>
        </w:rPr>
        <w:t xml:space="preserve"> it is called the VLAN (Virtual local area network) which provides an efficient and reliable network with an improved security standard.  Virtualised components </w:t>
      </w:r>
      <w:r w:rsidRPr="002A4FBB">
        <w:rPr>
          <w:rFonts w:ascii="Arial" w:hAnsi="Arial" w:cs="Arial"/>
          <w:noProof/>
          <w:sz w:val="24"/>
        </w:rPr>
        <w:t>are classified</w:t>
      </w:r>
      <w:r w:rsidRPr="002A4FBB">
        <w:rPr>
          <w:rFonts w:ascii="Arial" w:hAnsi="Arial" w:cs="Arial"/>
          <w:sz w:val="24"/>
        </w:rPr>
        <w:t xml:space="preserve"> as an improved system with the benefit of functioning much more reliable than a non-virtualised device. </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However, servers emerge as the backbone operator of cloud computing technology because, without the servers, no connection can </w:t>
      </w:r>
      <w:r w:rsidRPr="002A4FBB">
        <w:rPr>
          <w:rFonts w:ascii="Arial" w:hAnsi="Arial" w:cs="Arial"/>
          <w:noProof/>
          <w:sz w:val="24"/>
        </w:rPr>
        <w:t>be linked</w:t>
      </w:r>
      <w:r w:rsidRPr="002A4FBB">
        <w:rPr>
          <w:rFonts w:ascii="Arial" w:hAnsi="Arial" w:cs="Arial"/>
          <w:sz w:val="24"/>
        </w:rPr>
        <w:t xml:space="preserve"> to the client/u</w:t>
      </w:r>
      <w:r w:rsidR="00FB2247" w:rsidRPr="002A4FBB">
        <w:rPr>
          <w:rFonts w:ascii="Arial" w:hAnsi="Arial" w:cs="Arial"/>
          <w:sz w:val="24"/>
        </w:rPr>
        <w:t>sers or the service providers.</w:t>
      </w:r>
    </w:p>
    <w:p w:rsidR="006A7D09" w:rsidRDefault="006A7D09" w:rsidP="002A4FBB">
      <w:pPr>
        <w:spacing w:line="360" w:lineRule="auto"/>
        <w:rPr>
          <w:rStyle w:val="Heading1Char"/>
        </w:rPr>
      </w:pPr>
    </w:p>
    <w:p w:rsidR="00752852" w:rsidRPr="002A4FBB" w:rsidRDefault="006A7D09" w:rsidP="002A4FBB">
      <w:pPr>
        <w:spacing w:line="360" w:lineRule="auto"/>
        <w:rPr>
          <w:rFonts w:ascii="Arial" w:hAnsi="Arial" w:cs="Arial"/>
          <w:b/>
          <w:sz w:val="24"/>
        </w:rPr>
      </w:pPr>
      <w:bookmarkStart w:id="13" w:name="_Toc498005279"/>
      <w:r>
        <w:rPr>
          <w:rStyle w:val="Heading1Char"/>
        </w:rPr>
        <w:lastRenderedPageBreak/>
        <w:t>2</w:t>
      </w:r>
      <w:r w:rsidR="00FB2247" w:rsidRPr="00C51BD8">
        <w:rPr>
          <w:rStyle w:val="Heading1Char"/>
        </w:rPr>
        <w:t xml:space="preserve">.5 </w:t>
      </w:r>
      <w:r>
        <w:rPr>
          <w:rStyle w:val="Heading1Char"/>
        </w:rPr>
        <w:t>WHAT ARE THE ESSENTIAL CHARACTERISTICS OF CLOUD COMPUTING</w:t>
      </w:r>
      <w:r w:rsidR="00752852" w:rsidRPr="00C51BD8">
        <w:rPr>
          <w:rStyle w:val="Heading1Char"/>
        </w:rPr>
        <w:t>?</w:t>
      </w:r>
      <w:bookmarkEnd w:id="13"/>
      <w:r w:rsidR="00752852" w:rsidRPr="00C51BD8">
        <w:rPr>
          <w:rStyle w:val="Heading1Char"/>
        </w:rPr>
        <w:br/>
      </w:r>
      <w:r w:rsidR="00752852" w:rsidRPr="002A4FBB">
        <w:rPr>
          <w:rFonts w:ascii="Arial" w:hAnsi="Arial" w:cs="Arial"/>
          <w:sz w:val="24"/>
        </w:rPr>
        <w:t xml:space="preserve">In cloud computing technology, they are five types of essential characteristics of cloud computing. They are listed below as follows; </w:t>
      </w:r>
    </w:p>
    <w:p w:rsidR="00752852" w:rsidRPr="002A4FBB" w:rsidRDefault="00752852" w:rsidP="002A4FBB">
      <w:pPr>
        <w:pStyle w:val="ListParagraph"/>
        <w:numPr>
          <w:ilvl w:val="0"/>
          <w:numId w:val="10"/>
        </w:numPr>
        <w:spacing w:line="360" w:lineRule="auto"/>
        <w:rPr>
          <w:rFonts w:ascii="Arial" w:hAnsi="Arial" w:cs="Arial"/>
          <w:sz w:val="24"/>
        </w:rPr>
      </w:pPr>
      <w:r w:rsidRPr="002A4FBB">
        <w:rPr>
          <w:rFonts w:ascii="Arial" w:hAnsi="Arial" w:cs="Arial"/>
          <w:sz w:val="24"/>
        </w:rPr>
        <w:t xml:space="preserve">On-demand self-service. </w:t>
      </w:r>
    </w:p>
    <w:p w:rsidR="00752852" w:rsidRPr="002A4FBB" w:rsidRDefault="00752852" w:rsidP="002A4FBB">
      <w:pPr>
        <w:pStyle w:val="ListParagraph"/>
        <w:numPr>
          <w:ilvl w:val="0"/>
          <w:numId w:val="10"/>
        </w:numPr>
        <w:spacing w:line="360" w:lineRule="auto"/>
        <w:rPr>
          <w:rFonts w:ascii="Arial" w:hAnsi="Arial" w:cs="Arial"/>
          <w:sz w:val="24"/>
        </w:rPr>
      </w:pPr>
      <w:r w:rsidRPr="002A4FBB">
        <w:rPr>
          <w:rFonts w:ascii="Arial" w:hAnsi="Arial" w:cs="Arial"/>
          <w:sz w:val="24"/>
        </w:rPr>
        <w:t xml:space="preserve">Broad network access. </w:t>
      </w:r>
    </w:p>
    <w:p w:rsidR="00752852" w:rsidRPr="002A4FBB" w:rsidRDefault="00752852" w:rsidP="002A4FBB">
      <w:pPr>
        <w:pStyle w:val="ListParagraph"/>
        <w:numPr>
          <w:ilvl w:val="0"/>
          <w:numId w:val="10"/>
        </w:numPr>
        <w:spacing w:line="360" w:lineRule="auto"/>
        <w:rPr>
          <w:rFonts w:ascii="Arial" w:hAnsi="Arial" w:cs="Arial"/>
          <w:sz w:val="24"/>
        </w:rPr>
      </w:pPr>
      <w:r w:rsidRPr="002A4FBB">
        <w:rPr>
          <w:rFonts w:ascii="Arial" w:hAnsi="Arial" w:cs="Arial"/>
          <w:sz w:val="24"/>
        </w:rPr>
        <w:t xml:space="preserve">Resource pooling. </w:t>
      </w:r>
    </w:p>
    <w:p w:rsidR="00752852" w:rsidRPr="002A4FBB" w:rsidRDefault="00752852" w:rsidP="002A4FBB">
      <w:pPr>
        <w:pStyle w:val="ListParagraph"/>
        <w:numPr>
          <w:ilvl w:val="0"/>
          <w:numId w:val="10"/>
        </w:numPr>
        <w:spacing w:line="360" w:lineRule="auto"/>
        <w:rPr>
          <w:rFonts w:ascii="Arial" w:hAnsi="Arial" w:cs="Arial"/>
          <w:sz w:val="24"/>
        </w:rPr>
      </w:pPr>
      <w:r w:rsidRPr="002A4FBB">
        <w:rPr>
          <w:rFonts w:ascii="Arial" w:hAnsi="Arial" w:cs="Arial"/>
          <w:sz w:val="24"/>
        </w:rPr>
        <w:t xml:space="preserve">Measured services; and </w:t>
      </w:r>
    </w:p>
    <w:p w:rsidR="00752852" w:rsidRPr="002A4FBB" w:rsidRDefault="00752852" w:rsidP="002A4FBB">
      <w:pPr>
        <w:pStyle w:val="ListParagraph"/>
        <w:numPr>
          <w:ilvl w:val="0"/>
          <w:numId w:val="10"/>
        </w:numPr>
        <w:spacing w:line="360" w:lineRule="auto"/>
        <w:rPr>
          <w:rFonts w:ascii="Arial" w:hAnsi="Arial" w:cs="Arial"/>
          <w:sz w:val="24"/>
        </w:rPr>
      </w:pPr>
      <w:r w:rsidRPr="002A4FBB">
        <w:rPr>
          <w:rFonts w:ascii="Arial" w:hAnsi="Arial" w:cs="Arial"/>
          <w:sz w:val="24"/>
        </w:rPr>
        <w:t>Rapid elasticity.</w:t>
      </w:r>
    </w:p>
    <w:p w:rsidR="00752852" w:rsidRPr="002A4FBB" w:rsidRDefault="006A7D09" w:rsidP="002A4FBB">
      <w:pPr>
        <w:spacing w:line="360" w:lineRule="auto"/>
        <w:rPr>
          <w:rFonts w:ascii="Arial" w:hAnsi="Arial" w:cs="Arial"/>
          <w:sz w:val="24"/>
        </w:rPr>
      </w:pPr>
      <w:bookmarkStart w:id="14" w:name="_Toc498005280"/>
      <w:r>
        <w:rPr>
          <w:rStyle w:val="Heading2Char"/>
        </w:rPr>
        <w:t>2</w:t>
      </w:r>
      <w:r w:rsidR="00FB2247" w:rsidRPr="00C51BD8">
        <w:rPr>
          <w:rStyle w:val="Heading2Char"/>
        </w:rPr>
        <w:t xml:space="preserve">.5.1 </w:t>
      </w:r>
      <w:r>
        <w:rPr>
          <w:rStyle w:val="Heading2Char"/>
        </w:rPr>
        <w:t>ON-DEMAND SELF SERVICES</w:t>
      </w:r>
      <w:r w:rsidR="00752852" w:rsidRPr="00C51BD8">
        <w:rPr>
          <w:rStyle w:val="Heading2Char"/>
        </w:rPr>
        <w:t>:</w:t>
      </w:r>
      <w:bookmarkEnd w:id="14"/>
      <w:r w:rsidR="00752852" w:rsidRPr="00C51BD8">
        <w:rPr>
          <w:rStyle w:val="Heading2Char"/>
        </w:rPr>
        <w:br/>
      </w:r>
      <w:r w:rsidR="00752852" w:rsidRPr="002A4FBB">
        <w:rPr>
          <w:rFonts w:ascii="Arial" w:hAnsi="Arial" w:cs="Arial"/>
          <w:sz w:val="24"/>
        </w:rPr>
        <w:t xml:space="preserve">Traditionally looking at decades ago, where customers had to make an interactive communication with their service vendor in other to have their desired network service or data storage. However, through cloud computing tech. Consumers now have access to directly purchase the type of service needed without the requirement of a manual assistance. It has </w:t>
      </w:r>
      <w:r w:rsidR="00752852" w:rsidRPr="009B1DAA">
        <w:rPr>
          <w:rFonts w:ascii="Arial" w:hAnsi="Arial" w:cs="Arial"/>
          <w:noProof/>
          <w:sz w:val="24"/>
        </w:rPr>
        <w:t>been</w:t>
      </w:r>
      <w:r w:rsidR="00752852" w:rsidRPr="002A4FBB">
        <w:rPr>
          <w:rFonts w:ascii="Arial" w:hAnsi="Arial" w:cs="Arial"/>
          <w:sz w:val="24"/>
        </w:rPr>
        <w:t xml:space="preserve"> significant benefits where services are instantly available at any pointing time or location. [10]</w:t>
      </w:r>
    </w:p>
    <w:p w:rsidR="00752852" w:rsidRPr="002A4FBB" w:rsidRDefault="006A7D09" w:rsidP="002A4FBB">
      <w:pPr>
        <w:spacing w:line="360" w:lineRule="auto"/>
        <w:rPr>
          <w:rFonts w:ascii="Arial" w:hAnsi="Arial" w:cs="Arial"/>
          <w:sz w:val="24"/>
        </w:rPr>
      </w:pPr>
      <w:bookmarkStart w:id="15" w:name="_Toc498005281"/>
      <w:r>
        <w:rPr>
          <w:rStyle w:val="Heading2Char"/>
        </w:rPr>
        <w:t>2</w:t>
      </w:r>
      <w:r w:rsidR="00FB2247" w:rsidRPr="00C51BD8">
        <w:rPr>
          <w:rStyle w:val="Heading2Char"/>
        </w:rPr>
        <w:t xml:space="preserve">.5.2 </w:t>
      </w:r>
      <w:r>
        <w:rPr>
          <w:rStyle w:val="Heading2Char"/>
        </w:rPr>
        <w:t>BROAD ACCESS NETWORK</w:t>
      </w:r>
      <w:r w:rsidR="00752852" w:rsidRPr="00C51BD8">
        <w:rPr>
          <w:rStyle w:val="Heading2Char"/>
        </w:rPr>
        <w:t>:</w:t>
      </w:r>
      <w:bookmarkEnd w:id="15"/>
      <w:r w:rsidR="00752852" w:rsidRPr="00C51BD8">
        <w:rPr>
          <w:rStyle w:val="Heading2Char"/>
        </w:rPr>
        <w:br/>
      </w:r>
      <w:r w:rsidR="00752852" w:rsidRPr="002A4FBB">
        <w:rPr>
          <w:rFonts w:ascii="Arial" w:hAnsi="Arial" w:cs="Arial"/>
          <w:sz w:val="24"/>
        </w:rPr>
        <w:t xml:space="preserve">what cloud computing has offered mostly is to allow users to access various cloud platforms, provided there </w:t>
      </w:r>
      <w:r w:rsidR="00752852" w:rsidRPr="002A4FBB">
        <w:rPr>
          <w:rFonts w:ascii="Arial" w:hAnsi="Arial" w:cs="Arial"/>
          <w:noProof/>
          <w:sz w:val="24"/>
        </w:rPr>
        <w:t>be a</w:t>
      </w:r>
      <w:r w:rsidR="00752852" w:rsidRPr="002A4FBB">
        <w:rPr>
          <w:rFonts w:ascii="Arial" w:hAnsi="Arial" w:cs="Arial"/>
          <w:sz w:val="24"/>
        </w:rPr>
        <w:t xml:space="preserve"> means of IP networking at any location. The prevailing situation of communicating to the cloud from a specific environment has </w:t>
      </w:r>
      <w:r w:rsidR="00752852" w:rsidRPr="002A4FBB">
        <w:rPr>
          <w:rFonts w:ascii="Arial" w:hAnsi="Arial" w:cs="Arial"/>
          <w:noProof/>
          <w:sz w:val="24"/>
        </w:rPr>
        <w:t>been improved</w:t>
      </w:r>
      <w:r w:rsidR="00752852" w:rsidRPr="002A4FBB">
        <w:rPr>
          <w:rFonts w:ascii="Arial" w:hAnsi="Arial" w:cs="Arial"/>
          <w:sz w:val="24"/>
        </w:rPr>
        <w:t xml:space="preserve">. Where access is made available through a network using a standard heterogeneous thin or thick mechanisms or platform, such as mobile phones, laptops, and PDA's. </w:t>
      </w:r>
    </w:p>
    <w:p w:rsidR="00752852" w:rsidRPr="002A4FBB" w:rsidRDefault="006A7D09" w:rsidP="002A4FBB">
      <w:pPr>
        <w:spacing w:line="360" w:lineRule="auto"/>
        <w:rPr>
          <w:rFonts w:ascii="Arial" w:hAnsi="Arial" w:cs="Arial"/>
          <w:sz w:val="24"/>
        </w:rPr>
      </w:pPr>
      <w:bookmarkStart w:id="16" w:name="_Toc498005282"/>
      <w:r>
        <w:rPr>
          <w:rStyle w:val="Heading2Char"/>
        </w:rPr>
        <w:t>2</w:t>
      </w:r>
      <w:r w:rsidR="00FB2247" w:rsidRPr="00C51BD8">
        <w:rPr>
          <w:rStyle w:val="Heading2Char"/>
        </w:rPr>
        <w:t xml:space="preserve">.5.3 </w:t>
      </w:r>
      <w:r w:rsidRPr="009B1DAA">
        <w:rPr>
          <w:rStyle w:val="Heading2Char"/>
          <w:noProof/>
        </w:rPr>
        <w:t>RESOU</w:t>
      </w:r>
      <w:r w:rsidR="009B1DAA">
        <w:rPr>
          <w:rStyle w:val="Heading2Char"/>
          <w:noProof/>
        </w:rPr>
        <w:t>R</w:t>
      </w:r>
      <w:r w:rsidRPr="009B1DAA">
        <w:rPr>
          <w:rStyle w:val="Heading2Char"/>
          <w:noProof/>
        </w:rPr>
        <w:t>CES</w:t>
      </w:r>
      <w:r>
        <w:rPr>
          <w:rStyle w:val="Heading2Char"/>
        </w:rPr>
        <w:t xml:space="preserve"> POOLING</w:t>
      </w:r>
      <w:r w:rsidR="00752852" w:rsidRPr="00C51BD8">
        <w:rPr>
          <w:rStyle w:val="Heading2Char"/>
        </w:rPr>
        <w:t>:</w:t>
      </w:r>
      <w:bookmarkEnd w:id="16"/>
      <w:r w:rsidR="00752852" w:rsidRPr="002A4FBB">
        <w:rPr>
          <w:rFonts w:ascii="Arial" w:hAnsi="Arial" w:cs="Arial"/>
          <w:b/>
          <w:sz w:val="24"/>
        </w:rPr>
        <w:br/>
      </w:r>
      <w:r w:rsidR="00752852" w:rsidRPr="002A4FBB">
        <w:rPr>
          <w:rFonts w:ascii="Arial" w:hAnsi="Arial" w:cs="Arial"/>
          <w:sz w:val="24"/>
        </w:rPr>
        <w:t>Traditionally, computing resources for example; storages, network, and processors are usually acquired in an element of hardware or physical components to attend the needs of consumers.  However, cloud computing has addressed this range of resources by providing these resources under the platform of the vendors, which allows consumers to use virtual resources or multi-tenant model to pool resources. [11]</w:t>
      </w:r>
    </w:p>
    <w:p w:rsidR="00CB0A70" w:rsidRDefault="00CB0A70" w:rsidP="002A4FBB">
      <w:pPr>
        <w:spacing w:line="360" w:lineRule="auto"/>
        <w:rPr>
          <w:rStyle w:val="Heading2Char"/>
        </w:rPr>
      </w:pPr>
    </w:p>
    <w:p w:rsidR="00752852" w:rsidRPr="00C51BD8" w:rsidRDefault="00FC7A64" w:rsidP="002A4FBB">
      <w:pPr>
        <w:spacing w:line="360" w:lineRule="auto"/>
        <w:rPr>
          <w:rFonts w:ascii="Arial" w:hAnsi="Arial" w:cs="Arial"/>
          <w:b/>
          <w:sz w:val="24"/>
        </w:rPr>
      </w:pPr>
      <w:bookmarkStart w:id="17" w:name="_Toc498005283"/>
      <w:r>
        <w:rPr>
          <w:rStyle w:val="Heading2Char"/>
        </w:rPr>
        <w:lastRenderedPageBreak/>
        <w:t>2</w:t>
      </w:r>
      <w:r w:rsidR="00FB2247" w:rsidRPr="00C51BD8">
        <w:rPr>
          <w:rStyle w:val="Heading2Char"/>
        </w:rPr>
        <w:t xml:space="preserve">.5.4 </w:t>
      </w:r>
      <w:r>
        <w:rPr>
          <w:rStyle w:val="Heading2Char"/>
        </w:rPr>
        <w:t>MEASURED SERVICES</w:t>
      </w:r>
      <w:r w:rsidR="00752852" w:rsidRPr="00C51BD8">
        <w:rPr>
          <w:rStyle w:val="Heading2Char"/>
        </w:rPr>
        <w:t>:</w:t>
      </w:r>
      <w:bookmarkEnd w:id="17"/>
      <w:r w:rsidR="00752852" w:rsidRPr="00C51BD8">
        <w:rPr>
          <w:rStyle w:val="Heading2Char"/>
        </w:rPr>
        <w:br/>
      </w:r>
      <w:r w:rsidR="00752852" w:rsidRPr="002A4FBB">
        <w:rPr>
          <w:rFonts w:ascii="Arial" w:hAnsi="Arial" w:cs="Arial"/>
          <w:sz w:val="24"/>
        </w:rPr>
        <w:t xml:space="preserve">cloud computing has provided an improved service for businesses and clients globally that have transferred to cloud infrastructure. An aspect of transparency for the clients and provider </w:t>
      </w:r>
      <w:r w:rsidR="00752852" w:rsidRPr="002A4FBB">
        <w:rPr>
          <w:rFonts w:ascii="Arial" w:hAnsi="Arial" w:cs="Arial"/>
          <w:noProof/>
          <w:sz w:val="24"/>
        </w:rPr>
        <w:t>is made</w:t>
      </w:r>
      <w:r w:rsidR="00752852" w:rsidRPr="002A4FBB">
        <w:rPr>
          <w:rFonts w:ascii="Arial" w:hAnsi="Arial" w:cs="Arial"/>
          <w:sz w:val="24"/>
        </w:rPr>
        <w:t xml:space="preserve"> available, to monitor, control and report resources for the benefit of Quality of Services. (storage, bandwidth, processors) Are examples of resources that can be measured [12]. Measured services allow consumers to measure the resources which they purchase on a (pay-per-use) option, to </w:t>
      </w:r>
      <w:r w:rsidR="00752852" w:rsidRPr="002A4FBB">
        <w:rPr>
          <w:rFonts w:ascii="Arial" w:hAnsi="Arial" w:cs="Arial"/>
          <w:noProof/>
          <w:sz w:val="24"/>
        </w:rPr>
        <w:t>recognise</w:t>
      </w:r>
      <w:r w:rsidR="00752852" w:rsidRPr="002A4FBB">
        <w:rPr>
          <w:rFonts w:ascii="Arial" w:hAnsi="Arial" w:cs="Arial"/>
          <w:sz w:val="24"/>
        </w:rPr>
        <w:t xml:space="preserve"> some resources needed.</w:t>
      </w:r>
    </w:p>
    <w:p w:rsidR="00752852" w:rsidRPr="002A4FBB" w:rsidRDefault="00FC7A64" w:rsidP="002A4FBB">
      <w:pPr>
        <w:spacing w:line="360" w:lineRule="auto"/>
        <w:rPr>
          <w:rFonts w:ascii="Arial" w:hAnsi="Arial" w:cs="Arial"/>
          <w:b/>
          <w:sz w:val="24"/>
        </w:rPr>
      </w:pPr>
      <w:bookmarkStart w:id="18" w:name="_Toc498005284"/>
      <w:r>
        <w:rPr>
          <w:rStyle w:val="Heading1Char"/>
        </w:rPr>
        <w:t>2</w:t>
      </w:r>
      <w:r w:rsidR="00BB21F8" w:rsidRPr="00C51BD8">
        <w:rPr>
          <w:rStyle w:val="Heading1Char"/>
        </w:rPr>
        <w:t xml:space="preserve">.6 </w:t>
      </w:r>
      <w:r>
        <w:rPr>
          <w:rStyle w:val="Heading1Char"/>
        </w:rPr>
        <w:t>CLOUD COMPUTING DEPLOYMENT MODELS</w:t>
      </w:r>
      <w:r w:rsidR="00752852" w:rsidRPr="00C51BD8">
        <w:rPr>
          <w:rStyle w:val="Heading1Char"/>
        </w:rPr>
        <w:t>.</w:t>
      </w:r>
      <w:bookmarkEnd w:id="18"/>
      <w:r w:rsidR="00752852" w:rsidRPr="002A4FBB">
        <w:rPr>
          <w:rFonts w:ascii="Arial" w:hAnsi="Arial" w:cs="Arial"/>
          <w:b/>
          <w:sz w:val="24"/>
        </w:rPr>
        <w:br/>
      </w:r>
      <w:r w:rsidR="00752852" w:rsidRPr="002A4FBB">
        <w:rPr>
          <w:rFonts w:ascii="Arial" w:hAnsi="Arial" w:cs="Arial"/>
          <w:sz w:val="24"/>
        </w:rPr>
        <w:t xml:space="preserve">The cloud deployment models simply illustrate methods on how the cloud services are made available or implemented for customers. Furthermore, key areas that have expanded cloud computing technology will </w:t>
      </w:r>
      <w:r w:rsidR="00752852" w:rsidRPr="002A4FBB">
        <w:rPr>
          <w:rFonts w:ascii="Arial" w:hAnsi="Arial" w:cs="Arial"/>
          <w:noProof/>
          <w:sz w:val="24"/>
        </w:rPr>
        <w:t>be explained</w:t>
      </w:r>
      <w:r w:rsidR="00752852" w:rsidRPr="002A4FBB">
        <w:rPr>
          <w:rFonts w:ascii="Arial" w:hAnsi="Arial" w:cs="Arial"/>
          <w:sz w:val="24"/>
        </w:rPr>
        <w:t xml:space="preserve"> and compared. The guidelines show they are four types of deployment models, which are public clouds, private clouds, community and hybrid clouds. </w:t>
      </w:r>
    </w:p>
    <w:p w:rsidR="00752852" w:rsidRPr="002A4FBB" w:rsidRDefault="00FC7A64" w:rsidP="002A4FBB">
      <w:pPr>
        <w:spacing w:line="360" w:lineRule="auto"/>
        <w:rPr>
          <w:rFonts w:ascii="Arial" w:hAnsi="Arial" w:cs="Arial"/>
          <w:b/>
          <w:sz w:val="24"/>
        </w:rPr>
      </w:pPr>
      <w:bookmarkStart w:id="19" w:name="_Toc498005285"/>
      <w:r>
        <w:rPr>
          <w:rStyle w:val="Heading2Char"/>
        </w:rPr>
        <w:t>2</w:t>
      </w:r>
      <w:r w:rsidR="00BB21F8" w:rsidRPr="00C51BD8">
        <w:rPr>
          <w:rStyle w:val="Heading2Char"/>
        </w:rPr>
        <w:t xml:space="preserve">.6.1 </w:t>
      </w:r>
      <w:r>
        <w:rPr>
          <w:rStyle w:val="Heading2Char"/>
        </w:rPr>
        <w:t>PRIVATE CLOUD SERVICES</w:t>
      </w:r>
      <w:r w:rsidR="00752852" w:rsidRPr="00C51BD8">
        <w:rPr>
          <w:rStyle w:val="Heading2Char"/>
        </w:rPr>
        <w:t>:</w:t>
      </w:r>
      <w:bookmarkEnd w:id="19"/>
      <w:r w:rsidR="00752852" w:rsidRPr="00C51BD8">
        <w:rPr>
          <w:rStyle w:val="Heading2Char"/>
        </w:rPr>
        <w:br/>
      </w:r>
      <w:r w:rsidR="00752852" w:rsidRPr="002A4FBB">
        <w:rPr>
          <w:rFonts w:ascii="Arial" w:hAnsi="Arial" w:cs="Arial"/>
          <w:sz w:val="24"/>
        </w:rPr>
        <w:t xml:space="preserve">The private cloud deployment is majorly used by </w:t>
      </w:r>
      <w:r w:rsidR="00752852" w:rsidRPr="002A4FBB">
        <w:rPr>
          <w:rFonts w:ascii="Arial" w:hAnsi="Arial" w:cs="Arial"/>
          <w:noProof/>
          <w:sz w:val="24"/>
        </w:rPr>
        <w:t>organisations</w:t>
      </w:r>
      <w:r w:rsidR="00752852" w:rsidRPr="002A4FBB">
        <w:rPr>
          <w:rFonts w:ascii="Arial" w:hAnsi="Arial" w:cs="Arial"/>
          <w:sz w:val="24"/>
        </w:rPr>
        <w:t xml:space="preserve"> for they do not have open access to all to give a single environment for the operation of the cloud services. Also, the main benefits of implementing a private cloud are that </w:t>
      </w:r>
      <w:r w:rsidR="00752852" w:rsidRPr="007858E0">
        <w:rPr>
          <w:rFonts w:ascii="Arial" w:hAnsi="Arial" w:cs="Arial"/>
          <w:noProof/>
          <w:sz w:val="24"/>
        </w:rPr>
        <w:t>authorisation</w:t>
      </w:r>
      <w:r w:rsidR="00752852" w:rsidRPr="002A4FBB">
        <w:rPr>
          <w:rFonts w:ascii="Arial" w:hAnsi="Arial" w:cs="Arial"/>
          <w:sz w:val="24"/>
        </w:rPr>
        <w:t xml:space="preserve"> is permitted for a third party to manage on or off premises and the aid of security and privacy purposes. Moreover, while the public cloud </w:t>
      </w:r>
      <w:r w:rsidR="00752852" w:rsidRPr="009B1DAA">
        <w:rPr>
          <w:rFonts w:ascii="Arial" w:hAnsi="Arial" w:cs="Arial"/>
          <w:noProof/>
          <w:sz w:val="24"/>
        </w:rPr>
        <w:t>serves</w:t>
      </w:r>
      <w:r w:rsidR="00752852" w:rsidRPr="002A4FBB">
        <w:rPr>
          <w:rFonts w:ascii="Arial" w:hAnsi="Arial" w:cs="Arial"/>
          <w:sz w:val="24"/>
        </w:rPr>
        <w:t xml:space="preserve"> the outcome of individuals and </w:t>
      </w:r>
      <w:r w:rsidR="00752852" w:rsidRPr="002A4FBB">
        <w:rPr>
          <w:rFonts w:ascii="Arial" w:hAnsi="Arial" w:cs="Arial"/>
          <w:noProof/>
          <w:sz w:val="24"/>
        </w:rPr>
        <w:t>organisations</w:t>
      </w:r>
      <w:r w:rsidR="00752852" w:rsidRPr="002A4FBB">
        <w:rPr>
          <w:rFonts w:ascii="Arial" w:hAnsi="Arial" w:cs="Arial"/>
          <w:sz w:val="24"/>
        </w:rPr>
        <w:t xml:space="preserve">, the private cloud infrastructure was designed for </w:t>
      </w:r>
      <w:r w:rsidR="00752852" w:rsidRPr="002A4FBB">
        <w:rPr>
          <w:rFonts w:ascii="Arial" w:hAnsi="Arial" w:cs="Arial"/>
          <w:noProof/>
          <w:sz w:val="24"/>
        </w:rPr>
        <w:t>organisation</w:t>
      </w:r>
      <w:r w:rsidR="00752852" w:rsidRPr="002A4FBB">
        <w:rPr>
          <w:rFonts w:ascii="Arial" w:hAnsi="Arial" w:cs="Arial"/>
          <w:sz w:val="24"/>
        </w:rPr>
        <w:t xml:space="preserve"> use.</w:t>
      </w:r>
    </w:p>
    <w:p w:rsidR="00752852" w:rsidRPr="002A4FBB" w:rsidRDefault="00FC7A64" w:rsidP="002A4FBB">
      <w:pPr>
        <w:spacing w:line="360" w:lineRule="auto"/>
        <w:rPr>
          <w:rFonts w:ascii="Arial" w:hAnsi="Arial" w:cs="Arial"/>
          <w:b/>
          <w:sz w:val="24"/>
        </w:rPr>
      </w:pPr>
      <w:bookmarkStart w:id="20" w:name="_Toc498005286"/>
      <w:r>
        <w:rPr>
          <w:rStyle w:val="Heading2Char"/>
        </w:rPr>
        <w:t>2</w:t>
      </w:r>
      <w:r w:rsidR="00BB21F8" w:rsidRPr="00C51BD8">
        <w:rPr>
          <w:rStyle w:val="Heading2Char"/>
        </w:rPr>
        <w:t xml:space="preserve">.6.2 </w:t>
      </w:r>
      <w:r>
        <w:rPr>
          <w:rStyle w:val="Heading2Char"/>
        </w:rPr>
        <w:t>PUBLIC CLOUD SERVICES</w:t>
      </w:r>
      <w:r w:rsidR="00752852" w:rsidRPr="00C51BD8">
        <w:rPr>
          <w:rStyle w:val="Heading2Char"/>
        </w:rPr>
        <w:t>:</w:t>
      </w:r>
      <w:bookmarkEnd w:id="20"/>
      <w:r w:rsidR="00752852" w:rsidRPr="00C51BD8">
        <w:rPr>
          <w:rStyle w:val="Heading2Char"/>
        </w:rPr>
        <w:br/>
      </w:r>
      <w:r w:rsidR="00752852" w:rsidRPr="002A4FBB">
        <w:rPr>
          <w:rFonts w:ascii="Arial" w:hAnsi="Arial" w:cs="Arial"/>
          <w:sz w:val="24"/>
        </w:rPr>
        <w:t xml:space="preserve">They are quite the opposite of the private cloud model; hence it is a cloud infrastructure that is widely openly used by the public. One of the pros of having to initiate a public cloud is that the essence of an upfront cost </w:t>
      </w:r>
      <w:r w:rsidR="00752852" w:rsidRPr="002A4FBB">
        <w:rPr>
          <w:rFonts w:ascii="Arial" w:hAnsi="Arial" w:cs="Arial"/>
          <w:noProof/>
          <w:sz w:val="24"/>
        </w:rPr>
        <w:t>is not required</w:t>
      </w:r>
      <w:r w:rsidR="00752852" w:rsidRPr="002A4FBB">
        <w:rPr>
          <w:rFonts w:ascii="Arial" w:hAnsi="Arial" w:cs="Arial"/>
          <w:sz w:val="24"/>
        </w:rPr>
        <w:t xml:space="preserve"> for the consumers. This model that offers platforms to public consumers is mainly owned by significant cloud vendors such as; Microsoft, Amazon, and Google to meet the needs of quality services. Besides the benefits of this model, they lack a total control over the data, network and security setting which can dim the infrastructure to the public service. </w:t>
      </w:r>
    </w:p>
    <w:p w:rsidR="00752852" w:rsidRPr="002A4FBB" w:rsidRDefault="00FC7A64" w:rsidP="002A4FBB">
      <w:pPr>
        <w:spacing w:line="360" w:lineRule="auto"/>
        <w:rPr>
          <w:rFonts w:ascii="Arial" w:hAnsi="Arial" w:cs="Arial"/>
          <w:b/>
          <w:sz w:val="24"/>
        </w:rPr>
      </w:pPr>
      <w:bookmarkStart w:id="21" w:name="_Toc498005287"/>
      <w:r>
        <w:rPr>
          <w:rStyle w:val="Heading2Char"/>
        </w:rPr>
        <w:t>2</w:t>
      </w:r>
      <w:r w:rsidR="00BB21F8" w:rsidRPr="00C51BD8">
        <w:rPr>
          <w:rStyle w:val="Heading2Char"/>
        </w:rPr>
        <w:t xml:space="preserve">.6.3 </w:t>
      </w:r>
      <w:r>
        <w:rPr>
          <w:rStyle w:val="Heading2Char"/>
        </w:rPr>
        <w:t>COMMUNITY CLOUD SERVICES</w:t>
      </w:r>
      <w:r w:rsidR="00752852" w:rsidRPr="00C51BD8">
        <w:rPr>
          <w:rStyle w:val="Heading2Char"/>
        </w:rPr>
        <w:t>:</w:t>
      </w:r>
      <w:bookmarkEnd w:id="21"/>
      <w:r w:rsidR="00752852" w:rsidRPr="00C51BD8">
        <w:rPr>
          <w:rStyle w:val="Heading2Char"/>
        </w:rPr>
        <w:br/>
      </w:r>
      <w:r w:rsidR="00752852" w:rsidRPr="002A4FBB">
        <w:rPr>
          <w:rFonts w:ascii="Arial" w:hAnsi="Arial" w:cs="Arial"/>
          <w:sz w:val="24"/>
        </w:rPr>
        <w:t xml:space="preserve">The community cloud deployment model is not the most prominent of all four types </w:t>
      </w:r>
      <w:r w:rsidR="00752852" w:rsidRPr="002A4FBB">
        <w:rPr>
          <w:rFonts w:ascii="Arial" w:hAnsi="Arial" w:cs="Arial"/>
          <w:sz w:val="24"/>
        </w:rPr>
        <w:lastRenderedPageBreak/>
        <w:t xml:space="preserve">of cloud services, but they are commonly shared by a group of </w:t>
      </w:r>
      <w:r w:rsidR="00752852" w:rsidRPr="002A4FBB">
        <w:rPr>
          <w:rFonts w:ascii="Arial" w:hAnsi="Arial" w:cs="Arial"/>
          <w:noProof/>
          <w:sz w:val="24"/>
        </w:rPr>
        <w:t>organisations</w:t>
      </w:r>
      <w:r w:rsidR="00752852" w:rsidRPr="002A4FBB">
        <w:rPr>
          <w:rFonts w:ascii="Arial" w:hAnsi="Arial" w:cs="Arial"/>
          <w:sz w:val="24"/>
        </w:rPr>
        <w:t xml:space="preserve"> to underpin community concerns beneath cloud technologies. Likely they can be managed by a third-party </w:t>
      </w:r>
      <w:r w:rsidR="00752852" w:rsidRPr="002A4FBB">
        <w:rPr>
          <w:rFonts w:ascii="Arial" w:hAnsi="Arial" w:cs="Arial"/>
          <w:noProof/>
          <w:sz w:val="24"/>
        </w:rPr>
        <w:t>organisation</w:t>
      </w:r>
      <w:r w:rsidR="00752852" w:rsidRPr="002A4FBB">
        <w:rPr>
          <w:rFonts w:ascii="Arial" w:hAnsi="Arial" w:cs="Arial"/>
          <w:sz w:val="24"/>
        </w:rPr>
        <w:t xml:space="preserve"> while they can be operated on and off premises. </w:t>
      </w:r>
    </w:p>
    <w:p w:rsidR="00752852" w:rsidRPr="002A4FBB" w:rsidRDefault="00FC7A64" w:rsidP="002A4FBB">
      <w:pPr>
        <w:spacing w:line="360" w:lineRule="auto"/>
        <w:rPr>
          <w:rFonts w:ascii="Arial" w:hAnsi="Arial" w:cs="Arial"/>
          <w:b/>
          <w:sz w:val="24"/>
        </w:rPr>
      </w:pPr>
      <w:bookmarkStart w:id="22" w:name="_Toc498005288"/>
      <w:r>
        <w:rPr>
          <w:rStyle w:val="Heading2Char"/>
        </w:rPr>
        <w:t>2</w:t>
      </w:r>
      <w:r w:rsidR="00BB21F8" w:rsidRPr="00C51BD8">
        <w:rPr>
          <w:rStyle w:val="Heading2Char"/>
        </w:rPr>
        <w:t xml:space="preserve">.6.4 </w:t>
      </w:r>
      <w:r>
        <w:rPr>
          <w:rStyle w:val="Heading2Char"/>
        </w:rPr>
        <w:t>HYBRID CLOUD SERVICES</w:t>
      </w:r>
      <w:r w:rsidR="00752852" w:rsidRPr="00C51BD8">
        <w:rPr>
          <w:rStyle w:val="Heading2Char"/>
        </w:rPr>
        <w:t>:</w:t>
      </w:r>
      <w:bookmarkEnd w:id="22"/>
      <w:r w:rsidR="00752852" w:rsidRPr="00C51BD8">
        <w:rPr>
          <w:rStyle w:val="Heading2Char"/>
        </w:rPr>
        <w:br/>
      </w:r>
      <w:r w:rsidR="00752852" w:rsidRPr="002A4FBB">
        <w:rPr>
          <w:rFonts w:ascii="Arial" w:hAnsi="Arial" w:cs="Arial"/>
          <w:noProof/>
          <w:sz w:val="24"/>
        </w:rPr>
        <w:t>The hybrid cloud infrastructure is a</w:t>
      </w:r>
      <w:r w:rsidR="00752852" w:rsidRPr="002A4FBB">
        <w:rPr>
          <w:rFonts w:ascii="Arial" w:hAnsi="Arial" w:cs="Arial"/>
          <w:sz w:val="24"/>
        </w:rPr>
        <w:t xml:space="preserve"> combination of 2 or 3 cloud model services (public, private and community) to generate a unique platform of cloud services for consumers. This technique of cloud development is usually bounded together by a powerful and </w:t>
      </w:r>
      <w:r w:rsidR="00752852" w:rsidRPr="002A4FBB">
        <w:rPr>
          <w:rFonts w:ascii="Arial" w:hAnsi="Arial" w:cs="Arial"/>
          <w:noProof/>
          <w:sz w:val="24"/>
        </w:rPr>
        <w:t>stabilised</w:t>
      </w:r>
      <w:r w:rsidR="00752852" w:rsidRPr="002A4FBB">
        <w:rPr>
          <w:rFonts w:ascii="Arial" w:hAnsi="Arial" w:cs="Arial"/>
          <w:sz w:val="24"/>
        </w:rPr>
        <w:t xml:space="preserve"> technology to support the flow of data and quality of services. </w:t>
      </w:r>
    </w:p>
    <w:p w:rsidR="00752852" w:rsidRPr="002A4FBB" w:rsidRDefault="00FC7A64" w:rsidP="002A4FBB">
      <w:pPr>
        <w:spacing w:line="360" w:lineRule="auto"/>
        <w:rPr>
          <w:rFonts w:ascii="Arial" w:hAnsi="Arial" w:cs="Arial"/>
          <w:b/>
          <w:sz w:val="24"/>
        </w:rPr>
      </w:pPr>
      <w:bookmarkStart w:id="23" w:name="_Toc498005289"/>
      <w:r>
        <w:rPr>
          <w:rStyle w:val="Heading1Char"/>
        </w:rPr>
        <w:t>2</w:t>
      </w:r>
      <w:r w:rsidR="00BB21F8" w:rsidRPr="00C51BD8">
        <w:rPr>
          <w:rStyle w:val="Heading1Char"/>
        </w:rPr>
        <w:t xml:space="preserve">.7 </w:t>
      </w:r>
      <w:r>
        <w:rPr>
          <w:rStyle w:val="Heading1Char"/>
        </w:rPr>
        <w:t>CLOUD COMPUTING MODELS</w:t>
      </w:r>
      <w:r w:rsidR="00752852" w:rsidRPr="00C51BD8">
        <w:rPr>
          <w:rStyle w:val="Heading1Char"/>
        </w:rPr>
        <w:t>:</w:t>
      </w:r>
      <w:bookmarkEnd w:id="23"/>
      <w:r w:rsidR="00752852" w:rsidRPr="00C51BD8">
        <w:rPr>
          <w:rStyle w:val="Heading1Char"/>
        </w:rPr>
        <w:br/>
      </w:r>
      <w:r w:rsidR="00752852" w:rsidRPr="002A4FBB">
        <w:rPr>
          <w:rFonts w:ascii="Arial" w:hAnsi="Arial" w:cs="Arial"/>
          <w:sz w:val="24"/>
        </w:rPr>
        <w:t xml:space="preserve">At this point of illustrating about cloud computing, the cloud service models stand for the mechanisms that can be used to sustain an efficient cloud infrastructure. However, this means of platform creates an interface for consumers to interact with the type of cloud services that match their demands. They are three </w:t>
      </w:r>
      <w:r w:rsidR="00752852" w:rsidRPr="002A4FBB">
        <w:rPr>
          <w:rFonts w:ascii="Arial" w:hAnsi="Arial" w:cs="Arial"/>
          <w:noProof/>
          <w:sz w:val="24"/>
        </w:rPr>
        <w:t>recognised</w:t>
      </w:r>
      <w:r w:rsidR="00752852" w:rsidRPr="002A4FBB">
        <w:rPr>
          <w:rFonts w:ascii="Arial" w:hAnsi="Arial" w:cs="Arial"/>
          <w:sz w:val="24"/>
        </w:rPr>
        <w:t xml:space="preserve"> type of cloud service models which are listed below; </w:t>
      </w:r>
    </w:p>
    <w:p w:rsidR="00752852" w:rsidRPr="002A4FBB" w:rsidRDefault="00752852" w:rsidP="002A4FBB">
      <w:pPr>
        <w:pStyle w:val="ListParagraph"/>
        <w:numPr>
          <w:ilvl w:val="0"/>
          <w:numId w:val="11"/>
        </w:numPr>
        <w:spacing w:line="360" w:lineRule="auto"/>
        <w:rPr>
          <w:rFonts w:ascii="Arial" w:hAnsi="Arial" w:cs="Arial"/>
          <w:sz w:val="24"/>
        </w:rPr>
      </w:pPr>
      <w:r w:rsidRPr="002A4FBB">
        <w:rPr>
          <w:rFonts w:ascii="Arial" w:hAnsi="Arial" w:cs="Arial"/>
          <w:sz w:val="24"/>
        </w:rPr>
        <w:t>Infrastructure-as-a-service (IaaS).</w:t>
      </w:r>
    </w:p>
    <w:p w:rsidR="00752852" w:rsidRPr="002A4FBB" w:rsidRDefault="00752852" w:rsidP="002A4FBB">
      <w:pPr>
        <w:pStyle w:val="ListParagraph"/>
        <w:numPr>
          <w:ilvl w:val="0"/>
          <w:numId w:val="11"/>
        </w:numPr>
        <w:spacing w:line="360" w:lineRule="auto"/>
        <w:rPr>
          <w:rFonts w:ascii="Arial" w:hAnsi="Arial" w:cs="Arial"/>
          <w:sz w:val="24"/>
        </w:rPr>
      </w:pPr>
      <w:r w:rsidRPr="002A4FBB">
        <w:rPr>
          <w:rFonts w:ascii="Arial" w:hAnsi="Arial" w:cs="Arial"/>
          <w:sz w:val="24"/>
        </w:rPr>
        <w:t>Platform-as-a-service (PaaS).</w:t>
      </w:r>
    </w:p>
    <w:p w:rsidR="00752852" w:rsidRPr="002A4FBB" w:rsidRDefault="00752852" w:rsidP="002A4FBB">
      <w:pPr>
        <w:pStyle w:val="ListParagraph"/>
        <w:numPr>
          <w:ilvl w:val="0"/>
          <w:numId w:val="11"/>
        </w:numPr>
        <w:spacing w:line="360" w:lineRule="auto"/>
        <w:rPr>
          <w:rFonts w:ascii="Arial" w:hAnsi="Arial" w:cs="Arial"/>
          <w:sz w:val="24"/>
        </w:rPr>
      </w:pPr>
      <w:r w:rsidRPr="002A4FBB">
        <w:rPr>
          <w:rFonts w:ascii="Arial" w:hAnsi="Arial" w:cs="Arial"/>
          <w:sz w:val="24"/>
        </w:rPr>
        <w:t>Software-as-a-service (SaaS).</w:t>
      </w:r>
    </w:p>
    <w:p w:rsidR="00752852" w:rsidRPr="002A4FBB" w:rsidRDefault="00FC7A64" w:rsidP="002A4FBB">
      <w:pPr>
        <w:spacing w:line="360" w:lineRule="auto"/>
        <w:rPr>
          <w:rFonts w:ascii="Arial" w:hAnsi="Arial" w:cs="Arial"/>
          <w:b/>
          <w:sz w:val="24"/>
        </w:rPr>
      </w:pPr>
      <w:bookmarkStart w:id="24" w:name="_Toc498005290"/>
      <w:r>
        <w:rPr>
          <w:rStyle w:val="Heading2Char"/>
        </w:rPr>
        <w:t>2</w:t>
      </w:r>
      <w:r w:rsidR="00BB21F8" w:rsidRPr="00C51BD8">
        <w:rPr>
          <w:rStyle w:val="Heading2Char"/>
        </w:rPr>
        <w:t xml:space="preserve">.7.1 </w:t>
      </w:r>
      <w:r>
        <w:rPr>
          <w:rStyle w:val="Heading2Char"/>
        </w:rPr>
        <w:t>INFRASTRUCTURE AS A SERVICE (IAAS)</w:t>
      </w:r>
      <w:r w:rsidR="00752852" w:rsidRPr="00C51BD8">
        <w:rPr>
          <w:rStyle w:val="Heading2Char"/>
        </w:rPr>
        <w:t>:</w:t>
      </w:r>
      <w:bookmarkEnd w:id="24"/>
      <w:r w:rsidR="00752852" w:rsidRPr="00C51BD8">
        <w:rPr>
          <w:rStyle w:val="Heading2Char"/>
        </w:rPr>
        <w:br/>
      </w:r>
      <w:r w:rsidR="00752852" w:rsidRPr="002A4FBB">
        <w:rPr>
          <w:rFonts w:ascii="Arial" w:hAnsi="Arial" w:cs="Arial"/>
          <w:sz w:val="24"/>
        </w:rPr>
        <w:t xml:space="preserve">Through </w:t>
      </w:r>
      <w:r w:rsidR="00752852" w:rsidRPr="002A4FBB">
        <w:rPr>
          <w:rFonts w:ascii="Arial" w:hAnsi="Arial" w:cs="Arial"/>
          <w:noProof/>
          <w:sz w:val="24"/>
        </w:rPr>
        <w:t>virtualisation</w:t>
      </w:r>
      <w:r w:rsidR="00752852" w:rsidRPr="002A4FBB">
        <w:rPr>
          <w:rFonts w:ascii="Arial" w:hAnsi="Arial" w:cs="Arial"/>
          <w:sz w:val="24"/>
        </w:rPr>
        <w:t xml:space="preserve">, this type of service can offer a wide range of featured infrastructural resources such as storage, processors, networks, firewalls, load balancers and other forms of computing resources in other to assemble a </w:t>
      </w:r>
      <w:r w:rsidR="00752852" w:rsidRPr="002A4FBB">
        <w:rPr>
          <w:rFonts w:ascii="Arial" w:hAnsi="Arial" w:cs="Arial"/>
          <w:noProof/>
          <w:sz w:val="24"/>
        </w:rPr>
        <w:t>virtualised</w:t>
      </w:r>
      <w:r w:rsidR="00752852" w:rsidRPr="002A4FBB">
        <w:rPr>
          <w:rFonts w:ascii="Arial" w:hAnsi="Arial" w:cs="Arial"/>
          <w:sz w:val="24"/>
        </w:rPr>
        <w:t xml:space="preserve"> system for the consumer needs. IaaS cloud providers operate on a large scale of on-demand services, which are available from their extensive pool of resources available [13]. Also, the customer can manage &amp; control the IaaS when it </w:t>
      </w:r>
      <w:r w:rsidR="00752852" w:rsidRPr="002A4FBB">
        <w:rPr>
          <w:rFonts w:ascii="Arial" w:hAnsi="Arial" w:cs="Arial"/>
          <w:noProof/>
          <w:sz w:val="24"/>
        </w:rPr>
        <w:t>is deployed</w:t>
      </w:r>
      <w:r w:rsidR="00752852" w:rsidRPr="002A4FBB">
        <w:rPr>
          <w:rFonts w:ascii="Arial" w:hAnsi="Arial" w:cs="Arial"/>
          <w:sz w:val="24"/>
        </w:rPr>
        <w:t>, creating an opportunity to install and maintain their operating system and application software around the cloud. An example of industries that offers this type of service are;</w:t>
      </w:r>
    </w:p>
    <w:p w:rsidR="00752852" w:rsidRPr="002A4FBB" w:rsidRDefault="00752852" w:rsidP="002A4FBB">
      <w:pPr>
        <w:pStyle w:val="ListParagraph"/>
        <w:numPr>
          <w:ilvl w:val="0"/>
          <w:numId w:val="12"/>
        </w:numPr>
        <w:spacing w:line="360" w:lineRule="auto"/>
        <w:rPr>
          <w:rFonts w:ascii="Arial" w:hAnsi="Arial" w:cs="Arial"/>
          <w:sz w:val="24"/>
        </w:rPr>
      </w:pPr>
      <w:r w:rsidRPr="002A4FBB">
        <w:rPr>
          <w:rFonts w:ascii="Arial" w:hAnsi="Arial" w:cs="Arial"/>
          <w:sz w:val="24"/>
        </w:rPr>
        <w:t>"Amazon – Amazon elastic compute cloud (EC2) and Amazon Cloud Formation".</w:t>
      </w:r>
    </w:p>
    <w:p w:rsidR="00752852" w:rsidRPr="002A4FBB" w:rsidRDefault="00752852" w:rsidP="002A4FBB">
      <w:pPr>
        <w:pStyle w:val="ListParagraph"/>
        <w:numPr>
          <w:ilvl w:val="0"/>
          <w:numId w:val="12"/>
        </w:numPr>
        <w:spacing w:line="360" w:lineRule="auto"/>
        <w:rPr>
          <w:rFonts w:ascii="Arial" w:hAnsi="Arial" w:cs="Arial"/>
          <w:sz w:val="24"/>
        </w:rPr>
      </w:pPr>
      <w:r w:rsidRPr="002A4FBB">
        <w:rPr>
          <w:rFonts w:ascii="Arial" w:hAnsi="Arial" w:cs="Arial"/>
          <w:sz w:val="24"/>
        </w:rPr>
        <w:t xml:space="preserve">"Google – Google computes engine." </w:t>
      </w:r>
    </w:p>
    <w:p w:rsidR="00752852" w:rsidRPr="002A4FBB" w:rsidRDefault="00FC7A64" w:rsidP="002A4FBB">
      <w:pPr>
        <w:spacing w:line="360" w:lineRule="auto"/>
        <w:rPr>
          <w:rFonts w:ascii="Arial" w:hAnsi="Arial" w:cs="Arial"/>
          <w:b/>
          <w:sz w:val="24"/>
        </w:rPr>
      </w:pPr>
      <w:bookmarkStart w:id="25" w:name="_Toc498005291"/>
      <w:r>
        <w:rPr>
          <w:rStyle w:val="Heading2Char"/>
        </w:rPr>
        <w:lastRenderedPageBreak/>
        <w:t>2</w:t>
      </w:r>
      <w:r w:rsidR="00BB21F8" w:rsidRPr="00C51BD8">
        <w:rPr>
          <w:rStyle w:val="Heading2Char"/>
        </w:rPr>
        <w:t xml:space="preserve">.7.2 </w:t>
      </w:r>
      <w:r>
        <w:rPr>
          <w:rStyle w:val="Heading2Char"/>
        </w:rPr>
        <w:t>PLATFORM AS A SERVICE (PAAS)</w:t>
      </w:r>
      <w:r w:rsidR="00752852" w:rsidRPr="00C51BD8">
        <w:rPr>
          <w:rStyle w:val="Heading2Char"/>
        </w:rPr>
        <w:t>:</w:t>
      </w:r>
      <w:bookmarkEnd w:id="25"/>
      <w:r w:rsidR="00752852" w:rsidRPr="00C51BD8">
        <w:rPr>
          <w:rStyle w:val="Heading2Char"/>
        </w:rPr>
        <w:br/>
      </w:r>
      <w:r w:rsidR="00752852" w:rsidRPr="002A4FBB">
        <w:rPr>
          <w:rFonts w:ascii="Arial" w:hAnsi="Arial" w:cs="Arial"/>
          <w:sz w:val="24"/>
        </w:rPr>
        <w:t>an improv</w:t>
      </w:r>
      <w:r w:rsidR="00A3434F" w:rsidRPr="002A4FBB">
        <w:rPr>
          <w:rFonts w:ascii="Arial" w:hAnsi="Arial" w:cs="Arial"/>
          <w:sz w:val="24"/>
        </w:rPr>
        <w:t>ement of</w:t>
      </w:r>
      <w:r w:rsidR="00752852" w:rsidRPr="002A4FBB">
        <w:rPr>
          <w:rFonts w:ascii="Arial" w:hAnsi="Arial" w:cs="Arial"/>
          <w:sz w:val="24"/>
        </w:rPr>
        <w:t xml:space="preserve"> cloud computing has grown to the marketing of cloud services to customers in the way of a build-up model. This concept of PaaS enables developers or IT users to build their applications or custom web-service on a platform rather than the installation of an operating system. Due to the transparency of this model, every required facility to aid build up the application are done from the internet, meaning the purpose of a high bandwidth connection is required. The idea of developing this model </w:t>
      </w:r>
      <w:r w:rsidR="00752852" w:rsidRPr="002A4FBB">
        <w:rPr>
          <w:rFonts w:ascii="Arial" w:hAnsi="Arial" w:cs="Arial"/>
          <w:noProof/>
          <w:sz w:val="24"/>
        </w:rPr>
        <w:t>was derived</w:t>
      </w:r>
      <w:r w:rsidR="00752852" w:rsidRPr="002A4FBB">
        <w:rPr>
          <w:rFonts w:ascii="Arial" w:hAnsi="Arial" w:cs="Arial"/>
          <w:sz w:val="24"/>
        </w:rPr>
        <w:t xml:space="preserve"> from the SaaS cloud model, and Examples of platform-based cloud models are; </w:t>
      </w:r>
    </w:p>
    <w:p w:rsidR="00752852" w:rsidRPr="002A4FBB" w:rsidRDefault="00752852" w:rsidP="002A4FBB">
      <w:pPr>
        <w:pStyle w:val="ListParagraph"/>
        <w:numPr>
          <w:ilvl w:val="0"/>
          <w:numId w:val="13"/>
        </w:numPr>
        <w:spacing w:line="360" w:lineRule="auto"/>
        <w:rPr>
          <w:rFonts w:ascii="Arial" w:hAnsi="Arial" w:cs="Arial"/>
          <w:sz w:val="24"/>
        </w:rPr>
      </w:pPr>
      <w:r w:rsidRPr="002A4FBB">
        <w:rPr>
          <w:rFonts w:ascii="Arial" w:hAnsi="Arial" w:cs="Arial"/>
          <w:sz w:val="24"/>
        </w:rPr>
        <w:t>Microsoft Azure.</w:t>
      </w:r>
    </w:p>
    <w:p w:rsidR="00752852" w:rsidRPr="002A4FBB" w:rsidRDefault="00752852" w:rsidP="002A4FBB">
      <w:pPr>
        <w:pStyle w:val="ListParagraph"/>
        <w:numPr>
          <w:ilvl w:val="0"/>
          <w:numId w:val="13"/>
        </w:numPr>
        <w:spacing w:line="360" w:lineRule="auto"/>
        <w:rPr>
          <w:rFonts w:ascii="Arial" w:hAnsi="Arial" w:cs="Arial"/>
          <w:sz w:val="24"/>
        </w:rPr>
      </w:pPr>
      <w:r w:rsidRPr="002A4FBB">
        <w:rPr>
          <w:rFonts w:ascii="Arial" w:hAnsi="Arial" w:cs="Arial"/>
          <w:sz w:val="24"/>
        </w:rPr>
        <w:t>Salesforce.</w:t>
      </w:r>
    </w:p>
    <w:p w:rsidR="00752852" w:rsidRPr="002A4FBB" w:rsidRDefault="00752852" w:rsidP="002A4FBB">
      <w:pPr>
        <w:pStyle w:val="ListParagraph"/>
        <w:numPr>
          <w:ilvl w:val="0"/>
          <w:numId w:val="13"/>
        </w:numPr>
        <w:spacing w:line="360" w:lineRule="auto"/>
        <w:rPr>
          <w:rFonts w:ascii="Arial" w:hAnsi="Arial" w:cs="Arial"/>
          <w:sz w:val="24"/>
        </w:rPr>
      </w:pPr>
      <w:r w:rsidRPr="002A4FBB">
        <w:rPr>
          <w:rFonts w:ascii="Arial" w:hAnsi="Arial" w:cs="Arial"/>
          <w:sz w:val="24"/>
        </w:rPr>
        <w:t xml:space="preserve">Amazon Elastic Beanstalk. </w:t>
      </w:r>
    </w:p>
    <w:p w:rsidR="00752852" w:rsidRPr="002A4FBB" w:rsidRDefault="00752852" w:rsidP="002A4FBB">
      <w:pPr>
        <w:pStyle w:val="ListParagraph"/>
        <w:numPr>
          <w:ilvl w:val="0"/>
          <w:numId w:val="13"/>
        </w:numPr>
        <w:spacing w:line="360" w:lineRule="auto"/>
        <w:rPr>
          <w:rFonts w:ascii="Arial" w:hAnsi="Arial" w:cs="Arial"/>
          <w:sz w:val="24"/>
        </w:rPr>
      </w:pPr>
      <w:r w:rsidRPr="002A4FBB">
        <w:rPr>
          <w:rFonts w:ascii="Arial" w:hAnsi="Arial" w:cs="Arial"/>
          <w:sz w:val="24"/>
        </w:rPr>
        <w:t xml:space="preserve">Heroku. </w:t>
      </w:r>
    </w:p>
    <w:p w:rsidR="00752852" w:rsidRPr="002A4FBB" w:rsidRDefault="00752852" w:rsidP="002A4FBB">
      <w:pPr>
        <w:pStyle w:val="ListParagraph"/>
        <w:numPr>
          <w:ilvl w:val="0"/>
          <w:numId w:val="13"/>
        </w:numPr>
        <w:spacing w:line="360" w:lineRule="auto"/>
        <w:rPr>
          <w:rFonts w:ascii="Arial" w:hAnsi="Arial" w:cs="Arial"/>
          <w:sz w:val="24"/>
        </w:rPr>
      </w:pPr>
      <w:r w:rsidRPr="002A4FBB">
        <w:rPr>
          <w:rFonts w:ascii="Arial" w:hAnsi="Arial" w:cs="Arial"/>
          <w:sz w:val="24"/>
        </w:rPr>
        <w:t>Cloud Foundry.</w:t>
      </w:r>
    </w:p>
    <w:p w:rsidR="00752852" w:rsidRPr="002A4FBB" w:rsidRDefault="00E46854" w:rsidP="002A4FBB">
      <w:pPr>
        <w:pStyle w:val="ListParagraph"/>
        <w:numPr>
          <w:ilvl w:val="0"/>
          <w:numId w:val="13"/>
        </w:numPr>
        <w:spacing w:line="360" w:lineRule="auto"/>
        <w:rPr>
          <w:rFonts w:ascii="Arial" w:hAnsi="Arial" w:cs="Arial"/>
          <w:sz w:val="24"/>
        </w:rPr>
      </w:pPr>
      <w:r w:rsidRPr="002A4FBB">
        <w:rPr>
          <w:rFonts w:ascii="Arial" w:hAnsi="Arial" w:cs="Arial"/>
          <w:sz w:val="24"/>
        </w:rPr>
        <w:t>The Cloud.</w:t>
      </w:r>
    </w:p>
    <w:p w:rsidR="00752852" w:rsidRPr="002A4FBB" w:rsidRDefault="00FC7A64" w:rsidP="002A4FBB">
      <w:pPr>
        <w:spacing w:line="360" w:lineRule="auto"/>
        <w:rPr>
          <w:rFonts w:ascii="Arial" w:hAnsi="Arial" w:cs="Arial"/>
          <w:b/>
          <w:sz w:val="24"/>
        </w:rPr>
      </w:pPr>
      <w:bookmarkStart w:id="26" w:name="_Toc498005292"/>
      <w:r>
        <w:rPr>
          <w:rStyle w:val="Heading2Char"/>
        </w:rPr>
        <w:t>2</w:t>
      </w:r>
      <w:r w:rsidR="00BB21F8" w:rsidRPr="00C51BD8">
        <w:rPr>
          <w:rStyle w:val="Heading2Char"/>
        </w:rPr>
        <w:t xml:space="preserve">.7.3 </w:t>
      </w:r>
      <w:r>
        <w:rPr>
          <w:rStyle w:val="Heading2Char"/>
        </w:rPr>
        <w:t>SOFTWARE AS A SERVICE (SAAS)</w:t>
      </w:r>
      <w:r w:rsidR="00752852" w:rsidRPr="00C51BD8">
        <w:rPr>
          <w:rStyle w:val="Heading2Char"/>
        </w:rPr>
        <w:t>:</w:t>
      </w:r>
      <w:bookmarkEnd w:id="26"/>
      <w:r w:rsidR="00752852" w:rsidRPr="00C51BD8">
        <w:rPr>
          <w:rStyle w:val="Heading2Char"/>
        </w:rPr>
        <w:br/>
      </w:r>
      <w:r w:rsidR="00752852" w:rsidRPr="002A4FBB">
        <w:rPr>
          <w:rFonts w:ascii="Arial" w:hAnsi="Arial" w:cs="Arial"/>
          <w:sz w:val="24"/>
        </w:rPr>
        <w:t xml:space="preserve">The SaaS cloud service is prominent to be the most commonly used cloud services developed for delivering services through an installed application base. Online applications </w:t>
      </w:r>
      <w:r w:rsidR="00752852" w:rsidRPr="002A4FBB">
        <w:rPr>
          <w:rFonts w:ascii="Arial" w:hAnsi="Arial" w:cs="Arial"/>
          <w:noProof/>
          <w:sz w:val="24"/>
        </w:rPr>
        <w:t>are installed</w:t>
      </w:r>
      <w:r w:rsidR="00752852" w:rsidRPr="002A4FBB">
        <w:rPr>
          <w:rFonts w:ascii="Arial" w:hAnsi="Arial" w:cs="Arial"/>
          <w:sz w:val="24"/>
        </w:rPr>
        <w:t xml:space="preserve"> on the personal computer on a pay-as-you-go tariff, where it can </w:t>
      </w:r>
      <w:r w:rsidR="00752852" w:rsidRPr="002A4FBB">
        <w:rPr>
          <w:rFonts w:ascii="Arial" w:hAnsi="Arial" w:cs="Arial"/>
          <w:noProof/>
          <w:sz w:val="24"/>
        </w:rPr>
        <w:t>be directly hosted</w:t>
      </w:r>
      <w:r w:rsidR="00752852" w:rsidRPr="002A4FBB">
        <w:rPr>
          <w:rFonts w:ascii="Arial" w:hAnsi="Arial" w:cs="Arial"/>
          <w:sz w:val="24"/>
        </w:rPr>
        <w:t xml:space="preserve"> by vendors or service providers for the quality of service [14]. This approach of development </w:t>
      </w:r>
      <w:r w:rsidR="00752852" w:rsidRPr="002A4FBB">
        <w:rPr>
          <w:rFonts w:ascii="Arial" w:hAnsi="Arial" w:cs="Arial"/>
          <w:noProof/>
          <w:sz w:val="24"/>
        </w:rPr>
        <w:t>initialises</w:t>
      </w:r>
      <w:r w:rsidR="00752852" w:rsidRPr="002A4FBB">
        <w:rPr>
          <w:rFonts w:ascii="Arial" w:hAnsi="Arial" w:cs="Arial"/>
          <w:sz w:val="24"/>
        </w:rPr>
        <w:t xml:space="preserve"> no upfront cost and has increasingly been popular globally for industrial and personal usage. An example of a SaaS service is;</w:t>
      </w:r>
    </w:p>
    <w:p w:rsidR="00FC7A64" w:rsidRPr="00CB0A70" w:rsidRDefault="00752852" w:rsidP="00CB0A70">
      <w:pPr>
        <w:pStyle w:val="ListParagraph"/>
        <w:numPr>
          <w:ilvl w:val="0"/>
          <w:numId w:val="14"/>
        </w:numPr>
        <w:spacing w:line="360" w:lineRule="auto"/>
        <w:rPr>
          <w:rFonts w:ascii="Arial" w:hAnsi="Arial" w:cs="Arial"/>
          <w:sz w:val="24"/>
        </w:rPr>
      </w:pPr>
      <w:r w:rsidRPr="002A4FBB">
        <w:rPr>
          <w:rFonts w:ascii="Arial" w:hAnsi="Arial" w:cs="Arial"/>
          <w:sz w:val="24"/>
        </w:rPr>
        <w:t xml:space="preserve">Google's Gmail Apps. </w:t>
      </w:r>
    </w:p>
    <w:p w:rsidR="00150AF6" w:rsidRPr="00150AF6" w:rsidRDefault="00150AF6" w:rsidP="00150AF6">
      <w:pPr>
        <w:pStyle w:val="Heading1"/>
        <w:numPr>
          <w:ilvl w:val="1"/>
          <w:numId w:val="12"/>
        </w:numPr>
        <w:ind w:left="426"/>
      </w:pPr>
      <w:bookmarkStart w:id="27" w:name="_Toc498005293"/>
      <w:r>
        <w:t>ADVANTAGES AND DISADVANTAGES OF CLOUD COMPUTING:</w:t>
      </w:r>
      <w:bookmarkEnd w:id="27"/>
    </w:p>
    <w:p w:rsidR="00752852" w:rsidRPr="002A4FBB" w:rsidRDefault="00997A25" w:rsidP="002A4FBB">
      <w:pPr>
        <w:spacing w:line="360" w:lineRule="auto"/>
        <w:rPr>
          <w:rFonts w:ascii="Arial" w:hAnsi="Arial" w:cs="Arial"/>
          <w:b/>
          <w:sz w:val="24"/>
        </w:rPr>
      </w:pPr>
      <w:bookmarkStart w:id="28" w:name="_Toc498005294"/>
      <w:r w:rsidRPr="00C51BD8">
        <w:rPr>
          <w:rStyle w:val="Heading1Char"/>
        </w:rPr>
        <w:t>2</w:t>
      </w:r>
      <w:r w:rsidR="00150AF6">
        <w:rPr>
          <w:rStyle w:val="Heading1Char"/>
        </w:rPr>
        <w:t>.8.1</w:t>
      </w:r>
      <w:r w:rsidRPr="00C51BD8">
        <w:rPr>
          <w:rStyle w:val="Heading1Char"/>
        </w:rPr>
        <w:t xml:space="preserve"> </w:t>
      </w:r>
      <w:r w:rsidR="00150AF6">
        <w:rPr>
          <w:rStyle w:val="Heading1Char"/>
        </w:rPr>
        <w:t>INTRODUCTION</w:t>
      </w:r>
      <w:r w:rsidRPr="00C51BD8">
        <w:rPr>
          <w:rStyle w:val="Heading1Char"/>
        </w:rPr>
        <w:t>:</w:t>
      </w:r>
      <w:bookmarkEnd w:id="28"/>
      <w:r w:rsidR="00752852" w:rsidRPr="00C51BD8">
        <w:rPr>
          <w:rStyle w:val="Heading1Char"/>
        </w:rPr>
        <w:br/>
      </w:r>
      <w:r w:rsidR="00752852" w:rsidRPr="002A4FBB">
        <w:rPr>
          <w:rFonts w:ascii="Arial" w:hAnsi="Arial" w:cs="Arial"/>
          <w:sz w:val="24"/>
        </w:rPr>
        <w:t xml:space="preserve">Following the definition of cloud computing and discussing the deployment types and service models, this section lists out the benefits of migrating to the cloud services. Moreover, an entirely </w:t>
      </w:r>
      <w:r w:rsidR="009B1DAA">
        <w:rPr>
          <w:rFonts w:ascii="Arial" w:hAnsi="Arial" w:cs="Arial"/>
          <w:noProof/>
          <w:sz w:val="24"/>
        </w:rPr>
        <w:t>important</w:t>
      </w:r>
      <w:r w:rsidR="00752852" w:rsidRPr="002A4FBB">
        <w:rPr>
          <w:rFonts w:ascii="Arial" w:hAnsi="Arial" w:cs="Arial"/>
          <w:sz w:val="24"/>
        </w:rPr>
        <w:t xml:space="preserve"> note to take is that cloud computing technology </w:t>
      </w:r>
      <w:r w:rsidR="00752852" w:rsidRPr="002A4FBB">
        <w:rPr>
          <w:rFonts w:ascii="Arial" w:hAnsi="Arial" w:cs="Arial"/>
          <w:noProof/>
          <w:sz w:val="24"/>
        </w:rPr>
        <w:t>was mainly introduced</w:t>
      </w:r>
      <w:r w:rsidR="00752852" w:rsidRPr="002A4FBB">
        <w:rPr>
          <w:rFonts w:ascii="Arial" w:hAnsi="Arial" w:cs="Arial"/>
          <w:sz w:val="24"/>
        </w:rPr>
        <w:t xml:space="preserve"> for the growth and development of business IT infrastructure. Creating a foundation that can enhance the communication, demands, and QoS for companies around the world. </w:t>
      </w:r>
    </w:p>
    <w:p w:rsidR="00752852" w:rsidRPr="002A4FBB" w:rsidRDefault="00752852" w:rsidP="002A4FBB">
      <w:pPr>
        <w:spacing w:line="360" w:lineRule="auto"/>
        <w:rPr>
          <w:rFonts w:ascii="Arial" w:hAnsi="Arial" w:cs="Arial"/>
          <w:sz w:val="24"/>
        </w:rPr>
      </w:pPr>
      <w:r w:rsidRPr="002A4FBB">
        <w:rPr>
          <w:rFonts w:ascii="Arial" w:hAnsi="Arial" w:cs="Arial"/>
          <w:sz w:val="24"/>
        </w:rPr>
        <w:lastRenderedPageBreak/>
        <w:t xml:space="preserve">Cloud computing tech. Has created a next blooming trend that is the most prominent utility for businesses and individual means of data sharing. Presently, education systems such as colleges, schools, and universities have adopted the wireless network as a means of connecting to students and sharing of information. Due to high demands from these sources, cloud computing </w:t>
      </w:r>
      <w:r w:rsidRPr="002A4FBB">
        <w:rPr>
          <w:rFonts w:ascii="Arial" w:hAnsi="Arial" w:cs="Arial"/>
          <w:noProof/>
          <w:sz w:val="24"/>
        </w:rPr>
        <w:t>is identified</w:t>
      </w:r>
      <w:r w:rsidRPr="002A4FBB">
        <w:rPr>
          <w:rFonts w:ascii="Arial" w:hAnsi="Arial" w:cs="Arial"/>
          <w:sz w:val="24"/>
        </w:rPr>
        <w:t xml:space="preserve"> as a potential solution to such pressure erupted from the new development of software and applications in the IT world. Paving the way for the significant amount of emails, data and other learning resources to be transferred over the internet. </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In this section, how cloud computing has benefited the public sector, and individual utilities will </w:t>
      </w:r>
      <w:r w:rsidRPr="002A4FBB">
        <w:rPr>
          <w:rFonts w:ascii="Arial" w:hAnsi="Arial" w:cs="Arial"/>
          <w:noProof/>
          <w:sz w:val="24"/>
        </w:rPr>
        <w:t>be explained</w:t>
      </w:r>
      <w:r w:rsidRPr="002A4FBB">
        <w:rPr>
          <w:rFonts w:ascii="Arial" w:hAnsi="Arial" w:cs="Arial"/>
          <w:sz w:val="24"/>
        </w:rPr>
        <w:t>.</w:t>
      </w:r>
    </w:p>
    <w:p w:rsidR="00752852" w:rsidRPr="002A4FBB" w:rsidRDefault="003E25D5" w:rsidP="002A4FBB">
      <w:pPr>
        <w:spacing w:line="360" w:lineRule="auto"/>
        <w:rPr>
          <w:rFonts w:ascii="Arial" w:hAnsi="Arial" w:cs="Arial"/>
          <w:b/>
          <w:sz w:val="24"/>
        </w:rPr>
      </w:pPr>
      <w:bookmarkStart w:id="29" w:name="_Toc498005295"/>
      <w:r>
        <w:rPr>
          <w:rStyle w:val="Heading1Char"/>
        </w:rPr>
        <w:t>2.8.2</w:t>
      </w:r>
      <w:r w:rsidR="00894E0B" w:rsidRPr="00C51BD8">
        <w:rPr>
          <w:rStyle w:val="Heading1Char"/>
        </w:rPr>
        <w:t xml:space="preserve"> </w:t>
      </w:r>
      <w:r w:rsidR="00150AF6">
        <w:rPr>
          <w:rStyle w:val="Heading1Char"/>
        </w:rPr>
        <w:t>THE BENEFITS OF COST REDUCTION</w:t>
      </w:r>
      <w:r w:rsidR="00752852" w:rsidRPr="00C51BD8">
        <w:rPr>
          <w:rStyle w:val="Heading1Char"/>
        </w:rPr>
        <w:t>:</w:t>
      </w:r>
      <w:bookmarkEnd w:id="29"/>
      <w:r w:rsidR="00752852" w:rsidRPr="00C51BD8">
        <w:rPr>
          <w:rStyle w:val="Heading1Char"/>
        </w:rPr>
        <w:br/>
      </w:r>
      <w:r w:rsidR="00752852" w:rsidRPr="002A4FBB">
        <w:rPr>
          <w:rFonts w:ascii="Arial" w:hAnsi="Arial" w:cs="Arial"/>
          <w:sz w:val="24"/>
        </w:rPr>
        <w:t xml:space="preserve">Public sectors or </w:t>
      </w:r>
      <w:r w:rsidR="00752852" w:rsidRPr="002A4FBB">
        <w:rPr>
          <w:rFonts w:ascii="Arial" w:hAnsi="Arial" w:cs="Arial"/>
          <w:noProof/>
          <w:sz w:val="24"/>
        </w:rPr>
        <w:t>organisations</w:t>
      </w:r>
      <w:r w:rsidR="00752852" w:rsidRPr="002A4FBB">
        <w:rPr>
          <w:rFonts w:ascii="Arial" w:hAnsi="Arial" w:cs="Arial"/>
          <w:sz w:val="24"/>
        </w:rPr>
        <w:t xml:space="preserve"> have indirectly or directly sought for a way to manage cost and save revenue income. </w:t>
      </w:r>
      <w:r w:rsidR="00752852" w:rsidRPr="002A4FBB">
        <w:rPr>
          <w:rFonts w:ascii="Arial" w:hAnsi="Arial" w:cs="Arial"/>
          <w:noProof/>
          <w:sz w:val="24"/>
        </w:rPr>
        <w:t>Moreover, cloud</w:t>
      </w:r>
      <w:r w:rsidR="00752852" w:rsidRPr="002A4FBB">
        <w:rPr>
          <w:rFonts w:ascii="Arial" w:hAnsi="Arial" w:cs="Arial"/>
          <w:sz w:val="24"/>
        </w:rPr>
        <w:t xml:space="preserve"> computi</w:t>
      </w:r>
      <w:r w:rsidR="001F5A99" w:rsidRPr="002A4FBB">
        <w:rPr>
          <w:rFonts w:ascii="Arial" w:hAnsi="Arial" w:cs="Arial"/>
          <w:sz w:val="24"/>
        </w:rPr>
        <w:t>ng will illustrate how it works for businesses.</w:t>
      </w:r>
    </w:p>
    <w:p w:rsidR="00752852" w:rsidRPr="002A4FBB" w:rsidRDefault="003E25D5" w:rsidP="002A4FBB">
      <w:pPr>
        <w:spacing w:line="360" w:lineRule="auto"/>
        <w:rPr>
          <w:rFonts w:ascii="Arial" w:hAnsi="Arial" w:cs="Arial"/>
          <w:sz w:val="24"/>
        </w:rPr>
      </w:pPr>
      <w:bookmarkStart w:id="30" w:name="_Toc498005296"/>
      <w:r w:rsidRPr="003E25D5">
        <w:rPr>
          <w:rStyle w:val="Heading3Char"/>
        </w:rPr>
        <w:t>2.8.2.1 FACILITIES CONSOLIDATION</w:t>
      </w:r>
      <w:r w:rsidR="00752852" w:rsidRPr="003E25D5">
        <w:rPr>
          <w:rStyle w:val="Heading3Char"/>
        </w:rPr>
        <w:t>:</w:t>
      </w:r>
      <w:bookmarkEnd w:id="30"/>
      <w:r w:rsidR="00752852" w:rsidRPr="002A4FBB">
        <w:rPr>
          <w:rFonts w:ascii="Arial" w:hAnsi="Arial" w:cs="Arial"/>
          <w:b/>
          <w:sz w:val="24"/>
        </w:rPr>
        <w:br/>
      </w:r>
      <w:r w:rsidR="00752852" w:rsidRPr="002A4FBB">
        <w:rPr>
          <w:rFonts w:ascii="Arial" w:hAnsi="Arial" w:cs="Arial"/>
          <w:sz w:val="24"/>
        </w:rPr>
        <w:t>CC</w:t>
      </w:r>
      <w:r w:rsidR="001F5A99" w:rsidRPr="002A4FBB">
        <w:rPr>
          <w:rFonts w:ascii="Arial" w:hAnsi="Arial" w:cs="Arial"/>
          <w:sz w:val="24"/>
        </w:rPr>
        <w:t>T</w:t>
      </w:r>
      <w:r w:rsidR="00752852" w:rsidRPr="002A4FBB">
        <w:rPr>
          <w:rFonts w:ascii="Arial" w:hAnsi="Arial" w:cs="Arial"/>
          <w:sz w:val="24"/>
        </w:rPr>
        <w:t xml:space="preserve"> </w:t>
      </w:r>
      <w:r w:rsidR="00752852" w:rsidRPr="002A4FBB">
        <w:rPr>
          <w:rFonts w:ascii="Arial" w:hAnsi="Arial" w:cs="Arial"/>
          <w:noProof/>
          <w:sz w:val="24"/>
        </w:rPr>
        <w:t>Promotes</w:t>
      </w:r>
      <w:r w:rsidR="00752852" w:rsidRPr="002A4FBB">
        <w:rPr>
          <w:rFonts w:ascii="Arial" w:hAnsi="Arial" w:cs="Arial"/>
          <w:sz w:val="24"/>
        </w:rPr>
        <w:t xml:space="preserve"> a significant area of data centre facilities consolidation, saving cost for </w:t>
      </w:r>
      <w:r w:rsidR="00752852" w:rsidRPr="002A4FBB">
        <w:rPr>
          <w:rFonts w:ascii="Arial" w:hAnsi="Arial" w:cs="Arial"/>
          <w:noProof/>
          <w:sz w:val="24"/>
        </w:rPr>
        <w:t>organisations</w:t>
      </w:r>
      <w:r w:rsidR="00752852" w:rsidRPr="002A4FBB">
        <w:rPr>
          <w:rFonts w:ascii="Arial" w:hAnsi="Arial" w:cs="Arial"/>
          <w:sz w:val="24"/>
        </w:rPr>
        <w:t xml:space="preserve"> and public sectors by pooling resources such as; network bandwidth, storage, processors and memory over cloud services. Businesses no longer require any implementation of new hardware devices to adopt new technology but instead migrating to the Cloud can benefit businesses and reduce cost. </w:t>
      </w:r>
    </w:p>
    <w:p w:rsidR="00752852" w:rsidRPr="002A4FBB" w:rsidRDefault="003E25D5" w:rsidP="002A4FBB">
      <w:pPr>
        <w:spacing w:line="360" w:lineRule="auto"/>
        <w:rPr>
          <w:rFonts w:ascii="Arial" w:hAnsi="Arial" w:cs="Arial"/>
          <w:b/>
          <w:sz w:val="24"/>
        </w:rPr>
      </w:pPr>
      <w:bookmarkStart w:id="31" w:name="_Toc498005297"/>
      <w:r>
        <w:rPr>
          <w:rStyle w:val="Heading3Char"/>
        </w:rPr>
        <w:t>2.8.2.2</w:t>
      </w:r>
      <w:r w:rsidR="00674E3D" w:rsidRPr="003E25D5">
        <w:rPr>
          <w:rStyle w:val="Heading3Char"/>
        </w:rPr>
        <w:t xml:space="preserve"> </w:t>
      </w:r>
      <w:r>
        <w:rPr>
          <w:rStyle w:val="Heading3Char"/>
        </w:rPr>
        <w:t>MEASURED SERVICES</w:t>
      </w:r>
      <w:r w:rsidR="00752852" w:rsidRPr="003E25D5">
        <w:rPr>
          <w:rStyle w:val="Heading3Char"/>
        </w:rPr>
        <w:t>:</w:t>
      </w:r>
      <w:bookmarkEnd w:id="31"/>
      <w:r w:rsidR="00752852" w:rsidRPr="003E25D5">
        <w:rPr>
          <w:rStyle w:val="Heading3Char"/>
        </w:rPr>
        <w:br/>
      </w:r>
      <w:r w:rsidR="00752852" w:rsidRPr="002A4FBB">
        <w:rPr>
          <w:rFonts w:ascii="Arial" w:hAnsi="Arial" w:cs="Arial"/>
          <w:sz w:val="24"/>
        </w:rPr>
        <w:t xml:space="preserve">Cloud implementation can automatically provide an update on increased or decreased resources from a monitored service. This procedure makes it accessible for businesses to manage their expenses and control resources </w:t>
      </w:r>
      <w:r w:rsidR="00752852" w:rsidRPr="002A4FBB">
        <w:rPr>
          <w:rFonts w:ascii="Arial" w:hAnsi="Arial" w:cs="Arial"/>
          <w:noProof/>
          <w:sz w:val="24"/>
        </w:rPr>
        <w:t xml:space="preserve">based on </w:t>
      </w:r>
      <w:r w:rsidR="00752852" w:rsidRPr="002A4FBB">
        <w:rPr>
          <w:rFonts w:ascii="Arial" w:hAnsi="Arial" w:cs="Arial"/>
          <w:sz w:val="24"/>
        </w:rPr>
        <w:t xml:space="preserve">what they require. Also, an on-demand service is provided, creating a format to pay based on several services consumed. </w:t>
      </w:r>
    </w:p>
    <w:p w:rsidR="00752852" w:rsidRPr="002A4FBB" w:rsidRDefault="00303543" w:rsidP="002A4FBB">
      <w:pPr>
        <w:spacing w:line="360" w:lineRule="auto"/>
        <w:rPr>
          <w:rFonts w:ascii="Arial" w:hAnsi="Arial" w:cs="Arial"/>
          <w:b/>
          <w:sz w:val="24"/>
        </w:rPr>
      </w:pPr>
      <w:bookmarkStart w:id="32" w:name="_Toc498005298"/>
      <w:r w:rsidRPr="00303543">
        <w:rPr>
          <w:rStyle w:val="Heading3Char"/>
        </w:rPr>
        <w:t>2.8.2</w:t>
      </w:r>
      <w:r w:rsidR="00674E3D" w:rsidRPr="00303543">
        <w:rPr>
          <w:rStyle w:val="Heading3Char"/>
        </w:rPr>
        <w:t xml:space="preserve">.3 </w:t>
      </w:r>
      <w:r w:rsidRPr="00303543">
        <w:rPr>
          <w:rStyle w:val="Heading3Char"/>
        </w:rPr>
        <w:t>LABOUR OPTIMIZATION</w:t>
      </w:r>
      <w:r w:rsidR="00752852" w:rsidRPr="00303543">
        <w:rPr>
          <w:rStyle w:val="Heading3Char"/>
        </w:rPr>
        <w:t>:</w:t>
      </w:r>
      <w:bookmarkEnd w:id="32"/>
      <w:r w:rsidR="00752852" w:rsidRPr="002A4FBB">
        <w:rPr>
          <w:rFonts w:ascii="Arial" w:hAnsi="Arial" w:cs="Arial"/>
          <w:b/>
          <w:sz w:val="24"/>
        </w:rPr>
        <w:br/>
      </w:r>
      <w:r w:rsidR="00752852" w:rsidRPr="002A4FBB">
        <w:rPr>
          <w:rFonts w:ascii="Arial" w:hAnsi="Arial" w:cs="Arial"/>
          <w:sz w:val="24"/>
        </w:rPr>
        <w:t xml:space="preserve">The deployment of a cloud service does not require many provisions of IT technicians, software developments or </w:t>
      </w:r>
      <w:r w:rsidR="00752852" w:rsidRPr="002A4FBB">
        <w:rPr>
          <w:rFonts w:ascii="Arial" w:hAnsi="Arial" w:cs="Arial"/>
          <w:noProof/>
          <w:sz w:val="24"/>
        </w:rPr>
        <w:t xml:space="preserve">maintenance compared to a </w:t>
      </w:r>
      <w:r w:rsidR="00752852" w:rsidRPr="009B1DAA">
        <w:rPr>
          <w:rFonts w:ascii="Arial" w:hAnsi="Arial" w:cs="Arial"/>
          <w:noProof/>
          <w:sz w:val="24"/>
        </w:rPr>
        <w:t>virtualised</w:t>
      </w:r>
      <w:r w:rsidR="00752852" w:rsidRPr="002A4FBB">
        <w:rPr>
          <w:rFonts w:ascii="Arial" w:hAnsi="Arial" w:cs="Arial"/>
          <w:sz w:val="24"/>
        </w:rPr>
        <w:t xml:space="preserve"> server farm. </w:t>
      </w:r>
      <w:r w:rsidR="00752852" w:rsidRPr="002A4FBB">
        <w:rPr>
          <w:rFonts w:ascii="Arial" w:hAnsi="Arial" w:cs="Arial"/>
          <w:noProof/>
          <w:sz w:val="24"/>
        </w:rPr>
        <w:t>Also</w:t>
      </w:r>
      <w:r w:rsidR="00752852" w:rsidRPr="002A4FBB">
        <w:rPr>
          <w:rFonts w:ascii="Arial" w:hAnsi="Arial" w:cs="Arial"/>
          <w:sz w:val="24"/>
        </w:rPr>
        <w:t xml:space="preserve">, Cloud services offer an operational maintenance to critical problems with an advanced cloud expertise available to troubleshoot problems.  </w:t>
      </w:r>
    </w:p>
    <w:p w:rsidR="00752852" w:rsidRPr="002A4FBB" w:rsidRDefault="00D24EF9" w:rsidP="002A4FBB">
      <w:pPr>
        <w:spacing w:line="360" w:lineRule="auto"/>
        <w:rPr>
          <w:rFonts w:ascii="Arial" w:hAnsi="Arial" w:cs="Arial"/>
          <w:b/>
          <w:sz w:val="24"/>
        </w:rPr>
      </w:pPr>
      <w:bookmarkStart w:id="33" w:name="_Toc498005299"/>
      <w:r>
        <w:rPr>
          <w:rStyle w:val="Heading1Char"/>
        </w:rPr>
        <w:lastRenderedPageBreak/>
        <w:t>2.8.3</w:t>
      </w:r>
      <w:r w:rsidR="00303543">
        <w:rPr>
          <w:rStyle w:val="Heading1Char"/>
        </w:rPr>
        <w:t xml:space="preserve"> BENEFITS OF AGILITY AND ADAPTABILITY IN CLOUD COMPUTING</w:t>
      </w:r>
      <w:bookmarkEnd w:id="33"/>
      <w:r w:rsidR="00752852" w:rsidRPr="002A4FBB">
        <w:rPr>
          <w:rFonts w:ascii="Arial" w:hAnsi="Arial" w:cs="Arial"/>
          <w:b/>
          <w:sz w:val="24"/>
        </w:rPr>
        <w:br/>
      </w:r>
      <w:r w:rsidR="00752852" w:rsidRPr="002A4FBB">
        <w:rPr>
          <w:rFonts w:ascii="Arial" w:hAnsi="Arial" w:cs="Arial"/>
          <w:sz w:val="24"/>
        </w:rPr>
        <w:t xml:space="preserve">Due to the increased pace of computing, cloud computing has introduced a less expensive infrastructure which has given IT specialists a more comfortable and more efficient method to manage network solutions. </w:t>
      </w:r>
    </w:p>
    <w:p w:rsidR="00752852" w:rsidRPr="002A4FBB" w:rsidRDefault="00D24EF9" w:rsidP="002A4FBB">
      <w:pPr>
        <w:spacing w:line="360" w:lineRule="auto"/>
        <w:rPr>
          <w:rFonts w:ascii="Arial" w:hAnsi="Arial" w:cs="Arial"/>
          <w:b/>
          <w:sz w:val="24"/>
        </w:rPr>
      </w:pPr>
      <w:bookmarkStart w:id="34" w:name="_Toc498005300"/>
      <w:r>
        <w:rPr>
          <w:rStyle w:val="Heading2Char"/>
        </w:rPr>
        <w:t>2.8.3.1</w:t>
      </w:r>
      <w:r w:rsidR="00985409" w:rsidRPr="00C51BD8">
        <w:rPr>
          <w:rStyle w:val="Heading2Char"/>
        </w:rPr>
        <w:t xml:space="preserve"> </w:t>
      </w:r>
      <w:r>
        <w:rPr>
          <w:rStyle w:val="Heading2Char"/>
        </w:rPr>
        <w:t>EASY TO DEPLOY:</w:t>
      </w:r>
      <w:bookmarkEnd w:id="34"/>
      <w:r w:rsidR="00752852" w:rsidRPr="00C51BD8">
        <w:rPr>
          <w:rStyle w:val="Heading2Char"/>
        </w:rPr>
        <w:br/>
      </w:r>
      <w:r w:rsidR="00752852" w:rsidRPr="002A4FBB">
        <w:rPr>
          <w:rFonts w:ascii="Arial" w:hAnsi="Arial" w:cs="Arial"/>
          <w:sz w:val="24"/>
        </w:rPr>
        <w:t xml:space="preserve">Traditionally, software installations and configuration settings which tend to be important when implementing a hardware server house may not be necessarily crucial for cloud service deployment. </w:t>
      </w:r>
      <w:r w:rsidR="00752852" w:rsidRPr="002A4FBB">
        <w:rPr>
          <w:rFonts w:ascii="Arial" w:hAnsi="Arial" w:cs="Arial"/>
          <w:noProof/>
          <w:sz w:val="24"/>
        </w:rPr>
        <w:t xml:space="preserve">The reason </w:t>
      </w:r>
      <w:r w:rsidR="00752852" w:rsidRPr="002A4FBB">
        <w:rPr>
          <w:rFonts w:ascii="Arial" w:hAnsi="Arial" w:cs="Arial"/>
          <w:sz w:val="24"/>
        </w:rPr>
        <w:t xml:space="preserve">is </w:t>
      </w:r>
      <w:r w:rsidR="00752852" w:rsidRPr="002A4FBB">
        <w:rPr>
          <w:rFonts w:ascii="Arial" w:hAnsi="Arial" w:cs="Arial"/>
          <w:noProof/>
          <w:sz w:val="24"/>
        </w:rPr>
        <w:t>that cloud vendor</w:t>
      </w:r>
      <w:r w:rsidR="00752852" w:rsidRPr="002A4FBB">
        <w:rPr>
          <w:rFonts w:ascii="Arial" w:hAnsi="Arial" w:cs="Arial"/>
          <w:sz w:val="24"/>
        </w:rPr>
        <w:t xml:space="preserve"> are increasingly providing a preinstalled software or applications on </w:t>
      </w:r>
      <w:r w:rsidR="00752852" w:rsidRPr="002A4FBB">
        <w:rPr>
          <w:rFonts w:ascii="Arial" w:hAnsi="Arial" w:cs="Arial"/>
          <w:noProof/>
          <w:sz w:val="24"/>
        </w:rPr>
        <w:t>virtualised</w:t>
      </w:r>
      <w:r w:rsidR="00752852" w:rsidRPr="002A4FBB">
        <w:rPr>
          <w:rFonts w:ascii="Arial" w:hAnsi="Arial" w:cs="Arial"/>
          <w:sz w:val="24"/>
        </w:rPr>
        <w:t xml:space="preserve"> machines for businesses.</w:t>
      </w:r>
    </w:p>
    <w:p w:rsidR="00752852" w:rsidRPr="002A4FBB" w:rsidRDefault="00985409" w:rsidP="002A4FBB">
      <w:pPr>
        <w:spacing w:line="360" w:lineRule="auto"/>
        <w:rPr>
          <w:rFonts w:ascii="Arial" w:hAnsi="Arial" w:cs="Arial"/>
          <w:b/>
          <w:sz w:val="24"/>
        </w:rPr>
      </w:pPr>
      <w:bookmarkStart w:id="35" w:name="_Toc498005301"/>
      <w:r w:rsidRPr="00C51BD8">
        <w:rPr>
          <w:rStyle w:val="Heading2Char"/>
        </w:rPr>
        <w:t>2.</w:t>
      </w:r>
      <w:r w:rsidR="00D24EF9">
        <w:rPr>
          <w:rStyle w:val="Heading2Char"/>
        </w:rPr>
        <w:t>8.3.2</w:t>
      </w:r>
      <w:r w:rsidRPr="00C51BD8">
        <w:rPr>
          <w:rStyle w:val="Heading2Char"/>
        </w:rPr>
        <w:t xml:space="preserve"> </w:t>
      </w:r>
      <w:r w:rsidR="00D24EF9">
        <w:rPr>
          <w:rStyle w:val="Heading2Char"/>
        </w:rPr>
        <w:t>INCREASINGLY FLEXIBLE FOR USERS:</w:t>
      </w:r>
      <w:bookmarkEnd w:id="35"/>
      <w:r w:rsidR="00752852" w:rsidRPr="00C51BD8">
        <w:rPr>
          <w:rStyle w:val="Heading2Char"/>
        </w:rPr>
        <w:br/>
      </w:r>
      <w:r w:rsidR="00752852" w:rsidRPr="002A4FBB">
        <w:rPr>
          <w:rFonts w:ascii="Arial" w:hAnsi="Arial" w:cs="Arial"/>
          <w:sz w:val="24"/>
        </w:rPr>
        <w:t xml:space="preserve">They are different reasons that attract the public sectors to cloud computing. For example, businesses allocate their services using the hybrid cloud service because of beneficiary features the private and public cloud services. </w:t>
      </w:r>
      <w:r w:rsidR="00752852" w:rsidRPr="002A4FBB">
        <w:rPr>
          <w:rFonts w:ascii="Arial" w:hAnsi="Arial" w:cs="Arial"/>
          <w:noProof/>
          <w:sz w:val="24"/>
        </w:rPr>
        <w:t>Also, provides</w:t>
      </w:r>
      <w:r w:rsidR="00752852" w:rsidRPr="002A4FBB">
        <w:rPr>
          <w:rFonts w:ascii="Arial" w:hAnsi="Arial" w:cs="Arial"/>
          <w:sz w:val="24"/>
        </w:rPr>
        <w:t xml:space="preserve"> a different range of flexibility for businesses, and through CCT, the </w:t>
      </w:r>
      <w:r w:rsidR="00752852" w:rsidRPr="002A4FBB">
        <w:rPr>
          <w:rFonts w:ascii="Arial" w:hAnsi="Arial" w:cs="Arial"/>
          <w:noProof/>
          <w:sz w:val="24"/>
        </w:rPr>
        <w:t>user</w:t>
      </w:r>
      <w:r w:rsidR="00752852" w:rsidRPr="002A4FBB">
        <w:rPr>
          <w:rFonts w:ascii="Arial" w:hAnsi="Arial" w:cs="Arial"/>
          <w:sz w:val="24"/>
        </w:rPr>
        <w:t xml:space="preserve"> can share data from any location at any time provided there </w:t>
      </w:r>
      <w:r w:rsidR="00752852" w:rsidRPr="002A4FBB">
        <w:rPr>
          <w:rFonts w:ascii="Arial" w:hAnsi="Arial" w:cs="Arial"/>
          <w:noProof/>
          <w:sz w:val="24"/>
        </w:rPr>
        <w:t>be a</w:t>
      </w:r>
      <w:r w:rsidR="00752852" w:rsidRPr="002A4FBB">
        <w:rPr>
          <w:rFonts w:ascii="Arial" w:hAnsi="Arial" w:cs="Arial"/>
          <w:sz w:val="24"/>
        </w:rPr>
        <w:t xml:space="preserve"> means of an online connection. </w:t>
      </w:r>
    </w:p>
    <w:p w:rsidR="00752852" w:rsidRPr="002A4FBB" w:rsidRDefault="00D24EF9" w:rsidP="002A4FBB">
      <w:pPr>
        <w:spacing w:line="360" w:lineRule="auto"/>
        <w:rPr>
          <w:rFonts w:ascii="Arial" w:hAnsi="Arial" w:cs="Arial"/>
          <w:sz w:val="24"/>
        </w:rPr>
      </w:pPr>
      <w:bookmarkStart w:id="36" w:name="_Toc498005302"/>
      <w:r>
        <w:rPr>
          <w:rStyle w:val="Heading2Char"/>
        </w:rPr>
        <w:t>2.8.</w:t>
      </w:r>
      <w:r w:rsidR="00985409" w:rsidRPr="00C51BD8">
        <w:rPr>
          <w:rStyle w:val="Heading2Char"/>
        </w:rPr>
        <w:t>3</w:t>
      </w:r>
      <w:r w:rsidR="00950164">
        <w:rPr>
          <w:rStyle w:val="Heading2Char"/>
        </w:rPr>
        <w:t>.3</w:t>
      </w:r>
      <w:r w:rsidR="00985409" w:rsidRPr="00C51BD8">
        <w:rPr>
          <w:rStyle w:val="Heading2Char"/>
        </w:rPr>
        <w:t xml:space="preserve"> </w:t>
      </w:r>
      <w:r>
        <w:rPr>
          <w:rStyle w:val="Heading2Char"/>
        </w:rPr>
        <w:t>VIRTUALISED RESOURCES:</w:t>
      </w:r>
      <w:bookmarkEnd w:id="36"/>
      <w:r w:rsidR="00752852" w:rsidRPr="00C51BD8">
        <w:rPr>
          <w:rStyle w:val="Heading2Char"/>
        </w:rPr>
        <w:br/>
      </w:r>
      <w:r w:rsidR="00752852" w:rsidRPr="002A4FBB">
        <w:rPr>
          <w:rFonts w:ascii="Arial" w:hAnsi="Arial" w:cs="Arial"/>
          <w:sz w:val="24"/>
        </w:rPr>
        <w:t xml:space="preserve">to focus on the future enhancements, cloud computing add-on </w:t>
      </w:r>
      <w:r w:rsidR="00752852" w:rsidRPr="002A4FBB">
        <w:rPr>
          <w:rFonts w:ascii="Arial" w:hAnsi="Arial" w:cs="Arial"/>
          <w:noProof/>
          <w:sz w:val="24"/>
        </w:rPr>
        <w:t>virtualised</w:t>
      </w:r>
      <w:r w:rsidR="00752852" w:rsidRPr="002A4FBB">
        <w:rPr>
          <w:rFonts w:ascii="Arial" w:hAnsi="Arial" w:cs="Arial"/>
          <w:sz w:val="24"/>
        </w:rPr>
        <w:t xml:space="preserve"> resources to the operation for an improved agility and multi-transparent options for users. Although virtualisation develops complexity, public </w:t>
      </w:r>
      <w:r w:rsidR="00752852" w:rsidRPr="002A4FBB">
        <w:rPr>
          <w:rFonts w:ascii="Arial" w:hAnsi="Arial" w:cs="Arial"/>
          <w:noProof/>
          <w:sz w:val="24"/>
        </w:rPr>
        <w:t>organisations</w:t>
      </w:r>
      <w:r w:rsidR="00752852" w:rsidRPr="002A4FBB">
        <w:rPr>
          <w:rFonts w:ascii="Arial" w:hAnsi="Arial" w:cs="Arial"/>
          <w:sz w:val="24"/>
        </w:rPr>
        <w:t xml:space="preserve"> benefit as workloads </w:t>
      </w:r>
      <w:r w:rsidR="00752852" w:rsidRPr="002A4FBB">
        <w:rPr>
          <w:rFonts w:ascii="Arial" w:hAnsi="Arial" w:cs="Arial"/>
          <w:noProof/>
          <w:sz w:val="24"/>
        </w:rPr>
        <w:t>are shared</w:t>
      </w:r>
      <w:r w:rsidR="00752852" w:rsidRPr="002A4FBB">
        <w:rPr>
          <w:rFonts w:ascii="Arial" w:hAnsi="Arial" w:cs="Arial"/>
          <w:sz w:val="24"/>
        </w:rPr>
        <w:t xml:space="preserve"> from any location through virtual machines that can migrate to physical devices.</w:t>
      </w:r>
    </w:p>
    <w:p w:rsidR="00752852" w:rsidRPr="002A4FBB" w:rsidRDefault="00985409" w:rsidP="002A4FBB">
      <w:pPr>
        <w:spacing w:line="360" w:lineRule="auto"/>
        <w:rPr>
          <w:rFonts w:ascii="Arial" w:hAnsi="Arial" w:cs="Arial"/>
          <w:sz w:val="24"/>
        </w:rPr>
      </w:pPr>
      <w:bookmarkStart w:id="37" w:name="_Toc498005303"/>
      <w:r w:rsidRPr="00C51BD8">
        <w:rPr>
          <w:rStyle w:val="Heading2Char"/>
        </w:rPr>
        <w:t>2.</w:t>
      </w:r>
      <w:r w:rsidR="00950164">
        <w:rPr>
          <w:rStyle w:val="Heading2Char"/>
        </w:rPr>
        <w:t>8.</w:t>
      </w:r>
      <w:r w:rsidRPr="00C51BD8">
        <w:rPr>
          <w:rStyle w:val="Heading2Char"/>
        </w:rPr>
        <w:t xml:space="preserve">3.4 </w:t>
      </w:r>
      <w:r w:rsidR="00950164">
        <w:rPr>
          <w:rStyle w:val="Heading2Char"/>
        </w:rPr>
        <w:t>BROADER REACH:</w:t>
      </w:r>
      <w:bookmarkEnd w:id="37"/>
      <w:r w:rsidR="00752852" w:rsidRPr="00C51BD8">
        <w:rPr>
          <w:rStyle w:val="Heading2Char"/>
        </w:rPr>
        <w:br/>
      </w:r>
      <w:r w:rsidR="00752852" w:rsidRPr="002A4FBB">
        <w:rPr>
          <w:rFonts w:ascii="Arial" w:hAnsi="Arial" w:cs="Arial"/>
          <w:sz w:val="24"/>
        </w:rPr>
        <w:t xml:space="preserve">The CC. platforms provides a wide range of access to the </w:t>
      </w:r>
      <w:r w:rsidR="00752852" w:rsidRPr="002A4FBB">
        <w:rPr>
          <w:rFonts w:ascii="Arial" w:hAnsi="Arial" w:cs="Arial"/>
          <w:noProof/>
          <w:sz w:val="24"/>
        </w:rPr>
        <w:t>client</w:t>
      </w:r>
      <w:r w:rsidR="00752852" w:rsidRPr="002A4FBB">
        <w:rPr>
          <w:rFonts w:ascii="Arial" w:hAnsi="Arial" w:cs="Arial"/>
          <w:sz w:val="24"/>
        </w:rPr>
        <w:t xml:space="preserve"> from abroad or any location, creating an extensive measure with no limited access. Through securities, a VPN network </w:t>
      </w:r>
      <w:r w:rsidR="00752852" w:rsidRPr="002A4FBB">
        <w:rPr>
          <w:rFonts w:ascii="Arial" w:hAnsi="Arial" w:cs="Arial"/>
          <w:noProof/>
          <w:sz w:val="24"/>
        </w:rPr>
        <w:t>is shared</w:t>
      </w:r>
      <w:r w:rsidR="00752852" w:rsidRPr="002A4FBB">
        <w:rPr>
          <w:rFonts w:ascii="Arial" w:hAnsi="Arial" w:cs="Arial"/>
          <w:sz w:val="24"/>
        </w:rPr>
        <w:t xml:space="preserve"> </w:t>
      </w:r>
      <w:r w:rsidR="00752852" w:rsidRPr="002A4FBB">
        <w:rPr>
          <w:rFonts w:ascii="Arial" w:hAnsi="Arial" w:cs="Arial"/>
          <w:noProof/>
          <w:sz w:val="24"/>
        </w:rPr>
        <w:t>with</w:t>
      </w:r>
      <w:r w:rsidR="00752852" w:rsidRPr="002A4FBB">
        <w:rPr>
          <w:rFonts w:ascii="Arial" w:hAnsi="Arial" w:cs="Arial"/>
          <w:sz w:val="24"/>
        </w:rPr>
        <w:t xml:space="preserve"> any third </w:t>
      </w:r>
      <w:r w:rsidR="00752852" w:rsidRPr="002A4FBB">
        <w:rPr>
          <w:rFonts w:ascii="Arial" w:hAnsi="Arial" w:cs="Arial"/>
          <w:noProof/>
          <w:sz w:val="24"/>
        </w:rPr>
        <w:t>party,</w:t>
      </w:r>
      <w:r w:rsidR="00752852" w:rsidRPr="002A4FBB">
        <w:rPr>
          <w:rFonts w:ascii="Arial" w:hAnsi="Arial" w:cs="Arial"/>
          <w:sz w:val="24"/>
        </w:rPr>
        <w:t xml:space="preserve"> and this system makes it more efficient for the public sector and community.</w:t>
      </w:r>
    </w:p>
    <w:p w:rsidR="00752852" w:rsidRPr="002A4FBB" w:rsidRDefault="00950164" w:rsidP="002A4FBB">
      <w:pPr>
        <w:spacing w:line="360" w:lineRule="auto"/>
        <w:rPr>
          <w:rFonts w:ascii="Arial" w:hAnsi="Arial" w:cs="Arial"/>
          <w:b/>
          <w:sz w:val="24"/>
        </w:rPr>
      </w:pPr>
      <w:bookmarkStart w:id="38" w:name="_Toc498005304"/>
      <w:r>
        <w:rPr>
          <w:rStyle w:val="Heading2Char"/>
        </w:rPr>
        <w:t>2.8.3.5</w:t>
      </w:r>
      <w:r w:rsidR="00985409" w:rsidRPr="00C51BD8">
        <w:rPr>
          <w:rStyle w:val="Heading2Char"/>
        </w:rPr>
        <w:t xml:space="preserve"> </w:t>
      </w:r>
      <w:r>
        <w:rPr>
          <w:rStyle w:val="Heading2Char"/>
        </w:rPr>
        <w:t>EFFECTIVE RISK MITIGATION:</w:t>
      </w:r>
      <w:bookmarkEnd w:id="38"/>
      <w:r w:rsidR="00752852" w:rsidRPr="00C51BD8">
        <w:rPr>
          <w:rStyle w:val="Heading2Char"/>
        </w:rPr>
        <w:br/>
      </w:r>
      <w:r w:rsidR="00752852" w:rsidRPr="002A4FBB">
        <w:rPr>
          <w:rFonts w:ascii="Arial" w:hAnsi="Arial" w:cs="Arial"/>
          <w:sz w:val="24"/>
        </w:rPr>
        <w:t xml:space="preserve">Security is a significant concern for public and private sectors when sharing or </w:t>
      </w:r>
      <w:r w:rsidR="00752852" w:rsidRPr="002A4FBB">
        <w:rPr>
          <w:rFonts w:ascii="Arial" w:hAnsi="Arial" w:cs="Arial"/>
          <w:sz w:val="24"/>
        </w:rPr>
        <w:lastRenderedPageBreak/>
        <w:t xml:space="preserve">saving data. However, cloud computing technology is not said to be a perfect method of securing data, but the risk is reportedly low. </w:t>
      </w:r>
    </w:p>
    <w:p w:rsidR="00752852" w:rsidRPr="002A4FBB" w:rsidRDefault="00950164" w:rsidP="002A4FBB">
      <w:pPr>
        <w:spacing w:line="360" w:lineRule="auto"/>
        <w:rPr>
          <w:rFonts w:ascii="Arial" w:hAnsi="Arial" w:cs="Arial"/>
          <w:sz w:val="24"/>
        </w:rPr>
      </w:pPr>
      <w:bookmarkStart w:id="39" w:name="_Toc498005305"/>
      <w:r>
        <w:rPr>
          <w:rStyle w:val="Heading2Char"/>
        </w:rPr>
        <w:t>2.8.3.6</w:t>
      </w:r>
      <w:r w:rsidR="00985409" w:rsidRPr="00C51BD8">
        <w:rPr>
          <w:rStyle w:val="Heading2Char"/>
        </w:rPr>
        <w:t xml:space="preserve"> </w:t>
      </w:r>
      <w:r w:rsidR="007858E0" w:rsidRPr="007858E0">
        <w:rPr>
          <w:rStyle w:val="Heading2Char"/>
          <w:noProof/>
        </w:rPr>
        <w:t>ROB</w:t>
      </w:r>
      <w:r w:rsidR="009B1DAA" w:rsidRPr="007858E0">
        <w:rPr>
          <w:rStyle w:val="Heading2Char"/>
          <w:noProof/>
        </w:rPr>
        <w:t>U</w:t>
      </w:r>
      <w:r w:rsidRPr="007858E0">
        <w:rPr>
          <w:rStyle w:val="Heading2Char"/>
          <w:noProof/>
        </w:rPr>
        <w:t>ST</w:t>
      </w:r>
      <w:r>
        <w:rPr>
          <w:rStyle w:val="Heading2Char"/>
        </w:rPr>
        <w:t xml:space="preserve"> RESILIENCY:</w:t>
      </w:r>
      <w:bookmarkEnd w:id="39"/>
      <w:r w:rsidR="00752852" w:rsidRPr="00C51BD8">
        <w:rPr>
          <w:rStyle w:val="Heading2Char"/>
        </w:rPr>
        <w:br/>
      </w:r>
      <w:r w:rsidR="00752852" w:rsidRPr="002A4FBB">
        <w:rPr>
          <w:rFonts w:ascii="Arial" w:hAnsi="Arial" w:cs="Arial"/>
          <w:sz w:val="24"/>
        </w:rPr>
        <w:t xml:space="preserve">In a cloud environment, it is easier to recover information when misplaced because of the resources that </w:t>
      </w:r>
      <w:r w:rsidR="00752852" w:rsidRPr="002A4FBB">
        <w:rPr>
          <w:rFonts w:ascii="Arial" w:hAnsi="Arial" w:cs="Arial"/>
          <w:noProof/>
          <w:sz w:val="24"/>
        </w:rPr>
        <w:t>are consolidated</w:t>
      </w:r>
      <w:r w:rsidR="00752852" w:rsidRPr="002A4FBB">
        <w:rPr>
          <w:rFonts w:ascii="Arial" w:hAnsi="Arial" w:cs="Arial"/>
          <w:sz w:val="24"/>
        </w:rPr>
        <w:t>. Moreover, backup failover is an important technique that should be considered in a public sector to</w:t>
      </w:r>
      <w:r w:rsidR="00752852" w:rsidRPr="002A4FBB">
        <w:rPr>
          <w:rFonts w:ascii="Arial" w:hAnsi="Arial" w:cs="Arial"/>
          <w:noProof/>
          <w:sz w:val="24"/>
        </w:rPr>
        <w:t xml:space="preserve"> restore</w:t>
      </w:r>
      <w:r w:rsidR="00752852" w:rsidRPr="002A4FBB">
        <w:rPr>
          <w:rFonts w:ascii="Arial" w:hAnsi="Arial" w:cs="Arial"/>
          <w:sz w:val="24"/>
        </w:rPr>
        <w:t xml:space="preserve"> lost data. Some </w:t>
      </w:r>
      <w:r w:rsidR="00752852" w:rsidRPr="002A4FBB">
        <w:rPr>
          <w:rFonts w:ascii="Arial" w:hAnsi="Arial" w:cs="Arial"/>
          <w:noProof/>
          <w:sz w:val="24"/>
        </w:rPr>
        <w:t>organisations</w:t>
      </w:r>
      <w:r w:rsidR="00752852" w:rsidRPr="002A4FBB">
        <w:rPr>
          <w:rFonts w:ascii="Arial" w:hAnsi="Arial" w:cs="Arial"/>
          <w:sz w:val="24"/>
        </w:rPr>
        <w:t xml:space="preserve"> practice the use of a private cloud as an alternative to a public cloud during failover for back-up or recovery. </w:t>
      </w:r>
      <w:r w:rsidR="00752852" w:rsidRPr="002A4FBB">
        <w:rPr>
          <w:rFonts w:ascii="Arial" w:hAnsi="Arial" w:cs="Arial"/>
          <w:noProof/>
          <w:sz w:val="24"/>
        </w:rPr>
        <w:t>Moreover, this</w:t>
      </w:r>
      <w:r w:rsidR="00752852" w:rsidRPr="002A4FBB">
        <w:rPr>
          <w:rFonts w:ascii="Arial" w:hAnsi="Arial" w:cs="Arial"/>
          <w:sz w:val="24"/>
        </w:rPr>
        <w:t xml:space="preserve"> process improves resiliency for businesses that migrate to cloud services.</w:t>
      </w:r>
    </w:p>
    <w:p w:rsidR="00752852" w:rsidRPr="002A4FBB" w:rsidRDefault="00985409" w:rsidP="002A4FBB">
      <w:pPr>
        <w:spacing w:line="360" w:lineRule="auto"/>
        <w:rPr>
          <w:rFonts w:ascii="Arial" w:hAnsi="Arial" w:cs="Arial"/>
          <w:sz w:val="24"/>
        </w:rPr>
      </w:pPr>
      <w:bookmarkStart w:id="40" w:name="_Toc498005306"/>
      <w:r w:rsidRPr="00C51BD8">
        <w:rPr>
          <w:rStyle w:val="Heading2Char"/>
        </w:rPr>
        <w:t>2.</w:t>
      </w:r>
      <w:r w:rsidR="00950164">
        <w:rPr>
          <w:rStyle w:val="Heading2Char"/>
        </w:rPr>
        <w:t>8.</w:t>
      </w:r>
      <w:r w:rsidRPr="00C51BD8">
        <w:rPr>
          <w:rStyle w:val="Heading2Char"/>
        </w:rPr>
        <w:t xml:space="preserve">3.7 </w:t>
      </w:r>
      <w:r w:rsidR="00950164">
        <w:rPr>
          <w:rStyle w:val="Heading2Char"/>
        </w:rPr>
        <w:t>AN ASSURANCE OF SERVICE MODELS:</w:t>
      </w:r>
      <w:bookmarkEnd w:id="40"/>
      <w:r w:rsidR="00752852" w:rsidRPr="00C51BD8">
        <w:rPr>
          <w:rStyle w:val="Heading2Char"/>
        </w:rPr>
        <w:br/>
      </w:r>
      <w:r w:rsidR="00752852" w:rsidRPr="002A4FBB">
        <w:rPr>
          <w:rFonts w:ascii="Arial" w:hAnsi="Arial" w:cs="Arial"/>
          <w:sz w:val="24"/>
        </w:rPr>
        <w:t xml:space="preserve">Cloud computing gives consumers an opportunity to allocate the type of service and resources to meet up their demands. </w:t>
      </w:r>
      <w:r w:rsidR="00752852" w:rsidRPr="002A4FBB">
        <w:rPr>
          <w:rFonts w:ascii="Arial" w:hAnsi="Arial" w:cs="Arial"/>
          <w:noProof/>
          <w:sz w:val="24"/>
        </w:rPr>
        <w:t>For example</w:t>
      </w:r>
      <w:r w:rsidR="00752852" w:rsidRPr="002A4FBB">
        <w:rPr>
          <w:rFonts w:ascii="Arial" w:hAnsi="Arial" w:cs="Arial"/>
          <w:sz w:val="24"/>
        </w:rPr>
        <w:t>, an organisation will operate on the private cloud service because the security level is set to be managed individually compared to the public cloud service. The importance of consulting a cloud specialist is vital for the implementation of a cloud infrastructure.</w:t>
      </w:r>
    </w:p>
    <w:p w:rsidR="00752852" w:rsidRPr="002A4FBB" w:rsidRDefault="00E45C25" w:rsidP="002A4FBB">
      <w:pPr>
        <w:spacing w:line="360" w:lineRule="auto"/>
        <w:rPr>
          <w:rFonts w:ascii="Arial" w:hAnsi="Arial" w:cs="Arial"/>
          <w:sz w:val="24"/>
        </w:rPr>
      </w:pPr>
      <w:bookmarkStart w:id="41" w:name="_Toc498005307"/>
      <w:r>
        <w:rPr>
          <w:rStyle w:val="Heading1Char"/>
        </w:rPr>
        <w:t>2.9</w:t>
      </w:r>
      <w:r w:rsidR="00985409" w:rsidRPr="00C51BD8">
        <w:rPr>
          <w:rStyle w:val="Heading1Char"/>
        </w:rPr>
        <w:t xml:space="preserve"> </w:t>
      </w:r>
      <w:r w:rsidR="00752852" w:rsidRPr="00C51BD8">
        <w:rPr>
          <w:rStyle w:val="Heading1Char"/>
        </w:rPr>
        <w:t>Disadvantages of cloud computing:</w:t>
      </w:r>
      <w:bookmarkEnd w:id="41"/>
      <w:r w:rsidR="00752852" w:rsidRPr="00C51BD8">
        <w:rPr>
          <w:rStyle w:val="Heading2Char"/>
        </w:rPr>
        <w:br/>
      </w:r>
      <w:r w:rsidR="00752852" w:rsidRPr="002A4FBB">
        <w:rPr>
          <w:rFonts w:ascii="Arial" w:hAnsi="Arial" w:cs="Arial"/>
          <w:sz w:val="24"/>
        </w:rPr>
        <w:t xml:space="preserve">Although cloud computing </w:t>
      </w:r>
      <w:r w:rsidR="00752852" w:rsidRPr="002A4FBB">
        <w:rPr>
          <w:rFonts w:ascii="Arial" w:hAnsi="Arial" w:cs="Arial"/>
          <w:noProof/>
          <w:sz w:val="24"/>
        </w:rPr>
        <w:t>is represented</w:t>
      </w:r>
      <w:r w:rsidR="00752852" w:rsidRPr="002A4FBB">
        <w:rPr>
          <w:rFonts w:ascii="Arial" w:hAnsi="Arial" w:cs="Arial"/>
          <w:sz w:val="24"/>
        </w:rPr>
        <w:t xml:space="preserve"> as one of the elite inventions in the ICT environment, with </w:t>
      </w:r>
      <w:r w:rsidR="00752852" w:rsidRPr="002A4FBB">
        <w:rPr>
          <w:rFonts w:ascii="Arial" w:hAnsi="Arial" w:cs="Arial"/>
          <w:noProof/>
          <w:sz w:val="24"/>
        </w:rPr>
        <w:t>some</w:t>
      </w:r>
      <w:r w:rsidR="00752852" w:rsidRPr="002A4FBB">
        <w:rPr>
          <w:rFonts w:ascii="Arial" w:hAnsi="Arial" w:cs="Arial"/>
          <w:sz w:val="24"/>
        </w:rPr>
        <w:t xml:space="preserve"> out listed benefits, they are still concerns that follow up this </w:t>
      </w:r>
      <w:r w:rsidR="00A7028E" w:rsidRPr="002A4FBB">
        <w:rPr>
          <w:rFonts w:ascii="Arial" w:hAnsi="Arial" w:cs="Arial"/>
          <w:noProof/>
          <w:sz w:val="24"/>
        </w:rPr>
        <w:t>invention</w:t>
      </w:r>
      <w:r w:rsidR="00752852" w:rsidRPr="002A4FBB">
        <w:rPr>
          <w:rFonts w:ascii="Arial" w:hAnsi="Arial" w:cs="Arial"/>
          <w:sz w:val="24"/>
        </w:rPr>
        <w:t xml:space="preserve">. Most of these cons that affect public </w:t>
      </w:r>
      <w:r w:rsidR="00FA2994" w:rsidRPr="002A4FBB">
        <w:rPr>
          <w:rFonts w:ascii="Arial" w:hAnsi="Arial" w:cs="Arial"/>
          <w:sz w:val="24"/>
        </w:rPr>
        <w:t>sectors,</w:t>
      </w:r>
      <w:r w:rsidR="00752852" w:rsidRPr="002A4FBB">
        <w:rPr>
          <w:rFonts w:ascii="Arial" w:hAnsi="Arial" w:cs="Arial"/>
          <w:sz w:val="24"/>
        </w:rPr>
        <w:t xml:space="preserve"> or the ICT environment are; </w:t>
      </w:r>
    </w:p>
    <w:p w:rsidR="00752852" w:rsidRPr="002A4FBB" w:rsidRDefault="00E45C25" w:rsidP="002A4FBB">
      <w:pPr>
        <w:spacing w:line="360" w:lineRule="auto"/>
        <w:rPr>
          <w:rFonts w:ascii="Arial" w:hAnsi="Arial" w:cs="Arial"/>
          <w:sz w:val="24"/>
        </w:rPr>
      </w:pPr>
      <w:bookmarkStart w:id="42" w:name="_Toc498005308"/>
      <w:r>
        <w:rPr>
          <w:rStyle w:val="Heading2Char"/>
        </w:rPr>
        <w:t>2.9</w:t>
      </w:r>
      <w:r w:rsidR="0032025C" w:rsidRPr="00C51BD8">
        <w:rPr>
          <w:rStyle w:val="Heading2Char"/>
        </w:rPr>
        <w:t xml:space="preserve">.1 </w:t>
      </w:r>
      <w:r w:rsidR="00752852" w:rsidRPr="00C51BD8">
        <w:rPr>
          <w:rStyle w:val="Heading2Char"/>
        </w:rPr>
        <w:t>Control measures:</w:t>
      </w:r>
      <w:bookmarkEnd w:id="42"/>
      <w:r w:rsidR="00752852" w:rsidRPr="00C51BD8">
        <w:rPr>
          <w:rStyle w:val="Heading2Char"/>
        </w:rPr>
        <w:br/>
      </w:r>
      <w:r w:rsidR="00752852" w:rsidRPr="002A4FBB">
        <w:rPr>
          <w:rFonts w:ascii="Arial" w:hAnsi="Arial" w:cs="Arial"/>
          <w:sz w:val="24"/>
        </w:rPr>
        <w:t xml:space="preserve">Due to the publicity of data that </w:t>
      </w:r>
      <w:r w:rsidR="00752852" w:rsidRPr="002A4FBB">
        <w:rPr>
          <w:rFonts w:ascii="Arial" w:hAnsi="Arial" w:cs="Arial"/>
          <w:noProof/>
          <w:sz w:val="24"/>
        </w:rPr>
        <w:t>deployed</w:t>
      </w:r>
      <w:r w:rsidR="00752852" w:rsidRPr="002A4FBB">
        <w:rPr>
          <w:rFonts w:ascii="Arial" w:hAnsi="Arial" w:cs="Arial"/>
          <w:sz w:val="24"/>
        </w:rPr>
        <w:t xml:space="preserve"> over the cloud, organisations </w:t>
      </w:r>
      <w:r w:rsidR="00752852" w:rsidRPr="002A4FBB">
        <w:rPr>
          <w:rFonts w:ascii="Arial" w:hAnsi="Arial" w:cs="Arial"/>
          <w:noProof/>
          <w:sz w:val="24"/>
        </w:rPr>
        <w:t>are restricted</w:t>
      </w:r>
      <w:r w:rsidR="00752852" w:rsidRPr="002A4FBB">
        <w:rPr>
          <w:rFonts w:ascii="Arial" w:hAnsi="Arial" w:cs="Arial"/>
          <w:sz w:val="24"/>
        </w:rPr>
        <w:t xml:space="preserve"> from the point of ownership.  </w:t>
      </w:r>
      <w:r w:rsidR="00752852" w:rsidRPr="002A4FBB">
        <w:rPr>
          <w:rFonts w:ascii="Arial" w:hAnsi="Arial" w:cs="Arial"/>
          <w:noProof/>
          <w:sz w:val="24"/>
        </w:rPr>
        <w:t>Develops</w:t>
      </w:r>
      <w:r w:rsidR="00752852" w:rsidRPr="002A4FBB">
        <w:rPr>
          <w:rFonts w:ascii="Arial" w:hAnsi="Arial" w:cs="Arial"/>
          <w:sz w:val="24"/>
        </w:rPr>
        <w:t xml:space="preserve"> uncertainty for the public sectors that implement the CCT to their ICT environment for some of them want to have full authority and manage their cloud service. </w:t>
      </w:r>
    </w:p>
    <w:p w:rsidR="00752852" w:rsidRPr="002A4FBB" w:rsidRDefault="00E45C25" w:rsidP="002A4FBB">
      <w:pPr>
        <w:spacing w:line="360" w:lineRule="auto"/>
        <w:rPr>
          <w:rFonts w:ascii="Arial" w:hAnsi="Arial" w:cs="Arial"/>
          <w:sz w:val="24"/>
        </w:rPr>
      </w:pPr>
      <w:bookmarkStart w:id="43" w:name="_Toc498005309"/>
      <w:r>
        <w:rPr>
          <w:rStyle w:val="Heading2Char"/>
        </w:rPr>
        <w:t>2.9</w:t>
      </w:r>
      <w:r w:rsidR="0032025C" w:rsidRPr="00C51BD8">
        <w:rPr>
          <w:rStyle w:val="Heading2Char"/>
        </w:rPr>
        <w:t xml:space="preserve">.2 </w:t>
      </w:r>
      <w:r w:rsidR="00752852" w:rsidRPr="00C51BD8">
        <w:rPr>
          <w:rStyle w:val="Heading2Char"/>
        </w:rPr>
        <w:t>Standards of Cloud Computing:</w:t>
      </w:r>
      <w:bookmarkEnd w:id="43"/>
      <w:r w:rsidR="00752852" w:rsidRPr="00C51BD8">
        <w:rPr>
          <w:rStyle w:val="Heading2Char"/>
        </w:rPr>
        <w:br/>
      </w:r>
      <w:r w:rsidR="00752852" w:rsidRPr="002A4FBB">
        <w:rPr>
          <w:rFonts w:ascii="Arial" w:hAnsi="Arial" w:cs="Arial"/>
          <w:sz w:val="24"/>
        </w:rPr>
        <w:t xml:space="preserve">Referencing the fact that CCT </w:t>
      </w:r>
      <w:r w:rsidR="00752852" w:rsidRPr="002A4FBB">
        <w:rPr>
          <w:rFonts w:ascii="Arial" w:hAnsi="Arial" w:cs="Arial"/>
          <w:noProof/>
          <w:sz w:val="24"/>
        </w:rPr>
        <w:t xml:space="preserve">is recognised as a </w:t>
      </w:r>
      <w:r w:rsidR="00752852" w:rsidRPr="002A4FBB">
        <w:rPr>
          <w:rFonts w:ascii="Arial" w:hAnsi="Arial" w:cs="Arial"/>
          <w:sz w:val="24"/>
        </w:rPr>
        <w:t xml:space="preserve">new technology, the best methods and organisational standards are still developing. However, not all organisations will have a clear understanding of how the cloud service operates. </w:t>
      </w:r>
    </w:p>
    <w:p w:rsidR="00752852" w:rsidRPr="002A4FBB" w:rsidRDefault="00E45C25" w:rsidP="002A4FBB">
      <w:pPr>
        <w:spacing w:line="360" w:lineRule="auto"/>
        <w:rPr>
          <w:rFonts w:ascii="Arial" w:hAnsi="Arial" w:cs="Arial"/>
          <w:sz w:val="24"/>
        </w:rPr>
      </w:pPr>
      <w:bookmarkStart w:id="44" w:name="_Toc498005310"/>
      <w:r>
        <w:rPr>
          <w:rStyle w:val="Heading2Char"/>
        </w:rPr>
        <w:t>2.9</w:t>
      </w:r>
      <w:r w:rsidR="0032025C" w:rsidRPr="00C51BD8">
        <w:rPr>
          <w:rStyle w:val="Heading2Char"/>
        </w:rPr>
        <w:t xml:space="preserve">.3 </w:t>
      </w:r>
      <w:r w:rsidR="00752852" w:rsidRPr="00C51BD8">
        <w:rPr>
          <w:rStyle w:val="Heading2Char"/>
        </w:rPr>
        <w:t>Connectivity Risks:</w:t>
      </w:r>
      <w:bookmarkEnd w:id="44"/>
      <w:r w:rsidR="00752852" w:rsidRPr="00C51BD8">
        <w:rPr>
          <w:rStyle w:val="Heading2Char"/>
        </w:rPr>
        <w:br/>
      </w:r>
      <w:r w:rsidR="00752852" w:rsidRPr="002A4FBB">
        <w:rPr>
          <w:rFonts w:ascii="Arial" w:hAnsi="Arial" w:cs="Arial"/>
          <w:sz w:val="24"/>
        </w:rPr>
        <w:t xml:space="preserve">Connecting to the cloud services requires a reliable internet access which can enable clients to perform tasks over the cloud. However, some areas globally may not have the best internet connectivity which will </w:t>
      </w:r>
      <w:r w:rsidR="00752852" w:rsidRPr="002A4FBB">
        <w:rPr>
          <w:rFonts w:ascii="Arial" w:hAnsi="Arial" w:cs="Arial"/>
          <w:noProof/>
          <w:sz w:val="24"/>
        </w:rPr>
        <w:t>be identified</w:t>
      </w:r>
      <w:r w:rsidR="00752852" w:rsidRPr="002A4FBB">
        <w:rPr>
          <w:rFonts w:ascii="Arial" w:hAnsi="Arial" w:cs="Arial"/>
          <w:sz w:val="24"/>
        </w:rPr>
        <w:t xml:space="preserve"> as a setback for most </w:t>
      </w:r>
      <w:r w:rsidR="00752852" w:rsidRPr="002A4FBB">
        <w:rPr>
          <w:rFonts w:ascii="Arial" w:hAnsi="Arial" w:cs="Arial"/>
          <w:sz w:val="24"/>
        </w:rPr>
        <w:lastRenderedPageBreak/>
        <w:t xml:space="preserve">industrial companies abroad. For example, Africa as a continent does not have </w:t>
      </w:r>
      <w:r w:rsidR="00752852" w:rsidRPr="002A4FBB">
        <w:rPr>
          <w:rFonts w:ascii="Arial" w:hAnsi="Arial" w:cs="Arial"/>
          <w:noProof/>
          <w:sz w:val="24"/>
        </w:rPr>
        <w:t>a robust</w:t>
      </w:r>
      <w:r w:rsidR="00752852" w:rsidRPr="002A4FBB">
        <w:rPr>
          <w:rFonts w:ascii="Arial" w:hAnsi="Arial" w:cs="Arial"/>
          <w:sz w:val="24"/>
        </w:rPr>
        <w:t xml:space="preserve"> ICT infrastructure to accommodate a high-speed </w:t>
      </w:r>
      <w:r w:rsidR="00752852" w:rsidRPr="002A4FBB">
        <w:rPr>
          <w:rFonts w:ascii="Arial" w:hAnsi="Arial" w:cs="Arial"/>
          <w:noProof/>
          <w:sz w:val="24"/>
        </w:rPr>
        <w:t>bandwidth; this</w:t>
      </w:r>
      <w:r w:rsidR="00752852" w:rsidRPr="002A4FBB">
        <w:rPr>
          <w:rFonts w:ascii="Arial" w:hAnsi="Arial" w:cs="Arial"/>
          <w:sz w:val="24"/>
        </w:rPr>
        <w:t xml:space="preserve"> can limit organisations that intend to make interactions from Africa. </w:t>
      </w:r>
    </w:p>
    <w:p w:rsidR="00752852" w:rsidRPr="002A4FBB" w:rsidRDefault="00E45C25" w:rsidP="002A4FBB">
      <w:pPr>
        <w:spacing w:line="360" w:lineRule="auto"/>
        <w:rPr>
          <w:rFonts w:ascii="Arial" w:hAnsi="Arial" w:cs="Arial"/>
          <w:sz w:val="24"/>
        </w:rPr>
      </w:pPr>
      <w:bookmarkStart w:id="45" w:name="_Toc498005311"/>
      <w:r>
        <w:rPr>
          <w:rStyle w:val="Heading2Char"/>
        </w:rPr>
        <w:t>2.9</w:t>
      </w:r>
      <w:r w:rsidR="0032025C" w:rsidRPr="00C51BD8">
        <w:rPr>
          <w:rStyle w:val="Heading2Char"/>
        </w:rPr>
        <w:t xml:space="preserve">.4 </w:t>
      </w:r>
      <w:r w:rsidR="00752852" w:rsidRPr="00C51BD8">
        <w:rPr>
          <w:rStyle w:val="Heading2Char"/>
        </w:rPr>
        <w:t>Maintainability:</w:t>
      </w:r>
      <w:bookmarkEnd w:id="45"/>
      <w:r w:rsidR="00752852" w:rsidRPr="00C51BD8">
        <w:rPr>
          <w:rStyle w:val="Heading2Char"/>
        </w:rPr>
        <w:br/>
      </w:r>
      <w:r w:rsidR="00752852" w:rsidRPr="002A4FBB">
        <w:rPr>
          <w:rFonts w:ascii="Arial" w:hAnsi="Arial" w:cs="Arial"/>
          <w:sz w:val="24"/>
        </w:rPr>
        <w:t xml:space="preserve">A </w:t>
      </w:r>
      <w:r w:rsidR="00752852" w:rsidRPr="002A4FBB">
        <w:rPr>
          <w:rFonts w:ascii="Arial" w:hAnsi="Arial" w:cs="Arial"/>
          <w:noProof/>
          <w:sz w:val="24"/>
        </w:rPr>
        <w:t>critical</w:t>
      </w:r>
      <w:r w:rsidR="00752852" w:rsidRPr="002A4FBB">
        <w:rPr>
          <w:rFonts w:ascii="Arial" w:hAnsi="Arial" w:cs="Arial"/>
          <w:sz w:val="24"/>
        </w:rPr>
        <w:t xml:space="preserve"> concern </w:t>
      </w:r>
      <w:r w:rsidR="00752852" w:rsidRPr="002A4FBB">
        <w:rPr>
          <w:rFonts w:ascii="Arial" w:hAnsi="Arial" w:cs="Arial"/>
          <w:noProof/>
          <w:sz w:val="24"/>
        </w:rPr>
        <w:t>is narrowed</w:t>
      </w:r>
      <w:r w:rsidR="00752852" w:rsidRPr="002A4FBB">
        <w:rPr>
          <w:rFonts w:ascii="Arial" w:hAnsi="Arial" w:cs="Arial"/>
          <w:sz w:val="24"/>
        </w:rPr>
        <w:t xml:space="preserve"> to cloud services, which points out that the consistency and quality of service should not </w:t>
      </w:r>
      <w:r w:rsidR="00752852" w:rsidRPr="002A4FBB">
        <w:rPr>
          <w:rFonts w:ascii="Arial" w:hAnsi="Arial" w:cs="Arial"/>
          <w:noProof/>
          <w:sz w:val="24"/>
        </w:rPr>
        <w:t>be negotiated</w:t>
      </w:r>
      <w:r w:rsidR="00752852" w:rsidRPr="002A4FBB">
        <w:rPr>
          <w:rFonts w:ascii="Arial" w:hAnsi="Arial" w:cs="Arial"/>
          <w:sz w:val="24"/>
        </w:rPr>
        <w:t xml:space="preserve">. Also, the service-level agreement (SLA) between both parties, i.e. the client and vendors </w:t>
      </w:r>
      <w:r w:rsidR="00752852" w:rsidRPr="002A4FBB">
        <w:rPr>
          <w:rFonts w:ascii="Arial" w:hAnsi="Arial" w:cs="Arial"/>
          <w:noProof/>
          <w:sz w:val="24"/>
        </w:rPr>
        <w:t>is maintained</w:t>
      </w:r>
      <w:r w:rsidR="00752852" w:rsidRPr="002A4FBB">
        <w:rPr>
          <w:rFonts w:ascii="Arial" w:hAnsi="Arial" w:cs="Arial"/>
          <w:sz w:val="24"/>
        </w:rPr>
        <w:t xml:space="preserve">. </w:t>
      </w:r>
    </w:p>
    <w:p w:rsidR="00752852" w:rsidRPr="002A4FBB" w:rsidRDefault="00E45C25" w:rsidP="002A4FBB">
      <w:pPr>
        <w:spacing w:line="360" w:lineRule="auto"/>
        <w:rPr>
          <w:rFonts w:ascii="Arial" w:hAnsi="Arial" w:cs="Arial"/>
          <w:sz w:val="24"/>
        </w:rPr>
      </w:pPr>
      <w:bookmarkStart w:id="46" w:name="_Toc498005312"/>
      <w:r>
        <w:rPr>
          <w:rStyle w:val="Heading2Char"/>
        </w:rPr>
        <w:t>2.9</w:t>
      </w:r>
      <w:r w:rsidR="0032025C" w:rsidRPr="00C51BD8">
        <w:rPr>
          <w:rStyle w:val="Heading2Char"/>
        </w:rPr>
        <w:t xml:space="preserve">.5 </w:t>
      </w:r>
      <w:r w:rsidR="00752852" w:rsidRPr="00C51BD8">
        <w:rPr>
          <w:rStyle w:val="Heading2Char"/>
        </w:rPr>
        <w:t>Security Risk:</w:t>
      </w:r>
      <w:bookmarkEnd w:id="46"/>
      <w:r w:rsidR="00752852" w:rsidRPr="00C51BD8">
        <w:rPr>
          <w:rStyle w:val="Heading2Char"/>
        </w:rPr>
        <w:br/>
      </w:r>
      <w:r w:rsidR="00752852" w:rsidRPr="002A4FBB">
        <w:rPr>
          <w:rFonts w:ascii="Arial" w:hAnsi="Arial" w:cs="Arial"/>
          <w:sz w:val="24"/>
        </w:rPr>
        <w:t xml:space="preserve">It is increasingly important to safeguard the information of the companies at all cost using the necessary mechanisms of security to avoid intrusions to the network. Implementing firewalls and </w:t>
      </w:r>
      <w:r w:rsidR="00752852" w:rsidRPr="002A4FBB">
        <w:rPr>
          <w:rFonts w:ascii="Arial" w:hAnsi="Arial" w:cs="Arial"/>
          <w:noProof/>
          <w:sz w:val="24"/>
        </w:rPr>
        <w:t>reliable</w:t>
      </w:r>
      <w:r w:rsidR="00752852" w:rsidRPr="002A4FBB">
        <w:rPr>
          <w:rFonts w:ascii="Arial" w:hAnsi="Arial" w:cs="Arial"/>
          <w:sz w:val="24"/>
        </w:rPr>
        <w:t xml:space="preserve"> network security should be recommended for organisations that deploy the cloud services. Examples of attacks that can breach through are (man-in-the-middle-attack, DDOS attacks). </w:t>
      </w:r>
    </w:p>
    <w:p w:rsidR="00752852" w:rsidRPr="002A4FBB" w:rsidRDefault="00752852" w:rsidP="002A4FBB">
      <w:pPr>
        <w:spacing w:line="360" w:lineRule="auto"/>
        <w:rPr>
          <w:rFonts w:ascii="Arial" w:hAnsi="Arial" w:cs="Arial"/>
          <w:sz w:val="24"/>
        </w:rPr>
      </w:pPr>
      <w:r w:rsidRPr="002A4FBB">
        <w:rPr>
          <w:rFonts w:ascii="Arial" w:hAnsi="Arial" w:cs="Arial"/>
          <w:sz w:val="24"/>
        </w:rPr>
        <w:t xml:space="preserve">Reviewing the Pros and Cons of CCT, the importance of this technology will only revolutionise public sectors and improve the communications to the community. In this way, the </w:t>
      </w:r>
      <w:r w:rsidRPr="002A4FBB">
        <w:rPr>
          <w:rFonts w:ascii="Arial" w:hAnsi="Arial" w:cs="Arial"/>
          <w:noProof/>
          <w:sz w:val="24"/>
        </w:rPr>
        <w:t>organisation</w:t>
      </w:r>
      <w:r w:rsidRPr="002A4FBB">
        <w:rPr>
          <w:rFonts w:ascii="Arial" w:hAnsi="Arial" w:cs="Arial"/>
          <w:sz w:val="24"/>
        </w:rPr>
        <w:t xml:space="preserve"> will no longer need to depend on sole Hardware Tech. </w:t>
      </w:r>
      <w:r w:rsidRPr="002A4FBB">
        <w:rPr>
          <w:rFonts w:ascii="Arial" w:hAnsi="Arial" w:cs="Arial"/>
          <w:noProof/>
          <w:sz w:val="24"/>
        </w:rPr>
        <w:t>Implementations</w:t>
      </w:r>
      <w:r w:rsidRPr="002A4FBB">
        <w:rPr>
          <w:rFonts w:ascii="Arial" w:hAnsi="Arial" w:cs="Arial"/>
          <w:sz w:val="24"/>
        </w:rPr>
        <w:t xml:space="preserve"> or physical changes to their ICT environment. However, migrating to </w:t>
      </w:r>
      <w:r w:rsidRPr="002A4FBB">
        <w:rPr>
          <w:rFonts w:ascii="Arial" w:hAnsi="Arial" w:cs="Arial"/>
          <w:noProof/>
          <w:sz w:val="24"/>
        </w:rPr>
        <w:t>CCT</w:t>
      </w:r>
      <w:r w:rsidRPr="002A4FBB">
        <w:rPr>
          <w:rFonts w:ascii="Arial" w:hAnsi="Arial" w:cs="Arial"/>
          <w:sz w:val="24"/>
        </w:rPr>
        <w:t xml:space="preserve"> will only improve and custom the needs of this public sectors in an </w:t>
      </w:r>
      <w:r w:rsidRPr="002A4FBB">
        <w:rPr>
          <w:rFonts w:ascii="Arial" w:hAnsi="Arial" w:cs="Arial"/>
          <w:noProof/>
          <w:sz w:val="24"/>
        </w:rPr>
        <w:t>advanced</w:t>
      </w:r>
      <w:r w:rsidRPr="002A4FBB">
        <w:rPr>
          <w:rFonts w:ascii="Arial" w:hAnsi="Arial" w:cs="Arial"/>
          <w:sz w:val="24"/>
        </w:rPr>
        <w:t xml:space="preserve"> manner. Furthermore, Security and privacy issues are </w:t>
      </w:r>
      <w:r w:rsidRPr="002A4FBB">
        <w:rPr>
          <w:rFonts w:ascii="Arial" w:hAnsi="Arial" w:cs="Arial"/>
          <w:noProof/>
          <w:sz w:val="24"/>
        </w:rPr>
        <w:t>apparently significant questions</w:t>
      </w:r>
      <w:r w:rsidRPr="002A4FBB">
        <w:rPr>
          <w:rFonts w:ascii="Arial" w:hAnsi="Arial" w:cs="Arial"/>
          <w:sz w:val="24"/>
        </w:rPr>
        <w:t xml:space="preserve"> for companies that </w:t>
      </w:r>
      <w:r w:rsidRPr="002A4FBB">
        <w:rPr>
          <w:rFonts w:ascii="Arial" w:hAnsi="Arial" w:cs="Arial"/>
          <w:noProof/>
          <w:sz w:val="24"/>
        </w:rPr>
        <w:t>operate</w:t>
      </w:r>
      <w:r w:rsidRPr="002A4FBB">
        <w:rPr>
          <w:rFonts w:ascii="Arial" w:hAnsi="Arial" w:cs="Arial"/>
          <w:sz w:val="24"/>
        </w:rPr>
        <w:t xml:space="preserve"> their infrastructures over the cloud. </w:t>
      </w:r>
      <w:r w:rsidRPr="002A4FBB">
        <w:rPr>
          <w:rFonts w:ascii="Arial" w:hAnsi="Arial" w:cs="Arial"/>
          <w:noProof/>
          <w:sz w:val="24"/>
        </w:rPr>
        <w:t>The</w:t>
      </w:r>
      <w:r w:rsidRPr="002A4FBB">
        <w:rPr>
          <w:rFonts w:ascii="Arial" w:hAnsi="Arial" w:cs="Arial"/>
          <w:sz w:val="24"/>
        </w:rPr>
        <w:t xml:space="preserve"> following topics will be looking at the security challenges, preventions and policies on how to safeguard information over the cloud.</w:t>
      </w:r>
    </w:p>
    <w:p w:rsidR="0032025C" w:rsidRPr="002A4FBB" w:rsidRDefault="0032025C" w:rsidP="002A4FBB">
      <w:pPr>
        <w:spacing w:line="360" w:lineRule="auto"/>
        <w:rPr>
          <w:rFonts w:ascii="Arial" w:hAnsi="Arial" w:cs="Arial"/>
          <w:b/>
          <w:sz w:val="24"/>
        </w:rPr>
      </w:pPr>
    </w:p>
    <w:p w:rsidR="0032025C" w:rsidRPr="002A4FBB" w:rsidRDefault="0032025C" w:rsidP="002A4FBB">
      <w:pPr>
        <w:spacing w:line="360" w:lineRule="auto"/>
        <w:rPr>
          <w:rFonts w:ascii="Arial" w:hAnsi="Arial" w:cs="Arial"/>
          <w:b/>
          <w:sz w:val="24"/>
        </w:rPr>
      </w:pPr>
    </w:p>
    <w:p w:rsidR="0032025C" w:rsidRPr="002A4FBB" w:rsidRDefault="0032025C" w:rsidP="002A4FBB">
      <w:pPr>
        <w:spacing w:line="360" w:lineRule="auto"/>
        <w:rPr>
          <w:rFonts w:ascii="Arial" w:hAnsi="Arial" w:cs="Arial"/>
          <w:b/>
          <w:sz w:val="24"/>
        </w:rPr>
      </w:pPr>
    </w:p>
    <w:p w:rsidR="0032025C" w:rsidRPr="002A4FBB" w:rsidRDefault="0032025C" w:rsidP="002A4FBB">
      <w:pPr>
        <w:spacing w:line="360" w:lineRule="auto"/>
        <w:rPr>
          <w:rFonts w:ascii="Arial" w:hAnsi="Arial" w:cs="Arial"/>
          <w:b/>
          <w:sz w:val="24"/>
        </w:rPr>
      </w:pPr>
    </w:p>
    <w:p w:rsidR="0032025C" w:rsidRPr="002A4FBB" w:rsidRDefault="0032025C" w:rsidP="002A4FBB">
      <w:pPr>
        <w:spacing w:line="360" w:lineRule="auto"/>
        <w:rPr>
          <w:rFonts w:ascii="Arial" w:hAnsi="Arial" w:cs="Arial"/>
          <w:b/>
          <w:sz w:val="24"/>
        </w:rPr>
      </w:pPr>
    </w:p>
    <w:p w:rsidR="0032025C" w:rsidRPr="002A4FBB" w:rsidRDefault="0032025C" w:rsidP="002A4FBB">
      <w:pPr>
        <w:spacing w:line="360" w:lineRule="auto"/>
        <w:rPr>
          <w:rFonts w:ascii="Arial" w:hAnsi="Arial" w:cs="Arial"/>
          <w:b/>
          <w:sz w:val="24"/>
        </w:rPr>
      </w:pPr>
    </w:p>
    <w:p w:rsidR="00E45C25" w:rsidRDefault="00E45C25" w:rsidP="00B75C77">
      <w:pPr>
        <w:pStyle w:val="Title"/>
      </w:pPr>
    </w:p>
    <w:p w:rsidR="00A25172" w:rsidRPr="002A4FBB" w:rsidRDefault="0032025C" w:rsidP="008C7EA6">
      <w:pPr>
        <w:pStyle w:val="Title"/>
        <w:jc w:val="center"/>
      </w:pPr>
      <w:r w:rsidRPr="002A4FBB">
        <w:lastRenderedPageBreak/>
        <w:t>CHAPTER 3</w:t>
      </w:r>
    </w:p>
    <w:p w:rsidR="00A25172" w:rsidRPr="002A4FBB" w:rsidRDefault="00817CB2" w:rsidP="002A4FBB">
      <w:pPr>
        <w:spacing w:line="360" w:lineRule="auto"/>
        <w:jc w:val="center"/>
        <w:rPr>
          <w:rFonts w:ascii="Arial" w:hAnsi="Arial" w:cs="Arial"/>
          <w:b/>
          <w:sz w:val="24"/>
        </w:rPr>
      </w:pPr>
      <w:r w:rsidRPr="007858E0">
        <w:rPr>
          <w:rFonts w:ascii="Arial" w:hAnsi="Arial" w:cs="Arial"/>
          <w:b/>
          <w:noProof/>
          <w:sz w:val="24"/>
        </w:rPr>
        <w:t>PRIVACY</w:t>
      </w:r>
      <w:r>
        <w:rPr>
          <w:rFonts w:ascii="Arial" w:hAnsi="Arial" w:cs="Arial"/>
          <w:b/>
          <w:sz w:val="24"/>
        </w:rPr>
        <w:t xml:space="preserve"> IN CLOUD COMPUTING TECHNOLOGY.</w:t>
      </w:r>
      <w:r w:rsidR="00752852" w:rsidRPr="002A4FBB">
        <w:rPr>
          <w:rFonts w:ascii="Arial" w:hAnsi="Arial" w:cs="Arial"/>
          <w:b/>
          <w:sz w:val="24"/>
        </w:rPr>
        <w:tab/>
      </w:r>
    </w:p>
    <w:p w:rsidR="00752852" w:rsidRPr="002A4FBB" w:rsidRDefault="00477AB1" w:rsidP="002A4FBB">
      <w:pPr>
        <w:spacing w:line="360" w:lineRule="auto"/>
        <w:rPr>
          <w:rFonts w:ascii="Arial" w:hAnsi="Arial" w:cs="Arial"/>
          <w:b/>
          <w:sz w:val="24"/>
        </w:rPr>
      </w:pPr>
      <w:bookmarkStart w:id="47" w:name="_Toc498005313"/>
      <w:r w:rsidRPr="008C7EA6">
        <w:rPr>
          <w:rStyle w:val="Heading1Char"/>
        </w:rPr>
        <w:t>3.1 OVERVIEW</w:t>
      </w:r>
      <w:bookmarkEnd w:id="47"/>
      <w:r w:rsidRPr="002A4FBB">
        <w:rPr>
          <w:rFonts w:ascii="Arial" w:hAnsi="Arial" w:cs="Arial"/>
          <w:b/>
          <w:sz w:val="24"/>
        </w:rPr>
        <w:br/>
      </w:r>
      <w:r w:rsidR="00752852" w:rsidRPr="002A4FBB">
        <w:rPr>
          <w:rFonts w:ascii="Arial" w:hAnsi="Arial" w:cs="Arial"/>
          <w:sz w:val="24"/>
        </w:rPr>
        <w:t xml:space="preserve">Cloud computing has emerged to be one of the new leading technology that can promote businesses ICT infrastructure, and from the outnumbered benefits cloud computing is </w:t>
      </w:r>
      <w:r w:rsidR="00763CB6" w:rsidRPr="002A4FBB">
        <w:rPr>
          <w:rFonts w:ascii="Arial" w:hAnsi="Arial" w:cs="Arial"/>
          <w:noProof/>
          <w:sz w:val="24"/>
        </w:rPr>
        <w:t>undoubted</w:t>
      </w:r>
      <w:r w:rsidR="00752852" w:rsidRPr="002A4FBB">
        <w:rPr>
          <w:rFonts w:ascii="Arial" w:hAnsi="Arial" w:cs="Arial"/>
          <w:noProof/>
          <w:sz w:val="24"/>
        </w:rPr>
        <w:t>ly</w:t>
      </w:r>
      <w:r w:rsidR="00752852" w:rsidRPr="002A4FBB">
        <w:rPr>
          <w:rFonts w:ascii="Arial" w:hAnsi="Arial" w:cs="Arial"/>
          <w:sz w:val="24"/>
        </w:rPr>
        <w:t xml:space="preserve"> an adaptive operation. </w:t>
      </w:r>
      <w:r w:rsidR="00752852" w:rsidRPr="002A4FBB">
        <w:rPr>
          <w:rFonts w:ascii="Arial" w:hAnsi="Arial" w:cs="Arial"/>
          <w:noProof/>
          <w:sz w:val="24"/>
        </w:rPr>
        <w:t>Although</w:t>
      </w:r>
      <w:r w:rsidR="00752852" w:rsidRPr="002A4FBB">
        <w:rPr>
          <w:rFonts w:ascii="Arial" w:hAnsi="Arial" w:cs="Arial"/>
          <w:sz w:val="24"/>
        </w:rPr>
        <w:t xml:space="preserve"> they are seen to be the next big thing, companies or users are doubtfully interested </w:t>
      </w:r>
      <w:r w:rsidR="00E93C24" w:rsidRPr="002A4FBB">
        <w:rPr>
          <w:rFonts w:ascii="Arial" w:hAnsi="Arial" w:cs="Arial"/>
          <w:noProof/>
          <w:sz w:val="24"/>
        </w:rPr>
        <w:t>in abandoning the conventional computing system and migrating</w:t>
      </w:r>
      <w:r w:rsidR="00277FAE" w:rsidRPr="002A4FBB">
        <w:rPr>
          <w:rFonts w:ascii="Arial" w:hAnsi="Arial" w:cs="Arial"/>
          <w:noProof/>
          <w:sz w:val="24"/>
        </w:rPr>
        <w:t xml:space="preserve"> to the cloud computing [15</w:t>
      </w:r>
      <w:r w:rsidR="00A60CAB" w:rsidRPr="002A4FBB">
        <w:rPr>
          <w:rFonts w:ascii="Arial" w:hAnsi="Arial" w:cs="Arial"/>
          <w:noProof/>
          <w:sz w:val="24"/>
        </w:rPr>
        <w:t>]</w:t>
      </w:r>
      <w:r w:rsidR="00A60CAB" w:rsidRPr="002A4FBB">
        <w:rPr>
          <w:rFonts w:ascii="Arial" w:hAnsi="Arial" w:cs="Arial"/>
          <w:sz w:val="24"/>
        </w:rPr>
        <w:t xml:space="preserve">. </w:t>
      </w:r>
      <w:r w:rsidR="00752852" w:rsidRPr="002A4FBB">
        <w:rPr>
          <w:rFonts w:ascii="Arial" w:hAnsi="Arial" w:cs="Arial"/>
          <w:sz w:val="24"/>
        </w:rPr>
        <w:t>Mainly this is because of the vulnerabilities and security t</w:t>
      </w:r>
      <w:r w:rsidR="00277FAE" w:rsidRPr="002A4FBB">
        <w:rPr>
          <w:rFonts w:ascii="Arial" w:hAnsi="Arial" w:cs="Arial"/>
          <w:sz w:val="24"/>
        </w:rPr>
        <w:t xml:space="preserve">hreats that are attached to the </w:t>
      </w:r>
      <w:r w:rsidR="00752852" w:rsidRPr="002A4FBB">
        <w:rPr>
          <w:rFonts w:ascii="Arial" w:hAnsi="Arial" w:cs="Arial"/>
          <w:sz w:val="24"/>
        </w:rPr>
        <w:t>implementation of cloud computing. In fact, the fear and risk of trusting data or valuable resources to the hands have cloud providers still not believed to be trusted.</w:t>
      </w:r>
    </w:p>
    <w:p w:rsidR="00752852" w:rsidRPr="002A4FBB" w:rsidRDefault="009B1DAA" w:rsidP="002A4FBB">
      <w:pPr>
        <w:spacing w:line="360" w:lineRule="auto"/>
        <w:rPr>
          <w:rFonts w:ascii="Arial" w:hAnsi="Arial" w:cs="Arial"/>
          <w:sz w:val="24"/>
        </w:rPr>
      </w:pPr>
      <w:r w:rsidRPr="009B1DAA">
        <w:rPr>
          <w:rFonts w:ascii="Arial" w:hAnsi="Arial" w:cs="Arial"/>
          <w:noProof/>
          <w:sz w:val="24"/>
        </w:rPr>
        <w:t>I</w:t>
      </w:r>
      <w:r>
        <w:rPr>
          <w:rFonts w:ascii="Arial" w:hAnsi="Arial" w:cs="Arial"/>
          <w:noProof/>
          <w:sz w:val="24"/>
        </w:rPr>
        <w:t>n other t</w:t>
      </w:r>
      <w:r w:rsidR="00E93C24" w:rsidRPr="009B1DAA">
        <w:rPr>
          <w:rFonts w:ascii="Arial" w:hAnsi="Arial" w:cs="Arial"/>
          <w:noProof/>
          <w:sz w:val="24"/>
        </w:rPr>
        <w:t>o Evaluate</w:t>
      </w:r>
      <w:r w:rsidR="00752852" w:rsidRPr="009B1DAA">
        <w:rPr>
          <w:rFonts w:ascii="Arial" w:hAnsi="Arial" w:cs="Arial"/>
          <w:noProof/>
          <w:sz w:val="24"/>
        </w:rPr>
        <w:t xml:space="preserve"> the </w:t>
      </w:r>
      <w:r w:rsidR="00BD6499" w:rsidRPr="009B1DAA">
        <w:rPr>
          <w:rFonts w:ascii="Arial" w:hAnsi="Arial" w:cs="Arial"/>
          <w:noProof/>
          <w:sz w:val="24"/>
        </w:rPr>
        <w:t>central</w:t>
      </w:r>
      <w:r w:rsidR="00752852" w:rsidRPr="009B1DAA">
        <w:rPr>
          <w:rFonts w:ascii="Arial" w:hAnsi="Arial" w:cs="Arial"/>
          <w:noProof/>
          <w:sz w:val="24"/>
        </w:rPr>
        <w:t xml:space="preserve"> concept of safeguarding information over the cloud</w:t>
      </w:r>
      <w:r w:rsidR="00752852" w:rsidRPr="002A4FBB">
        <w:rPr>
          <w:rFonts w:ascii="Arial" w:hAnsi="Arial" w:cs="Arial"/>
          <w:sz w:val="24"/>
        </w:rPr>
        <w:t>, this section will be talking about the security thr</w:t>
      </w:r>
      <w:r w:rsidR="00260D46" w:rsidRPr="002A4FBB">
        <w:rPr>
          <w:rFonts w:ascii="Arial" w:hAnsi="Arial" w:cs="Arial"/>
          <w:sz w:val="24"/>
        </w:rPr>
        <w:t xml:space="preserve">eats, methods of privacies and </w:t>
      </w:r>
      <w:r w:rsidR="00752852" w:rsidRPr="002A4FBB">
        <w:rPr>
          <w:rFonts w:ascii="Arial" w:hAnsi="Arial" w:cs="Arial"/>
          <w:sz w:val="24"/>
        </w:rPr>
        <w:t xml:space="preserve">policies and rules to respect data. </w:t>
      </w:r>
    </w:p>
    <w:p w:rsidR="00551661" w:rsidRPr="002A4FBB" w:rsidRDefault="00477AB1" w:rsidP="002A4FBB">
      <w:pPr>
        <w:spacing w:line="360" w:lineRule="auto"/>
        <w:rPr>
          <w:rFonts w:ascii="Arial" w:hAnsi="Arial" w:cs="Arial"/>
          <w:sz w:val="24"/>
        </w:rPr>
      </w:pPr>
      <w:bookmarkStart w:id="48" w:name="_Toc498005314"/>
      <w:r w:rsidRPr="008C7EA6">
        <w:rPr>
          <w:rStyle w:val="Heading1Char"/>
        </w:rPr>
        <w:t xml:space="preserve">3.2 </w:t>
      </w:r>
      <w:r w:rsidR="00CE3518" w:rsidRPr="008C7EA6">
        <w:rPr>
          <w:rStyle w:val="Heading1Char"/>
        </w:rPr>
        <w:t>Privacy:</w:t>
      </w:r>
      <w:bookmarkEnd w:id="48"/>
      <w:r w:rsidR="00EB1667" w:rsidRPr="002A4FBB">
        <w:rPr>
          <w:rFonts w:ascii="Arial" w:hAnsi="Arial" w:cs="Arial"/>
          <w:b/>
          <w:sz w:val="24"/>
        </w:rPr>
        <w:br/>
      </w:r>
      <w:r w:rsidR="00C97315" w:rsidRPr="002A4FBB">
        <w:rPr>
          <w:rFonts w:ascii="Arial" w:hAnsi="Arial" w:cs="Arial"/>
          <w:sz w:val="24"/>
        </w:rPr>
        <w:t xml:space="preserve">The </w:t>
      </w:r>
      <w:r w:rsidR="00BD6499" w:rsidRPr="002A4FBB">
        <w:rPr>
          <w:rFonts w:ascii="Arial" w:hAnsi="Arial" w:cs="Arial"/>
          <w:noProof/>
          <w:sz w:val="24"/>
        </w:rPr>
        <w:t>extensiv</w:t>
      </w:r>
      <w:r w:rsidR="00C97315" w:rsidRPr="002A4FBB">
        <w:rPr>
          <w:rFonts w:ascii="Arial" w:hAnsi="Arial" w:cs="Arial"/>
          <w:noProof/>
          <w:sz w:val="24"/>
        </w:rPr>
        <w:t>e</w:t>
      </w:r>
      <w:r w:rsidR="00C97315" w:rsidRPr="002A4FBB">
        <w:rPr>
          <w:rFonts w:ascii="Arial" w:hAnsi="Arial" w:cs="Arial"/>
          <w:sz w:val="24"/>
        </w:rPr>
        <w:t xml:space="preserve"> use of cloud services has introduced various privacy concerns to both </w:t>
      </w:r>
      <w:r w:rsidR="00F345E4" w:rsidRPr="002A4FBB">
        <w:rPr>
          <w:rFonts w:ascii="Arial" w:hAnsi="Arial" w:cs="Arial"/>
          <w:sz w:val="24"/>
        </w:rPr>
        <w:t>indiv</w:t>
      </w:r>
      <w:r w:rsidR="00513CB5" w:rsidRPr="002A4FBB">
        <w:rPr>
          <w:rFonts w:ascii="Arial" w:hAnsi="Arial" w:cs="Arial"/>
          <w:sz w:val="24"/>
        </w:rPr>
        <w:t>idual users and organisations. In other to address these co</w:t>
      </w:r>
      <w:r w:rsidR="004D2BFF" w:rsidRPr="002A4FBB">
        <w:rPr>
          <w:rFonts w:ascii="Arial" w:hAnsi="Arial" w:cs="Arial"/>
          <w:sz w:val="24"/>
        </w:rPr>
        <w:t xml:space="preserve">ncerns such as data encryption and </w:t>
      </w:r>
      <w:r w:rsidR="009C1356" w:rsidRPr="002A4FBB">
        <w:rPr>
          <w:rFonts w:ascii="Arial" w:hAnsi="Arial" w:cs="Arial"/>
          <w:sz w:val="24"/>
        </w:rPr>
        <w:t>data handling, a constitutional agreement</w:t>
      </w:r>
      <w:r w:rsidR="004D2BFF" w:rsidRPr="002A4FBB">
        <w:rPr>
          <w:rFonts w:ascii="Arial" w:hAnsi="Arial" w:cs="Arial"/>
          <w:sz w:val="24"/>
        </w:rPr>
        <w:t xml:space="preserve"> is reached between the clients and the vendor to en</w:t>
      </w:r>
      <w:r w:rsidR="00C52BBC" w:rsidRPr="002A4FBB">
        <w:rPr>
          <w:rFonts w:ascii="Arial" w:hAnsi="Arial" w:cs="Arial"/>
          <w:sz w:val="24"/>
        </w:rPr>
        <w:t xml:space="preserve">sure that the </w:t>
      </w:r>
      <w:r w:rsidR="00C52BBC" w:rsidRPr="002A4FBB">
        <w:rPr>
          <w:rFonts w:ascii="Arial" w:hAnsi="Arial" w:cs="Arial"/>
          <w:i/>
          <w:sz w:val="24"/>
        </w:rPr>
        <w:t>Personal Identification Information</w:t>
      </w:r>
      <w:r w:rsidR="0058753B" w:rsidRPr="002A4FBB">
        <w:rPr>
          <w:rFonts w:ascii="Arial" w:hAnsi="Arial" w:cs="Arial"/>
          <w:i/>
          <w:sz w:val="24"/>
        </w:rPr>
        <w:t xml:space="preserve"> </w:t>
      </w:r>
      <w:r w:rsidR="0058753B" w:rsidRPr="002A4FBB">
        <w:rPr>
          <w:rFonts w:ascii="Arial" w:hAnsi="Arial" w:cs="Arial"/>
          <w:sz w:val="24"/>
        </w:rPr>
        <w:t>(PII)</w:t>
      </w:r>
      <w:r w:rsidR="009C1356" w:rsidRPr="002A4FBB">
        <w:rPr>
          <w:rFonts w:ascii="Arial" w:hAnsi="Arial" w:cs="Arial"/>
          <w:sz w:val="24"/>
        </w:rPr>
        <w:t xml:space="preserve"> stored in the is dealt with correctly.</w:t>
      </w:r>
      <w:r w:rsidR="0058753B" w:rsidRPr="002A4FBB">
        <w:rPr>
          <w:rFonts w:ascii="Arial" w:hAnsi="Arial" w:cs="Arial"/>
          <w:sz w:val="24"/>
        </w:rPr>
        <w:t xml:space="preserve"> </w:t>
      </w:r>
      <w:r w:rsidR="009F64EF" w:rsidRPr="002A4FBB">
        <w:rPr>
          <w:rFonts w:ascii="Arial" w:hAnsi="Arial" w:cs="Arial"/>
          <w:sz w:val="24"/>
        </w:rPr>
        <w:t>However, governing the privacy of data which do</w:t>
      </w:r>
      <w:r w:rsidR="008A01EE" w:rsidRPr="002A4FBB">
        <w:rPr>
          <w:rFonts w:ascii="Arial" w:hAnsi="Arial" w:cs="Arial"/>
          <w:sz w:val="24"/>
        </w:rPr>
        <w:t xml:space="preserve">es not relate to private cloud owners, the usage of cloud involves </w:t>
      </w:r>
      <w:r w:rsidR="00685966" w:rsidRPr="001037AB">
        <w:rPr>
          <w:rFonts w:ascii="Arial" w:hAnsi="Arial" w:cs="Arial"/>
          <w:noProof/>
          <w:sz w:val="24"/>
        </w:rPr>
        <w:t>delivering</w:t>
      </w:r>
      <w:r w:rsidR="00685966" w:rsidRPr="002A4FBB">
        <w:rPr>
          <w:rFonts w:ascii="Arial" w:hAnsi="Arial" w:cs="Arial"/>
          <w:sz w:val="24"/>
        </w:rPr>
        <w:t xml:space="preserve"> control from the organisation to the service providers. </w:t>
      </w:r>
      <w:r w:rsidR="00DE5CC4" w:rsidRPr="002A4FBB">
        <w:rPr>
          <w:rFonts w:ascii="Arial" w:hAnsi="Arial" w:cs="Arial"/>
          <w:sz w:val="24"/>
        </w:rPr>
        <w:t xml:space="preserve">The PII illustrates that; </w:t>
      </w:r>
    </w:p>
    <w:p w:rsidR="008E619B" w:rsidRPr="002A4FBB" w:rsidRDefault="008E619B" w:rsidP="002A4FBB">
      <w:pPr>
        <w:pStyle w:val="ListParagraph"/>
        <w:numPr>
          <w:ilvl w:val="0"/>
          <w:numId w:val="40"/>
        </w:numPr>
        <w:spacing w:line="360" w:lineRule="auto"/>
        <w:rPr>
          <w:rFonts w:ascii="Arial" w:hAnsi="Arial" w:cs="Arial"/>
          <w:sz w:val="24"/>
        </w:rPr>
      </w:pPr>
      <w:r w:rsidRPr="002A4FBB">
        <w:rPr>
          <w:rFonts w:ascii="Arial" w:hAnsi="Arial" w:cs="Arial"/>
          <w:sz w:val="24"/>
        </w:rPr>
        <w:t xml:space="preserve">Information can be used to identify the PII principal to whom such information </w:t>
      </w:r>
      <w:r w:rsidR="00BD6499" w:rsidRPr="002A4FBB">
        <w:rPr>
          <w:rFonts w:ascii="Arial" w:hAnsi="Arial" w:cs="Arial"/>
          <w:sz w:val="24"/>
        </w:rPr>
        <w:t>is related</w:t>
      </w:r>
      <w:r w:rsidRPr="002A4FBB">
        <w:rPr>
          <w:rFonts w:ascii="Arial" w:hAnsi="Arial" w:cs="Arial"/>
          <w:sz w:val="24"/>
        </w:rPr>
        <w:t xml:space="preserve"> </w:t>
      </w:r>
      <w:r w:rsidR="00BD6499" w:rsidRPr="002A4FBB">
        <w:rPr>
          <w:rFonts w:ascii="Arial" w:hAnsi="Arial" w:cs="Arial"/>
          <w:noProof/>
          <w:sz w:val="24"/>
        </w:rPr>
        <w:t>to</w:t>
      </w:r>
      <w:r w:rsidRPr="002A4FBB">
        <w:rPr>
          <w:rFonts w:ascii="Arial" w:hAnsi="Arial" w:cs="Arial"/>
          <w:sz w:val="24"/>
        </w:rPr>
        <w:t>.</w:t>
      </w:r>
    </w:p>
    <w:p w:rsidR="008E619B" w:rsidRPr="002A4FBB" w:rsidRDefault="00173CF8" w:rsidP="002A4FBB">
      <w:pPr>
        <w:pStyle w:val="ListParagraph"/>
        <w:numPr>
          <w:ilvl w:val="0"/>
          <w:numId w:val="40"/>
        </w:numPr>
        <w:spacing w:line="360" w:lineRule="auto"/>
        <w:rPr>
          <w:rFonts w:ascii="Arial" w:hAnsi="Arial" w:cs="Arial"/>
          <w:sz w:val="24"/>
        </w:rPr>
      </w:pPr>
      <w:r w:rsidRPr="002A4FBB">
        <w:rPr>
          <w:rFonts w:ascii="Arial" w:hAnsi="Arial" w:cs="Arial"/>
          <w:sz w:val="24"/>
        </w:rPr>
        <w:t>Any form of information that could be indirectly linked or directly linked to the PII principal.</w:t>
      </w:r>
      <w:r w:rsidR="007C2230" w:rsidRPr="002A4FBB">
        <w:rPr>
          <w:rFonts w:ascii="Arial" w:hAnsi="Arial" w:cs="Arial"/>
          <w:sz w:val="24"/>
        </w:rPr>
        <w:t xml:space="preserve"> </w:t>
      </w:r>
      <w:r w:rsidR="00D72493" w:rsidRPr="002A4FBB">
        <w:rPr>
          <w:rFonts w:ascii="Arial" w:hAnsi="Arial" w:cs="Arial"/>
          <w:noProof/>
          <w:sz w:val="24"/>
        </w:rPr>
        <w:t>[16]</w:t>
      </w:r>
    </w:p>
    <w:p w:rsidR="00173CF8" w:rsidRPr="002A4FBB" w:rsidRDefault="000A54A3" w:rsidP="002A4FBB">
      <w:pPr>
        <w:spacing w:line="360" w:lineRule="auto"/>
        <w:rPr>
          <w:rFonts w:ascii="Arial" w:hAnsi="Arial" w:cs="Arial"/>
          <w:sz w:val="24"/>
        </w:rPr>
      </w:pPr>
      <w:r w:rsidRPr="002A4FBB">
        <w:rPr>
          <w:rFonts w:ascii="Arial" w:hAnsi="Arial" w:cs="Arial"/>
          <w:sz w:val="24"/>
        </w:rPr>
        <w:t xml:space="preserve">Also, they are some characters of a PII that needs to </w:t>
      </w:r>
      <w:r w:rsidR="00F646EF" w:rsidRPr="002A4FBB">
        <w:rPr>
          <w:rFonts w:ascii="Arial" w:hAnsi="Arial" w:cs="Arial"/>
          <w:sz w:val="24"/>
        </w:rPr>
        <w:t xml:space="preserve">be described to enhance further understanding of cloud privacy. They are; </w:t>
      </w:r>
    </w:p>
    <w:p w:rsidR="00DB6162" w:rsidRPr="002A4FBB" w:rsidRDefault="00F646EF" w:rsidP="002A4FBB">
      <w:pPr>
        <w:pStyle w:val="ListParagraph"/>
        <w:numPr>
          <w:ilvl w:val="0"/>
          <w:numId w:val="39"/>
        </w:numPr>
        <w:spacing w:line="360" w:lineRule="auto"/>
        <w:rPr>
          <w:rFonts w:ascii="Arial" w:hAnsi="Arial" w:cs="Arial"/>
          <w:sz w:val="24"/>
        </w:rPr>
      </w:pPr>
      <w:r w:rsidRPr="002A4FBB">
        <w:rPr>
          <w:rFonts w:ascii="Arial" w:hAnsi="Arial" w:cs="Arial"/>
          <w:b/>
          <w:sz w:val="24"/>
        </w:rPr>
        <w:t xml:space="preserve">PII principal: </w:t>
      </w:r>
      <w:r w:rsidRPr="002A4FBB">
        <w:rPr>
          <w:rFonts w:ascii="Arial" w:hAnsi="Arial" w:cs="Arial"/>
          <w:sz w:val="24"/>
        </w:rPr>
        <w:t xml:space="preserve">This is a </w:t>
      </w:r>
      <w:r w:rsidR="00DB6162" w:rsidRPr="002A4FBB">
        <w:rPr>
          <w:rFonts w:ascii="Arial" w:hAnsi="Arial" w:cs="Arial"/>
          <w:sz w:val="24"/>
        </w:rPr>
        <w:t xml:space="preserve">person who is directly related to the PII data in the cloud. </w:t>
      </w:r>
    </w:p>
    <w:p w:rsidR="000F1ED6" w:rsidRPr="002A4FBB" w:rsidRDefault="00DB6162" w:rsidP="002A4FBB">
      <w:pPr>
        <w:pStyle w:val="ListParagraph"/>
        <w:numPr>
          <w:ilvl w:val="0"/>
          <w:numId w:val="39"/>
        </w:numPr>
        <w:spacing w:line="360" w:lineRule="auto"/>
        <w:rPr>
          <w:rFonts w:ascii="Arial" w:hAnsi="Arial" w:cs="Arial"/>
          <w:sz w:val="24"/>
        </w:rPr>
      </w:pPr>
      <w:r w:rsidRPr="002A4FBB">
        <w:rPr>
          <w:rFonts w:ascii="Arial" w:hAnsi="Arial" w:cs="Arial"/>
          <w:b/>
          <w:sz w:val="24"/>
        </w:rPr>
        <w:lastRenderedPageBreak/>
        <w:t xml:space="preserve">PII controller: </w:t>
      </w:r>
      <w:r w:rsidR="00A63116" w:rsidRPr="002A4FBB">
        <w:rPr>
          <w:rFonts w:ascii="Arial" w:hAnsi="Arial" w:cs="Arial"/>
          <w:sz w:val="24"/>
        </w:rPr>
        <w:t xml:space="preserve">They are the </w:t>
      </w:r>
      <w:r w:rsidR="00A63116" w:rsidRPr="002A4FBB">
        <w:rPr>
          <w:rFonts w:ascii="Arial" w:hAnsi="Arial" w:cs="Arial"/>
          <w:noProof/>
          <w:sz w:val="24"/>
        </w:rPr>
        <w:t>priva</w:t>
      </w:r>
      <w:r w:rsidR="000A1E13" w:rsidRPr="002A4FBB">
        <w:rPr>
          <w:rFonts w:ascii="Arial" w:hAnsi="Arial" w:cs="Arial"/>
          <w:noProof/>
          <w:sz w:val="24"/>
        </w:rPr>
        <w:t>te</w:t>
      </w:r>
      <w:r w:rsidR="00A63116" w:rsidRPr="002A4FBB">
        <w:rPr>
          <w:rFonts w:ascii="Arial" w:hAnsi="Arial" w:cs="Arial"/>
          <w:sz w:val="24"/>
        </w:rPr>
        <w:t xml:space="preserve"> stakeholders who </w:t>
      </w:r>
      <w:r w:rsidR="003A30BC" w:rsidRPr="002A4FBB">
        <w:rPr>
          <w:rFonts w:ascii="Arial" w:hAnsi="Arial" w:cs="Arial"/>
          <w:noProof/>
          <w:sz w:val="24"/>
        </w:rPr>
        <w:t>control</w:t>
      </w:r>
      <w:r w:rsidR="003A30BC" w:rsidRPr="002A4FBB">
        <w:rPr>
          <w:rFonts w:ascii="Arial" w:hAnsi="Arial" w:cs="Arial"/>
          <w:sz w:val="24"/>
        </w:rPr>
        <w:t xml:space="preserve"> the </w:t>
      </w:r>
      <w:r w:rsidR="000F1ED6" w:rsidRPr="002A4FBB">
        <w:rPr>
          <w:rFonts w:ascii="Arial" w:hAnsi="Arial" w:cs="Arial"/>
          <w:sz w:val="24"/>
        </w:rPr>
        <w:t>movement and management of data in the cloud.</w:t>
      </w:r>
    </w:p>
    <w:p w:rsidR="00DB6162" w:rsidRPr="002A4FBB" w:rsidRDefault="000F1ED6" w:rsidP="002A4FBB">
      <w:pPr>
        <w:pStyle w:val="ListParagraph"/>
        <w:numPr>
          <w:ilvl w:val="0"/>
          <w:numId w:val="39"/>
        </w:numPr>
        <w:spacing w:line="360" w:lineRule="auto"/>
        <w:rPr>
          <w:rFonts w:ascii="Arial" w:hAnsi="Arial" w:cs="Arial"/>
          <w:sz w:val="24"/>
        </w:rPr>
      </w:pPr>
      <w:r w:rsidRPr="002A4FBB">
        <w:rPr>
          <w:rFonts w:ascii="Arial" w:hAnsi="Arial" w:cs="Arial"/>
          <w:b/>
          <w:sz w:val="24"/>
        </w:rPr>
        <w:t>PII Processor:</w:t>
      </w:r>
      <w:r w:rsidRPr="002A4FBB">
        <w:rPr>
          <w:rFonts w:ascii="Arial" w:hAnsi="Arial" w:cs="Arial"/>
          <w:sz w:val="24"/>
        </w:rPr>
        <w:t xml:space="preserve"> </w:t>
      </w:r>
      <w:r w:rsidR="00546FB8" w:rsidRPr="002A4FBB">
        <w:rPr>
          <w:rFonts w:ascii="Arial" w:hAnsi="Arial" w:cs="Arial"/>
          <w:sz w:val="24"/>
        </w:rPr>
        <w:t xml:space="preserve">This </w:t>
      </w:r>
      <w:r w:rsidR="000A1E13" w:rsidRPr="002A4FBB">
        <w:rPr>
          <w:rFonts w:ascii="Arial" w:hAnsi="Arial" w:cs="Arial"/>
          <w:noProof/>
          <w:sz w:val="24"/>
        </w:rPr>
        <w:t>is</w:t>
      </w:r>
      <w:r w:rsidR="00546FB8" w:rsidRPr="002A4FBB">
        <w:rPr>
          <w:rFonts w:ascii="Arial" w:hAnsi="Arial" w:cs="Arial"/>
          <w:sz w:val="24"/>
        </w:rPr>
        <w:t xml:space="preserve"> </w:t>
      </w:r>
      <w:r w:rsidR="00546FB8" w:rsidRPr="002A4FBB">
        <w:rPr>
          <w:rFonts w:ascii="Arial" w:hAnsi="Arial" w:cs="Arial"/>
          <w:noProof/>
          <w:sz w:val="24"/>
        </w:rPr>
        <w:t>personnel</w:t>
      </w:r>
      <w:r w:rsidR="00AB73B6" w:rsidRPr="002A4FBB">
        <w:rPr>
          <w:rFonts w:ascii="Arial" w:hAnsi="Arial" w:cs="Arial"/>
          <w:noProof/>
          <w:sz w:val="24"/>
        </w:rPr>
        <w:t xml:space="preserve"> i</w:t>
      </w:r>
      <w:r w:rsidR="00546FB8" w:rsidRPr="002A4FBB">
        <w:rPr>
          <w:rFonts w:ascii="Arial" w:hAnsi="Arial" w:cs="Arial"/>
          <w:noProof/>
          <w:sz w:val="24"/>
        </w:rPr>
        <w:t>s</w:t>
      </w:r>
      <w:r w:rsidR="00AB73B6" w:rsidRPr="002A4FBB">
        <w:rPr>
          <w:rFonts w:ascii="Arial" w:hAnsi="Arial" w:cs="Arial"/>
          <w:sz w:val="24"/>
        </w:rPr>
        <w:t xml:space="preserve"> someone who </w:t>
      </w:r>
      <w:r w:rsidR="00546FB8" w:rsidRPr="002A4FBB">
        <w:rPr>
          <w:rFonts w:ascii="Arial" w:hAnsi="Arial" w:cs="Arial"/>
          <w:noProof/>
          <w:sz w:val="24"/>
        </w:rPr>
        <w:t>proces</w:t>
      </w:r>
      <w:r w:rsidR="00F46DEE" w:rsidRPr="002A4FBB">
        <w:rPr>
          <w:rFonts w:ascii="Arial" w:hAnsi="Arial" w:cs="Arial"/>
          <w:noProof/>
          <w:sz w:val="24"/>
        </w:rPr>
        <w:t>se</w:t>
      </w:r>
      <w:r w:rsidR="00546FB8" w:rsidRPr="002A4FBB">
        <w:rPr>
          <w:rFonts w:ascii="Arial" w:hAnsi="Arial" w:cs="Arial"/>
          <w:noProof/>
          <w:sz w:val="24"/>
        </w:rPr>
        <w:t>s</w:t>
      </w:r>
      <w:r w:rsidR="00546FB8" w:rsidRPr="002A4FBB">
        <w:rPr>
          <w:rFonts w:ascii="Arial" w:hAnsi="Arial" w:cs="Arial"/>
          <w:sz w:val="24"/>
        </w:rPr>
        <w:t xml:space="preserve"> data based on the instructions </w:t>
      </w:r>
      <w:r w:rsidR="00546FB8" w:rsidRPr="00E01A3A">
        <w:rPr>
          <w:rFonts w:ascii="Arial" w:hAnsi="Arial" w:cs="Arial"/>
          <w:noProof/>
          <w:sz w:val="24"/>
        </w:rPr>
        <w:t xml:space="preserve">given </w:t>
      </w:r>
      <w:r w:rsidR="00E01A3A">
        <w:rPr>
          <w:rFonts w:ascii="Arial" w:hAnsi="Arial" w:cs="Arial"/>
          <w:noProof/>
          <w:sz w:val="24"/>
        </w:rPr>
        <w:t>by</w:t>
      </w:r>
      <w:r w:rsidR="00546FB8" w:rsidRPr="002A4FBB">
        <w:rPr>
          <w:rFonts w:ascii="Arial" w:hAnsi="Arial" w:cs="Arial"/>
          <w:sz w:val="24"/>
        </w:rPr>
        <w:t xml:space="preserve"> the PII controllers</w:t>
      </w:r>
      <w:r w:rsidR="00CA6359" w:rsidRPr="002A4FBB">
        <w:rPr>
          <w:rFonts w:ascii="Arial" w:hAnsi="Arial" w:cs="Arial"/>
          <w:sz w:val="24"/>
        </w:rPr>
        <w:t>. They are</w:t>
      </w:r>
      <w:r w:rsidR="00434EBD" w:rsidRPr="002A4FBB">
        <w:rPr>
          <w:rFonts w:ascii="Arial" w:hAnsi="Arial" w:cs="Arial"/>
          <w:sz w:val="24"/>
        </w:rPr>
        <w:t xml:space="preserve"> known to be </w:t>
      </w:r>
      <w:r w:rsidR="00CA6359" w:rsidRPr="002A4FBB">
        <w:rPr>
          <w:rFonts w:ascii="Arial" w:hAnsi="Arial" w:cs="Arial"/>
          <w:sz w:val="24"/>
        </w:rPr>
        <w:t>the cloud service providers.</w:t>
      </w:r>
    </w:p>
    <w:p w:rsidR="00477AB1" w:rsidRPr="002A4FBB" w:rsidRDefault="00477AB1" w:rsidP="002A4FBB">
      <w:pPr>
        <w:spacing w:line="360" w:lineRule="auto"/>
        <w:rPr>
          <w:rFonts w:ascii="Arial" w:hAnsi="Arial" w:cs="Arial"/>
          <w:sz w:val="24"/>
        </w:rPr>
      </w:pPr>
    </w:p>
    <w:p w:rsidR="00045893" w:rsidRPr="002A4FBB" w:rsidRDefault="004C1EDB" w:rsidP="002A4FBB">
      <w:pPr>
        <w:spacing w:line="360" w:lineRule="auto"/>
        <w:rPr>
          <w:rFonts w:ascii="Arial" w:hAnsi="Arial" w:cs="Arial"/>
          <w:noProof/>
          <w:sz w:val="24"/>
        </w:rPr>
      </w:pPr>
      <w:r w:rsidRPr="002A4FBB">
        <w:rPr>
          <w:rFonts w:ascii="Arial" w:hAnsi="Arial" w:cs="Arial"/>
          <w:sz w:val="24"/>
        </w:rPr>
        <w:t>Following the breakdown of the PII characters, the responsi</w:t>
      </w:r>
      <w:r w:rsidR="00045893" w:rsidRPr="002A4FBB">
        <w:rPr>
          <w:rFonts w:ascii="Arial" w:hAnsi="Arial" w:cs="Arial"/>
          <w:sz w:val="24"/>
        </w:rPr>
        <w:t xml:space="preserve">bility of a PII processor is to process the data of a PII controller </w:t>
      </w:r>
      <w:r w:rsidR="00045893" w:rsidRPr="002A4FBB">
        <w:rPr>
          <w:rFonts w:ascii="Arial" w:hAnsi="Arial" w:cs="Arial"/>
          <w:noProof/>
          <w:sz w:val="24"/>
        </w:rPr>
        <w:t>according</w:t>
      </w:r>
      <w:r w:rsidR="000A1E13" w:rsidRPr="002A4FBB">
        <w:rPr>
          <w:rFonts w:ascii="Arial" w:hAnsi="Arial" w:cs="Arial"/>
          <w:noProof/>
          <w:sz w:val="24"/>
        </w:rPr>
        <w:t xml:space="preserve"> to</w:t>
      </w:r>
      <w:r w:rsidR="00045893" w:rsidRPr="002A4FBB">
        <w:rPr>
          <w:rFonts w:ascii="Arial" w:hAnsi="Arial" w:cs="Arial"/>
          <w:sz w:val="24"/>
        </w:rPr>
        <w:t xml:space="preserve"> the constitutional law that governs the body. </w:t>
      </w:r>
      <w:r w:rsidR="000A1E13" w:rsidRPr="002A4FBB">
        <w:rPr>
          <w:rFonts w:ascii="Arial" w:hAnsi="Arial" w:cs="Arial"/>
          <w:sz w:val="24"/>
        </w:rPr>
        <w:t xml:space="preserve">Also, for assurance </w:t>
      </w:r>
      <w:r w:rsidR="000A1E13" w:rsidRPr="002A4FBB">
        <w:rPr>
          <w:rFonts w:ascii="Arial" w:hAnsi="Arial" w:cs="Arial"/>
          <w:noProof/>
          <w:sz w:val="24"/>
        </w:rPr>
        <w:t>the PII processors safely handle information</w:t>
      </w:r>
      <w:r w:rsidR="00AE2A33" w:rsidRPr="002A4FBB">
        <w:rPr>
          <w:rFonts w:ascii="Arial" w:hAnsi="Arial" w:cs="Arial"/>
          <w:sz w:val="24"/>
        </w:rPr>
        <w:t>. O</w:t>
      </w:r>
      <w:r w:rsidR="003B6EE7" w:rsidRPr="002A4FBB">
        <w:rPr>
          <w:rFonts w:ascii="Arial" w:hAnsi="Arial" w:cs="Arial"/>
          <w:sz w:val="24"/>
        </w:rPr>
        <w:t xml:space="preserve">ne static approach is for </w:t>
      </w:r>
      <w:r w:rsidR="00E22BE8" w:rsidRPr="002A4FBB">
        <w:rPr>
          <w:rFonts w:ascii="Arial" w:hAnsi="Arial" w:cs="Arial"/>
          <w:sz w:val="24"/>
        </w:rPr>
        <w:t xml:space="preserve">PII </w:t>
      </w:r>
      <w:r w:rsidR="003B6EE7" w:rsidRPr="002A4FBB">
        <w:rPr>
          <w:rFonts w:ascii="Arial" w:hAnsi="Arial" w:cs="Arial"/>
          <w:sz w:val="24"/>
        </w:rPr>
        <w:t xml:space="preserve">data to be encrypted </w:t>
      </w:r>
      <w:r w:rsidR="00AE2A33" w:rsidRPr="002A4FBB">
        <w:rPr>
          <w:rFonts w:ascii="Arial" w:hAnsi="Arial" w:cs="Arial"/>
          <w:sz w:val="24"/>
        </w:rPr>
        <w:t xml:space="preserve">when </w:t>
      </w:r>
      <w:r w:rsidR="00E22BE8" w:rsidRPr="002A4FBB">
        <w:rPr>
          <w:rFonts w:ascii="Arial" w:hAnsi="Arial" w:cs="Arial"/>
          <w:sz w:val="24"/>
        </w:rPr>
        <w:t>transfer</w:t>
      </w:r>
      <w:r w:rsidR="00AE2A33" w:rsidRPr="002A4FBB">
        <w:rPr>
          <w:rFonts w:ascii="Arial" w:hAnsi="Arial" w:cs="Arial"/>
          <w:sz w:val="24"/>
        </w:rPr>
        <w:t>ring</w:t>
      </w:r>
      <w:r w:rsidR="00E22BE8" w:rsidRPr="002A4FBB">
        <w:rPr>
          <w:rFonts w:ascii="Arial" w:hAnsi="Arial" w:cs="Arial"/>
          <w:sz w:val="24"/>
        </w:rPr>
        <w:t xml:space="preserve"> to the cloud and only to be decrypted when received. </w:t>
      </w:r>
      <w:r w:rsidR="00EE18EE" w:rsidRPr="002A4FBB">
        <w:rPr>
          <w:rFonts w:ascii="Arial" w:hAnsi="Arial" w:cs="Arial"/>
          <w:sz w:val="24"/>
        </w:rPr>
        <w:t xml:space="preserve">Through this mechanism, the cloud providers will be blocked </w:t>
      </w:r>
      <w:r w:rsidR="00BA5750" w:rsidRPr="002A4FBB">
        <w:rPr>
          <w:rFonts w:ascii="Arial" w:hAnsi="Arial" w:cs="Arial"/>
          <w:sz w:val="24"/>
        </w:rPr>
        <w:t xml:space="preserve">out </w:t>
      </w:r>
      <w:r w:rsidR="00EE18EE" w:rsidRPr="002A4FBB">
        <w:rPr>
          <w:rFonts w:ascii="Arial" w:hAnsi="Arial" w:cs="Arial"/>
          <w:sz w:val="24"/>
        </w:rPr>
        <w:t xml:space="preserve">from taking actions on the PII data but </w:t>
      </w:r>
      <w:r w:rsidR="00BA5750" w:rsidRPr="002A4FBB">
        <w:rPr>
          <w:rFonts w:ascii="Arial" w:hAnsi="Arial" w:cs="Arial"/>
          <w:sz w:val="24"/>
        </w:rPr>
        <w:t xml:space="preserve">will only </w:t>
      </w:r>
      <w:r w:rsidR="00EE18EE" w:rsidRPr="002A4FBB">
        <w:rPr>
          <w:rFonts w:ascii="Arial" w:hAnsi="Arial" w:cs="Arial"/>
          <w:sz w:val="24"/>
        </w:rPr>
        <w:t>store o</w:t>
      </w:r>
      <w:r w:rsidR="00522A22" w:rsidRPr="002A4FBB">
        <w:rPr>
          <w:rFonts w:ascii="Arial" w:hAnsi="Arial" w:cs="Arial"/>
          <w:sz w:val="24"/>
        </w:rPr>
        <w:t>r process the data in the cloud</w:t>
      </w:r>
      <w:r w:rsidR="00EE18EE" w:rsidRPr="002A4FBB">
        <w:rPr>
          <w:rFonts w:ascii="Arial" w:hAnsi="Arial" w:cs="Arial"/>
          <w:sz w:val="24"/>
        </w:rPr>
        <w:t xml:space="preserve"> </w:t>
      </w:r>
      <w:r w:rsidR="00D55BA0" w:rsidRPr="002A4FBB">
        <w:rPr>
          <w:rFonts w:ascii="Arial" w:hAnsi="Arial" w:cs="Arial"/>
          <w:noProof/>
          <w:sz w:val="24"/>
        </w:rPr>
        <w:t>[17]</w:t>
      </w:r>
      <w:r w:rsidR="00522A22" w:rsidRPr="002A4FBB">
        <w:rPr>
          <w:rFonts w:ascii="Arial" w:hAnsi="Arial" w:cs="Arial"/>
          <w:noProof/>
          <w:sz w:val="24"/>
        </w:rPr>
        <w:t xml:space="preserve">. </w:t>
      </w:r>
      <w:r w:rsidR="00F54CA8" w:rsidRPr="002A4FBB">
        <w:rPr>
          <w:rFonts w:ascii="Arial" w:hAnsi="Arial" w:cs="Arial"/>
          <w:noProof/>
          <w:sz w:val="24"/>
        </w:rPr>
        <w:t>Encryption</w:t>
      </w:r>
      <w:r w:rsidR="00116516" w:rsidRPr="002A4FBB">
        <w:rPr>
          <w:rFonts w:ascii="Arial" w:hAnsi="Arial" w:cs="Arial"/>
          <w:noProof/>
          <w:sz w:val="24"/>
        </w:rPr>
        <w:t xml:space="preserve"> is imperative to the transfer of data to the cloud</w:t>
      </w:r>
      <w:r w:rsidR="00F46DEE" w:rsidRPr="002A4FBB">
        <w:rPr>
          <w:rFonts w:ascii="Arial" w:hAnsi="Arial" w:cs="Arial"/>
          <w:noProof/>
          <w:sz w:val="24"/>
        </w:rPr>
        <w:t>,</w:t>
      </w:r>
      <w:r w:rsidR="00116516" w:rsidRPr="002A4FBB">
        <w:rPr>
          <w:rFonts w:ascii="Arial" w:hAnsi="Arial" w:cs="Arial"/>
          <w:noProof/>
          <w:sz w:val="24"/>
        </w:rPr>
        <w:t xml:space="preserve"> and one of the best practice of encryption is the Homomorphic Encryption technique. The </w:t>
      </w:r>
      <w:r w:rsidR="00F46DEE" w:rsidRPr="002A4FBB">
        <w:rPr>
          <w:rFonts w:ascii="Arial" w:hAnsi="Arial" w:cs="Arial"/>
          <w:noProof/>
          <w:sz w:val="24"/>
        </w:rPr>
        <w:t>primary</w:t>
      </w:r>
      <w:r w:rsidR="00116516" w:rsidRPr="002A4FBB">
        <w:rPr>
          <w:rFonts w:ascii="Arial" w:hAnsi="Arial" w:cs="Arial"/>
          <w:noProof/>
          <w:sz w:val="24"/>
        </w:rPr>
        <w:t xml:space="preserve"> objective of this technique </w:t>
      </w:r>
      <w:r w:rsidR="00FE668A" w:rsidRPr="002A4FBB">
        <w:rPr>
          <w:rFonts w:ascii="Arial" w:hAnsi="Arial" w:cs="Arial"/>
          <w:noProof/>
          <w:sz w:val="24"/>
        </w:rPr>
        <w:t>is to enabl</w:t>
      </w:r>
      <w:r w:rsidR="00F46DEE" w:rsidRPr="002A4FBB">
        <w:rPr>
          <w:rFonts w:ascii="Arial" w:hAnsi="Arial" w:cs="Arial"/>
          <w:noProof/>
          <w:sz w:val="24"/>
        </w:rPr>
        <w:t>e</w:t>
      </w:r>
      <w:r w:rsidR="00FE668A" w:rsidRPr="002A4FBB">
        <w:rPr>
          <w:rFonts w:ascii="Arial" w:hAnsi="Arial" w:cs="Arial"/>
          <w:noProof/>
          <w:sz w:val="24"/>
        </w:rPr>
        <w:t xml:space="preserve"> the cloud service provider to process or store data without k</w:t>
      </w:r>
      <w:r w:rsidR="00457DF6" w:rsidRPr="002A4FBB">
        <w:rPr>
          <w:rFonts w:ascii="Arial" w:hAnsi="Arial" w:cs="Arial"/>
          <w:noProof/>
          <w:sz w:val="24"/>
        </w:rPr>
        <w:t>nowing a</w:t>
      </w:r>
      <w:r w:rsidR="00030A26" w:rsidRPr="002A4FBB">
        <w:rPr>
          <w:rFonts w:ascii="Arial" w:hAnsi="Arial" w:cs="Arial"/>
          <w:noProof/>
          <w:sz w:val="24"/>
        </w:rPr>
        <w:t xml:space="preserve">nything about the information. </w:t>
      </w:r>
      <w:r w:rsidR="00824980" w:rsidRPr="002A4FBB">
        <w:rPr>
          <w:rFonts w:ascii="Arial" w:hAnsi="Arial" w:cs="Arial"/>
          <w:noProof/>
          <w:sz w:val="24"/>
        </w:rPr>
        <w:t>[18]</w:t>
      </w:r>
    </w:p>
    <w:p w:rsidR="001E4CB5" w:rsidRPr="002A4FBB" w:rsidRDefault="001E4CB5" w:rsidP="002A4FBB">
      <w:pPr>
        <w:spacing w:line="360" w:lineRule="auto"/>
        <w:ind w:left="709"/>
        <w:rPr>
          <w:rFonts w:ascii="Arial" w:hAnsi="Arial" w:cs="Arial"/>
          <w:sz w:val="24"/>
        </w:rPr>
      </w:pPr>
      <w:r w:rsidRPr="002A4FBB">
        <w:rPr>
          <w:rFonts w:ascii="Arial" w:hAnsi="Arial" w:cs="Arial"/>
          <w:noProof/>
          <w:sz w:val="24"/>
        </w:rPr>
        <w:drawing>
          <wp:inline distT="0" distB="0" distL="0" distR="0">
            <wp:extent cx="4941859" cy="1800225"/>
            <wp:effectExtent l="0" t="0" r="0" b="0"/>
            <wp:docPr id="2" name="Picture 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mo.PNG"/>
                    <pic:cNvPicPr/>
                  </pic:nvPicPr>
                  <pic:blipFill>
                    <a:blip r:embed="rId9">
                      <a:extLst>
                        <a:ext uri="{28A0092B-C50C-407E-A947-70E740481C1C}">
                          <a14:useLocalDpi xmlns:a14="http://schemas.microsoft.com/office/drawing/2010/main" val="0"/>
                        </a:ext>
                      </a:extLst>
                    </a:blip>
                    <a:stretch>
                      <a:fillRect/>
                    </a:stretch>
                  </pic:blipFill>
                  <pic:spPr>
                    <a:xfrm>
                      <a:off x="0" y="0"/>
                      <a:ext cx="4945974" cy="1801724"/>
                    </a:xfrm>
                    <a:prstGeom prst="rect">
                      <a:avLst/>
                    </a:prstGeom>
                  </pic:spPr>
                </pic:pic>
              </a:graphicData>
            </a:graphic>
          </wp:inline>
        </w:drawing>
      </w:r>
    </w:p>
    <w:p w:rsidR="0045786F" w:rsidRPr="002A4FBB" w:rsidRDefault="001E4CB5" w:rsidP="002A4FBB">
      <w:pPr>
        <w:spacing w:line="360" w:lineRule="auto"/>
        <w:ind w:firstLine="709"/>
        <w:rPr>
          <w:rFonts w:ascii="Arial" w:hAnsi="Arial" w:cs="Arial"/>
          <w:sz w:val="24"/>
        </w:rPr>
      </w:pPr>
      <w:r w:rsidRPr="002A4FBB">
        <w:rPr>
          <w:rFonts w:ascii="Arial" w:hAnsi="Arial" w:cs="Arial"/>
          <w:b/>
          <w:sz w:val="24"/>
        </w:rPr>
        <w:t xml:space="preserve">(Figure 1, A </w:t>
      </w:r>
      <w:r w:rsidRPr="002A4FBB">
        <w:rPr>
          <w:rFonts w:ascii="Arial" w:hAnsi="Arial" w:cs="Arial"/>
          <w:b/>
          <w:noProof/>
          <w:sz w:val="24"/>
        </w:rPr>
        <w:t>project</w:t>
      </w:r>
      <w:r w:rsidR="00217C38" w:rsidRPr="002A4FBB">
        <w:rPr>
          <w:rFonts w:ascii="Arial" w:hAnsi="Arial" w:cs="Arial"/>
          <w:b/>
          <w:noProof/>
          <w:sz w:val="24"/>
        </w:rPr>
        <w:t>ed</w:t>
      </w:r>
      <w:r w:rsidRPr="002A4FBB">
        <w:rPr>
          <w:rFonts w:ascii="Arial" w:hAnsi="Arial" w:cs="Arial"/>
          <w:b/>
          <w:sz w:val="24"/>
        </w:rPr>
        <w:t xml:space="preserve"> image of homomorphic encryption tech.). </w:t>
      </w:r>
      <w:r w:rsidRPr="002A4FBB">
        <w:rPr>
          <w:rFonts w:ascii="Arial" w:hAnsi="Arial" w:cs="Arial"/>
          <w:noProof/>
          <w:sz w:val="24"/>
        </w:rPr>
        <w:t>[1</w:t>
      </w:r>
      <w:r w:rsidR="00824980" w:rsidRPr="002A4FBB">
        <w:rPr>
          <w:rFonts w:ascii="Arial" w:hAnsi="Arial" w:cs="Arial"/>
          <w:noProof/>
          <w:sz w:val="24"/>
        </w:rPr>
        <w:t>9</w:t>
      </w:r>
      <w:r w:rsidRPr="002A4FBB">
        <w:rPr>
          <w:rFonts w:ascii="Arial" w:hAnsi="Arial" w:cs="Arial"/>
          <w:noProof/>
          <w:sz w:val="24"/>
        </w:rPr>
        <w:t>]</w:t>
      </w:r>
      <w:r w:rsidR="00394EF4" w:rsidRPr="002A4FBB">
        <w:rPr>
          <w:rFonts w:ascii="Arial" w:hAnsi="Arial" w:cs="Arial"/>
          <w:b/>
          <w:sz w:val="24"/>
        </w:rPr>
        <w:br/>
      </w:r>
      <w:r w:rsidR="00217C38" w:rsidRPr="002A4FBB">
        <w:rPr>
          <w:rFonts w:ascii="Arial" w:hAnsi="Arial" w:cs="Arial"/>
          <w:noProof/>
          <w:sz w:val="24"/>
        </w:rPr>
        <w:t>E</w:t>
      </w:r>
      <w:r w:rsidR="002160B9" w:rsidRPr="002A4FBB">
        <w:rPr>
          <w:rFonts w:ascii="Arial" w:hAnsi="Arial" w:cs="Arial"/>
          <w:noProof/>
          <w:sz w:val="24"/>
        </w:rPr>
        <w:t>xplaining</w:t>
      </w:r>
      <w:r w:rsidR="002160B9" w:rsidRPr="002A4FBB">
        <w:rPr>
          <w:rFonts w:ascii="Arial" w:hAnsi="Arial" w:cs="Arial"/>
          <w:sz w:val="24"/>
        </w:rPr>
        <w:t xml:space="preserve"> from the Figure 1 above, entity unknown insis</w:t>
      </w:r>
      <w:r w:rsidR="006D557E" w:rsidRPr="002A4FBB">
        <w:rPr>
          <w:rFonts w:ascii="Arial" w:hAnsi="Arial" w:cs="Arial"/>
          <w:sz w:val="24"/>
        </w:rPr>
        <w:t xml:space="preserve">ts </w:t>
      </w:r>
      <w:r w:rsidR="00217C38" w:rsidRPr="002A4FBB">
        <w:rPr>
          <w:rFonts w:ascii="Arial" w:hAnsi="Arial" w:cs="Arial"/>
          <w:noProof/>
          <w:sz w:val="24"/>
        </w:rPr>
        <w:t>on storing</w:t>
      </w:r>
      <w:r w:rsidR="006D557E" w:rsidRPr="002A4FBB">
        <w:rPr>
          <w:rFonts w:ascii="Arial" w:hAnsi="Arial" w:cs="Arial"/>
          <w:sz w:val="24"/>
        </w:rPr>
        <w:t xml:space="preserve"> data </w:t>
      </w:r>
      <w:r w:rsidR="00217C38" w:rsidRPr="002A4FBB">
        <w:rPr>
          <w:rFonts w:ascii="Arial" w:hAnsi="Arial" w:cs="Arial"/>
          <w:noProof/>
          <w:sz w:val="24"/>
        </w:rPr>
        <w:t>in</w:t>
      </w:r>
      <w:r w:rsidR="006D557E" w:rsidRPr="002A4FBB">
        <w:rPr>
          <w:rFonts w:ascii="Arial" w:hAnsi="Arial" w:cs="Arial"/>
          <w:sz w:val="24"/>
        </w:rPr>
        <w:t xml:space="preserve"> the cloud, while </w:t>
      </w:r>
      <w:r w:rsidR="001E3F47" w:rsidRPr="002A4FBB">
        <w:rPr>
          <w:rFonts w:ascii="Arial" w:hAnsi="Arial" w:cs="Arial"/>
          <w:i/>
          <w:sz w:val="24"/>
        </w:rPr>
        <w:t>m</w:t>
      </w:r>
      <w:r w:rsidR="001E3F47" w:rsidRPr="002A4FBB">
        <w:rPr>
          <w:rFonts w:ascii="Arial" w:hAnsi="Arial" w:cs="Arial"/>
          <w:sz w:val="24"/>
        </w:rPr>
        <w:t xml:space="preserve"> </w:t>
      </w:r>
      <w:r w:rsidR="006D557E" w:rsidRPr="002A4FBB">
        <w:rPr>
          <w:rFonts w:ascii="Arial" w:hAnsi="Arial" w:cs="Arial"/>
          <w:sz w:val="24"/>
        </w:rPr>
        <w:t xml:space="preserve">represents the data and </w:t>
      </w:r>
      <w:r w:rsidR="006D557E" w:rsidRPr="002A4FBB">
        <w:rPr>
          <w:rFonts w:ascii="Arial" w:hAnsi="Arial" w:cs="Arial"/>
          <w:i/>
          <w:sz w:val="24"/>
        </w:rPr>
        <w:t>PK</w:t>
      </w:r>
      <w:r w:rsidR="006D557E" w:rsidRPr="002A4FBB">
        <w:rPr>
          <w:rFonts w:ascii="Arial" w:hAnsi="Arial" w:cs="Arial"/>
          <w:sz w:val="24"/>
        </w:rPr>
        <w:t xml:space="preserve"> </w:t>
      </w:r>
      <w:r w:rsidR="00217C38" w:rsidRPr="002A4FBB">
        <w:rPr>
          <w:rFonts w:ascii="Arial" w:hAnsi="Arial" w:cs="Arial"/>
          <w:noProof/>
          <w:sz w:val="24"/>
        </w:rPr>
        <w:t>are</w:t>
      </w:r>
      <w:r w:rsidR="006D557E" w:rsidRPr="002A4FBB">
        <w:rPr>
          <w:rFonts w:ascii="Arial" w:hAnsi="Arial" w:cs="Arial"/>
          <w:sz w:val="24"/>
        </w:rPr>
        <w:t xml:space="preserve"> </w:t>
      </w:r>
      <w:r w:rsidR="006D557E" w:rsidRPr="002A4FBB">
        <w:rPr>
          <w:rFonts w:ascii="Arial" w:hAnsi="Arial" w:cs="Arial"/>
          <w:noProof/>
          <w:sz w:val="24"/>
        </w:rPr>
        <w:t>being indicated</w:t>
      </w:r>
      <w:r w:rsidR="006D557E" w:rsidRPr="002A4FBB">
        <w:rPr>
          <w:rFonts w:ascii="Arial" w:hAnsi="Arial" w:cs="Arial"/>
          <w:sz w:val="24"/>
        </w:rPr>
        <w:t xml:space="preserve"> as the public key to the cloud. </w:t>
      </w:r>
      <w:r w:rsidR="003914EE" w:rsidRPr="002A4FBB">
        <w:rPr>
          <w:rFonts w:ascii="Arial" w:hAnsi="Arial" w:cs="Arial"/>
          <w:sz w:val="24"/>
        </w:rPr>
        <w:t xml:space="preserve">Through an encrypted technique, the data arrives at the cloud and </w:t>
      </w:r>
      <w:r w:rsidR="003914EE" w:rsidRPr="002A4FBB">
        <w:rPr>
          <w:rFonts w:ascii="Arial" w:hAnsi="Arial" w:cs="Arial"/>
          <w:i/>
          <w:sz w:val="24"/>
        </w:rPr>
        <w:t>f</w:t>
      </w:r>
      <w:r w:rsidR="003914EE" w:rsidRPr="002A4FBB">
        <w:rPr>
          <w:rFonts w:ascii="Arial" w:hAnsi="Arial" w:cs="Arial"/>
          <w:sz w:val="24"/>
        </w:rPr>
        <w:t xml:space="preserve"> shows the action taken on the data (stored or processed). </w:t>
      </w:r>
      <w:r w:rsidR="001E3F47" w:rsidRPr="002A4FBB">
        <w:rPr>
          <w:rFonts w:ascii="Arial" w:hAnsi="Arial" w:cs="Arial"/>
          <w:sz w:val="24"/>
        </w:rPr>
        <w:t xml:space="preserve">Homomorphic is a best practice </w:t>
      </w:r>
      <w:r w:rsidR="001037AB">
        <w:rPr>
          <w:rFonts w:ascii="Arial" w:hAnsi="Arial" w:cs="Arial"/>
          <w:noProof/>
          <w:sz w:val="24"/>
        </w:rPr>
        <w:t>for</w:t>
      </w:r>
      <w:r w:rsidR="007858E0">
        <w:rPr>
          <w:rFonts w:ascii="Arial" w:hAnsi="Arial" w:cs="Arial"/>
          <w:noProof/>
          <w:sz w:val="24"/>
        </w:rPr>
        <w:t xml:space="preserve"> the</w:t>
      </w:r>
      <w:r w:rsidR="001E3F47" w:rsidRPr="002A4FBB">
        <w:rPr>
          <w:rFonts w:ascii="Arial" w:hAnsi="Arial" w:cs="Arial"/>
          <w:sz w:val="24"/>
        </w:rPr>
        <w:t xml:space="preserve"> </w:t>
      </w:r>
      <w:r w:rsidR="001E3F47" w:rsidRPr="007858E0">
        <w:rPr>
          <w:rFonts w:ascii="Arial" w:hAnsi="Arial" w:cs="Arial"/>
          <w:noProof/>
          <w:sz w:val="24"/>
        </w:rPr>
        <w:t>privacy</w:t>
      </w:r>
      <w:r w:rsidR="001E3F47" w:rsidRPr="002A4FBB">
        <w:rPr>
          <w:rFonts w:ascii="Arial" w:hAnsi="Arial" w:cs="Arial"/>
          <w:sz w:val="24"/>
        </w:rPr>
        <w:t xml:space="preserve"> of PII and data security over the cloud. </w:t>
      </w:r>
    </w:p>
    <w:p w:rsidR="0045786F" w:rsidRPr="002A4FBB" w:rsidRDefault="003F087A" w:rsidP="002A4FBB">
      <w:pPr>
        <w:spacing w:line="360" w:lineRule="auto"/>
        <w:rPr>
          <w:rFonts w:ascii="Arial" w:hAnsi="Arial" w:cs="Arial"/>
          <w:sz w:val="24"/>
        </w:rPr>
      </w:pPr>
      <w:r w:rsidRPr="002A4FBB">
        <w:rPr>
          <w:rFonts w:ascii="Arial" w:hAnsi="Arial" w:cs="Arial"/>
          <w:sz w:val="24"/>
        </w:rPr>
        <w:t xml:space="preserve">In this section, privacy issues will </w:t>
      </w:r>
      <w:r w:rsidRPr="002A4FBB">
        <w:rPr>
          <w:rFonts w:ascii="Arial" w:hAnsi="Arial" w:cs="Arial"/>
          <w:noProof/>
          <w:sz w:val="24"/>
        </w:rPr>
        <w:t>be discussed</w:t>
      </w:r>
      <w:r w:rsidRPr="002A4FBB">
        <w:rPr>
          <w:rFonts w:ascii="Arial" w:hAnsi="Arial" w:cs="Arial"/>
          <w:sz w:val="24"/>
        </w:rPr>
        <w:t xml:space="preserve"> and highlighted to the best understanding that some organisation face this privacy issues which is why cloud </w:t>
      </w:r>
      <w:r w:rsidRPr="002A4FBB">
        <w:rPr>
          <w:rFonts w:ascii="Arial" w:hAnsi="Arial" w:cs="Arial"/>
          <w:sz w:val="24"/>
        </w:rPr>
        <w:lastRenderedPageBreak/>
        <w:t xml:space="preserve">computing is yet to overcome the ICT </w:t>
      </w:r>
      <w:r w:rsidRPr="002A4FBB">
        <w:rPr>
          <w:rFonts w:ascii="Arial" w:hAnsi="Arial" w:cs="Arial"/>
          <w:noProof/>
          <w:sz w:val="24"/>
        </w:rPr>
        <w:t>marketplace</w:t>
      </w:r>
      <w:r w:rsidRPr="002A4FBB">
        <w:rPr>
          <w:rFonts w:ascii="Arial" w:hAnsi="Arial" w:cs="Arial"/>
          <w:sz w:val="24"/>
        </w:rPr>
        <w:t>.</w:t>
      </w:r>
      <w:r w:rsidR="00596D63" w:rsidRPr="002A4FBB">
        <w:rPr>
          <w:rFonts w:ascii="Arial" w:hAnsi="Arial" w:cs="Arial"/>
          <w:sz w:val="24"/>
        </w:rPr>
        <w:t xml:space="preserve"> </w:t>
      </w:r>
      <w:r w:rsidR="0004784B" w:rsidRPr="002A4FBB">
        <w:rPr>
          <w:rFonts w:ascii="Arial" w:hAnsi="Arial" w:cs="Arial"/>
          <w:noProof/>
          <w:sz w:val="24"/>
        </w:rPr>
        <w:t>Existing privacy issues that will be discussed are;</w:t>
      </w:r>
      <w:r w:rsidR="00596D63" w:rsidRPr="002A4FBB">
        <w:rPr>
          <w:rFonts w:ascii="Arial" w:hAnsi="Arial" w:cs="Arial"/>
          <w:noProof/>
          <w:sz w:val="24"/>
        </w:rPr>
        <w:t xml:space="preserve"> lack of user controls, lack of expertise, potential unauthorised secondary usage,</w:t>
      </w:r>
      <w:r w:rsidR="00A319A0" w:rsidRPr="002A4FBB">
        <w:rPr>
          <w:rFonts w:ascii="Arial" w:hAnsi="Arial" w:cs="Arial"/>
          <w:noProof/>
          <w:sz w:val="24"/>
        </w:rPr>
        <w:t xml:space="preserve"> the</w:t>
      </w:r>
      <w:r w:rsidR="00596D63" w:rsidRPr="002A4FBB">
        <w:rPr>
          <w:rFonts w:ascii="Arial" w:hAnsi="Arial" w:cs="Arial"/>
          <w:noProof/>
          <w:sz w:val="24"/>
        </w:rPr>
        <w:t xml:space="preserve"> </w:t>
      </w:r>
      <w:r w:rsidR="00416B27" w:rsidRPr="002A4FBB">
        <w:rPr>
          <w:rFonts w:ascii="Arial" w:hAnsi="Arial" w:cs="Arial"/>
          <w:noProof/>
          <w:sz w:val="24"/>
        </w:rPr>
        <w:t xml:space="preserve">regulatory complexity </w:t>
      </w:r>
      <w:r w:rsidR="00C43784" w:rsidRPr="002A4FBB">
        <w:rPr>
          <w:rFonts w:ascii="Arial" w:hAnsi="Arial" w:cs="Arial"/>
          <w:noProof/>
          <w:sz w:val="24"/>
        </w:rPr>
        <w:t xml:space="preserve">of compliance </w:t>
      </w:r>
      <w:r w:rsidR="00416B27" w:rsidRPr="002A4FBB">
        <w:rPr>
          <w:rFonts w:ascii="Arial" w:hAnsi="Arial" w:cs="Arial"/>
          <w:noProof/>
          <w:sz w:val="24"/>
        </w:rPr>
        <w:t>and litigation.</w:t>
      </w:r>
      <w:r w:rsidR="00416B27" w:rsidRPr="002A4FBB">
        <w:rPr>
          <w:rFonts w:ascii="Arial" w:hAnsi="Arial" w:cs="Arial"/>
          <w:sz w:val="24"/>
        </w:rPr>
        <w:t xml:space="preserve"> </w:t>
      </w:r>
    </w:p>
    <w:p w:rsidR="00E030FE" w:rsidRPr="002A4FBB" w:rsidRDefault="00477AB1" w:rsidP="002A4FBB">
      <w:pPr>
        <w:spacing w:line="360" w:lineRule="auto"/>
        <w:rPr>
          <w:rFonts w:ascii="Arial" w:hAnsi="Arial" w:cs="Arial"/>
          <w:noProof/>
          <w:sz w:val="24"/>
        </w:rPr>
      </w:pPr>
      <w:bookmarkStart w:id="49" w:name="_Toc498005315"/>
      <w:r w:rsidRPr="005B1CC6">
        <w:rPr>
          <w:rStyle w:val="Heading2Char"/>
        </w:rPr>
        <w:t xml:space="preserve">3.2.1 </w:t>
      </w:r>
      <w:r w:rsidR="006C3548" w:rsidRPr="005B1CC6">
        <w:rPr>
          <w:rStyle w:val="Heading2Char"/>
        </w:rPr>
        <w:t>Lack of user controls:</w:t>
      </w:r>
      <w:bookmarkEnd w:id="49"/>
      <w:r w:rsidR="00E030FE" w:rsidRPr="002A4FBB">
        <w:rPr>
          <w:rFonts w:ascii="Arial" w:hAnsi="Arial" w:cs="Arial"/>
          <w:b/>
          <w:sz w:val="24"/>
        </w:rPr>
        <w:br/>
      </w:r>
      <w:r w:rsidR="00AE5B0F" w:rsidRPr="002A4FBB">
        <w:rPr>
          <w:rFonts w:ascii="Arial" w:hAnsi="Arial" w:cs="Arial"/>
          <w:sz w:val="24"/>
        </w:rPr>
        <w:t xml:space="preserve">The desire to control personal information owned by users or organisations over the cloud has been a privacy concern for CCT. It is very common that </w:t>
      </w:r>
      <w:r w:rsidR="00B65479" w:rsidRPr="002A4FBB">
        <w:rPr>
          <w:rFonts w:ascii="Arial" w:hAnsi="Arial" w:cs="Arial"/>
          <w:sz w:val="24"/>
        </w:rPr>
        <w:t xml:space="preserve">trust is very vital to </w:t>
      </w:r>
      <w:r w:rsidR="00B65479" w:rsidRPr="001037AB">
        <w:rPr>
          <w:rFonts w:ascii="Arial" w:hAnsi="Arial" w:cs="Arial"/>
          <w:noProof/>
          <w:sz w:val="24"/>
        </w:rPr>
        <w:t>uploading</w:t>
      </w:r>
      <w:r w:rsidR="00B65479" w:rsidRPr="002A4FBB">
        <w:rPr>
          <w:rFonts w:ascii="Arial" w:hAnsi="Arial" w:cs="Arial"/>
          <w:sz w:val="24"/>
        </w:rPr>
        <w:t xml:space="preserve"> data and </w:t>
      </w:r>
      <w:r w:rsidR="005E72C3" w:rsidRPr="002A4FBB">
        <w:rPr>
          <w:rFonts w:ascii="Arial" w:hAnsi="Arial" w:cs="Arial"/>
          <w:sz w:val="24"/>
        </w:rPr>
        <w:t>information over the cloud. However,</w:t>
      </w:r>
      <w:r w:rsidR="00B65479" w:rsidRPr="002A4FBB">
        <w:rPr>
          <w:rFonts w:ascii="Arial" w:hAnsi="Arial" w:cs="Arial"/>
          <w:sz w:val="24"/>
        </w:rPr>
        <w:t xml:space="preserve"> in some </w:t>
      </w:r>
      <w:r w:rsidR="00B053F4" w:rsidRPr="002A4FBB">
        <w:rPr>
          <w:rFonts w:ascii="Arial" w:hAnsi="Arial" w:cs="Arial"/>
          <w:sz w:val="24"/>
        </w:rPr>
        <w:t>scenarios</w:t>
      </w:r>
      <w:r w:rsidR="00B65479" w:rsidRPr="002A4FBB">
        <w:rPr>
          <w:rFonts w:ascii="Arial" w:hAnsi="Arial" w:cs="Arial"/>
          <w:sz w:val="24"/>
        </w:rPr>
        <w:t xml:space="preserve">, </w:t>
      </w:r>
      <w:r w:rsidR="005E72C3" w:rsidRPr="002A4FBB">
        <w:rPr>
          <w:rFonts w:ascii="Arial" w:hAnsi="Arial" w:cs="Arial"/>
          <w:sz w:val="24"/>
        </w:rPr>
        <w:t xml:space="preserve">making </w:t>
      </w:r>
      <w:r w:rsidR="00B053F4" w:rsidRPr="002A4FBB">
        <w:rPr>
          <w:rFonts w:ascii="Arial" w:hAnsi="Arial" w:cs="Arial"/>
          <w:sz w:val="24"/>
        </w:rPr>
        <w:t xml:space="preserve">changes in privacy policies can create trust issues between the provider and the client. However, some of the providers want to know what type of data they are processing or storing under their shell, but this can harmfully </w:t>
      </w:r>
      <w:r w:rsidR="008C68B2" w:rsidRPr="002A4FBB">
        <w:rPr>
          <w:rFonts w:ascii="Arial" w:hAnsi="Arial" w:cs="Arial"/>
          <w:sz w:val="24"/>
        </w:rPr>
        <w:t xml:space="preserve">create concerns for public sectors. The point of not having full ownership and access </w:t>
      </w:r>
      <w:r w:rsidR="00EE5870" w:rsidRPr="002A4FBB">
        <w:rPr>
          <w:rFonts w:ascii="Arial" w:hAnsi="Arial" w:cs="Arial"/>
          <w:noProof/>
          <w:sz w:val="24"/>
        </w:rPr>
        <w:t>to</w:t>
      </w:r>
      <w:r w:rsidR="008C68B2" w:rsidRPr="002A4FBB">
        <w:rPr>
          <w:rFonts w:ascii="Arial" w:hAnsi="Arial" w:cs="Arial"/>
          <w:sz w:val="24"/>
        </w:rPr>
        <w:t xml:space="preserve"> data in the cloud is </w:t>
      </w:r>
      <w:r w:rsidR="00EE5870" w:rsidRPr="002A4FBB">
        <w:rPr>
          <w:rFonts w:ascii="Arial" w:hAnsi="Arial" w:cs="Arial"/>
          <w:noProof/>
          <w:sz w:val="24"/>
        </w:rPr>
        <w:t>apparent</w:t>
      </w:r>
      <w:r w:rsidR="008C68B2" w:rsidRPr="002A4FBB">
        <w:rPr>
          <w:rFonts w:ascii="Arial" w:hAnsi="Arial" w:cs="Arial"/>
          <w:noProof/>
          <w:sz w:val="24"/>
        </w:rPr>
        <w:t>ly</w:t>
      </w:r>
      <w:r w:rsidR="008C68B2" w:rsidRPr="002A4FBB">
        <w:rPr>
          <w:rFonts w:ascii="Arial" w:hAnsi="Arial" w:cs="Arial"/>
          <w:sz w:val="24"/>
        </w:rPr>
        <w:t xml:space="preserve"> a privacy concern. </w:t>
      </w:r>
      <w:r w:rsidR="00824E89" w:rsidRPr="002A4FBB">
        <w:rPr>
          <w:rFonts w:ascii="Arial" w:hAnsi="Arial" w:cs="Arial"/>
          <w:noProof/>
          <w:sz w:val="24"/>
        </w:rPr>
        <w:t>[20]</w:t>
      </w:r>
    </w:p>
    <w:p w:rsidR="0075417A" w:rsidRPr="002A4FBB" w:rsidRDefault="00477AB1" w:rsidP="002A4FBB">
      <w:pPr>
        <w:spacing w:line="360" w:lineRule="auto"/>
        <w:rPr>
          <w:rFonts w:ascii="Arial" w:hAnsi="Arial" w:cs="Arial"/>
          <w:noProof/>
          <w:sz w:val="24"/>
        </w:rPr>
      </w:pPr>
      <w:bookmarkStart w:id="50" w:name="_Toc498005316"/>
      <w:r w:rsidRPr="005B1CC6">
        <w:rPr>
          <w:rStyle w:val="Heading2Char"/>
        </w:rPr>
        <w:t xml:space="preserve">3.2.2 </w:t>
      </w:r>
      <w:r w:rsidR="0075417A" w:rsidRPr="005B1CC6">
        <w:rPr>
          <w:rStyle w:val="Heading2Char"/>
        </w:rPr>
        <w:t>Lack of expertise:</w:t>
      </w:r>
      <w:bookmarkEnd w:id="50"/>
      <w:r w:rsidR="0075417A" w:rsidRPr="002A4FBB">
        <w:rPr>
          <w:rFonts w:ascii="Arial" w:hAnsi="Arial" w:cs="Arial"/>
          <w:b/>
          <w:noProof/>
          <w:sz w:val="24"/>
        </w:rPr>
        <w:br/>
      </w:r>
      <w:r w:rsidR="00A95507" w:rsidRPr="002A4FBB">
        <w:rPr>
          <w:rFonts w:ascii="Arial" w:hAnsi="Arial" w:cs="Arial"/>
          <w:noProof/>
          <w:sz w:val="24"/>
        </w:rPr>
        <w:t>implementing a standard management in a cloud environment is ess</w:t>
      </w:r>
      <w:r w:rsidR="00EE5870" w:rsidRPr="002A4FBB">
        <w:rPr>
          <w:rFonts w:ascii="Arial" w:hAnsi="Arial" w:cs="Arial"/>
          <w:noProof/>
          <w:sz w:val="24"/>
        </w:rPr>
        <w:t>e</w:t>
      </w:r>
      <w:r w:rsidR="00A95507" w:rsidRPr="002A4FBB">
        <w:rPr>
          <w:rFonts w:ascii="Arial" w:hAnsi="Arial" w:cs="Arial"/>
          <w:noProof/>
          <w:sz w:val="24"/>
        </w:rPr>
        <w:t>ntial to the privacy of data</w:t>
      </w:r>
      <w:r w:rsidR="0004762F" w:rsidRPr="002A4FBB">
        <w:rPr>
          <w:rFonts w:ascii="Arial" w:hAnsi="Arial" w:cs="Arial"/>
          <w:noProof/>
          <w:sz w:val="24"/>
        </w:rPr>
        <w:t xml:space="preserve">. </w:t>
      </w:r>
      <w:r w:rsidR="001037AB" w:rsidRPr="007858E0">
        <w:rPr>
          <w:rFonts w:ascii="Arial" w:hAnsi="Arial" w:cs="Arial"/>
          <w:noProof/>
          <w:sz w:val="24"/>
        </w:rPr>
        <w:t>Ac</w:t>
      </w:r>
      <w:r w:rsidR="007858E0">
        <w:rPr>
          <w:rFonts w:ascii="Arial" w:hAnsi="Arial" w:cs="Arial"/>
          <w:noProof/>
          <w:sz w:val="24"/>
        </w:rPr>
        <w:t>ros</w:t>
      </w:r>
      <w:r w:rsidR="001037AB" w:rsidRPr="007858E0">
        <w:rPr>
          <w:rFonts w:ascii="Arial" w:hAnsi="Arial" w:cs="Arial"/>
          <w:noProof/>
          <w:sz w:val="24"/>
        </w:rPr>
        <w:t>s</w:t>
      </w:r>
      <w:r w:rsidR="001037AB">
        <w:rPr>
          <w:rFonts w:ascii="Arial" w:hAnsi="Arial" w:cs="Arial"/>
          <w:noProof/>
          <w:sz w:val="24"/>
        </w:rPr>
        <w:t xml:space="preserve"> the world</w:t>
      </w:r>
      <w:r w:rsidR="00D15740" w:rsidRPr="001037AB">
        <w:rPr>
          <w:rFonts w:ascii="Arial" w:hAnsi="Arial" w:cs="Arial"/>
          <w:noProof/>
          <w:sz w:val="24"/>
        </w:rPr>
        <w:t>,</w:t>
      </w:r>
      <w:r w:rsidR="00D15740" w:rsidRPr="002A4FBB">
        <w:rPr>
          <w:rFonts w:ascii="Arial" w:hAnsi="Arial" w:cs="Arial"/>
          <w:noProof/>
          <w:sz w:val="24"/>
        </w:rPr>
        <w:t xml:space="preserve"> the increas</w:t>
      </w:r>
      <w:r w:rsidR="00EE5870" w:rsidRPr="002A4FBB">
        <w:rPr>
          <w:rFonts w:ascii="Arial" w:hAnsi="Arial" w:cs="Arial"/>
          <w:noProof/>
          <w:sz w:val="24"/>
        </w:rPr>
        <w:t>ing</w:t>
      </w:r>
      <w:r w:rsidR="00D15740" w:rsidRPr="002A4FBB">
        <w:rPr>
          <w:rFonts w:ascii="Arial" w:hAnsi="Arial" w:cs="Arial"/>
          <w:noProof/>
          <w:sz w:val="24"/>
        </w:rPr>
        <w:t xml:space="preserve"> desire </w:t>
      </w:r>
      <w:r w:rsidR="0023706E" w:rsidRPr="002A4FBB">
        <w:rPr>
          <w:rFonts w:ascii="Arial" w:hAnsi="Arial" w:cs="Arial"/>
          <w:noProof/>
          <w:sz w:val="24"/>
        </w:rPr>
        <w:t xml:space="preserve">of cloud computing may </w:t>
      </w:r>
      <w:r w:rsidR="00D15740" w:rsidRPr="002A4FBB">
        <w:rPr>
          <w:rFonts w:ascii="Arial" w:hAnsi="Arial" w:cs="Arial"/>
          <w:noProof/>
          <w:sz w:val="24"/>
        </w:rPr>
        <w:t xml:space="preserve">pressurise </w:t>
      </w:r>
      <w:r w:rsidR="0023706E" w:rsidRPr="002A4FBB">
        <w:rPr>
          <w:rFonts w:ascii="Arial" w:hAnsi="Arial" w:cs="Arial"/>
          <w:noProof/>
          <w:sz w:val="24"/>
        </w:rPr>
        <w:t xml:space="preserve">some </w:t>
      </w:r>
      <w:r w:rsidR="00D15740" w:rsidRPr="002A4FBB">
        <w:rPr>
          <w:rFonts w:ascii="Arial" w:hAnsi="Arial" w:cs="Arial"/>
          <w:noProof/>
          <w:sz w:val="24"/>
        </w:rPr>
        <w:t xml:space="preserve">cloud vendors on hiring a </w:t>
      </w:r>
      <w:r w:rsidR="0023706E" w:rsidRPr="002A4FBB">
        <w:rPr>
          <w:rFonts w:ascii="Arial" w:hAnsi="Arial" w:cs="Arial"/>
          <w:noProof/>
          <w:sz w:val="24"/>
        </w:rPr>
        <w:t xml:space="preserve">less skilled person to maintain the cloud. </w:t>
      </w:r>
      <w:r w:rsidR="00903EE9" w:rsidRPr="002A4FBB">
        <w:rPr>
          <w:rFonts w:ascii="Arial" w:hAnsi="Arial" w:cs="Arial"/>
          <w:noProof/>
          <w:sz w:val="24"/>
        </w:rPr>
        <w:t xml:space="preserve">There could be an example where an </w:t>
      </w:r>
      <w:r w:rsidR="00BF0598" w:rsidRPr="002A4FBB">
        <w:rPr>
          <w:rFonts w:ascii="Arial" w:hAnsi="Arial" w:cs="Arial"/>
          <w:noProof/>
          <w:sz w:val="24"/>
        </w:rPr>
        <w:t xml:space="preserve">unskilled </w:t>
      </w:r>
      <w:r w:rsidR="00903EE9" w:rsidRPr="002A4FBB">
        <w:rPr>
          <w:rFonts w:ascii="Arial" w:hAnsi="Arial" w:cs="Arial"/>
          <w:noProof/>
          <w:sz w:val="24"/>
        </w:rPr>
        <w:t>emplo</w:t>
      </w:r>
      <w:r w:rsidR="00EE5870" w:rsidRPr="002A4FBB">
        <w:rPr>
          <w:rFonts w:ascii="Arial" w:hAnsi="Arial" w:cs="Arial"/>
          <w:noProof/>
          <w:sz w:val="24"/>
        </w:rPr>
        <w:t>y</w:t>
      </w:r>
      <w:r w:rsidR="00903EE9" w:rsidRPr="002A4FBB">
        <w:rPr>
          <w:rFonts w:ascii="Arial" w:hAnsi="Arial" w:cs="Arial"/>
          <w:noProof/>
          <w:sz w:val="24"/>
        </w:rPr>
        <w:t xml:space="preserve">ee can leave </w:t>
      </w:r>
      <w:r w:rsidR="00903EE9" w:rsidRPr="001037AB">
        <w:rPr>
          <w:rFonts w:ascii="Arial" w:hAnsi="Arial" w:cs="Arial"/>
          <w:noProof/>
          <w:sz w:val="24"/>
        </w:rPr>
        <w:t>a</w:t>
      </w:r>
      <w:r w:rsidR="001037AB">
        <w:rPr>
          <w:rFonts w:ascii="Arial" w:hAnsi="Arial" w:cs="Arial"/>
          <w:noProof/>
          <w:sz w:val="24"/>
        </w:rPr>
        <w:t>n</w:t>
      </w:r>
      <w:r w:rsidR="00903EE9" w:rsidRPr="001037AB">
        <w:rPr>
          <w:rFonts w:ascii="Arial" w:hAnsi="Arial" w:cs="Arial"/>
          <w:noProof/>
          <w:sz w:val="24"/>
        </w:rPr>
        <w:t xml:space="preserve"> unencrypted</w:t>
      </w:r>
      <w:r w:rsidR="00903EE9" w:rsidRPr="002A4FBB">
        <w:rPr>
          <w:rFonts w:ascii="Arial" w:hAnsi="Arial" w:cs="Arial"/>
          <w:noProof/>
          <w:sz w:val="24"/>
        </w:rPr>
        <w:t xml:space="preserve"> data exposed or display sensit</w:t>
      </w:r>
      <w:r w:rsidR="00EB275A" w:rsidRPr="002A4FBB">
        <w:rPr>
          <w:rFonts w:ascii="Arial" w:hAnsi="Arial" w:cs="Arial"/>
          <w:noProof/>
          <w:sz w:val="24"/>
        </w:rPr>
        <w:t>i</w:t>
      </w:r>
      <w:r w:rsidR="00903EE9" w:rsidRPr="002A4FBB">
        <w:rPr>
          <w:rFonts w:ascii="Arial" w:hAnsi="Arial" w:cs="Arial"/>
          <w:noProof/>
          <w:sz w:val="24"/>
        </w:rPr>
        <w:t xml:space="preserve">ve information for public access </w:t>
      </w:r>
      <w:r w:rsidR="001306AD" w:rsidRPr="002A4FBB">
        <w:rPr>
          <w:rFonts w:ascii="Arial" w:hAnsi="Arial" w:cs="Arial"/>
          <w:noProof/>
          <w:sz w:val="24"/>
        </w:rPr>
        <w:t xml:space="preserve">which is </w:t>
      </w:r>
      <w:r w:rsidR="00057B8D" w:rsidRPr="002A4FBB">
        <w:rPr>
          <w:rFonts w:ascii="Arial" w:hAnsi="Arial" w:cs="Arial"/>
          <w:noProof/>
          <w:sz w:val="24"/>
        </w:rPr>
        <w:t>indeed</w:t>
      </w:r>
      <w:r w:rsidR="001306AD" w:rsidRPr="002A4FBB">
        <w:rPr>
          <w:rFonts w:ascii="Arial" w:hAnsi="Arial" w:cs="Arial"/>
          <w:noProof/>
          <w:sz w:val="24"/>
        </w:rPr>
        <w:t xml:space="preserve"> a breach of privacy and blunder.</w:t>
      </w:r>
      <w:r w:rsidR="006B5EE6" w:rsidRPr="002A4FBB">
        <w:rPr>
          <w:rFonts w:ascii="Arial" w:hAnsi="Arial" w:cs="Arial"/>
          <w:noProof/>
          <w:sz w:val="24"/>
        </w:rPr>
        <w:t xml:space="preserve"> [21]</w:t>
      </w:r>
      <w:r w:rsidR="001306AD" w:rsidRPr="002A4FBB">
        <w:rPr>
          <w:rFonts w:ascii="Arial" w:hAnsi="Arial" w:cs="Arial"/>
          <w:noProof/>
          <w:sz w:val="24"/>
        </w:rPr>
        <w:t xml:space="preserve"> </w:t>
      </w:r>
      <w:r w:rsidR="00772DD4" w:rsidRPr="002A4FBB">
        <w:rPr>
          <w:rFonts w:ascii="Arial" w:hAnsi="Arial" w:cs="Arial"/>
          <w:noProof/>
          <w:sz w:val="24"/>
        </w:rPr>
        <w:t xml:space="preserve">looking closely at situations like this, they are undoubtedly concerns which are evaluated by organisations. </w:t>
      </w:r>
      <w:r w:rsidR="006133AA" w:rsidRPr="002A4FBB">
        <w:rPr>
          <w:rFonts w:ascii="Arial" w:hAnsi="Arial" w:cs="Arial"/>
          <w:noProof/>
          <w:sz w:val="24"/>
        </w:rPr>
        <w:t>A few ideal ways</w:t>
      </w:r>
      <w:r w:rsidR="001B0E85" w:rsidRPr="002A4FBB">
        <w:rPr>
          <w:rFonts w:ascii="Arial" w:hAnsi="Arial" w:cs="Arial"/>
          <w:noProof/>
          <w:sz w:val="24"/>
        </w:rPr>
        <w:t xml:space="preserve"> </w:t>
      </w:r>
      <w:r w:rsidR="00FE1581" w:rsidRPr="002A4FBB">
        <w:rPr>
          <w:rFonts w:ascii="Arial" w:hAnsi="Arial" w:cs="Arial"/>
          <w:noProof/>
          <w:sz w:val="24"/>
        </w:rPr>
        <w:t>to avoid such risk in the cloud</w:t>
      </w:r>
      <w:r w:rsidR="0072393E" w:rsidRPr="002A4FBB">
        <w:rPr>
          <w:rFonts w:ascii="Arial" w:hAnsi="Arial" w:cs="Arial"/>
          <w:noProof/>
          <w:sz w:val="24"/>
        </w:rPr>
        <w:t xml:space="preserve"> is by</w:t>
      </w:r>
      <w:r w:rsidR="001B0E85" w:rsidRPr="002A4FBB">
        <w:rPr>
          <w:rFonts w:ascii="Arial" w:hAnsi="Arial" w:cs="Arial"/>
          <w:noProof/>
          <w:sz w:val="24"/>
        </w:rPr>
        <w:t xml:space="preserve"> providing adequate training for newly employed candidates or hiring qualified and skilled personnel. </w:t>
      </w:r>
    </w:p>
    <w:p w:rsidR="00BD22C1" w:rsidRPr="002A4FBB" w:rsidRDefault="00477AB1" w:rsidP="002A4FBB">
      <w:pPr>
        <w:spacing w:line="360" w:lineRule="auto"/>
        <w:rPr>
          <w:rFonts w:ascii="Arial" w:hAnsi="Arial" w:cs="Arial"/>
          <w:noProof/>
          <w:sz w:val="24"/>
        </w:rPr>
      </w:pPr>
      <w:bookmarkStart w:id="51" w:name="_Toc498005317"/>
      <w:r w:rsidRPr="005B1CC6">
        <w:rPr>
          <w:rStyle w:val="Heading2Char"/>
        </w:rPr>
        <w:t xml:space="preserve">3.2.3 </w:t>
      </w:r>
      <w:r w:rsidR="00BD22C1" w:rsidRPr="005B1CC6">
        <w:rPr>
          <w:rStyle w:val="Heading2Char"/>
        </w:rPr>
        <w:t>A</w:t>
      </w:r>
      <w:r w:rsidR="00865622" w:rsidRPr="005B1CC6">
        <w:rPr>
          <w:rStyle w:val="Heading2Char"/>
        </w:rPr>
        <w:t xml:space="preserve"> </w:t>
      </w:r>
      <w:r w:rsidR="00BD22C1" w:rsidRPr="005B1CC6">
        <w:rPr>
          <w:rStyle w:val="Heading2Char"/>
        </w:rPr>
        <w:t>potential una</w:t>
      </w:r>
      <w:r w:rsidR="00865622" w:rsidRPr="005B1CC6">
        <w:rPr>
          <w:rStyle w:val="Heading2Char"/>
        </w:rPr>
        <w:t>u</w:t>
      </w:r>
      <w:r w:rsidR="00BD22C1" w:rsidRPr="005B1CC6">
        <w:rPr>
          <w:rStyle w:val="Heading2Char"/>
        </w:rPr>
        <w:t>thorised secondary usage:</w:t>
      </w:r>
      <w:bookmarkEnd w:id="51"/>
      <w:r w:rsidR="00BD22C1" w:rsidRPr="002A4FBB">
        <w:rPr>
          <w:rFonts w:ascii="Arial" w:hAnsi="Arial" w:cs="Arial"/>
          <w:b/>
          <w:noProof/>
          <w:sz w:val="24"/>
        </w:rPr>
        <w:br/>
      </w:r>
      <w:r w:rsidR="00BD22C1" w:rsidRPr="002A4FBB">
        <w:rPr>
          <w:rFonts w:ascii="Arial" w:hAnsi="Arial" w:cs="Arial"/>
          <w:noProof/>
          <w:sz w:val="24"/>
        </w:rPr>
        <w:t>Common public organisations that act as service providers for public sectors have a boost increase in revenue through the effectiv</w:t>
      </w:r>
      <w:r w:rsidR="00865622" w:rsidRPr="002A4FBB">
        <w:rPr>
          <w:rFonts w:ascii="Arial" w:hAnsi="Arial" w:cs="Arial"/>
          <w:noProof/>
          <w:sz w:val="24"/>
        </w:rPr>
        <w:t>e</w:t>
      </w:r>
      <w:r w:rsidR="00BD22C1" w:rsidRPr="002A4FBB">
        <w:rPr>
          <w:rFonts w:ascii="Arial" w:hAnsi="Arial" w:cs="Arial"/>
          <w:noProof/>
          <w:sz w:val="24"/>
        </w:rPr>
        <w:t xml:space="preserve">ness of authorised secondary usage. </w:t>
      </w:r>
      <w:r w:rsidR="00865622" w:rsidRPr="002A4FBB">
        <w:rPr>
          <w:rFonts w:ascii="Arial" w:hAnsi="Arial" w:cs="Arial"/>
          <w:noProof/>
          <w:sz w:val="24"/>
        </w:rPr>
        <w:t>However,</w:t>
      </w:r>
      <w:r w:rsidR="00BD22C1" w:rsidRPr="002A4FBB">
        <w:rPr>
          <w:rFonts w:ascii="Arial" w:hAnsi="Arial" w:cs="Arial"/>
          <w:noProof/>
          <w:sz w:val="24"/>
        </w:rPr>
        <w:t xml:space="preserve"> some errors can lead to the lack of information protection falling into the hands of unauthor</w:t>
      </w:r>
      <w:r w:rsidR="00865622" w:rsidRPr="002A4FBB">
        <w:rPr>
          <w:rFonts w:ascii="Arial" w:hAnsi="Arial" w:cs="Arial"/>
          <w:noProof/>
          <w:sz w:val="24"/>
        </w:rPr>
        <w:t>is</w:t>
      </w:r>
      <w:r w:rsidR="00BD22C1" w:rsidRPr="002A4FBB">
        <w:rPr>
          <w:rFonts w:ascii="Arial" w:hAnsi="Arial" w:cs="Arial"/>
          <w:noProof/>
          <w:sz w:val="24"/>
        </w:rPr>
        <w:t>ed users, which is likely to put the privacy of data at risk. However, it is necessary for business clients and service providers to go into a formal agreement which</w:t>
      </w:r>
      <w:r w:rsidR="00500926" w:rsidRPr="002A4FBB">
        <w:rPr>
          <w:rFonts w:ascii="Arial" w:hAnsi="Arial" w:cs="Arial"/>
          <w:noProof/>
          <w:sz w:val="24"/>
        </w:rPr>
        <w:t xml:space="preserve"> is </w:t>
      </w:r>
      <w:r w:rsidR="00BD22C1" w:rsidRPr="002A4FBB">
        <w:rPr>
          <w:rFonts w:ascii="Arial" w:hAnsi="Arial" w:cs="Arial"/>
          <w:noProof/>
          <w:sz w:val="24"/>
        </w:rPr>
        <w:t>legally b</w:t>
      </w:r>
      <w:r w:rsidR="00865622" w:rsidRPr="002A4FBB">
        <w:rPr>
          <w:rFonts w:ascii="Arial" w:hAnsi="Arial" w:cs="Arial"/>
          <w:noProof/>
          <w:sz w:val="24"/>
        </w:rPr>
        <w:t>oun</w:t>
      </w:r>
      <w:r w:rsidR="00BD22C1" w:rsidRPr="002A4FBB">
        <w:rPr>
          <w:rFonts w:ascii="Arial" w:hAnsi="Arial" w:cs="Arial"/>
          <w:noProof/>
          <w:sz w:val="24"/>
        </w:rPr>
        <w:t>d on how data is protected to avoid privacy and secu</w:t>
      </w:r>
      <w:r w:rsidR="00865622" w:rsidRPr="002A4FBB">
        <w:rPr>
          <w:rFonts w:ascii="Arial" w:hAnsi="Arial" w:cs="Arial"/>
          <w:noProof/>
          <w:sz w:val="24"/>
        </w:rPr>
        <w:t>ri</w:t>
      </w:r>
      <w:r w:rsidR="00BD22C1" w:rsidRPr="002A4FBB">
        <w:rPr>
          <w:rFonts w:ascii="Arial" w:hAnsi="Arial" w:cs="Arial"/>
          <w:noProof/>
          <w:sz w:val="24"/>
        </w:rPr>
        <w:t xml:space="preserve">ty risks. </w:t>
      </w:r>
    </w:p>
    <w:p w:rsidR="00933DFA" w:rsidRPr="002A4FBB" w:rsidRDefault="00477AB1" w:rsidP="002A4FBB">
      <w:pPr>
        <w:spacing w:line="360" w:lineRule="auto"/>
        <w:rPr>
          <w:rFonts w:ascii="Arial" w:hAnsi="Arial" w:cs="Arial"/>
          <w:noProof/>
          <w:sz w:val="24"/>
        </w:rPr>
      </w:pPr>
      <w:bookmarkStart w:id="52" w:name="_Toc498005318"/>
      <w:r w:rsidRPr="005B1CC6">
        <w:rPr>
          <w:rStyle w:val="Heading2Char"/>
        </w:rPr>
        <w:t xml:space="preserve">3.2.4 </w:t>
      </w:r>
      <w:r w:rsidR="00865622" w:rsidRPr="005B1CC6">
        <w:rPr>
          <w:rStyle w:val="Heading2Char"/>
        </w:rPr>
        <w:t>The r</w:t>
      </w:r>
      <w:r w:rsidR="00C43784" w:rsidRPr="005B1CC6">
        <w:rPr>
          <w:rStyle w:val="Heading2Char"/>
        </w:rPr>
        <w:t>egulatory complexity of compliance:</w:t>
      </w:r>
      <w:bookmarkEnd w:id="52"/>
      <w:r w:rsidR="00C43784" w:rsidRPr="002A4FBB">
        <w:rPr>
          <w:rFonts w:ascii="Arial" w:hAnsi="Arial" w:cs="Arial"/>
          <w:b/>
          <w:noProof/>
          <w:sz w:val="24"/>
        </w:rPr>
        <w:br/>
      </w:r>
      <w:r w:rsidR="000E5A0A" w:rsidRPr="002A4FBB">
        <w:rPr>
          <w:rFonts w:ascii="Arial" w:hAnsi="Arial" w:cs="Arial"/>
          <w:noProof/>
          <w:sz w:val="24"/>
        </w:rPr>
        <w:t>the involvem</w:t>
      </w:r>
      <w:r w:rsidR="00865622" w:rsidRPr="002A4FBB">
        <w:rPr>
          <w:rFonts w:ascii="Arial" w:hAnsi="Arial" w:cs="Arial"/>
          <w:noProof/>
          <w:sz w:val="24"/>
        </w:rPr>
        <w:t>en</w:t>
      </w:r>
      <w:r w:rsidR="000E5A0A" w:rsidRPr="002A4FBB">
        <w:rPr>
          <w:rFonts w:ascii="Arial" w:hAnsi="Arial" w:cs="Arial"/>
          <w:noProof/>
          <w:sz w:val="24"/>
        </w:rPr>
        <w:t xml:space="preserve">t of legal laws, acts and obligation </w:t>
      </w:r>
      <w:r w:rsidR="00500926" w:rsidRPr="002A4FBB">
        <w:rPr>
          <w:rFonts w:ascii="Arial" w:hAnsi="Arial" w:cs="Arial"/>
          <w:noProof/>
          <w:sz w:val="24"/>
        </w:rPr>
        <w:t>are</w:t>
      </w:r>
      <w:r w:rsidR="000E5A0A" w:rsidRPr="002A4FBB">
        <w:rPr>
          <w:rFonts w:ascii="Arial" w:hAnsi="Arial" w:cs="Arial"/>
          <w:noProof/>
          <w:sz w:val="24"/>
        </w:rPr>
        <w:t xml:space="preserve"> possibly known to be a very vital activity in cloud computing, which e</w:t>
      </w:r>
      <w:r w:rsidR="00865622" w:rsidRPr="002A4FBB">
        <w:rPr>
          <w:rFonts w:ascii="Arial" w:hAnsi="Arial" w:cs="Arial"/>
          <w:noProof/>
          <w:sz w:val="24"/>
        </w:rPr>
        <w:t>n</w:t>
      </w:r>
      <w:r w:rsidR="000E5A0A" w:rsidRPr="002A4FBB">
        <w:rPr>
          <w:rFonts w:ascii="Arial" w:hAnsi="Arial" w:cs="Arial"/>
          <w:noProof/>
          <w:sz w:val="24"/>
        </w:rPr>
        <w:t xml:space="preserve">hances the </w:t>
      </w:r>
      <w:r w:rsidR="00CF0275" w:rsidRPr="002A4FBB">
        <w:rPr>
          <w:rFonts w:ascii="Arial" w:hAnsi="Arial" w:cs="Arial"/>
          <w:noProof/>
          <w:sz w:val="24"/>
        </w:rPr>
        <w:t>streng</w:t>
      </w:r>
      <w:r w:rsidR="00865622" w:rsidRPr="002A4FBB">
        <w:rPr>
          <w:rFonts w:ascii="Arial" w:hAnsi="Arial" w:cs="Arial"/>
          <w:noProof/>
          <w:sz w:val="24"/>
        </w:rPr>
        <w:t>th</w:t>
      </w:r>
      <w:r w:rsidR="00CF0275" w:rsidRPr="002A4FBB">
        <w:rPr>
          <w:rFonts w:ascii="Arial" w:hAnsi="Arial" w:cs="Arial"/>
          <w:noProof/>
          <w:sz w:val="24"/>
        </w:rPr>
        <w:t xml:space="preserve"> of data privacy. </w:t>
      </w:r>
      <w:r w:rsidR="00CF0275" w:rsidRPr="002A4FBB">
        <w:rPr>
          <w:rFonts w:ascii="Arial" w:hAnsi="Arial" w:cs="Arial"/>
          <w:noProof/>
          <w:sz w:val="24"/>
        </w:rPr>
        <w:lastRenderedPageBreak/>
        <w:t xml:space="preserve">Although the introduction of compliance to CCT is arguably </w:t>
      </w:r>
      <w:r w:rsidR="00865622" w:rsidRPr="002A4FBB">
        <w:rPr>
          <w:rFonts w:ascii="Arial" w:hAnsi="Arial" w:cs="Arial"/>
          <w:noProof/>
          <w:sz w:val="24"/>
        </w:rPr>
        <w:t>essential</w:t>
      </w:r>
      <w:r w:rsidR="00CF0275" w:rsidRPr="002A4FBB">
        <w:rPr>
          <w:rFonts w:ascii="Arial" w:hAnsi="Arial" w:cs="Arial"/>
          <w:noProof/>
          <w:sz w:val="24"/>
        </w:rPr>
        <w:t xml:space="preserve">, they are roles whereby it has </w:t>
      </w:r>
      <w:r w:rsidR="00550C0D" w:rsidRPr="002A4FBB">
        <w:rPr>
          <w:rFonts w:ascii="Arial" w:hAnsi="Arial" w:cs="Arial"/>
          <w:noProof/>
          <w:sz w:val="24"/>
        </w:rPr>
        <w:t>impacted on the CCT creating complexity. As we know</w:t>
      </w:r>
      <w:r w:rsidR="00500926" w:rsidRPr="002A4FBB">
        <w:rPr>
          <w:rFonts w:ascii="Arial" w:hAnsi="Arial" w:cs="Arial"/>
          <w:noProof/>
          <w:sz w:val="24"/>
        </w:rPr>
        <w:t>,</w:t>
      </w:r>
      <w:r w:rsidR="00865622" w:rsidRPr="002A4FBB">
        <w:rPr>
          <w:rFonts w:ascii="Arial" w:hAnsi="Arial" w:cs="Arial"/>
          <w:noProof/>
          <w:sz w:val="24"/>
        </w:rPr>
        <w:t xml:space="preserve"> </w:t>
      </w:r>
      <w:r w:rsidR="00550C0D" w:rsidRPr="002A4FBB">
        <w:rPr>
          <w:rFonts w:ascii="Arial" w:hAnsi="Arial" w:cs="Arial"/>
          <w:noProof/>
          <w:sz w:val="24"/>
        </w:rPr>
        <w:t xml:space="preserve">information </w:t>
      </w:r>
      <w:r w:rsidR="00865622" w:rsidRPr="002A4FBB">
        <w:rPr>
          <w:rFonts w:ascii="Arial" w:hAnsi="Arial" w:cs="Arial"/>
          <w:noProof/>
          <w:sz w:val="24"/>
        </w:rPr>
        <w:t>is</w:t>
      </w:r>
      <w:r w:rsidR="00550C0D" w:rsidRPr="002A4FBB">
        <w:rPr>
          <w:rFonts w:ascii="Arial" w:hAnsi="Arial" w:cs="Arial"/>
          <w:noProof/>
          <w:sz w:val="24"/>
        </w:rPr>
        <w:t xml:space="preserve"> stored directly </w:t>
      </w:r>
      <w:r w:rsidR="00865622" w:rsidRPr="002A4FBB">
        <w:rPr>
          <w:rFonts w:ascii="Arial" w:hAnsi="Arial" w:cs="Arial"/>
          <w:noProof/>
          <w:sz w:val="24"/>
        </w:rPr>
        <w:t>in</w:t>
      </w:r>
      <w:r w:rsidR="00550C0D" w:rsidRPr="002A4FBB">
        <w:rPr>
          <w:rFonts w:ascii="Arial" w:hAnsi="Arial" w:cs="Arial"/>
          <w:noProof/>
          <w:sz w:val="24"/>
        </w:rPr>
        <w:t xml:space="preserve"> the cloud and also shared from a different location, </w:t>
      </w:r>
      <w:r w:rsidR="0038265F" w:rsidRPr="002A4FBB">
        <w:rPr>
          <w:rFonts w:ascii="Arial" w:hAnsi="Arial" w:cs="Arial"/>
          <w:noProof/>
          <w:sz w:val="24"/>
        </w:rPr>
        <w:t xml:space="preserve">but some geographical scopes do not comply </w:t>
      </w:r>
      <w:r w:rsidR="00865622" w:rsidRPr="002A4FBB">
        <w:rPr>
          <w:rFonts w:ascii="Arial" w:hAnsi="Arial" w:cs="Arial"/>
          <w:noProof/>
          <w:sz w:val="24"/>
        </w:rPr>
        <w:t>with</w:t>
      </w:r>
      <w:r w:rsidR="0038265F" w:rsidRPr="002A4FBB">
        <w:rPr>
          <w:rFonts w:ascii="Arial" w:hAnsi="Arial" w:cs="Arial"/>
          <w:noProof/>
          <w:sz w:val="24"/>
        </w:rPr>
        <w:t xml:space="preserve"> a generalised legal compliance. </w:t>
      </w:r>
      <w:r w:rsidR="006A518B" w:rsidRPr="002A4FBB">
        <w:rPr>
          <w:rFonts w:ascii="Arial" w:hAnsi="Arial" w:cs="Arial"/>
          <w:noProof/>
          <w:sz w:val="24"/>
        </w:rPr>
        <w:t>Most laws that are passed across in respect to privacy risks may not abide or benefit the pattern at will information are stor</w:t>
      </w:r>
      <w:r w:rsidR="00CD44DE" w:rsidRPr="002A4FBB">
        <w:rPr>
          <w:rFonts w:ascii="Arial" w:hAnsi="Arial" w:cs="Arial"/>
          <w:noProof/>
          <w:sz w:val="24"/>
        </w:rPr>
        <w:t>ed in the cloud by providers.</w:t>
      </w:r>
      <w:r w:rsidR="00933DFA" w:rsidRPr="002A4FBB">
        <w:rPr>
          <w:rFonts w:ascii="Arial" w:hAnsi="Arial" w:cs="Arial"/>
          <w:noProof/>
          <w:sz w:val="24"/>
        </w:rPr>
        <w:t xml:space="preserve"> However, they are two recognised </w:t>
      </w:r>
      <w:r w:rsidR="003668DA" w:rsidRPr="002A4FBB">
        <w:rPr>
          <w:rFonts w:ascii="Arial" w:hAnsi="Arial" w:cs="Arial"/>
          <w:noProof/>
          <w:sz w:val="24"/>
        </w:rPr>
        <w:t>properti</w:t>
      </w:r>
      <w:r w:rsidR="00865622" w:rsidRPr="002A4FBB">
        <w:rPr>
          <w:rFonts w:ascii="Arial" w:hAnsi="Arial" w:cs="Arial"/>
          <w:noProof/>
          <w:sz w:val="24"/>
        </w:rPr>
        <w:t>es</w:t>
      </w:r>
      <w:r w:rsidR="003668DA" w:rsidRPr="002A4FBB">
        <w:rPr>
          <w:rFonts w:ascii="Arial" w:hAnsi="Arial" w:cs="Arial"/>
          <w:noProof/>
          <w:sz w:val="24"/>
        </w:rPr>
        <w:t xml:space="preserve"> that are likely to complicate the rules of regulatory compliance</w:t>
      </w:r>
      <w:r w:rsidR="00865622" w:rsidRPr="002A4FBB">
        <w:rPr>
          <w:rFonts w:ascii="Arial" w:hAnsi="Arial" w:cs="Arial"/>
          <w:noProof/>
          <w:sz w:val="24"/>
        </w:rPr>
        <w:t>,</w:t>
      </w:r>
      <w:r w:rsidR="003668DA" w:rsidRPr="002A4FBB">
        <w:rPr>
          <w:rFonts w:ascii="Arial" w:hAnsi="Arial" w:cs="Arial"/>
          <w:noProof/>
          <w:sz w:val="24"/>
        </w:rPr>
        <w:t xml:space="preserve"> and they are; </w:t>
      </w:r>
      <w:r w:rsidR="00D90B26" w:rsidRPr="002A4FBB">
        <w:rPr>
          <w:rFonts w:ascii="Arial" w:hAnsi="Arial" w:cs="Arial"/>
          <w:i/>
          <w:noProof/>
          <w:sz w:val="24"/>
        </w:rPr>
        <w:t>Dynamic provisioning and data proliferation</w:t>
      </w:r>
      <w:r w:rsidR="00D90B26" w:rsidRPr="002A4FBB">
        <w:rPr>
          <w:rFonts w:ascii="Arial" w:hAnsi="Arial" w:cs="Arial"/>
          <w:noProof/>
          <w:sz w:val="24"/>
        </w:rPr>
        <w:t xml:space="preserve">. </w:t>
      </w:r>
      <w:r w:rsidR="00BF1D2A" w:rsidRPr="002A4FBB">
        <w:rPr>
          <w:rFonts w:ascii="Arial" w:hAnsi="Arial" w:cs="Arial"/>
          <w:noProof/>
          <w:sz w:val="24"/>
        </w:rPr>
        <w:t>More or le</w:t>
      </w:r>
      <w:r w:rsidR="00DE1643" w:rsidRPr="002A4FBB">
        <w:rPr>
          <w:rFonts w:ascii="Arial" w:hAnsi="Arial" w:cs="Arial"/>
          <w:noProof/>
          <w:sz w:val="24"/>
        </w:rPr>
        <w:t>ss, restrictions o</w:t>
      </w:r>
      <w:r w:rsidR="00865622" w:rsidRPr="002A4FBB">
        <w:rPr>
          <w:rFonts w:ascii="Arial" w:hAnsi="Arial" w:cs="Arial"/>
          <w:noProof/>
          <w:sz w:val="24"/>
        </w:rPr>
        <w:t>n</w:t>
      </w:r>
      <w:r w:rsidR="00DE1643" w:rsidRPr="002A4FBB">
        <w:rPr>
          <w:rFonts w:ascii="Arial" w:hAnsi="Arial" w:cs="Arial"/>
          <w:noProof/>
          <w:sz w:val="24"/>
        </w:rPr>
        <w:t xml:space="preserve"> data flow can lead to privacy concerns In CCT. </w:t>
      </w:r>
    </w:p>
    <w:p w:rsidR="00730EDA" w:rsidRPr="002A4FBB" w:rsidRDefault="00477AB1" w:rsidP="002A4FBB">
      <w:pPr>
        <w:spacing w:line="360" w:lineRule="auto"/>
        <w:rPr>
          <w:rFonts w:ascii="Arial" w:hAnsi="Arial" w:cs="Arial"/>
          <w:noProof/>
          <w:sz w:val="24"/>
        </w:rPr>
      </w:pPr>
      <w:bookmarkStart w:id="53" w:name="_Toc498005319"/>
      <w:r w:rsidRPr="005B1CC6">
        <w:rPr>
          <w:rStyle w:val="Heading2Char"/>
        </w:rPr>
        <w:t xml:space="preserve">3.2.5 </w:t>
      </w:r>
      <w:r w:rsidR="00E46D1A" w:rsidRPr="005B1CC6">
        <w:rPr>
          <w:rStyle w:val="Heading2Char"/>
        </w:rPr>
        <w:t>Litigation:</w:t>
      </w:r>
      <w:bookmarkEnd w:id="53"/>
      <w:r w:rsidR="00EE6FCB" w:rsidRPr="002A4FBB">
        <w:rPr>
          <w:rFonts w:ascii="Arial" w:hAnsi="Arial" w:cs="Arial"/>
          <w:b/>
          <w:noProof/>
          <w:sz w:val="24"/>
        </w:rPr>
        <w:br/>
      </w:r>
      <w:r w:rsidR="00EE6FCB" w:rsidRPr="002A4FBB">
        <w:rPr>
          <w:rFonts w:ascii="Arial" w:hAnsi="Arial" w:cs="Arial"/>
          <w:noProof/>
          <w:sz w:val="24"/>
        </w:rPr>
        <w:t>Crucially, litigati</w:t>
      </w:r>
      <w:r w:rsidR="009F0B0D" w:rsidRPr="002A4FBB">
        <w:rPr>
          <w:rFonts w:ascii="Arial" w:hAnsi="Arial" w:cs="Arial"/>
          <w:noProof/>
          <w:sz w:val="24"/>
        </w:rPr>
        <w:t xml:space="preserve">on is an aspect that has </w:t>
      </w:r>
      <w:r w:rsidR="007B7875" w:rsidRPr="002A4FBB">
        <w:rPr>
          <w:rFonts w:ascii="Arial" w:hAnsi="Arial" w:cs="Arial"/>
          <w:noProof/>
          <w:sz w:val="24"/>
        </w:rPr>
        <w:t>influence</w:t>
      </w:r>
      <w:r w:rsidR="00FA7067" w:rsidRPr="002A4FBB">
        <w:rPr>
          <w:rFonts w:ascii="Arial" w:hAnsi="Arial" w:cs="Arial"/>
          <w:noProof/>
          <w:sz w:val="24"/>
        </w:rPr>
        <w:t>d</w:t>
      </w:r>
      <w:r w:rsidR="007B7875" w:rsidRPr="002A4FBB">
        <w:rPr>
          <w:rFonts w:ascii="Arial" w:hAnsi="Arial" w:cs="Arial"/>
          <w:noProof/>
          <w:sz w:val="24"/>
        </w:rPr>
        <w:t xml:space="preserve"> the trade of CC</w:t>
      </w:r>
      <w:r w:rsidR="00402493" w:rsidRPr="002A4FBB">
        <w:rPr>
          <w:rFonts w:ascii="Arial" w:hAnsi="Arial" w:cs="Arial"/>
          <w:noProof/>
          <w:sz w:val="24"/>
        </w:rPr>
        <w:t>T between</w:t>
      </w:r>
      <w:r w:rsidR="007B7875" w:rsidRPr="002A4FBB">
        <w:rPr>
          <w:rFonts w:ascii="Arial" w:hAnsi="Arial" w:cs="Arial"/>
          <w:noProof/>
          <w:sz w:val="24"/>
        </w:rPr>
        <w:t xml:space="preserve"> clients and </w:t>
      </w:r>
      <w:r w:rsidR="00402493" w:rsidRPr="002A4FBB">
        <w:rPr>
          <w:rFonts w:ascii="Arial" w:hAnsi="Arial" w:cs="Arial"/>
          <w:noProof/>
          <w:sz w:val="24"/>
        </w:rPr>
        <w:t xml:space="preserve">the </w:t>
      </w:r>
      <w:r w:rsidR="007B7875" w:rsidRPr="002A4FBB">
        <w:rPr>
          <w:rFonts w:ascii="Arial" w:hAnsi="Arial" w:cs="Arial"/>
          <w:noProof/>
          <w:sz w:val="24"/>
        </w:rPr>
        <w:t xml:space="preserve">cloud service providers. </w:t>
      </w:r>
      <w:r w:rsidR="00FA7067" w:rsidRPr="002A4FBB">
        <w:rPr>
          <w:rFonts w:ascii="Arial" w:hAnsi="Arial" w:cs="Arial"/>
          <w:noProof/>
          <w:sz w:val="24"/>
        </w:rPr>
        <w:t>The main talking point of litigation dri</w:t>
      </w:r>
      <w:r w:rsidR="00402493" w:rsidRPr="002A4FBB">
        <w:rPr>
          <w:rFonts w:ascii="Arial" w:hAnsi="Arial" w:cs="Arial"/>
          <w:noProof/>
          <w:sz w:val="24"/>
        </w:rPr>
        <w:t>ves to how data disclosure to any government legal demands or third</w:t>
      </w:r>
      <w:r w:rsidR="00865622" w:rsidRPr="002A4FBB">
        <w:rPr>
          <w:rFonts w:ascii="Arial" w:hAnsi="Arial" w:cs="Arial"/>
          <w:noProof/>
          <w:sz w:val="24"/>
        </w:rPr>
        <w:t>-</w:t>
      </w:r>
      <w:r w:rsidR="00402493" w:rsidRPr="002A4FBB">
        <w:rPr>
          <w:rFonts w:ascii="Arial" w:hAnsi="Arial" w:cs="Arial"/>
          <w:noProof/>
          <w:sz w:val="24"/>
        </w:rPr>
        <w:t>party organisation can generate trust and privacy issues for the clients. The circumst</w:t>
      </w:r>
      <w:r w:rsidR="00A273C9" w:rsidRPr="002A4FBB">
        <w:rPr>
          <w:rFonts w:ascii="Arial" w:hAnsi="Arial" w:cs="Arial"/>
          <w:noProof/>
          <w:sz w:val="24"/>
        </w:rPr>
        <w:t xml:space="preserve">ances of handling data for a lawful </w:t>
      </w:r>
      <w:r w:rsidR="00846E58" w:rsidRPr="002A4FBB">
        <w:rPr>
          <w:rFonts w:ascii="Arial" w:hAnsi="Arial" w:cs="Arial"/>
          <w:noProof/>
          <w:sz w:val="24"/>
        </w:rPr>
        <w:t>act based on the government demand sometimes without the consent of the dat</w:t>
      </w:r>
      <w:r w:rsidR="00074839" w:rsidRPr="002A4FBB">
        <w:rPr>
          <w:rFonts w:ascii="Arial" w:hAnsi="Arial" w:cs="Arial"/>
          <w:noProof/>
          <w:sz w:val="24"/>
        </w:rPr>
        <w:t>a owner c</w:t>
      </w:r>
      <w:r w:rsidR="00982DC7" w:rsidRPr="002A4FBB">
        <w:rPr>
          <w:rFonts w:ascii="Arial" w:hAnsi="Arial" w:cs="Arial"/>
          <w:noProof/>
          <w:sz w:val="24"/>
        </w:rPr>
        <w:t xml:space="preserve">an violate CCT privacy strategy </w:t>
      </w:r>
      <w:r w:rsidR="008A6A88" w:rsidRPr="002A4FBB">
        <w:rPr>
          <w:rFonts w:ascii="Arial" w:hAnsi="Arial" w:cs="Arial"/>
          <w:noProof/>
          <w:sz w:val="24"/>
        </w:rPr>
        <w:t>[22].</w:t>
      </w:r>
      <w:r w:rsidR="00074839" w:rsidRPr="002A4FBB">
        <w:rPr>
          <w:rFonts w:ascii="Arial" w:hAnsi="Arial" w:cs="Arial"/>
          <w:noProof/>
          <w:sz w:val="24"/>
        </w:rPr>
        <w:t xml:space="preserve"> </w:t>
      </w:r>
      <w:r w:rsidR="001F2779" w:rsidRPr="002A4FBB">
        <w:rPr>
          <w:rFonts w:ascii="Arial" w:hAnsi="Arial" w:cs="Arial"/>
          <w:noProof/>
          <w:sz w:val="24"/>
        </w:rPr>
        <w:t>Now in other to avoid such involv</w:t>
      </w:r>
      <w:r w:rsidR="00865622" w:rsidRPr="002A4FBB">
        <w:rPr>
          <w:rFonts w:ascii="Arial" w:hAnsi="Arial" w:cs="Arial"/>
          <w:noProof/>
          <w:sz w:val="24"/>
        </w:rPr>
        <w:t>e</w:t>
      </w:r>
      <w:r w:rsidR="001F2779" w:rsidRPr="002A4FBB">
        <w:rPr>
          <w:rFonts w:ascii="Arial" w:hAnsi="Arial" w:cs="Arial"/>
          <w:noProof/>
          <w:sz w:val="24"/>
        </w:rPr>
        <w:t xml:space="preserve">ment with government bodies, a </w:t>
      </w:r>
      <w:r w:rsidR="001F2779" w:rsidRPr="007858E0">
        <w:rPr>
          <w:rFonts w:ascii="Arial" w:hAnsi="Arial" w:cs="Arial"/>
          <w:noProof/>
          <w:sz w:val="24"/>
        </w:rPr>
        <w:t>contentual</w:t>
      </w:r>
      <w:r w:rsidR="001F2779" w:rsidRPr="002A4FBB">
        <w:rPr>
          <w:rFonts w:ascii="Arial" w:hAnsi="Arial" w:cs="Arial"/>
          <w:noProof/>
          <w:sz w:val="24"/>
        </w:rPr>
        <w:t xml:space="preserve"> agreement needs to be taken between the service providers and the client, to enable secure data and not create a means for privacy concerns for both parties. </w:t>
      </w:r>
    </w:p>
    <w:p w:rsidR="005755B8" w:rsidRPr="002A4FBB" w:rsidRDefault="005755B8" w:rsidP="002A4FBB">
      <w:pPr>
        <w:spacing w:line="360" w:lineRule="auto"/>
        <w:rPr>
          <w:rFonts w:ascii="Arial" w:hAnsi="Arial" w:cs="Arial"/>
          <w:noProof/>
          <w:sz w:val="24"/>
        </w:rPr>
      </w:pPr>
    </w:p>
    <w:p w:rsidR="005755B8" w:rsidRDefault="005755B8" w:rsidP="002A4FBB">
      <w:pPr>
        <w:spacing w:line="360" w:lineRule="auto"/>
        <w:rPr>
          <w:rFonts w:ascii="Arial" w:hAnsi="Arial" w:cs="Arial"/>
          <w:b/>
          <w:noProof/>
          <w:sz w:val="24"/>
        </w:rPr>
      </w:pPr>
    </w:p>
    <w:p w:rsidR="00B75C77" w:rsidRDefault="00B75C77" w:rsidP="002A4FBB">
      <w:pPr>
        <w:spacing w:line="360" w:lineRule="auto"/>
        <w:rPr>
          <w:rFonts w:ascii="Arial" w:hAnsi="Arial" w:cs="Arial"/>
          <w:b/>
          <w:noProof/>
          <w:sz w:val="24"/>
        </w:rPr>
      </w:pPr>
    </w:p>
    <w:p w:rsidR="00B75C77" w:rsidRDefault="00B75C77" w:rsidP="002A4FBB">
      <w:pPr>
        <w:spacing w:line="360" w:lineRule="auto"/>
        <w:rPr>
          <w:rFonts w:ascii="Arial" w:hAnsi="Arial" w:cs="Arial"/>
          <w:b/>
          <w:noProof/>
          <w:sz w:val="24"/>
        </w:rPr>
      </w:pPr>
    </w:p>
    <w:p w:rsidR="00B75C77" w:rsidRDefault="00B75C77" w:rsidP="002A4FBB">
      <w:pPr>
        <w:spacing w:line="360" w:lineRule="auto"/>
        <w:rPr>
          <w:rFonts w:ascii="Arial" w:hAnsi="Arial" w:cs="Arial"/>
          <w:b/>
          <w:noProof/>
          <w:sz w:val="24"/>
        </w:rPr>
      </w:pPr>
    </w:p>
    <w:p w:rsidR="00B75C77" w:rsidRDefault="00B75C77" w:rsidP="002A4FBB">
      <w:pPr>
        <w:spacing w:line="360" w:lineRule="auto"/>
        <w:rPr>
          <w:rFonts w:ascii="Arial" w:hAnsi="Arial" w:cs="Arial"/>
          <w:b/>
          <w:noProof/>
          <w:sz w:val="24"/>
        </w:rPr>
      </w:pPr>
    </w:p>
    <w:p w:rsidR="00B75C77" w:rsidRDefault="00B75C77" w:rsidP="002A4FBB">
      <w:pPr>
        <w:spacing w:line="360" w:lineRule="auto"/>
        <w:rPr>
          <w:rFonts w:ascii="Arial" w:hAnsi="Arial" w:cs="Arial"/>
          <w:b/>
          <w:noProof/>
          <w:sz w:val="24"/>
        </w:rPr>
      </w:pPr>
    </w:p>
    <w:p w:rsidR="00B75C77" w:rsidRDefault="00B75C77" w:rsidP="002A4FBB">
      <w:pPr>
        <w:spacing w:line="360" w:lineRule="auto"/>
        <w:rPr>
          <w:rFonts w:ascii="Arial" w:hAnsi="Arial" w:cs="Arial"/>
          <w:b/>
          <w:noProof/>
          <w:sz w:val="24"/>
        </w:rPr>
      </w:pPr>
    </w:p>
    <w:p w:rsidR="00B75C77" w:rsidRPr="002A4FBB" w:rsidRDefault="00B75C77" w:rsidP="002A4FBB">
      <w:pPr>
        <w:spacing w:line="360" w:lineRule="auto"/>
        <w:rPr>
          <w:rFonts w:ascii="Arial" w:hAnsi="Arial" w:cs="Arial"/>
          <w:b/>
          <w:noProof/>
          <w:sz w:val="24"/>
        </w:rPr>
      </w:pPr>
    </w:p>
    <w:p w:rsidR="005755B8" w:rsidRPr="002A4FBB" w:rsidRDefault="005755B8" w:rsidP="005B1CC6">
      <w:pPr>
        <w:pStyle w:val="Title"/>
        <w:jc w:val="center"/>
        <w:rPr>
          <w:noProof/>
        </w:rPr>
      </w:pPr>
      <w:r w:rsidRPr="002A4FBB">
        <w:rPr>
          <w:noProof/>
        </w:rPr>
        <w:lastRenderedPageBreak/>
        <w:t>CHAPTER 4</w:t>
      </w:r>
    </w:p>
    <w:p w:rsidR="00817CB2" w:rsidRDefault="00817CB2" w:rsidP="00817CB2">
      <w:pPr>
        <w:spacing w:line="360" w:lineRule="auto"/>
        <w:jc w:val="center"/>
        <w:rPr>
          <w:rFonts w:ascii="Arial" w:hAnsi="Arial" w:cs="Arial"/>
          <w:b/>
          <w:noProof/>
          <w:sz w:val="24"/>
        </w:rPr>
      </w:pPr>
      <w:r>
        <w:rPr>
          <w:rFonts w:ascii="Arial" w:hAnsi="Arial" w:cs="Arial"/>
          <w:b/>
          <w:noProof/>
          <w:sz w:val="24"/>
        </w:rPr>
        <w:t>SECURITY</w:t>
      </w:r>
    </w:p>
    <w:p w:rsidR="00360B8B" w:rsidRPr="002A4FBB" w:rsidRDefault="00F12576" w:rsidP="00817CB2">
      <w:pPr>
        <w:spacing w:line="360" w:lineRule="auto"/>
        <w:rPr>
          <w:rFonts w:ascii="Arial" w:hAnsi="Arial" w:cs="Arial"/>
          <w:noProof/>
          <w:sz w:val="24"/>
        </w:rPr>
      </w:pPr>
      <w:r w:rsidRPr="002A4FBB">
        <w:rPr>
          <w:rFonts w:ascii="Arial" w:hAnsi="Arial" w:cs="Arial"/>
          <w:noProof/>
          <w:sz w:val="24"/>
        </w:rPr>
        <w:t>In this section, cloud computing secu</w:t>
      </w:r>
      <w:r w:rsidR="004258B3" w:rsidRPr="002A4FBB">
        <w:rPr>
          <w:rFonts w:ascii="Arial" w:hAnsi="Arial" w:cs="Arial"/>
          <w:noProof/>
          <w:sz w:val="24"/>
        </w:rPr>
        <w:t>ri</w:t>
      </w:r>
      <w:r w:rsidRPr="002A4FBB">
        <w:rPr>
          <w:rFonts w:ascii="Arial" w:hAnsi="Arial" w:cs="Arial"/>
          <w:noProof/>
          <w:sz w:val="24"/>
        </w:rPr>
        <w:t xml:space="preserve">ty will be discussed following the risk to businesses and public sectors. </w:t>
      </w:r>
      <w:r w:rsidR="00360B8B" w:rsidRPr="002A4FBB">
        <w:rPr>
          <w:rFonts w:ascii="Arial" w:hAnsi="Arial" w:cs="Arial"/>
          <w:noProof/>
          <w:sz w:val="24"/>
        </w:rPr>
        <w:t>Also, t</w:t>
      </w:r>
      <w:r w:rsidR="002E2F76" w:rsidRPr="002A4FBB">
        <w:rPr>
          <w:rFonts w:ascii="Arial" w:hAnsi="Arial" w:cs="Arial"/>
          <w:noProof/>
          <w:sz w:val="24"/>
        </w:rPr>
        <w:t xml:space="preserve">he </w:t>
      </w:r>
      <w:r w:rsidR="002E2F76" w:rsidRPr="001037AB">
        <w:rPr>
          <w:rFonts w:ascii="Arial" w:hAnsi="Arial" w:cs="Arial"/>
          <w:noProof/>
          <w:sz w:val="24"/>
        </w:rPr>
        <w:t>fo</w:t>
      </w:r>
      <w:r w:rsidR="001037AB">
        <w:rPr>
          <w:rFonts w:ascii="Arial" w:hAnsi="Arial" w:cs="Arial"/>
          <w:noProof/>
          <w:sz w:val="24"/>
        </w:rPr>
        <w:t>u</w:t>
      </w:r>
      <w:r w:rsidR="002E2F76" w:rsidRPr="001037AB">
        <w:rPr>
          <w:rFonts w:ascii="Arial" w:hAnsi="Arial" w:cs="Arial"/>
          <w:noProof/>
          <w:sz w:val="24"/>
        </w:rPr>
        <w:t>ndation</w:t>
      </w:r>
      <w:r w:rsidR="002E2F76" w:rsidRPr="002A4FBB">
        <w:rPr>
          <w:rFonts w:ascii="Arial" w:hAnsi="Arial" w:cs="Arial"/>
          <w:noProof/>
          <w:sz w:val="24"/>
        </w:rPr>
        <w:t xml:space="preserve"> concepts </w:t>
      </w:r>
      <w:r w:rsidR="00C94A15" w:rsidRPr="002A4FBB">
        <w:rPr>
          <w:rFonts w:ascii="Arial" w:hAnsi="Arial" w:cs="Arial"/>
          <w:noProof/>
          <w:sz w:val="24"/>
        </w:rPr>
        <w:t>of data secu</w:t>
      </w:r>
      <w:r w:rsidR="00865622" w:rsidRPr="002A4FBB">
        <w:rPr>
          <w:rFonts w:ascii="Arial" w:hAnsi="Arial" w:cs="Arial"/>
          <w:noProof/>
          <w:sz w:val="24"/>
        </w:rPr>
        <w:t>ri</w:t>
      </w:r>
      <w:r w:rsidR="00C94A15" w:rsidRPr="002A4FBB">
        <w:rPr>
          <w:rFonts w:ascii="Arial" w:hAnsi="Arial" w:cs="Arial"/>
          <w:noProof/>
          <w:sz w:val="24"/>
        </w:rPr>
        <w:t>ty will be explained and related to the implementation of CCT.</w:t>
      </w:r>
      <w:r w:rsidR="003534DE" w:rsidRPr="002A4FBB">
        <w:rPr>
          <w:rFonts w:ascii="Arial" w:hAnsi="Arial" w:cs="Arial"/>
          <w:noProof/>
          <w:sz w:val="24"/>
        </w:rPr>
        <w:t xml:space="preserve"> </w:t>
      </w:r>
      <w:r w:rsidR="004A7622" w:rsidRPr="002A4FBB">
        <w:rPr>
          <w:rFonts w:ascii="Arial" w:hAnsi="Arial" w:cs="Arial"/>
          <w:noProof/>
          <w:sz w:val="24"/>
        </w:rPr>
        <w:t>And</w:t>
      </w:r>
      <w:r w:rsidR="00153DC5" w:rsidRPr="002A4FBB">
        <w:rPr>
          <w:rFonts w:ascii="Arial" w:hAnsi="Arial" w:cs="Arial"/>
          <w:noProof/>
          <w:sz w:val="24"/>
        </w:rPr>
        <w:t xml:space="preserve"> under the perspective of</w:t>
      </w:r>
      <w:r w:rsidR="00675259" w:rsidRPr="002A4FBB">
        <w:rPr>
          <w:rFonts w:ascii="Arial" w:hAnsi="Arial" w:cs="Arial"/>
          <w:noProof/>
          <w:sz w:val="24"/>
        </w:rPr>
        <w:t xml:space="preserve"> CCT, types of vulnerabilities </w:t>
      </w:r>
      <w:r w:rsidR="00153DC5" w:rsidRPr="002A4FBB">
        <w:rPr>
          <w:rFonts w:ascii="Arial" w:hAnsi="Arial" w:cs="Arial"/>
          <w:noProof/>
          <w:sz w:val="24"/>
        </w:rPr>
        <w:t xml:space="preserve">and attacks </w:t>
      </w:r>
      <w:r w:rsidR="00B54A6E" w:rsidRPr="002A4FBB">
        <w:rPr>
          <w:rFonts w:ascii="Arial" w:hAnsi="Arial" w:cs="Arial"/>
          <w:noProof/>
          <w:sz w:val="24"/>
        </w:rPr>
        <w:t xml:space="preserve">mechanisms </w:t>
      </w:r>
      <w:r w:rsidR="00675259" w:rsidRPr="002A4FBB">
        <w:rPr>
          <w:rFonts w:ascii="Arial" w:hAnsi="Arial" w:cs="Arial"/>
          <w:noProof/>
          <w:sz w:val="24"/>
        </w:rPr>
        <w:t>will be reviewed.</w:t>
      </w:r>
    </w:p>
    <w:p w:rsidR="00DE1643" w:rsidRPr="002A4FBB" w:rsidRDefault="005755B8" w:rsidP="002A4FBB">
      <w:pPr>
        <w:spacing w:line="360" w:lineRule="auto"/>
        <w:rPr>
          <w:rFonts w:ascii="Arial" w:hAnsi="Arial" w:cs="Arial"/>
          <w:b/>
          <w:noProof/>
          <w:sz w:val="24"/>
        </w:rPr>
      </w:pPr>
      <w:bookmarkStart w:id="54" w:name="_Toc498005320"/>
      <w:r w:rsidRPr="005B1CC6">
        <w:rPr>
          <w:rStyle w:val="Heading1Char"/>
        </w:rPr>
        <w:t>4.1 Introduction:</w:t>
      </w:r>
      <w:bookmarkEnd w:id="54"/>
      <w:r w:rsidRPr="005B1CC6">
        <w:rPr>
          <w:rStyle w:val="Heading1Char"/>
        </w:rPr>
        <w:br/>
      </w:r>
      <w:r w:rsidR="00B937FE" w:rsidRPr="002A4FBB">
        <w:rPr>
          <w:rFonts w:ascii="Arial" w:hAnsi="Arial" w:cs="Arial"/>
          <w:noProof/>
          <w:sz w:val="24"/>
        </w:rPr>
        <w:t>Secu</w:t>
      </w:r>
      <w:r w:rsidR="004258B3" w:rsidRPr="002A4FBB">
        <w:rPr>
          <w:rFonts w:ascii="Arial" w:hAnsi="Arial" w:cs="Arial"/>
          <w:noProof/>
          <w:sz w:val="24"/>
        </w:rPr>
        <w:t>ri</w:t>
      </w:r>
      <w:r w:rsidR="00B937FE" w:rsidRPr="002A4FBB">
        <w:rPr>
          <w:rFonts w:ascii="Arial" w:hAnsi="Arial" w:cs="Arial"/>
          <w:noProof/>
          <w:sz w:val="24"/>
        </w:rPr>
        <w:t xml:space="preserve">ty is established to be a </w:t>
      </w:r>
      <w:r w:rsidR="004258B3" w:rsidRPr="002A4FBB">
        <w:rPr>
          <w:rFonts w:ascii="Arial" w:hAnsi="Arial" w:cs="Arial"/>
          <w:noProof/>
          <w:sz w:val="24"/>
        </w:rPr>
        <w:t>fundamental</w:t>
      </w:r>
      <w:r w:rsidR="00B937FE" w:rsidRPr="002A4FBB">
        <w:rPr>
          <w:rFonts w:ascii="Arial" w:hAnsi="Arial" w:cs="Arial"/>
          <w:noProof/>
          <w:sz w:val="24"/>
        </w:rPr>
        <w:t xml:space="preserve"> </w:t>
      </w:r>
      <w:r w:rsidR="004258B3" w:rsidRPr="002A4FBB">
        <w:rPr>
          <w:rFonts w:ascii="Arial" w:hAnsi="Arial" w:cs="Arial"/>
          <w:noProof/>
          <w:sz w:val="24"/>
        </w:rPr>
        <w:t xml:space="preserve">topic to avoid a </w:t>
      </w:r>
      <w:r w:rsidR="00B937FE" w:rsidRPr="002A4FBB">
        <w:rPr>
          <w:rFonts w:ascii="Arial" w:hAnsi="Arial" w:cs="Arial"/>
          <w:noProof/>
          <w:sz w:val="24"/>
        </w:rPr>
        <w:t>threat</w:t>
      </w:r>
      <w:r w:rsidR="004258B3" w:rsidRPr="002A4FBB">
        <w:rPr>
          <w:rFonts w:ascii="Arial" w:hAnsi="Arial" w:cs="Arial"/>
          <w:noProof/>
          <w:sz w:val="24"/>
        </w:rPr>
        <w:t xml:space="preserve"> to the </w:t>
      </w:r>
      <w:r w:rsidR="00B937FE" w:rsidRPr="002A4FBB">
        <w:rPr>
          <w:rFonts w:ascii="Arial" w:hAnsi="Arial" w:cs="Arial"/>
          <w:noProof/>
          <w:sz w:val="24"/>
        </w:rPr>
        <w:t>business sector under the inter</w:t>
      </w:r>
      <w:r w:rsidR="004258B3" w:rsidRPr="002A4FBB">
        <w:rPr>
          <w:rFonts w:ascii="Arial" w:hAnsi="Arial" w:cs="Arial"/>
          <w:noProof/>
          <w:sz w:val="24"/>
        </w:rPr>
        <w:t xml:space="preserve">net and </w:t>
      </w:r>
      <w:r w:rsidR="00B937FE" w:rsidRPr="002A4FBB">
        <w:rPr>
          <w:rFonts w:ascii="Arial" w:hAnsi="Arial" w:cs="Arial"/>
          <w:noProof/>
          <w:sz w:val="24"/>
        </w:rPr>
        <w:t>creating an unsafe environment for data transfer</w:t>
      </w:r>
      <w:r w:rsidR="002C17DD" w:rsidRPr="002A4FBB">
        <w:rPr>
          <w:rFonts w:ascii="Arial" w:hAnsi="Arial" w:cs="Arial"/>
          <w:noProof/>
          <w:sz w:val="24"/>
        </w:rPr>
        <w:t xml:space="preserve"> from one point to another. Secu</w:t>
      </w:r>
      <w:r w:rsidR="004258B3" w:rsidRPr="002A4FBB">
        <w:rPr>
          <w:rFonts w:ascii="Arial" w:hAnsi="Arial" w:cs="Arial"/>
          <w:noProof/>
          <w:sz w:val="24"/>
        </w:rPr>
        <w:t>ri</w:t>
      </w:r>
      <w:r w:rsidR="002C17DD" w:rsidRPr="002A4FBB">
        <w:rPr>
          <w:rFonts w:ascii="Arial" w:hAnsi="Arial" w:cs="Arial"/>
          <w:noProof/>
          <w:sz w:val="24"/>
        </w:rPr>
        <w:t>ty challenges ha</w:t>
      </w:r>
      <w:r w:rsidR="004258B3" w:rsidRPr="002A4FBB">
        <w:rPr>
          <w:rFonts w:ascii="Arial" w:hAnsi="Arial" w:cs="Arial"/>
          <w:noProof/>
          <w:sz w:val="24"/>
        </w:rPr>
        <w:t>ve</w:t>
      </w:r>
      <w:r w:rsidR="002C17DD" w:rsidRPr="002A4FBB">
        <w:rPr>
          <w:rFonts w:ascii="Arial" w:hAnsi="Arial" w:cs="Arial"/>
          <w:noProof/>
          <w:sz w:val="24"/>
        </w:rPr>
        <w:t xml:space="preserve"> emerged in cloud computing, which has scared off the interest of business that intend</w:t>
      </w:r>
      <w:r w:rsidR="004258B3" w:rsidRPr="002A4FBB">
        <w:rPr>
          <w:rFonts w:ascii="Arial" w:hAnsi="Arial" w:cs="Arial"/>
          <w:noProof/>
          <w:sz w:val="24"/>
        </w:rPr>
        <w:t>s</w:t>
      </w:r>
      <w:r w:rsidR="002C17DD" w:rsidRPr="002A4FBB">
        <w:rPr>
          <w:rFonts w:ascii="Arial" w:hAnsi="Arial" w:cs="Arial"/>
          <w:noProof/>
          <w:sz w:val="24"/>
        </w:rPr>
        <w:t xml:space="preserve"> to migrate</w:t>
      </w:r>
      <w:r w:rsidR="007F31FB" w:rsidRPr="002A4FBB">
        <w:rPr>
          <w:rFonts w:ascii="Arial" w:hAnsi="Arial" w:cs="Arial"/>
          <w:noProof/>
          <w:sz w:val="24"/>
        </w:rPr>
        <w:t xml:space="preserve"> from physical applied systems</w:t>
      </w:r>
      <w:r w:rsidR="002C17DD" w:rsidRPr="002A4FBB">
        <w:rPr>
          <w:rFonts w:ascii="Arial" w:hAnsi="Arial" w:cs="Arial"/>
          <w:noProof/>
          <w:sz w:val="24"/>
        </w:rPr>
        <w:t xml:space="preserve"> to the cloud. </w:t>
      </w:r>
      <w:r w:rsidR="00D30777" w:rsidRPr="002A4FBB">
        <w:rPr>
          <w:rFonts w:ascii="Arial" w:hAnsi="Arial" w:cs="Arial"/>
          <w:noProof/>
          <w:sz w:val="24"/>
        </w:rPr>
        <w:t xml:space="preserve">However, from the previous topic of types of service models explained, the common factor of this models is that they share a </w:t>
      </w:r>
      <w:r w:rsidR="00865622" w:rsidRPr="002A4FBB">
        <w:rPr>
          <w:rFonts w:ascii="Arial" w:hAnsi="Arial" w:cs="Arial"/>
          <w:noProof/>
          <w:sz w:val="24"/>
        </w:rPr>
        <w:t>standard</w:t>
      </w:r>
      <w:r w:rsidR="00D30777" w:rsidRPr="002A4FBB">
        <w:rPr>
          <w:rFonts w:ascii="Arial" w:hAnsi="Arial" w:cs="Arial"/>
          <w:noProof/>
          <w:sz w:val="24"/>
        </w:rPr>
        <w:t xml:space="preserve"> </w:t>
      </w:r>
      <w:r w:rsidR="00842EAB" w:rsidRPr="002A4FBB">
        <w:rPr>
          <w:rFonts w:ascii="Arial" w:hAnsi="Arial" w:cs="Arial"/>
          <w:noProof/>
          <w:sz w:val="24"/>
        </w:rPr>
        <w:t xml:space="preserve">way of operating which is retrieving resources by pooling. </w:t>
      </w:r>
      <w:r w:rsidR="00500926" w:rsidRPr="002A4FBB">
        <w:rPr>
          <w:rFonts w:ascii="Arial" w:hAnsi="Arial" w:cs="Arial"/>
          <w:noProof/>
          <w:sz w:val="24"/>
        </w:rPr>
        <w:t>Moreover,</w:t>
      </w:r>
      <w:r w:rsidR="00585452" w:rsidRPr="002A4FBB">
        <w:rPr>
          <w:rFonts w:ascii="Arial" w:hAnsi="Arial" w:cs="Arial"/>
          <w:noProof/>
          <w:sz w:val="24"/>
        </w:rPr>
        <w:t xml:space="preserve"> in CCT, enterprises </w:t>
      </w:r>
      <w:r w:rsidR="00EF7E10" w:rsidRPr="002A4FBB">
        <w:rPr>
          <w:rFonts w:ascii="Arial" w:hAnsi="Arial" w:cs="Arial"/>
          <w:noProof/>
          <w:sz w:val="24"/>
        </w:rPr>
        <w:t xml:space="preserve">not </w:t>
      </w:r>
      <w:r w:rsidR="00EF7E10" w:rsidRPr="001037AB">
        <w:rPr>
          <w:rFonts w:ascii="Arial" w:hAnsi="Arial" w:cs="Arial"/>
          <w:noProof/>
          <w:sz w:val="24"/>
        </w:rPr>
        <w:t>posse</w:t>
      </w:r>
      <w:r w:rsidR="001037AB">
        <w:rPr>
          <w:rFonts w:ascii="Arial" w:hAnsi="Arial" w:cs="Arial"/>
          <w:noProof/>
          <w:sz w:val="24"/>
        </w:rPr>
        <w:t>s</w:t>
      </w:r>
      <w:r w:rsidR="00EF7E10" w:rsidRPr="001037AB">
        <w:rPr>
          <w:rFonts w:ascii="Arial" w:hAnsi="Arial" w:cs="Arial"/>
          <w:noProof/>
          <w:sz w:val="24"/>
        </w:rPr>
        <w:t>s</w:t>
      </w:r>
      <w:r w:rsidR="00EF7E10" w:rsidRPr="002A4FBB">
        <w:rPr>
          <w:rFonts w:ascii="Arial" w:hAnsi="Arial" w:cs="Arial"/>
          <w:noProof/>
          <w:sz w:val="24"/>
        </w:rPr>
        <w:t xml:space="preserve"> a complete right</w:t>
      </w:r>
      <w:r w:rsidR="00D467C1" w:rsidRPr="002A4FBB">
        <w:rPr>
          <w:rFonts w:ascii="Arial" w:hAnsi="Arial" w:cs="Arial"/>
          <w:noProof/>
          <w:sz w:val="24"/>
        </w:rPr>
        <w:t xml:space="preserve"> over their data when </w:t>
      </w:r>
      <w:r w:rsidR="00585452" w:rsidRPr="002A4FBB">
        <w:rPr>
          <w:rFonts w:ascii="Arial" w:hAnsi="Arial" w:cs="Arial"/>
          <w:noProof/>
          <w:sz w:val="24"/>
        </w:rPr>
        <w:t>dealing with a cloud vendor</w:t>
      </w:r>
      <w:r w:rsidR="00D467C1" w:rsidRPr="002A4FBB">
        <w:rPr>
          <w:rFonts w:ascii="Arial" w:hAnsi="Arial" w:cs="Arial"/>
          <w:noProof/>
          <w:sz w:val="24"/>
        </w:rPr>
        <w:t>, where it is likely</w:t>
      </w:r>
      <w:r w:rsidR="00585452" w:rsidRPr="002A4FBB">
        <w:rPr>
          <w:rFonts w:ascii="Arial" w:hAnsi="Arial" w:cs="Arial"/>
          <w:noProof/>
          <w:sz w:val="24"/>
        </w:rPr>
        <w:t xml:space="preserve"> </w:t>
      </w:r>
      <w:r w:rsidR="00B60409" w:rsidRPr="002A4FBB">
        <w:rPr>
          <w:rFonts w:ascii="Arial" w:hAnsi="Arial" w:cs="Arial"/>
          <w:noProof/>
          <w:sz w:val="24"/>
        </w:rPr>
        <w:t xml:space="preserve">security concerns </w:t>
      </w:r>
      <w:r w:rsidR="00D467C1" w:rsidRPr="002A4FBB">
        <w:rPr>
          <w:rFonts w:ascii="Arial" w:hAnsi="Arial" w:cs="Arial"/>
          <w:noProof/>
          <w:sz w:val="24"/>
        </w:rPr>
        <w:t xml:space="preserve">can spawn </w:t>
      </w:r>
      <w:r w:rsidR="00500926" w:rsidRPr="002A4FBB">
        <w:rPr>
          <w:rFonts w:ascii="Arial" w:hAnsi="Arial" w:cs="Arial"/>
          <w:noProof/>
          <w:sz w:val="24"/>
        </w:rPr>
        <w:t>about</w:t>
      </w:r>
      <w:r w:rsidR="00B60409" w:rsidRPr="002A4FBB">
        <w:rPr>
          <w:rFonts w:ascii="Arial" w:hAnsi="Arial" w:cs="Arial"/>
          <w:noProof/>
          <w:sz w:val="24"/>
        </w:rPr>
        <w:t xml:space="preserve"> the data. </w:t>
      </w:r>
      <w:r w:rsidR="00B75CF9" w:rsidRPr="007858E0">
        <w:rPr>
          <w:rFonts w:ascii="Arial" w:hAnsi="Arial" w:cs="Arial"/>
          <w:noProof/>
          <w:sz w:val="24"/>
        </w:rPr>
        <w:t>Although</w:t>
      </w:r>
      <w:r w:rsidR="005B56E5" w:rsidRPr="007858E0">
        <w:rPr>
          <w:rFonts w:ascii="Arial" w:hAnsi="Arial" w:cs="Arial"/>
          <w:noProof/>
          <w:sz w:val="24"/>
        </w:rPr>
        <w:t xml:space="preserve"> businesses and core IT service providers benefit from CCT and virtualisation</w:t>
      </w:r>
      <w:r w:rsidR="00CD0D14" w:rsidRPr="007858E0">
        <w:rPr>
          <w:rFonts w:ascii="Arial" w:hAnsi="Arial" w:cs="Arial"/>
          <w:noProof/>
          <w:sz w:val="24"/>
        </w:rPr>
        <w:t xml:space="preserve"> ser</w:t>
      </w:r>
      <w:r w:rsidR="001037AB" w:rsidRPr="007858E0">
        <w:rPr>
          <w:rFonts w:ascii="Arial" w:hAnsi="Arial" w:cs="Arial"/>
          <w:noProof/>
          <w:sz w:val="24"/>
        </w:rPr>
        <w:t>v</w:t>
      </w:r>
      <w:r w:rsidR="00CD0D14" w:rsidRPr="007858E0">
        <w:rPr>
          <w:rFonts w:ascii="Arial" w:hAnsi="Arial" w:cs="Arial"/>
          <w:noProof/>
          <w:sz w:val="24"/>
        </w:rPr>
        <w:t>ices</w:t>
      </w:r>
      <w:r w:rsidR="005B56E5" w:rsidRPr="007858E0">
        <w:rPr>
          <w:rFonts w:ascii="Arial" w:hAnsi="Arial" w:cs="Arial"/>
          <w:noProof/>
          <w:sz w:val="24"/>
        </w:rPr>
        <w:t xml:space="preserve">, </w:t>
      </w:r>
      <w:r w:rsidR="00CD0D14" w:rsidRPr="007858E0">
        <w:rPr>
          <w:rFonts w:ascii="Arial" w:hAnsi="Arial" w:cs="Arial"/>
          <w:noProof/>
          <w:sz w:val="24"/>
        </w:rPr>
        <w:t>by helping them to achieve and build a relationship with users without the physical bonds of technology.</w:t>
      </w:r>
      <w:r w:rsidR="00CD0D14" w:rsidRPr="002A4FBB">
        <w:rPr>
          <w:rFonts w:ascii="Arial" w:hAnsi="Arial" w:cs="Arial"/>
          <w:noProof/>
          <w:sz w:val="24"/>
        </w:rPr>
        <w:t xml:space="preserve"> </w:t>
      </w:r>
      <w:r w:rsidR="00242F48" w:rsidRPr="002A4FBB">
        <w:rPr>
          <w:rFonts w:ascii="Arial" w:hAnsi="Arial" w:cs="Arial"/>
          <w:noProof/>
          <w:sz w:val="24"/>
        </w:rPr>
        <w:t xml:space="preserve">Security threats are still a steady situation that can dim the </w:t>
      </w:r>
      <w:r w:rsidR="0046519D" w:rsidRPr="002A4FBB">
        <w:rPr>
          <w:rFonts w:ascii="Arial" w:hAnsi="Arial" w:cs="Arial"/>
          <w:noProof/>
          <w:sz w:val="24"/>
        </w:rPr>
        <w:t xml:space="preserve">chances of the public sector from profiting </w:t>
      </w:r>
      <w:r w:rsidR="007915F2" w:rsidRPr="002A4FBB">
        <w:rPr>
          <w:rFonts w:ascii="Arial" w:hAnsi="Arial" w:cs="Arial"/>
          <w:noProof/>
          <w:sz w:val="24"/>
        </w:rPr>
        <w:t xml:space="preserve">in this new computing model. </w:t>
      </w:r>
    </w:p>
    <w:p w:rsidR="00730B17" w:rsidRPr="002A4FBB" w:rsidRDefault="005755B8" w:rsidP="002A4FBB">
      <w:pPr>
        <w:spacing w:line="360" w:lineRule="auto"/>
        <w:rPr>
          <w:rFonts w:ascii="Arial" w:hAnsi="Arial" w:cs="Arial"/>
          <w:noProof/>
          <w:sz w:val="24"/>
        </w:rPr>
      </w:pPr>
      <w:bookmarkStart w:id="55" w:name="_Toc498005321"/>
      <w:r w:rsidRPr="005B1CC6">
        <w:rPr>
          <w:rStyle w:val="Heading1Char"/>
        </w:rPr>
        <w:t xml:space="preserve">4.2 </w:t>
      </w:r>
      <w:r w:rsidR="002746B5" w:rsidRPr="005B1CC6">
        <w:rPr>
          <w:rStyle w:val="Heading1Char"/>
        </w:rPr>
        <w:t>Fundamentals of cloud computing securities:</w:t>
      </w:r>
      <w:bookmarkEnd w:id="55"/>
      <w:r w:rsidR="002746B5" w:rsidRPr="005B1CC6">
        <w:rPr>
          <w:rStyle w:val="Heading1Char"/>
        </w:rPr>
        <w:br/>
      </w:r>
      <w:r w:rsidR="00603E68" w:rsidRPr="002A4FBB">
        <w:rPr>
          <w:rFonts w:ascii="Arial" w:hAnsi="Arial" w:cs="Arial"/>
          <w:noProof/>
          <w:sz w:val="24"/>
        </w:rPr>
        <w:t xml:space="preserve">Generally, security is </w:t>
      </w:r>
      <w:r w:rsidR="00603E68" w:rsidRPr="001037AB">
        <w:rPr>
          <w:rFonts w:ascii="Arial" w:hAnsi="Arial" w:cs="Arial"/>
          <w:noProof/>
          <w:sz w:val="24"/>
        </w:rPr>
        <w:t>s</w:t>
      </w:r>
      <w:r w:rsidR="001037AB">
        <w:rPr>
          <w:rFonts w:ascii="Arial" w:hAnsi="Arial" w:cs="Arial"/>
          <w:noProof/>
          <w:sz w:val="24"/>
        </w:rPr>
        <w:t>ole</w:t>
      </w:r>
      <w:r w:rsidR="00603E68" w:rsidRPr="001037AB">
        <w:rPr>
          <w:rFonts w:ascii="Arial" w:hAnsi="Arial" w:cs="Arial"/>
          <w:noProof/>
          <w:sz w:val="24"/>
        </w:rPr>
        <w:t>ly</w:t>
      </w:r>
      <w:r w:rsidR="00603E68" w:rsidRPr="002A4FBB">
        <w:rPr>
          <w:rFonts w:ascii="Arial" w:hAnsi="Arial" w:cs="Arial"/>
          <w:noProof/>
          <w:sz w:val="24"/>
        </w:rPr>
        <w:t xml:space="preserve"> about the protection of data and assets. </w:t>
      </w:r>
      <w:r w:rsidR="00DE2C07" w:rsidRPr="002A4FBB">
        <w:rPr>
          <w:rFonts w:ascii="Arial" w:hAnsi="Arial" w:cs="Arial"/>
          <w:noProof/>
          <w:sz w:val="24"/>
        </w:rPr>
        <w:t xml:space="preserve">In correspondence </w:t>
      </w:r>
      <w:r w:rsidR="00730B17" w:rsidRPr="002A4FBB">
        <w:rPr>
          <w:rFonts w:ascii="Arial" w:hAnsi="Arial" w:cs="Arial"/>
          <w:noProof/>
          <w:sz w:val="24"/>
        </w:rPr>
        <w:t>of the process by which data are</w:t>
      </w:r>
      <w:r w:rsidR="00DE2C07" w:rsidRPr="002A4FBB">
        <w:rPr>
          <w:rFonts w:ascii="Arial" w:hAnsi="Arial" w:cs="Arial"/>
          <w:noProof/>
          <w:sz w:val="24"/>
        </w:rPr>
        <w:t xml:space="preserve"> kept secure in the cloud, they are </w:t>
      </w:r>
      <w:r w:rsidR="001037AB">
        <w:rPr>
          <w:rFonts w:ascii="Arial" w:hAnsi="Arial" w:cs="Arial"/>
          <w:noProof/>
          <w:sz w:val="24"/>
        </w:rPr>
        <w:t>vital</w:t>
      </w:r>
      <w:r w:rsidR="00DE2C07" w:rsidRPr="002A4FBB">
        <w:rPr>
          <w:rFonts w:ascii="Arial" w:hAnsi="Arial" w:cs="Arial"/>
          <w:noProof/>
          <w:sz w:val="24"/>
        </w:rPr>
        <w:t xml:space="preserve"> factors that </w:t>
      </w:r>
      <w:r w:rsidR="001037AB">
        <w:rPr>
          <w:rFonts w:ascii="Arial" w:hAnsi="Arial" w:cs="Arial"/>
          <w:noProof/>
          <w:sz w:val="24"/>
        </w:rPr>
        <w:t>necessari</w:t>
      </w:r>
      <w:r w:rsidR="00DE2C07" w:rsidRPr="001037AB">
        <w:rPr>
          <w:rFonts w:ascii="Arial" w:hAnsi="Arial" w:cs="Arial"/>
          <w:noProof/>
          <w:sz w:val="24"/>
        </w:rPr>
        <w:t>ly</w:t>
      </w:r>
      <w:r w:rsidR="00DE2C07" w:rsidRPr="002A4FBB">
        <w:rPr>
          <w:rFonts w:ascii="Arial" w:hAnsi="Arial" w:cs="Arial"/>
          <w:noProof/>
          <w:sz w:val="24"/>
        </w:rPr>
        <w:t xml:space="preserve"> needs to be put under considerations. The aid of these factors is to understand the </w:t>
      </w:r>
      <w:r w:rsidR="003021C2" w:rsidRPr="001037AB">
        <w:rPr>
          <w:rFonts w:ascii="Arial" w:hAnsi="Arial" w:cs="Arial"/>
          <w:noProof/>
          <w:sz w:val="24"/>
        </w:rPr>
        <w:t>ide</w:t>
      </w:r>
      <w:r w:rsidR="001037AB">
        <w:rPr>
          <w:rFonts w:ascii="Arial" w:hAnsi="Arial" w:cs="Arial"/>
          <w:noProof/>
          <w:sz w:val="24"/>
        </w:rPr>
        <w:t>o</w:t>
      </w:r>
      <w:r w:rsidR="003021C2" w:rsidRPr="001037AB">
        <w:rPr>
          <w:rFonts w:ascii="Arial" w:hAnsi="Arial" w:cs="Arial"/>
          <w:noProof/>
          <w:sz w:val="24"/>
        </w:rPr>
        <w:t>logy</w:t>
      </w:r>
      <w:r w:rsidR="003021C2" w:rsidRPr="002A4FBB">
        <w:rPr>
          <w:rFonts w:ascii="Arial" w:hAnsi="Arial" w:cs="Arial"/>
          <w:noProof/>
          <w:sz w:val="24"/>
        </w:rPr>
        <w:t xml:space="preserve"> of data security</w:t>
      </w:r>
      <w:r w:rsidR="00730B17" w:rsidRPr="002A4FBB">
        <w:rPr>
          <w:rFonts w:ascii="Arial" w:hAnsi="Arial" w:cs="Arial"/>
          <w:noProof/>
          <w:sz w:val="24"/>
        </w:rPr>
        <w:t xml:space="preserve"> in cloud computing technology. </w:t>
      </w:r>
    </w:p>
    <w:p w:rsidR="00133C9B" w:rsidRPr="002A4FBB" w:rsidRDefault="00BC216B" w:rsidP="002A4FBB">
      <w:pPr>
        <w:spacing w:line="360" w:lineRule="auto"/>
        <w:rPr>
          <w:rFonts w:ascii="Arial" w:hAnsi="Arial" w:cs="Arial"/>
          <w:noProof/>
          <w:sz w:val="24"/>
        </w:rPr>
      </w:pPr>
      <w:r w:rsidRPr="002A4FBB">
        <w:rPr>
          <w:rFonts w:ascii="Arial" w:hAnsi="Arial" w:cs="Arial"/>
          <w:noProof/>
          <w:sz w:val="24"/>
        </w:rPr>
        <w:t xml:space="preserve">Security fundamental </w:t>
      </w:r>
      <w:r w:rsidR="00133C9B" w:rsidRPr="002A4FBB">
        <w:rPr>
          <w:rFonts w:ascii="Arial" w:hAnsi="Arial" w:cs="Arial"/>
          <w:noProof/>
          <w:sz w:val="24"/>
        </w:rPr>
        <w:t xml:space="preserve">contains the following </w:t>
      </w:r>
      <w:r w:rsidR="00133C9B" w:rsidRPr="001037AB">
        <w:rPr>
          <w:rFonts w:ascii="Arial" w:hAnsi="Arial" w:cs="Arial"/>
          <w:noProof/>
          <w:sz w:val="24"/>
        </w:rPr>
        <w:t>aspect</w:t>
      </w:r>
      <w:r w:rsidR="00133C9B" w:rsidRPr="002A4FBB">
        <w:rPr>
          <w:rFonts w:ascii="Arial" w:hAnsi="Arial" w:cs="Arial"/>
          <w:noProof/>
          <w:sz w:val="24"/>
        </w:rPr>
        <w:t xml:space="preserve">; </w:t>
      </w:r>
    </w:p>
    <w:p w:rsidR="00133C9B" w:rsidRPr="002A4FBB" w:rsidRDefault="00133C9B" w:rsidP="002A4FBB">
      <w:pPr>
        <w:pStyle w:val="ListParagraph"/>
        <w:numPr>
          <w:ilvl w:val="0"/>
          <w:numId w:val="16"/>
        </w:numPr>
        <w:spacing w:line="360" w:lineRule="auto"/>
        <w:rPr>
          <w:rFonts w:ascii="Arial" w:hAnsi="Arial" w:cs="Arial"/>
          <w:noProof/>
          <w:sz w:val="24"/>
        </w:rPr>
      </w:pPr>
      <w:r w:rsidRPr="002A4FBB">
        <w:rPr>
          <w:rFonts w:ascii="Arial" w:hAnsi="Arial" w:cs="Arial"/>
          <w:noProof/>
          <w:sz w:val="24"/>
        </w:rPr>
        <w:t>Confidentiality.</w:t>
      </w:r>
    </w:p>
    <w:p w:rsidR="00133C9B" w:rsidRPr="002A4FBB" w:rsidRDefault="00133C9B" w:rsidP="002A4FBB">
      <w:pPr>
        <w:pStyle w:val="ListParagraph"/>
        <w:numPr>
          <w:ilvl w:val="0"/>
          <w:numId w:val="16"/>
        </w:numPr>
        <w:spacing w:line="360" w:lineRule="auto"/>
        <w:rPr>
          <w:rFonts w:ascii="Arial" w:hAnsi="Arial" w:cs="Arial"/>
          <w:noProof/>
          <w:sz w:val="24"/>
        </w:rPr>
      </w:pPr>
      <w:r w:rsidRPr="001037AB">
        <w:rPr>
          <w:rFonts w:ascii="Arial" w:hAnsi="Arial" w:cs="Arial"/>
          <w:noProof/>
          <w:sz w:val="24"/>
        </w:rPr>
        <w:t>Integrity</w:t>
      </w:r>
      <w:r w:rsidRPr="002A4FBB">
        <w:rPr>
          <w:rFonts w:ascii="Arial" w:hAnsi="Arial" w:cs="Arial"/>
          <w:noProof/>
          <w:sz w:val="24"/>
        </w:rPr>
        <w:t xml:space="preserve"> of data and </w:t>
      </w:r>
    </w:p>
    <w:p w:rsidR="00133C9B" w:rsidRPr="002A4FBB" w:rsidRDefault="00133C9B" w:rsidP="002A4FBB">
      <w:pPr>
        <w:pStyle w:val="ListParagraph"/>
        <w:numPr>
          <w:ilvl w:val="0"/>
          <w:numId w:val="16"/>
        </w:numPr>
        <w:spacing w:line="360" w:lineRule="auto"/>
        <w:rPr>
          <w:rFonts w:ascii="Arial" w:hAnsi="Arial" w:cs="Arial"/>
          <w:noProof/>
          <w:sz w:val="24"/>
        </w:rPr>
      </w:pPr>
      <w:r w:rsidRPr="002A4FBB">
        <w:rPr>
          <w:rFonts w:ascii="Arial" w:hAnsi="Arial" w:cs="Arial"/>
          <w:noProof/>
          <w:sz w:val="24"/>
        </w:rPr>
        <w:t xml:space="preserve">Availability. </w:t>
      </w:r>
    </w:p>
    <w:p w:rsidR="00655DFE" w:rsidRPr="002A4FBB" w:rsidRDefault="005755B8" w:rsidP="002A4FBB">
      <w:pPr>
        <w:spacing w:line="360" w:lineRule="auto"/>
        <w:rPr>
          <w:rFonts w:ascii="Arial" w:hAnsi="Arial" w:cs="Arial"/>
          <w:noProof/>
          <w:sz w:val="24"/>
        </w:rPr>
      </w:pPr>
      <w:bookmarkStart w:id="56" w:name="_Toc498005322"/>
      <w:r w:rsidRPr="005B1CC6">
        <w:rPr>
          <w:rStyle w:val="Heading2Char"/>
        </w:rPr>
        <w:t xml:space="preserve">4.2.1 </w:t>
      </w:r>
      <w:r w:rsidR="00CC36C1" w:rsidRPr="005B1CC6">
        <w:rPr>
          <w:rStyle w:val="Heading2Char"/>
        </w:rPr>
        <w:t>Confidentiality:</w:t>
      </w:r>
      <w:bookmarkEnd w:id="56"/>
      <w:r w:rsidR="00CC36C1" w:rsidRPr="002A4FBB">
        <w:rPr>
          <w:rFonts w:ascii="Arial" w:hAnsi="Arial" w:cs="Arial"/>
          <w:b/>
          <w:noProof/>
          <w:sz w:val="24"/>
        </w:rPr>
        <w:br/>
      </w:r>
      <w:r w:rsidR="006A0883" w:rsidRPr="002A4FBB">
        <w:rPr>
          <w:rFonts w:ascii="Arial" w:hAnsi="Arial" w:cs="Arial"/>
          <w:noProof/>
          <w:sz w:val="24"/>
        </w:rPr>
        <w:t>information privacy and secr</w:t>
      </w:r>
      <w:r w:rsidR="00D6686C" w:rsidRPr="002A4FBB">
        <w:rPr>
          <w:rFonts w:ascii="Arial" w:hAnsi="Arial" w:cs="Arial"/>
          <w:noProof/>
          <w:sz w:val="24"/>
        </w:rPr>
        <w:t xml:space="preserve">ecy are directly </w:t>
      </w:r>
      <w:r w:rsidR="00D6686C" w:rsidRPr="001037AB">
        <w:rPr>
          <w:rFonts w:ascii="Arial" w:hAnsi="Arial" w:cs="Arial"/>
          <w:noProof/>
          <w:sz w:val="24"/>
        </w:rPr>
        <w:t xml:space="preserve">related </w:t>
      </w:r>
      <w:r w:rsidR="001037AB">
        <w:rPr>
          <w:rFonts w:ascii="Arial" w:hAnsi="Arial" w:cs="Arial"/>
          <w:noProof/>
          <w:sz w:val="24"/>
        </w:rPr>
        <w:t>to</w:t>
      </w:r>
      <w:r w:rsidR="00D6686C" w:rsidRPr="002A4FBB">
        <w:rPr>
          <w:rFonts w:ascii="Arial" w:hAnsi="Arial" w:cs="Arial"/>
          <w:noProof/>
          <w:sz w:val="24"/>
        </w:rPr>
        <w:t xml:space="preserve"> IT infrastructure, a method of </w:t>
      </w:r>
      <w:r w:rsidR="00D6686C" w:rsidRPr="002A4FBB">
        <w:rPr>
          <w:rFonts w:ascii="Arial" w:hAnsi="Arial" w:cs="Arial"/>
          <w:noProof/>
          <w:sz w:val="24"/>
        </w:rPr>
        <w:lastRenderedPageBreak/>
        <w:t xml:space="preserve">preventing an unauthorised personnel from accessing sensitive data. </w:t>
      </w:r>
      <w:r w:rsidR="00CD6C57" w:rsidRPr="002A4FBB">
        <w:rPr>
          <w:rFonts w:ascii="Arial" w:hAnsi="Arial" w:cs="Arial"/>
          <w:noProof/>
          <w:sz w:val="24"/>
        </w:rPr>
        <w:t>Through the stem of security under cloud com</w:t>
      </w:r>
      <w:r w:rsidR="001B329E" w:rsidRPr="002A4FBB">
        <w:rPr>
          <w:rFonts w:ascii="Arial" w:hAnsi="Arial" w:cs="Arial"/>
          <w:noProof/>
          <w:sz w:val="24"/>
        </w:rPr>
        <w:t>puting, the value of data needs to be</w:t>
      </w:r>
      <w:r w:rsidR="0087429C" w:rsidRPr="002A4FBB">
        <w:rPr>
          <w:rFonts w:ascii="Arial" w:hAnsi="Arial" w:cs="Arial"/>
          <w:noProof/>
          <w:sz w:val="24"/>
        </w:rPr>
        <w:t xml:space="preserve"> treated with respect and followed by protocol if</w:t>
      </w:r>
      <w:r w:rsidR="007858E0">
        <w:rPr>
          <w:rFonts w:ascii="Arial" w:hAnsi="Arial" w:cs="Arial"/>
          <w:noProof/>
          <w:sz w:val="24"/>
        </w:rPr>
        <w:t xml:space="preserve"> the</w:t>
      </w:r>
      <w:r w:rsidR="0087429C" w:rsidRPr="002A4FBB">
        <w:rPr>
          <w:rFonts w:ascii="Arial" w:hAnsi="Arial" w:cs="Arial"/>
          <w:noProof/>
          <w:sz w:val="24"/>
        </w:rPr>
        <w:t xml:space="preserve"> </w:t>
      </w:r>
      <w:r w:rsidR="0087429C" w:rsidRPr="007858E0">
        <w:rPr>
          <w:rFonts w:ascii="Arial" w:hAnsi="Arial" w:cs="Arial"/>
          <w:noProof/>
          <w:sz w:val="24"/>
        </w:rPr>
        <w:t>information</w:t>
      </w:r>
      <w:r w:rsidR="0087429C" w:rsidRPr="002A4FBB">
        <w:rPr>
          <w:rFonts w:ascii="Arial" w:hAnsi="Arial" w:cs="Arial"/>
          <w:noProof/>
          <w:sz w:val="24"/>
        </w:rPr>
        <w:t xml:space="preserve"> is not to be disclosed to an unauthorised person</w:t>
      </w:r>
      <w:r w:rsidR="00AB388B" w:rsidRPr="002A4FBB">
        <w:rPr>
          <w:rFonts w:ascii="Arial" w:hAnsi="Arial" w:cs="Arial"/>
          <w:noProof/>
          <w:sz w:val="24"/>
        </w:rPr>
        <w:t>. Also</w:t>
      </w:r>
      <w:r w:rsidR="0087429C" w:rsidRPr="002A4FBB">
        <w:rPr>
          <w:rFonts w:ascii="Arial" w:hAnsi="Arial" w:cs="Arial"/>
          <w:noProof/>
          <w:sz w:val="24"/>
        </w:rPr>
        <w:t xml:space="preserve">, </w:t>
      </w:r>
      <w:r w:rsidR="00A24E81" w:rsidRPr="002A4FBB">
        <w:rPr>
          <w:rFonts w:ascii="Arial" w:hAnsi="Arial" w:cs="Arial"/>
          <w:noProof/>
          <w:sz w:val="24"/>
        </w:rPr>
        <w:t>confidentiality under cloud services is linked to,</w:t>
      </w:r>
    </w:p>
    <w:p w:rsidR="00A24E81" w:rsidRPr="002A4FBB" w:rsidRDefault="00A24E81" w:rsidP="002A4FBB">
      <w:pPr>
        <w:pStyle w:val="ListParagraph"/>
        <w:numPr>
          <w:ilvl w:val="0"/>
          <w:numId w:val="17"/>
        </w:numPr>
        <w:spacing w:line="360" w:lineRule="auto"/>
        <w:rPr>
          <w:rFonts w:ascii="Arial" w:hAnsi="Arial" w:cs="Arial"/>
          <w:noProof/>
          <w:sz w:val="24"/>
        </w:rPr>
      </w:pPr>
      <w:r w:rsidRPr="002A4FBB">
        <w:rPr>
          <w:rFonts w:ascii="Arial" w:hAnsi="Arial" w:cs="Arial"/>
          <w:noProof/>
          <w:sz w:val="24"/>
        </w:rPr>
        <w:t>Data Encryption.</w:t>
      </w:r>
    </w:p>
    <w:p w:rsidR="00A24E81" w:rsidRPr="002A4FBB" w:rsidRDefault="00F342FC" w:rsidP="002A4FBB">
      <w:pPr>
        <w:pStyle w:val="ListParagraph"/>
        <w:numPr>
          <w:ilvl w:val="0"/>
          <w:numId w:val="17"/>
        </w:numPr>
        <w:spacing w:line="360" w:lineRule="auto"/>
        <w:rPr>
          <w:rFonts w:ascii="Arial" w:hAnsi="Arial" w:cs="Arial"/>
          <w:noProof/>
          <w:sz w:val="24"/>
        </w:rPr>
      </w:pPr>
      <w:r w:rsidRPr="002A4FBB">
        <w:rPr>
          <w:rFonts w:ascii="Arial" w:hAnsi="Arial" w:cs="Arial"/>
          <w:noProof/>
          <w:sz w:val="24"/>
        </w:rPr>
        <w:t>Interference.</w:t>
      </w:r>
    </w:p>
    <w:p w:rsidR="00F342FC" w:rsidRPr="002A4FBB" w:rsidRDefault="00F342FC" w:rsidP="002A4FBB">
      <w:pPr>
        <w:pStyle w:val="ListParagraph"/>
        <w:numPr>
          <w:ilvl w:val="0"/>
          <w:numId w:val="17"/>
        </w:numPr>
        <w:spacing w:line="360" w:lineRule="auto"/>
        <w:rPr>
          <w:rFonts w:ascii="Arial" w:hAnsi="Arial" w:cs="Arial"/>
          <w:noProof/>
          <w:sz w:val="24"/>
        </w:rPr>
      </w:pPr>
      <w:r w:rsidRPr="002A4FBB">
        <w:rPr>
          <w:rFonts w:ascii="Arial" w:hAnsi="Arial" w:cs="Arial"/>
          <w:noProof/>
          <w:sz w:val="24"/>
        </w:rPr>
        <w:t>traffic analysis.</w:t>
      </w:r>
    </w:p>
    <w:p w:rsidR="00F342FC" w:rsidRPr="002A4FBB" w:rsidRDefault="00F342FC" w:rsidP="002A4FBB">
      <w:pPr>
        <w:pStyle w:val="ListParagraph"/>
        <w:numPr>
          <w:ilvl w:val="0"/>
          <w:numId w:val="17"/>
        </w:numPr>
        <w:spacing w:line="360" w:lineRule="auto"/>
        <w:rPr>
          <w:rFonts w:ascii="Arial" w:hAnsi="Arial" w:cs="Arial"/>
          <w:noProof/>
          <w:sz w:val="24"/>
        </w:rPr>
      </w:pPr>
      <w:r w:rsidRPr="002A4FBB">
        <w:rPr>
          <w:rFonts w:ascii="Arial" w:hAnsi="Arial" w:cs="Arial"/>
          <w:noProof/>
          <w:sz w:val="24"/>
        </w:rPr>
        <w:t xml:space="preserve">Intellectual property rights. </w:t>
      </w:r>
    </w:p>
    <w:p w:rsidR="00C3550A" w:rsidRPr="002A4FBB" w:rsidRDefault="00F342FC" w:rsidP="002A4FBB">
      <w:pPr>
        <w:pStyle w:val="ListParagraph"/>
        <w:numPr>
          <w:ilvl w:val="0"/>
          <w:numId w:val="17"/>
        </w:numPr>
        <w:spacing w:line="360" w:lineRule="auto"/>
        <w:rPr>
          <w:rFonts w:ascii="Arial" w:hAnsi="Arial" w:cs="Arial"/>
          <w:noProof/>
          <w:sz w:val="24"/>
        </w:rPr>
      </w:pPr>
      <w:r w:rsidRPr="002A4FBB">
        <w:rPr>
          <w:rFonts w:ascii="Arial" w:hAnsi="Arial" w:cs="Arial"/>
          <w:noProof/>
          <w:sz w:val="24"/>
        </w:rPr>
        <w:t>Covert channels.</w:t>
      </w:r>
      <w:r w:rsidR="00376255" w:rsidRPr="002A4FBB">
        <w:rPr>
          <w:rFonts w:ascii="Arial" w:hAnsi="Arial" w:cs="Arial"/>
          <w:noProof/>
          <w:sz w:val="24"/>
        </w:rPr>
        <w:br/>
      </w:r>
      <w:r w:rsidR="00414E8A" w:rsidRPr="002A4FBB">
        <w:rPr>
          <w:rFonts w:ascii="Arial" w:hAnsi="Arial" w:cs="Arial"/>
          <w:noProof/>
          <w:sz w:val="24"/>
        </w:rPr>
        <w:t>[23].</w:t>
      </w:r>
    </w:p>
    <w:p w:rsidR="004D151A" w:rsidRPr="002A4FBB" w:rsidRDefault="005755B8" w:rsidP="002A4FBB">
      <w:pPr>
        <w:spacing w:line="360" w:lineRule="auto"/>
        <w:rPr>
          <w:rFonts w:ascii="Arial" w:hAnsi="Arial" w:cs="Arial"/>
          <w:noProof/>
          <w:sz w:val="24"/>
        </w:rPr>
      </w:pPr>
      <w:bookmarkStart w:id="57" w:name="_Toc498005323"/>
      <w:r w:rsidRPr="00343724">
        <w:rPr>
          <w:rStyle w:val="Heading2Char"/>
        </w:rPr>
        <w:t xml:space="preserve">4.2.2 </w:t>
      </w:r>
      <w:r w:rsidR="000E0039" w:rsidRPr="00343724">
        <w:rPr>
          <w:rStyle w:val="Heading2Char"/>
        </w:rPr>
        <w:t>Integrity:</w:t>
      </w:r>
      <w:bookmarkEnd w:id="57"/>
      <w:r w:rsidR="00CB5196" w:rsidRPr="00343724">
        <w:rPr>
          <w:rStyle w:val="Heading2Char"/>
        </w:rPr>
        <w:br/>
      </w:r>
      <w:r w:rsidR="0002303A" w:rsidRPr="002A4FBB">
        <w:rPr>
          <w:rFonts w:ascii="Arial" w:hAnsi="Arial" w:cs="Arial"/>
          <w:noProof/>
          <w:sz w:val="24"/>
        </w:rPr>
        <w:t>In cloud computing, the purpose of the integrity of data is to</w:t>
      </w:r>
      <w:r w:rsidR="00B83873" w:rsidRPr="002A4FBB">
        <w:rPr>
          <w:rFonts w:ascii="Arial" w:hAnsi="Arial" w:cs="Arial"/>
          <w:noProof/>
          <w:sz w:val="24"/>
        </w:rPr>
        <w:t xml:space="preserve"> guarantee th</w:t>
      </w:r>
      <w:r w:rsidR="00BD6530" w:rsidRPr="002A4FBB">
        <w:rPr>
          <w:rFonts w:ascii="Arial" w:hAnsi="Arial" w:cs="Arial"/>
          <w:noProof/>
          <w:sz w:val="24"/>
        </w:rPr>
        <w:t xml:space="preserve">at any form of an </w:t>
      </w:r>
      <w:r w:rsidR="00BD6530" w:rsidRPr="001037AB">
        <w:rPr>
          <w:rFonts w:ascii="Arial" w:hAnsi="Arial" w:cs="Arial"/>
          <w:noProof/>
          <w:sz w:val="24"/>
        </w:rPr>
        <w:t>unauthor</w:t>
      </w:r>
      <w:r w:rsidR="001037AB">
        <w:rPr>
          <w:rFonts w:ascii="Arial" w:hAnsi="Arial" w:cs="Arial"/>
          <w:noProof/>
          <w:sz w:val="24"/>
        </w:rPr>
        <w:t>is</w:t>
      </w:r>
      <w:r w:rsidR="00BD6530" w:rsidRPr="001037AB">
        <w:rPr>
          <w:rFonts w:ascii="Arial" w:hAnsi="Arial" w:cs="Arial"/>
          <w:noProof/>
          <w:sz w:val="24"/>
        </w:rPr>
        <w:t>ed</w:t>
      </w:r>
      <w:r w:rsidR="00BD6530" w:rsidRPr="002A4FBB">
        <w:rPr>
          <w:rFonts w:ascii="Arial" w:hAnsi="Arial" w:cs="Arial"/>
          <w:noProof/>
          <w:sz w:val="24"/>
        </w:rPr>
        <w:t xml:space="preserve"> data modification that is </w:t>
      </w:r>
      <w:r w:rsidR="00BD6530" w:rsidRPr="001037AB">
        <w:rPr>
          <w:rFonts w:ascii="Arial" w:hAnsi="Arial" w:cs="Arial"/>
          <w:noProof/>
          <w:sz w:val="24"/>
        </w:rPr>
        <w:t>like</w:t>
      </w:r>
      <w:r w:rsidR="001037AB">
        <w:rPr>
          <w:rFonts w:ascii="Arial" w:hAnsi="Arial" w:cs="Arial"/>
          <w:noProof/>
          <w:sz w:val="24"/>
        </w:rPr>
        <w:t>l</w:t>
      </w:r>
      <w:r w:rsidR="00BD6530" w:rsidRPr="001037AB">
        <w:rPr>
          <w:rFonts w:ascii="Arial" w:hAnsi="Arial" w:cs="Arial"/>
          <w:noProof/>
          <w:sz w:val="24"/>
        </w:rPr>
        <w:t>y</w:t>
      </w:r>
      <w:r w:rsidR="00BD6530" w:rsidRPr="002A4FBB">
        <w:rPr>
          <w:rFonts w:ascii="Arial" w:hAnsi="Arial" w:cs="Arial"/>
          <w:noProof/>
          <w:sz w:val="24"/>
        </w:rPr>
        <w:t xml:space="preserve"> to lead to </w:t>
      </w:r>
      <w:r w:rsidR="00C266AD" w:rsidRPr="002A4FBB">
        <w:rPr>
          <w:rFonts w:ascii="Arial" w:hAnsi="Arial" w:cs="Arial"/>
          <w:noProof/>
          <w:sz w:val="24"/>
        </w:rPr>
        <w:t xml:space="preserve">company loss is prevented. In addition, they are three </w:t>
      </w:r>
      <w:r w:rsidR="009D5818" w:rsidRPr="002A4FBB">
        <w:rPr>
          <w:rFonts w:ascii="Arial" w:hAnsi="Arial" w:cs="Arial"/>
          <w:noProof/>
          <w:sz w:val="24"/>
        </w:rPr>
        <w:t xml:space="preserve">ethics of integrity that fully </w:t>
      </w:r>
      <w:r w:rsidR="009D5818" w:rsidRPr="001037AB">
        <w:rPr>
          <w:rFonts w:ascii="Arial" w:hAnsi="Arial" w:cs="Arial"/>
          <w:noProof/>
          <w:sz w:val="24"/>
        </w:rPr>
        <w:t>compl</w:t>
      </w:r>
      <w:r w:rsidR="001037AB">
        <w:rPr>
          <w:rFonts w:ascii="Arial" w:hAnsi="Arial" w:cs="Arial"/>
          <w:noProof/>
          <w:sz w:val="24"/>
        </w:rPr>
        <w:t>ie</w:t>
      </w:r>
      <w:r w:rsidR="009D5818" w:rsidRPr="001037AB">
        <w:rPr>
          <w:rFonts w:ascii="Arial" w:hAnsi="Arial" w:cs="Arial"/>
          <w:noProof/>
          <w:sz w:val="24"/>
        </w:rPr>
        <w:t>s</w:t>
      </w:r>
      <w:r w:rsidR="009D5818" w:rsidRPr="002A4FBB">
        <w:rPr>
          <w:rFonts w:ascii="Arial" w:hAnsi="Arial" w:cs="Arial"/>
          <w:noProof/>
          <w:sz w:val="24"/>
        </w:rPr>
        <w:t xml:space="preserve"> </w:t>
      </w:r>
      <w:r w:rsidR="007858E0">
        <w:rPr>
          <w:rFonts w:ascii="Arial" w:hAnsi="Arial" w:cs="Arial"/>
          <w:noProof/>
          <w:sz w:val="24"/>
        </w:rPr>
        <w:t>with</w:t>
      </w:r>
      <w:r w:rsidR="009D5818" w:rsidRPr="002A4FBB">
        <w:rPr>
          <w:rFonts w:ascii="Arial" w:hAnsi="Arial" w:cs="Arial"/>
          <w:noProof/>
          <w:sz w:val="24"/>
        </w:rPr>
        <w:t xml:space="preserve"> any data that is being stored in the cloud, and they are;</w:t>
      </w:r>
    </w:p>
    <w:p w:rsidR="00366D95" w:rsidRPr="002A4FBB" w:rsidRDefault="00366D95" w:rsidP="002A4FBB">
      <w:pPr>
        <w:pStyle w:val="ListParagraph"/>
        <w:numPr>
          <w:ilvl w:val="0"/>
          <w:numId w:val="18"/>
        </w:numPr>
        <w:spacing w:line="360" w:lineRule="auto"/>
        <w:rPr>
          <w:rFonts w:ascii="Arial" w:hAnsi="Arial" w:cs="Arial"/>
          <w:noProof/>
          <w:sz w:val="24"/>
        </w:rPr>
      </w:pPr>
      <w:r w:rsidRPr="002A4FBB">
        <w:rPr>
          <w:rFonts w:ascii="Arial" w:hAnsi="Arial" w:cs="Arial"/>
          <w:noProof/>
          <w:sz w:val="24"/>
        </w:rPr>
        <w:t>Modification of data is not to be made by</w:t>
      </w:r>
      <w:r w:rsidRPr="001037AB">
        <w:rPr>
          <w:rFonts w:ascii="Arial" w:hAnsi="Arial" w:cs="Arial"/>
          <w:noProof/>
          <w:sz w:val="24"/>
        </w:rPr>
        <w:t xml:space="preserve"> unauthorised</w:t>
      </w:r>
      <w:r w:rsidRPr="002A4FBB">
        <w:rPr>
          <w:rFonts w:ascii="Arial" w:hAnsi="Arial" w:cs="Arial"/>
          <w:noProof/>
          <w:sz w:val="24"/>
        </w:rPr>
        <w:t xml:space="preserve"> personnel. </w:t>
      </w:r>
    </w:p>
    <w:p w:rsidR="00366D95" w:rsidRPr="002A4FBB" w:rsidRDefault="00F80F18" w:rsidP="002A4FBB">
      <w:pPr>
        <w:pStyle w:val="ListParagraph"/>
        <w:numPr>
          <w:ilvl w:val="0"/>
          <w:numId w:val="18"/>
        </w:numPr>
        <w:spacing w:line="360" w:lineRule="auto"/>
        <w:rPr>
          <w:rFonts w:ascii="Arial" w:hAnsi="Arial" w:cs="Arial"/>
          <w:noProof/>
          <w:sz w:val="24"/>
        </w:rPr>
      </w:pPr>
      <w:r w:rsidRPr="002A4FBB">
        <w:rPr>
          <w:rFonts w:ascii="Arial" w:hAnsi="Arial" w:cs="Arial"/>
          <w:noProof/>
          <w:sz w:val="24"/>
        </w:rPr>
        <w:t xml:space="preserve">Data should be internally and externally consistent through transmission process over the cloud. </w:t>
      </w:r>
    </w:p>
    <w:p w:rsidR="00F80F18" w:rsidRPr="002A4FBB" w:rsidRDefault="00C3550A" w:rsidP="002A4FBB">
      <w:pPr>
        <w:pStyle w:val="ListParagraph"/>
        <w:numPr>
          <w:ilvl w:val="0"/>
          <w:numId w:val="18"/>
        </w:numPr>
        <w:spacing w:line="360" w:lineRule="auto"/>
        <w:rPr>
          <w:rFonts w:ascii="Arial" w:hAnsi="Arial" w:cs="Arial"/>
          <w:noProof/>
          <w:sz w:val="24"/>
        </w:rPr>
      </w:pPr>
      <w:r w:rsidRPr="002A4FBB">
        <w:rPr>
          <w:rFonts w:ascii="Arial" w:hAnsi="Arial" w:cs="Arial"/>
          <w:noProof/>
          <w:sz w:val="24"/>
        </w:rPr>
        <w:t xml:space="preserve">To ensure that the reputation of data </w:t>
      </w:r>
      <w:r w:rsidR="001037AB" w:rsidRPr="007858E0">
        <w:rPr>
          <w:rFonts w:ascii="Arial" w:hAnsi="Arial" w:cs="Arial"/>
          <w:noProof/>
          <w:sz w:val="24"/>
        </w:rPr>
        <w:t>is</w:t>
      </w:r>
      <w:r w:rsidRPr="002A4FBB">
        <w:rPr>
          <w:rFonts w:ascii="Arial" w:hAnsi="Arial" w:cs="Arial"/>
          <w:noProof/>
          <w:sz w:val="24"/>
        </w:rPr>
        <w:t xml:space="preserve"> protected when dealing with a trusted provider. </w:t>
      </w:r>
    </w:p>
    <w:p w:rsidR="00A7414E" w:rsidRPr="002A4FBB" w:rsidRDefault="009565A9" w:rsidP="002A4FBB">
      <w:pPr>
        <w:spacing w:line="360" w:lineRule="auto"/>
        <w:rPr>
          <w:rFonts w:ascii="Arial" w:hAnsi="Arial" w:cs="Arial"/>
          <w:noProof/>
          <w:sz w:val="24"/>
        </w:rPr>
      </w:pPr>
      <w:bookmarkStart w:id="58" w:name="_Toc498005324"/>
      <w:r w:rsidRPr="00343724">
        <w:rPr>
          <w:rStyle w:val="Heading2Char"/>
        </w:rPr>
        <w:t xml:space="preserve">4.2.3 </w:t>
      </w:r>
      <w:r w:rsidR="004935CA" w:rsidRPr="00343724">
        <w:rPr>
          <w:rStyle w:val="Heading2Char"/>
        </w:rPr>
        <w:t>Availability:</w:t>
      </w:r>
      <w:bookmarkEnd w:id="58"/>
      <w:r w:rsidR="004935CA" w:rsidRPr="00343724">
        <w:rPr>
          <w:rStyle w:val="Heading2Char"/>
        </w:rPr>
        <w:br/>
      </w:r>
      <w:r w:rsidR="00244656" w:rsidRPr="002A4FBB">
        <w:rPr>
          <w:rFonts w:ascii="Arial" w:hAnsi="Arial" w:cs="Arial"/>
          <w:noProof/>
          <w:sz w:val="24"/>
        </w:rPr>
        <w:t>From the definition given in ISO 7498-2</w:t>
      </w:r>
      <w:r w:rsidR="00A7414E" w:rsidRPr="002A4FBB">
        <w:rPr>
          <w:rFonts w:ascii="Arial" w:hAnsi="Arial" w:cs="Arial"/>
          <w:noProof/>
          <w:sz w:val="24"/>
        </w:rPr>
        <w:t xml:space="preserve"> [24].</w:t>
      </w:r>
    </w:p>
    <w:p w:rsidR="00A7414E" w:rsidRPr="002A4FBB" w:rsidRDefault="00A7414E" w:rsidP="002A4FBB">
      <w:pPr>
        <w:spacing w:line="360" w:lineRule="auto"/>
        <w:rPr>
          <w:rFonts w:ascii="Arial" w:hAnsi="Arial" w:cs="Arial"/>
          <w:i/>
          <w:noProof/>
          <w:sz w:val="24"/>
        </w:rPr>
      </w:pPr>
      <w:r w:rsidRPr="002A4FBB">
        <w:rPr>
          <w:rFonts w:ascii="Arial" w:hAnsi="Arial" w:cs="Arial"/>
          <w:i/>
          <w:noProof/>
          <w:sz w:val="24"/>
        </w:rPr>
        <w:t>“</w:t>
      </w:r>
      <w:r w:rsidR="00433AEF" w:rsidRPr="002A4FBB">
        <w:rPr>
          <w:rFonts w:ascii="Arial" w:hAnsi="Arial" w:cs="Arial"/>
          <w:i/>
          <w:noProof/>
          <w:sz w:val="24"/>
        </w:rPr>
        <w:t xml:space="preserve">availability – the property of being </w:t>
      </w:r>
      <w:r w:rsidR="00433AEF" w:rsidRPr="001037AB">
        <w:rPr>
          <w:rFonts w:ascii="Arial" w:hAnsi="Arial" w:cs="Arial"/>
          <w:i/>
          <w:noProof/>
          <w:sz w:val="24"/>
        </w:rPr>
        <w:t>acce</w:t>
      </w:r>
      <w:r w:rsidR="001037AB">
        <w:rPr>
          <w:rFonts w:ascii="Arial" w:hAnsi="Arial" w:cs="Arial"/>
          <w:i/>
          <w:noProof/>
          <w:sz w:val="24"/>
        </w:rPr>
        <w:t>s</w:t>
      </w:r>
      <w:r w:rsidR="00433AEF" w:rsidRPr="001037AB">
        <w:rPr>
          <w:rFonts w:ascii="Arial" w:hAnsi="Arial" w:cs="Arial"/>
          <w:i/>
          <w:noProof/>
          <w:sz w:val="24"/>
        </w:rPr>
        <w:t>sible</w:t>
      </w:r>
      <w:r w:rsidR="00433AEF" w:rsidRPr="002A4FBB">
        <w:rPr>
          <w:rFonts w:ascii="Arial" w:hAnsi="Arial" w:cs="Arial"/>
          <w:i/>
          <w:noProof/>
          <w:sz w:val="24"/>
        </w:rPr>
        <w:t xml:space="preserve"> and usable upon demand by an authorised entry”. </w:t>
      </w:r>
    </w:p>
    <w:p w:rsidR="00D05F9F" w:rsidRPr="002A4FBB" w:rsidRDefault="00444684" w:rsidP="002A4FBB">
      <w:pPr>
        <w:spacing w:line="360" w:lineRule="auto"/>
        <w:rPr>
          <w:rFonts w:ascii="Arial" w:hAnsi="Arial" w:cs="Arial"/>
          <w:noProof/>
          <w:sz w:val="24"/>
        </w:rPr>
      </w:pPr>
      <w:r w:rsidRPr="002A4FBB">
        <w:rPr>
          <w:rFonts w:ascii="Arial" w:hAnsi="Arial" w:cs="Arial"/>
          <w:noProof/>
          <w:sz w:val="24"/>
        </w:rPr>
        <w:t xml:space="preserve">Availability is classified to be </w:t>
      </w:r>
      <w:r w:rsidR="001037AB">
        <w:rPr>
          <w:rFonts w:ascii="Arial" w:hAnsi="Arial" w:cs="Arial"/>
          <w:noProof/>
          <w:sz w:val="24"/>
        </w:rPr>
        <w:t>signific</w:t>
      </w:r>
      <w:r w:rsidRPr="001037AB">
        <w:rPr>
          <w:rFonts w:ascii="Arial" w:hAnsi="Arial" w:cs="Arial"/>
          <w:noProof/>
          <w:sz w:val="24"/>
        </w:rPr>
        <w:t>ant</w:t>
      </w:r>
      <w:r w:rsidRPr="002A4FBB">
        <w:rPr>
          <w:rFonts w:ascii="Arial" w:hAnsi="Arial" w:cs="Arial"/>
          <w:noProof/>
          <w:sz w:val="24"/>
        </w:rPr>
        <w:t xml:space="preserve"> under the standards of </w:t>
      </w:r>
      <w:r w:rsidR="00F808B0" w:rsidRPr="002A4FBB">
        <w:rPr>
          <w:rFonts w:ascii="Arial" w:hAnsi="Arial" w:cs="Arial"/>
          <w:noProof/>
          <w:sz w:val="24"/>
        </w:rPr>
        <w:t>data security and protection. Through the reliability of the service provide</w:t>
      </w:r>
      <w:r w:rsidR="0096372A" w:rsidRPr="002A4FBB">
        <w:rPr>
          <w:rFonts w:ascii="Arial" w:hAnsi="Arial" w:cs="Arial"/>
          <w:noProof/>
          <w:sz w:val="24"/>
        </w:rPr>
        <w:t xml:space="preserve">r over the cloud, an authorised personnel will </w:t>
      </w:r>
      <w:r w:rsidR="001037AB">
        <w:rPr>
          <w:rFonts w:ascii="Arial" w:hAnsi="Arial" w:cs="Arial"/>
          <w:noProof/>
          <w:sz w:val="24"/>
        </w:rPr>
        <w:t xml:space="preserve">be </w:t>
      </w:r>
      <w:r w:rsidR="0096372A" w:rsidRPr="001037AB">
        <w:rPr>
          <w:rFonts w:ascii="Arial" w:hAnsi="Arial" w:cs="Arial"/>
          <w:noProof/>
          <w:sz w:val="24"/>
        </w:rPr>
        <w:t>required</w:t>
      </w:r>
      <w:r w:rsidR="0096372A" w:rsidRPr="002A4FBB">
        <w:rPr>
          <w:rFonts w:ascii="Arial" w:hAnsi="Arial" w:cs="Arial"/>
          <w:noProof/>
          <w:sz w:val="24"/>
        </w:rPr>
        <w:t xml:space="preserve"> data at any time or location without delays</w:t>
      </w:r>
      <w:r w:rsidR="00957349" w:rsidRPr="002A4FBB">
        <w:rPr>
          <w:rFonts w:ascii="Arial" w:hAnsi="Arial" w:cs="Arial"/>
          <w:noProof/>
          <w:sz w:val="24"/>
        </w:rPr>
        <w:t xml:space="preserve"> and </w:t>
      </w:r>
      <w:r w:rsidR="00957349" w:rsidRPr="001037AB">
        <w:rPr>
          <w:rFonts w:ascii="Arial" w:hAnsi="Arial" w:cs="Arial"/>
          <w:noProof/>
          <w:sz w:val="24"/>
        </w:rPr>
        <w:t>uncerta</w:t>
      </w:r>
      <w:r w:rsidR="001037AB">
        <w:rPr>
          <w:rFonts w:ascii="Arial" w:hAnsi="Arial" w:cs="Arial"/>
          <w:noProof/>
          <w:sz w:val="24"/>
        </w:rPr>
        <w:t>in</w:t>
      </w:r>
      <w:r w:rsidR="00957349" w:rsidRPr="001037AB">
        <w:rPr>
          <w:rFonts w:ascii="Arial" w:hAnsi="Arial" w:cs="Arial"/>
          <w:noProof/>
          <w:sz w:val="24"/>
        </w:rPr>
        <w:t>ty</w:t>
      </w:r>
      <w:r w:rsidR="00957349" w:rsidRPr="002A4FBB">
        <w:rPr>
          <w:rFonts w:ascii="Arial" w:hAnsi="Arial" w:cs="Arial"/>
          <w:noProof/>
          <w:sz w:val="24"/>
        </w:rPr>
        <w:t xml:space="preserve">. </w:t>
      </w:r>
      <w:r w:rsidR="00273E71" w:rsidRPr="002A4FBB">
        <w:rPr>
          <w:rFonts w:ascii="Arial" w:hAnsi="Arial" w:cs="Arial"/>
          <w:noProof/>
          <w:sz w:val="24"/>
        </w:rPr>
        <w:t xml:space="preserve">However, the ongoing reports of cloud </w:t>
      </w:r>
      <w:r w:rsidR="004E5AD2" w:rsidRPr="002A4FBB">
        <w:rPr>
          <w:rFonts w:ascii="Arial" w:hAnsi="Arial" w:cs="Arial"/>
          <w:noProof/>
          <w:sz w:val="24"/>
        </w:rPr>
        <w:t xml:space="preserve">services threats </w:t>
      </w:r>
      <w:r w:rsidR="00273E71" w:rsidRPr="002A4FBB">
        <w:rPr>
          <w:rFonts w:ascii="Arial" w:hAnsi="Arial" w:cs="Arial"/>
          <w:noProof/>
          <w:sz w:val="24"/>
        </w:rPr>
        <w:t>by malicious attacks or service providers operational disappointment</w:t>
      </w:r>
      <w:r w:rsidR="004E5AD2" w:rsidRPr="002A4FBB">
        <w:rPr>
          <w:rFonts w:ascii="Arial" w:hAnsi="Arial" w:cs="Arial"/>
          <w:noProof/>
          <w:sz w:val="24"/>
        </w:rPr>
        <w:t xml:space="preserve"> </w:t>
      </w:r>
      <w:r w:rsidR="004C7586" w:rsidRPr="002A4FBB">
        <w:rPr>
          <w:rFonts w:ascii="Arial" w:hAnsi="Arial" w:cs="Arial"/>
          <w:noProof/>
          <w:sz w:val="24"/>
        </w:rPr>
        <w:t>should not threaten</w:t>
      </w:r>
      <w:r w:rsidR="003E53A8" w:rsidRPr="002A4FBB">
        <w:rPr>
          <w:rFonts w:ascii="Arial" w:hAnsi="Arial" w:cs="Arial"/>
          <w:noProof/>
          <w:sz w:val="24"/>
        </w:rPr>
        <w:t xml:space="preserve"> the access of data from a certified source. </w:t>
      </w:r>
      <w:r w:rsidR="00D05F9F" w:rsidRPr="002A4FBB">
        <w:rPr>
          <w:rFonts w:ascii="Arial" w:hAnsi="Arial" w:cs="Arial"/>
          <w:noProof/>
          <w:sz w:val="24"/>
        </w:rPr>
        <w:t xml:space="preserve">Also, an </w:t>
      </w:r>
      <w:r w:rsidR="00D05F9F" w:rsidRPr="001037AB">
        <w:rPr>
          <w:rFonts w:ascii="Arial" w:hAnsi="Arial" w:cs="Arial"/>
          <w:noProof/>
          <w:sz w:val="24"/>
        </w:rPr>
        <w:t>e</w:t>
      </w:r>
      <w:r w:rsidR="001037AB">
        <w:rPr>
          <w:rFonts w:ascii="Arial" w:hAnsi="Arial" w:cs="Arial"/>
          <w:noProof/>
          <w:sz w:val="24"/>
        </w:rPr>
        <w:t>xam</w:t>
      </w:r>
      <w:r w:rsidR="00D05F9F" w:rsidRPr="001037AB">
        <w:rPr>
          <w:rFonts w:ascii="Arial" w:hAnsi="Arial" w:cs="Arial"/>
          <w:noProof/>
          <w:sz w:val="24"/>
        </w:rPr>
        <w:t>ple</w:t>
      </w:r>
      <w:r w:rsidR="00D05F9F" w:rsidRPr="002A4FBB">
        <w:rPr>
          <w:rFonts w:ascii="Arial" w:hAnsi="Arial" w:cs="Arial"/>
          <w:noProof/>
          <w:sz w:val="24"/>
        </w:rPr>
        <w:t xml:space="preserve"> of an attack that can affect availability is the DoS attack and the DDoS attack. </w:t>
      </w:r>
    </w:p>
    <w:p w:rsidR="00717051" w:rsidRPr="002A4FBB" w:rsidRDefault="009565A9" w:rsidP="002A4FBB">
      <w:pPr>
        <w:spacing w:line="360" w:lineRule="auto"/>
        <w:rPr>
          <w:rFonts w:ascii="Arial" w:hAnsi="Arial" w:cs="Arial"/>
          <w:noProof/>
          <w:sz w:val="24"/>
        </w:rPr>
      </w:pPr>
      <w:bookmarkStart w:id="59" w:name="_Toc498005325"/>
      <w:r w:rsidRPr="00343724">
        <w:rPr>
          <w:rStyle w:val="Heading2Char"/>
        </w:rPr>
        <w:lastRenderedPageBreak/>
        <w:t xml:space="preserve">4.2.4 </w:t>
      </w:r>
      <w:r w:rsidR="00717051" w:rsidRPr="00343724">
        <w:rPr>
          <w:rStyle w:val="Heading2Char"/>
        </w:rPr>
        <w:t>Authentication:</w:t>
      </w:r>
      <w:bookmarkEnd w:id="59"/>
      <w:r w:rsidR="00717051" w:rsidRPr="00343724">
        <w:rPr>
          <w:rStyle w:val="Heading2Char"/>
        </w:rPr>
        <w:br/>
      </w:r>
      <w:r w:rsidR="0097594D" w:rsidRPr="002A4FBB">
        <w:rPr>
          <w:rFonts w:ascii="Arial" w:hAnsi="Arial" w:cs="Arial"/>
          <w:noProof/>
          <w:sz w:val="24"/>
        </w:rPr>
        <w:t xml:space="preserve">authentication is explained as the means of examining an authorised entry by the </w:t>
      </w:r>
      <w:r w:rsidR="00A02620" w:rsidRPr="002A4FBB">
        <w:rPr>
          <w:rFonts w:ascii="Arial" w:hAnsi="Arial" w:cs="Arial"/>
          <w:noProof/>
          <w:sz w:val="24"/>
        </w:rPr>
        <w:t xml:space="preserve">use of the User </w:t>
      </w:r>
      <w:r w:rsidR="00A02620" w:rsidRPr="001037AB">
        <w:rPr>
          <w:rFonts w:ascii="Arial" w:hAnsi="Arial" w:cs="Arial"/>
          <w:noProof/>
          <w:sz w:val="24"/>
        </w:rPr>
        <w:t>iden</w:t>
      </w:r>
      <w:r w:rsidR="001037AB">
        <w:rPr>
          <w:rFonts w:ascii="Arial" w:hAnsi="Arial" w:cs="Arial"/>
          <w:noProof/>
          <w:sz w:val="24"/>
        </w:rPr>
        <w:t>ti</w:t>
      </w:r>
      <w:r w:rsidR="00A02620" w:rsidRPr="001037AB">
        <w:rPr>
          <w:rFonts w:ascii="Arial" w:hAnsi="Arial" w:cs="Arial"/>
          <w:noProof/>
          <w:sz w:val="24"/>
        </w:rPr>
        <w:t>ty</w:t>
      </w:r>
      <w:r w:rsidR="00A02620" w:rsidRPr="002A4FBB">
        <w:rPr>
          <w:rFonts w:ascii="Arial" w:hAnsi="Arial" w:cs="Arial"/>
          <w:noProof/>
          <w:sz w:val="24"/>
        </w:rPr>
        <w:t xml:space="preserve"> for verification. </w:t>
      </w:r>
      <w:r w:rsidR="001A4BDA" w:rsidRPr="002A4FBB">
        <w:rPr>
          <w:rFonts w:ascii="Arial" w:hAnsi="Arial" w:cs="Arial"/>
          <w:noProof/>
          <w:sz w:val="24"/>
        </w:rPr>
        <w:t>Dealing with the cloud resources or services, the need to access the cloud will require an identity, to allocate the necessary account to the right entity. The importance of authentication is very crucial whi</w:t>
      </w:r>
      <w:r w:rsidR="00E96FCC" w:rsidRPr="002A4FBB">
        <w:rPr>
          <w:rFonts w:ascii="Arial" w:hAnsi="Arial" w:cs="Arial"/>
          <w:noProof/>
          <w:sz w:val="24"/>
        </w:rPr>
        <w:t>ch includes the implementation</w:t>
      </w:r>
      <w:r w:rsidR="001A4BDA" w:rsidRPr="002A4FBB">
        <w:rPr>
          <w:rFonts w:ascii="Arial" w:hAnsi="Arial" w:cs="Arial"/>
          <w:noProof/>
          <w:sz w:val="24"/>
        </w:rPr>
        <w:t xml:space="preserve"> of </w:t>
      </w:r>
      <w:r w:rsidR="00721C1F" w:rsidRPr="002A4FBB">
        <w:rPr>
          <w:rFonts w:ascii="Arial" w:hAnsi="Arial" w:cs="Arial"/>
          <w:noProof/>
          <w:sz w:val="24"/>
        </w:rPr>
        <w:t>a unique username interface</w:t>
      </w:r>
      <w:r w:rsidR="001A4BDA" w:rsidRPr="002A4FBB">
        <w:rPr>
          <w:rFonts w:ascii="Arial" w:hAnsi="Arial" w:cs="Arial"/>
          <w:noProof/>
          <w:sz w:val="24"/>
        </w:rPr>
        <w:t xml:space="preserve"> and a </w:t>
      </w:r>
      <w:r w:rsidR="001A4BDA" w:rsidRPr="001037AB">
        <w:rPr>
          <w:rFonts w:ascii="Arial" w:hAnsi="Arial" w:cs="Arial"/>
          <w:noProof/>
          <w:sz w:val="24"/>
        </w:rPr>
        <w:t>secure</w:t>
      </w:r>
      <w:r w:rsidR="001A4BDA" w:rsidRPr="002A4FBB">
        <w:rPr>
          <w:rFonts w:ascii="Arial" w:hAnsi="Arial" w:cs="Arial"/>
          <w:noProof/>
          <w:sz w:val="24"/>
        </w:rPr>
        <w:t xml:space="preserve"> password</w:t>
      </w:r>
      <w:r w:rsidR="00721C1F" w:rsidRPr="002A4FBB">
        <w:rPr>
          <w:rFonts w:ascii="Arial" w:hAnsi="Arial" w:cs="Arial"/>
          <w:noProof/>
          <w:sz w:val="24"/>
        </w:rPr>
        <w:t xml:space="preserve">. For organisations that operating using the cloud will be required for an authentication procedure. </w:t>
      </w:r>
    </w:p>
    <w:p w:rsidR="0065085F" w:rsidRPr="002A4FBB" w:rsidRDefault="009565A9" w:rsidP="002A4FBB">
      <w:pPr>
        <w:spacing w:line="360" w:lineRule="auto"/>
        <w:rPr>
          <w:rFonts w:ascii="Arial" w:hAnsi="Arial" w:cs="Arial"/>
          <w:noProof/>
          <w:sz w:val="24"/>
        </w:rPr>
      </w:pPr>
      <w:bookmarkStart w:id="60" w:name="_Toc498005326"/>
      <w:r w:rsidRPr="00343724">
        <w:rPr>
          <w:rStyle w:val="Heading2Char"/>
        </w:rPr>
        <w:t xml:space="preserve">4.2.5 </w:t>
      </w:r>
      <w:r w:rsidR="00721C1F" w:rsidRPr="00343724">
        <w:rPr>
          <w:rStyle w:val="Heading2Char"/>
        </w:rPr>
        <w:t>A</w:t>
      </w:r>
      <w:r w:rsidR="0065085F" w:rsidRPr="00343724">
        <w:rPr>
          <w:rStyle w:val="Heading2Char"/>
        </w:rPr>
        <w:t>ccountability:</w:t>
      </w:r>
      <w:bookmarkEnd w:id="60"/>
      <w:r w:rsidR="0065085F" w:rsidRPr="00343724">
        <w:rPr>
          <w:rStyle w:val="Heading2Char"/>
        </w:rPr>
        <w:br/>
      </w:r>
      <w:r w:rsidR="00D14E45" w:rsidRPr="002A4FBB">
        <w:rPr>
          <w:rFonts w:ascii="Arial" w:hAnsi="Arial" w:cs="Arial"/>
          <w:noProof/>
          <w:sz w:val="24"/>
        </w:rPr>
        <w:t xml:space="preserve">The process of providing a justified evidence for every activity and logs that are being operated by the users is claimed to be accountability. </w:t>
      </w:r>
      <w:r w:rsidR="005700BA" w:rsidRPr="002A4FBB">
        <w:rPr>
          <w:rFonts w:ascii="Arial" w:hAnsi="Arial" w:cs="Arial"/>
          <w:noProof/>
          <w:sz w:val="24"/>
        </w:rPr>
        <w:t>The process of accountability is to monitor the behaviour of every par</w:t>
      </w:r>
      <w:r w:rsidR="00655C57" w:rsidRPr="002A4FBB">
        <w:rPr>
          <w:rFonts w:ascii="Arial" w:hAnsi="Arial" w:cs="Arial"/>
          <w:noProof/>
          <w:sz w:val="24"/>
        </w:rPr>
        <w:t>ticular cloud user by keeping of records and analysing static events taken on the cloud service. Moreove</w:t>
      </w:r>
      <w:r w:rsidR="004C145B" w:rsidRPr="002A4FBB">
        <w:rPr>
          <w:rFonts w:ascii="Arial" w:hAnsi="Arial" w:cs="Arial"/>
          <w:noProof/>
          <w:sz w:val="24"/>
        </w:rPr>
        <w:t>r</w:t>
      </w:r>
      <w:r w:rsidR="00655C57" w:rsidRPr="002A4FBB">
        <w:rPr>
          <w:rFonts w:ascii="Arial" w:hAnsi="Arial" w:cs="Arial"/>
          <w:noProof/>
          <w:sz w:val="24"/>
        </w:rPr>
        <w:t xml:space="preserve">, </w:t>
      </w:r>
      <w:r w:rsidR="00BC40B6" w:rsidRPr="002A4FBB">
        <w:rPr>
          <w:rFonts w:ascii="Arial" w:hAnsi="Arial" w:cs="Arial"/>
          <w:noProof/>
          <w:sz w:val="24"/>
        </w:rPr>
        <w:t>models such as PaaS and SaaS</w:t>
      </w:r>
      <w:r w:rsidR="004C145B" w:rsidRPr="002A4FBB">
        <w:rPr>
          <w:rFonts w:ascii="Arial" w:hAnsi="Arial" w:cs="Arial"/>
          <w:noProof/>
          <w:sz w:val="24"/>
        </w:rPr>
        <w:t xml:space="preserve"> offered by cloud vendors require </w:t>
      </w:r>
      <w:r w:rsidR="00BC40B6" w:rsidRPr="002A4FBB">
        <w:rPr>
          <w:rFonts w:ascii="Arial" w:hAnsi="Arial" w:cs="Arial"/>
          <w:noProof/>
          <w:sz w:val="24"/>
        </w:rPr>
        <w:t xml:space="preserve">accountability </w:t>
      </w:r>
      <w:r w:rsidR="004C145B" w:rsidRPr="002A4FBB">
        <w:rPr>
          <w:rFonts w:ascii="Arial" w:hAnsi="Arial" w:cs="Arial"/>
          <w:noProof/>
          <w:sz w:val="24"/>
        </w:rPr>
        <w:t>for the security of data.</w:t>
      </w:r>
    </w:p>
    <w:p w:rsidR="00BC40B6" w:rsidRPr="002A4FBB" w:rsidRDefault="00BC40B6" w:rsidP="002A4FBB">
      <w:pPr>
        <w:spacing w:line="360" w:lineRule="auto"/>
        <w:rPr>
          <w:rFonts w:ascii="Arial" w:hAnsi="Arial" w:cs="Arial"/>
          <w:noProof/>
          <w:sz w:val="24"/>
        </w:rPr>
      </w:pPr>
    </w:p>
    <w:p w:rsidR="003E53A8" w:rsidRPr="002A4FBB" w:rsidRDefault="009565A9" w:rsidP="00343724">
      <w:pPr>
        <w:spacing w:line="360" w:lineRule="auto"/>
        <w:rPr>
          <w:rFonts w:ascii="Arial" w:hAnsi="Arial" w:cs="Arial"/>
          <w:noProof/>
          <w:sz w:val="24"/>
        </w:rPr>
      </w:pPr>
      <w:bookmarkStart w:id="61" w:name="_Toc498005327"/>
      <w:r w:rsidRPr="00343724">
        <w:rPr>
          <w:rStyle w:val="Heading1Char"/>
        </w:rPr>
        <w:t xml:space="preserve">4.3 </w:t>
      </w:r>
      <w:r w:rsidR="004502B3" w:rsidRPr="00343724">
        <w:rPr>
          <w:rStyle w:val="Heading1Char"/>
        </w:rPr>
        <w:t xml:space="preserve">Types of vulnerabilities and Attacks that </w:t>
      </w:r>
      <w:r w:rsidR="004502B3" w:rsidRPr="001037AB">
        <w:rPr>
          <w:rStyle w:val="Heading1Char"/>
          <w:noProof/>
        </w:rPr>
        <w:t>affect</w:t>
      </w:r>
      <w:r w:rsidR="004502B3" w:rsidRPr="00343724">
        <w:rPr>
          <w:rStyle w:val="Heading1Char"/>
        </w:rPr>
        <w:t xml:space="preserve"> cloud computing:</w:t>
      </w:r>
      <w:bookmarkEnd w:id="61"/>
      <w:r w:rsidR="00CA5F8A" w:rsidRPr="00343724">
        <w:rPr>
          <w:rStyle w:val="Heading1Char"/>
        </w:rPr>
        <w:br/>
      </w:r>
      <w:r w:rsidR="00CA5F8A" w:rsidRPr="002A4FBB">
        <w:rPr>
          <w:rFonts w:ascii="Arial" w:hAnsi="Arial" w:cs="Arial"/>
          <w:noProof/>
          <w:sz w:val="24"/>
        </w:rPr>
        <w:t>in this section, the differe</w:t>
      </w:r>
      <w:r w:rsidR="00EA5583" w:rsidRPr="002A4FBB">
        <w:rPr>
          <w:rFonts w:ascii="Arial" w:hAnsi="Arial" w:cs="Arial"/>
          <w:noProof/>
          <w:sz w:val="24"/>
        </w:rPr>
        <w:t xml:space="preserve">nt types of vulnerabilities </w:t>
      </w:r>
      <w:r w:rsidR="00CA5F8A" w:rsidRPr="002A4FBB">
        <w:rPr>
          <w:rFonts w:ascii="Arial" w:hAnsi="Arial" w:cs="Arial"/>
          <w:noProof/>
          <w:sz w:val="24"/>
        </w:rPr>
        <w:t xml:space="preserve">attacks </w:t>
      </w:r>
      <w:r w:rsidR="00EA5583" w:rsidRPr="002A4FBB">
        <w:rPr>
          <w:rFonts w:ascii="Arial" w:hAnsi="Arial" w:cs="Arial"/>
          <w:noProof/>
          <w:sz w:val="24"/>
        </w:rPr>
        <w:t xml:space="preserve">and description </w:t>
      </w:r>
      <w:r w:rsidR="00CA5F8A" w:rsidRPr="002A4FBB">
        <w:rPr>
          <w:rFonts w:ascii="Arial" w:hAnsi="Arial" w:cs="Arial"/>
          <w:noProof/>
          <w:sz w:val="24"/>
        </w:rPr>
        <w:t xml:space="preserve">will be discussed from the cloud model perspective to the </w:t>
      </w:r>
      <w:r w:rsidR="001037AB">
        <w:rPr>
          <w:rFonts w:ascii="Arial" w:hAnsi="Arial" w:cs="Arial"/>
          <w:noProof/>
          <w:sz w:val="24"/>
        </w:rPr>
        <w:t>standard</w:t>
      </w:r>
      <w:r w:rsidR="00CA5F8A" w:rsidRPr="002A4FBB">
        <w:rPr>
          <w:rFonts w:ascii="Arial" w:hAnsi="Arial" w:cs="Arial"/>
          <w:noProof/>
          <w:sz w:val="24"/>
        </w:rPr>
        <w:t xml:space="preserve"> environmental attacks.</w:t>
      </w:r>
    </w:p>
    <w:p w:rsidR="00BD682E" w:rsidRPr="002A4FBB" w:rsidRDefault="00BD682E" w:rsidP="002A4FBB">
      <w:pPr>
        <w:spacing w:line="360" w:lineRule="auto"/>
        <w:rPr>
          <w:rFonts w:ascii="Arial" w:hAnsi="Arial" w:cs="Arial"/>
          <w:noProof/>
          <w:sz w:val="24"/>
        </w:rPr>
      </w:pPr>
    </w:p>
    <w:tbl>
      <w:tblPr>
        <w:tblStyle w:val="TableGrid"/>
        <w:tblW w:w="9599" w:type="dxa"/>
        <w:tblLook w:val="04A0" w:firstRow="1" w:lastRow="0" w:firstColumn="1" w:lastColumn="0" w:noHBand="0" w:noVBand="1"/>
      </w:tblPr>
      <w:tblGrid>
        <w:gridCol w:w="2533"/>
        <w:gridCol w:w="7066"/>
      </w:tblGrid>
      <w:tr w:rsidR="002904C2" w:rsidRPr="002A4FBB" w:rsidTr="00C96B3A">
        <w:trPr>
          <w:trHeight w:val="900"/>
        </w:trPr>
        <w:tc>
          <w:tcPr>
            <w:tcW w:w="2533" w:type="dxa"/>
          </w:tcPr>
          <w:p w:rsidR="002904C2" w:rsidRPr="002A4FBB" w:rsidRDefault="00A14C24" w:rsidP="002A4FBB">
            <w:pPr>
              <w:spacing w:line="360" w:lineRule="auto"/>
              <w:jc w:val="center"/>
              <w:rPr>
                <w:rFonts w:ascii="Arial" w:hAnsi="Arial" w:cs="Arial"/>
                <w:b/>
                <w:noProof/>
                <w:sz w:val="24"/>
              </w:rPr>
            </w:pPr>
            <w:r w:rsidRPr="002A4FBB">
              <w:rPr>
                <w:rFonts w:ascii="Arial" w:hAnsi="Arial" w:cs="Arial"/>
                <w:b/>
                <w:noProof/>
                <w:sz w:val="24"/>
              </w:rPr>
              <w:t>Type of attack/ vulnerabilities</w:t>
            </w:r>
          </w:p>
        </w:tc>
        <w:tc>
          <w:tcPr>
            <w:tcW w:w="7066" w:type="dxa"/>
          </w:tcPr>
          <w:p w:rsidR="002904C2" w:rsidRPr="002A4FBB" w:rsidRDefault="00A14C24" w:rsidP="002A4FBB">
            <w:pPr>
              <w:spacing w:line="360" w:lineRule="auto"/>
              <w:jc w:val="center"/>
              <w:rPr>
                <w:rFonts w:ascii="Arial" w:hAnsi="Arial" w:cs="Arial"/>
                <w:b/>
                <w:noProof/>
                <w:sz w:val="24"/>
              </w:rPr>
            </w:pPr>
            <w:r w:rsidRPr="007858E0">
              <w:rPr>
                <w:rFonts w:ascii="Arial" w:hAnsi="Arial" w:cs="Arial"/>
                <w:b/>
                <w:noProof/>
                <w:sz w:val="24"/>
              </w:rPr>
              <w:t>Description</w:t>
            </w:r>
            <w:r w:rsidRPr="002A4FBB">
              <w:rPr>
                <w:rFonts w:ascii="Arial" w:hAnsi="Arial" w:cs="Arial"/>
                <w:b/>
                <w:noProof/>
                <w:sz w:val="24"/>
              </w:rPr>
              <w:t xml:space="preserve"> of attack.</w:t>
            </w:r>
          </w:p>
        </w:tc>
      </w:tr>
      <w:tr w:rsidR="002904C2" w:rsidRPr="002A4FBB" w:rsidTr="00C96B3A">
        <w:trPr>
          <w:trHeight w:val="900"/>
        </w:trPr>
        <w:tc>
          <w:tcPr>
            <w:tcW w:w="2533" w:type="dxa"/>
          </w:tcPr>
          <w:p w:rsidR="002904C2" w:rsidRPr="002A4FBB" w:rsidRDefault="00E25F34" w:rsidP="002A4FBB">
            <w:pPr>
              <w:spacing w:line="360" w:lineRule="auto"/>
              <w:jc w:val="center"/>
              <w:rPr>
                <w:rFonts w:ascii="Arial" w:hAnsi="Arial" w:cs="Arial"/>
                <w:b/>
                <w:noProof/>
                <w:sz w:val="24"/>
              </w:rPr>
            </w:pPr>
            <w:r w:rsidRPr="002A4FBB">
              <w:rPr>
                <w:rFonts w:ascii="Arial" w:hAnsi="Arial" w:cs="Arial"/>
                <w:b/>
                <w:noProof/>
                <w:sz w:val="24"/>
              </w:rPr>
              <w:t>Data Loss</w:t>
            </w:r>
          </w:p>
        </w:tc>
        <w:tc>
          <w:tcPr>
            <w:tcW w:w="7066" w:type="dxa"/>
          </w:tcPr>
          <w:p w:rsidR="002904C2" w:rsidRPr="002A4FBB" w:rsidRDefault="00A9345D" w:rsidP="002A4FBB">
            <w:pPr>
              <w:spacing w:line="360" w:lineRule="auto"/>
              <w:rPr>
                <w:rFonts w:ascii="Arial" w:hAnsi="Arial" w:cs="Arial"/>
                <w:i/>
                <w:noProof/>
                <w:sz w:val="24"/>
              </w:rPr>
            </w:pPr>
            <w:r w:rsidRPr="002A4FBB">
              <w:rPr>
                <w:rFonts w:ascii="Arial" w:hAnsi="Arial" w:cs="Arial"/>
                <w:i/>
                <w:noProof/>
                <w:sz w:val="24"/>
              </w:rPr>
              <w:t xml:space="preserve">Without having </w:t>
            </w:r>
            <w:r w:rsidRPr="001037AB">
              <w:rPr>
                <w:rFonts w:ascii="Arial" w:hAnsi="Arial" w:cs="Arial"/>
                <w:i/>
                <w:noProof/>
                <w:sz w:val="24"/>
              </w:rPr>
              <w:t>a</w:t>
            </w:r>
            <w:r w:rsidR="001037AB">
              <w:rPr>
                <w:rFonts w:ascii="Arial" w:hAnsi="Arial" w:cs="Arial"/>
                <w:i/>
                <w:noProof/>
                <w:sz w:val="24"/>
              </w:rPr>
              <w:t xml:space="preserve"> sufficient</w:t>
            </w:r>
            <w:r w:rsidRPr="002A4FBB">
              <w:rPr>
                <w:rFonts w:ascii="Arial" w:hAnsi="Arial" w:cs="Arial"/>
                <w:i/>
                <w:noProof/>
                <w:sz w:val="24"/>
              </w:rPr>
              <w:t xml:space="preserve"> security technique in the cloud, </w:t>
            </w:r>
            <w:r w:rsidRPr="001037AB">
              <w:rPr>
                <w:rFonts w:ascii="Arial" w:hAnsi="Arial" w:cs="Arial"/>
                <w:i/>
                <w:noProof/>
                <w:sz w:val="24"/>
              </w:rPr>
              <w:t>in</w:t>
            </w:r>
            <w:r w:rsidR="001037AB">
              <w:rPr>
                <w:rFonts w:ascii="Arial" w:hAnsi="Arial" w:cs="Arial"/>
                <w:i/>
                <w:noProof/>
                <w:sz w:val="24"/>
              </w:rPr>
              <w:t>fo</w:t>
            </w:r>
            <w:r w:rsidRPr="001037AB">
              <w:rPr>
                <w:rFonts w:ascii="Arial" w:hAnsi="Arial" w:cs="Arial"/>
                <w:i/>
                <w:noProof/>
                <w:sz w:val="24"/>
              </w:rPr>
              <w:t>rmation</w:t>
            </w:r>
            <w:r w:rsidRPr="002A4FBB">
              <w:rPr>
                <w:rFonts w:ascii="Arial" w:hAnsi="Arial" w:cs="Arial"/>
                <w:i/>
                <w:noProof/>
                <w:sz w:val="24"/>
              </w:rPr>
              <w:t xml:space="preserve"> </w:t>
            </w:r>
            <w:r w:rsidR="001037AB">
              <w:rPr>
                <w:rFonts w:ascii="Arial" w:hAnsi="Arial" w:cs="Arial"/>
                <w:i/>
                <w:noProof/>
                <w:sz w:val="24"/>
              </w:rPr>
              <w:t>is</w:t>
            </w:r>
            <w:r w:rsidRPr="002A4FBB">
              <w:rPr>
                <w:rFonts w:ascii="Arial" w:hAnsi="Arial" w:cs="Arial"/>
                <w:i/>
                <w:noProof/>
                <w:sz w:val="24"/>
              </w:rPr>
              <w:t xml:space="preserve"> likely to be lost due to a malicious attack and penetration to the service.</w:t>
            </w:r>
          </w:p>
        </w:tc>
      </w:tr>
      <w:tr w:rsidR="002904C2" w:rsidRPr="002A4FBB" w:rsidTr="00C96B3A">
        <w:trPr>
          <w:trHeight w:val="948"/>
        </w:trPr>
        <w:tc>
          <w:tcPr>
            <w:tcW w:w="2533" w:type="dxa"/>
          </w:tcPr>
          <w:p w:rsidR="002904C2" w:rsidRPr="002A4FBB" w:rsidRDefault="00BD682E" w:rsidP="002A4FBB">
            <w:pPr>
              <w:spacing w:line="360" w:lineRule="auto"/>
              <w:jc w:val="center"/>
              <w:rPr>
                <w:rFonts w:ascii="Arial" w:hAnsi="Arial" w:cs="Arial"/>
                <w:b/>
                <w:noProof/>
                <w:sz w:val="24"/>
              </w:rPr>
            </w:pPr>
            <w:r w:rsidRPr="002A4FBB">
              <w:rPr>
                <w:rFonts w:ascii="Arial" w:hAnsi="Arial" w:cs="Arial"/>
                <w:b/>
                <w:noProof/>
                <w:sz w:val="24"/>
              </w:rPr>
              <w:t>Data Breaching</w:t>
            </w:r>
          </w:p>
        </w:tc>
        <w:tc>
          <w:tcPr>
            <w:tcW w:w="7066" w:type="dxa"/>
          </w:tcPr>
          <w:p w:rsidR="002904C2" w:rsidRPr="002A4FBB" w:rsidRDefault="007C0CC5" w:rsidP="002A4FBB">
            <w:pPr>
              <w:spacing w:line="360" w:lineRule="auto"/>
              <w:rPr>
                <w:rFonts w:ascii="Arial" w:hAnsi="Arial" w:cs="Arial"/>
                <w:i/>
                <w:noProof/>
                <w:sz w:val="24"/>
              </w:rPr>
            </w:pPr>
            <w:r w:rsidRPr="002A4FBB">
              <w:rPr>
                <w:rFonts w:ascii="Arial" w:hAnsi="Arial" w:cs="Arial"/>
                <w:i/>
                <w:noProof/>
                <w:sz w:val="24"/>
              </w:rPr>
              <w:t xml:space="preserve">Illustrates that a malicious attacker or unauthorised access can breach  into a network and </w:t>
            </w:r>
            <w:r w:rsidR="00AE564E" w:rsidRPr="002A4FBB">
              <w:rPr>
                <w:rFonts w:ascii="Arial" w:hAnsi="Arial" w:cs="Arial"/>
                <w:i/>
                <w:noProof/>
                <w:sz w:val="24"/>
              </w:rPr>
              <w:t>commit the confidentiality of data which is as a result of weak security endpoint.</w:t>
            </w:r>
          </w:p>
        </w:tc>
      </w:tr>
      <w:tr w:rsidR="002904C2" w:rsidRPr="002A4FBB" w:rsidTr="00C96B3A">
        <w:trPr>
          <w:trHeight w:val="900"/>
        </w:trPr>
        <w:tc>
          <w:tcPr>
            <w:tcW w:w="2533" w:type="dxa"/>
          </w:tcPr>
          <w:p w:rsidR="002904C2" w:rsidRPr="002A4FBB" w:rsidRDefault="00566D4D" w:rsidP="002A4FBB">
            <w:pPr>
              <w:spacing w:line="360" w:lineRule="auto"/>
              <w:jc w:val="center"/>
              <w:rPr>
                <w:rFonts w:ascii="Arial" w:hAnsi="Arial" w:cs="Arial"/>
                <w:b/>
                <w:noProof/>
                <w:sz w:val="24"/>
              </w:rPr>
            </w:pPr>
            <w:r w:rsidRPr="002A4FBB">
              <w:rPr>
                <w:rFonts w:ascii="Arial" w:hAnsi="Arial" w:cs="Arial"/>
                <w:b/>
                <w:noProof/>
                <w:sz w:val="24"/>
              </w:rPr>
              <w:lastRenderedPageBreak/>
              <w:t>Account hijacking</w:t>
            </w:r>
          </w:p>
        </w:tc>
        <w:tc>
          <w:tcPr>
            <w:tcW w:w="7066" w:type="dxa"/>
          </w:tcPr>
          <w:p w:rsidR="002904C2" w:rsidRPr="002A4FBB" w:rsidRDefault="009373A1" w:rsidP="002A4FBB">
            <w:pPr>
              <w:spacing w:line="360" w:lineRule="auto"/>
              <w:rPr>
                <w:rFonts w:ascii="Arial" w:hAnsi="Arial" w:cs="Arial"/>
                <w:i/>
                <w:noProof/>
                <w:sz w:val="24"/>
              </w:rPr>
            </w:pPr>
            <w:r w:rsidRPr="002A4FBB">
              <w:rPr>
                <w:rFonts w:ascii="Arial" w:hAnsi="Arial" w:cs="Arial"/>
                <w:i/>
                <w:noProof/>
                <w:sz w:val="24"/>
              </w:rPr>
              <w:t xml:space="preserve">Stolen credentials or </w:t>
            </w:r>
            <w:r w:rsidRPr="001037AB">
              <w:rPr>
                <w:rFonts w:ascii="Arial" w:hAnsi="Arial" w:cs="Arial"/>
                <w:i/>
                <w:noProof/>
                <w:sz w:val="24"/>
              </w:rPr>
              <w:t>information</w:t>
            </w:r>
            <w:r w:rsidRPr="002A4FBB">
              <w:rPr>
                <w:rFonts w:ascii="Arial" w:hAnsi="Arial" w:cs="Arial"/>
                <w:i/>
                <w:noProof/>
                <w:sz w:val="24"/>
              </w:rPr>
              <w:t xml:space="preserve"> can lead to </w:t>
            </w:r>
            <w:r w:rsidRPr="007858E0">
              <w:rPr>
                <w:rFonts w:ascii="Arial" w:hAnsi="Arial" w:cs="Arial"/>
                <w:i/>
                <w:noProof/>
                <w:sz w:val="24"/>
              </w:rPr>
              <w:t xml:space="preserve">an </w:t>
            </w:r>
            <w:r w:rsidR="001037AB" w:rsidRPr="007858E0">
              <w:rPr>
                <w:rFonts w:ascii="Arial" w:hAnsi="Arial" w:cs="Arial"/>
                <w:i/>
                <w:noProof/>
                <w:sz w:val="24"/>
              </w:rPr>
              <w:t>u</w:t>
            </w:r>
            <w:r w:rsidRPr="007858E0">
              <w:rPr>
                <w:rFonts w:ascii="Arial" w:hAnsi="Arial" w:cs="Arial"/>
                <w:i/>
                <w:noProof/>
                <w:sz w:val="24"/>
              </w:rPr>
              <w:t>nauthorised</w:t>
            </w:r>
            <w:r w:rsidRPr="002A4FBB">
              <w:rPr>
                <w:rFonts w:ascii="Arial" w:hAnsi="Arial" w:cs="Arial"/>
                <w:i/>
                <w:noProof/>
                <w:sz w:val="24"/>
              </w:rPr>
              <w:t xml:space="preserve"> intruder </w:t>
            </w:r>
            <w:r w:rsidR="005C2D09" w:rsidRPr="002A4FBB">
              <w:rPr>
                <w:rFonts w:ascii="Arial" w:hAnsi="Arial" w:cs="Arial"/>
                <w:i/>
                <w:noProof/>
                <w:sz w:val="24"/>
              </w:rPr>
              <w:t>exploiting an account and manipulating transactions, modifying of data a</w:t>
            </w:r>
            <w:r w:rsidR="000966F0" w:rsidRPr="002A4FBB">
              <w:rPr>
                <w:rFonts w:ascii="Arial" w:hAnsi="Arial" w:cs="Arial"/>
                <w:i/>
                <w:noProof/>
                <w:sz w:val="24"/>
              </w:rPr>
              <w:t xml:space="preserve">nd inserting false </w:t>
            </w:r>
            <w:r w:rsidR="000966F0" w:rsidRPr="001037AB">
              <w:rPr>
                <w:rFonts w:ascii="Arial" w:hAnsi="Arial" w:cs="Arial"/>
                <w:i/>
                <w:noProof/>
                <w:sz w:val="24"/>
              </w:rPr>
              <w:t>information</w:t>
            </w:r>
            <w:r w:rsidR="000966F0" w:rsidRPr="002A4FBB">
              <w:rPr>
                <w:rFonts w:ascii="Arial" w:hAnsi="Arial" w:cs="Arial"/>
                <w:i/>
                <w:noProof/>
                <w:sz w:val="24"/>
              </w:rPr>
              <w:t>.</w:t>
            </w:r>
          </w:p>
        </w:tc>
      </w:tr>
      <w:tr w:rsidR="002904C2" w:rsidRPr="002A4FBB" w:rsidTr="00C96B3A">
        <w:trPr>
          <w:trHeight w:val="900"/>
        </w:trPr>
        <w:tc>
          <w:tcPr>
            <w:tcW w:w="2533" w:type="dxa"/>
          </w:tcPr>
          <w:p w:rsidR="002904C2" w:rsidRPr="002A4FBB" w:rsidRDefault="00BD5EBA" w:rsidP="002A4FBB">
            <w:pPr>
              <w:spacing w:line="360" w:lineRule="auto"/>
              <w:jc w:val="center"/>
              <w:rPr>
                <w:rFonts w:ascii="Arial" w:hAnsi="Arial" w:cs="Arial"/>
                <w:b/>
                <w:noProof/>
                <w:sz w:val="24"/>
              </w:rPr>
            </w:pPr>
            <w:r w:rsidRPr="001037AB">
              <w:rPr>
                <w:rFonts w:ascii="Arial" w:hAnsi="Arial" w:cs="Arial"/>
                <w:b/>
                <w:noProof/>
                <w:sz w:val="24"/>
              </w:rPr>
              <w:t>Insured</w:t>
            </w:r>
            <w:r w:rsidRPr="002A4FBB">
              <w:rPr>
                <w:rFonts w:ascii="Arial" w:hAnsi="Arial" w:cs="Arial"/>
                <w:b/>
                <w:noProof/>
                <w:sz w:val="24"/>
              </w:rPr>
              <w:t xml:space="preserve"> API</w:t>
            </w:r>
          </w:p>
        </w:tc>
        <w:tc>
          <w:tcPr>
            <w:tcW w:w="7066" w:type="dxa"/>
          </w:tcPr>
          <w:p w:rsidR="002904C2" w:rsidRPr="002A4FBB" w:rsidRDefault="009B6A13" w:rsidP="002A4FBB">
            <w:pPr>
              <w:spacing w:line="360" w:lineRule="auto"/>
              <w:rPr>
                <w:rFonts w:ascii="Arial" w:hAnsi="Arial" w:cs="Arial"/>
                <w:i/>
                <w:noProof/>
                <w:sz w:val="24"/>
              </w:rPr>
            </w:pPr>
            <w:r w:rsidRPr="002A4FBB">
              <w:rPr>
                <w:rFonts w:ascii="Arial" w:hAnsi="Arial" w:cs="Arial"/>
                <w:i/>
                <w:noProof/>
                <w:sz w:val="24"/>
              </w:rPr>
              <w:t xml:space="preserve">APIs are regarded as the </w:t>
            </w:r>
            <w:r w:rsidR="00E561F6" w:rsidRPr="002A4FBB">
              <w:rPr>
                <w:rFonts w:ascii="Arial" w:hAnsi="Arial" w:cs="Arial"/>
                <w:i/>
                <w:noProof/>
                <w:sz w:val="24"/>
              </w:rPr>
              <w:t xml:space="preserve">most vulnerable software of the cloud system interfaces, </w:t>
            </w:r>
            <w:r w:rsidR="00170797" w:rsidRPr="002A4FBB">
              <w:rPr>
                <w:rFonts w:ascii="Arial" w:hAnsi="Arial" w:cs="Arial"/>
                <w:i/>
                <w:noProof/>
                <w:sz w:val="24"/>
              </w:rPr>
              <w:t xml:space="preserve">they can be exploited by lack of </w:t>
            </w:r>
            <w:r w:rsidR="007B5E7D" w:rsidRPr="002A4FBB">
              <w:rPr>
                <w:rFonts w:ascii="Arial" w:hAnsi="Arial" w:cs="Arial"/>
                <w:i/>
                <w:noProof/>
                <w:sz w:val="24"/>
              </w:rPr>
              <w:t xml:space="preserve">sufficient security and can affect the cloud through scalability, access controls, </w:t>
            </w:r>
            <w:r w:rsidR="00EA6E2E" w:rsidRPr="002A4FBB">
              <w:rPr>
                <w:rFonts w:ascii="Arial" w:hAnsi="Arial" w:cs="Arial"/>
                <w:i/>
                <w:noProof/>
                <w:sz w:val="24"/>
              </w:rPr>
              <w:t>confidentiality, integrity, and availability of data.</w:t>
            </w:r>
          </w:p>
        </w:tc>
      </w:tr>
      <w:tr w:rsidR="002904C2" w:rsidRPr="002A4FBB" w:rsidTr="00C96B3A">
        <w:trPr>
          <w:trHeight w:val="900"/>
        </w:trPr>
        <w:tc>
          <w:tcPr>
            <w:tcW w:w="2533" w:type="dxa"/>
          </w:tcPr>
          <w:p w:rsidR="002904C2" w:rsidRPr="002A4FBB" w:rsidRDefault="0057669C" w:rsidP="002A4FBB">
            <w:pPr>
              <w:spacing w:line="360" w:lineRule="auto"/>
              <w:jc w:val="center"/>
              <w:rPr>
                <w:rFonts w:ascii="Arial" w:hAnsi="Arial" w:cs="Arial"/>
                <w:b/>
                <w:noProof/>
                <w:sz w:val="24"/>
              </w:rPr>
            </w:pPr>
            <w:r w:rsidRPr="002A4FBB">
              <w:rPr>
                <w:rFonts w:ascii="Arial" w:hAnsi="Arial" w:cs="Arial"/>
                <w:b/>
                <w:noProof/>
                <w:sz w:val="24"/>
              </w:rPr>
              <w:t>DDoS/DoS attacks</w:t>
            </w:r>
          </w:p>
        </w:tc>
        <w:tc>
          <w:tcPr>
            <w:tcW w:w="7066" w:type="dxa"/>
          </w:tcPr>
          <w:p w:rsidR="002904C2" w:rsidRPr="002A4FBB" w:rsidRDefault="0057669C" w:rsidP="002A4FBB">
            <w:pPr>
              <w:spacing w:line="360" w:lineRule="auto"/>
              <w:rPr>
                <w:rFonts w:ascii="Arial" w:hAnsi="Arial" w:cs="Arial"/>
                <w:i/>
                <w:noProof/>
                <w:sz w:val="24"/>
              </w:rPr>
            </w:pPr>
            <w:r w:rsidRPr="001037AB">
              <w:rPr>
                <w:rFonts w:ascii="Arial" w:hAnsi="Arial" w:cs="Arial"/>
                <w:i/>
                <w:noProof/>
                <w:sz w:val="24"/>
              </w:rPr>
              <w:t>Speciali</w:t>
            </w:r>
            <w:r w:rsidR="001037AB">
              <w:rPr>
                <w:rFonts w:ascii="Arial" w:hAnsi="Arial" w:cs="Arial"/>
                <w:i/>
                <w:noProof/>
                <w:sz w:val="24"/>
              </w:rPr>
              <w:t>s</w:t>
            </w:r>
            <w:r w:rsidRPr="001037AB">
              <w:rPr>
                <w:rFonts w:ascii="Arial" w:hAnsi="Arial" w:cs="Arial"/>
                <w:i/>
                <w:noProof/>
                <w:sz w:val="24"/>
              </w:rPr>
              <w:t>ed</w:t>
            </w:r>
            <w:r w:rsidRPr="002A4FBB">
              <w:rPr>
                <w:rFonts w:ascii="Arial" w:hAnsi="Arial" w:cs="Arial"/>
                <w:i/>
                <w:noProof/>
                <w:sz w:val="24"/>
              </w:rPr>
              <w:t xml:space="preserve"> attacks that are </w:t>
            </w:r>
            <w:r w:rsidRPr="001037AB">
              <w:rPr>
                <w:rFonts w:ascii="Arial" w:hAnsi="Arial" w:cs="Arial"/>
                <w:i/>
                <w:noProof/>
                <w:sz w:val="24"/>
              </w:rPr>
              <w:t>init</w:t>
            </w:r>
            <w:r w:rsidR="001037AB">
              <w:rPr>
                <w:rFonts w:ascii="Arial" w:hAnsi="Arial" w:cs="Arial"/>
                <w:i/>
                <w:noProof/>
                <w:sz w:val="24"/>
              </w:rPr>
              <w:t>ia</w:t>
            </w:r>
            <w:r w:rsidRPr="001037AB">
              <w:rPr>
                <w:rFonts w:ascii="Arial" w:hAnsi="Arial" w:cs="Arial"/>
                <w:i/>
                <w:noProof/>
                <w:sz w:val="24"/>
              </w:rPr>
              <w:t>lised</w:t>
            </w:r>
            <w:r w:rsidRPr="002A4FBB">
              <w:rPr>
                <w:rFonts w:ascii="Arial" w:hAnsi="Arial" w:cs="Arial"/>
                <w:i/>
                <w:noProof/>
                <w:sz w:val="24"/>
              </w:rPr>
              <w:t xml:space="preserve"> by malicious attackers to prev</w:t>
            </w:r>
            <w:r w:rsidR="001864FC" w:rsidRPr="002A4FBB">
              <w:rPr>
                <w:rFonts w:ascii="Arial" w:hAnsi="Arial" w:cs="Arial"/>
                <w:i/>
                <w:noProof/>
                <w:sz w:val="24"/>
              </w:rPr>
              <w:t>ent users from accessing cloud applications or retrieving data from the cloud.</w:t>
            </w:r>
          </w:p>
        </w:tc>
      </w:tr>
      <w:tr w:rsidR="002904C2" w:rsidRPr="002A4FBB" w:rsidTr="00C96B3A">
        <w:trPr>
          <w:trHeight w:val="900"/>
        </w:trPr>
        <w:tc>
          <w:tcPr>
            <w:tcW w:w="2533" w:type="dxa"/>
          </w:tcPr>
          <w:p w:rsidR="002904C2" w:rsidRPr="002A4FBB" w:rsidRDefault="00507148" w:rsidP="002A4FBB">
            <w:pPr>
              <w:spacing w:line="360" w:lineRule="auto"/>
              <w:jc w:val="center"/>
              <w:rPr>
                <w:rFonts w:ascii="Arial" w:hAnsi="Arial" w:cs="Arial"/>
                <w:b/>
                <w:noProof/>
                <w:sz w:val="24"/>
              </w:rPr>
            </w:pPr>
            <w:r w:rsidRPr="002A4FBB">
              <w:rPr>
                <w:rFonts w:ascii="Arial" w:hAnsi="Arial" w:cs="Arial"/>
                <w:b/>
                <w:noProof/>
                <w:sz w:val="24"/>
              </w:rPr>
              <w:t xml:space="preserve">Shared technology and </w:t>
            </w:r>
            <w:r w:rsidR="001037AB">
              <w:rPr>
                <w:rFonts w:ascii="Arial" w:hAnsi="Arial" w:cs="Arial"/>
                <w:b/>
                <w:noProof/>
                <w:sz w:val="24"/>
              </w:rPr>
              <w:t>Virtual shared</w:t>
            </w:r>
            <w:r w:rsidRPr="002A4FBB">
              <w:rPr>
                <w:rFonts w:ascii="Arial" w:hAnsi="Arial" w:cs="Arial"/>
                <w:b/>
                <w:noProof/>
                <w:sz w:val="24"/>
              </w:rPr>
              <w:t xml:space="preserve"> system.</w:t>
            </w:r>
          </w:p>
        </w:tc>
        <w:tc>
          <w:tcPr>
            <w:tcW w:w="7066" w:type="dxa"/>
          </w:tcPr>
          <w:p w:rsidR="002904C2" w:rsidRPr="002A4FBB" w:rsidRDefault="00507148" w:rsidP="002A4FBB">
            <w:pPr>
              <w:spacing w:line="360" w:lineRule="auto"/>
              <w:rPr>
                <w:rFonts w:ascii="Arial" w:hAnsi="Arial" w:cs="Arial"/>
                <w:i/>
                <w:noProof/>
                <w:sz w:val="24"/>
              </w:rPr>
            </w:pPr>
            <w:r w:rsidRPr="002A4FBB">
              <w:rPr>
                <w:rFonts w:ascii="Arial" w:hAnsi="Arial" w:cs="Arial"/>
                <w:i/>
                <w:noProof/>
                <w:sz w:val="24"/>
              </w:rPr>
              <w:t xml:space="preserve">Under the </w:t>
            </w:r>
            <w:r w:rsidRPr="001037AB">
              <w:rPr>
                <w:rFonts w:ascii="Arial" w:hAnsi="Arial" w:cs="Arial"/>
                <w:i/>
                <w:noProof/>
                <w:sz w:val="24"/>
              </w:rPr>
              <w:t>infrastruc</w:t>
            </w:r>
            <w:r w:rsidR="001037AB">
              <w:rPr>
                <w:rFonts w:ascii="Arial" w:hAnsi="Arial" w:cs="Arial"/>
                <w:i/>
                <w:noProof/>
                <w:sz w:val="24"/>
              </w:rPr>
              <w:t>t</w:t>
            </w:r>
            <w:r w:rsidRPr="001037AB">
              <w:rPr>
                <w:rFonts w:ascii="Arial" w:hAnsi="Arial" w:cs="Arial"/>
                <w:i/>
                <w:noProof/>
                <w:sz w:val="24"/>
              </w:rPr>
              <w:t>ural</w:t>
            </w:r>
            <w:r w:rsidRPr="002A4FBB">
              <w:rPr>
                <w:rFonts w:ascii="Arial" w:hAnsi="Arial" w:cs="Arial"/>
                <w:i/>
                <w:noProof/>
                <w:sz w:val="24"/>
              </w:rPr>
              <w:t xml:space="preserve"> resources such as </w:t>
            </w:r>
            <w:r w:rsidR="00834546" w:rsidRPr="002A4FBB">
              <w:rPr>
                <w:rFonts w:ascii="Arial" w:hAnsi="Arial" w:cs="Arial"/>
                <w:i/>
                <w:noProof/>
                <w:sz w:val="24"/>
              </w:rPr>
              <w:t>platforms, applications and</w:t>
            </w:r>
            <w:r w:rsidR="007858E0">
              <w:rPr>
                <w:rFonts w:ascii="Arial" w:hAnsi="Arial" w:cs="Arial"/>
                <w:i/>
                <w:noProof/>
                <w:sz w:val="24"/>
              </w:rPr>
              <w:t xml:space="preserve"> the</w:t>
            </w:r>
            <w:r w:rsidR="00834546" w:rsidRPr="002A4FBB">
              <w:rPr>
                <w:rFonts w:ascii="Arial" w:hAnsi="Arial" w:cs="Arial"/>
                <w:i/>
                <w:noProof/>
                <w:sz w:val="24"/>
              </w:rPr>
              <w:t xml:space="preserve"> </w:t>
            </w:r>
            <w:r w:rsidR="00834546" w:rsidRPr="007858E0">
              <w:rPr>
                <w:rFonts w:ascii="Arial" w:hAnsi="Arial" w:cs="Arial"/>
                <w:i/>
                <w:noProof/>
                <w:sz w:val="24"/>
              </w:rPr>
              <w:t>virtual</w:t>
            </w:r>
            <w:r w:rsidR="00834546" w:rsidRPr="002A4FBB">
              <w:rPr>
                <w:rFonts w:ascii="Arial" w:hAnsi="Arial" w:cs="Arial"/>
                <w:i/>
                <w:noProof/>
                <w:sz w:val="24"/>
              </w:rPr>
              <w:t xml:space="preserve"> </w:t>
            </w:r>
            <w:r w:rsidR="00834546" w:rsidRPr="001037AB">
              <w:rPr>
                <w:rFonts w:ascii="Arial" w:hAnsi="Arial" w:cs="Arial"/>
                <w:i/>
                <w:noProof/>
                <w:sz w:val="24"/>
              </w:rPr>
              <w:t xml:space="preserve">environment </w:t>
            </w:r>
            <w:r w:rsidR="001037AB">
              <w:rPr>
                <w:rFonts w:ascii="Arial" w:hAnsi="Arial" w:cs="Arial"/>
                <w:i/>
                <w:noProof/>
                <w:sz w:val="24"/>
              </w:rPr>
              <w:t xml:space="preserve">is </w:t>
            </w:r>
            <w:r w:rsidRPr="001037AB">
              <w:rPr>
                <w:rFonts w:ascii="Arial" w:hAnsi="Arial" w:cs="Arial"/>
                <w:i/>
                <w:noProof/>
                <w:sz w:val="24"/>
              </w:rPr>
              <w:t>given</w:t>
            </w:r>
            <w:r w:rsidRPr="002A4FBB">
              <w:rPr>
                <w:rFonts w:ascii="Arial" w:hAnsi="Arial" w:cs="Arial"/>
                <w:i/>
                <w:noProof/>
                <w:sz w:val="24"/>
              </w:rPr>
              <w:t xml:space="preserve"> by cloud service providers, </w:t>
            </w:r>
            <w:r w:rsidR="00834546" w:rsidRPr="002A4FBB">
              <w:rPr>
                <w:rFonts w:ascii="Arial" w:hAnsi="Arial" w:cs="Arial"/>
                <w:i/>
                <w:noProof/>
                <w:sz w:val="24"/>
              </w:rPr>
              <w:t xml:space="preserve">users are allocated under this infrastructure as chains. </w:t>
            </w:r>
            <w:r w:rsidR="001037AB">
              <w:rPr>
                <w:rFonts w:ascii="Arial" w:hAnsi="Arial" w:cs="Arial"/>
                <w:i/>
                <w:noProof/>
                <w:sz w:val="24"/>
              </w:rPr>
              <w:t>The v</w:t>
            </w:r>
            <w:r w:rsidR="00062E16" w:rsidRPr="001037AB">
              <w:rPr>
                <w:rFonts w:ascii="Arial" w:hAnsi="Arial" w:cs="Arial"/>
                <w:i/>
                <w:noProof/>
                <w:sz w:val="24"/>
              </w:rPr>
              <w:t>ulnerability</w:t>
            </w:r>
            <w:r w:rsidR="00062E16" w:rsidRPr="002A4FBB">
              <w:rPr>
                <w:rFonts w:ascii="Arial" w:hAnsi="Arial" w:cs="Arial"/>
                <w:i/>
                <w:noProof/>
                <w:sz w:val="24"/>
              </w:rPr>
              <w:t xml:space="preserve"> can affect an entity on the </w:t>
            </w:r>
            <w:r w:rsidR="00062E16" w:rsidRPr="001037AB">
              <w:rPr>
                <w:rFonts w:ascii="Arial" w:hAnsi="Arial" w:cs="Arial"/>
                <w:i/>
                <w:noProof/>
                <w:sz w:val="24"/>
              </w:rPr>
              <w:t>chain</w:t>
            </w:r>
            <w:r w:rsidR="001037AB">
              <w:rPr>
                <w:rFonts w:ascii="Arial" w:hAnsi="Arial" w:cs="Arial"/>
                <w:i/>
                <w:noProof/>
                <w:sz w:val="24"/>
              </w:rPr>
              <w:t>,</w:t>
            </w:r>
            <w:r w:rsidR="00062E16" w:rsidRPr="002A4FBB">
              <w:rPr>
                <w:rFonts w:ascii="Arial" w:hAnsi="Arial" w:cs="Arial"/>
                <w:i/>
                <w:noProof/>
                <w:sz w:val="24"/>
              </w:rPr>
              <w:t xml:space="preserve"> and this can spread widely and distress the following information or entity on the chain.</w:t>
            </w:r>
          </w:p>
        </w:tc>
      </w:tr>
      <w:tr w:rsidR="002904C2" w:rsidRPr="002A4FBB" w:rsidTr="00C96B3A">
        <w:trPr>
          <w:trHeight w:val="900"/>
        </w:trPr>
        <w:tc>
          <w:tcPr>
            <w:tcW w:w="2533" w:type="dxa"/>
          </w:tcPr>
          <w:p w:rsidR="002904C2" w:rsidRPr="002A4FBB" w:rsidRDefault="00C0781E" w:rsidP="002A4FBB">
            <w:pPr>
              <w:spacing w:line="360" w:lineRule="auto"/>
              <w:jc w:val="center"/>
              <w:rPr>
                <w:rFonts w:ascii="Arial" w:hAnsi="Arial" w:cs="Arial"/>
                <w:b/>
                <w:noProof/>
                <w:sz w:val="24"/>
              </w:rPr>
            </w:pPr>
            <w:r w:rsidRPr="002A4FBB">
              <w:rPr>
                <w:rFonts w:ascii="Arial" w:hAnsi="Arial" w:cs="Arial"/>
                <w:b/>
                <w:noProof/>
                <w:sz w:val="24"/>
              </w:rPr>
              <w:t>Cloud abuses</w:t>
            </w:r>
          </w:p>
        </w:tc>
        <w:tc>
          <w:tcPr>
            <w:tcW w:w="7066" w:type="dxa"/>
          </w:tcPr>
          <w:p w:rsidR="002904C2" w:rsidRPr="002A4FBB" w:rsidRDefault="004541BE" w:rsidP="002A4FBB">
            <w:pPr>
              <w:spacing w:line="360" w:lineRule="auto"/>
              <w:rPr>
                <w:rFonts w:ascii="Arial" w:hAnsi="Arial" w:cs="Arial"/>
                <w:i/>
                <w:noProof/>
                <w:sz w:val="24"/>
              </w:rPr>
            </w:pPr>
            <w:r w:rsidRPr="002A4FBB">
              <w:rPr>
                <w:rFonts w:ascii="Arial" w:hAnsi="Arial" w:cs="Arial"/>
                <w:i/>
                <w:noProof/>
                <w:sz w:val="24"/>
              </w:rPr>
              <w:t xml:space="preserve">Because of weak security </w:t>
            </w:r>
            <w:r w:rsidRPr="001037AB">
              <w:rPr>
                <w:rFonts w:ascii="Arial" w:hAnsi="Arial" w:cs="Arial"/>
                <w:i/>
                <w:noProof/>
                <w:sz w:val="24"/>
              </w:rPr>
              <w:t>stra</w:t>
            </w:r>
            <w:r w:rsidR="001037AB">
              <w:rPr>
                <w:rFonts w:ascii="Arial" w:hAnsi="Arial" w:cs="Arial"/>
                <w:i/>
                <w:noProof/>
                <w:sz w:val="24"/>
              </w:rPr>
              <w:t>t</w:t>
            </w:r>
            <w:r w:rsidRPr="001037AB">
              <w:rPr>
                <w:rFonts w:ascii="Arial" w:hAnsi="Arial" w:cs="Arial"/>
                <w:i/>
                <w:noProof/>
                <w:sz w:val="24"/>
              </w:rPr>
              <w:t>egy</w:t>
            </w:r>
            <w:r w:rsidRPr="002A4FBB">
              <w:rPr>
                <w:rFonts w:ascii="Arial" w:hAnsi="Arial" w:cs="Arial"/>
                <w:i/>
                <w:noProof/>
                <w:sz w:val="24"/>
              </w:rPr>
              <w:t xml:space="preserve">, resources can be misused in the cloud </w:t>
            </w:r>
            <w:r w:rsidR="00C96B3A" w:rsidRPr="002A4FBB">
              <w:rPr>
                <w:rFonts w:ascii="Arial" w:hAnsi="Arial" w:cs="Arial"/>
                <w:i/>
                <w:noProof/>
                <w:sz w:val="24"/>
              </w:rPr>
              <w:t>exposing the models to malicious attacks and destruction to the service.</w:t>
            </w:r>
          </w:p>
        </w:tc>
      </w:tr>
      <w:tr w:rsidR="007553B8" w:rsidRPr="002A4FBB" w:rsidTr="00C96B3A">
        <w:tblPrEx>
          <w:tblLook w:val="0000" w:firstRow="0" w:lastRow="0" w:firstColumn="0" w:lastColumn="0" w:noHBand="0" w:noVBand="0"/>
        </w:tblPrEx>
        <w:trPr>
          <w:trHeight w:val="978"/>
        </w:trPr>
        <w:tc>
          <w:tcPr>
            <w:tcW w:w="2533" w:type="dxa"/>
          </w:tcPr>
          <w:p w:rsidR="007553B8" w:rsidRPr="002A4FBB" w:rsidRDefault="00812427" w:rsidP="002A4FBB">
            <w:pPr>
              <w:spacing w:line="360" w:lineRule="auto"/>
              <w:jc w:val="center"/>
              <w:rPr>
                <w:rFonts w:ascii="Arial" w:hAnsi="Arial" w:cs="Arial"/>
                <w:b/>
                <w:noProof/>
                <w:sz w:val="24"/>
              </w:rPr>
            </w:pPr>
            <w:r w:rsidRPr="002A4FBB">
              <w:rPr>
                <w:rFonts w:ascii="Arial" w:hAnsi="Arial" w:cs="Arial"/>
                <w:b/>
                <w:noProof/>
                <w:sz w:val="24"/>
              </w:rPr>
              <w:t>Data location</w:t>
            </w:r>
          </w:p>
        </w:tc>
        <w:tc>
          <w:tcPr>
            <w:tcW w:w="7066" w:type="dxa"/>
          </w:tcPr>
          <w:p w:rsidR="007553B8" w:rsidRPr="002A4FBB" w:rsidRDefault="00812427" w:rsidP="002A4FBB">
            <w:pPr>
              <w:spacing w:line="360" w:lineRule="auto"/>
              <w:rPr>
                <w:rFonts w:ascii="Arial" w:hAnsi="Arial" w:cs="Arial"/>
                <w:i/>
                <w:noProof/>
                <w:sz w:val="24"/>
              </w:rPr>
            </w:pPr>
            <w:r w:rsidRPr="002A4FBB">
              <w:rPr>
                <w:rFonts w:ascii="Arial" w:hAnsi="Arial" w:cs="Arial"/>
                <w:i/>
                <w:noProof/>
                <w:sz w:val="24"/>
              </w:rPr>
              <w:t xml:space="preserve">Data are </w:t>
            </w:r>
            <w:r w:rsidRPr="001037AB">
              <w:rPr>
                <w:rFonts w:ascii="Arial" w:hAnsi="Arial" w:cs="Arial"/>
                <w:i/>
                <w:noProof/>
                <w:sz w:val="24"/>
              </w:rPr>
              <w:t xml:space="preserve">stored </w:t>
            </w:r>
            <w:r w:rsidR="001037AB">
              <w:rPr>
                <w:rFonts w:ascii="Arial" w:hAnsi="Arial" w:cs="Arial"/>
                <w:i/>
                <w:noProof/>
                <w:sz w:val="24"/>
              </w:rPr>
              <w:t>in</w:t>
            </w:r>
            <w:r w:rsidRPr="002A4FBB">
              <w:rPr>
                <w:rFonts w:ascii="Arial" w:hAnsi="Arial" w:cs="Arial"/>
                <w:i/>
                <w:noProof/>
                <w:sz w:val="24"/>
              </w:rPr>
              <w:t xml:space="preserve"> the cloud wi</w:t>
            </w:r>
            <w:r w:rsidR="00F37971" w:rsidRPr="002A4FBB">
              <w:rPr>
                <w:rFonts w:ascii="Arial" w:hAnsi="Arial" w:cs="Arial"/>
                <w:i/>
                <w:noProof/>
                <w:sz w:val="24"/>
              </w:rPr>
              <w:t xml:space="preserve">th no definition of where the </w:t>
            </w:r>
            <w:r w:rsidR="00F37971" w:rsidRPr="001037AB">
              <w:rPr>
                <w:rFonts w:ascii="Arial" w:hAnsi="Arial" w:cs="Arial"/>
                <w:i/>
                <w:noProof/>
                <w:sz w:val="24"/>
              </w:rPr>
              <w:t>virtuali</w:t>
            </w:r>
            <w:r w:rsidR="001037AB">
              <w:rPr>
                <w:rFonts w:ascii="Arial" w:hAnsi="Arial" w:cs="Arial"/>
                <w:i/>
                <w:noProof/>
                <w:sz w:val="24"/>
              </w:rPr>
              <w:t>z</w:t>
            </w:r>
            <w:r w:rsidR="00F37971" w:rsidRPr="001037AB">
              <w:rPr>
                <w:rFonts w:ascii="Arial" w:hAnsi="Arial" w:cs="Arial"/>
                <w:i/>
                <w:noProof/>
                <w:sz w:val="24"/>
              </w:rPr>
              <w:t>ed</w:t>
            </w:r>
            <w:r w:rsidR="00F37971" w:rsidRPr="002A4FBB">
              <w:rPr>
                <w:rFonts w:ascii="Arial" w:hAnsi="Arial" w:cs="Arial"/>
                <w:i/>
                <w:noProof/>
                <w:sz w:val="24"/>
              </w:rPr>
              <w:t xml:space="preserve"> data </w:t>
            </w:r>
            <w:r w:rsidR="00F37971" w:rsidRPr="001037AB">
              <w:rPr>
                <w:rFonts w:ascii="Arial" w:hAnsi="Arial" w:cs="Arial"/>
                <w:i/>
                <w:noProof/>
                <w:sz w:val="24"/>
              </w:rPr>
              <w:t>cent</w:t>
            </w:r>
            <w:r w:rsidR="001037AB">
              <w:rPr>
                <w:rFonts w:ascii="Arial" w:hAnsi="Arial" w:cs="Arial"/>
                <w:i/>
                <w:noProof/>
                <w:sz w:val="24"/>
              </w:rPr>
              <w:t>re</w:t>
            </w:r>
            <w:r w:rsidR="00F37971" w:rsidRPr="002A4FBB">
              <w:rPr>
                <w:rFonts w:ascii="Arial" w:hAnsi="Arial" w:cs="Arial"/>
                <w:i/>
                <w:noProof/>
                <w:sz w:val="24"/>
              </w:rPr>
              <w:t xml:space="preserve"> is located at. This </w:t>
            </w:r>
            <w:r w:rsidR="00F37971" w:rsidRPr="001037AB">
              <w:rPr>
                <w:rFonts w:ascii="Arial" w:hAnsi="Arial" w:cs="Arial"/>
                <w:i/>
                <w:noProof/>
                <w:sz w:val="24"/>
              </w:rPr>
              <w:t>scen</w:t>
            </w:r>
            <w:r w:rsidR="001037AB">
              <w:rPr>
                <w:rFonts w:ascii="Arial" w:hAnsi="Arial" w:cs="Arial"/>
                <w:i/>
                <w:noProof/>
                <w:sz w:val="24"/>
              </w:rPr>
              <w:t>a</w:t>
            </w:r>
            <w:r w:rsidR="00F37971" w:rsidRPr="001037AB">
              <w:rPr>
                <w:rFonts w:ascii="Arial" w:hAnsi="Arial" w:cs="Arial"/>
                <w:i/>
                <w:noProof/>
                <w:sz w:val="24"/>
              </w:rPr>
              <w:t>rio</w:t>
            </w:r>
            <w:r w:rsidR="00F37971" w:rsidRPr="002A4FBB">
              <w:rPr>
                <w:rFonts w:ascii="Arial" w:hAnsi="Arial" w:cs="Arial"/>
                <w:i/>
                <w:noProof/>
                <w:sz w:val="24"/>
              </w:rPr>
              <w:t xml:space="preserve"> can place data stored to an untrusted cloud provider at risk. </w:t>
            </w:r>
          </w:p>
        </w:tc>
      </w:tr>
    </w:tbl>
    <w:p w:rsidR="00EA5583" w:rsidRPr="002A4FBB" w:rsidRDefault="00EA5583" w:rsidP="002A4FBB">
      <w:pPr>
        <w:spacing w:line="360" w:lineRule="auto"/>
        <w:rPr>
          <w:rFonts w:ascii="Arial" w:hAnsi="Arial" w:cs="Arial"/>
          <w:noProof/>
          <w:sz w:val="24"/>
        </w:rPr>
      </w:pPr>
    </w:p>
    <w:p w:rsidR="00514A39" w:rsidRPr="002A4FBB" w:rsidRDefault="009565A9" w:rsidP="002A4FBB">
      <w:pPr>
        <w:spacing w:line="360" w:lineRule="auto"/>
        <w:rPr>
          <w:rFonts w:ascii="Arial" w:hAnsi="Arial" w:cs="Arial"/>
          <w:sz w:val="24"/>
        </w:rPr>
      </w:pPr>
      <w:bookmarkStart w:id="62" w:name="_Toc498005328"/>
      <w:r w:rsidRPr="00343724">
        <w:rPr>
          <w:rStyle w:val="Heading1Char"/>
        </w:rPr>
        <w:t xml:space="preserve">4.4 </w:t>
      </w:r>
      <w:r w:rsidR="00224EDF" w:rsidRPr="00343724">
        <w:rPr>
          <w:rStyle w:val="Heading1Char"/>
        </w:rPr>
        <w:t xml:space="preserve">Attack </w:t>
      </w:r>
      <w:r w:rsidR="00514A39" w:rsidRPr="00343724">
        <w:rPr>
          <w:rStyle w:val="Heading1Char"/>
        </w:rPr>
        <w:t xml:space="preserve">and vulnerabilities </w:t>
      </w:r>
      <w:r w:rsidR="00224EDF" w:rsidRPr="00343724">
        <w:rPr>
          <w:rStyle w:val="Heading1Char"/>
        </w:rPr>
        <w:t>Mechanisms</w:t>
      </w:r>
      <w:r w:rsidR="00514A39" w:rsidRPr="00343724">
        <w:rPr>
          <w:rStyle w:val="Heading1Char"/>
        </w:rPr>
        <w:t xml:space="preserve"> for cloud computing:</w:t>
      </w:r>
      <w:bookmarkEnd w:id="62"/>
      <w:r w:rsidR="00514A39" w:rsidRPr="002A4FBB">
        <w:rPr>
          <w:rFonts w:ascii="Arial" w:hAnsi="Arial" w:cs="Arial"/>
          <w:b/>
          <w:sz w:val="24"/>
        </w:rPr>
        <w:br/>
      </w:r>
      <w:r w:rsidR="000F4FAB" w:rsidRPr="007858E0">
        <w:rPr>
          <w:rFonts w:ascii="Arial" w:hAnsi="Arial" w:cs="Arial"/>
          <w:noProof/>
          <w:sz w:val="24"/>
        </w:rPr>
        <w:t>moving on to the next section of securit</w:t>
      </w:r>
      <w:r w:rsidR="001037AB" w:rsidRPr="007858E0">
        <w:rPr>
          <w:rFonts w:ascii="Arial" w:hAnsi="Arial" w:cs="Arial"/>
          <w:noProof/>
          <w:sz w:val="24"/>
        </w:rPr>
        <w:t>y in the cloud system</w:t>
      </w:r>
      <w:r w:rsidR="001037AB">
        <w:rPr>
          <w:rFonts w:ascii="Arial" w:hAnsi="Arial" w:cs="Arial"/>
          <w:noProof/>
          <w:sz w:val="24"/>
        </w:rPr>
        <w:t>,</w:t>
      </w:r>
      <w:r w:rsidR="001037AB">
        <w:rPr>
          <w:rFonts w:ascii="Arial" w:hAnsi="Arial" w:cs="Arial"/>
          <w:sz w:val="24"/>
        </w:rPr>
        <w:t xml:space="preserve"> </w:t>
      </w:r>
      <w:r w:rsidR="000F4FAB" w:rsidRPr="002A4FBB">
        <w:rPr>
          <w:rFonts w:ascii="Arial" w:hAnsi="Arial" w:cs="Arial"/>
          <w:sz w:val="24"/>
        </w:rPr>
        <w:t>Potential threats and vulnerabilities</w:t>
      </w:r>
      <w:r w:rsidR="00D707C4" w:rsidRPr="002A4FBB">
        <w:rPr>
          <w:rFonts w:ascii="Arial" w:hAnsi="Arial" w:cs="Arial"/>
          <w:sz w:val="24"/>
        </w:rPr>
        <w:t xml:space="preserve"> are listed. The importance of securing</w:t>
      </w:r>
      <w:r w:rsidR="00D707C4" w:rsidRPr="001037AB">
        <w:rPr>
          <w:rFonts w:ascii="Arial" w:hAnsi="Arial" w:cs="Arial"/>
          <w:noProof/>
          <w:sz w:val="24"/>
        </w:rPr>
        <w:t xml:space="preserve"> data</w:t>
      </w:r>
      <w:r w:rsidR="00D707C4" w:rsidRPr="002A4FBB">
        <w:rPr>
          <w:rFonts w:ascii="Arial" w:hAnsi="Arial" w:cs="Arial"/>
          <w:sz w:val="24"/>
        </w:rPr>
        <w:t xml:space="preserve"> in the cloud is said to be crucial for cloud vendors globally, to build a trust between their clients/consumers and ensuring that whatever data that is under their possession is secured safely. </w:t>
      </w:r>
    </w:p>
    <w:p w:rsidR="00D707C4" w:rsidRPr="002A4FBB" w:rsidRDefault="0085583A" w:rsidP="002A4FBB">
      <w:pPr>
        <w:spacing w:line="360" w:lineRule="auto"/>
        <w:rPr>
          <w:rFonts w:ascii="Arial" w:hAnsi="Arial" w:cs="Arial"/>
          <w:sz w:val="24"/>
        </w:rPr>
      </w:pPr>
      <w:r w:rsidRPr="002A4FBB">
        <w:rPr>
          <w:rFonts w:ascii="Arial" w:hAnsi="Arial" w:cs="Arial"/>
          <w:sz w:val="24"/>
        </w:rPr>
        <w:t xml:space="preserve">Whereas the challenges are drawn to affect the cloud, in this section the mechanisms and solutions will be discussed to ensure a secured cloud for all. </w:t>
      </w:r>
    </w:p>
    <w:p w:rsidR="00514A39" w:rsidRPr="002A4FBB" w:rsidRDefault="009565A9" w:rsidP="002A4FBB">
      <w:pPr>
        <w:spacing w:line="360" w:lineRule="auto"/>
        <w:rPr>
          <w:rFonts w:ascii="Arial" w:hAnsi="Arial" w:cs="Arial"/>
          <w:noProof/>
          <w:sz w:val="24"/>
        </w:rPr>
      </w:pPr>
      <w:bookmarkStart w:id="63" w:name="_Toc498005329"/>
      <w:r w:rsidRPr="00FD29C1">
        <w:rPr>
          <w:rStyle w:val="Heading2Char"/>
        </w:rPr>
        <w:t xml:space="preserve">4.4.1 </w:t>
      </w:r>
      <w:r w:rsidR="004004D6" w:rsidRPr="00FD29C1">
        <w:rPr>
          <w:rStyle w:val="Heading2Char"/>
        </w:rPr>
        <w:t>Encryption technique:</w:t>
      </w:r>
      <w:bookmarkEnd w:id="63"/>
      <w:r w:rsidR="00D73CF0" w:rsidRPr="002A4FBB">
        <w:rPr>
          <w:rFonts w:ascii="Arial" w:hAnsi="Arial" w:cs="Arial"/>
          <w:b/>
          <w:sz w:val="24"/>
        </w:rPr>
        <w:br/>
      </w:r>
      <w:r w:rsidR="00560D1F" w:rsidRPr="002A4FBB">
        <w:rPr>
          <w:rFonts w:ascii="Arial" w:hAnsi="Arial" w:cs="Arial"/>
          <w:sz w:val="24"/>
        </w:rPr>
        <w:t>this mechanism</w:t>
      </w:r>
      <w:r w:rsidR="00454C3A" w:rsidRPr="002A4FBB">
        <w:rPr>
          <w:rFonts w:ascii="Arial" w:hAnsi="Arial" w:cs="Arial"/>
          <w:sz w:val="24"/>
        </w:rPr>
        <w:t xml:space="preserve"> is considered a vital mechanism for cloud computing system, which ensures that data which are transmitted</w:t>
      </w:r>
      <w:r w:rsidR="00F2512D" w:rsidRPr="002A4FBB">
        <w:rPr>
          <w:rFonts w:ascii="Arial" w:hAnsi="Arial" w:cs="Arial"/>
          <w:sz w:val="24"/>
        </w:rPr>
        <w:t xml:space="preserve"> through the network</w:t>
      </w:r>
      <w:r w:rsidR="00454C3A" w:rsidRPr="002A4FBB">
        <w:rPr>
          <w:rFonts w:ascii="Arial" w:hAnsi="Arial" w:cs="Arial"/>
          <w:sz w:val="24"/>
        </w:rPr>
        <w:t xml:space="preserve"> into plaintext</w:t>
      </w:r>
      <w:r w:rsidR="00F2512D" w:rsidRPr="002A4FBB">
        <w:rPr>
          <w:rFonts w:ascii="Arial" w:hAnsi="Arial" w:cs="Arial"/>
          <w:sz w:val="24"/>
        </w:rPr>
        <w:t xml:space="preserve"> (cleartext)</w:t>
      </w:r>
      <w:r w:rsidR="00454C3A" w:rsidRPr="002A4FBB">
        <w:rPr>
          <w:rFonts w:ascii="Arial" w:hAnsi="Arial" w:cs="Arial"/>
          <w:sz w:val="24"/>
        </w:rPr>
        <w:t xml:space="preserve"> </w:t>
      </w:r>
      <w:r w:rsidR="00F2512D" w:rsidRPr="002A4FBB">
        <w:rPr>
          <w:rFonts w:ascii="Arial" w:hAnsi="Arial" w:cs="Arial"/>
          <w:sz w:val="24"/>
        </w:rPr>
        <w:lastRenderedPageBreak/>
        <w:t>are transformed into</w:t>
      </w:r>
      <w:r w:rsidR="00560D1F" w:rsidRPr="002A4FBB">
        <w:rPr>
          <w:rFonts w:ascii="Arial" w:hAnsi="Arial" w:cs="Arial"/>
          <w:sz w:val="24"/>
        </w:rPr>
        <w:t xml:space="preserve"> ciphertexts. </w:t>
      </w:r>
      <w:r w:rsidR="001037AB" w:rsidRPr="001037AB">
        <w:rPr>
          <w:rFonts w:ascii="Arial" w:hAnsi="Arial" w:cs="Arial"/>
          <w:noProof/>
          <w:sz w:val="24"/>
        </w:rPr>
        <w:t xml:space="preserve">By </w:t>
      </w:r>
      <w:r w:rsidR="001037AB">
        <w:rPr>
          <w:rFonts w:ascii="Arial" w:hAnsi="Arial" w:cs="Arial"/>
          <w:noProof/>
          <w:sz w:val="24"/>
        </w:rPr>
        <w:t>u</w:t>
      </w:r>
      <w:r w:rsidR="00560D1F" w:rsidRPr="001037AB">
        <w:rPr>
          <w:rFonts w:ascii="Arial" w:hAnsi="Arial" w:cs="Arial"/>
          <w:noProof/>
          <w:sz w:val="24"/>
        </w:rPr>
        <w:t>sing a secure encryption technique</w:t>
      </w:r>
      <w:r w:rsidR="00560D1F" w:rsidRPr="002A4FBB">
        <w:rPr>
          <w:rFonts w:ascii="Arial" w:hAnsi="Arial" w:cs="Arial"/>
          <w:sz w:val="24"/>
        </w:rPr>
        <w:t>, data are unlikely to be modified or altered when stored in the cloud, given the data</w:t>
      </w:r>
      <w:r w:rsidR="00560D1F" w:rsidRPr="001037AB">
        <w:rPr>
          <w:rFonts w:ascii="Arial" w:hAnsi="Arial" w:cs="Arial"/>
          <w:noProof/>
          <w:sz w:val="24"/>
        </w:rPr>
        <w:t xml:space="preserve"> integrity</w:t>
      </w:r>
      <w:r w:rsidR="00560D1F" w:rsidRPr="002A4FBB">
        <w:rPr>
          <w:rFonts w:ascii="Arial" w:hAnsi="Arial" w:cs="Arial"/>
          <w:sz w:val="24"/>
        </w:rPr>
        <w:t xml:space="preserve"> and security </w:t>
      </w:r>
      <w:r w:rsidR="00DF7DAA" w:rsidRPr="002A4FBB">
        <w:rPr>
          <w:rFonts w:ascii="Arial" w:hAnsi="Arial" w:cs="Arial"/>
          <w:sz w:val="24"/>
        </w:rPr>
        <w:t xml:space="preserve">for the consumers </w:t>
      </w:r>
      <w:r w:rsidR="00560D1F" w:rsidRPr="002A4FBB">
        <w:rPr>
          <w:rFonts w:ascii="Arial" w:hAnsi="Arial" w:cs="Arial"/>
          <w:noProof/>
          <w:sz w:val="24"/>
        </w:rPr>
        <w:t>[25]</w:t>
      </w:r>
      <w:r w:rsidR="00DF7DAA" w:rsidRPr="002A4FBB">
        <w:rPr>
          <w:rFonts w:ascii="Arial" w:hAnsi="Arial" w:cs="Arial"/>
          <w:noProof/>
          <w:sz w:val="24"/>
        </w:rPr>
        <w:t>.</w:t>
      </w:r>
      <w:r w:rsidR="002375B2" w:rsidRPr="002A4FBB">
        <w:rPr>
          <w:rFonts w:ascii="Arial" w:hAnsi="Arial" w:cs="Arial"/>
          <w:noProof/>
          <w:sz w:val="24"/>
        </w:rPr>
        <w:t xml:space="preserve"> Implementing an end-to-end point method for encryption and </w:t>
      </w:r>
      <w:r w:rsidR="00CE6C63" w:rsidRPr="002A4FBB">
        <w:rPr>
          <w:rFonts w:ascii="Arial" w:hAnsi="Arial" w:cs="Arial"/>
          <w:noProof/>
          <w:sz w:val="24"/>
        </w:rPr>
        <w:t>decrypt</w:t>
      </w:r>
      <w:r w:rsidR="00B2180D" w:rsidRPr="002A4FBB">
        <w:rPr>
          <w:rFonts w:ascii="Arial" w:hAnsi="Arial" w:cs="Arial"/>
          <w:noProof/>
          <w:sz w:val="24"/>
        </w:rPr>
        <w:t>ion of data stored in the cloud makes it undesirable for any malicious intruder</w:t>
      </w:r>
      <w:r w:rsidR="007F2458" w:rsidRPr="002A4FBB">
        <w:rPr>
          <w:rFonts w:ascii="Arial" w:hAnsi="Arial" w:cs="Arial"/>
          <w:noProof/>
          <w:sz w:val="24"/>
        </w:rPr>
        <w:t xml:space="preserve"> to make</w:t>
      </w:r>
      <w:r w:rsidR="001037AB">
        <w:rPr>
          <w:rFonts w:ascii="Arial" w:hAnsi="Arial" w:cs="Arial"/>
          <w:noProof/>
          <w:sz w:val="24"/>
        </w:rPr>
        <w:t xml:space="preserve"> an</w:t>
      </w:r>
      <w:r w:rsidR="007F2458" w:rsidRPr="002A4FBB">
        <w:rPr>
          <w:rFonts w:ascii="Arial" w:hAnsi="Arial" w:cs="Arial"/>
          <w:noProof/>
          <w:sz w:val="24"/>
        </w:rPr>
        <w:t xml:space="preserve"> </w:t>
      </w:r>
      <w:r w:rsidR="007F2458" w:rsidRPr="001037AB">
        <w:rPr>
          <w:rFonts w:ascii="Arial" w:hAnsi="Arial" w:cs="Arial"/>
          <w:noProof/>
          <w:sz w:val="24"/>
        </w:rPr>
        <w:t>effect</w:t>
      </w:r>
      <w:r w:rsidR="007F2458" w:rsidRPr="002A4FBB">
        <w:rPr>
          <w:rFonts w:ascii="Arial" w:hAnsi="Arial" w:cs="Arial"/>
          <w:noProof/>
          <w:sz w:val="24"/>
        </w:rPr>
        <w:t xml:space="preserve"> on data in the cloud or network.</w:t>
      </w:r>
    </w:p>
    <w:p w:rsidR="007F2458" w:rsidRPr="002A4FBB" w:rsidRDefault="00EE110C" w:rsidP="002A4FBB">
      <w:pPr>
        <w:spacing w:line="360" w:lineRule="auto"/>
        <w:rPr>
          <w:rFonts w:ascii="Arial" w:hAnsi="Arial" w:cs="Arial"/>
          <w:noProof/>
          <w:sz w:val="24"/>
        </w:rPr>
      </w:pPr>
      <w:bookmarkStart w:id="64" w:name="_Toc498005330"/>
      <w:r w:rsidRPr="00FD29C1">
        <w:rPr>
          <w:rStyle w:val="Heading2Char"/>
        </w:rPr>
        <w:t xml:space="preserve">4.4.2 </w:t>
      </w:r>
      <w:r w:rsidR="00E0447D" w:rsidRPr="00FD29C1">
        <w:rPr>
          <w:rStyle w:val="Heading2Char"/>
        </w:rPr>
        <w:t>Access controls:</w:t>
      </w:r>
      <w:bookmarkEnd w:id="64"/>
      <w:r w:rsidR="007E2694" w:rsidRPr="00FD29C1">
        <w:rPr>
          <w:rStyle w:val="Heading2Char"/>
        </w:rPr>
        <w:br/>
      </w:r>
      <w:r w:rsidR="009C379B" w:rsidRPr="002A4FBB">
        <w:rPr>
          <w:rFonts w:ascii="Arial" w:hAnsi="Arial" w:cs="Arial"/>
          <w:noProof/>
          <w:sz w:val="24"/>
        </w:rPr>
        <w:t>A</w:t>
      </w:r>
      <w:r w:rsidR="007E2694" w:rsidRPr="002A4FBB">
        <w:rPr>
          <w:rFonts w:ascii="Arial" w:hAnsi="Arial" w:cs="Arial"/>
          <w:noProof/>
          <w:sz w:val="24"/>
        </w:rPr>
        <w:t>nother mechanism that can be used to improve the cloud security is by providing a netw</w:t>
      </w:r>
      <w:r w:rsidR="009C379B" w:rsidRPr="002A4FBB">
        <w:rPr>
          <w:rFonts w:ascii="Arial" w:hAnsi="Arial" w:cs="Arial"/>
          <w:noProof/>
          <w:sz w:val="24"/>
        </w:rPr>
        <w:t>ork or resources permission for users or process based on their specified functions.</w:t>
      </w:r>
      <w:r w:rsidR="008D7E29" w:rsidRPr="002A4FBB">
        <w:rPr>
          <w:rFonts w:ascii="Arial" w:hAnsi="Arial" w:cs="Arial"/>
          <w:noProof/>
          <w:sz w:val="24"/>
        </w:rPr>
        <w:t xml:space="preserve"> </w:t>
      </w:r>
      <w:r w:rsidR="00A01565" w:rsidRPr="002A4FBB">
        <w:rPr>
          <w:rFonts w:ascii="Arial" w:hAnsi="Arial" w:cs="Arial"/>
          <w:noProof/>
          <w:sz w:val="24"/>
        </w:rPr>
        <w:t xml:space="preserve">Also, authentication and </w:t>
      </w:r>
      <w:r w:rsidR="00A01565" w:rsidRPr="007858E0">
        <w:rPr>
          <w:rFonts w:ascii="Arial" w:hAnsi="Arial" w:cs="Arial"/>
          <w:noProof/>
          <w:sz w:val="24"/>
        </w:rPr>
        <w:t>authorisation</w:t>
      </w:r>
      <w:r w:rsidR="00A01565" w:rsidRPr="002A4FBB">
        <w:rPr>
          <w:rFonts w:ascii="Arial" w:hAnsi="Arial" w:cs="Arial"/>
          <w:noProof/>
          <w:sz w:val="24"/>
        </w:rPr>
        <w:t xml:space="preserve"> will need to be completed for any client to operate over the cloud</w:t>
      </w:r>
      <w:r w:rsidR="006C5C0C" w:rsidRPr="002A4FBB">
        <w:rPr>
          <w:rFonts w:ascii="Arial" w:hAnsi="Arial" w:cs="Arial"/>
          <w:noProof/>
          <w:sz w:val="24"/>
        </w:rPr>
        <w:t xml:space="preserve">, whereby an </w:t>
      </w:r>
      <w:r w:rsidR="006C5C0C" w:rsidRPr="001037AB">
        <w:rPr>
          <w:rFonts w:ascii="Arial" w:hAnsi="Arial" w:cs="Arial"/>
          <w:noProof/>
          <w:sz w:val="24"/>
        </w:rPr>
        <w:t>unrecog</w:t>
      </w:r>
      <w:r w:rsidR="001037AB">
        <w:rPr>
          <w:rFonts w:ascii="Arial" w:hAnsi="Arial" w:cs="Arial"/>
          <w:noProof/>
          <w:sz w:val="24"/>
        </w:rPr>
        <w:t>ni</w:t>
      </w:r>
      <w:r w:rsidR="006C5C0C" w:rsidRPr="001037AB">
        <w:rPr>
          <w:rFonts w:ascii="Arial" w:hAnsi="Arial" w:cs="Arial"/>
          <w:noProof/>
          <w:sz w:val="24"/>
        </w:rPr>
        <w:t>zed</w:t>
      </w:r>
      <w:r w:rsidR="006C5C0C" w:rsidRPr="002A4FBB">
        <w:rPr>
          <w:rFonts w:ascii="Arial" w:hAnsi="Arial" w:cs="Arial"/>
          <w:noProof/>
          <w:sz w:val="24"/>
        </w:rPr>
        <w:t xml:space="preserve"> identity will be forced and d</w:t>
      </w:r>
      <w:r w:rsidR="00C27C4E" w:rsidRPr="002A4FBB">
        <w:rPr>
          <w:rFonts w:ascii="Arial" w:hAnsi="Arial" w:cs="Arial"/>
          <w:noProof/>
          <w:sz w:val="24"/>
        </w:rPr>
        <w:t>eclined to avoid security risks</w:t>
      </w:r>
      <w:r w:rsidR="006C5C0C" w:rsidRPr="002A4FBB">
        <w:rPr>
          <w:rFonts w:ascii="Arial" w:hAnsi="Arial" w:cs="Arial"/>
          <w:noProof/>
          <w:sz w:val="24"/>
        </w:rPr>
        <w:t xml:space="preserve"> </w:t>
      </w:r>
      <w:r w:rsidR="00C27C4E" w:rsidRPr="002A4FBB">
        <w:rPr>
          <w:rFonts w:ascii="Arial" w:hAnsi="Arial" w:cs="Arial"/>
          <w:noProof/>
          <w:sz w:val="24"/>
        </w:rPr>
        <w:t>[26</w:t>
      </w:r>
      <w:r w:rsidR="006C5C0C" w:rsidRPr="002A4FBB">
        <w:rPr>
          <w:rFonts w:ascii="Arial" w:hAnsi="Arial" w:cs="Arial"/>
          <w:noProof/>
          <w:sz w:val="24"/>
        </w:rPr>
        <w:t>]</w:t>
      </w:r>
      <w:r w:rsidR="00C27C4E" w:rsidRPr="002A4FBB">
        <w:rPr>
          <w:rFonts w:ascii="Arial" w:hAnsi="Arial" w:cs="Arial"/>
          <w:noProof/>
          <w:sz w:val="24"/>
        </w:rPr>
        <w:t>.</w:t>
      </w:r>
      <w:r w:rsidR="00602A67" w:rsidRPr="002A4FBB">
        <w:rPr>
          <w:rFonts w:ascii="Arial" w:hAnsi="Arial" w:cs="Arial"/>
          <w:noProof/>
          <w:sz w:val="24"/>
        </w:rPr>
        <w:t xml:space="preserve"> </w:t>
      </w:r>
      <w:r w:rsidR="001037AB" w:rsidRPr="007858E0">
        <w:rPr>
          <w:rFonts w:ascii="Arial" w:hAnsi="Arial" w:cs="Arial"/>
          <w:noProof/>
          <w:sz w:val="24"/>
        </w:rPr>
        <w:t xml:space="preserve">To explain </w:t>
      </w:r>
      <w:r w:rsidR="00A5243A" w:rsidRPr="007858E0">
        <w:rPr>
          <w:rFonts w:ascii="Arial" w:hAnsi="Arial" w:cs="Arial"/>
          <w:noProof/>
          <w:sz w:val="24"/>
        </w:rPr>
        <w:t>further about the process of having a s</w:t>
      </w:r>
      <w:r w:rsidR="001037AB" w:rsidRPr="007858E0">
        <w:rPr>
          <w:rFonts w:ascii="Arial" w:hAnsi="Arial" w:cs="Arial"/>
          <w:noProof/>
          <w:sz w:val="24"/>
        </w:rPr>
        <w:t>ecure</w:t>
      </w:r>
      <w:r w:rsidR="00A5243A" w:rsidRPr="007858E0">
        <w:rPr>
          <w:rFonts w:ascii="Arial" w:hAnsi="Arial" w:cs="Arial"/>
          <w:noProof/>
          <w:sz w:val="24"/>
        </w:rPr>
        <w:t xml:space="preserve"> authentication for the cloud</w:t>
      </w:r>
      <w:r w:rsidR="00A5243A" w:rsidRPr="002A4FBB">
        <w:rPr>
          <w:rFonts w:ascii="Arial" w:hAnsi="Arial" w:cs="Arial"/>
          <w:noProof/>
          <w:sz w:val="24"/>
        </w:rPr>
        <w:t xml:space="preserve">, password control is identified to be secretly protected using the best form of mechanisms to improve the authentication level. For example; </w:t>
      </w:r>
    </w:p>
    <w:p w:rsidR="00A5243A" w:rsidRPr="002A4FBB" w:rsidRDefault="00A5243A" w:rsidP="002A4FBB">
      <w:pPr>
        <w:pStyle w:val="ListParagraph"/>
        <w:numPr>
          <w:ilvl w:val="0"/>
          <w:numId w:val="20"/>
        </w:numPr>
        <w:spacing w:line="360" w:lineRule="auto"/>
        <w:rPr>
          <w:rFonts w:ascii="Arial" w:hAnsi="Arial" w:cs="Arial"/>
          <w:noProof/>
          <w:sz w:val="24"/>
        </w:rPr>
      </w:pPr>
      <w:r w:rsidRPr="002A4FBB">
        <w:rPr>
          <w:rFonts w:ascii="Arial" w:hAnsi="Arial" w:cs="Arial"/>
          <w:noProof/>
          <w:sz w:val="24"/>
        </w:rPr>
        <w:t xml:space="preserve">Password </w:t>
      </w:r>
      <w:r w:rsidRPr="001037AB">
        <w:rPr>
          <w:rFonts w:ascii="Arial" w:hAnsi="Arial" w:cs="Arial"/>
          <w:noProof/>
          <w:sz w:val="24"/>
        </w:rPr>
        <w:t>streng</w:t>
      </w:r>
      <w:r w:rsidR="001037AB">
        <w:rPr>
          <w:rFonts w:ascii="Arial" w:hAnsi="Arial" w:cs="Arial"/>
          <w:noProof/>
          <w:sz w:val="24"/>
        </w:rPr>
        <w:t>th</w:t>
      </w:r>
      <w:r w:rsidRPr="002A4FBB">
        <w:rPr>
          <w:rFonts w:ascii="Arial" w:hAnsi="Arial" w:cs="Arial"/>
          <w:noProof/>
          <w:sz w:val="24"/>
        </w:rPr>
        <w:t>.</w:t>
      </w:r>
    </w:p>
    <w:p w:rsidR="00A5243A" w:rsidRPr="002A4FBB" w:rsidRDefault="006F36C8" w:rsidP="002A4FBB">
      <w:pPr>
        <w:pStyle w:val="ListParagraph"/>
        <w:numPr>
          <w:ilvl w:val="0"/>
          <w:numId w:val="20"/>
        </w:numPr>
        <w:spacing w:line="360" w:lineRule="auto"/>
        <w:rPr>
          <w:rFonts w:ascii="Arial" w:hAnsi="Arial" w:cs="Arial"/>
          <w:noProof/>
          <w:sz w:val="24"/>
        </w:rPr>
      </w:pPr>
      <w:r w:rsidRPr="002A4FBB">
        <w:rPr>
          <w:rFonts w:ascii="Arial" w:hAnsi="Arial" w:cs="Arial"/>
          <w:noProof/>
          <w:sz w:val="24"/>
        </w:rPr>
        <w:t xml:space="preserve">Password History. </w:t>
      </w:r>
    </w:p>
    <w:p w:rsidR="006F36C8" w:rsidRPr="002A4FBB" w:rsidRDefault="006F36C8" w:rsidP="002A4FBB">
      <w:pPr>
        <w:pStyle w:val="ListParagraph"/>
        <w:numPr>
          <w:ilvl w:val="0"/>
          <w:numId w:val="20"/>
        </w:numPr>
        <w:spacing w:line="360" w:lineRule="auto"/>
        <w:rPr>
          <w:rFonts w:ascii="Arial" w:hAnsi="Arial" w:cs="Arial"/>
          <w:noProof/>
          <w:sz w:val="24"/>
        </w:rPr>
      </w:pPr>
      <w:r w:rsidRPr="002A4FBB">
        <w:rPr>
          <w:rFonts w:ascii="Arial" w:hAnsi="Arial" w:cs="Arial"/>
          <w:noProof/>
          <w:sz w:val="24"/>
        </w:rPr>
        <w:t>The complexity and filters of passwords.</w:t>
      </w:r>
    </w:p>
    <w:p w:rsidR="006F36C8" w:rsidRPr="002A4FBB" w:rsidRDefault="006F36C8" w:rsidP="002A4FBB">
      <w:pPr>
        <w:pStyle w:val="ListParagraph"/>
        <w:numPr>
          <w:ilvl w:val="0"/>
          <w:numId w:val="20"/>
        </w:numPr>
        <w:spacing w:line="360" w:lineRule="auto"/>
        <w:rPr>
          <w:rFonts w:ascii="Arial" w:hAnsi="Arial" w:cs="Arial"/>
          <w:noProof/>
          <w:sz w:val="24"/>
        </w:rPr>
      </w:pPr>
      <w:r w:rsidRPr="002A4FBB">
        <w:rPr>
          <w:rFonts w:ascii="Arial" w:hAnsi="Arial" w:cs="Arial"/>
          <w:noProof/>
          <w:sz w:val="24"/>
        </w:rPr>
        <w:t>Minimum and maximum password age.</w:t>
      </w:r>
    </w:p>
    <w:p w:rsidR="008B6B80" w:rsidRPr="002A4FBB" w:rsidRDefault="008B6B80" w:rsidP="002A4FBB">
      <w:pPr>
        <w:spacing w:line="360" w:lineRule="auto"/>
        <w:rPr>
          <w:rFonts w:ascii="Arial" w:hAnsi="Arial" w:cs="Arial"/>
          <w:noProof/>
          <w:sz w:val="24"/>
        </w:rPr>
      </w:pPr>
      <w:r w:rsidRPr="002A4FBB">
        <w:rPr>
          <w:rFonts w:ascii="Arial" w:hAnsi="Arial" w:cs="Arial"/>
          <w:noProof/>
          <w:sz w:val="24"/>
        </w:rPr>
        <w:t>Also, using the right aut</w:t>
      </w:r>
      <w:r w:rsidR="00D32807" w:rsidRPr="002A4FBB">
        <w:rPr>
          <w:rFonts w:ascii="Arial" w:hAnsi="Arial" w:cs="Arial"/>
          <w:noProof/>
          <w:sz w:val="24"/>
        </w:rPr>
        <w:t xml:space="preserve">hentication framework such as; IP security and Secure Shell (SSH) to secure the network channels which are means for users </w:t>
      </w:r>
      <w:r w:rsidR="00CB704A" w:rsidRPr="002A4FBB">
        <w:rPr>
          <w:rFonts w:ascii="Arial" w:hAnsi="Arial" w:cs="Arial"/>
          <w:noProof/>
          <w:sz w:val="24"/>
        </w:rPr>
        <w:t xml:space="preserve">to communicate to the cloud can also be considered as a good option of security. </w:t>
      </w:r>
    </w:p>
    <w:p w:rsidR="008831DE" w:rsidRPr="002A4FBB" w:rsidRDefault="00EE110C" w:rsidP="002A4FBB">
      <w:pPr>
        <w:spacing w:line="360" w:lineRule="auto"/>
        <w:rPr>
          <w:rFonts w:ascii="Arial" w:hAnsi="Arial" w:cs="Arial"/>
          <w:noProof/>
          <w:sz w:val="24"/>
        </w:rPr>
      </w:pPr>
      <w:bookmarkStart w:id="65" w:name="_Toc498005331"/>
      <w:r w:rsidRPr="00FD29C1">
        <w:rPr>
          <w:rStyle w:val="Heading2Char"/>
        </w:rPr>
        <w:t xml:space="preserve">4.4.3 </w:t>
      </w:r>
      <w:r w:rsidR="008831DE" w:rsidRPr="00FD29C1">
        <w:rPr>
          <w:rStyle w:val="Heading2Char"/>
        </w:rPr>
        <w:t>Security management:</w:t>
      </w:r>
      <w:bookmarkEnd w:id="65"/>
      <w:r w:rsidR="008831DE" w:rsidRPr="00FD29C1">
        <w:rPr>
          <w:rStyle w:val="Heading2Char"/>
        </w:rPr>
        <w:br/>
      </w:r>
      <w:r w:rsidR="00F21AD0" w:rsidRPr="007858E0">
        <w:rPr>
          <w:rFonts w:ascii="Arial" w:hAnsi="Arial" w:cs="Arial"/>
          <w:noProof/>
          <w:sz w:val="24"/>
        </w:rPr>
        <w:t xml:space="preserve">examining </w:t>
      </w:r>
      <w:r w:rsidR="001037AB" w:rsidRPr="007858E0">
        <w:rPr>
          <w:rFonts w:ascii="Arial" w:hAnsi="Arial" w:cs="Arial"/>
          <w:noProof/>
          <w:sz w:val="24"/>
        </w:rPr>
        <w:t>a</w:t>
      </w:r>
      <w:r w:rsidR="00F21AD0" w:rsidRPr="007858E0">
        <w:rPr>
          <w:rFonts w:ascii="Arial" w:hAnsi="Arial" w:cs="Arial"/>
          <w:noProof/>
          <w:sz w:val="24"/>
        </w:rPr>
        <w:t xml:space="preserve"> large </w:t>
      </w:r>
      <w:r w:rsidR="007858E0" w:rsidRPr="007858E0">
        <w:rPr>
          <w:rFonts w:ascii="Arial" w:hAnsi="Arial" w:cs="Arial"/>
          <w:noProof/>
          <w:sz w:val="24"/>
        </w:rPr>
        <w:t>number of dependencies</w:t>
      </w:r>
      <w:r w:rsidR="00F21AD0" w:rsidRPr="007858E0">
        <w:rPr>
          <w:rFonts w:ascii="Arial" w:hAnsi="Arial" w:cs="Arial"/>
          <w:noProof/>
          <w:sz w:val="24"/>
        </w:rPr>
        <w:t xml:space="preserve"> on the cloud service</w:t>
      </w:r>
      <w:r w:rsidR="00F21AD0" w:rsidRPr="002A4FBB">
        <w:rPr>
          <w:rFonts w:ascii="Arial" w:hAnsi="Arial" w:cs="Arial"/>
          <w:noProof/>
          <w:sz w:val="24"/>
        </w:rPr>
        <w:t xml:space="preserve">, </w:t>
      </w:r>
      <w:r w:rsidR="00250F1B" w:rsidRPr="002A4FBB">
        <w:rPr>
          <w:rFonts w:ascii="Arial" w:hAnsi="Arial" w:cs="Arial"/>
          <w:noProof/>
          <w:sz w:val="24"/>
        </w:rPr>
        <w:t>it is q</w:t>
      </w:r>
      <w:r w:rsidR="0065691B" w:rsidRPr="002A4FBB">
        <w:rPr>
          <w:rFonts w:ascii="Arial" w:hAnsi="Arial" w:cs="Arial"/>
          <w:noProof/>
          <w:sz w:val="24"/>
        </w:rPr>
        <w:t>uite essential to produce the best practi</w:t>
      </w:r>
      <w:r w:rsidR="009D5339" w:rsidRPr="002A4FBB">
        <w:rPr>
          <w:rFonts w:ascii="Arial" w:hAnsi="Arial" w:cs="Arial"/>
          <w:noProof/>
          <w:sz w:val="24"/>
        </w:rPr>
        <w:t xml:space="preserve">ce of security that will improve the efficiency of service in the cloud. For vendors providing services to the consumers, </w:t>
      </w:r>
      <w:r w:rsidR="008028C8" w:rsidRPr="002A4FBB">
        <w:rPr>
          <w:rFonts w:ascii="Arial" w:hAnsi="Arial" w:cs="Arial"/>
          <w:noProof/>
          <w:sz w:val="24"/>
        </w:rPr>
        <w:t xml:space="preserve">security requirements, </w:t>
      </w:r>
      <w:r w:rsidR="008028C8" w:rsidRPr="001037AB">
        <w:rPr>
          <w:rFonts w:ascii="Arial" w:hAnsi="Arial" w:cs="Arial"/>
          <w:noProof/>
          <w:sz w:val="24"/>
        </w:rPr>
        <w:t>secu</w:t>
      </w:r>
      <w:r w:rsidR="001037AB">
        <w:rPr>
          <w:rFonts w:ascii="Arial" w:hAnsi="Arial" w:cs="Arial"/>
          <w:noProof/>
          <w:sz w:val="24"/>
        </w:rPr>
        <w:t>ri</w:t>
      </w:r>
      <w:r w:rsidR="008028C8" w:rsidRPr="001037AB">
        <w:rPr>
          <w:rFonts w:ascii="Arial" w:hAnsi="Arial" w:cs="Arial"/>
          <w:noProof/>
          <w:sz w:val="24"/>
        </w:rPr>
        <w:t>ty</w:t>
      </w:r>
      <w:r w:rsidR="008028C8" w:rsidRPr="002A4FBB">
        <w:rPr>
          <w:rFonts w:ascii="Arial" w:hAnsi="Arial" w:cs="Arial"/>
          <w:noProof/>
          <w:sz w:val="24"/>
        </w:rPr>
        <w:t xml:space="preserve"> controls, and </w:t>
      </w:r>
      <w:r w:rsidR="008028C8" w:rsidRPr="001037AB">
        <w:rPr>
          <w:rFonts w:ascii="Arial" w:hAnsi="Arial" w:cs="Arial"/>
          <w:noProof/>
          <w:sz w:val="24"/>
        </w:rPr>
        <w:t>secu</w:t>
      </w:r>
      <w:r w:rsidR="001037AB">
        <w:rPr>
          <w:rFonts w:ascii="Arial" w:hAnsi="Arial" w:cs="Arial"/>
          <w:noProof/>
          <w:sz w:val="24"/>
        </w:rPr>
        <w:t>ri</w:t>
      </w:r>
      <w:r w:rsidR="008028C8" w:rsidRPr="001037AB">
        <w:rPr>
          <w:rFonts w:ascii="Arial" w:hAnsi="Arial" w:cs="Arial"/>
          <w:noProof/>
          <w:sz w:val="24"/>
        </w:rPr>
        <w:t>ty</w:t>
      </w:r>
      <w:r w:rsidR="008028C8" w:rsidRPr="002A4FBB">
        <w:rPr>
          <w:rFonts w:ascii="Arial" w:hAnsi="Arial" w:cs="Arial"/>
          <w:noProof/>
          <w:sz w:val="24"/>
        </w:rPr>
        <w:t xml:space="preserve"> policies </w:t>
      </w:r>
      <w:r w:rsidR="00B800D3" w:rsidRPr="002A4FBB">
        <w:rPr>
          <w:rFonts w:ascii="Arial" w:hAnsi="Arial" w:cs="Arial"/>
          <w:noProof/>
          <w:sz w:val="24"/>
        </w:rPr>
        <w:t xml:space="preserve">with </w:t>
      </w:r>
      <w:r w:rsidR="001037AB">
        <w:rPr>
          <w:rFonts w:ascii="Arial" w:hAnsi="Arial" w:cs="Arial"/>
          <w:noProof/>
          <w:sz w:val="24"/>
        </w:rPr>
        <w:t>proper</w:t>
      </w:r>
      <w:r w:rsidR="00CF57CD" w:rsidRPr="002A4FBB">
        <w:rPr>
          <w:rFonts w:ascii="Arial" w:hAnsi="Arial" w:cs="Arial"/>
          <w:noProof/>
          <w:sz w:val="24"/>
        </w:rPr>
        <w:t xml:space="preserve"> legal compliances should be delivered</w:t>
      </w:r>
      <w:r w:rsidR="00095EDC" w:rsidRPr="002A4FBB">
        <w:rPr>
          <w:rFonts w:ascii="Arial" w:hAnsi="Arial" w:cs="Arial"/>
          <w:noProof/>
          <w:sz w:val="24"/>
        </w:rPr>
        <w:t xml:space="preserve"> to clients for a better rapport.</w:t>
      </w:r>
      <w:r w:rsidR="00804017" w:rsidRPr="002A4FBB">
        <w:rPr>
          <w:rFonts w:ascii="Arial" w:hAnsi="Arial" w:cs="Arial"/>
          <w:noProof/>
          <w:sz w:val="24"/>
        </w:rPr>
        <w:t xml:space="preserve"> </w:t>
      </w:r>
      <w:r w:rsidR="00113937" w:rsidRPr="002A4FBB">
        <w:rPr>
          <w:rFonts w:ascii="Arial" w:hAnsi="Arial" w:cs="Arial"/>
          <w:noProof/>
          <w:sz w:val="24"/>
        </w:rPr>
        <w:t>[27</w:t>
      </w:r>
      <w:r w:rsidR="00804017" w:rsidRPr="002A4FBB">
        <w:rPr>
          <w:rFonts w:ascii="Arial" w:hAnsi="Arial" w:cs="Arial"/>
          <w:noProof/>
          <w:sz w:val="24"/>
        </w:rPr>
        <w:t>]</w:t>
      </w:r>
    </w:p>
    <w:p w:rsidR="00EE110C" w:rsidRPr="002A4FBB" w:rsidRDefault="00EE110C" w:rsidP="002A4FBB">
      <w:pPr>
        <w:spacing w:line="360" w:lineRule="auto"/>
        <w:rPr>
          <w:rFonts w:ascii="Arial" w:hAnsi="Arial" w:cs="Arial"/>
          <w:b/>
          <w:noProof/>
          <w:sz w:val="24"/>
        </w:rPr>
      </w:pPr>
    </w:p>
    <w:p w:rsidR="00EE110C" w:rsidRPr="002A4FBB" w:rsidRDefault="00EE110C" w:rsidP="002A4FBB">
      <w:pPr>
        <w:spacing w:line="360" w:lineRule="auto"/>
        <w:rPr>
          <w:rFonts w:ascii="Arial" w:hAnsi="Arial" w:cs="Arial"/>
          <w:b/>
          <w:noProof/>
          <w:sz w:val="24"/>
        </w:rPr>
      </w:pPr>
    </w:p>
    <w:p w:rsidR="00EE110C" w:rsidRPr="002A4FBB" w:rsidRDefault="00EE110C" w:rsidP="002A4FBB">
      <w:pPr>
        <w:spacing w:line="360" w:lineRule="auto"/>
        <w:rPr>
          <w:rFonts w:ascii="Arial" w:hAnsi="Arial" w:cs="Arial"/>
          <w:b/>
          <w:noProof/>
          <w:sz w:val="24"/>
        </w:rPr>
      </w:pPr>
    </w:p>
    <w:p w:rsidR="00EE110C" w:rsidRPr="002A4FBB" w:rsidRDefault="00EE110C" w:rsidP="002A4FBB">
      <w:pPr>
        <w:spacing w:line="360" w:lineRule="auto"/>
        <w:rPr>
          <w:rFonts w:ascii="Arial" w:hAnsi="Arial" w:cs="Arial"/>
          <w:b/>
          <w:noProof/>
          <w:sz w:val="24"/>
        </w:rPr>
      </w:pPr>
    </w:p>
    <w:p w:rsidR="00B43CEE" w:rsidRPr="002A4FBB" w:rsidRDefault="00EE110C" w:rsidP="002A4FBB">
      <w:pPr>
        <w:spacing w:line="360" w:lineRule="auto"/>
        <w:rPr>
          <w:rFonts w:ascii="Arial" w:hAnsi="Arial" w:cs="Arial"/>
          <w:noProof/>
          <w:sz w:val="24"/>
        </w:rPr>
      </w:pPr>
      <w:bookmarkStart w:id="66" w:name="_Toc498005332"/>
      <w:r w:rsidRPr="00FD29C1">
        <w:rPr>
          <w:rStyle w:val="Heading1Char"/>
        </w:rPr>
        <w:lastRenderedPageBreak/>
        <w:t xml:space="preserve">4.5 </w:t>
      </w:r>
      <w:r w:rsidR="00B43CEE" w:rsidRPr="00FD29C1">
        <w:rPr>
          <w:rStyle w:val="Heading1Char"/>
        </w:rPr>
        <w:t>Conclusion:</w:t>
      </w:r>
      <w:bookmarkEnd w:id="66"/>
      <w:r w:rsidR="00B43CEE" w:rsidRPr="002A4FBB">
        <w:rPr>
          <w:rFonts w:ascii="Arial" w:hAnsi="Arial" w:cs="Arial"/>
          <w:b/>
          <w:noProof/>
          <w:sz w:val="24"/>
        </w:rPr>
        <w:br/>
      </w:r>
      <w:r w:rsidR="005E67A1" w:rsidRPr="002A4FBB">
        <w:rPr>
          <w:rFonts w:ascii="Arial" w:hAnsi="Arial" w:cs="Arial"/>
          <w:noProof/>
          <w:sz w:val="24"/>
        </w:rPr>
        <w:t xml:space="preserve">To conclude, the benefits of cloud computing has set a standard in the IT </w:t>
      </w:r>
      <w:r w:rsidR="005E67A1" w:rsidRPr="001037AB">
        <w:rPr>
          <w:rFonts w:ascii="Arial" w:hAnsi="Arial" w:cs="Arial"/>
          <w:noProof/>
          <w:sz w:val="24"/>
        </w:rPr>
        <w:t>environment</w:t>
      </w:r>
      <w:r w:rsidR="005E67A1" w:rsidRPr="002A4FBB">
        <w:rPr>
          <w:rFonts w:ascii="Arial" w:hAnsi="Arial" w:cs="Arial"/>
          <w:noProof/>
          <w:sz w:val="24"/>
        </w:rPr>
        <w:t xml:space="preserve"> </w:t>
      </w:r>
      <w:r w:rsidR="001037AB">
        <w:rPr>
          <w:rFonts w:ascii="Arial" w:hAnsi="Arial" w:cs="Arial"/>
          <w:noProof/>
          <w:sz w:val="24"/>
        </w:rPr>
        <w:t>,</w:t>
      </w:r>
      <w:r w:rsidR="005E67A1" w:rsidRPr="002A4FBB">
        <w:rPr>
          <w:rFonts w:ascii="Arial" w:hAnsi="Arial" w:cs="Arial"/>
          <w:noProof/>
          <w:sz w:val="24"/>
        </w:rPr>
        <w:t xml:space="preserve"> but just as the pros and cons of CCT are mentioned in the following topis above, they are still areas that </w:t>
      </w:r>
      <w:r w:rsidR="005E67A1" w:rsidRPr="001037AB">
        <w:rPr>
          <w:rFonts w:ascii="Arial" w:hAnsi="Arial" w:cs="Arial"/>
          <w:noProof/>
          <w:sz w:val="24"/>
        </w:rPr>
        <w:t>need</w:t>
      </w:r>
      <w:r w:rsidR="005E67A1" w:rsidRPr="002A4FBB">
        <w:rPr>
          <w:rFonts w:ascii="Arial" w:hAnsi="Arial" w:cs="Arial"/>
          <w:noProof/>
          <w:sz w:val="24"/>
        </w:rPr>
        <w:t xml:space="preserve"> to </w:t>
      </w:r>
      <w:r w:rsidR="005E67A1" w:rsidRPr="001037AB">
        <w:rPr>
          <w:rFonts w:ascii="Arial" w:hAnsi="Arial" w:cs="Arial"/>
          <w:noProof/>
          <w:sz w:val="24"/>
        </w:rPr>
        <w:t>be strengthen</w:t>
      </w:r>
      <w:r w:rsidR="001037AB">
        <w:rPr>
          <w:rFonts w:ascii="Arial" w:hAnsi="Arial" w:cs="Arial"/>
          <w:noProof/>
          <w:sz w:val="24"/>
        </w:rPr>
        <w:t>ed</w:t>
      </w:r>
      <w:r w:rsidR="005E67A1" w:rsidRPr="002A4FBB">
        <w:rPr>
          <w:rFonts w:ascii="Arial" w:hAnsi="Arial" w:cs="Arial"/>
          <w:noProof/>
          <w:sz w:val="24"/>
        </w:rPr>
        <w:t xml:space="preserve"> for the newly developed technology. Howeve</w:t>
      </w:r>
      <w:r w:rsidR="00BE1B05" w:rsidRPr="002A4FBB">
        <w:rPr>
          <w:rFonts w:ascii="Arial" w:hAnsi="Arial" w:cs="Arial"/>
          <w:noProof/>
          <w:sz w:val="24"/>
        </w:rPr>
        <w:t xml:space="preserve">r, privacy and </w:t>
      </w:r>
      <w:r w:rsidR="0051564A" w:rsidRPr="002A4FBB">
        <w:rPr>
          <w:rFonts w:ascii="Arial" w:hAnsi="Arial" w:cs="Arial"/>
          <w:noProof/>
          <w:sz w:val="24"/>
        </w:rPr>
        <w:t xml:space="preserve">security are </w:t>
      </w:r>
      <w:r w:rsidR="0051564A" w:rsidRPr="001037AB">
        <w:rPr>
          <w:rFonts w:ascii="Arial" w:hAnsi="Arial" w:cs="Arial"/>
          <w:noProof/>
          <w:sz w:val="24"/>
        </w:rPr>
        <w:t>lit</w:t>
      </w:r>
      <w:r w:rsidR="001037AB">
        <w:rPr>
          <w:rFonts w:ascii="Arial" w:hAnsi="Arial" w:cs="Arial"/>
          <w:noProof/>
          <w:sz w:val="24"/>
        </w:rPr>
        <w:t>er</w:t>
      </w:r>
      <w:r w:rsidR="0051564A" w:rsidRPr="001037AB">
        <w:rPr>
          <w:rFonts w:ascii="Arial" w:hAnsi="Arial" w:cs="Arial"/>
          <w:noProof/>
          <w:sz w:val="24"/>
        </w:rPr>
        <w:t>ally</w:t>
      </w:r>
      <w:r w:rsidR="0051564A" w:rsidRPr="002A4FBB">
        <w:rPr>
          <w:rFonts w:ascii="Arial" w:hAnsi="Arial" w:cs="Arial"/>
          <w:noProof/>
          <w:sz w:val="24"/>
        </w:rPr>
        <w:t xml:space="preserve"> </w:t>
      </w:r>
      <w:r w:rsidR="001037AB">
        <w:rPr>
          <w:rFonts w:ascii="Arial" w:hAnsi="Arial" w:cs="Arial"/>
          <w:noProof/>
          <w:sz w:val="24"/>
        </w:rPr>
        <w:t>essential</w:t>
      </w:r>
      <w:r w:rsidR="0051564A" w:rsidRPr="002A4FBB">
        <w:rPr>
          <w:rFonts w:ascii="Arial" w:hAnsi="Arial" w:cs="Arial"/>
          <w:noProof/>
          <w:sz w:val="24"/>
        </w:rPr>
        <w:t xml:space="preserve"> concerns for clients migrating to the cloud. </w:t>
      </w:r>
      <w:r w:rsidR="00EC50D1" w:rsidRPr="002A4FBB">
        <w:rPr>
          <w:rFonts w:ascii="Arial" w:hAnsi="Arial" w:cs="Arial"/>
          <w:noProof/>
          <w:sz w:val="24"/>
        </w:rPr>
        <w:t>C</w:t>
      </w:r>
      <w:r w:rsidR="0051564A" w:rsidRPr="002A4FBB">
        <w:rPr>
          <w:rFonts w:ascii="Arial" w:hAnsi="Arial" w:cs="Arial"/>
          <w:noProof/>
          <w:sz w:val="24"/>
        </w:rPr>
        <w:t>onfidentiality, integrit</w:t>
      </w:r>
      <w:r w:rsidR="00DF42A1" w:rsidRPr="002A4FBB">
        <w:rPr>
          <w:rFonts w:ascii="Arial" w:hAnsi="Arial" w:cs="Arial"/>
          <w:noProof/>
          <w:sz w:val="24"/>
        </w:rPr>
        <w:t xml:space="preserve">y and availability of data </w:t>
      </w:r>
      <w:r w:rsidR="00EC50D1" w:rsidRPr="002A4FBB">
        <w:rPr>
          <w:rFonts w:ascii="Arial" w:hAnsi="Arial" w:cs="Arial"/>
          <w:noProof/>
          <w:sz w:val="24"/>
        </w:rPr>
        <w:t>which are seen as the fund</w:t>
      </w:r>
      <w:r w:rsidR="00886E6B" w:rsidRPr="002A4FBB">
        <w:rPr>
          <w:rFonts w:ascii="Arial" w:hAnsi="Arial" w:cs="Arial"/>
          <w:noProof/>
          <w:sz w:val="24"/>
        </w:rPr>
        <w:t xml:space="preserve">amental theory of CCT </w:t>
      </w:r>
      <w:r w:rsidR="00886E6B" w:rsidRPr="001037AB">
        <w:rPr>
          <w:rFonts w:ascii="Arial" w:hAnsi="Arial" w:cs="Arial"/>
          <w:noProof/>
          <w:sz w:val="24"/>
        </w:rPr>
        <w:t>secu</w:t>
      </w:r>
      <w:r w:rsidR="001037AB">
        <w:rPr>
          <w:rFonts w:ascii="Arial" w:hAnsi="Arial" w:cs="Arial"/>
          <w:noProof/>
          <w:sz w:val="24"/>
        </w:rPr>
        <w:t>ri</w:t>
      </w:r>
      <w:r w:rsidR="00886E6B" w:rsidRPr="001037AB">
        <w:rPr>
          <w:rFonts w:ascii="Arial" w:hAnsi="Arial" w:cs="Arial"/>
          <w:noProof/>
          <w:sz w:val="24"/>
        </w:rPr>
        <w:t>ty</w:t>
      </w:r>
      <w:r w:rsidR="00886E6B" w:rsidRPr="002A4FBB">
        <w:rPr>
          <w:rFonts w:ascii="Arial" w:hAnsi="Arial" w:cs="Arial"/>
          <w:noProof/>
          <w:sz w:val="24"/>
        </w:rPr>
        <w:t xml:space="preserve"> can be illustrated as the best way of </w:t>
      </w:r>
      <w:r w:rsidR="00886E6B" w:rsidRPr="001037AB">
        <w:rPr>
          <w:rFonts w:ascii="Arial" w:hAnsi="Arial" w:cs="Arial"/>
          <w:noProof/>
          <w:sz w:val="24"/>
        </w:rPr>
        <w:t>prov</w:t>
      </w:r>
      <w:r w:rsidR="001037AB">
        <w:rPr>
          <w:rFonts w:ascii="Arial" w:hAnsi="Arial" w:cs="Arial"/>
          <w:noProof/>
          <w:sz w:val="24"/>
        </w:rPr>
        <w:t>ing</w:t>
      </w:r>
      <w:r w:rsidR="00886E6B" w:rsidRPr="002A4FBB">
        <w:rPr>
          <w:rFonts w:ascii="Arial" w:hAnsi="Arial" w:cs="Arial"/>
          <w:noProof/>
          <w:sz w:val="24"/>
        </w:rPr>
        <w:t xml:space="preserve"> the </w:t>
      </w:r>
      <w:r w:rsidR="00886E6B" w:rsidRPr="001037AB">
        <w:rPr>
          <w:rFonts w:ascii="Arial" w:hAnsi="Arial" w:cs="Arial"/>
          <w:noProof/>
          <w:sz w:val="24"/>
        </w:rPr>
        <w:t>trusts</w:t>
      </w:r>
      <w:r w:rsidR="00886E6B" w:rsidRPr="002A4FBB">
        <w:rPr>
          <w:rFonts w:ascii="Arial" w:hAnsi="Arial" w:cs="Arial"/>
          <w:noProof/>
          <w:sz w:val="24"/>
        </w:rPr>
        <w:t xml:space="preserve"> of data stored in the cloud. Furthermore, challenges were </w:t>
      </w:r>
      <w:r w:rsidR="00886E6B" w:rsidRPr="001037AB">
        <w:rPr>
          <w:rFonts w:ascii="Arial" w:hAnsi="Arial" w:cs="Arial"/>
          <w:noProof/>
          <w:sz w:val="24"/>
        </w:rPr>
        <w:t>recognised</w:t>
      </w:r>
      <w:r w:rsidR="001037AB">
        <w:rPr>
          <w:rFonts w:ascii="Arial" w:hAnsi="Arial" w:cs="Arial"/>
          <w:noProof/>
          <w:sz w:val="24"/>
        </w:rPr>
        <w:t>,</w:t>
      </w:r>
      <w:r w:rsidR="00886E6B" w:rsidRPr="002A4FBB">
        <w:rPr>
          <w:rFonts w:ascii="Arial" w:hAnsi="Arial" w:cs="Arial"/>
          <w:noProof/>
          <w:sz w:val="24"/>
        </w:rPr>
        <w:t xml:space="preserve"> and mechanisms to these challenges </w:t>
      </w:r>
      <w:r w:rsidR="00886E6B" w:rsidRPr="001037AB">
        <w:rPr>
          <w:rFonts w:ascii="Arial" w:hAnsi="Arial" w:cs="Arial"/>
          <w:noProof/>
          <w:sz w:val="24"/>
        </w:rPr>
        <w:t>w</w:t>
      </w:r>
      <w:r w:rsidR="001037AB">
        <w:rPr>
          <w:rFonts w:ascii="Arial" w:hAnsi="Arial" w:cs="Arial"/>
          <w:noProof/>
          <w:sz w:val="24"/>
        </w:rPr>
        <w:t>ere</w:t>
      </w:r>
      <w:r w:rsidR="00886E6B" w:rsidRPr="002A4FBB">
        <w:rPr>
          <w:rFonts w:ascii="Arial" w:hAnsi="Arial" w:cs="Arial"/>
          <w:noProof/>
          <w:sz w:val="24"/>
        </w:rPr>
        <w:t xml:space="preserve"> explained which authe</w:t>
      </w:r>
      <w:r w:rsidR="00C102C3" w:rsidRPr="002A4FBB">
        <w:rPr>
          <w:rFonts w:ascii="Arial" w:hAnsi="Arial" w:cs="Arial"/>
          <w:noProof/>
          <w:sz w:val="24"/>
        </w:rPr>
        <w:t xml:space="preserve">ntication and </w:t>
      </w:r>
      <w:r w:rsidR="00C102C3" w:rsidRPr="007858E0">
        <w:rPr>
          <w:rFonts w:ascii="Arial" w:hAnsi="Arial" w:cs="Arial"/>
          <w:noProof/>
          <w:sz w:val="24"/>
        </w:rPr>
        <w:t>authorisation</w:t>
      </w:r>
      <w:r w:rsidR="00C102C3" w:rsidRPr="002A4FBB">
        <w:rPr>
          <w:rFonts w:ascii="Arial" w:hAnsi="Arial" w:cs="Arial"/>
          <w:noProof/>
          <w:sz w:val="24"/>
        </w:rPr>
        <w:t xml:space="preserve"> for users is </w:t>
      </w:r>
      <w:r w:rsidR="001037AB">
        <w:rPr>
          <w:rFonts w:ascii="Arial" w:hAnsi="Arial" w:cs="Arial"/>
          <w:noProof/>
          <w:sz w:val="24"/>
        </w:rPr>
        <w:t>apparent</w:t>
      </w:r>
      <w:r w:rsidR="00C102C3" w:rsidRPr="001037AB">
        <w:rPr>
          <w:rFonts w:ascii="Arial" w:hAnsi="Arial" w:cs="Arial"/>
          <w:noProof/>
          <w:sz w:val="24"/>
        </w:rPr>
        <w:t>ly</w:t>
      </w:r>
      <w:r w:rsidR="00C102C3" w:rsidRPr="002A4FBB">
        <w:rPr>
          <w:rFonts w:ascii="Arial" w:hAnsi="Arial" w:cs="Arial"/>
          <w:noProof/>
          <w:sz w:val="24"/>
        </w:rPr>
        <w:t xml:space="preserve"> an important role. </w:t>
      </w: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Pr="002A4FBB" w:rsidRDefault="00EE110C" w:rsidP="002A4FBB">
      <w:pPr>
        <w:spacing w:line="360" w:lineRule="auto"/>
        <w:rPr>
          <w:rFonts w:ascii="Arial" w:hAnsi="Arial" w:cs="Arial"/>
          <w:b/>
          <w:sz w:val="24"/>
        </w:rPr>
      </w:pPr>
    </w:p>
    <w:p w:rsidR="00EE110C" w:rsidRDefault="00EE110C" w:rsidP="002A4FBB">
      <w:pPr>
        <w:spacing w:line="360" w:lineRule="auto"/>
        <w:rPr>
          <w:rFonts w:ascii="Arial" w:hAnsi="Arial" w:cs="Arial"/>
          <w:b/>
          <w:sz w:val="24"/>
        </w:rPr>
      </w:pPr>
    </w:p>
    <w:p w:rsidR="00B75C77" w:rsidRPr="002A4FBB" w:rsidRDefault="00B75C77" w:rsidP="002A4FBB">
      <w:pPr>
        <w:spacing w:line="360" w:lineRule="auto"/>
        <w:rPr>
          <w:rFonts w:ascii="Arial" w:hAnsi="Arial" w:cs="Arial"/>
          <w:b/>
          <w:sz w:val="24"/>
        </w:rPr>
      </w:pPr>
    </w:p>
    <w:p w:rsidR="00EE110C" w:rsidRPr="002A4FBB" w:rsidRDefault="00EE110C" w:rsidP="00FD29C1">
      <w:pPr>
        <w:pStyle w:val="Title"/>
        <w:jc w:val="center"/>
      </w:pPr>
      <w:r w:rsidRPr="002A4FBB">
        <w:lastRenderedPageBreak/>
        <w:t>CHAPTER 5</w:t>
      </w:r>
    </w:p>
    <w:p w:rsidR="00EE110C" w:rsidRPr="002A4FBB" w:rsidRDefault="00752852" w:rsidP="002A4FBB">
      <w:pPr>
        <w:spacing w:line="360" w:lineRule="auto"/>
        <w:jc w:val="center"/>
        <w:rPr>
          <w:rFonts w:ascii="Arial" w:hAnsi="Arial" w:cs="Arial"/>
          <w:b/>
          <w:sz w:val="24"/>
        </w:rPr>
      </w:pPr>
      <w:r w:rsidRPr="002A4FBB">
        <w:rPr>
          <w:rFonts w:ascii="Arial" w:hAnsi="Arial" w:cs="Arial"/>
          <w:b/>
          <w:sz w:val="24"/>
        </w:rPr>
        <w:t>Risk management</w:t>
      </w:r>
      <w:r w:rsidR="005E67A1" w:rsidRPr="002A4FBB">
        <w:rPr>
          <w:rFonts w:ascii="Arial" w:hAnsi="Arial" w:cs="Arial"/>
          <w:b/>
          <w:sz w:val="24"/>
        </w:rPr>
        <w:t xml:space="preserve"> &amp; analysis</w:t>
      </w:r>
    </w:p>
    <w:p w:rsidR="00752852" w:rsidRPr="002A4FBB" w:rsidRDefault="00EE110C" w:rsidP="002A4FBB">
      <w:pPr>
        <w:spacing w:line="360" w:lineRule="auto"/>
        <w:rPr>
          <w:rFonts w:ascii="Arial" w:hAnsi="Arial" w:cs="Arial"/>
          <w:b/>
          <w:sz w:val="24"/>
        </w:rPr>
      </w:pPr>
      <w:bookmarkStart w:id="67" w:name="_Toc498005333"/>
      <w:r w:rsidRPr="00FD29C1">
        <w:rPr>
          <w:rStyle w:val="Heading1Char"/>
        </w:rPr>
        <w:t>5.1 Introduction</w:t>
      </w:r>
      <w:r w:rsidR="002E0570" w:rsidRPr="00FD29C1">
        <w:rPr>
          <w:rStyle w:val="Heading1Char"/>
        </w:rPr>
        <w:t xml:space="preserve"> to Risk management</w:t>
      </w:r>
      <w:r w:rsidRPr="00FD29C1">
        <w:rPr>
          <w:rStyle w:val="Heading1Char"/>
        </w:rPr>
        <w:t>:</w:t>
      </w:r>
      <w:bookmarkEnd w:id="67"/>
      <w:r w:rsidRPr="00FD29C1">
        <w:rPr>
          <w:rStyle w:val="Heading1Char"/>
        </w:rPr>
        <w:br/>
      </w:r>
      <w:r w:rsidR="002B6959" w:rsidRPr="002A4FBB">
        <w:rPr>
          <w:rFonts w:ascii="Arial" w:hAnsi="Arial" w:cs="Arial"/>
          <w:sz w:val="24"/>
        </w:rPr>
        <w:t>The importance of security has proven to supply adequate benefits for clou</w:t>
      </w:r>
      <w:r w:rsidR="009C2212" w:rsidRPr="002A4FBB">
        <w:rPr>
          <w:rFonts w:ascii="Arial" w:hAnsi="Arial" w:cs="Arial"/>
          <w:sz w:val="24"/>
        </w:rPr>
        <w:t>d se</w:t>
      </w:r>
      <w:r w:rsidR="00DF6B1F" w:rsidRPr="002A4FBB">
        <w:rPr>
          <w:rFonts w:ascii="Arial" w:hAnsi="Arial" w:cs="Arial"/>
          <w:sz w:val="24"/>
        </w:rPr>
        <w:t xml:space="preserve">rvice </w:t>
      </w:r>
      <w:r w:rsidR="009C2212" w:rsidRPr="002A4FBB">
        <w:rPr>
          <w:rFonts w:ascii="Arial" w:hAnsi="Arial" w:cs="Arial"/>
          <w:sz w:val="24"/>
        </w:rPr>
        <w:t>users and providers, with a timeless response, quality of services and scalability. How</w:t>
      </w:r>
      <w:r w:rsidR="00DF6B1F" w:rsidRPr="002A4FBB">
        <w:rPr>
          <w:rFonts w:ascii="Arial" w:hAnsi="Arial" w:cs="Arial"/>
          <w:sz w:val="24"/>
        </w:rPr>
        <w:t>ever, the goal is to deliver organisations that run an IT infrastructure a means of securing their networ</w:t>
      </w:r>
      <w:r w:rsidR="001F1847" w:rsidRPr="002A4FBB">
        <w:rPr>
          <w:rFonts w:ascii="Arial" w:hAnsi="Arial" w:cs="Arial"/>
          <w:sz w:val="24"/>
        </w:rPr>
        <w:t xml:space="preserve">k and avoiding common risks that can </w:t>
      </w:r>
      <w:r w:rsidR="001037AB">
        <w:rPr>
          <w:rFonts w:ascii="Arial" w:hAnsi="Arial" w:cs="Arial"/>
          <w:noProof/>
          <w:sz w:val="24"/>
        </w:rPr>
        <w:t>profound</w:t>
      </w:r>
      <w:r w:rsidR="00241B6A" w:rsidRPr="001037AB">
        <w:rPr>
          <w:rFonts w:ascii="Arial" w:hAnsi="Arial" w:cs="Arial"/>
          <w:noProof/>
          <w:sz w:val="24"/>
        </w:rPr>
        <w:t>ly</w:t>
      </w:r>
      <w:r w:rsidR="00241B6A" w:rsidRPr="002A4FBB">
        <w:rPr>
          <w:rFonts w:ascii="Arial" w:hAnsi="Arial" w:cs="Arial"/>
          <w:sz w:val="24"/>
        </w:rPr>
        <w:t xml:space="preserve"> alter damages to the confidentiality, integrity, availability and accountability of information. </w:t>
      </w:r>
      <w:r w:rsidR="00E91AA0" w:rsidRPr="002A4FBB">
        <w:rPr>
          <w:rFonts w:ascii="Arial" w:hAnsi="Arial" w:cs="Arial"/>
          <w:sz w:val="24"/>
        </w:rPr>
        <w:t>An additional characteristic</w:t>
      </w:r>
      <w:r w:rsidR="002D22AE" w:rsidRPr="002A4FBB">
        <w:rPr>
          <w:rFonts w:ascii="Arial" w:hAnsi="Arial" w:cs="Arial"/>
          <w:sz w:val="24"/>
        </w:rPr>
        <w:t xml:space="preserve"> to network security involves risk management, where risk is defined as </w:t>
      </w:r>
      <w:r w:rsidR="00E91AA0" w:rsidRPr="002A4FBB">
        <w:rPr>
          <w:rFonts w:ascii="Arial" w:hAnsi="Arial" w:cs="Arial"/>
          <w:sz w:val="24"/>
        </w:rPr>
        <w:t>a situation or acti</w:t>
      </w:r>
      <w:r w:rsidR="00BD1D7D" w:rsidRPr="002A4FBB">
        <w:rPr>
          <w:rFonts w:ascii="Arial" w:hAnsi="Arial" w:cs="Arial"/>
          <w:sz w:val="24"/>
        </w:rPr>
        <w:t xml:space="preserve">on that is exposed to danger. </w:t>
      </w:r>
      <w:r w:rsidR="00115E23" w:rsidRPr="002A4FBB">
        <w:rPr>
          <w:rFonts w:ascii="Arial" w:hAnsi="Arial" w:cs="Arial"/>
          <w:sz w:val="24"/>
        </w:rPr>
        <w:t xml:space="preserve">Risk management contains a method of managing the causes of risk by identifying the risks and acting upon them which can positively see </w:t>
      </w:r>
      <w:r w:rsidR="002E16F7" w:rsidRPr="002A4FBB">
        <w:rPr>
          <w:rFonts w:ascii="Arial" w:hAnsi="Arial" w:cs="Arial"/>
          <w:sz w:val="24"/>
        </w:rPr>
        <w:t>a better opportunity</w:t>
      </w:r>
      <w:r w:rsidR="00115E23" w:rsidRPr="002A4FBB">
        <w:rPr>
          <w:rFonts w:ascii="Arial" w:hAnsi="Arial" w:cs="Arial"/>
          <w:sz w:val="24"/>
        </w:rPr>
        <w:t xml:space="preserve"> for business.</w:t>
      </w:r>
    </w:p>
    <w:p w:rsidR="0090727E" w:rsidRPr="002A4FBB" w:rsidRDefault="0090727E" w:rsidP="002A4FBB">
      <w:pPr>
        <w:spacing w:line="360" w:lineRule="auto"/>
        <w:rPr>
          <w:rFonts w:ascii="Arial" w:hAnsi="Arial" w:cs="Arial"/>
          <w:sz w:val="24"/>
        </w:rPr>
      </w:pPr>
    </w:p>
    <w:p w:rsidR="002E16F7" w:rsidRPr="002A4FBB" w:rsidRDefault="002E16F7" w:rsidP="002A4FBB">
      <w:pPr>
        <w:spacing w:line="360" w:lineRule="auto"/>
        <w:ind w:left="-142"/>
        <w:rPr>
          <w:rFonts w:ascii="Arial" w:hAnsi="Arial" w:cs="Arial"/>
          <w:sz w:val="24"/>
        </w:rPr>
      </w:pPr>
      <w:r w:rsidRPr="002A4FBB">
        <w:rPr>
          <w:rFonts w:ascii="Arial" w:hAnsi="Arial" w:cs="Arial"/>
          <w:noProof/>
          <w:sz w:val="24"/>
        </w:rPr>
        <w:drawing>
          <wp:inline distT="0" distB="0" distL="0" distR="0">
            <wp:extent cx="5794375" cy="4345661"/>
            <wp:effectExtent l="0" t="0" r="0" b="0"/>
            <wp:docPr id="1" name="Picture 1"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95011" cy="4346138"/>
                    </a:xfrm>
                    <a:prstGeom prst="rect">
                      <a:avLst/>
                    </a:prstGeom>
                  </pic:spPr>
                </pic:pic>
              </a:graphicData>
            </a:graphic>
          </wp:inline>
        </w:drawing>
      </w:r>
    </w:p>
    <w:p w:rsidR="002E16F7" w:rsidRPr="002A4FBB" w:rsidRDefault="006C1EC2" w:rsidP="002A4FBB">
      <w:pPr>
        <w:spacing w:line="360" w:lineRule="auto"/>
        <w:ind w:left="-142"/>
        <w:rPr>
          <w:rFonts w:ascii="Arial" w:hAnsi="Arial" w:cs="Arial"/>
          <w:sz w:val="24"/>
        </w:rPr>
      </w:pPr>
      <w:r w:rsidRPr="002A4FBB">
        <w:rPr>
          <w:rFonts w:ascii="Arial" w:hAnsi="Arial" w:cs="Arial"/>
          <w:b/>
          <w:sz w:val="24"/>
        </w:rPr>
        <w:t>(</w:t>
      </w:r>
      <w:bookmarkStart w:id="68" w:name="_Hlk498002537"/>
      <w:r w:rsidRPr="002A4FBB">
        <w:rPr>
          <w:rFonts w:ascii="Arial" w:hAnsi="Arial" w:cs="Arial"/>
          <w:b/>
          <w:sz w:val="24"/>
        </w:rPr>
        <w:t>Figure 2</w:t>
      </w:r>
      <w:r w:rsidR="002E16F7" w:rsidRPr="002A4FBB">
        <w:rPr>
          <w:rFonts w:ascii="Arial" w:hAnsi="Arial" w:cs="Arial"/>
          <w:b/>
          <w:sz w:val="24"/>
        </w:rPr>
        <w:t>.</w:t>
      </w:r>
      <w:r w:rsidR="002E16F7" w:rsidRPr="002A4FBB">
        <w:rPr>
          <w:rFonts w:ascii="Arial" w:hAnsi="Arial" w:cs="Arial"/>
          <w:sz w:val="24"/>
        </w:rPr>
        <w:t xml:space="preserve"> </w:t>
      </w:r>
      <w:r w:rsidR="00E85E8D" w:rsidRPr="002A4FBB">
        <w:rPr>
          <w:rFonts w:ascii="Arial" w:hAnsi="Arial" w:cs="Arial"/>
          <w:sz w:val="24"/>
        </w:rPr>
        <w:t xml:space="preserve"> </w:t>
      </w:r>
      <w:r w:rsidR="00E85E8D" w:rsidRPr="002A4FBB">
        <w:rPr>
          <w:rFonts w:ascii="Arial" w:hAnsi="Arial" w:cs="Arial"/>
          <w:i/>
          <w:sz w:val="24"/>
        </w:rPr>
        <w:t>A survey addressing the s</w:t>
      </w:r>
      <w:r w:rsidRPr="002A4FBB">
        <w:rPr>
          <w:rFonts w:ascii="Arial" w:hAnsi="Arial" w:cs="Arial"/>
          <w:i/>
          <w:sz w:val="24"/>
        </w:rPr>
        <w:t>tatistics of crime loss in ICT.)</w:t>
      </w:r>
      <w:bookmarkEnd w:id="68"/>
    </w:p>
    <w:p w:rsidR="009D148E" w:rsidRPr="002A4FBB" w:rsidRDefault="003F7EAE" w:rsidP="002A4FBB">
      <w:pPr>
        <w:spacing w:line="360" w:lineRule="auto"/>
        <w:rPr>
          <w:rFonts w:ascii="Arial" w:hAnsi="Arial" w:cs="Arial"/>
          <w:sz w:val="24"/>
        </w:rPr>
      </w:pPr>
      <w:r w:rsidRPr="002A4FBB">
        <w:rPr>
          <w:rFonts w:ascii="Arial" w:hAnsi="Arial" w:cs="Arial"/>
          <w:sz w:val="24"/>
        </w:rPr>
        <w:lastRenderedPageBreak/>
        <w:t xml:space="preserve">In other to protect information </w:t>
      </w:r>
      <w:r w:rsidR="007A7F45" w:rsidRPr="002A4FBB">
        <w:rPr>
          <w:rFonts w:ascii="Arial" w:hAnsi="Arial" w:cs="Arial"/>
          <w:sz w:val="24"/>
        </w:rPr>
        <w:t>assets</w:t>
      </w:r>
      <w:r w:rsidRPr="002A4FBB">
        <w:rPr>
          <w:rFonts w:ascii="Arial" w:hAnsi="Arial" w:cs="Arial"/>
          <w:sz w:val="24"/>
        </w:rPr>
        <w:t xml:space="preserve"> </w:t>
      </w:r>
      <w:r w:rsidR="007A7F45" w:rsidRPr="002A4FBB">
        <w:rPr>
          <w:rFonts w:ascii="Arial" w:hAnsi="Arial" w:cs="Arial"/>
          <w:sz w:val="24"/>
        </w:rPr>
        <w:t xml:space="preserve">or sensitive data </w:t>
      </w:r>
      <w:r w:rsidRPr="002A4FBB">
        <w:rPr>
          <w:rFonts w:ascii="Arial" w:hAnsi="Arial" w:cs="Arial"/>
          <w:sz w:val="24"/>
        </w:rPr>
        <w:t xml:space="preserve">of an organisation, </w:t>
      </w:r>
      <w:r w:rsidR="007A7F45" w:rsidRPr="002A4FBB">
        <w:rPr>
          <w:rFonts w:ascii="Arial" w:hAnsi="Arial" w:cs="Arial"/>
          <w:sz w:val="24"/>
        </w:rPr>
        <w:t xml:space="preserve">security measures </w:t>
      </w:r>
      <w:r w:rsidR="0073511A" w:rsidRPr="002A4FBB">
        <w:rPr>
          <w:rFonts w:ascii="Arial" w:hAnsi="Arial" w:cs="Arial"/>
          <w:sz w:val="24"/>
        </w:rPr>
        <w:t>are</w:t>
      </w:r>
      <w:r w:rsidR="007A7F45" w:rsidRPr="002A4FBB">
        <w:rPr>
          <w:rFonts w:ascii="Arial" w:hAnsi="Arial" w:cs="Arial"/>
          <w:sz w:val="24"/>
        </w:rPr>
        <w:t xml:space="preserve"> to be suggested</w:t>
      </w:r>
      <w:r w:rsidR="00DF219C" w:rsidRPr="002A4FBB">
        <w:rPr>
          <w:rFonts w:ascii="Arial" w:hAnsi="Arial" w:cs="Arial"/>
          <w:sz w:val="24"/>
        </w:rPr>
        <w:t xml:space="preserve"> to maintain a standard which can be legally</w:t>
      </w:r>
      <w:r w:rsidR="00E4540C" w:rsidRPr="002A4FBB">
        <w:rPr>
          <w:rFonts w:ascii="Arial" w:hAnsi="Arial" w:cs="Arial"/>
          <w:sz w:val="24"/>
        </w:rPr>
        <w:t xml:space="preserve"> </w:t>
      </w:r>
      <w:r w:rsidR="00E4540C" w:rsidRPr="001037AB">
        <w:rPr>
          <w:rFonts w:ascii="Arial" w:hAnsi="Arial" w:cs="Arial"/>
          <w:noProof/>
          <w:sz w:val="24"/>
        </w:rPr>
        <w:t xml:space="preserve">accompanied </w:t>
      </w:r>
      <w:r w:rsidR="001037AB">
        <w:rPr>
          <w:rFonts w:ascii="Arial" w:hAnsi="Arial" w:cs="Arial"/>
          <w:noProof/>
          <w:sz w:val="24"/>
        </w:rPr>
        <w:t>by</w:t>
      </w:r>
      <w:r w:rsidR="00E4540C" w:rsidRPr="002A4FBB">
        <w:rPr>
          <w:rFonts w:ascii="Arial" w:hAnsi="Arial" w:cs="Arial"/>
          <w:sz w:val="24"/>
        </w:rPr>
        <w:t xml:space="preserve"> high authorities and bodies. </w:t>
      </w:r>
      <w:r w:rsidR="00E5705C" w:rsidRPr="002A4FBB">
        <w:rPr>
          <w:rFonts w:ascii="Arial" w:hAnsi="Arial" w:cs="Arial"/>
          <w:sz w:val="24"/>
        </w:rPr>
        <w:t>Although threats are commonly identified by cyber-attacks and malicious contents, a</w:t>
      </w:r>
      <w:r w:rsidR="00027314" w:rsidRPr="002A4FBB">
        <w:rPr>
          <w:rFonts w:ascii="Arial" w:hAnsi="Arial" w:cs="Arial"/>
          <w:sz w:val="24"/>
        </w:rPr>
        <w:t xml:space="preserve">ccording to figure 1 above, </w:t>
      </w:r>
      <w:r w:rsidR="000D7B05" w:rsidRPr="002A4FBB">
        <w:rPr>
          <w:rFonts w:ascii="Arial" w:hAnsi="Arial" w:cs="Arial"/>
          <w:sz w:val="24"/>
        </w:rPr>
        <w:t xml:space="preserve">the result analysed by </w:t>
      </w:r>
      <w:r w:rsidR="00DA2B9C" w:rsidRPr="002A4FBB">
        <w:rPr>
          <w:rFonts w:ascii="Arial" w:hAnsi="Arial" w:cs="Arial"/>
          <w:sz w:val="24"/>
        </w:rPr>
        <w:t xml:space="preserve">computer security institute (CSI) reveals </w:t>
      </w:r>
      <w:r w:rsidR="00AB698E" w:rsidRPr="002A4FBB">
        <w:rPr>
          <w:rFonts w:ascii="Arial" w:hAnsi="Arial" w:cs="Arial"/>
          <w:sz w:val="24"/>
        </w:rPr>
        <w:t xml:space="preserve">that </w:t>
      </w:r>
      <w:r w:rsidR="001037AB">
        <w:rPr>
          <w:rFonts w:ascii="Arial" w:hAnsi="Arial" w:cs="Arial"/>
          <w:noProof/>
          <w:sz w:val="24"/>
        </w:rPr>
        <w:t>significant</w:t>
      </w:r>
      <w:r w:rsidR="00AB698E" w:rsidRPr="002A4FBB">
        <w:rPr>
          <w:rFonts w:ascii="Arial" w:hAnsi="Arial" w:cs="Arial"/>
          <w:sz w:val="24"/>
        </w:rPr>
        <w:t xml:space="preserve"> errors are likely caused within an </w:t>
      </w:r>
      <w:r w:rsidR="00BE3536" w:rsidRPr="002A4FBB">
        <w:rPr>
          <w:rFonts w:ascii="Arial" w:hAnsi="Arial" w:cs="Arial"/>
          <w:sz w:val="24"/>
        </w:rPr>
        <w:t xml:space="preserve">organisation </w:t>
      </w:r>
      <w:r w:rsidR="0073511A" w:rsidRPr="002A4FBB">
        <w:rPr>
          <w:rFonts w:ascii="Arial" w:hAnsi="Arial" w:cs="Arial"/>
          <w:sz w:val="24"/>
        </w:rPr>
        <w:t>and not computer crime attacks.</w:t>
      </w:r>
    </w:p>
    <w:p w:rsidR="009D148E" w:rsidRPr="002A4FBB" w:rsidRDefault="00E85859" w:rsidP="002A4FBB">
      <w:pPr>
        <w:spacing w:line="360" w:lineRule="auto"/>
        <w:rPr>
          <w:rFonts w:ascii="Arial" w:hAnsi="Arial" w:cs="Arial"/>
          <w:sz w:val="24"/>
        </w:rPr>
      </w:pPr>
      <w:r w:rsidRPr="002A4FBB">
        <w:rPr>
          <w:rFonts w:ascii="Arial" w:hAnsi="Arial" w:cs="Arial"/>
          <w:sz w:val="24"/>
        </w:rPr>
        <w:t>Organising a clarified security responsibility in an organisation is</w:t>
      </w:r>
      <w:r w:rsidR="002B626E" w:rsidRPr="002A4FBB">
        <w:rPr>
          <w:rFonts w:ascii="Arial" w:hAnsi="Arial" w:cs="Arial"/>
          <w:sz w:val="24"/>
        </w:rPr>
        <w:t xml:space="preserve"> seen to be essential in a way where every individual fully understands their duty managing an ICT infrastructure or data. </w:t>
      </w:r>
      <w:r w:rsidR="00480F1B" w:rsidRPr="002A4FBB">
        <w:rPr>
          <w:rFonts w:ascii="Arial" w:hAnsi="Arial" w:cs="Arial"/>
          <w:sz w:val="24"/>
        </w:rPr>
        <w:t>The approach of reducing an open exposure to risk in an organisation is defined as risk management.</w:t>
      </w:r>
    </w:p>
    <w:p w:rsidR="00D94424" w:rsidRPr="002A4FBB" w:rsidRDefault="00E073FA" w:rsidP="002A4FBB">
      <w:pPr>
        <w:spacing w:line="360" w:lineRule="auto"/>
        <w:rPr>
          <w:rFonts w:ascii="Arial" w:hAnsi="Arial" w:cs="Arial"/>
          <w:sz w:val="24"/>
        </w:rPr>
      </w:pPr>
      <w:r w:rsidRPr="002A4FBB">
        <w:rPr>
          <w:rFonts w:ascii="Arial" w:hAnsi="Arial" w:cs="Arial"/>
          <w:sz w:val="24"/>
        </w:rPr>
        <w:t>furthermore</w:t>
      </w:r>
      <w:r w:rsidR="00EF1B09" w:rsidRPr="002A4FBB">
        <w:rPr>
          <w:rFonts w:ascii="Arial" w:hAnsi="Arial" w:cs="Arial"/>
          <w:sz w:val="24"/>
        </w:rPr>
        <w:t xml:space="preserve">, the main </w:t>
      </w:r>
      <w:r w:rsidRPr="002A4FBB">
        <w:rPr>
          <w:rFonts w:ascii="Arial" w:hAnsi="Arial" w:cs="Arial"/>
          <w:sz w:val="24"/>
        </w:rPr>
        <w:t>achievements</w:t>
      </w:r>
      <w:r w:rsidR="00EF1B09" w:rsidRPr="002A4FBB">
        <w:rPr>
          <w:rFonts w:ascii="Arial" w:hAnsi="Arial" w:cs="Arial"/>
          <w:sz w:val="24"/>
        </w:rPr>
        <w:t xml:space="preserve"> of applying the risk management techniques </w:t>
      </w:r>
      <w:r w:rsidRPr="002A4FBB">
        <w:rPr>
          <w:rFonts w:ascii="Arial" w:hAnsi="Arial" w:cs="Arial"/>
          <w:sz w:val="24"/>
        </w:rPr>
        <w:t>in cloud computing will be discussed more.</w:t>
      </w:r>
    </w:p>
    <w:p w:rsidR="00DB4996" w:rsidRPr="002A4FBB" w:rsidRDefault="00634B17" w:rsidP="002A4FBB">
      <w:pPr>
        <w:spacing w:line="360" w:lineRule="auto"/>
        <w:rPr>
          <w:rFonts w:ascii="Arial" w:hAnsi="Arial" w:cs="Arial"/>
          <w:sz w:val="24"/>
        </w:rPr>
      </w:pPr>
      <w:bookmarkStart w:id="69" w:name="_Toc498005334"/>
      <w:r w:rsidRPr="00FD29C1">
        <w:rPr>
          <w:rStyle w:val="Heading2Char"/>
        </w:rPr>
        <w:t>5.</w:t>
      </w:r>
      <w:r w:rsidR="007A08D7" w:rsidRPr="00FD29C1">
        <w:rPr>
          <w:rStyle w:val="Heading2Char"/>
        </w:rPr>
        <w:t>1.1</w:t>
      </w:r>
      <w:r w:rsidRPr="00FD29C1">
        <w:rPr>
          <w:rStyle w:val="Heading2Char"/>
        </w:rPr>
        <w:t xml:space="preserve"> </w:t>
      </w:r>
      <w:r w:rsidR="007E2E63" w:rsidRPr="00FD29C1">
        <w:rPr>
          <w:rStyle w:val="Heading2Char"/>
        </w:rPr>
        <w:t>Risk Classification System:</w:t>
      </w:r>
      <w:bookmarkEnd w:id="69"/>
      <w:r w:rsidR="007E2E63" w:rsidRPr="00FD29C1">
        <w:rPr>
          <w:rStyle w:val="Heading2Char"/>
        </w:rPr>
        <w:br/>
      </w:r>
      <w:r w:rsidR="005A1872" w:rsidRPr="002A4FBB">
        <w:rPr>
          <w:rFonts w:ascii="Arial" w:hAnsi="Arial" w:cs="Arial"/>
          <w:sz w:val="24"/>
        </w:rPr>
        <w:t>To act accurately on the risk that is identified, the classifica</w:t>
      </w:r>
      <w:r w:rsidR="001516DC" w:rsidRPr="002A4FBB">
        <w:rPr>
          <w:rFonts w:ascii="Arial" w:hAnsi="Arial" w:cs="Arial"/>
          <w:sz w:val="24"/>
        </w:rPr>
        <w:t xml:space="preserve">tion of risk which is the descriptive context of what type of risk has been discovered is </w:t>
      </w:r>
      <w:r w:rsidR="001037AB">
        <w:rPr>
          <w:rFonts w:ascii="Arial" w:hAnsi="Arial" w:cs="Arial"/>
          <w:noProof/>
          <w:sz w:val="24"/>
        </w:rPr>
        <w:t>apparent</w:t>
      </w:r>
      <w:r w:rsidR="001516DC" w:rsidRPr="001037AB">
        <w:rPr>
          <w:rFonts w:ascii="Arial" w:hAnsi="Arial" w:cs="Arial"/>
          <w:noProof/>
          <w:sz w:val="24"/>
        </w:rPr>
        <w:t>ly</w:t>
      </w:r>
      <w:r w:rsidR="006C52C0" w:rsidRPr="002A4FBB">
        <w:rPr>
          <w:rFonts w:ascii="Arial" w:hAnsi="Arial" w:cs="Arial"/>
          <w:sz w:val="24"/>
        </w:rPr>
        <w:t xml:space="preserve"> </w:t>
      </w:r>
      <w:r w:rsidR="001037AB">
        <w:rPr>
          <w:rFonts w:ascii="Arial" w:hAnsi="Arial" w:cs="Arial"/>
          <w:noProof/>
          <w:sz w:val="24"/>
        </w:rPr>
        <w:t>crucial</w:t>
      </w:r>
      <w:r w:rsidR="006C52C0" w:rsidRPr="002A4FBB">
        <w:rPr>
          <w:rFonts w:ascii="Arial" w:hAnsi="Arial" w:cs="Arial"/>
          <w:sz w:val="24"/>
        </w:rPr>
        <w:t xml:space="preserve"> for an organisation. </w:t>
      </w:r>
      <w:r w:rsidR="00A91F3C" w:rsidRPr="002A4FBB">
        <w:rPr>
          <w:rFonts w:ascii="Arial" w:hAnsi="Arial" w:cs="Arial"/>
          <w:sz w:val="24"/>
        </w:rPr>
        <w:t xml:space="preserve">Below are listed aspects of risks which are; </w:t>
      </w:r>
      <w:r w:rsidR="00C02D6D" w:rsidRPr="002A4FBB">
        <w:rPr>
          <w:rFonts w:ascii="Arial" w:hAnsi="Arial" w:cs="Arial"/>
          <w:noProof/>
          <w:sz w:val="24"/>
        </w:rPr>
        <w:t>[28]</w:t>
      </w:r>
    </w:p>
    <w:p w:rsidR="00A91F3C" w:rsidRPr="002A4FBB" w:rsidRDefault="00300F15" w:rsidP="002A4FBB">
      <w:pPr>
        <w:pStyle w:val="ListParagraph"/>
        <w:numPr>
          <w:ilvl w:val="0"/>
          <w:numId w:val="22"/>
        </w:numPr>
        <w:spacing w:line="360" w:lineRule="auto"/>
        <w:rPr>
          <w:rFonts w:ascii="Arial" w:hAnsi="Arial" w:cs="Arial"/>
          <w:sz w:val="24"/>
        </w:rPr>
      </w:pPr>
      <w:r w:rsidRPr="002A4FBB">
        <w:rPr>
          <w:rFonts w:ascii="Arial" w:hAnsi="Arial" w:cs="Arial"/>
          <w:sz w:val="24"/>
        </w:rPr>
        <w:t>What is the nature of the risk?</w:t>
      </w:r>
    </w:p>
    <w:p w:rsidR="00300F15" w:rsidRPr="002A4FBB" w:rsidRDefault="00300F15" w:rsidP="002A4FBB">
      <w:pPr>
        <w:pStyle w:val="ListParagraph"/>
        <w:numPr>
          <w:ilvl w:val="0"/>
          <w:numId w:val="22"/>
        </w:numPr>
        <w:spacing w:line="360" w:lineRule="auto"/>
        <w:rPr>
          <w:rFonts w:ascii="Arial" w:hAnsi="Arial" w:cs="Arial"/>
          <w:sz w:val="24"/>
        </w:rPr>
      </w:pPr>
      <w:r w:rsidRPr="002A4FBB">
        <w:rPr>
          <w:rFonts w:ascii="Arial" w:hAnsi="Arial" w:cs="Arial"/>
          <w:sz w:val="24"/>
        </w:rPr>
        <w:t>What is the scope of the risk?</w:t>
      </w:r>
    </w:p>
    <w:p w:rsidR="00300F15" w:rsidRPr="002A4FBB" w:rsidRDefault="00300F15" w:rsidP="002A4FBB">
      <w:pPr>
        <w:pStyle w:val="ListParagraph"/>
        <w:numPr>
          <w:ilvl w:val="0"/>
          <w:numId w:val="22"/>
        </w:numPr>
        <w:spacing w:line="360" w:lineRule="auto"/>
        <w:rPr>
          <w:rFonts w:ascii="Arial" w:hAnsi="Arial" w:cs="Arial"/>
          <w:sz w:val="24"/>
        </w:rPr>
      </w:pPr>
      <w:r w:rsidRPr="002A4FBB">
        <w:rPr>
          <w:rFonts w:ascii="Arial" w:hAnsi="Arial" w:cs="Arial"/>
          <w:sz w:val="24"/>
        </w:rPr>
        <w:t>How do you evaluate the risk?</w:t>
      </w:r>
    </w:p>
    <w:p w:rsidR="00300F15" w:rsidRPr="002A4FBB" w:rsidRDefault="00300F15" w:rsidP="002A4FBB">
      <w:pPr>
        <w:pStyle w:val="ListParagraph"/>
        <w:numPr>
          <w:ilvl w:val="0"/>
          <w:numId w:val="22"/>
        </w:numPr>
        <w:spacing w:line="360" w:lineRule="auto"/>
        <w:rPr>
          <w:rFonts w:ascii="Arial" w:hAnsi="Arial" w:cs="Arial"/>
          <w:sz w:val="24"/>
        </w:rPr>
      </w:pPr>
      <w:r w:rsidRPr="002A4FBB">
        <w:rPr>
          <w:rFonts w:ascii="Arial" w:hAnsi="Arial" w:cs="Arial"/>
          <w:sz w:val="24"/>
        </w:rPr>
        <w:t>Who are the stakeholders responsible for the risk management?</w:t>
      </w:r>
    </w:p>
    <w:p w:rsidR="00300F15" w:rsidRPr="002A4FBB" w:rsidRDefault="00DE77E6" w:rsidP="002A4FBB">
      <w:pPr>
        <w:pStyle w:val="ListParagraph"/>
        <w:numPr>
          <w:ilvl w:val="0"/>
          <w:numId w:val="22"/>
        </w:numPr>
        <w:spacing w:line="360" w:lineRule="auto"/>
        <w:rPr>
          <w:rFonts w:ascii="Arial" w:hAnsi="Arial" w:cs="Arial"/>
          <w:sz w:val="24"/>
        </w:rPr>
      </w:pPr>
      <w:r w:rsidRPr="002A4FBB">
        <w:rPr>
          <w:rFonts w:ascii="Arial" w:hAnsi="Arial" w:cs="Arial"/>
          <w:sz w:val="24"/>
        </w:rPr>
        <w:t>What is the risk tolerance</w:t>
      </w:r>
      <w:r w:rsidR="00143FB6" w:rsidRPr="002A4FBB">
        <w:rPr>
          <w:rFonts w:ascii="Arial" w:hAnsi="Arial" w:cs="Arial"/>
          <w:sz w:val="24"/>
        </w:rPr>
        <w:t>/</w:t>
      </w:r>
      <w:r w:rsidRPr="002A4FBB">
        <w:rPr>
          <w:rFonts w:ascii="Arial" w:hAnsi="Arial" w:cs="Arial"/>
          <w:sz w:val="24"/>
        </w:rPr>
        <w:t>magnitude?</w:t>
      </w:r>
    </w:p>
    <w:p w:rsidR="00DE77E6" w:rsidRPr="002A4FBB" w:rsidRDefault="00DE77E6" w:rsidP="002A4FBB">
      <w:pPr>
        <w:pStyle w:val="ListParagraph"/>
        <w:numPr>
          <w:ilvl w:val="0"/>
          <w:numId w:val="22"/>
        </w:numPr>
        <w:spacing w:line="360" w:lineRule="auto"/>
        <w:rPr>
          <w:rFonts w:ascii="Arial" w:hAnsi="Arial" w:cs="Arial"/>
          <w:sz w:val="24"/>
        </w:rPr>
      </w:pPr>
      <w:r w:rsidRPr="002A4FBB">
        <w:rPr>
          <w:rFonts w:ascii="Arial" w:hAnsi="Arial" w:cs="Arial"/>
          <w:sz w:val="24"/>
        </w:rPr>
        <w:t>What are the risk response and controls?</w:t>
      </w:r>
    </w:p>
    <w:p w:rsidR="00DE77E6" w:rsidRPr="002A4FBB" w:rsidRDefault="00563450" w:rsidP="002A4FBB">
      <w:pPr>
        <w:pStyle w:val="ListParagraph"/>
        <w:numPr>
          <w:ilvl w:val="0"/>
          <w:numId w:val="22"/>
        </w:numPr>
        <w:spacing w:line="360" w:lineRule="auto"/>
        <w:rPr>
          <w:rFonts w:ascii="Arial" w:hAnsi="Arial" w:cs="Arial"/>
          <w:sz w:val="24"/>
        </w:rPr>
      </w:pPr>
      <w:r w:rsidRPr="007858E0">
        <w:rPr>
          <w:rFonts w:ascii="Arial" w:hAnsi="Arial" w:cs="Arial"/>
          <w:noProof/>
          <w:sz w:val="24"/>
        </w:rPr>
        <w:t>Potentials</w:t>
      </w:r>
      <w:r w:rsidRPr="002A4FBB">
        <w:rPr>
          <w:rFonts w:ascii="Arial" w:hAnsi="Arial" w:cs="Arial"/>
          <w:sz w:val="24"/>
        </w:rPr>
        <w:t xml:space="preserve"> for risk improvements for an organisation?</w:t>
      </w:r>
    </w:p>
    <w:p w:rsidR="00563450" w:rsidRPr="002A4FBB" w:rsidRDefault="00563450" w:rsidP="002A4FBB">
      <w:pPr>
        <w:pStyle w:val="ListParagraph"/>
        <w:numPr>
          <w:ilvl w:val="0"/>
          <w:numId w:val="22"/>
        </w:numPr>
        <w:spacing w:line="360" w:lineRule="auto"/>
        <w:rPr>
          <w:rFonts w:ascii="Arial" w:hAnsi="Arial" w:cs="Arial"/>
          <w:sz w:val="24"/>
        </w:rPr>
      </w:pPr>
      <w:r w:rsidRPr="002A4FBB">
        <w:rPr>
          <w:rFonts w:ascii="Arial" w:hAnsi="Arial" w:cs="Arial"/>
          <w:sz w:val="24"/>
        </w:rPr>
        <w:t>Strategy and policy development?</w:t>
      </w:r>
    </w:p>
    <w:p w:rsidR="00D10D2A" w:rsidRPr="002A4FBB" w:rsidRDefault="007A08D7" w:rsidP="002A4FBB">
      <w:pPr>
        <w:spacing w:line="360" w:lineRule="auto"/>
        <w:rPr>
          <w:rFonts w:ascii="Arial" w:hAnsi="Arial" w:cs="Arial"/>
          <w:sz w:val="24"/>
        </w:rPr>
      </w:pPr>
      <w:bookmarkStart w:id="70" w:name="_Toc498005335"/>
      <w:r w:rsidRPr="00FD29C1">
        <w:rPr>
          <w:rStyle w:val="Heading2Char"/>
        </w:rPr>
        <w:t>5.1.2</w:t>
      </w:r>
      <w:r w:rsidR="00634B17" w:rsidRPr="00FD29C1">
        <w:rPr>
          <w:rStyle w:val="Heading2Char"/>
        </w:rPr>
        <w:t xml:space="preserve"> </w:t>
      </w:r>
      <w:r w:rsidR="005D16F8" w:rsidRPr="00FD29C1">
        <w:rPr>
          <w:rStyle w:val="Heading2Char"/>
        </w:rPr>
        <w:t>Accessing the Risks:</w:t>
      </w:r>
      <w:bookmarkEnd w:id="70"/>
      <w:r w:rsidR="00F37112" w:rsidRPr="00FD29C1">
        <w:rPr>
          <w:rStyle w:val="Heading2Char"/>
        </w:rPr>
        <w:br/>
      </w:r>
      <w:r w:rsidR="009B6115" w:rsidRPr="002A4FBB">
        <w:rPr>
          <w:rFonts w:ascii="Arial" w:hAnsi="Arial" w:cs="Arial"/>
          <w:sz w:val="24"/>
        </w:rPr>
        <w:t xml:space="preserve">conducting a </w:t>
      </w:r>
      <w:r w:rsidR="00F553B4" w:rsidRPr="002A4FBB">
        <w:rPr>
          <w:rFonts w:ascii="Arial" w:hAnsi="Arial" w:cs="Arial"/>
          <w:sz w:val="24"/>
        </w:rPr>
        <w:t xml:space="preserve">SWOT analysis </w:t>
      </w:r>
      <w:r w:rsidR="00BE332E" w:rsidRPr="002A4FBB">
        <w:rPr>
          <w:rFonts w:ascii="Arial" w:hAnsi="Arial" w:cs="Arial"/>
          <w:sz w:val="24"/>
        </w:rPr>
        <w:t xml:space="preserve">issues the necessary </w:t>
      </w:r>
      <w:r w:rsidR="005E5B9B" w:rsidRPr="002A4FBB">
        <w:rPr>
          <w:rFonts w:ascii="Arial" w:hAnsi="Arial" w:cs="Arial"/>
          <w:sz w:val="24"/>
        </w:rPr>
        <w:t xml:space="preserve">steps to detect the uncertainties </w:t>
      </w:r>
      <w:r w:rsidR="00DC52F3" w:rsidRPr="002A4FBB">
        <w:rPr>
          <w:rFonts w:ascii="Arial" w:hAnsi="Arial" w:cs="Arial"/>
          <w:sz w:val="24"/>
        </w:rPr>
        <w:t xml:space="preserve">that </w:t>
      </w:r>
      <w:r w:rsidR="001037AB">
        <w:rPr>
          <w:rFonts w:ascii="Arial" w:hAnsi="Arial" w:cs="Arial"/>
          <w:noProof/>
          <w:sz w:val="24"/>
        </w:rPr>
        <w:t>are</w:t>
      </w:r>
      <w:r w:rsidR="00DC52F3" w:rsidRPr="002A4FBB">
        <w:rPr>
          <w:rFonts w:ascii="Arial" w:hAnsi="Arial" w:cs="Arial"/>
          <w:sz w:val="24"/>
        </w:rPr>
        <w:t xml:space="preserve"> likely to hinder the progress on achieving a mutual objective</w:t>
      </w:r>
      <w:r w:rsidR="00E93943" w:rsidRPr="002A4FBB">
        <w:rPr>
          <w:rFonts w:ascii="Arial" w:hAnsi="Arial" w:cs="Arial"/>
          <w:sz w:val="24"/>
        </w:rPr>
        <w:t xml:space="preserve"> internally or ex</w:t>
      </w:r>
      <w:r w:rsidR="009B6115" w:rsidRPr="002A4FBB">
        <w:rPr>
          <w:rFonts w:ascii="Arial" w:hAnsi="Arial" w:cs="Arial"/>
          <w:sz w:val="24"/>
        </w:rPr>
        <w:t>t</w:t>
      </w:r>
      <w:r w:rsidR="00835AF7" w:rsidRPr="002A4FBB">
        <w:rPr>
          <w:rFonts w:ascii="Arial" w:hAnsi="Arial" w:cs="Arial"/>
          <w:sz w:val="24"/>
        </w:rPr>
        <w:t xml:space="preserve">ernally in an ICT environment. </w:t>
      </w:r>
      <w:r w:rsidR="00D10D2A" w:rsidRPr="002A4FBB">
        <w:rPr>
          <w:rFonts w:ascii="Arial" w:hAnsi="Arial" w:cs="Arial"/>
          <w:sz w:val="24"/>
        </w:rPr>
        <w:t>The importance of management prevents these uncertainties</w:t>
      </w:r>
      <w:r w:rsidR="002410CA" w:rsidRPr="002A4FBB">
        <w:rPr>
          <w:rFonts w:ascii="Arial" w:hAnsi="Arial" w:cs="Arial"/>
          <w:sz w:val="24"/>
        </w:rPr>
        <w:t xml:space="preserve"> classified as </w:t>
      </w:r>
      <w:r w:rsidR="001D61FB" w:rsidRPr="002A4FBB">
        <w:rPr>
          <w:rFonts w:ascii="Arial" w:hAnsi="Arial" w:cs="Arial"/>
          <w:sz w:val="24"/>
        </w:rPr>
        <w:t xml:space="preserve">risks to </w:t>
      </w:r>
      <w:r w:rsidR="00D10D2A" w:rsidRPr="002A4FBB">
        <w:rPr>
          <w:rFonts w:ascii="Arial" w:hAnsi="Arial" w:cs="Arial"/>
          <w:sz w:val="24"/>
        </w:rPr>
        <w:t xml:space="preserve">improve the opportunities for businesses. The </w:t>
      </w:r>
      <w:r w:rsidR="001D61FB" w:rsidRPr="002A4FBB">
        <w:rPr>
          <w:rFonts w:ascii="Arial" w:hAnsi="Arial" w:cs="Arial"/>
          <w:sz w:val="24"/>
        </w:rPr>
        <w:t>proposed</w:t>
      </w:r>
      <w:r w:rsidR="00D10D2A" w:rsidRPr="002A4FBB">
        <w:rPr>
          <w:rFonts w:ascii="Arial" w:hAnsi="Arial" w:cs="Arial"/>
          <w:sz w:val="24"/>
        </w:rPr>
        <w:t xml:space="preserve"> steps </w:t>
      </w:r>
      <w:r w:rsidR="00913BB3" w:rsidRPr="002A4FBB">
        <w:rPr>
          <w:rFonts w:ascii="Arial" w:hAnsi="Arial" w:cs="Arial"/>
          <w:sz w:val="24"/>
        </w:rPr>
        <w:t>need</w:t>
      </w:r>
      <w:r w:rsidR="00D10D2A" w:rsidRPr="002A4FBB">
        <w:rPr>
          <w:rFonts w:ascii="Arial" w:hAnsi="Arial" w:cs="Arial"/>
          <w:sz w:val="24"/>
        </w:rPr>
        <w:t xml:space="preserve"> to be taken into consideration for a successful analysis; </w:t>
      </w:r>
    </w:p>
    <w:p w:rsidR="00D10D2A" w:rsidRPr="002A4FBB" w:rsidRDefault="00D10D2A" w:rsidP="002A4FBB">
      <w:pPr>
        <w:pStyle w:val="ListParagraph"/>
        <w:numPr>
          <w:ilvl w:val="0"/>
          <w:numId w:val="24"/>
        </w:numPr>
        <w:spacing w:line="360" w:lineRule="auto"/>
        <w:rPr>
          <w:rFonts w:ascii="Arial" w:hAnsi="Arial" w:cs="Arial"/>
          <w:sz w:val="24"/>
        </w:rPr>
      </w:pPr>
      <w:r w:rsidRPr="002A4FBB">
        <w:rPr>
          <w:rFonts w:ascii="Arial" w:hAnsi="Arial" w:cs="Arial"/>
          <w:sz w:val="24"/>
        </w:rPr>
        <w:t>Process mapping.</w:t>
      </w:r>
    </w:p>
    <w:p w:rsidR="00D10D2A" w:rsidRPr="002A4FBB" w:rsidRDefault="000F0ECE" w:rsidP="002A4FBB">
      <w:pPr>
        <w:pStyle w:val="ListParagraph"/>
        <w:numPr>
          <w:ilvl w:val="0"/>
          <w:numId w:val="24"/>
        </w:numPr>
        <w:spacing w:line="360" w:lineRule="auto"/>
        <w:rPr>
          <w:rFonts w:ascii="Arial" w:hAnsi="Arial" w:cs="Arial"/>
          <w:sz w:val="24"/>
        </w:rPr>
      </w:pPr>
      <w:r w:rsidRPr="007858E0">
        <w:rPr>
          <w:rFonts w:ascii="Arial" w:hAnsi="Arial" w:cs="Arial"/>
          <w:noProof/>
          <w:sz w:val="24"/>
        </w:rPr>
        <w:t>Having a business impact analysis report (BIAR).</w:t>
      </w:r>
    </w:p>
    <w:p w:rsidR="000F0ECE" w:rsidRPr="002A4FBB" w:rsidRDefault="000F0ECE" w:rsidP="002A4FBB">
      <w:pPr>
        <w:pStyle w:val="ListParagraph"/>
        <w:numPr>
          <w:ilvl w:val="0"/>
          <w:numId w:val="24"/>
        </w:numPr>
        <w:spacing w:line="360" w:lineRule="auto"/>
        <w:rPr>
          <w:rFonts w:ascii="Arial" w:hAnsi="Arial" w:cs="Arial"/>
          <w:sz w:val="24"/>
        </w:rPr>
      </w:pPr>
      <w:r w:rsidRPr="007858E0">
        <w:rPr>
          <w:rFonts w:ascii="Arial" w:hAnsi="Arial" w:cs="Arial"/>
          <w:noProof/>
          <w:sz w:val="24"/>
        </w:rPr>
        <w:lastRenderedPageBreak/>
        <w:t>Reviewing of documents</w:t>
      </w:r>
      <w:r w:rsidR="009C1858" w:rsidRPr="007858E0">
        <w:rPr>
          <w:rFonts w:ascii="Arial" w:hAnsi="Arial" w:cs="Arial"/>
          <w:noProof/>
          <w:sz w:val="24"/>
        </w:rPr>
        <w:t>/Auditing</w:t>
      </w:r>
      <w:r w:rsidRPr="007858E0">
        <w:rPr>
          <w:rFonts w:ascii="Arial" w:hAnsi="Arial" w:cs="Arial"/>
          <w:noProof/>
          <w:sz w:val="24"/>
        </w:rPr>
        <w:t>.</w:t>
      </w:r>
    </w:p>
    <w:p w:rsidR="000F0ECE" w:rsidRPr="002A4FBB" w:rsidRDefault="000F0ECE" w:rsidP="002A4FBB">
      <w:pPr>
        <w:pStyle w:val="ListParagraph"/>
        <w:numPr>
          <w:ilvl w:val="0"/>
          <w:numId w:val="24"/>
        </w:numPr>
        <w:spacing w:line="360" w:lineRule="auto"/>
        <w:rPr>
          <w:rFonts w:ascii="Arial" w:hAnsi="Arial" w:cs="Arial"/>
          <w:sz w:val="24"/>
        </w:rPr>
      </w:pPr>
      <w:r w:rsidRPr="002A4FBB">
        <w:rPr>
          <w:rFonts w:ascii="Arial" w:hAnsi="Arial" w:cs="Arial"/>
          <w:sz w:val="24"/>
        </w:rPr>
        <w:t xml:space="preserve">Historical </w:t>
      </w:r>
      <w:r w:rsidR="00ED67AE" w:rsidRPr="002A4FBB">
        <w:rPr>
          <w:rFonts w:ascii="Arial" w:hAnsi="Arial" w:cs="Arial"/>
          <w:sz w:val="24"/>
        </w:rPr>
        <w:t>experiences/ I</w:t>
      </w:r>
      <w:r w:rsidRPr="002A4FBB">
        <w:rPr>
          <w:rFonts w:ascii="Arial" w:hAnsi="Arial" w:cs="Arial"/>
          <w:sz w:val="24"/>
        </w:rPr>
        <w:t xml:space="preserve">nternal generated data. </w:t>
      </w:r>
    </w:p>
    <w:p w:rsidR="000F0ECE" w:rsidRPr="002A4FBB" w:rsidRDefault="00B71D60" w:rsidP="002A4FBB">
      <w:pPr>
        <w:pStyle w:val="ListParagraph"/>
        <w:numPr>
          <w:ilvl w:val="0"/>
          <w:numId w:val="24"/>
        </w:numPr>
        <w:spacing w:line="360" w:lineRule="auto"/>
        <w:rPr>
          <w:rFonts w:ascii="Arial" w:hAnsi="Arial" w:cs="Arial"/>
          <w:sz w:val="24"/>
        </w:rPr>
      </w:pPr>
      <w:r w:rsidRPr="001037AB">
        <w:rPr>
          <w:rFonts w:ascii="Arial" w:hAnsi="Arial" w:cs="Arial"/>
          <w:noProof/>
          <w:sz w:val="24"/>
        </w:rPr>
        <w:t xml:space="preserve">Brainstorming </w:t>
      </w:r>
      <w:r w:rsidR="00ED67AE" w:rsidRPr="001037AB">
        <w:rPr>
          <w:rFonts w:ascii="Arial" w:hAnsi="Arial" w:cs="Arial"/>
          <w:noProof/>
          <w:sz w:val="24"/>
        </w:rPr>
        <w:t xml:space="preserve">for ethical </w:t>
      </w:r>
      <w:r w:rsidRPr="001037AB">
        <w:rPr>
          <w:rFonts w:ascii="Arial" w:hAnsi="Arial" w:cs="Arial"/>
          <w:noProof/>
          <w:sz w:val="24"/>
        </w:rPr>
        <w:t>solutions.</w:t>
      </w:r>
    </w:p>
    <w:p w:rsidR="00B71D60" w:rsidRPr="002A4FBB" w:rsidRDefault="00B71D60" w:rsidP="002A4FBB">
      <w:pPr>
        <w:pStyle w:val="ListParagraph"/>
        <w:numPr>
          <w:ilvl w:val="0"/>
          <w:numId w:val="24"/>
        </w:numPr>
        <w:spacing w:line="360" w:lineRule="auto"/>
        <w:rPr>
          <w:rFonts w:ascii="Arial" w:hAnsi="Arial" w:cs="Arial"/>
          <w:sz w:val="24"/>
        </w:rPr>
      </w:pPr>
      <w:r w:rsidRPr="002A4FBB">
        <w:rPr>
          <w:rFonts w:ascii="Arial" w:hAnsi="Arial" w:cs="Arial"/>
          <w:sz w:val="24"/>
        </w:rPr>
        <w:t>Marketing research and related published research.</w:t>
      </w:r>
    </w:p>
    <w:p w:rsidR="00B71D60" w:rsidRPr="002A4FBB" w:rsidRDefault="00B71D60" w:rsidP="002A4FBB">
      <w:pPr>
        <w:pStyle w:val="ListParagraph"/>
        <w:numPr>
          <w:ilvl w:val="0"/>
          <w:numId w:val="24"/>
        </w:numPr>
        <w:spacing w:line="360" w:lineRule="auto"/>
        <w:rPr>
          <w:rFonts w:ascii="Arial" w:hAnsi="Arial" w:cs="Arial"/>
          <w:sz w:val="24"/>
        </w:rPr>
      </w:pPr>
      <w:r w:rsidRPr="002A4FBB">
        <w:rPr>
          <w:rFonts w:ascii="Arial" w:hAnsi="Arial" w:cs="Arial"/>
          <w:sz w:val="24"/>
        </w:rPr>
        <w:t>Specialist</w:t>
      </w:r>
      <w:r w:rsidR="00877879" w:rsidRPr="002A4FBB">
        <w:rPr>
          <w:rFonts w:ascii="Arial" w:hAnsi="Arial" w:cs="Arial"/>
          <w:sz w:val="24"/>
        </w:rPr>
        <w:t>s expert</w:t>
      </w:r>
      <w:r w:rsidRPr="002A4FBB">
        <w:rPr>
          <w:rFonts w:ascii="Arial" w:hAnsi="Arial" w:cs="Arial"/>
          <w:sz w:val="24"/>
        </w:rPr>
        <w:t xml:space="preserve"> judgments.  </w:t>
      </w:r>
    </w:p>
    <w:p w:rsidR="000D1627" w:rsidRPr="002A4FBB" w:rsidRDefault="000D1627" w:rsidP="002A4FBB">
      <w:pPr>
        <w:spacing w:line="360" w:lineRule="auto"/>
        <w:rPr>
          <w:rFonts w:ascii="Arial" w:hAnsi="Arial" w:cs="Arial"/>
          <w:b/>
          <w:sz w:val="24"/>
        </w:rPr>
      </w:pPr>
    </w:p>
    <w:p w:rsidR="004F64A7" w:rsidRPr="002A4FBB" w:rsidRDefault="007A08D7" w:rsidP="002A4FBB">
      <w:pPr>
        <w:spacing w:line="360" w:lineRule="auto"/>
        <w:rPr>
          <w:rFonts w:ascii="Arial" w:hAnsi="Arial" w:cs="Arial"/>
          <w:sz w:val="24"/>
        </w:rPr>
      </w:pPr>
      <w:bookmarkStart w:id="71" w:name="_Toc498005336"/>
      <w:r w:rsidRPr="00FD29C1">
        <w:rPr>
          <w:rStyle w:val="Heading2Char"/>
        </w:rPr>
        <w:t>5.1.3</w:t>
      </w:r>
      <w:r w:rsidR="00634B17" w:rsidRPr="00FD29C1">
        <w:rPr>
          <w:rStyle w:val="Heading2Char"/>
        </w:rPr>
        <w:t xml:space="preserve"> </w:t>
      </w:r>
      <w:r w:rsidR="004F64A7" w:rsidRPr="00FD29C1">
        <w:rPr>
          <w:rStyle w:val="Heading2Char"/>
        </w:rPr>
        <w:t>Cloud Security Alliance (CSA):</w:t>
      </w:r>
      <w:bookmarkEnd w:id="71"/>
      <w:r w:rsidR="004F64A7" w:rsidRPr="002A4FBB">
        <w:rPr>
          <w:rFonts w:ascii="Arial" w:hAnsi="Arial" w:cs="Arial"/>
          <w:b/>
          <w:sz w:val="24"/>
        </w:rPr>
        <w:br/>
      </w:r>
      <w:r w:rsidR="004F64A7" w:rsidRPr="002A4FBB">
        <w:rPr>
          <w:rFonts w:ascii="Arial" w:hAnsi="Arial" w:cs="Arial"/>
          <w:sz w:val="24"/>
        </w:rPr>
        <w:t>The following alliance below are certified process that needs to be put into consideration to achieve a secured cloud service;</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Auditing assurance &amp; compliance.</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Application and interface security.</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Data-centre security.</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Business continuity management &amp; operational resiliency.</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Encryption &amp; key management.</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Human resources.</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Governance and Risk management.</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Mobility security.</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Identification &amp; access management.</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Threat &amp; vulnerability management.</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Supply chain, accountability &amp; transparency management.</w:t>
      </w:r>
    </w:p>
    <w:p w:rsidR="004F64A7"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Infrastructural &amp; virtualisation security.</w:t>
      </w:r>
    </w:p>
    <w:p w:rsidR="002E0570" w:rsidRPr="002A4FBB" w:rsidRDefault="004F64A7" w:rsidP="002A4FBB">
      <w:pPr>
        <w:pStyle w:val="ListParagraph"/>
        <w:numPr>
          <w:ilvl w:val="0"/>
          <w:numId w:val="27"/>
        </w:numPr>
        <w:spacing w:line="360" w:lineRule="auto"/>
        <w:rPr>
          <w:rFonts w:ascii="Arial" w:hAnsi="Arial" w:cs="Arial"/>
          <w:sz w:val="24"/>
        </w:rPr>
      </w:pPr>
      <w:r w:rsidRPr="002A4FBB">
        <w:rPr>
          <w:rFonts w:ascii="Arial" w:hAnsi="Arial" w:cs="Arial"/>
          <w:sz w:val="24"/>
        </w:rPr>
        <w:t>Change control &amp; configuration management.</w:t>
      </w:r>
      <w:r w:rsidRPr="002A4FBB">
        <w:rPr>
          <w:rFonts w:ascii="Arial" w:hAnsi="Arial" w:cs="Arial"/>
          <w:b/>
          <w:sz w:val="24"/>
        </w:rPr>
        <w:br/>
      </w:r>
    </w:p>
    <w:p w:rsidR="00FD29C1" w:rsidRPr="00FD29C1" w:rsidRDefault="002A347E" w:rsidP="003C5405">
      <w:pPr>
        <w:pStyle w:val="Heading1"/>
        <w:numPr>
          <w:ilvl w:val="1"/>
          <w:numId w:val="17"/>
        </w:numPr>
        <w:jc w:val="center"/>
      </w:pPr>
      <w:bookmarkStart w:id="72" w:name="_Toc498005337"/>
      <w:r w:rsidRPr="002A4FBB">
        <w:t>Risk analysis:</w:t>
      </w:r>
      <w:bookmarkEnd w:id="72"/>
    </w:p>
    <w:p w:rsidR="005261DA" w:rsidRPr="002A4FBB" w:rsidRDefault="007A08D7" w:rsidP="002A4FBB">
      <w:pPr>
        <w:spacing w:line="360" w:lineRule="auto"/>
        <w:rPr>
          <w:rFonts w:ascii="Arial" w:hAnsi="Arial" w:cs="Arial"/>
          <w:sz w:val="24"/>
        </w:rPr>
      </w:pPr>
      <w:bookmarkStart w:id="73" w:name="_Toc498005338"/>
      <w:r w:rsidRPr="00FD29C1">
        <w:rPr>
          <w:rStyle w:val="Heading2Char"/>
        </w:rPr>
        <w:t xml:space="preserve">5.2.1 </w:t>
      </w:r>
      <w:r w:rsidR="00130E4B" w:rsidRPr="00FD29C1">
        <w:rPr>
          <w:rStyle w:val="Heading2Char"/>
        </w:rPr>
        <w:t xml:space="preserve">Methods of </w:t>
      </w:r>
      <w:r w:rsidR="001037AB">
        <w:rPr>
          <w:rStyle w:val="Heading2Char"/>
        </w:rPr>
        <w:t>e</w:t>
      </w:r>
      <w:r w:rsidR="005261DA" w:rsidRPr="001037AB">
        <w:rPr>
          <w:rStyle w:val="Heading2Char"/>
          <w:noProof/>
        </w:rPr>
        <w:t>valuating</w:t>
      </w:r>
      <w:r w:rsidR="005261DA" w:rsidRPr="00FD29C1">
        <w:rPr>
          <w:rStyle w:val="Heading2Char"/>
        </w:rPr>
        <w:t xml:space="preserve"> Risks:</w:t>
      </w:r>
      <w:bookmarkEnd w:id="73"/>
      <w:r w:rsidR="005261DA" w:rsidRPr="00FD29C1">
        <w:rPr>
          <w:rStyle w:val="Heading2Char"/>
        </w:rPr>
        <w:br/>
      </w:r>
      <w:r w:rsidR="005261DA" w:rsidRPr="002A4FBB">
        <w:rPr>
          <w:rFonts w:ascii="Arial" w:hAnsi="Arial" w:cs="Arial"/>
          <w:sz w:val="24"/>
        </w:rPr>
        <w:t>The two types of metho</w:t>
      </w:r>
      <w:r w:rsidR="00446040" w:rsidRPr="002A4FBB">
        <w:rPr>
          <w:rFonts w:ascii="Arial" w:hAnsi="Arial" w:cs="Arial"/>
          <w:sz w:val="24"/>
        </w:rPr>
        <w:t>ds that are commonly recognized under</w:t>
      </w:r>
      <w:r w:rsidR="005261DA" w:rsidRPr="002A4FBB">
        <w:rPr>
          <w:rFonts w:ascii="Arial" w:hAnsi="Arial" w:cs="Arial"/>
          <w:sz w:val="24"/>
        </w:rPr>
        <w:t xml:space="preserve"> risk management are the;</w:t>
      </w:r>
    </w:p>
    <w:p w:rsidR="005261DA" w:rsidRPr="002A4FBB" w:rsidRDefault="005261DA" w:rsidP="002A4FBB">
      <w:pPr>
        <w:pStyle w:val="ListParagraph"/>
        <w:numPr>
          <w:ilvl w:val="0"/>
          <w:numId w:val="23"/>
        </w:numPr>
        <w:spacing w:line="360" w:lineRule="auto"/>
        <w:rPr>
          <w:rFonts w:ascii="Arial" w:hAnsi="Arial" w:cs="Arial"/>
          <w:sz w:val="24"/>
        </w:rPr>
      </w:pPr>
      <w:r w:rsidRPr="002A4FBB">
        <w:rPr>
          <w:rFonts w:ascii="Arial" w:hAnsi="Arial" w:cs="Arial"/>
          <w:sz w:val="24"/>
        </w:rPr>
        <w:t xml:space="preserve">Qualitative analysis. </w:t>
      </w:r>
    </w:p>
    <w:p w:rsidR="005261DA" w:rsidRPr="002A4FBB" w:rsidRDefault="005261DA" w:rsidP="002A4FBB">
      <w:pPr>
        <w:pStyle w:val="ListParagraph"/>
        <w:numPr>
          <w:ilvl w:val="0"/>
          <w:numId w:val="23"/>
        </w:numPr>
        <w:spacing w:line="360" w:lineRule="auto"/>
        <w:rPr>
          <w:rFonts w:ascii="Arial" w:hAnsi="Arial" w:cs="Arial"/>
          <w:sz w:val="24"/>
        </w:rPr>
      </w:pPr>
      <w:r w:rsidRPr="002A4FBB">
        <w:rPr>
          <w:rFonts w:ascii="Arial" w:hAnsi="Arial" w:cs="Arial"/>
          <w:sz w:val="24"/>
        </w:rPr>
        <w:t>Quantitative analysis.</w:t>
      </w:r>
    </w:p>
    <w:p w:rsidR="00C3355D" w:rsidRPr="002A4FBB" w:rsidRDefault="007A08D7" w:rsidP="004C1551">
      <w:pPr>
        <w:spacing w:line="360" w:lineRule="auto"/>
        <w:ind w:left="360"/>
        <w:rPr>
          <w:rFonts w:ascii="Arial" w:hAnsi="Arial" w:cs="Arial"/>
          <w:sz w:val="24"/>
        </w:rPr>
      </w:pPr>
      <w:bookmarkStart w:id="74" w:name="_Toc498005339"/>
      <w:r w:rsidRPr="003C5405">
        <w:rPr>
          <w:rStyle w:val="Heading3Char"/>
        </w:rPr>
        <w:t>5.2.1.1</w:t>
      </w:r>
      <w:r w:rsidR="002E0570" w:rsidRPr="003C5405">
        <w:rPr>
          <w:rStyle w:val="Heading3Char"/>
        </w:rPr>
        <w:t xml:space="preserve"> </w:t>
      </w:r>
      <w:r w:rsidR="005421BF" w:rsidRPr="003C5405">
        <w:rPr>
          <w:rStyle w:val="Heading3Char"/>
        </w:rPr>
        <w:t>Qualitative analysis:</w:t>
      </w:r>
      <w:bookmarkEnd w:id="74"/>
      <w:r w:rsidR="005421BF" w:rsidRPr="003C5405">
        <w:rPr>
          <w:rStyle w:val="Heading3Char"/>
        </w:rPr>
        <w:t xml:space="preserve"> </w:t>
      </w:r>
      <w:r w:rsidR="006D571B" w:rsidRPr="003C5405">
        <w:rPr>
          <w:rStyle w:val="Heading2Char"/>
        </w:rPr>
        <w:br/>
      </w:r>
      <w:r w:rsidR="00A458F6" w:rsidRPr="002A4FBB">
        <w:rPr>
          <w:rFonts w:ascii="Arial" w:hAnsi="Arial" w:cs="Arial"/>
          <w:sz w:val="24"/>
        </w:rPr>
        <w:t xml:space="preserve">This approach of analysis can be used in an instance where an exact </w:t>
      </w:r>
      <w:r w:rsidR="00FC3D1E" w:rsidRPr="002A4FBB">
        <w:rPr>
          <w:rFonts w:ascii="Arial" w:hAnsi="Arial" w:cs="Arial"/>
          <w:sz w:val="24"/>
        </w:rPr>
        <w:t>historical</w:t>
      </w:r>
      <w:r w:rsidR="00A458F6" w:rsidRPr="002A4FBB">
        <w:rPr>
          <w:rFonts w:ascii="Arial" w:hAnsi="Arial" w:cs="Arial"/>
          <w:sz w:val="24"/>
        </w:rPr>
        <w:t xml:space="preserve"> data </w:t>
      </w:r>
      <w:r w:rsidR="00E23AC8" w:rsidRPr="002A4FBB">
        <w:rPr>
          <w:rFonts w:ascii="Arial" w:hAnsi="Arial" w:cs="Arial"/>
          <w:sz w:val="24"/>
        </w:rPr>
        <w:t>is unidentified</w:t>
      </w:r>
      <w:r w:rsidR="00DA42ED" w:rsidRPr="002A4FBB">
        <w:rPr>
          <w:rFonts w:ascii="Arial" w:hAnsi="Arial" w:cs="Arial"/>
          <w:sz w:val="24"/>
        </w:rPr>
        <w:t xml:space="preserve"> but logically</w:t>
      </w:r>
      <w:r w:rsidR="00FC3D1E" w:rsidRPr="002A4FBB">
        <w:rPr>
          <w:rFonts w:ascii="Arial" w:hAnsi="Arial" w:cs="Arial"/>
          <w:sz w:val="24"/>
        </w:rPr>
        <w:t xml:space="preserve"> calculate the scale of the risk and probabilities </w:t>
      </w:r>
      <w:r w:rsidR="00DF5748" w:rsidRPr="002A4FBB">
        <w:rPr>
          <w:rFonts w:ascii="Arial" w:hAnsi="Arial" w:cs="Arial"/>
          <w:sz w:val="24"/>
        </w:rPr>
        <w:lastRenderedPageBreak/>
        <w:t>cannot</w:t>
      </w:r>
      <w:r w:rsidR="00FC3D1E" w:rsidRPr="002A4FBB">
        <w:rPr>
          <w:rFonts w:ascii="Arial" w:hAnsi="Arial" w:cs="Arial"/>
          <w:sz w:val="24"/>
        </w:rPr>
        <w:t xml:space="preserve"> be identified. Moreover, this type of analysis </w:t>
      </w:r>
      <w:r w:rsidR="00DA42ED" w:rsidRPr="002A4FBB">
        <w:rPr>
          <w:rFonts w:ascii="Arial" w:hAnsi="Arial" w:cs="Arial"/>
          <w:sz w:val="24"/>
        </w:rPr>
        <w:t xml:space="preserve">measures risks exposure </w:t>
      </w:r>
      <w:r w:rsidR="00CA7474" w:rsidRPr="002A4FBB">
        <w:rPr>
          <w:rFonts w:ascii="Arial" w:hAnsi="Arial" w:cs="Arial"/>
          <w:sz w:val="24"/>
        </w:rPr>
        <w:t xml:space="preserve">by using a pattern of LOW-MEDIUM-HIGH to evaluate the </w:t>
      </w:r>
      <w:r w:rsidR="00CA7474" w:rsidRPr="001037AB">
        <w:rPr>
          <w:rFonts w:ascii="Arial" w:hAnsi="Arial" w:cs="Arial"/>
          <w:noProof/>
          <w:sz w:val="24"/>
        </w:rPr>
        <w:t>risk</w:t>
      </w:r>
      <w:r w:rsidR="001037AB">
        <w:rPr>
          <w:rFonts w:ascii="Arial" w:hAnsi="Arial" w:cs="Arial"/>
          <w:noProof/>
          <w:sz w:val="24"/>
        </w:rPr>
        <w:t>,</w:t>
      </w:r>
      <w:r w:rsidR="00CA7474" w:rsidRPr="002A4FBB">
        <w:rPr>
          <w:rFonts w:ascii="Arial" w:hAnsi="Arial" w:cs="Arial"/>
          <w:sz w:val="24"/>
        </w:rPr>
        <w:t xml:space="preserve"> </w:t>
      </w:r>
      <w:r w:rsidR="00DF5748" w:rsidRPr="002A4FBB">
        <w:rPr>
          <w:rFonts w:ascii="Arial" w:hAnsi="Arial" w:cs="Arial"/>
          <w:sz w:val="24"/>
        </w:rPr>
        <w:t xml:space="preserve">and the result </w:t>
      </w:r>
      <w:r w:rsidR="00646B76" w:rsidRPr="002A4FBB">
        <w:rPr>
          <w:rFonts w:ascii="Arial" w:hAnsi="Arial" w:cs="Arial"/>
          <w:sz w:val="24"/>
        </w:rPr>
        <w:t>can sometimes be inaccurate and</w:t>
      </w:r>
      <w:r w:rsidR="00C81807" w:rsidRPr="002A4FBB">
        <w:rPr>
          <w:rFonts w:ascii="Arial" w:hAnsi="Arial" w:cs="Arial"/>
          <w:sz w:val="24"/>
        </w:rPr>
        <w:t xml:space="preserve"> prone to be very subjective. This approach depends on the type of risk management the company intends to </w:t>
      </w:r>
      <w:r w:rsidR="00DE6900" w:rsidRPr="002A4FBB">
        <w:rPr>
          <w:rFonts w:ascii="Arial" w:hAnsi="Arial" w:cs="Arial"/>
          <w:sz w:val="24"/>
        </w:rPr>
        <w:t xml:space="preserve">present within their environment. </w:t>
      </w:r>
    </w:p>
    <w:p w:rsidR="00396144" w:rsidRPr="002A4FBB" w:rsidRDefault="007A08D7" w:rsidP="004C1551">
      <w:pPr>
        <w:spacing w:line="360" w:lineRule="auto"/>
        <w:ind w:left="360"/>
        <w:rPr>
          <w:rFonts w:ascii="Arial" w:hAnsi="Arial" w:cs="Arial"/>
          <w:sz w:val="24"/>
        </w:rPr>
      </w:pPr>
      <w:bookmarkStart w:id="75" w:name="_Toc498005340"/>
      <w:r w:rsidRPr="004C1551">
        <w:rPr>
          <w:rStyle w:val="Heading3Char"/>
        </w:rPr>
        <w:t>5.2.1.2</w:t>
      </w:r>
      <w:r w:rsidR="002E0570" w:rsidRPr="004C1551">
        <w:rPr>
          <w:rStyle w:val="Heading3Char"/>
        </w:rPr>
        <w:t xml:space="preserve"> </w:t>
      </w:r>
      <w:r w:rsidR="00C81807" w:rsidRPr="004C1551">
        <w:rPr>
          <w:rStyle w:val="Heading3Char"/>
        </w:rPr>
        <w:t>Quantitative Analysis:</w:t>
      </w:r>
      <w:bookmarkEnd w:id="75"/>
      <w:r w:rsidR="00DE6900" w:rsidRPr="002A4FBB">
        <w:rPr>
          <w:rFonts w:ascii="Arial" w:hAnsi="Arial" w:cs="Arial"/>
          <w:b/>
          <w:sz w:val="24"/>
        </w:rPr>
        <w:br/>
      </w:r>
      <w:r w:rsidR="00071367" w:rsidRPr="002A4FBB">
        <w:rPr>
          <w:rFonts w:ascii="Arial" w:hAnsi="Arial" w:cs="Arial"/>
          <w:sz w:val="24"/>
        </w:rPr>
        <w:t xml:space="preserve">Quantitative analytical approach </w:t>
      </w:r>
      <w:r w:rsidR="00DA2CEA" w:rsidRPr="002A4FBB">
        <w:rPr>
          <w:rFonts w:ascii="Arial" w:hAnsi="Arial" w:cs="Arial"/>
          <w:sz w:val="24"/>
        </w:rPr>
        <w:t xml:space="preserve">involves the use of variables, </w:t>
      </w:r>
      <w:r w:rsidR="003016C1" w:rsidRPr="002A4FBB">
        <w:rPr>
          <w:rFonts w:ascii="Arial" w:hAnsi="Arial" w:cs="Arial"/>
          <w:sz w:val="24"/>
        </w:rPr>
        <w:t>numeric</w:t>
      </w:r>
      <w:r w:rsidR="00DA2CEA" w:rsidRPr="002A4FBB">
        <w:rPr>
          <w:rFonts w:ascii="Arial" w:hAnsi="Arial" w:cs="Arial"/>
          <w:sz w:val="24"/>
        </w:rPr>
        <w:t xml:space="preserve"> figures and calculations to finalise the extent of risk exposure. </w:t>
      </w:r>
      <w:r w:rsidR="009F5542" w:rsidRPr="002A4FBB">
        <w:rPr>
          <w:rFonts w:ascii="Arial" w:hAnsi="Arial" w:cs="Arial"/>
          <w:sz w:val="24"/>
        </w:rPr>
        <w:t xml:space="preserve">Quantitative </w:t>
      </w:r>
      <w:r w:rsidR="001516CC" w:rsidRPr="002A4FBB">
        <w:rPr>
          <w:rFonts w:ascii="Arial" w:hAnsi="Arial" w:cs="Arial"/>
          <w:sz w:val="24"/>
        </w:rPr>
        <w:t xml:space="preserve">analysis </w:t>
      </w:r>
      <w:r w:rsidR="00557669" w:rsidRPr="002A4FBB">
        <w:rPr>
          <w:rFonts w:ascii="Arial" w:hAnsi="Arial" w:cs="Arial"/>
          <w:sz w:val="24"/>
        </w:rPr>
        <w:t xml:space="preserve">is a logical </w:t>
      </w:r>
      <w:r w:rsidR="001516CC" w:rsidRPr="002A4FBB">
        <w:rPr>
          <w:rFonts w:ascii="Arial" w:hAnsi="Arial" w:cs="Arial"/>
          <w:sz w:val="24"/>
        </w:rPr>
        <w:t>technique</w:t>
      </w:r>
      <w:r w:rsidR="00953E45" w:rsidRPr="002A4FBB">
        <w:rPr>
          <w:rFonts w:ascii="Arial" w:hAnsi="Arial" w:cs="Arial"/>
          <w:sz w:val="24"/>
        </w:rPr>
        <w:t xml:space="preserve"> </w:t>
      </w:r>
      <w:r w:rsidR="00852A98" w:rsidRPr="002A4FBB">
        <w:rPr>
          <w:rFonts w:ascii="Arial" w:hAnsi="Arial" w:cs="Arial"/>
          <w:sz w:val="24"/>
        </w:rPr>
        <w:t xml:space="preserve">which can </w:t>
      </w:r>
      <w:r w:rsidR="001037AB">
        <w:rPr>
          <w:rFonts w:ascii="Arial" w:hAnsi="Arial" w:cs="Arial"/>
          <w:noProof/>
          <w:sz w:val="24"/>
        </w:rPr>
        <w:t>rarely be implemented</w:t>
      </w:r>
      <w:r w:rsidR="00852A98" w:rsidRPr="002A4FBB">
        <w:rPr>
          <w:rFonts w:ascii="Arial" w:hAnsi="Arial" w:cs="Arial"/>
          <w:sz w:val="24"/>
        </w:rPr>
        <w:t xml:space="preserve"> by professionals, and the reason could be </w:t>
      </w:r>
      <w:r w:rsidR="00D10F2C" w:rsidRPr="002A4FBB">
        <w:rPr>
          <w:rFonts w:ascii="Arial" w:hAnsi="Arial" w:cs="Arial"/>
          <w:sz w:val="24"/>
        </w:rPr>
        <w:t xml:space="preserve">due to insufficient historical </w:t>
      </w:r>
      <w:r w:rsidR="00C42D4B" w:rsidRPr="002A4FBB">
        <w:rPr>
          <w:rFonts w:ascii="Arial" w:hAnsi="Arial" w:cs="Arial"/>
          <w:sz w:val="24"/>
        </w:rPr>
        <w:t>information</w:t>
      </w:r>
      <w:r w:rsidR="00D10F2C" w:rsidRPr="002A4FBB">
        <w:rPr>
          <w:rFonts w:ascii="Arial" w:hAnsi="Arial" w:cs="Arial"/>
          <w:sz w:val="24"/>
        </w:rPr>
        <w:t xml:space="preserve"> used to </w:t>
      </w:r>
      <w:r w:rsidR="00C42D4B" w:rsidRPr="002A4FBB">
        <w:rPr>
          <w:rFonts w:ascii="Arial" w:hAnsi="Arial" w:cs="Arial"/>
          <w:sz w:val="24"/>
        </w:rPr>
        <w:t>evaluate the risk.</w:t>
      </w:r>
      <w:r w:rsidR="00D319B2" w:rsidRPr="002A4FBB">
        <w:rPr>
          <w:rFonts w:ascii="Arial" w:hAnsi="Arial" w:cs="Arial"/>
          <w:sz w:val="24"/>
        </w:rPr>
        <w:t xml:space="preserve"> </w:t>
      </w:r>
      <w:r w:rsidR="00977C3B" w:rsidRPr="007858E0">
        <w:rPr>
          <w:rFonts w:ascii="Arial" w:hAnsi="Arial" w:cs="Arial"/>
          <w:noProof/>
          <w:sz w:val="24"/>
        </w:rPr>
        <w:t>To compare b</w:t>
      </w:r>
      <w:r w:rsidR="00694345" w:rsidRPr="007858E0">
        <w:rPr>
          <w:rFonts w:ascii="Arial" w:hAnsi="Arial" w:cs="Arial"/>
          <w:noProof/>
          <w:sz w:val="24"/>
        </w:rPr>
        <w:t>etween qualitative analysis which</w:t>
      </w:r>
      <w:r w:rsidR="00977C3B" w:rsidRPr="007858E0">
        <w:rPr>
          <w:rFonts w:ascii="Arial" w:hAnsi="Arial" w:cs="Arial"/>
          <w:noProof/>
          <w:sz w:val="24"/>
        </w:rPr>
        <w:t xml:space="preserve"> involves theoretical </w:t>
      </w:r>
      <w:r w:rsidR="00694345" w:rsidRPr="007858E0">
        <w:rPr>
          <w:rFonts w:ascii="Arial" w:hAnsi="Arial" w:cs="Arial"/>
          <w:noProof/>
          <w:sz w:val="24"/>
        </w:rPr>
        <w:t>methods</w:t>
      </w:r>
      <w:r w:rsidR="00977C3B" w:rsidRPr="007858E0">
        <w:rPr>
          <w:rFonts w:ascii="Arial" w:hAnsi="Arial" w:cs="Arial"/>
          <w:noProof/>
          <w:sz w:val="24"/>
        </w:rPr>
        <w:t xml:space="preserve"> to eval</w:t>
      </w:r>
      <w:r w:rsidR="00694345" w:rsidRPr="007858E0">
        <w:rPr>
          <w:rFonts w:ascii="Arial" w:hAnsi="Arial" w:cs="Arial"/>
          <w:noProof/>
          <w:sz w:val="24"/>
        </w:rPr>
        <w:t>uate risks</w:t>
      </w:r>
      <w:r w:rsidR="00694345" w:rsidRPr="002A4FBB">
        <w:rPr>
          <w:rFonts w:ascii="Arial" w:hAnsi="Arial" w:cs="Arial"/>
          <w:sz w:val="24"/>
        </w:rPr>
        <w:t>, the outcome of</w:t>
      </w:r>
      <w:r w:rsidR="007858E0">
        <w:rPr>
          <w:rFonts w:ascii="Arial" w:hAnsi="Arial" w:cs="Arial"/>
          <w:sz w:val="24"/>
        </w:rPr>
        <w:t xml:space="preserve"> the</w:t>
      </w:r>
      <w:r w:rsidR="00694345" w:rsidRPr="001037AB">
        <w:rPr>
          <w:rFonts w:ascii="Arial" w:hAnsi="Arial" w:cs="Arial"/>
          <w:noProof/>
          <w:sz w:val="24"/>
        </w:rPr>
        <w:t xml:space="preserve"> </w:t>
      </w:r>
      <w:r w:rsidR="00694345" w:rsidRPr="007858E0">
        <w:rPr>
          <w:rFonts w:ascii="Arial" w:hAnsi="Arial" w:cs="Arial"/>
          <w:noProof/>
          <w:sz w:val="24"/>
        </w:rPr>
        <w:t>quantitative</w:t>
      </w:r>
      <w:r w:rsidR="00694345" w:rsidRPr="002A4FBB">
        <w:rPr>
          <w:rFonts w:ascii="Arial" w:hAnsi="Arial" w:cs="Arial"/>
          <w:sz w:val="24"/>
        </w:rPr>
        <w:t xml:space="preserve"> analysis is </w:t>
      </w:r>
      <w:r w:rsidR="00CB6633" w:rsidRPr="002A4FBB">
        <w:rPr>
          <w:rFonts w:ascii="Arial" w:hAnsi="Arial" w:cs="Arial"/>
          <w:sz w:val="24"/>
        </w:rPr>
        <w:t>understood to be</w:t>
      </w:r>
      <w:r w:rsidR="00825D11" w:rsidRPr="001037AB">
        <w:rPr>
          <w:rFonts w:ascii="Arial" w:hAnsi="Arial" w:cs="Arial"/>
          <w:noProof/>
          <w:sz w:val="24"/>
        </w:rPr>
        <w:t xml:space="preserve"> reliable</w:t>
      </w:r>
      <w:r w:rsidR="00825D11" w:rsidRPr="002A4FBB">
        <w:rPr>
          <w:rFonts w:ascii="Arial" w:hAnsi="Arial" w:cs="Arial"/>
          <w:sz w:val="24"/>
        </w:rPr>
        <w:t xml:space="preserve"> in terms of accuracy for the </w:t>
      </w:r>
      <w:r w:rsidR="00EF366B" w:rsidRPr="002A4FBB">
        <w:rPr>
          <w:rFonts w:ascii="Arial" w:hAnsi="Arial" w:cs="Arial"/>
          <w:sz w:val="24"/>
        </w:rPr>
        <w:t xml:space="preserve">risk evaluations. </w:t>
      </w:r>
    </w:p>
    <w:p w:rsidR="007776EF" w:rsidRPr="002A4FBB" w:rsidRDefault="007A08D7" w:rsidP="002A4FBB">
      <w:pPr>
        <w:spacing w:line="360" w:lineRule="auto"/>
        <w:rPr>
          <w:rFonts w:ascii="Arial" w:hAnsi="Arial" w:cs="Arial"/>
          <w:sz w:val="24"/>
        </w:rPr>
      </w:pPr>
      <w:bookmarkStart w:id="76" w:name="_Toc498005341"/>
      <w:r w:rsidRPr="004C1551">
        <w:rPr>
          <w:rStyle w:val="Heading2Char"/>
        </w:rPr>
        <w:t xml:space="preserve">5.2.2 </w:t>
      </w:r>
      <w:r w:rsidR="003144E7" w:rsidRPr="004C1551">
        <w:rPr>
          <w:rStyle w:val="Heading2Char"/>
        </w:rPr>
        <w:t>Auditing analysis:</w:t>
      </w:r>
      <w:bookmarkEnd w:id="76"/>
      <w:r w:rsidR="003144E7" w:rsidRPr="002A4FBB">
        <w:rPr>
          <w:rFonts w:ascii="Arial" w:hAnsi="Arial" w:cs="Arial"/>
          <w:b/>
          <w:sz w:val="24"/>
        </w:rPr>
        <w:br/>
      </w:r>
      <w:r w:rsidR="00C5262E" w:rsidRPr="002A4FBB">
        <w:rPr>
          <w:rFonts w:ascii="Arial" w:hAnsi="Arial" w:cs="Arial"/>
          <w:sz w:val="24"/>
        </w:rPr>
        <w:t xml:space="preserve">The aspect of auditing in cloud computing has proven to be </w:t>
      </w:r>
      <w:r w:rsidR="00C5262E" w:rsidRPr="007858E0">
        <w:rPr>
          <w:rFonts w:ascii="Arial" w:hAnsi="Arial" w:cs="Arial"/>
          <w:noProof/>
          <w:sz w:val="24"/>
        </w:rPr>
        <w:t xml:space="preserve">a </w:t>
      </w:r>
      <w:r w:rsidR="007858E0">
        <w:rPr>
          <w:rFonts w:ascii="Arial" w:hAnsi="Arial" w:cs="Arial"/>
          <w:noProof/>
          <w:sz w:val="24"/>
        </w:rPr>
        <w:t>centr</w:t>
      </w:r>
      <w:r w:rsidR="001037AB" w:rsidRPr="007858E0">
        <w:rPr>
          <w:rFonts w:ascii="Arial" w:hAnsi="Arial" w:cs="Arial"/>
          <w:noProof/>
          <w:sz w:val="24"/>
        </w:rPr>
        <w:t>al</w:t>
      </w:r>
      <w:r w:rsidR="00C5262E" w:rsidRPr="002A4FBB">
        <w:rPr>
          <w:rFonts w:ascii="Arial" w:hAnsi="Arial" w:cs="Arial"/>
          <w:sz w:val="24"/>
        </w:rPr>
        <w:t xml:space="preserve"> </w:t>
      </w:r>
      <w:r w:rsidR="0082724B" w:rsidRPr="002A4FBB">
        <w:rPr>
          <w:rFonts w:ascii="Arial" w:hAnsi="Arial" w:cs="Arial"/>
          <w:sz w:val="24"/>
        </w:rPr>
        <w:t>area to</w:t>
      </w:r>
      <w:r w:rsidR="00C5262E" w:rsidRPr="002A4FBB">
        <w:rPr>
          <w:rFonts w:ascii="Arial" w:hAnsi="Arial" w:cs="Arial"/>
          <w:sz w:val="24"/>
        </w:rPr>
        <w:t xml:space="preserve"> design</w:t>
      </w:r>
      <w:r w:rsidR="0082724B" w:rsidRPr="002A4FBB">
        <w:rPr>
          <w:rFonts w:ascii="Arial" w:hAnsi="Arial" w:cs="Arial"/>
          <w:sz w:val="24"/>
        </w:rPr>
        <w:t>ing a secured</w:t>
      </w:r>
      <w:r w:rsidR="00C5262E" w:rsidRPr="002A4FBB">
        <w:rPr>
          <w:rFonts w:ascii="Arial" w:hAnsi="Arial" w:cs="Arial"/>
          <w:sz w:val="24"/>
        </w:rPr>
        <w:t xml:space="preserve"> cloud services over the internet. </w:t>
      </w:r>
      <w:r w:rsidR="002E5AB9" w:rsidRPr="002A4FBB">
        <w:rPr>
          <w:rFonts w:ascii="Arial" w:hAnsi="Arial" w:cs="Arial"/>
          <w:sz w:val="24"/>
        </w:rPr>
        <w:t>Introducing auditing to cloud computing is to ensure that every activity and actions that are implemented ov</w:t>
      </w:r>
      <w:r w:rsidR="0082724B" w:rsidRPr="002A4FBB">
        <w:rPr>
          <w:rFonts w:ascii="Arial" w:hAnsi="Arial" w:cs="Arial"/>
          <w:sz w:val="24"/>
        </w:rPr>
        <w:t xml:space="preserve">er the cloud are recorded for the aid of </w:t>
      </w:r>
      <w:r w:rsidR="002E5AB9" w:rsidRPr="002A4FBB">
        <w:rPr>
          <w:rFonts w:ascii="Arial" w:hAnsi="Arial" w:cs="Arial"/>
          <w:sz w:val="24"/>
        </w:rPr>
        <w:t>data</w:t>
      </w:r>
      <w:r w:rsidR="0082724B" w:rsidRPr="002A4FBB">
        <w:rPr>
          <w:rFonts w:ascii="Arial" w:hAnsi="Arial" w:cs="Arial"/>
          <w:sz w:val="24"/>
        </w:rPr>
        <w:t xml:space="preserve"> protection</w:t>
      </w:r>
      <w:r w:rsidR="002E5AB9" w:rsidRPr="002A4FBB">
        <w:rPr>
          <w:rFonts w:ascii="Arial" w:hAnsi="Arial" w:cs="Arial"/>
          <w:sz w:val="24"/>
        </w:rPr>
        <w:t xml:space="preserve">. </w:t>
      </w:r>
      <w:r w:rsidR="00E547AC" w:rsidRPr="002A4FBB">
        <w:rPr>
          <w:rFonts w:ascii="Arial" w:hAnsi="Arial" w:cs="Arial"/>
          <w:sz w:val="24"/>
        </w:rPr>
        <w:t>Moreover</w:t>
      </w:r>
      <w:r w:rsidR="003844DA" w:rsidRPr="002A4FBB">
        <w:rPr>
          <w:rFonts w:ascii="Arial" w:hAnsi="Arial" w:cs="Arial"/>
          <w:sz w:val="24"/>
        </w:rPr>
        <w:t xml:space="preserve">, keeping tabs of information through a </w:t>
      </w:r>
      <w:r w:rsidR="003E2569" w:rsidRPr="002A4FBB">
        <w:rPr>
          <w:rFonts w:ascii="Arial" w:hAnsi="Arial" w:cs="Arial"/>
          <w:sz w:val="24"/>
        </w:rPr>
        <w:t xml:space="preserve">formally documented process makes it easier to </w:t>
      </w:r>
      <w:r w:rsidR="003E2569" w:rsidRPr="001037AB">
        <w:rPr>
          <w:rFonts w:ascii="Arial" w:hAnsi="Arial" w:cs="Arial"/>
          <w:noProof/>
          <w:sz w:val="24"/>
        </w:rPr>
        <w:t>pinpoint</w:t>
      </w:r>
      <w:r w:rsidR="003E2569" w:rsidRPr="002A4FBB">
        <w:rPr>
          <w:rFonts w:ascii="Arial" w:hAnsi="Arial" w:cs="Arial"/>
          <w:sz w:val="24"/>
        </w:rPr>
        <w:t xml:space="preserve"> risks and </w:t>
      </w:r>
      <w:r w:rsidR="003549DD" w:rsidRPr="002A4FBB">
        <w:rPr>
          <w:rFonts w:ascii="Arial" w:hAnsi="Arial" w:cs="Arial"/>
          <w:sz w:val="24"/>
        </w:rPr>
        <w:t xml:space="preserve">trace sporadic attacks that can </w:t>
      </w:r>
      <w:r w:rsidR="00403DBB" w:rsidRPr="002A4FBB">
        <w:rPr>
          <w:rFonts w:ascii="Arial" w:hAnsi="Arial" w:cs="Arial"/>
          <w:sz w:val="24"/>
        </w:rPr>
        <w:t xml:space="preserve">limit the quality of the cloud services. </w:t>
      </w:r>
    </w:p>
    <w:p w:rsidR="007B32FC" w:rsidRPr="002A4FBB" w:rsidRDefault="007A08D7" w:rsidP="002A4FBB">
      <w:pPr>
        <w:spacing w:line="360" w:lineRule="auto"/>
        <w:rPr>
          <w:rFonts w:ascii="Arial" w:hAnsi="Arial" w:cs="Arial"/>
          <w:noProof/>
          <w:sz w:val="24"/>
        </w:rPr>
      </w:pPr>
      <w:bookmarkStart w:id="77" w:name="_Toc498005342"/>
      <w:r w:rsidRPr="004C1551">
        <w:rPr>
          <w:rStyle w:val="Heading2Char"/>
        </w:rPr>
        <w:t xml:space="preserve">5.2.3 </w:t>
      </w:r>
      <w:r w:rsidR="00300766" w:rsidRPr="004C1551">
        <w:rPr>
          <w:rStyle w:val="Heading2Char"/>
        </w:rPr>
        <w:t>Cloud audit/A6:</w:t>
      </w:r>
      <w:bookmarkEnd w:id="77"/>
      <w:r w:rsidR="007B32FC" w:rsidRPr="002A4FBB">
        <w:rPr>
          <w:rFonts w:ascii="Arial" w:hAnsi="Arial" w:cs="Arial"/>
          <w:b/>
          <w:sz w:val="24"/>
        </w:rPr>
        <w:br/>
      </w:r>
      <w:r w:rsidR="00796957" w:rsidRPr="002A4FBB">
        <w:rPr>
          <w:rFonts w:ascii="Arial" w:hAnsi="Arial" w:cs="Arial"/>
          <w:sz w:val="24"/>
        </w:rPr>
        <w:t>The Cloud audit/A6</w:t>
      </w:r>
      <w:r w:rsidR="007B32FC" w:rsidRPr="002A4FBB">
        <w:rPr>
          <w:rFonts w:ascii="Arial" w:hAnsi="Arial" w:cs="Arial"/>
          <w:sz w:val="24"/>
        </w:rPr>
        <w:t xml:space="preserve"> are a collective cloud service audit group, that ensure the standards</w:t>
      </w:r>
      <w:r w:rsidR="001E5824" w:rsidRPr="002A4FBB">
        <w:rPr>
          <w:rFonts w:ascii="Arial" w:hAnsi="Arial" w:cs="Arial"/>
          <w:sz w:val="24"/>
        </w:rPr>
        <w:t xml:space="preserve"> of audit and compliance regulations are addressed for cloud services. </w:t>
      </w:r>
      <w:r w:rsidR="002462AC" w:rsidRPr="002A4FBB">
        <w:rPr>
          <w:rFonts w:ascii="Arial" w:hAnsi="Arial" w:cs="Arial"/>
          <w:sz w:val="24"/>
        </w:rPr>
        <w:t>A</w:t>
      </w:r>
      <w:r w:rsidR="00770824" w:rsidRPr="002A4FBB">
        <w:rPr>
          <w:rFonts w:ascii="Arial" w:hAnsi="Arial" w:cs="Arial"/>
          <w:sz w:val="24"/>
        </w:rPr>
        <w:t>fter uniting with CSA in 2011,</w:t>
      </w:r>
      <w:r w:rsidR="00796957" w:rsidRPr="002A4FBB">
        <w:rPr>
          <w:rFonts w:ascii="Arial" w:hAnsi="Arial" w:cs="Arial"/>
          <w:sz w:val="24"/>
        </w:rPr>
        <w:t xml:space="preserve"> their aim to CCT is to </w:t>
      </w:r>
      <w:r w:rsidR="002462AC" w:rsidRPr="002A4FBB">
        <w:rPr>
          <w:rFonts w:ascii="Arial" w:hAnsi="Arial" w:cs="Arial"/>
          <w:sz w:val="24"/>
        </w:rPr>
        <w:t>present</w:t>
      </w:r>
      <w:r w:rsidR="00796957" w:rsidRPr="002A4FBB">
        <w:rPr>
          <w:rFonts w:ascii="Arial" w:hAnsi="Arial" w:cs="Arial"/>
          <w:sz w:val="24"/>
        </w:rPr>
        <w:t xml:space="preserve"> an audit function for cloud </w:t>
      </w:r>
      <w:r w:rsidR="002462AC" w:rsidRPr="002A4FBB">
        <w:rPr>
          <w:rFonts w:ascii="Arial" w:hAnsi="Arial" w:cs="Arial"/>
          <w:sz w:val="24"/>
        </w:rPr>
        <w:t>service prov</w:t>
      </w:r>
      <w:r w:rsidR="00B065A0" w:rsidRPr="002A4FBB">
        <w:rPr>
          <w:rFonts w:ascii="Arial" w:hAnsi="Arial" w:cs="Arial"/>
          <w:sz w:val="24"/>
        </w:rPr>
        <w:t xml:space="preserve">iders who </w:t>
      </w:r>
      <w:r w:rsidR="00B065A0" w:rsidRPr="001037AB">
        <w:rPr>
          <w:rFonts w:ascii="Arial" w:hAnsi="Arial" w:cs="Arial"/>
          <w:noProof/>
          <w:sz w:val="24"/>
        </w:rPr>
        <w:t>offer</w:t>
      </w:r>
      <w:r w:rsidR="00B065A0" w:rsidRPr="002A4FBB">
        <w:rPr>
          <w:rFonts w:ascii="Arial" w:hAnsi="Arial" w:cs="Arial"/>
          <w:sz w:val="24"/>
        </w:rPr>
        <w:t xml:space="preserve"> infrastr</w:t>
      </w:r>
      <w:r w:rsidR="007816CA" w:rsidRPr="002A4FBB">
        <w:rPr>
          <w:rFonts w:ascii="Arial" w:hAnsi="Arial" w:cs="Arial"/>
          <w:sz w:val="24"/>
        </w:rPr>
        <w:t>uctures out of any kind of service models to consumers</w:t>
      </w:r>
      <w:r w:rsidR="00B065A0" w:rsidRPr="002A4FBB">
        <w:rPr>
          <w:rFonts w:ascii="Arial" w:hAnsi="Arial" w:cs="Arial"/>
          <w:noProof/>
          <w:sz w:val="24"/>
        </w:rPr>
        <w:t xml:space="preserve"> [29]</w:t>
      </w:r>
      <w:r w:rsidR="007816CA" w:rsidRPr="002A4FBB">
        <w:rPr>
          <w:rFonts w:ascii="Arial" w:hAnsi="Arial" w:cs="Arial"/>
          <w:noProof/>
          <w:sz w:val="24"/>
        </w:rPr>
        <w:t>.</w:t>
      </w:r>
    </w:p>
    <w:p w:rsidR="00250354" w:rsidRPr="002A4FBB" w:rsidRDefault="007B5A14" w:rsidP="002A4FBB">
      <w:pPr>
        <w:spacing w:line="360" w:lineRule="auto"/>
        <w:rPr>
          <w:rFonts w:ascii="Arial" w:hAnsi="Arial" w:cs="Arial"/>
          <w:noProof/>
          <w:sz w:val="24"/>
        </w:rPr>
      </w:pPr>
      <w:r w:rsidRPr="002A4FBB">
        <w:rPr>
          <w:rFonts w:ascii="Arial" w:hAnsi="Arial" w:cs="Arial"/>
          <w:noProof/>
          <w:sz w:val="24"/>
        </w:rPr>
        <w:t xml:space="preserve">Also, the Cloud Auditing group focused on an objective to bring about the </w:t>
      </w:r>
      <w:r w:rsidR="00975237" w:rsidRPr="002A4FBB">
        <w:rPr>
          <w:rFonts w:ascii="Arial" w:hAnsi="Arial" w:cs="Arial"/>
          <w:noProof/>
          <w:sz w:val="24"/>
        </w:rPr>
        <w:t>practice of anal</w:t>
      </w:r>
      <w:r w:rsidR="00943607" w:rsidRPr="002A4FBB">
        <w:rPr>
          <w:rFonts w:ascii="Arial" w:hAnsi="Arial" w:cs="Arial"/>
          <w:noProof/>
          <w:sz w:val="24"/>
        </w:rPr>
        <w:t>ysis and transparency, which is</w:t>
      </w:r>
      <w:r w:rsidR="00975237" w:rsidRPr="002A4FBB">
        <w:rPr>
          <w:rFonts w:ascii="Arial" w:hAnsi="Arial" w:cs="Arial"/>
          <w:noProof/>
          <w:sz w:val="24"/>
        </w:rPr>
        <w:t xml:space="preserve">; </w:t>
      </w:r>
    </w:p>
    <w:p w:rsidR="00975237" w:rsidRPr="002A4FBB" w:rsidRDefault="00D2653A" w:rsidP="002A4FBB">
      <w:pPr>
        <w:spacing w:line="360" w:lineRule="auto"/>
        <w:rPr>
          <w:rFonts w:ascii="Arial" w:hAnsi="Arial" w:cs="Arial"/>
          <w:b/>
          <w:i/>
          <w:sz w:val="24"/>
        </w:rPr>
      </w:pPr>
      <w:r w:rsidRPr="002A4FBB">
        <w:rPr>
          <w:rFonts w:ascii="Arial" w:hAnsi="Arial" w:cs="Arial"/>
          <w:b/>
          <w:i/>
          <w:sz w:val="24"/>
        </w:rPr>
        <w:t>“</w:t>
      </w:r>
      <w:r w:rsidR="008934A2" w:rsidRPr="002A4FBB">
        <w:rPr>
          <w:rFonts w:ascii="Arial" w:hAnsi="Arial" w:cs="Arial"/>
          <w:b/>
          <w:i/>
          <w:sz w:val="24"/>
        </w:rPr>
        <w:t xml:space="preserve">A provision to mapping control from any platform, which would enable consumers to </w:t>
      </w:r>
      <w:r w:rsidR="00380ADA" w:rsidRPr="002A4FBB">
        <w:rPr>
          <w:rFonts w:ascii="Arial" w:hAnsi="Arial" w:cs="Arial"/>
          <w:b/>
          <w:i/>
          <w:sz w:val="24"/>
        </w:rPr>
        <w:t>perform an audit</w:t>
      </w:r>
      <w:r w:rsidR="004E2C41" w:rsidRPr="002A4FBB">
        <w:rPr>
          <w:rFonts w:ascii="Arial" w:hAnsi="Arial" w:cs="Arial"/>
          <w:b/>
          <w:i/>
          <w:sz w:val="24"/>
        </w:rPr>
        <w:t xml:space="preserve"> on their remote infra</w:t>
      </w:r>
      <w:r w:rsidR="00686F5C" w:rsidRPr="002A4FBB">
        <w:rPr>
          <w:rFonts w:ascii="Arial" w:hAnsi="Arial" w:cs="Arial"/>
          <w:b/>
          <w:i/>
          <w:sz w:val="24"/>
        </w:rPr>
        <w:t>structure through a mutual interface.</w:t>
      </w:r>
      <w:r w:rsidRPr="002A4FBB">
        <w:rPr>
          <w:rFonts w:ascii="Arial" w:hAnsi="Arial" w:cs="Arial"/>
          <w:b/>
          <w:i/>
          <w:sz w:val="24"/>
        </w:rPr>
        <w:t>”</w:t>
      </w:r>
    </w:p>
    <w:p w:rsidR="00686F5C" w:rsidRPr="002A4FBB" w:rsidRDefault="00686F5C" w:rsidP="002A4FBB">
      <w:pPr>
        <w:spacing w:line="360" w:lineRule="auto"/>
        <w:rPr>
          <w:rFonts w:ascii="Arial" w:hAnsi="Arial" w:cs="Arial"/>
          <w:sz w:val="24"/>
        </w:rPr>
      </w:pPr>
      <w:r w:rsidRPr="002A4FBB">
        <w:rPr>
          <w:rFonts w:ascii="Arial" w:hAnsi="Arial" w:cs="Arial"/>
          <w:sz w:val="24"/>
        </w:rPr>
        <w:lastRenderedPageBreak/>
        <w:t xml:space="preserve">Invitations are also given </w:t>
      </w:r>
      <w:r w:rsidR="00EB0EBA" w:rsidRPr="002A4FBB">
        <w:rPr>
          <w:rFonts w:ascii="Arial" w:hAnsi="Arial" w:cs="Arial"/>
          <w:sz w:val="24"/>
        </w:rPr>
        <w:t xml:space="preserve">to </w:t>
      </w:r>
      <w:r w:rsidR="00EB0EBA" w:rsidRPr="001037AB">
        <w:rPr>
          <w:rFonts w:ascii="Arial" w:hAnsi="Arial" w:cs="Arial"/>
          <w:noProof/>
          <w:sz w:val="24"/>
        </w:rPr>
        <w:t>visit</w:t>
      </w:r>
      <w:r w:rsidR="001037AB">
        <w:rPr>
          <w:rFonts w:ascii="Arial" w:hAnsi="Arial" w:cs="Arial"/>
          <w:noProof/>
          <w:sz w:val="24"/>
        </w:rPr>
        <w:t>ing</w:t>
      </w:r>
      <w:r w:rsidR="00EB0EBA" w:rsidRPr="002A4FBB">
        <w:rPr>
          <w:rFonts w:ascii="Arial" w:hAnsi="Arial" w:cs="Arial"/>
          <w:sz w:val="24"/>
        </w:rPr>
        <w:t xml:space="preserve"> their website forum </w:t>
      </w:r>
      <w:r w:rsidRPr="002A4FBB">
        <w:rPr>
          <w:rFonts w:ascii="Arial" w:hAnsi="Arial" w:cs="Arial"/>
          <w:sz w:val="24"/>
        </w:rPr>
        <w:t xml:space="preserve">to cloud service </w:t>
      </w:r>
      <w:r w:rsidR="00EB0EBA" w:rsidRPr="002A4FBB">
        <w:rPr>
          <w:rFonts w:ascii="Arial" w:hAnsi="Arial" w:cs="Arial"/>
          <w:sz w:val="24"/>
        </w:rPr>
        <w:t xml:space="preserve">vendors, consumers and auditors, in other to </w:t>
      </w:r>
      <w:r w:rsidR="00EB0EBA" w:rsidRPr="001037AB">
        <w:rPr>
          <w:rFonts w:ascii="Arial" w:hAnsi="Arial" w:cs="Arial"/>
          <w:noProof/>
          <w:sz w:val="24"/>
        </w:rPr>
        <w:t xml:space="preserve">contribute </w:t>
      </w:r>
      <w:r w:rsidR="001037AB">
        <w:rPr>
          <w:rFonts w:ascii="Arial" w:hAnsi="Arial" w:cs="Arial"/>
          <w:noProof/>
          <w:sz w:val="24"/>
        </w:rPr>
        <w:t>to</w:t>
      </w:r>
      <w:r w:rsidR="00EB0EBA" w:rsidRPr="002A4FBB">
        <w:rPr>
          <w:rFonts w:ascii="Arial" w:hAnsi="Arial" w:cs="Arial"/>
          <w:sz w:val="24"/>
        </w:rPr>
        <w:t xml:space="preserve"> the</w:t>
      </w:r>
      <w:r w:rsidRPr="002A4FBB">
        <w:rPr>
          <w:rFonts w:ascii="Arial" w:hAnsi="Arial" w:cs="Arial"/>
          <w:sz w:val="24"/>
        </w:rPr>
        <w:t xml:space="preserve"> </w:t>
      </w:r>
      <w:r w:rsidR="00491FC9" w:rsidRPr="002A4FBB">
        <w:rPr>
          <w:rFonts w:ascii="Arial" w:hAnsi="Arial" w:cs="Arial"/>
          <w:sz w:val="24"/>
        </w:rPr>
        <w:t xml:space="preserve">development of standards/compliance </w:t>
      </w:r>
      <w:r w:rsidR="00EB0EBA" w:rsidRPr="002A4FBB">
        <w:rPr>
          <w:rFonts w:ascii="Arial" w:hAnsi="Arial" w:cs="Arial"/>
          <w:sz w:val="24"/>
        </w:rPr>
        <w:t>to auditing in cloud computing.</w:t>
      </w:r>
    </w:p>
    <w:p w:rsidR="003039CD" w:rsidRPr="002A4FBB" w:rsidRDefault="007A08D7" w:rsidP="002A4FBB">
      <w:pPr>
        <w:spacing w:line="360" w:lineRule="auto"/>
        <w:rPr>
          <w:rFonts w:ascii="Arial" w:hAnsi="Arial" w:cs="Arial"/>
          <w:sz w:val="24"/>
        </w:rPr>
      </w:pPr>
      <w:bookmarkStart w:id="78" w:name="_Toc498005343"/>
      <w:r w:rsidRPr="004C1551">
        <w:rPr>
          <w:rStyle w:val="Heading1Char"/>
        </w:rPr>
        <w:t xml:space="preserve">5.3 </w:t>
      </w:r>
      <w:r w:rsidR="00B86A80" w:rsidRPr="004C1551">
        <w:rPr>
          <w:rStyle w:val="Heading1Char"/>
        </w:rPr>
        <w:t>Conclusion:</w:t>
      </w:r>
      <w:bookmarkEnd w:id="78"/>
      <w:r w:rsidR="00EE6E1B" w:rsidRPr="002A4FBB">
        <w:rPr>
          <w:rFonts w:ascii="Arial" w:hAnsi="Arial" w:cs="Arial"/>
          <w:b/>
          <w:sz w:val="24"/>
        </w:rPr>
        <w:br/>
      </w:r>
      <w:r w:rsidR="00EE6E1B" w:rsidRPr="002A4FBB">
        <w:rPr>
          <w:rFonts w:ascii="Arial" w:hAnsi="Arial" w:cs="Arial"/>
          <w:sz w:val="24"/>
        </w:rPr>
        <w:t>To conclude, the importance of risk management underlines the importance of security for the cloud</w:t>
      </w:r>
      <w:r w:rsidR="008C3A15" w:rsidRPr="002A4FBB">
        <w:rPr>
          <w:rFonts w:ascii="Arial" w:hAnsi="Arial" w:cs="Arial"/>
          <w:sz w:val="24"/>
        </w:rPr>
        <w:t xml:space="preserve"> service</w:t>
      </w:r>
      <w:r w:rsidR="00EE6E1B" w:rsidRPr="002A4FBB">
        <w:rPr>
          <w:rFonts w:ascii="Arial" w:hAnsi="Arial" w:cs="Arial"/>
          <w:sz w:val="24"/>
        </w:rPr>
        <w:t xml:space="preserve">, ensuring that data are </w:t>
      </w:r>
      <w:r w:rsidR="00474358" w:rsidRPr="002A4FBB">
        <w:rPr>
          <w:rFonts w:ascii="Arial" w:hAnsi="Arial" w:cs="Arial"/>
          <w:sz w:val="24"/>
        </w:rPr>
        <w:t>protected,</w:t>
      </w:r>
      <w:r w:rsidR="00EE6E1B" w:rsidRPr="002A4FBB">
        <w:rPr>
          <w:rFonts w:ascii="Arial" w:hAnsi="Arial" w:cs="Arial"/>
          <w:sz w:val="24"/>
        </w:rPr>
        <w:t xml:space="preserve"> and risk are detected to avoid </w:t>
      </w:r>
      <w:r w:rsidR="00474358" w:rsidRPr="002A4FBB">
        <w:rPr>
          <w:rFonts w:ascii="Arial" w:hAnsi="Arial" w:cs="Arial"/>
          <w:sz w:val="24"/>
        </w:rPr>
        <w:t>malicious intents. The aim of implementing a risk management to</w:t>
      </w:r>
      <w:r w:rsidR="00516F99" w:rsidRPr="002A4FBB">
        <w:rPr>
          <w:rFonts w:ascii="Arial" w:hAnsi="Arial" w:cs="Arial"/>
          <w:sz w:val="24"/>
        </w:rPr>
        <w:t xml:space="preserve"> the</w:t>
      </w:r>
      <w:r w:rsidR="00474358" w:rsidRPr="002A4FBB">
        <w:rPr>
          <w:rFonts w:ascii="Arial" w:hAnsi="Arial" w:cs="Arial"/>
          <w:sz w:val="24"/>
        </w:rPr>
        <w:t xml:space="preserve"> infrastructure</w:t>
      </w:r>
      <w:r w:rsidR="00516F99" w:rsidRPr="002A4FBB">
        <w:rPr>
          <w:rFonts w:ascii="Arial" w:hAnsi="Arial" w:cs="Arial"/>
          <w:sz w:val="24"/>
        </w:rPr>
        <w:t xml:space="preserve"> of a network is </w:t>
      </w:r>
      <w:r w:rsidR="00516F99" w:rsidRPr="001037AB">
        <w:rPr>
          <w:rFonts w:ascii="Arial" w:hAnsi="Arial" w:cs="Arial"/>
          <w:noProof/>
          <w:sz w:val="24"/>
        </w:rPr>
        <w:t>t</w:t>
      </w:r>
      <w:r w:rsidR="001037AB">
        <w:rPr>
          <w:rFonts w:ascii="Arial" w:hAnsi="Arial" w:cs="Arial"/>
          <w:noProof/>
          <w:sz w:val="24"/>
        </w:rPr>
        <w:t>o</w:t>
      </w:r>
      <w:r w:rsidR="00516F99" w:rsidRPr="001037AB">
        <w:rPr>
          <w:rFonts w:ascii="Arial" w:hAnsi="Arial" w:cs="Arial"/>
          <w:noProof/>
          <w:sz w:val="24"/>
        </w:rPr>
        <w:t>o</w:t>
      </w:r>
      <w:r w:rsidR="00516F99" w:rsidRPr="002A4FBB">
        <w:rPr>
          <w:rFonts w:ascii="Arial" w:hAnsi="Arial" w:cs="Arial"/>
          <w:sz w:val="24"/>
        </w:rPr>
        <w:t xml:space="preserve"> robust the security models and improve the compliance </w:t>
      </w:r>
      <w:r w:rsidR="003039CD" w:rsidRPr="002A4FBB">
        <w:rPr>
          <w:rFonts w:ascii="Arial" w:hAnsi="Arial" w:cs="Arial"/>
          <w:sz w:val="24"/>
        </w:rPr>
        <w:t xml:space="preserve">regulator, setting a standard that will benefit the likes of cloud service providers and consumers. </w:t>
      </w:r>
    </w:p>
    <w:p w:rsidR="003039CD" w:rsidRPr="002A4FBB" w:rsidRDefault="003039CD" w:rsidP="002A4FBB">
      <w:pPr>
        <w:spacing w:line="360" w:lineRule="auto"/>
        <w:rPr>
          <w:rFonts w:ascii="Arial" w:hAnsi="Arial" w:cs="Arial"/>
          <w:sz w:val="24"/>
        </w:rPr>
      </w:pPr>
      <w:r w:rsidRPr="002A4FBB">
        <w:rPr>
          <w:rFonts w:ascii="Arial" w:hAnsi="Arial" w:cs="Arial"/>
          <w:sz w:val="24"/>
        </w:rPr>
        <w:t>Also, understanding the content of risks and evaluating risk is prone to be vital under risk management and analysis</w:t>
      </w:r>
      <w:r w:rsidR="002E3D8F" w:rsidRPr="002A4FBB">
        <w:rPr>
          <w:rFonts w:ascii="Arial" w:hAnsi="Arial" w:cs="Arial"/>
          <w:sz w:val="24"/>
        </w:rPr>
        <w:t>. As mentioned, the two types of evaluating risk are; quantitative and qualitative analysis, which function and calculate risks on different terms.</w:t>
      </w:r>
      <w:r w:rsidR="00855502" w:rsidRPr="002A4FBB">
        <w:rPr>
          <w:rFonts w:ascii="Arial" w:hAnsi="Arial" w:cs="Arial"/>
          <w:sz w:val="24"/>
        </w:rPr>
        <w:t xml:space="preserve"> Auditing can also be classified essential for the standardization of security design in cloud computing. The importance of these </w:t>
      </w:r>
      <w:r w:rsidR="001037AB">
        <w:rPr>
          <w:rFonts w:ascii="Arial" w:hAnsi="Arial" w:cs="Arial"/>
          <w:noProof/>
          <w:sz w:val="24"/>
        </w:rPr>
        <w:t>critical</w:t>
      </w:r>
      <w:r w:rsidR="00855502" w:rsidRPr="002A4FBB">
        <w:rPr>
          <w:rFonts w:ascii="Arial" w:hAnsi="Arial" w:cs="Arial"/>
          <w:sz w:val="24"/>
        </w:rPr>
        <w:t xml:space="preserve"> areas </w:t>
      </w:r>
      <w:r w:rsidR="00622AB1" w:rsidRPr="002A4FBB">
        <w:rPr>
          <w:rFonts w:ascii="Arial" w:hAnsi="Arial" w:cs="Arial"/>
          <w:sz w:val="24"/>
        </w:rPr>
        <w:t xml:space="preserve">will bring along less complexity to CCT and trust assurance for consumers migrating to the cloud infrastructure. </w:t>
      </w:r>
    </w:p>
    <w:p w:rsidR="00C326A9" w:rsidRPr="002A4FBB" w:rsidRDefault="00C326A9" w:rsidP="002A4FBB">
      <w:pPr>
        <w:spacing w:line="360" w:lineRule="auto"/>
        <w:rPr>
          <w:rFonts w:ascii="Arial" w:hAnsi="Arial" w:cs="Arial"/>
          <w:sz w:val="24"/>
        </w:rPr>
      </w:pPr>
      <w:r w:rsidRPr="002A4FBB">
        <w:rPr>
          <w:rFonts w:ascii="Arial" w:hAnsi="Arial" w:cs="Arial"/>
          <w:sz w:val="24"/>
        </w:rPr>
        <w:t xml:space="preserve">However, security is also an important aspect to discuss, and how the cloud can be affected by cyber criminals and attacks. in the next chapter of this report, </w:t>
      </w:r>
      <w:r w:rsidRPr="001037AB">
        <w:rPr>
          <w:rFonts w:ascii="Arial" w:hAnsi="Arial" w:cs="Arial"/>
          <w:noProof/>
          <w:sz w:val="24"/>
        </w:rPr>
        <w:t>Cybersecurity</w:t>
      </w:r>
      <w:r w:rsidRPr="002A4FBB">
        <w:rPr>
          <w:rFonts w:ascii="Arial" w:hAnsi="Arial" w:cs="Arial"/>
          <w:sz w:val="24"/>
        </w:rPr>
        <w:t xml:space="preserve"> </w:t>
      </w:r>
      <w:r w:rsidR="00F763BC" w:rsidRPr="002A4FBB">
        <w:rPr>
          <w:rFonts w:ascii="Arial" w:hAnsi="Arial" w:cs="Arial"/>
          <w:sz w:val="24"/>
        </w:rPr>
        <w:t xml:space="preserve">will be touched alongside other contents. </w:t>
      </w:r>
    </w:p>
    <w:p w:rsidR="009803D9" w:rsidRPr="002A4FBB" w:rsidRDefault="009803D9" w:rsidP="002A4FBB">
      <w:pPr>
        <w:spacing w:line="360" w:lineRule="auto"/>
        <w:rPr>
          <w:rFonts w:ascii="Arial" w:hAnsi="Arial" w:cs="Arial"/>
          <w:b/>
          <w:sz w:val="24"/>
        </w:rPr>
      </w:pPr>
    </w:p>
    <w:p w:rsidR="009803D9" w:rsidRPr="002A4FBB" w:rsidRDefault="009803D9" w:rsidP="002A4FBB">
      <w:pPr>
        <w:spacing w:line="360" w:lineRule="auto"/>
        <w:rPr>
          <w:rFonts w:ascii="Arial" w:hAnsi="Arial" w:cs="Arial"/>
          <w:b/>
          <w:sz w:val="24"/>
        </w:rPr>
      </w:pPr>
    </w:p>
    <w:p w:rsidR="009803D9" w:rsidRPr="002A4FBB" w:rsidRDefault="009803D9" w:rsidP="002A4FBB">
      <w:pPr>
        <w:spacing w:line="360" w:lineRule="auto"/>
        <w:rPr>
          <w:rFonts w:ascii="Arial" w:hAnsi="Arial" w:cs="Arial"/>
          <w:b/>
          <w:sz w:val="24"/>
        </w:rPr>
      </w:pPr>
    </w:p>
    <w:p w:rsidR="00B82E36" w:rsidRDefault="00B82E36" w:rsidP="004C1551">
      <w:pPr>
        <w:pStyle w:val="Title"/>
        <w:jc w:val="center"/>
      </w:pPr>
    </w:p>
    <w:p w:rsidR="00B75C77" w:rsidRDefault="00B75C77" w:rsidP="00B75C77"/>
    <w:p w:rsidR="00B75C77" w:rsidRDefault="00B75C77" w:rsidP="00B75C77"/>
    <w:p w:rsidR="00B75C77" w:rsidRDefault="00B75C77" w:rsidP="00B75C77"/>
    <w:p w:rsidR="00B75C77" w:rsidRDefault="00B75C77" w:rsidP="00B75C77"/>
    <w:p w:rsidR="00B75C77" w:rsidRPr="00B75C77" w:rsidRDefault="00B75C77" w:rsidP="00B75C77"/>
    <w:p w:rsidR="00B82E36" w:rsidRPr="002A4FBB" w:rsidRDefault="00B82E36" w:rsidP="004C1551">
      <w:pPr>
        <w:pStyle w:val="Title"/>
        <w:jc w:val="center"/>
      </w:pPr>
      <w:r w:rsidRPr="002A4FBB">
        <w:lastRenderedPageBreak/>
        <w:t>CHAPTER 6</w:t>
      </w:r>
    </w:p>
    <w:p w:rsidR="007C01C6" w:rsidRPr="002A4FBB" w:rsidRDefault="007C01C6" w:rsidP="002A4FBB">
      <w:pPr>
        <w:spacing w:line="360" w:lineRule="auto"/>
        <w:jc w:val="center"/>
        <w:rPr>
          <w:rFonts w:ascii="Arial" w:hAnsi="Arial" w:cs="Arial"/>
          <w:b/>
          <w:sz w:val="24"/>
        </w:rPr>
      </w:pPr>
      <w:r w:rsidRPr="002A4FBB">
        <w:rPr>
          <w:rFonts w:ascii="Arial" w:hAnsi="Arial" w:cs="Arial"/>
          <w:b/>
          <w:sz w:val="24"/>
        </w:rPr>
        <w:t>Network Security</w:t>
      </w:r>
    </w:p>
    <w:p w:rsidR="00D250E2" w:rsidRPr="002A4FBB" w:rsidRDefault="00B82E36" w:rsidP="002A4FBB">
      <w:pPr>
        <w:spacing w:line="360" w:lineRule="auto"/>
        <w:rPr>
          <w:rFonts w:ascii="Arial" w:hAnsi="Arial" w:cs="Arial"/>
          <w:sz w:val="24"/>
        </w:rPr>
      </w:pPr>
      <w:bookmarkStart w:id="79" w:name="_Toc498005344"/>
      <w:r w:rsidRPr="004C1551">
        <w:rPr>
          <w:rStyle w:val="Heading1Char"/>
        </w:rPr>
        <w:t xml:space="preserve">6.1 </w:t>
      </w:r>
      <w:r w:rsidR="008550D7" w:rsidRPr="004C1551">
        <w:rPr>
          <w:rStyle w:val="Heading1Char"/>
        </w:rPr>
        <w:t>The internet:</w:t>
      </w:r>
      <w:bookmarkEnd w:id="79"/>
      <w:r w:rsidR="008550D7" w:rsidRPr="002A4FBB">
        <w:rPr>
          <w:rFonts w:ascii="Arial" w:hAnsi="Arial" w:cs="Arial"/>
          <w:b/>
          <w:sz w:val="24"/>
        </w:rPr>
        <w:br/>
      </w:r>
      <w:r w:rsidR="00C04222" w:rsidRPr="002A4FBB">
        <w:rPr>
          <w:rFonts w:ascii="Arial" w:hAnsi="Arial" w:cs="Arial"/>
          <w:sz w:val="24"/>
        </w:rPr>
        <w:t xml:space="preserve">What is the internet? From </w:t>
      </w:r>
      <w:r w:rsidR="00923D46" w:rsidRPr="001037AB">
        <w:rPr>
          <w:rFonts w:ascii="Arial" w:hAnsi="Arial" w:cs="Arial"/>
          <w:noProof/>
          <w:sz w:val="24"/>
        </w:rPr>
        <w:t xml:space="preserve">a </w:t>
      </w:r>
      <w:r w:rsidR="001037AB">
        <w:rPr>
          <w:rFonts w:ascii="Arial" w:hAnsi="Arial" w:cs="Arial"/>
          <w:noProof/>
          <w:sz w:val="24"/>
        </w:rPr>
        <w:t>standard</w:t>
      </w:r>
      <w:r w:rsidR="00923D46" w:rsidRPr="002A4FBB">
        <w:rPr>
          <w:rFonts w:ascii="Arial" w:hAnsi="Arial" w:cs="Arial"/>
          <w:sz w:val="24"/>
        </w:rPr>
        <w:t xml:space="preserve"> definition</w:t>
      </w:r>
      <w:r w:rsidR="000F3EA9" w:rsidRPr="002A4FBB">
        <w:rPr>
          <w:rFonts w:ascii="Arial" w:hAnsi="Arial" w:cs="Arial"/>
          <w:sz w:val="24"/>
        </w:rPr>
        <w:t xml:space="preserve">, the internet is described as a worldwide computing network that interconnects multiple </w:t>
      </w:r>
      <w:r w:rsidR="00045161" w:rsidRPr="002A4FBB">
        <w:rPr>
          <w:rFonts w:ascii="Arial" w:hAnsi="Arial" w:cs="Arial"/>
          <w:sz w:val="24"/>
        </w:rPr>
        <w:t>traditional computing appliances (PC, servers, mobile phones, UNIX workstations)</w:t>
      </w:r>
      <w:r w:rsidR="00923D46" w:rsidRPr="002A4FBB">
        <w:rPr>
          <w:rFonts w:ascii="Arial" w:hAnsi="Arial" w:cs="Arial"/>
          <w:sz w:val="24"/>
        </w:rPr>
        <w:t xml:space="preserve"> enabling information to be transmitted</w:t>
      </w:r>
      <w:r w:rsidR="006A6618" w:rsidRPr="002A4FBB">
        <w:rPr>
          <w:rFonts w:ascii="Arial" w:hAnsi="Arial" w:cs="Arial"/>
          <w:sz w:val="24"/>
        </w:rPr>
        <w:t xml:space="preserve"> from a hosted endpoint to the end user</w:t>
      </w:r>
      <w:r w:rsidR="00923D46" w:rsidRPr="002A4FBB">
        <w:rPr>
          <w:rFonts w:ascii="Arial" w:hAnsi="Arial" w:cs="Arial"/>
          <w:sz w:val="24"/>
        </w:rPr>
        <w:t xml:space="preserve">. </w:t>
      </w:r>
    </w:p>
    <w:p w:rsidR="008550D7" w:rsidRPr="002A4FBB" w:rsidRDefault="006A6618" w:rsidP="002A4FBB">
      <w:pPr>
        <w:spacing w:line="360" w:lineRule="auto"/>
        <w:rPr>
          <w:rFonts w:ascii="Arial" w:hAnsi="Arial" w:cs="Arial"/>
          <w:sz w:val="24"/>
        </w:rPr>
      </w:pPr>
      <w:r w:rsidRPr="002A4FBB">
        <w:rPr>
          <w:rFonts w:ascii="Arial" w:hAnsi="Arial" w:cs="Arial"/>
          <w:sz w:val="24"/>
        </w:rPr>
        <w:t>The</w:t>
      </w:r>
      <w:r w:rsidR="00A719F2" w:rsidRPr="002A4FBB">
        <w:rPr>
          <w:rFonts w:ascii="Arial" w:hAnsi="Arial" w:cs="Arial"/>
          <w:sz w:val="24"/>
        </w:rPr>
        <w:t xml:space="preserve"> evolution of the</w:t>
      </w:r>
      <w:r w:rsidRPr="002A4FBB">
        <w:rPr>
          <w:rFonts w:ascii="Arial" w:hAnsi="Arial" w:cs="Arial"/>
          <w:sz w:val="24"/>
        </w:rPr>
        <w:t xml:space="preserve"> internet of today has broadly </w:t>
      </w:r>
      <w:r w:rsidR="00BF4995" w:rsidRPr="002A4FBB">
        <w:rPr>
          <w:rFonts w:ascii="Arial" w:hAnsi="Arial" w:cs="Arial"/>
          <w:sz w:val="24"/>
        </w:rPr>
        <w:t>developed into a global communication infrastructure</w:t>
      </w:r>
      <w:r w:rsidR="007E6EF4" w:rsidRPr="002A4FBB">
        <w:rPr>
          <w:rFonts w:ascii="Arial" w:hAnsi="Arial" w:cs="Arial"/>
          <w:sz w:val="24"/>
        </w:rPr>
        <w:t xml:space="preserve">, where </w:t>
      </w:r>
      <w:r w:rsidR="00E91075" w:rsidRPr="002A4FBB">
        <w:rPr>
          <w:rFonts w:ascii="Arial" w:hAnsi="Arial" w:cs="Arial"/>
          <w:sz w:val="24"/>
        </w:rPr>
        <w:t xml:space="preserve">a </w:t>
      </w:r>
      <w:r w:rsidR="001037AB">
        <w:rPr>
          <w:rFonts w:ascii="Arial" w:hAnsi="Arial" w:cs="Arial"/>
          <w:noProof/>
          <w:sz w:val="24"/>
        </w:rPr>
        <w:t>considerabl</w:t>
      </w:r>
      <w:r w:rsidR="00E91075" w:rsidRPr="001037AB">
        <w:rPr>
          <w:rFonts w:ascii="Arial" w:hAnsi="Arial" w:cs="Arial"/>
          <w:noProof/>
          <w:sz w:val="24"/>
        </w:rPr>
        <w:t>e</w:t>
      </w:r>
      <w:r w:rsidR="00E91075" w:rsidRPr="002A4FBB">
        <w:rPr>
          <w:rFonts w:ascii="Arial" w:hAnsi="Arial" w:cs="Arial"/>
          <w:sz w:val="24"/>
        </w:rPr>
        <w:t xml:space="preserve"> number of busines</w:t>
      </w:r>
      <w:r w:rsidR="00A719F2" w:rsidRPr="002A4FBB">
        <w:rPr>
          <w:rFonts w:ascii="Arial" w:hAnsi="Arial" w:cs="Arial"/>
          <w:sz w:val="24"/>
        </w:rPr>
        <w:t xml:space="preserve">ses and individuals operate and connects within the world. </w:t>
      </w:r>
      <w:r w:rsidR="00BC4275" w:rsidRPr="002A4FBB">
        <w:rPr>
          <w:rFonts w:ascii="Arial" w:hAnsi="Arial" w:cs="Arial"/>
          <w:sz w:val="24"/>
        </w:rPr>
        <w:t>The internet has created an opportunity for business</w:t>
      </w:r>
      <w:r w:rsidR="00373463" w:rsidRPr="002A4FBB">
        <w:rPr>
          <w:rFonts w:ascii="Arial" w:hAnsi="Arial" w:cs="Arial"/>
          <w:sz w:val="24"/>
        </w:rPr>
        <w:t xml:space="preserve"> that </w:t>
      </w:r>
      <w:r w:rsidR="00373463" w:rsidRPr="001037AB">
        <w:rPr>
          <w:rFonts w:ascii="Arial" w:hAnsi="Arial" w:cs="Arial"/>
          <w:noProof/>
          <w:sz w:val="24"/>
        </w:rPr>
        <w:t>rel</w:t>
      </w:r>
      <w:r w:rsidR="001037AB" w:rsidRPr="001037AB">
        <w:rPr>
          <w:rFonts w:ascii="Arial" w:hAnsi="Arial" w:cs="Arial"/>
          <w:noProof/>
          <w:sz w:val="24"/>
        </w:rPr>
        <w:t>ies</w:t>
      </w:r>
      <w:r w:rsidR="001037AB">
        <w:rPr>
          <w:rFonts w:ascii="Arial" w:hAnsi="Arial" w:cs="Arial"/>
          <w:noProof/>
          <w:sz w:val="24"/>
        </w:rPr>
        <w:t xml:space="preserve"> on</w:t>
      </w:r>
      <w:r w:rsidR="00373463" w:rsidRPr="002A4FBB">
        <w:rPr>
          <w:rFonts w:ascii="Arial" w:hAnsi="Arial" w:cs="Arial"/>
          <w:sz w:val="24"/>
        </w:rPr>
        <w:t xml:space="preserve"> using the internet</w:t>
      </w:r>
      <w:r w:rsidR="00BC4275" w:rsidRPr="002A4FBB">
        <w:rPr>
          <w:rFonts w:ascii="Arial" w:hAnsi="Arial" w:cs="Arial"/>
          <w:sz w:val="24"/>
        </w:rPr>
        <w:t xml:space="preserve"> for a day-to-day </w:t>
      </w:r>
      <w:r w:rsidR="00091C5B" w:rsidRPr="002A4FBB">
        <w:rPr>
          <w:rFonts w:ascii="Arial" w:hAnsi="Arial" w:cs="Arial"/>
          <w:sz w:val="24"/>
        </w:rPr>
        <w:t>action</w:t>
      </w:r>
      <w:r w:rsidR="00373463" w:rsidRPr="002A4FBB">
        <w:rPr>
          <w:rFonts w:ascii="Arial" w:hAnsi="Arial" w:cs="Arial"/>
          <w:sz w:val="24"/>
        </w:rPr>
        <w:t xml:space="preserve">, increasing the </w:t>
      </w:r>
      <w:r w:rsidR="00B41691" w:rsidRPr="002A4FBB">
        <w:rPr>
          <w:rFonts w:ascii="Arial" w:hAnsi="Arial" w:cs="Arial"/>
          <w:sz w:val="24"/>
        </w:rPr>
        <w:t xml:space="preserve">number of benefits and attractiveness of the internet. </w:t>
      </w:r>
    </w:p>
    <w:p w:rsidR="005D425A" w:rsidRPr="002A4FBB" w:rsidRDefault="00B82E36" w:rsidP="002A4FBB">
      <w:pPr>
        <w:spacing w:line="360" w:lineRule="auto"/>
        <w:rPr>
          <w:rFonts w:ascii="Arial" w:hAnsi="Arial" w:cs="Arial"/>
          <w:sz w:val="24"/>
        </w:rPr>
      </w:pPr>
      <w:bookmarkStart w:id="80" w:name="_Toc498005345"/>
      <w:r w:rsidRPr="004C1551">
        <w:rPr>
          <w:rStyle w:val="Heading1Char"/>
        </w:rPr>
        <w:t xml:space="preserve">6.2 </w:t>
      </w:r>
      <w:r w:rsidR="005D425A" w:rsidRPr="004C1551">
        <w:rPr>
          <w:rStyle w:val="Heading1Char"/>
        </w:rPr>
        <w:t>The internet of things:</w:t>
      </w:r>
      <w:bookmarkEnd w:id="80"/>
      <w:r w:rsidR="00A678C5" w:rsidRPr="002A4FBB">
        <w:rPr>
          <w:rFonts w:ascii="Arial" w:hAnsi="Arial" w:cs="Arial"/>
          <w:b/>
          <w:sz w:val="24"/>
        </w:rPr>
        <w:br/>
      </w:r>
      <w:r w:rsidR="00A678C5" w:rsidRPr="002A4FBB">
        <w:rPr>
          <w:rFonts w:ascii="Arial" w:hAnsi="Arial" w:cs="Arial"/>
          <w:sz w:val="24"/>
        </w:rPr>
        <w:t>Th</w:t>
      </w:r>
      <w:r w:rsidR="000252B5" w:rsidRPr="002A4FBB">
        <w:rPr>
          <w:rFonts w:ascii="Arial" w:hAnsi="Arial" w:cs="Arial"/>
          <w:sz w:val="24"/>
        </w:rPr>
        <w:t>e internet of things is described as devic</w:t>
      </w:r>
      <w:r w:rsidR="0080135E" w:rsidRPr="002A4FBB">
        <w:rPr>
          <w:rFonts w:ascii="Arial" w:hAnsi="Arial" w:cs="Arial"/>
          <w:sz w:val="24"/>
        </w:rPr>
        <w:t xml:space="preserve">es that are used to connect to our daily activities over the internet. </w:t>
      </w:r>
      <w:r w:rsidR="00834650" w:rsidRPr="002A4FBB">
        <w:rPr>
          <w:rFonts w:ascii="Arial" w:hAnsi="Arial" w:cs="Arial"/>
          <w:sz w:val="24"/>
        </w:rPr>
        <w:t xml:space="preserve">The world is presumed to be renovated into the use of smart devices that will improve the efficiency of </w:t>
      </w:r>
      <w:r w:rsidR="00834650" w:rsidRPr="001037AB">
        <w:rPr>
          <w:rFonts w:ascii="Arial" w:hAnsi="Arial" w:cs="Arial"/>
          <w:noProof/>
          <w:sz w:val="24"/>
        </w:rPr>
        <w:t xml:space="preserve">communication </w:t>
      </w:r>
      <w:r w:rsidR="001037AB">
        <w:rPr>
          <w:rFonts w:ascii="Arial" w:hAnsi="Arial" w:cs="Arial"/>
          <w:noProof/>
          <w:sz w:val="24"/>
        </w:rPr>
        <w:t>o</w:t>
      </w:r>
      <w:r w:rsidR="00834650" w:rsidRPr="001037AB">
        <w:rPr>
          <w:rFonts w:ascii="Arial" w:hAnsi="Arial" w:cs="Arial"/>
          <w:noProof/>
          <w:sz w:val="24"/>
        </w:rPr>
        <w:t>n</w:t>
      </w:r>
      <w:r w:rsidR="00834650" w:rsidRPr="002A4FBB">
        <w:rPr>
          <w:rFonts w:ascii="Arial" w:hAnsi="Arial" w:cs="Arial"/>
          <w:sz w:val="24"/>
        </w:rPr>
        <w:t xml:space="preserve"> the internet. </w:t>
      </w:r>
    </w:p>
    <w:p w:rsidR="00834650" w:rsidRPr="002A4FBB" w:rsidRDefault="00834650" w:rsidP="002A4FBB">
      <w:pPr>
        <w:spacing w:line="360" w:lineRule="auto"/>
        <w:rPr>
          <w:rFonts w:ascii="Arial" w:hAnsi="Arial" w:cs="Arial"/>
          <w:sz w:val="24"/>
        </w:rPr>
      </w:pPr>
      <w:r w:rsidRPr="002A4FBB">
        <w:rPr>
          <w:rFonts w:ascii="Arial" w:hAnsi="Arial" w:cs="Arial"/>
          <w:sz w:val="24"/>
        </w:rPr>
        <w:t xml:space="preserve">Examples of devices that signifies the internet of things are; </w:t>
      </w:r>
      <w:r w:rsidR="002028B1" w:rsidRPr="002A4FBB">
        <w:rPr>
          <w:rFonts w:ascii="Arial" w:hAnsi="Arial" w:cs="Arial"/>
          <w:noProof/>
          <w:sz w:val="24"/>
        </w:rPr>
        <w:t>[30]</w:t>
      </w:r>
    </w:p>
    <w:p w:rsidR="00C848F0" w:rsidRPr="002A4FBB" w:rsidRDefault="00C848F0" w:rsidP="002A4FBB">
      <w:pPr>
        <w:pStyle w:val="ListParagraph"/>
        <w:numPr>
          <w:ilvl w:val="0"/>
          <w:numId w:val="28"/>
        </w:numPr>
        <w:spacing w:line="360" w:lineRule="auto"/>
        <w:rPr>
          <w:rFonts w:ascii="Arial" w:hAnsi="Arial" w:cs="Arial"/>
          <w:sz w:val="24"/>
        </w:rPr>
      </w:pPr>
      <w:r w:rsidRPr="002A4FBB">
        <w:rPr>
          <w:rFonts w:ascii="Arial" w:hAnsi="Arial" w:cs="Arial"/>
          <w:sz w:val="24"/>
        </w:rPr>
        <w:t>Smart appliances/devices – smart electrical gadgets and smart mobile phone technologies.</w:t>
      </w:r>
    </w:p>
    <w:p w:rsidR="00C848F0" w:rsidRPr="002A4FBB" w:rsidRDefault="002C2768" w:rsidP="002A4FBB">
      <w:pPr>
        <w:pStyle w:val="ListParagraph"/>
        <w:numPr>
          <w:ilvl w:val="0"/>
          <w:numId w:val="28"/>
        </w:numPr>
        <w:spacing w:line="360" w:lineRule="auto"/>
        <w:rPr>
          <w:rFonts w:ascii="Arial" w:hAnsi="Arial" w:cs="Arial"/>
          <w:sz w:val="24"/>
        </w:rPr>
      </w:pPr>
      <w:r w:rsidRPr="002A4FBB">
        <w:rPr>
          <w:rFonts w:ascii="Arial" w:hAnsi="Arial" w:cs="Arial"/>
          <w:sz w:val="24"/>
        </w:rPr>
        <w:t>Smart computing devices – Laptops, iPad etc.</w:t>
      </w:r>
    </w:p>
    <w:p w:rsidR="002C2768" w:rsidRPr="002A4FBB" w:rsidRDefault="002C2768" w:rsidP="002A4FBB">
      <w:pPr>
        <w:pStyle w:val="ListParagraph"/>
        <w:numPr>
          <w:ilvl w:val="0"/>
          <w:numId w:val="28"/>
        </w:numPr>
        <w:spacing w:line="360" w:lineRule="auto"/>
        <w:rPr>
          <w:rFonts w:ascii="Arial" w:hAnsi="Arial" w:cs="Arial"/>
          <w:sz w:val="24"/>
        </w:rPr>
      </w:pPr>
      <w:r w:rsidRPr="002A4FBB">
        <w:rPr>
          <w:rFonts w:ascii="Arial" w:hAnsi="Arial" w:cs="Arial"/>
          <w:sz w:val="24"/>
        </w:rPr>
        <w:t xml:space="preserve">Smart </w:t>
      </w:r>
      <w:r w:rsidR="006C7EE2" w:rsidRPr="002A4FBB">
        <w:rPr>
          <w:rFonts w:ascii="Arial" w:hAnsi="Arial" w:cs="Arial"/>
          <w:sz w:val="24"/>
        </w:rPr>
        <w:t xml:space="preserve">home – The use of smart devices </w:t>
      </w:r>
      <w:r w:rsidR="00747B36" w:rsidRPr="002A4FBB">
        <w:rPr>
          <w:rFonts w:ascii="Arial" w:hAnsi="Arial" w:cs="Arial"/>
          <w:sz w:val="24"/>
        </w:rPr>
        <w:t>for</w:t>
      </w:r>
      <w:r w:rsidR="006C7EE2" w:rsidRPr="002A4FBB">
        <w:rPr>
          <w:rFonts w:ascii="Arial" w:hAnsi="Arial" w:cs="Arial"/>
          <w:sz w:val="24"/>
        </w:rPr>
        <w:t xml:space="preserve"> security. </w:t>
      </w:r>
    </w:p>
    <w:p w:rsidR="00747B36" w:rsidRPr="002A4FBB" w:rsidRDefault="00747B36" w:rsidP="002A4FBB">
      <w:pPr>
        <w:pStyle w:val="ListParagraph"/>
        <w:numPr>
          <w:ilvl w:val="0"/>
          <w:numId w:val="28"/>
        </w:numPr>
        <w:spacing w:line="360" w:lineRule="auto"/>
        <w:rPr>
          <w:rFonts w:ascii="Arial" w:hAnsi="Arial" w:cs="Arial"/>
          <w:sz w:val="24"/>
        </w:rPr>
      </w:pPr>
      <w:r w:rsidRPr="002A4FBB">
        <w:rPr>
          <w:rFonts w:ascii="Arial" w:hAnsi="Arial" w:cs="Arial"/>
          <w:sz w:val="24"/>
        </w:rPr>
        <w:t xml:space="preserve">Smart transportation – cars, trains, aeroplanes, buses and ships. </w:t>
      </w:r>
    </w:p>
    <w:p w:rsidR="00E80674" w:rsidRPr="002A4FBB" w:rsidRDefault="00B82E36" w:rsidP="002A4FBB">
      <w:pPr>
        <w:spacing w:line="360" w:lineRule="auto"/>
        <w:rPr>
          <w:rFonts w:ascii="Arial" w:hAnsi="Arial" w:cs="Arial"/>
          <w:sz w:val="24"/>
        </w:rPr>
      </w:pPr>
      <w:bookmarkStart w:id="81" w:name="_Toc498005346"/>
      <w:r w:rsidRPr="00155889">
        <w:rPr>
          <w:rStyle w:val="Heading1Char"/>
        </w:rPr>
        <w:t xml:space="preserve">6.3 </w:t>
      </w:r>
      <w:r w:rsidR="0013038A" w:rsidRPr="00155889">
        <w:rPr>
          <w:rStyle w:val="Heading1Char"/>
        </w:rPr>
        <w:t>What is an attack?</w:t>
      </w:r>
      <w:bookmarkEnd w:id="81"/>
      <w:r w:rsidR="0013038A" w:rsidRPr="002A4FBB">
        <w:rPr>
          <w:rFonts w:ascii="Arial" w:hAnsi="Arial" w:cs="Arial"/>
          <w:b/>
          <w:sz w:val="24"/>
        </w:rPr>
        <w:t xml:space="preserve"> </w:t>
      </w:r>
      <w:r w:rsidR="0013038A" w:rsidRPr="002A4FBB">
        <w:rPr>
          <w:rFonts w:ascii="Arial" w:hAnsi="Arial" w:cs="Arial"/>
          <w:b/>
          <w:sz w:val="24"/>
        </w:rPr>
        <w:br/>
      </w:r>
      <w:r w:rsidR="0013038A" w:rsidRPr="002A4FBB">
        <w:rPr>
          <w:rFonts w:ascii="Arial" w:hAnsi="Arial" w:cs="Arial"/>
          <w:sz w:val="24"/>
        </w:rPr>
        <w:t xml:space="preserve">An attack </w:t>
      </w:r>
      <w:r w:rsidR="004819B9" w:rsidRPr="002A4FBB">
        <w:rPr>
          <w:rFonts w:ascii="Arial" w:hAnsi="Arial" w:cs="Arial"/>
          <w:sz w:val="24"/>
        </w:rPr>
        <w:t>implies the act performing an offensive action on a network security system</w:t>
      </w:r>
      <w:r w:rsidR="00D3403B" w:rsidRPr="002A4FBB">
        <w:rPr>
          <w:rFonts w:ascii="Arial" w:hAnsi="Arial" w:cs="Arial"/>
          <w:sz w:val="24"/>
        </w:rPr>
        <w:t xml:space="preserve">, which is usually driven </w:t>
      </w:r>
      <w:r w:rsidR="00E64D1F" w:rsidRPr="002A4FBB">
        <w:rPr>
          <w:rFonts w:ascii="Arial" w:hAnsi="Arial" w:cs="Arial"/>
          <w:sz w:val="24"/>
        </w:rPr>
        <w:t xml:space="preserve">by </w:t>
      </w:r>
      <w:r w:rsidR="00E64D1F" w:rsidRPr="001037AB">
        <w:rPr>
          <w:rFonts w:ascii="Arial" w:hAnsi="Arial" w:cs="Arial"/>
          <w:noProof/>
          <w:sz w:val="24"/>
        </w:rPr>
        <w:t xml:space="preserve">a </w:t>
      </w:r>
      <w:r w:rsidR="001037AB">
        <w:rPr>
          <w:rFonts w:ascii="Arial" w:hAnsi="Arial" w:cs="Arial"/>
          <w:noProof/>
          <w:sz w:val="24"/>
        </w:rPr>
        <w:t>talented</w:t>
      </w:r>
      <w:r w:rsidR="00E64D1F" w:rsidRPr="002A4FBB">
        <w:rPr>
          <w:rFonts w:ascii="Arial" w:hAnsi="Arial" w:cs="Arial"/>
          <w:sz w:val="24"/>
        </w:rPr>
        <w:t xml:space="preserve"> threat deliberately</w:t>
      </w:r>
      <w:r w:rsidR="003B7D95" w:rsidRPr="002A4FBB">
        <w:rPr>
          <w:rFonts w:ascii="Arial" w:hAnsi="Arial" w:cs="Arial"/>
          <w:sz w:val="24"/>
        </w:rPr>
        <w:t xml:space="preserve"> to disrupt</w:t>
      </w:r>
      <w:r w:rsidR="00E64D1F" w:rsidRPr="002A4FBB">
        <w:rPr>
          <w:rFonts w:ascii="Arial" w:hAnsi="Arial" w:cs="Arial"/>
          <w:sz w:val="24"/>
        </w:rPr>
        <w:t xml:space="preserve"> the policy of a network system.</w:t>
      </w:r>
      <w:r w:rsidR="00D67CB1" w:rsidRPr="002A4FBB">
        <w:rPr>
          <w:rFonts w:ascii="Arial" w:hAnsi="Arial" w:cs="Arial"/>
          <w:sz w:val="24"/>
        </w:rPr>
        <w:t xml:space="preserve"> </w:t>
      </w:r>
      <w:r w:rsidR="009C3B64" w:rsidRPr="002A4FBB">
        <w:rPr>
          <w:rFonts w:ascii="Arial" w:hAnsi="Arial" w:cs="Arial"/>
          <w:sz w:val="24"/>
        </w:rPr>
        <w:t xml:space="preserve">As systems are interconnected between themselves through the aid of the </w:t>
      </w:r>
      <w:r w:rsidRPr="002A4FBB">
        <w:rPr>
          <w:rFonts w:ascii="Arial" w:hAnsi="Arial" w:cs="Arial"/>
          <w:sz w:val="24"/>
        </w:rPr>
        <w:t>internet connection</w:t>
      </w:r>
      <w:r w:rsidR="009C3B64" w:rsidRPr="002A4FBB">
        <w:rPr>
          <w:rFonts w:ascii="Arial" w:hAnsi="Arial" w:cs="Arial"/>
          <w:sz w:val="24"/>
        </w:rPr>
        <w:t xml:space="preserve">, attacks are </w:t>
      </w:r>
      <w:r w:rsidR="007D4F10" w:rsidRPr="002A4FBB">
        <w:rPr>
          <w:rFonts w:ascii="Arial" w:hAnsi="Arial" w:cs="Arial"/>
          <w:sz w:val="24"/>
        </w:rPr>
        <w:t xml:space="preserve">prone to occur. </w:t>
      </w:r>
      <w:r w:rsidR="009203DA" w:rsidRPr="002A4FBB">
        <w:rPr>
          <w:rFonts w:ascii="Arial" w:hAnsi="Arial" w:cs="Arial"/>
          <w:sz w:val="24"/>
        </w:rPr>
        <w:t>It is very likely t</w:t>
      </w:r>
      <w:r w:rsidR="00CE7864" w:rsidRPr="002A4FBB">
        <w:rPr>
          <w:rFonts w:ascii="Arial" w:hAnsi="Arial" w:cs="Arial"/>
          <w:sz w:val="24"/>
        </w:rPr>
        <w:t xml:space="preserve">o experience an attack from a </w:t>
      </w:r>
      <w:r w:rsidR="009203DA" w:rsidRPr="002A4FBB">
        <w:rPr>
          <w:rFonts w:ascii="Arial" w:hAnsi="Arial" w:cs="Arial"/>
          <w:sz w:val="24"/>
        </w:rPr>
        <w:t>we</w:t>
      </w:r>
      <w:r w:rsidR="00CE7864" w:rsidRPr="002A4FBB">
        <w:rPr>
          <w:rFonts w:ascii="Arial" w:hAnsi="Arial" w:cs="Arial"/>
          <w:sz w:val="24"/>
        </w:rPr>
        <w:t xml:space="preserve">aken </w:t>
      </w:r>
      <w:r w:rsidR="008F5386" w:rsidRPr="002A4FBB">
        <w:rPr>
          <w:rFonts w:ascii="Arial" w:hAnsi="Arial" w:cs="Arial"/>
          <w:sz w:val="24"/>
        </w:rPr>
        <w:t>operating system, creating</w:t>
      </w:r>
      <w:r w:rsidR="00CE7864" w:rsidRPr="002A4FBB">
        <w:rPr>
          <w:rFonts w:ascii="Arial" w:hAnsi="Arial" w:cs="Arial"/>
          <w:sz w:val="24"/>
        </w:rPr>
        <w:t xml:space="preserve"> an occasion for</w:t>
      </w:r>
      <w:r w:rsidR="001037AB">
        <w:rPr>
          <w:rFonts w:ascii="Arial" w:hAnsi="Arial" w:cs="Arial"/>
          <w:sz w:val="24"/>
        </w:rPr>
        <w:t xml:space="preserve"> the</w:t>
      </w:r>
      <w:r w:rsidR="00CE7864" w:rsidRPr="002A4FBB">
        <w:rPr>
          <w:rFonts w:ascii="Arial" w:hAnsi="Arial" w:cs="Arial"/>
          <w:sz w:val="24"/>
        </w:rPr>
        <w:t xml:space="preserve"> </w:t>
      </w:r>
      <w:r w:rsidR="008F5386" w:rsidRPr="001037AB">
        <w:rPr>
          <w:rFonts w:ascii="Arial" w:hAnsi="Arial" w:cs="Arial"/>
          <w:noProof/>
          <w:sz w:val="24"/>
        </w:rPr>
        <w:t>attack</w:t>
      </w:r>
      <w:r w:rsidR="008F5386" w:rsidRPr="002A4FBB">
        <w:rPr>
          <w:rFonts w:ascii="Arial" w:hAnsi="Arial" w:cs="Arial"/>
          <w:sz w:val="24"/>
        </w:rPr>
        <w:t xml:space="preserve"> to evade </w:t>
      </w:r>
      <w:r w:rsidR="00CE7864" w:rsidRPr="002A4FBB">
        <w:rPr>
          <w:rFonts w:ascii="Arial" w:hAnsi="Arial" w:cs="Arial"/>
          <w:sz w:val="24"/>
        </w:rPr>
        <w:t>through the vulnerabilities.</w:t>
      </w:r>
      <w:r w:rsidR="008179CB" w:rsidRPr="002A4FBB">
        <w:rPr>
          <w:rFonts w:ascii="Arial" w:hAnsi="Arial" w:cs="Arial"/>
          <w:sz w:val="24"/>
        </w:rPr>
        <w:t xml:space="preserve"> As such, they are two types of attacks that are being</w:t>
      </w:r>
      <w:r w:rsidR="00E80674" w:rsidRPr="002A4FBB">
        <w:rPr>
          <w:rFonts w:ascii="Arial" w:hAnsi="Arial" w:cs="Arial"/>
          <w:sz w:val="24"/>
        </w:rPr>
        <w:t xml:space="preserve"> implemented in a different method to reveal a different result, they are;</w:t>
      </w:r>
    </w:p>
    <w:p w:rsidR="00E80674" w:rsidRPr="002A4FBB" w:rsidRDefault="00E80674" w:rsidP="002A4FBB">
      <w:pPr>
        <w:pStyle w:val="ListParagraph"/>
        <w:numPr>
          <w:ilvl w:val="0"/>
          <w:numId w:val="29"/>
        </w:numPr>
        <w:spacing w:line="360" w:lineRule="auto"/>
        <w:rPr>
          <w:rFonts w:ascii="Arial" w:hAnsi="Arial" w:cs="Arial"/>
          <w:sz w:val="24"/>
        </w:rPr>
      </w:pPr>
      <w:r w:rsidRPr="002A4FBB">
        <w:rPr>
          <w:rFonts w:ascii="Arial" w:hAnsi="Arial" w:cs="Arial"/>
          <w:sz w:val="24"/>
        </w:rPr>
        <w:lastRenderedPageBreak/>
        <w:t>Passive attacks.</w:t>
      </w:r>
    </w:p>
    <w:p w:rsidR="008A321D" w:rsidRPr="002A4FBB" w:rsidRDefault="00E80674" w:rsidP="002A4FBB">
      <w:pPr>
        <w:pStyle w:val="ListParagraph"/>
        <w:numPr>
          <w:ilvl w:val="0"/>
          <w:numId w:val="29"/>
        </w:numPr>
        <w:spacing w:line="360" w:lineRule="auto"/>
        <w:rPr>
          <w:rFonts w:ascii="Arial" w:hAnsi="Arial" w:cs="Arial"/>
          <w:b/>
          <w:sz w:val="24"/>
        </w:rPr>
      </w:pPr>
      <w:r w:rsidRPr="002A4FBB">
        <w:rPr>
          <w:rFonts w:ascii="Arial" w:hAnsi="Arial" w:cs="Arial"/>
          <w:sz w:val="24"/>
        </w:rPr>
        <w:t>Active attacks.</w:t>
      </w:r>
    </w:p>
    <w:p w:rsidR="004B01DD" w:rsidRPr="002A4FBB" w:rsidRDefault="00A65617" w:rsidP="002A4FBB">
      <w:pPr>
        <w:spacing w:line="360" w:lineRule="auto"/>
        <w:rPr>
          <w:rFonts w:ascii="Arial" w:hAnsi="Arial" w:cs="Arial"/>
          <w:sz w:val="24"/>
        </w:rPr>
      </w:pPr>
      <w:bookmarkStart w:id="82" w:name="_Toc498005347"/>
      <w:r w:rsidRPr="00627EC4">
        <w:rPr>
          <w:rStyle w:val="Heading2Char"/>
        </w:rPr>
        <w:t xml:space="preserve">6.3.1 </w:t>
      </w:r>
      <w:r w:rsidR="00774705" w:rsidRPr="00627EC4">
        <w:rPr>
          <w:rStyle w:val="Heading2Char"/>
        </w:rPr>
        <w:t>Passive Attack:</w:t>
      </w:r>
      <w:bookmarkEnd w:id="82"/>
      <w:r w:rsidR="00774705" w:rsidRPr="002A4FBB">
        <w:rPr>
          <w:rFonts w:ascii="Arial" w:hAnsi="Arial" w:cs="Arial"/>
          <w:b/>
          <w:sz w:val="24"/>
        </w:rPr>
        <w:br/>
      </w:r>
      <w:r w:rsidR="00774705" w:rsidRPr="002A4FBB">
        <w:rPr>
          <w:rFonts w:ascii="Arial" w:hAnsi="Arial" w:cs="Arial"/>
          <w:sz w:val="24"/>
        </w:rPr>
        <w:t xml:space="preserve">Just as most attacks that </w:t>
      </w:r>
      <w:r w:rsidR="00774705" w:rsidRPr="001037AB">
        <w:rPr>
          <w:rFonts w:ascii="Arial" w:hAnsi="Arial" w:cs="Arial"/>
          <w:noProof/>
          <w:sz w:val="24"/>
        </w:rPr>
        <w:t>affect</w:t>
      </w:r>
      <w:r w:rsidR="00774705" w:rsidRPr="002A4FBB">
        <w:rPr>
          <w:rFonts w:ascii="Arial" w:hAnsi="Arial" w:cs="Arial"/>
          <w:sz w:val="24"/>
        </w:rPr>
        <w:t xml:space="preserve"> the outcomes of data, a passive attack does have the </w:t>
      </w:r>
      <w:r w:rsidR="00D40BAA" w:rsidRPr="002A4FBB">
        <w:rPr>
          <w:rFonts w:ascii="Arial" w:hAnsi="Arial" w:cs="Arial"/>
          <w:sz w:val="24"/>
        </w:rPr>
        <w:t>privilege</w:t>
      </w:r>
      <w:r w:rsidR="00774705" w:rsidRPr="002A4FBB">
        <w:rPr>
          <w:rFonts w:ascii="Arial" w:hAnsi="Arial" w:cs="Arial"/>
          <w:sz w:val="24"/>
        </w:rPr>
        <w:t xml:space="preserve"> to modify the confidentiality of data that is transmitted. The attack which is commonly infested by an intruder, only </w:t>
      </w:r>
      <w:r w:rsidR="00BE68F5" w:rsidRPr="002A4FBB">
        <w:rPr>
          <w:rFonts w:ascii="Arial" w:hAnsi="Arial" w:cs="Arial"/>
          <w:sz w:val="24"/>
        </w:rPr>
        <w:t xml:space="preserve">threaten ownership of data if information that flow from the host to the other is not </w:t>
      </w:r>
      <w:r w:rsidR="001037AB">
        <w:rPr>
          <w:rFonts w:ascii="Arial" w:hAnsi="Arial" w:cs="Arial"/>
          <w:noProof/>
          <w:sz w:val="24"/>
        </w:rPr>
        <w:t>entire</w:t>
      </w:r>
      <w:r w:rsidR="00BE68F5" w:rsidRPr="001037AB">
        <w:rPr>
          <w:rFonts w:ascii="Arial" w:hAnsi="Arial" w:cs="Arial"/>
          <w:noProof/>
          <w:sz w:val="24"/>
        </w:rPr>
        <w:t>ly</w:t>
      </w:r>
      <w:r w:rsidR="00BE68F5" w:rsidRPr="002A4FBB">
        <w:rPr>
          <w:rFonts w:ascii="Arial" w:hAnsi="Arial" w:cs="Arial"/>
          <w:sz w:val="24"/>
        </w:rPr>
        <w:t xml:space="preserve"> encrypted.</w:t>
      </w:r>
      <w:r w:rsidR="006779EC" w:rsidRPr="002A4FBB">
        <w:rPr>
          <w:rFonts w:ascii="Arial" w:hAnsi="Arial" w:cs="Arial"/>
          <w:noProof/>
          <w:sz w:val="24"/>
        </w:rPr>
        <w:t xml:space="preserve"> [31]</w:t>
      </w:r>
      <w:r w:rsidR="00BE68F5" w:rsidRPr="002A4FBB">
        <w:rPr>
          <w:rFonts w:ascii="Arial" w:hAnsi="Arial" w:cs="Arial"/>
          <w:sz w:val="24"/>
        </w:rPr>
        <w:t xml:space="preserve"> In such condition, the data is left exposed for the </w:t>
      </w:r>
      <w:r w:rsidR="00BE68F5" w:rsidRPr="001037AB">
        <w:rPr>
          <w:rFonts w:ascii="Arial" w:hAnsi="Arial" w:cs="Arial"/>
          <w:noProof/>
          <w:sz w:val="24"/>
        </w:rPr>
        <w:t>attacker</w:t>
      </w:r>
      <w:r w:rsidR="001037AB">
        <w:rPr>
          <w:rFonts w:ascii="Arial" w:hAnsi="Arial" w:cs="Arial"/>
          <w:noProof/>
          <w:sz w:val="24"/>
        </w:rPr>
        <w:t>,</w:t>
      </w:r>
      <w:r w:rsidR="00BE68F5" w:rsidRPr="002A4FBB">
        <w:rPr>
          <w:rFonts w:ascii="Arial" w:hAnsi="Arial" w:cs="Arial"/>
          <w:sz w:val="24"/>
        </w:rPr>
        <w:t xml:space="preserve"> but </w:t>
      </w:r>
      <w:r w:rsidR="00D40BAA" w:rsidRPr="002A4FBB">
        <w:rPr>
          <w:rFonts w:ascii="Arial" w:hAnsi="Arial" w:cs="Arial"/>
          <w:sz w:val="24"/>
        </w:rPr>
        <w:t>no modification to the data can be made. An example of this attack is the; Eave</w:t>
      </w:r>
      <w:r w:rsidR="006779EC" w:rsidRPr="002A4FBB">
        <w:rPr>
          <w:rFonts w:ascii="Arial" w:hAnsi="Arial" w:cs="Arial"/>
          <w:sz w:val="24"/>
        </w:rPr>
        <w:t>sdropping Attack.</w:t>
      </w:r>
    </w:p>
    <w:p w:rsidR="00E5527B" w:rsidRPr="002A4FBB" w:rsidRDefault="00A65617" w:rsidP="002A4FBB">
      <w:pPr>
        <w:spacing w:line="360" w:lineRule="auto"/>
        <w:rPr>
          <w:rFonts w:ascii="Arial" w:hAnsi="Arial" w:cs="Arial"/>
          <w:sz w:val="24"/>
        </w:rPr>
      </w:pPr>
      <w:bookmarkStart w:id="83" w:name="_Toc498005348"/>
      <w:r w:rsidRPr="00627EC4">
        <w:rPr>
          <w:rStyle w:val="Heading2Char"/>
        </w:rPr>
        <w:t xml:space="preserve">6.3.2 </w:t>
      </w:r>
      <w:r w:rsidR="004B01DD" w:rsidRPr="00627EC4">
        <w:rPr>
          <w:rStyle w:val="Heading2Char"/>
        </w:rPr>
        <w:t>Active Attack:</w:t>
      </w:r>
      <w:bookmarkEnd w:id="83"/>
      <w:r w:rsidR="0030374B" w:rsidRPr="002A4FBB">
        <w:rPr>
          <w:rFonts w:ascii="Arial" w:hAnsi="Arial" w:cs="Arial"/>
          <w:b/>
          <w:sz w:val="24"/>
        </w:rPr>
        <w:br/>
      </w:r>
      <w:r w:rsidR="00DB5EC6" w:rsidRPr="002A4FBB">
        <w:rPr>
          <w:rFonts w:ascii="Arial" w:hAnsi="Arial" w:cs="Arial"/>
          <w:sz w:val="24"/>
        </w:rPr>
        <w:t>likewise the passi</w:t>
      </w:r>
      <w:r w:rsidR="009A2550" w:rsidRPr="002A4FBB">
        <w:rPr>
          <w:rFonts w:ascii="Arial" w:hAnsi="Arial" w:cs="Arial"/>
          <w:sz w:val="24"/>
        </w:rPr>
        <w:t>ve attack, the</w:t>
      </w:r>
      <w:r w:rsidR="007D130B" w:rsidRPr="002A4FBB">
        <w:rPr>
          <w:rFonts w:ascii="Arial" w:hAnsi="Arial" w:cs="Arial"/>
          <w:sz w:val="24"/>
        </w:rPr>
        <w:t xml:space="preserve"> aim of an active attack is to jeopardise </w:t>
      </w:r>
      <w:r w:rsidR="009A2550" w:rsidRPr="002A4FBB">
        <w:rPr>
          <w:rFonts w:ascii="Arial" w:hAnsi="Arial" w:cs="Arial"/>
          <w:sz w:val="24"/>
        </w:rPr>
        <w:t xml:space="preserve">the integrity and availability of information that is transmitted through a connection path. </w:t>
      </w:r>
      <w:r w:rsidR="00532CB3" w:rsidRPr="002A4FBB">
        <w:rPr>
          <w:rFonts w:ascii="Arial" w:hAnsi="Arial" w:cs="Arial"/>
          <w:sz w:val="24"/>
        </w:rPr>
        <w:t xml:space="preserve">An intruder performing an active attack can </w:t>
      </w:r>
      <w:r w:rsidR="007D130B" w:rsidRPr="002A4FBB">
        <w:rPr>
          <w:rFonts w:ascii="Arial" w:hAnsi="Arial" w:cs="Arial"/>
          <w:sz w:val="24"/>
        </w:rPr>
        <w:t xml:space="preserve">also </w:t>
      </w:r>
      <w:r w:rsidR="00532CB3" w:rsidRPr="002A4FBB">
        <w:rPr>
          <w:rFonts w:ascii="Arial" w:hAnsi="Arial" w:cs="Arial"/>
          <w:sz w:val="24"/>
        </w:rPr>
        <w:t xml:space="preserve">modify, alter, destroy data which is a loss </w:t>
      </w:r>
      <w:r w:rsidR="001037AB">
        <w:rPr>
          <w:rFonts w:ascii="Arial" w:hAnsi="Arial" w:cs="Arial"/>
          <w:noProof/>
          <w:sz w:val="24"/>
        </w:rPr>
        <w:t>of</w:t>
      </w:r>
      <w:r w:rsidR="00532CB3" w:rsidRPr="002A4FBB">
        <w:rPr>
          <w:rFonts w:ascii="Arial" w:hAnsi="Arial" w:cs="Arial"/>
          <w:sz w:val="24"/>
        </w:rPr>
        <w:t xml:space="preserve"> ownership. </w:t>
      </w:r>
      <w:r w:rsidR="00700013" w:rsidRPr="002A4FBB">
        <w:rPr>
          <w:rFonts w:ascii="Arial" w:hAnsi="Arial" w:cs="Arial"/>
          <w:sz w:val="24"/>
        </w:rPr>
        <w:t>The active attack is often acco</w:t>
      </w:r>
      <w:r w:rsidR="00E92694" w:rsidRPr="002A4FBB">
        <w:rPr>
          <w:rFonts w:ascii="Arial" w:hAnsi="Arial" w:cs="Arial"/>
          <w:sz w:val="24"/>
        </w:rPr>
        <w:t xml:space="preserve">mplished </w:t>
      </w:r>
      <w:r w:rsidR="00E5527B" w:rsidRPr="002A4FBB">
        <w:rPr>
          <w:rFonts w:ascii="Arial" w:hAnsi="Arial" w:cs="Arial"/>
          <w:sz w:val="24"/>
        </w:rPr>
        <w:t>because of</w:t>
      </w:r>
      <w:r w:rsidR="00E92694" w:rsidRPr="002A4FBB">
        <w:rPr>
          <w:rFonts w:ascii="Arial" w:hAnsi="Arial" w:cs="Arial"/>
          <w:sz w:val="24"/>
        </w:rPr>
        <w:t xml:space="preserve"> insufficient </w:t>
      </w:r>
      <w:r w:rsidR="00700013" w:rsidRPr="002A4FBB">
        <w:rPr>
          <w:rFonts w:ascii="Arial" w:hAnsi="Arial" w:cs="Arial"/>
          <w:sz w:val="24"/>
        </w:rPr>
        <w:t xml:space="preserve">protection for the internal </w:t>
      </w:r>
      <w:r w:rsidR="00E92694" w:rsidRPr="002A4FBB">
        <w:rPr>
          <w:rFonts w:ascii="Arial" w:hAnsi="Arial" w:cs="Arial"/>
          <w:sz w:val="24"/>
        </w:rPr>
        <w:t>TCP/IP operating system</w:t>
      </w:r>
      <w:r w:rsidR="00E5527B" w:rsidRPr="002A4FBB">
        <w:rPr>
          <w:rFonts w:ascii="Arial" w:hAnsi="Arial" w:cs="Arial"/>
          <w:sz w:val="24"/>
        </w:rPr>
        <w:t xml:space="preserve">. An example </w:t>
      </w:r>
      <w:r w:rsidR="00C95EB9" w:rsidRPr="002A4FBB">
        <w:rPr>
          <w:rFonts w:ascii="Arial" w:hAnsi="Arial" w:cs="Arial"/>
          <w:sz w:val="24"/>
        </w:rPr>
        <w:t>of these</w:t>
      </w:r>
      <w:r w:rsidR="00E5527B" w:rsidRPr="002A4FBB">
        <w:rPr>
          <w:rFonts w:ascii="Arial" w:hAnsi="Arial" w:cs="Arial"/>
          <w:sz w:val="24"/>
        </w:rPr>
        <w:t xml:space="preserve"> attack</w:t>
      </w:r>
      <w:r w:rsidR="00C95EB9" w:rsidRPr="002A4FBB">
        <w:rPr>
          <w:rFonts w:ascii="Arial" w:hAnsi="Arial" w:cs="Arial"/>
          <w:sz w:val="24"/>
        </w:rPr>
        <w:t>s</w:t>
      </w:r>
      <w:r w:rsidR="00E5527B" w:rsidRPr="002A4FBB">
        <w:rPr>
          <w:rFonts w:ascii="Arial" w:hAnsi="Arial" w:cs="Arial"/>
          <w:sz w:val="24"/>
        </w:rPr>
        <w:t xml:space="preserve"> </w:t>
      </w:r>
      <w:r w:rsidR="002B3442" w:rsidRPr="002A4FBB">
        <w:rPr>
          <w:rFonts w:ascii="Arial" w:hAnsi="Arial" w:cs="Arial"/>
          <w:sz w:val="24"/>
        </w:rPr>
        <w:t>is</w:t>
      </w:r>
      <w:r w:rsidR="00E5527B" w:rsidRPr="002A4FBB">
        <w:rPr>
          <w:rFonts w:ascii="Arial" w:hAnsi="Arial" w:cs="Arial"/>
          <w:sz w:val="24"/>
        </w:rPr>
        <w:t xml:space="preserve">; </w:t>
      </w:r>
    </w:p>
    <w:p w:rsidR="00E5527B" w:rsidRPr="002A4FBB" w:rsidRDefault="00E5527B" w:rsidP="002A4FBB">
      <w:pPr>
        <w:pStyle w:val="ListParagraph"/>
        <w:numPr>
          <w:ilvl w:val="0"/>
          <w:numId w:val="30"/>
        </w:numPr>
        <w:spacing w:line="360" w:lineRule="auto"/>
        <w:rPr>
          <w:rFonts w:ascii="Arial" w:hAnsi="Arial" w:cs="Arial"/>
          <w:i/>
          <w:sz w:val="24"/>
        </w:rPr>
      </w:pPr>
      <w:r w:rsidRPr="007858E0">
        <w:rPr>
          <w:rFonts w:ascii="Arial" w:hAnsi="Arial" w:cs="Arial"/>
          <w:i/>
          <w:noProof/>
          <w:sz w:val="24"/>
        </w:rPr>
        <w:t>A denial</w:t>
      </w:r>
      <w:r w:rsidRPr="002A4FBB">
        <w:rPr>
          <w:rFonts w:ascii="Arial" w:hAnsi="Arial" w:cs="Arial"/>
          <w:i/>
          <w:sz w:val="24"/>
        </w:rPr>
        <w:t xml:space="preserve"> of service attack. </w:t>
      </w:r>
    </w:p>
    <w:p w:rsidR="00847AD9" w:rsidRPr="002A4FBB" w:rsidRDefault="00E5527B" w:rsidP="002A4FBB">
      <w:pPr>
        <w:pStyle w:val="ListParagraph"/>
        <w:numPr>
          <w:ilvl w:val="0"/>
          <w:numId w:val="30"/>
        </w:numPr>
        <w:spacing w:line="360" w:lineRule="auto"/>
        <w:rPr>
          <w:rFonts w:ascii="Arial" w:hAnsi="Arial" w:cs="Arial"/>
          <w:sz w:val="24"/>
        </w:rPr>
      </w:pPr>
      <w:r w:rsidRPr="002A4FBB">
        <w:rPr>
          <w:rFonts w:ascii="Arial" w:hAnsi="Arial" w:cs="Arial"/>
          <w:i/>
          <w:sz w:val="24"/>
        </w:rPr>
        <w:t>Man in the middle attack.</w:t>
      </w:r>
    </w:p>
    <w:p w:rsidR="002D490C" w:rsidRPr="002A4FBB" w:rsidRDefault="00A65617" w:rsidP="002A4FBB">
      <w:pPr>
        <w:spacing w:line="360" w:lineRule="auto"/>
        <w:rPr>
          <w:rFonts w:ascii="Arial" w:hAnsi="Arial" w:cs="Arial"/>
          <w:sz w:val="24"/>
        </w:rPr>
      </w:pPr>
      <w:bookmarkStart w:id="84" w:name="_Toc498005349"/>
      <w:r w:rsidRPr="00627EC4">
        <w:rPr>
          <w:rStyle w:val="Heading3Char"/>
        </w:rPr>
        <w:t xml:space="preserve">6.3.2.1 </w:t>
      </w:r>
      <w:r w:rsidR="00847AD9" w:rsidRPr="00627EC4">
        <w:rPr>
          <w:rStyle w:val="Heading3Char"/>
        </w:rPr>
        <w:t>Denial of service attack:</w:t>
      </w:r>
      <w:bookmarkEnd w:id="84"/>
      <w:r w:rsidR="00847AD9" w:rsidRPr="002A4FBB">
        <w:rPr>
          <w:rFonts w:ascii="Arial" w:hAnsi="Arial" w:cs="Arial"/>
          <w:b/>
          <w:sz w:val="24"/>
        </w:rPr>
        <w:br/>
      </w:r>
      <w:r w:rsidR="00B53E2E" w:rsidRPr="002A4FBB">
        <w:rPr>
          <w:rFonts w:ascii="Arial" w:hAnsi="Arial" w:cs="Arial"/>
          <w:sz w:val="24"/>
        </w:rPr>
        <w:t>The denial of service attack is recorded as t</w:t>
      </w:r>
      <w:r w:rsidR="002B3442" w:rsidRPr="002A4FBB">
        <w:rPr>
          <w:rFonts w:ascii="Arial" w:hAnsi="Arial" w:cs="Arial"/>
          <w:sz w:val="24"/>
        </w:rPr>
        <w:t xml:space="preserve">he most distressing attack which can cause </w:t>
      </w:r>
      <w:r w:rsidR="002B3442" w:rsidRPr="001037AB">
        <w:rPr>
          <w:rFonts w:ascii="Arial" w:hAnsi="Arial" w:cs="Arial"/>
          <w:noProof/>
          <w:sz w:val="24"/>
        </w:rPr>
        <w:t xml:space="preserve">a </w:t>
      </w:r>
      <w:r w:rsidR="001037AB" w:rsidRPr="007858E0">
        <w:rPr>
          <w:rFonts w:ascii="Arial" w:hAnsi="Arial" w:cs="Arial"/>
          <w:noProof/>
          <w:sz w:val="24"/>
        </w:rPr>
        <w:t>huge</w:t>
      </w:r>
      <w:r w:rsidR="002B3442" w:rsidRPr="002A4FBB">
        <w:rPr>
          <w:rFonts w:ascii="Arial" w:hAnsi="Arial" w:cs="Arial"/>
          <w:sz w:val="24"/>
        </w:rPr>
        <w:t xml:space="preserve"> failure of computing devices and resources. This </w:t>
      </w:r>
      <w:r w:rsidR="000A4F36" w:rsidRPr="002A4FBB">
        <w:rPr>
          <w:rFonts w:ascii="Arial" w:hAnsi="Arial" w:cs="Arial"/>
          <w:sz w:val="24"/>
        </w:rPr>
        <w:t xml:space="preserve">form of attack is designed to prevent the </w:t>
      </w:r>
      <w:r w:rsidR="000A4F36" w:rsidRPr="007858E0">
        <w:rPr>
          <w:rFonts w:ascii="Arial" w:hAnsi="Arial" w:cs="Arial"/>
          <w:noProof/>
          <w:sz w:val="24"/>
        </w:rPr>
        <w:t>authorisation</w:t>
      </w:r>
      <w:r w:rsidR="000A4F36" w:rsidRPr="002A4FBB">
        <w:rPr>
          <w:rFonts w:ascii="Arial" w:hAnsi="Arial" w:cs="Arial"/>
          <w:sz w:val="24"/>
        </w:rPr>
        <w:t xml:space="preserve"> </w:t>
      </w:r>
      <w:r w:rsidR="001037AB">
        <w:rPr>
          <w:rFonts w:ascii="Arial" w:hAnsi="Arial" w:cs="Arial"/>
          <w:noProof/>
          <w:sz w:val="24"/>
        </w:rPr>
        <w:t>of</w:t>
      </w:r>
      <w:r w:rsidR="000A4F36" w:rsidRPr="002A4FBB">
        <w:rPr>
          <w:rFonts w:ascii="Arial" w:hAnsi="Arial" w:cs="Arial"/>
          <w:sz w:val="24"/>
        </w:rPr>
        <w:t xml:space="preserve"> computing resources and </w:t>
      </w:r>
      <w:r w:rsidR="00E70088" w:rsidRPr="002A4FBB">
        <w:rPr>
          <w:rFonts w:ascii="Arial" w:hAnsi="Arial" w:cs="Arial"/>
          <w:sz w:val="24"/>
        </w:rPr>
        <w:t xml:space="preserve">an immense delay to vital real-time operations. </w:t>
      </w:r>
      <w:r w:rsidR="00781583" w:rsidRPr="002A4FBB">
        <w:rPr>
          <w:rFonts w:ascii="Arial" w:hAnsi="Arial" w:cs="Arial"/>
          <w:sz w:val="24"/>
        </w:rPr>
        <w:t xml:space="preserve">In most scenarios, a DOS attack can be implemented on a victim network if the attacker has an extreme amount of bandwidth than the victim, this can cause the intruder taking </w:t>
      </w:r>
      <w:r w:rsidR="00781583" w:rsidRPr="001037AB">
        <w:rPr>
          <w:rFonts w:ascii="Arial" w:hAnsi="Arial" w:cs="Arial"/>
          <w:noProof/>
          <w:sz w:val="24"/>
        </w:rPr>
        <w:t>control o</w:t>
      </w:r>
      <w:r w:rsidR="001037AB">
        <w:rPr>
          <w:rFonts w:ascii="Arial" w:hAnsi="Arial" w:cs="Arial"/>
          <w:noProof/>
          <w:sz w:val="24"/>
        </w:rPr>
        <w:t>f</w:t>
      </w:r>
      <w:r w:rsidR="00781583" w:rsidRPr="002A4FBB">
        <w:rPr>
          <w:rFonts w:ascii="Arial" w:hAnsi="Arial" w:cs="Arial"/>
          <w:sz w:val="24"/>
        </w:rPr>
        <w:t xml:space="preserve"> the service. </w:t>
      </w:r>
      <w:r w:rsidR="00C24B3A" w:rsidRPr="002A4FBB">
        <w:rPr>
          <w:rFonts w:ascii="Arial" w:hAnsi="Arial" w:cs="Arial"/>
          <w:sz w:val="24"/>
        </w:rPr>
        <w:t xml:space="preserve">This type of </w:t>
      </w:r>
      <w:r w:rsidR="00EE5087" w:rsidRPr="002A4FBB">
        <w:rPr>
          <w:rFonts w:ascii="Arial" w:hAnsi="Arial" w:cs="Arial"/>
          <w:sz w:val="24"/>
        </w:rPr>
        <w:t xml:space="preserve">active </w:t>
      </w:r>
      <w:r w:rsidR="00C24B3A" w:rsidRPr="002A4FBB">
        <w:rPr>
          <w:rFonts w:ascii="Arial" w:hAnsi="Arial" w:cs="Arial"/>
          <w:sz w:val="24"/>
        </w:rPr>
        <w:t xml:space="preserve">attack inducts a maximised amount of threat to the availability of data and occasionally the integrity of </w:t>
      </w:r>
      <w:r w:rsidR="00C24B3A" w:rsidRPr="001037AB">
        <w:rPr>
          <w:rFonts w:ascii="Arial" w:hAnsi="Arial" w:cs="Arial"/>
          <w:noProof/>
          <w:sz w:val="24"/>
        </w:rPr>
        <w:t>information</w:t>
      </w:r>
      <w:r w:rsidR="00C24B3A" w:rsidRPr="002A4FBB">
        <w:rPr>
          <w:rFonts w:ascii="Arial" w:hAnsi="Arial" w:cs="Arial"/>
          <w:sz w:val="24"/>
        </w:rPr>
        <w:t xml:space="preserve">. </w:t>
      </w:r>
      <w:r w:rsidR="002B1BB2" w:rsidRPr="002A4FBB">
        <w:rPr>
          <w:rFonts w:ascii="Arial" w:hAnsi="Arial" w:cs="Arial"/>
          <w:noProof/>
          <w:sz w:val="24"/>
        </w:rPr>
        <w:t>[31</w:t>
      </w:r>
      <w:r w:rsidR="005C3B9A" w:rsidRPr="002A4FBB">
        <w:rPr>
          <w:rFonts w:ascii="Arial" w:hAnsi="Arial" w:cs="Arial"/>
          <w:noProof/>
          <w:sz w:val="24"/>
        </w:rPr>
        <w:t>]</w:t>
      </w:r>
    </w:p>
    <w:p w:rsidR="003474EB" w:rsidRPr="002A4FBB" w:rsidRDefault="002D490C" w:rsidP="002A4FBB">
      <w:pPr>
        <w:spacing w:line="360" w:lineRule="auto"/>
        <w:rPr>
          <w:rFonts w:ascii="Arial" w:hAnsi="Arial" w:cs="Arial"/>
          <w:sz w:val="24"/>
        </w:rPr>
      </w:pPr>
      <w:r w:rsidRPr="002A4FBB">
        <w:rPr>
          <w:rFonts w:ascii="Arial" w:hAnsi="Arial" w:cs="Arial"/>
          <w:sz w:val="24"/>
        </w:rPr>
        <w:t xml:space="preserve">The process of this attack is caused when an overflooding of commands are targeted to the server, </w:t>
      </w:r>
      <w:r w:rsidR="00CA3052" w:rsidRPr="002A4FBB">
        <w:rPr>
          <w:rFonts w:ascii="Arial" w:hAnsi="Arial" w:cs="Arial"/>
          <w:sz w:val="24"/>
        </w:rPr>
        <w:t xml:space="preserve">if continuously </w:t>
      </w:r>
      <w:r w:rsidR="005C3B9A" w:rsidRPr="002A4FBB">
        <w:rPr>
          <w:rFonts w:ascii="Arial" w:hAnsi="Arial" w:cs="Arial"/>
          <w:sz w:val="24"/>
        </w:rPr>
        <w:t>these commands</w:t>
      </w:r>
      <w:r w:rsidR="00CA3052" w:rsidRPr="002A4FBB">
        <w:rPr>
          <w:rFonts w:ascii="Arial" w:hAnsi="Arial" w:cs="Arial"/>
          <w:sz w:val="24"/>
        </w:rPr>
        <w:t xml:space="preserve"> are flooded to the server, it will result to disability and low space or memory to respond back to the sender.</w:t>
      </w:r>
    </w:p>
    <w:p w:rsidR="003474EB" w:rsidRPr="002A4FBB" w:rsidRDefault="003474EB" w:rsidP="002A4FBB">
      <w:pPr>
        <w:spacing w:line="360" w:lineRule="auto"/>
        <w:rPr>
          <w:rFonts w:ascii="Arial" w:hAnsi="Arial" w:cs="Arial"/>
          <w:i/>
          <w:sz w:val="24"/>
        </w:rPr>
      </w:pPr>
      <w:r w:rsidRPr="002A4FBB">
        <w:rPr>
          <w:rFonts w:ascii="Arial" w:hAnsi="Arial" w:cs="Arial"/>
          <w:noProof/>
          <w:sz w:val="24"/>
        </w:rPr>
        <w:lastRenderedPageBreak/>
        <w:drawing>
          <wp:anchor distT="0" distB="0" distL="114300" distR="114300" simplePos="0" relativeHeight="251658240" behindDoc="0" locked="0" layoutInCell="1" allowOverlap="1">
            <wp:simplePos x="914400" y="6038850"/>
            <wp:positionH relativeFrom="column">
              <wp:align>left</wp:align>
            </wp:positionH>
            <wp:positionV relativeFrom="paragraph">
              <wp:align>top</wp:align>
            </wp:positionV>
            <wp:extent cx="5220429" cy="3248478"/>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tm.PNG"/>
                    <pic:cNvPicPr/>
                  </pic:nvPicPr>
                  <pic:blipFill>
                    <a:blip r:embed="rId11">
                      <a:extLst>
                        <a:ext uri="{28A0092B-C50C-407E-A947-70E740481C1C}">
                          <a14:useLocalDpi xmlns:a14="http://schemas.microsoft.com/office/drawing/2010/main" val="0"/>
                        </a:ext>
                      </a:extLst>
                    </a:blip>
                    <a:stretch>
                      <a:fillRect/>
                    </a:stretch>
                  </pic:blipFill>
                  <pic:spPr>
                    <a:xfrm>
                      <a:off x="0" y="0"/>
                      <a:ext cx="5220429" cy="3248478"/>
                    </a:xfrm>
                    <a:prstGeom prst="rect">
                      <a:avLst/>
                    </a:prstGeom>
                  </pic:spPr>
                </pic:pic>
              </a:graphicData>
            </a:graphic>
          </wp:anchor>
        </w:drawing>
      </w:r>
      <w:r w:rsidRPr="002A4FBB">
        <w:rPr>
          <w:rFonts w:ascii="Arial" w:hAnsi="Arial" w:cs="Arial"/>
          <w:sz w:val="24"/>
        </w:rPr>
        <w:br w:type="textWrapping" w:clear="all"/>
      </w:r>
      <w:r w:rsidR="000D1627" w:rsidRPr="002A4FBB">
        <w:rPr>
          <w:rFonts w:ascii="Arial" w:hAnsi="Arial" w:cs="Arial"/>
          <w:b/>
          <w:sz w:val="24"/>
        </w:rPr>
        <w:t>(Figure 3</w:t>
      </w:r>
      <w:r w:rsidRPr="002A4FBB">
        <w:rPr>
          <w:rFonts w:ascii="Arial" w:hAnsi="Arial" w:cs="Arial"/>
          <w:sz w:val="24"/>
        </w:rPr>
        <w:t xml:space="preserve">; </w:t>
      </w:r>
      <w:r w:rsidRPr="002A4FBB">
        <w:rPr>
          <w:rFonts w:ascii="Arial" w:hAnsi="Arial" w:cs="Arial"/>
          <w:i/>
          <w:sz w:val="24"/>
        </w:rPr>
        <w:t xml:space="preserve">A client and server connection </w:t>
      </w:r>
      <w:r w:rsidR="000D1627" w:rsidRPr="002A4FBB">
        <w:rPr>
          <w:rFonts w:ascii="Arial" w:hAnsi="Arial" w:cs="Arial"/>
          <w:i/>
          <w:sz w:val="24"/>
        </w:rPr>
        <w:t>affected by a man in the middle.)</w:t>
      </w:r>
    </w:p>
    <w:p w:rsidR="00BA03F9" w:rsidRPr="002A4FBB" w:rsidRDefault="00A65617" w:rsidP="002A4FBB">
      <w:pPr>
        <w:spacing w:line="360" w:lineRule="auto"/>
        <w:rPr>
          <w:rFonts w:ascii="Arial" w:hAnsi="Arial" w:cs="Arial"/>
          <w:noProof/>
          <w:sz w:val="24"/>
        </w:rPr>
      </w:pPr>
      <w:bookmarkStart w:id="85" w:name="_Toc498005350"/>
      <w:r w:rsidRPr="00627EC4">
        <w:rPr>
          <w:rStyle w:val="Heading3Char"/>
        </w:rPr>
        <w:t xml:space="preserve">6.3.2.2 </w:t>
      </w:r>
      <w:r w:rsidR="00A736EE" w:rsidRPr="00627EC4">
        <w:rPr>
          <w:rStyle w:val="Heading3Char"/>
        </w:rPr>
        <w:t>Man</w:t>
      </w:r>
      <w:r w:rsidR="00EE015C" w:rsidRPr="00627EC4">
        <w:rPr>
          <w:rStyle w:val="Heading3Char"/>
        </w:rPr>
        <w:t xml:space="preserve"> in the </w:t>
      </w:r>
      <w:r w:rsidR="001037AB">
        <w:rPr>
          <w:rStyle w:val="Heading3Char"/>
          <w:noProof/>
        </w:rPr>
        <w:t>M</w:t>
      </w:r>
      <w:r w:rsidR="00EE015C" w:rsidRPr="001037AB">
        <w:rPr>
          <w:rStyle w:val="Heading3Char"/>
          <w:noProof/>
        </w:rPr>
        <w:t>iddle</w:t>
      </w:r>
      <w:r w:rsidR="00EE015C" w:rsidRPr="00627EC4">
        <w:rPr>
          <w:rStyle w:val="Heading3Char"/>
        </w:rPr>
        <w:t xml:space="preserve"> Attack:</w:t>
      </w:r>
      <w:bookmarkEnd w:id="85"/>
      <w:r w:rsidR="00EE015C" w:rsidRPr="002A4FBB">
        <w:rPr>
          <w:rFonts w:ascii="Arial" w:hAnsi="Arial" w:cs="Arial"/>
          <w:b/>
          <w:i/>
          <w:sz w:val="24"/>
        </w:rPr>
        <w:br/>
      </w:r>
      <w:r w:rsidR="00AB728D" w:rsidRPr="002A4FBB">
        <w:rPr>
          <w:rFonts w:ascii="Arial" w:hAnsi="Arial" w:cs="Arial"/>
          <w:sz w:val="24"/>
        </w:rPr>
        <w:t>Although this form of active attack is not detailed to be</w:t>
      </w:r>
      <w:r w:rsidR="00AB728D" w:rsidRPr="001037AB">
        <w:rPr>
          <w:rFonts w:ascii="Arial" w:hAnsi="Arial" w:cs="Arial"/>
          <w:noProof/>
          <w:sz w:val="24"/>
        </w:rPr>
        <w:t xml:space="preserve"> destructive</w:t>
      </w:r>
      <w:r w:rsidR="00AB728D" w:rsidRPr="002A4FBB">
        <w:rPr>
          <w:rFonts w:ascii="Arial" w:hAnsi="Arial" w:cs="Arial"/>
          <w:sz w:val="24"/>
        </w:rPr>
        <w:t xml:space="preserve"> as the DOS </w:t>
      </w:r>
      <w:r w:rsidR="00AB728D" w:rsidRPr="001037AB">
        <w:rPr>
          <w:rFonts w:ascii="Arial" w:hAnsi="Arial" w:cs="Arial"/>
          <w:noProof/>
          <w:sz w:val="24"/>
        </w:rPr>
        <w:t>attack</w:t>
      </w:r>
      <w:r w:rsidR="001037AB">
        <w:rPr>
          <w:rFonts w:ascii="Arial" w:hAnsi="Arial" w:cs="Arial"/>
          <w:noProof/>
          <w:sz w:val="24"/>
        </w:rPr>
        <w:t>;</w:t>
      </w:r>
      <w:r w:rsidR="004C3356" w:rsidRPr="001037AB">
        <w:rPr>
          <w:rFonts w:ascii="Arial" w:hAnsi="Arial" w:cs="Arial"/>
          <w:noProof/>
          <w:sz w:val="24"/>
        </w:rPr>
        <w:t xml:space="preserve"> the</w:t>
      </w:r>
      <w:r w:rsidR="004C3356" w:rsidRPr="002A4FBB">
        <w:rPr>
          <w:rFonts w:ascii="Arial" w:hAnsi="Arial" w:cs="Arial"/>
          <w:sz w:val="24"/>
        </w:rPr>
        <w:t xml:space="preserve"> MITM attack affects the passage of data from the client to the victim. What an intruder does </w:t>
      </w:r>
      <w:r w:rsidR="00A25846" w:rsidRPr="002A4FBB">
        <w:rPr>
          <w:rFonts w:ascii="Arial" w:hAnsi="Arial" w:cs="Arial"/>
          <w:sz w:val="24"/>
        </w:rPr>
        <w:t>in</w:t>
      </w:r>
      <w:r w:rsidR="0096782C" w:rsidRPr="002A4FBB">
        <w:rPr>
          <w:rFonts w:ascii="Arial" w:hAnsi="Arial" w:cs="Arial"/>
          <w:sz w:val="24"/>
        </w:rPr>
        <w:t xml:space="preserve"> this attack, is to exploit and intercept</w:t>
      </w:r>
      <w:r w:rsidR="004C3356" w:rsidRPr="002A4FBB">
        <w:rPr>
          <w:rFonts w:ascii="Arial" w:hAnsi="Arial" w:cs="Arial"/>
          <w:sz w:val="24"/>
        </w:rPr>
        <w:t xml:space="preserve"> the packet/data/information </w:t>
      </w:r>
      <w:r w:rsidR="0096782C" w:rsidRPr="002A4FBB">
        <w:rPr>
          <w:rFonts w:ascii="Arial" w:hAnsi="Arial" w:cs="Arial"/>
          <w:sz w:val="24"/>
        </w:rPr>
        <w:t xml:space="preserve">that </w:t>
      </w:r>
      <w:r w:rsidR="0096782C" w:rsidRPr="001037AB">
        <w:rPr>
          <w:rFonts w:ascii="Arial" w:hAnsi="Arial" w:cs="Arial"/>
          <w:noProof/>
          <w:sz w:val="24"/>
        </w:rPr>
        <w:t>is</w:t>
      </w:r>
      <w:r w:rsidR="0096782C" w:rsidRPr="002A4FBB">
        <w:rPr>
          <w:rFonts w:ascii="Arial" w:hAnsi="Arial" w:cs="Arial"/>
          <w:sz w:val="24"/>
        </w:rPr>
        <w:t xml:space="preserve"> transmitted</w:t>
      </w:r>
      <w:r w:rsidR="001037AB">
        <w:rPr>
          <w:rFonts w:ascii="Arial" w:hAnsi="Arial" w:cs="Arial"/>
          <w:sz w:val="24"/>
        </w:rPr>
        <w:t>. Illustrating from Figure 3,</w:t>
      </w:r>
      <w:r w:rsidR="003B0521" w:rsidRPr="002A4FBB">
        <w:rPr>
          <w:rFonts w:ascii="Arial" w:hAnsi="Arial" w:cs="Arial"/>
          <w:sz w:val="24"/>
        </w:rPr>
        <w:t xml:space="preserve"> the Intruder who is recogn</w:t>
      </w:r>
      <w:r w:rsidR="00A736EE" w:rsidRPr="002A4FBB">
        <w:rPr>
          <w:rFonts w:ascii="Arial" w:hAnsi="Arial" w:cs="Arial"/>
          <w:sz w:val="24"/>
        </w:rPr>
        <w:t xml:space="preserve">ised as the hacker in the </w:t>
      </w:r>
      <w:r w:rsidR="00A736EE" w:rsidRPr="007858E0">
        <w:rPr>
          <w:rFonts w:ascii="Arial" w:hAnsi="Arial" w:cs="Arial"/>
          <w:noProof/>
          <w:sz w:val="24"/>
        </w:rPr>
        <w:t>image</w:t>
      </w:r>
      <w:r w:rsidR="00A736EE" w:rsidRPr="002A4FBB">
        <w:rPr>
          <w:rFonts w:ascii="Arial" w:hAnsi="Arial" w:cs="Arial"/>
          <w:sz w:val="24"/>
        </w:rPr>
        <w:t xml:space="preserve"> implements a MAC address spoofing, which releases authority to modify and al</w:t>
      </w:r>
      <w:r w:rsidR="00742DBC" w:rsidRPr="002A4FBB">
        <w:rPr>
          <w:rFonts w:ascii="Arial" w:hAnsi="Arial" w:cs="Arial"/>
          <w:sz w:val="24"/>
        </w:rPr>
        <w:t>ter data flowing from both ways</w:t>
      </w:r>
      <w:r w:rsidR="00A736EE" w:rsidRPr="002A4FBB">
        <w:rPr>
          <w:rFonts w:ascii="Arial" w:hAnsi="Arial" w:cs="Arial"/>
          <w:sz w:val="24"/>
        </w:rPr>
        <w:t xml:space="preserve"> </w:t>
      </w:r>
      <w:r w:rsidR="002B1BB2" w:rsidRPr="002A4FBB">
        <w:rPr>
          <w:rFonts w:ascii="Arial" w:hAnsi="Arial" w:cs="Arial"/>
          <w:noProof/>
          <w:sz w:val="24"/>
        </w:rPr>
        <w:t>[32</w:t>
      </w:r>
      <w:r w:rsidR="00742DBC" w:rsidRPr="002A4FBB">
        <w:rPr>
          <w:rFonts w:ascii="Arial" w:hAnsi="Arial" w:cs="Arial"/>
          <w:noProof/>
          <w:sz w:val="24"/>
        </w:rPr>
        <w:t>].</w:t>
      </w:r>
    </w:p>
    <w:p w:rsidR="00E03661" w:rsidRPr="002A4FBB" w:rsidRDefault="00E03661" w:rsidP="002A4FBB">
      <w:pPr>
        <w:spacing w:line="360" w:lineRule="auto"/>
        <w:rPr>
          <w:rFonts w:ascii="Arial" w:hAnsi="Arial" w:cs="Arial"/>
          <w:sz w:val="24"/>
        </w:rPr>
      </w:pPr>
    </w:p>
    <w:p w:rsidR="00923DC5" w:rsidRPr="002A4FBB" w:rsidRDefault="00835C8B" w:rsidP="002A4FBB">
      <w:pPr>
        <w:spacing w:line="360" w:lineRule="auto"/>
        <w:rPr>
          <w:rFonts w:ascii="Arial" w:hAnsi="Arial" w:cs="Arial"/>
          <w:sz w:val="24"/>
        </w:rPr>
      </w:pPr>
      <w:r w:rsidRPr="002A4FBB">
        <w:rPr>
          <w:rFonts w:ascii="Arial" w:hAnsi="Arial" w:cs="Arial"/>
          <w:noProof/>
          <w:sz w:val="24"/>
        </w:rPr>
        <w:lastRenderedPageBreak/>
        <w:drawing>
          <wp:inline distT="0" distB="0" distL="0" distR="0">
            <wp:extent cx="5731510" cy="4295775"/>
            <wp:effectExtent l="0" t="0" r="2540" b="9525"/>
            <wp:docPr id="5" name="Picture 5" descr="A screen 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ep 15.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5775"/>
                    </a:xfrm>
                    <a:prstGeom prst="rect">
                      <a:avLst/>
                    </a:prstGeom>
                  </pic:spPr>
                </pic:pic>
              </a:graphicData>
            </a:graphic>
          </wp:inline>
        </w:drawing>
      </w:r>
    </w:p>
    <w:p w:rsidR="00923DC5" w:rsidRPr="002A4FBB" w:rsidRDefault="00390F06" w:rsidP="002A4FBB">
      <w:pPr>
        <w:spacing w:line="360" w:lineRule="auto"/>
        <w:rPr>
          <w:rFonts w:ascii="Arial" w:hAnsi="Arial" w:cs="Arial"/>
          <w:i/>
          <w:sz w:val="24"/>
        </w:rPr>
      </w:pPr>
      <w:bookmarkStart w:id="86" w:name="_Hlk498002554"/>
      <w:r w:rsidRPr="002A4FBB">
        <w:rPr>
          <w:rFonts w:ascii="Arial" w:hAnsi="Arial" w:cs="Arial"/>
          <w:b/>
          <w:sz w:val="24"/>
        </w:rPr>
        <w:t>Figure 3.1,</w:t>
      </w:r>
      <w:r w:rsidR="002943A9" w:rsidRPr="002A4FBB">
        <w:rPr>
          <w:rFonts w:ascii="Arial" w:hAnsi="Arial" w:cs="Arial"/>
          <w:sz w:val="24"/>
        </w:rPr>
        <w:t xml:space="preserve"> </w:t>
      </w:r>
      <w:r w:rsidR="002943A9" w:rsidRPr="002A4FBB">
        <w:rPr>
          <w:rFonts w:ascii="Arial" w:hAnsi="Arial" w:cs="Arial"/>
          <w:i/>
          <w:sz w:val="24"/>
        </w:rPr>
        <w:t xml:space="preserve">An ARP packet spoofing in the practical aspect of this project. </w:t>
      </w:r>
    </w:p>
    <w:bookmarkEnd w:id="86"/>
    <w:p w:rsidR="00923DC5" w:rsidRPr="002A4FBB" w:rsidRDefault="00CD43C7" w:rsidP="002A4FBB">
      <w:pPr>
        <w:spacing w:line="360" w:lineRule="auto"/>
        <w:rPr>
          <w:rFonts w:ascii="Arial" w:hAnsi="Arial" w:cs="Arial"/>
          <w:sz w:val="24"/>
        </w:rPr>
      </w:pPr>
      <w:r w:rsidRPr="002A4FBB">
        <w:rPr>
          <w:rFonts w:ascii="Arial" w:hAnsi="Arial" w:cs="Arial"/>
          <w:sz w:val="24"/>
        </w:rPr>
        <w:t xml:space="preserve">Citing from the appendix of this report, </w:t>
      </w:r>
      <w:r w:rsidR="00E03661" w:rsidRPr="002A4FBB">
        <w:rPr>
          <w:rFonts w:ascii="Arial" w:hAnsi="Arial" w:cs="Arial"/>
          <w:sz w:val="24"/>
        </w:rPr>
        <w:t xml:space="preserve">Figure 16; this is an example of an ARP MAC address that </w:t>
      </w:r>
      <w:r w:rsidR="00E03661" w:rsidRPr="001037AB">
        <w:rPr>
          <w:rFonts w:ascii="Arial" w:hAnsi="Arial" w:cs="Arial"/>
          <w:noProof/>
          <w:sz w:val="24"/>
        </w:rPr>
        <w:t>is</w:t>
      </w:r>
      <w:r w:rsidR="00E03661" w:rsidRPr="002A4FBB">
        <w:rPr>
          <w:rFonts w:ascii="Arial" w:hAnsi="Arial" w:cs="Arial"/>
          <w:sz w:val="24"/>
        </w:rPr>
        <w:t xml:space="preserve"> spoofed from the attacker. Through this process, </w:t>
      </w:r>
      <w:r w:rsidR="002943A9" w:rsidRPr="002A4FBB">
        <w:rPr>
          <w:rFonts w:ascii="Arial" w:hAnsi="Arial" w:cs="Arial"/>
          <w:sz w:val="24"/>
        </w:rPr>
        <w:t>the attacker has intercepted the connection between the victim and server illustrated in figure 1</w:t>
      </w:r>
      <w:r w:rsidR="00E2035A" w:rsidRPr="002A4FBB">
        <w:rPr>
          <w:rFonts w:ascii="Arial" w:hAnsi="Arial" w:cs="Arial"/>
          <w:sz w:val="24"/>
        </w:rPr>
        <w:t xml:space="preserve">. </w:t>
      </w:r>
    </w:p>
    <w:p w:rsidR="00E2083C" w:rsidRPr="002A4FBB" w:rsidRDefault="00E2083C" w:rsidP="002A4FBB">
      <w:pPr>
        <w:spacing w:line="360" w:lineRule="auto"/>
        <w:rPr>
          <w:rFonts w:ascii="Arial" w:hAnsi="Arial" w:cs="Arial"/>
          <w:sz w:val="24"/>
        </w:rPr>
      </w:pPr>
    </w:p>
    <w:p w:rsidR="00E2083C" w:rsidRPr="002A4FBB" w:rsidRDefault="00D77878" w:rsidP="002A4FBB">
      <w:pPr>
        <w:spacing w:line="360" w:lineRule="auto"/>
        <w:rPr>
          <w:rFonts w:ascii="Arial" w:hAnsi="Arial" w:cs="Arial"/>
          <w:sz w:val="24"/>
        </w:rPr>
      </w:pPr>
      <w:r w:rsidRPr="002A4FBB">
        <w:rPr>
          <w:rFonts w:ascii="Arial" w:hAnsi="Arial" w:cs="Arial"/>
          <w:noProof/>
          <w:sz w:val="24"/>
        </w:rPr>
        <w:lastRenderedPageBreak/>
        <w:drawing>
          <wp:inline distT="0" distB="0" distL="0" distR="0">
            <wp:extent cx="5731510" cy="6309995"/>
            <wp:effectExtent l="0" t="0" r="2540" b="0"/>
            <wp:docPr id="6" name="Picture 6"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ep 16.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6309995"/>
                    </a:xfrm>
                    <a:prstGeom prst="rect">
                      <a:avLst/>
                    </a:prstGeom>
                  </pic:spPr>
                </pic:pic>
              </a:graphicData>
            </a:graphic>
          </wp:inline>
        </w:drawing>
      </w:r>
    </w:p>
    <w:p w:rsidR="00923DC5" w:rsidRPr="002A4FBB" w:rsidRDefault="00216DC6" w:rsidP="002A4FBB">
      <w:pPr>
        <w:spacing w:line="360" w:lineRule="auto"/>
        <w:rPr>
          <w:rFonts w:ascii="Arial" w:hAnsi="Arial" w:cs="Arial"/>
          <w:b/>
          <w:sz w:val="24"/>
        </w:rPr>
      </w:pPr>
      <w:bookmarkStart w:id="87" w:name="_Hlk498002573"/>
      <w:r w:rsidRPr="002A4FBB">
        <w:rPr>
          <w:rFonts w:ascii="Arial" w:hAnsi="Arial" w:cs="Arial"/>
          <w:b/>
          <w:sz w:val="24"/>
        </w:rPr>
        <w:t>Fi</w:t>
      </w:r>
      <w:r w:rsidR="00390F06" w:rsidRPr="002A4FBB">
        <w:rPr>
          <w:rFonts w:ascii="Arial" w:hAnsi="Arial" w:cs="Arial"/>
          <w:b/>
          <w:sz w:val="24"/>
        </w:rPr>
        <w:t>gure 3.2</w:t>
      </w:r>
      <w:r w:rsidR="00E46F87" w:rsidRPr="002A4FBB">
        <w:rPr>
          <w:rFonts w:ascii="Arial" w:hAnsi="Arial" w:cs="Arial"/>
          <w:b/>
          <w:sz w:val="24"/>
        </w:rPr>
        <w:t xml:space="preserve">; </w:t>
      </w:r>
    </w:p>
    <w:p w:rsidR="00E46F87" w:rsidRPr="002A4FBB" w:rsidRDefault="006B09E6" w:rsidP="002A4FBB">
      <w:pPr>
        <w:spacing w:line="360" w:lineRule="auto"/>
        <w:rPr>
          <w:rFonts w:ascii="Arial" w:hAnsi="Arial" w:cs="Arial"/>
          <w:sz w:val="24"/>
        </w:rPr>
      </w:pPr>
      <w:r w:rsidRPr="002A4FBB">
        <w:rPr>
          <w:rFonts w:ascii="Arial" w:hAnsi="Arial" w:cs="Arial"/>
          <w:sz w:val="24"/>
        </w:rPr>
        <w:t>The image figure 1.2</w:t>
      </w:r>
      <w:r w:rsidR="00BB7FB8" w:rsidRPr="002A4FBB">
        <w:rPr>
          <w:rFonts w:ascii="Arial" w:hAnsi="Arial" w:cs="Arial"/>
          <w:sz w:val="24"/>
        </w:rPr>
        <w:t xml:space="preserve"> </w:t>
      </w:r>
      <w:r w:rsidR="00E46F87" w:rsidRPr="002A4FBB">
        <w:rPr>
          <w:rFonts w:ascii="Arial" w:hAnsi="Arial" w:cs="Arial"/>
          <w:sz w:val="24"/>
        </w:rPr>
        <w:t xml:space="preserve">drawn from the appendix </w:t>
      </w:r>
      <w:r w:rsidR="00BB7FB8" w:rsidRPr="002A4FBB">
        <w:rPr>
          <w:rFonts w:ascii="Arial" w:hAnsi="Arial" w:cs="Arial"/>
          <w:i/>
          <w:sz w:val="24"/>
        </w:rPr>
        <w:t xml:space="preserve">Figure 17, </w:t>
      </w:r>
      <w:r w:rsidR="00BB7FB8" w:rsidRPr="002A4FBB">
        <w:rPr>
          <w:rFonts w:ascii="Arial" w:hAnsi="Arial" w:cs="Arial"/>
          <w:sz w:val="24"/>
        </w:rPr>
        <w:t xml:space="preserve">displays a successful attack </w:t>
      </w:r>
    </w:p>
    <w:bookmarkEnd w:id="87"/>
    <w:p w:rsidR="00923DC5" w:rsidRPr="002A4FBB" w:rsidRDefault="00923DC5" w:rsidP="002A4FBB">
      <w:pPr>
        <w:spacing w:line="360" w:lineRule="auto"/>
        <w:rPr>
          <w:rFonts w:ascii="Arial" w:hAnsi="Arial" w:cs="Arial"/>
          <w:sz w:val="24"/>
        </w:rPr>
      </w:pPr>
    </w:p>
    <w:p w:rsidR="00923DC5" w:rsidRPr="002A4FBB" w:rsidRDefault="00923DC5" w:rsidP="002A4FBB">
      <w:pPr>
        <w:spacing w:line="360" w:lineRule="auto"/>
        <w:rPr>
          <w:rFonts w:ascii="Arial" w:hAnsi="Arial" w:cs="Arial"/>
          <w:sz w:val="24"/>
        </w:rPr>
      </w:pPr>
    </w:p>
    <w:p w:rsidR="00923DC5" w:rsidRPr="002A4FBB" w:rsidRDefault="00923DC5" w:rsidP="002A4FBB">
      <w:pPr>
        <w:spacing w:line="360" w:lineRule="auto"/>
        <w:rPr>
          <w:rFonts w:ascii="Arial" w:hAnsi="Arial" w:cs="Arial"/>
          <w:sz w:val="24"/>
        </w:rPr>
      </w:pPr>
    </w:p>
    <w:p w:rsidR="00923DC5" w:rsidRPr="002A4FBB" w:rsidRDefault="00923DC5" w:rsidP="002A4FBB">
      <w:pPr>
        <w:spacing w:line="360" w:lineRule="auto"/>
        <w:rPr>
          <w:rFonts w:ascii="Arial" w:hAnsi="Arial" w:cs="Arial"/>
          <w:sz w:val="24"/>
        </w:rPr>
      </w:pPr>
    </w:p>
    <w:p w:rsidR="00923DC5" w:rsidRPr="002A4FBB" w:rsidRDefault="00923DC5" w:rsidP="002A4FBB">
      <w:pPr>
        <w:spacing w:line="360" w:lineRule="auto"/>
        <w:rPr>
          <w:rFonts w:ascii="Arial" w:hAnsi="Arial" w:cs="Arial"/>
          <w:sz w:val="24"/>
        </w:rPr>
      </w:pPr>
    </w:p>
    <w:p w:rsidR="00390F06" w:rsidRPr="002A4FBB" w:rsidRDefault="00390F06" w:rsidP="00627EC4">
      <w:pPr>
        <w:pStyle w:val="Title"/>
        <w:jc w:val="center"/>
      </w:pPr>
      <w:r w:rsidRPr="002A4FBB">
        <w:t>CHAPTER 7</w:t>
      </w:r>
    </w:p>
    <w:p w:rsidR="00573E08" w:rsidRPr="002A4FBB" w:rsidRDefault="00390F06" w:rsidP="00627EC4">
      <w:pPr>
        <w:pStyle w:val="Heading1"/>
      </w:pPr>
      <w:bookmarkStart w:id="88" w:name="_Toc498005351"/>
      <w:r w:rsidRPr="002A4FBB">
        <w:t xml:space="preserve">7.1 </w:t>
      </w:r>
      <w:r w:rsidR="00573E08" w:rsidRPr="002A4FBB">
        <w:t>Evaluation:</w:t>
      </w:r>
      <w:bookmarkEnd w:id="88"/>
    </w:p>
    <w:p w:rsidR="00573E08" w:rsidRPr="002A4FBB" w:rsidRDefault="00D460B2" w:rsidP="002A4FBB">
      <w:pPr>
        <w:spacing w:line="360" w:lineRule="auto"/>
        <w:rPr>
          <w:rFonts w:ascii="Arial" w:hAnsi="Arial" w:cs="Arial"/>
          <w:sz w:val="24"/>
        </w:rPr>
      </w:pPr>
      <w:r w:rsidRPr="002A4FBB">
        <w:rPr>
          <w:rFonts w:ascii="Arial" w:hAnsi="Arial" w:cs="Arial"/>
          <w:sz w:val="24"/>
        </w:rPr>
        <w:t>To evaluate the progress of this p</w:t>
      </w:r>
      <w:r w:rsidR="00725BA9" w:rsidRPr="002A4FBB">
        <w:rPr>
          <w:rFonts w:ascii="Arial" w:hAnsi="Arial" w:cs="Arial"/>
          <w:sz w:val="24"/>
        </w:rPr>
        <w:t>roject, the accomplishment, strength and weakness.</w:t>
      </w:r>
      <w:r w:rsidR="00A05E0A" w:rsidRPr="002A4FBB">
        <w:rPr>
          <w:rFonts w:ascii="Arial" w:hAnsi="Arial" w:cs="Arial"/>
          <w:sz w:val="24"/>
        </w:rPr>
        <w:t xml:space="preserve"> Through the journey of this project proposal, there have been quite a lot of challenges and accomplishments that </w:t>
      </w:r>
      <w:r w:rsidR="00A05E0A" w:rsidRPr="001037AB">
        <w:rPr>
          <w:rFonts w:ascii="Arial" w:hAnsi="Arial" w:cs="Arial"/>
          <w:noProof/>
          <w:sz w:val="24"/>
        </w:rPr>
        <w:t>ha</w:t>
      </w:r>
      <w:r w:rsidR="001037AB">
        <w:rPr>
          <w:rFonts w:ascii="Arial" w:hAnsi="Arial" w:cs="Arial"/>
          <w:noProof/>
          <w:sz w:val="24"/>
        </w:rPr>
        <w:t>ve</w:t>
      </w:r>
      <w:r w:rsidR="00A05E0A" w:rsidRPr="002A4FBB">
        <w:rPr>
          <w:rFonts w:ascii="Arial" w:hAnsi="Arial" w:cs="Arial"/>
          <w:sz w:val="24"/>
        </w:rPr>
        <w:t xml:space="preserve"> helped me as a student to </w:t>
      </w:r>
      <w:r w:rsidR="00784C48" w:rsidRPr="002A4FBB">
        <w:rPr>
          <w:rFonts w:ascii="Arial" w:hAnsi="Arial" w:cs="Arial"/>
          <w:sz w:val="24"/>
        </w:rPr>
        <w:t>understand the concept of hard work.</w:t>
      </w:r>
    </w:p>
    <w:p w:rsidR="00784C48" w:rsidRPr="002A4FBB" w:rsidRDefault="00012929" w:rsidP="002A4FBB">
      <w:pPr>
        <w:spacing w:line="360" w:lineRule="auto"/>
        <w:rPr>
          <w:rFonts w:ascii="Arial" w:hAnsi="Arial" w:cs="Arial"/>
          <w:sz w:val="24"/>
        </w:rPr>
      </w:pPr>
      <w:r w:rsidRPr="002A4FBB">
        <w:rPr>
          <w:rFonts w:ascii="Arial" w:hAnsi="Arial" w:cs="Arial"/>
          <w:sz w:val="24"/>
        </w:rPr>
        <w:t xml:space="preserve">In </w:t>
      </w:r>
      <w:r w:rsidR="00045EF6" w:rsidRPr="002A4FBB">
        <w:rPr>
          <w:rFonts w:ascii="Arial" w:hAnsi="Arial" w:cs="Arial"/>
          <w:sz w:val="24"/>
        </w:rPr>
        <w:t xml:space="preserve">this </w:t>
      </w:r>
      <w:r w:rsidR="00045EF6" w:rsidRPr="001037AB">
        <w:rPr>
          <w:rFonts w:ascii="Arial" w:hAnsi="Arial" w:cs="Arial"/>
          <w:noProof/>
          <w:sz w:val="24"/>
        </w:rPr>
        <w:t>section</w:t>
      </w:r>
      <w:r w:rsidR="001037AB">
        <w:rPr>
          <w:rFonts w:ascii="Arial" w:hAnsi="Arial" w:cs="Arial"/>
          <w:noProof/>
          <w:sz w:val="24"/>
        </w:rPr>
        <w:t>,</w:t>
      </w:r>
      <w:r w:rsidR="00045EF6" w:rsidRPr="002A4FBB">
        <w:rPr>
          <w:rFonts w:ascii="Arial" w:hAnsi="Arial" w:cs="Arial"/>
          <w:sz w:val="24"/>
        </w:rPr>
        <w:t xml:space="preserve"> the challenges and accomplishment will be </w:t>
      </w:r>
      <w:r w:rsidR="00045EF6" w:rsidRPr="001037AB">
        <w:rPr>
          <w:rFonts w:ascii="Arial" w:hAnsi="Arial" w:cs="Arial"/>
          <w:noProof/>
          <w:sz w:val="24"/>
        </w:rPr>
        <w:t>pinpointed</w:t>
      </w:r>
      <w:r w:rsidR="00045EF6" w:rsidRPr="002A4FBB">
        <w:rPr>
          <w:rFonts w:ascii="Arial" w:hAnsi="Arial" w:cs="Arial"/>
          <w:sz w:val="24"/>
        </w:rPr>
        <w:t xml:space="preserve"> out and illustrated.</w:t>
      </w:r>
    </w:p>
    <w:p w:rsidR="00045EF6" w:rsidRPr="002A4FBB" w:rsidRDefault="00BB1D00" w:rsidP="00BB1D00">
      <w:pPr>
        <w:pStyle w:val="Heading2"/>
      </w:pPr>
      <w:bookmarkStart w:id="89" w:name="_Toc498005352"/>
      <w:r>
        <w:t xml:space="preserve">7.1.1 </w:t>
      </w:r>
      <w:r w:rsidR="006A4203" w:rsidRPr="002A4FBB">
        <w:t>Challenges:</w:t>
      </w:r>
      <w:bookmarkEnd w:id="89"/>
    </w:p>
    <w:p w:rsidR="004772CB" w:rsidRPr="002A4FBB" w:rsidRDefault="00C40CBE" w:rsidP="002A4FBB">
      <w:pPr>
        <w:pStyle w:val="ListParagraph"/>
        <w:numPr>
          <w:ilvl w:val="0"/>
          <w:numId w:val="32"/>
        </w:numPr>
        <w:spacing w:line="360" w:lineRule="auto"/>
        <w:rPr>
          <w:rFonts w:ascii="Arial" w:hAnsi="Arial" w:cs="Arial"/>
          <w:sz w:val="24"/>
        </w:rPr>
      </w:pPr>
      <w:r w:rsidRPr="002A4FBB">
        <w:rPr>
          <w:rFonts w:ascii="Arial" w:hAnsi="Arial" w:cs="Arial"/>
          <w:sz w:val="24"/>
        </w:rPr>
        <w:t>The first challenge I face</w:t>
      </w:r>
      <w:r w:rsidR="0019790D" w:rsidRPr="002A4FBB">
        <w:rPr>
          <w:rFonts w:ascii="Arial" w:hAnsi="Arial" w:cs="Arial"/>
          <w:sz w:val="24"/>
        </w:rPr>
        <w:t>d</w:t>
      </w:r>
      <w:r w:rsidRPr="002A4FBB">
        <w:rPr>
          <w:rFonts w:ascii="Arial" w:hAnsi="Arial" w:cs="Arial"/>
          <w:sz w:val="24"/>
        </w:rPr>
        <w:t xml:space="preserve"> through the</w:t>
      </w:r>
      <w:r w:rsidR="0019790D" w:rsidRPr="002A4FBB">
        <w:rPr>
          <w:rFonts w:ascii="Arial" w:hAnsi="Arial" w:cs="Arial"/>
          <w:sz w:val="24"/>
        </w:rPr>
        <w:t xml:space="preserve"> time of the proposal was to pick a topic for my report. To do something w</w:t>
      </w:r>
      <w:r w:rsidR="00692A8B" w:rsidRPr="002A4FBB">
        <w:rPr>
          <w:rFonts w:ascii="Arial" w:hAnsi="Arial" w:cs="Arial"/>
          <w:sz w:val="24"/>
        </w:rPr>
        <w:t xml:space="preserve">hich was unique and challenging created a non-feasible environment. </w:t>
      </w:r>
      <w:r w:rsidR="008B29CB" w:rsidRPr="002A4FBB">
        <w:rPr>
          <w:rFonts w:ascii="Arial" w:hAnsi="Arial" w:cs="Arial"/>
          <w:sz w:val="24"/>
        </w:rPr>
        <w:t>However,</w:t>
      </w:r>
      <w:r w:rsidR="00692A8B" w:rsidRPr="002A4FBB">
        <w:rPr>
          <w:rFonts w:ascii="Arial" w:hAnsi="Arial" w:cs="Arial"/>
          <w:sz w:val="24"/>
        </w:rPr>
        <w:t xml:space="preserve"> through the </w:t>
      </w:r>
      <w:r w:rsidR="008B29CB" w:rsidRPr="002A4FBB">
        <w:rPr>
          <w:rFonts w:ascii="Arial" w:hAnsi="Arial" w:cs="Arial"/>
          <w:sz w:val="24"/>
        </w:rPr>
        <w:t>counterparts</w:t>
      </w:r>
      <w:r w:rsidR="00692A8B" w:rsidRPr="002A4FBB">
        <w:rPr>
          <w:rFonts w:ascii="Arial" w:hAnsi="Arial" w:cs="Arial"/>
          <w:sz w:val="24"/>
        </w:rPr>
        <w:t xml:space="preserve"> of deciding what to do, I </w:t>
      </w:r>
      <w:r w:rsidR="00553796" w:rsidRPr="002A4FBB">
        <w:rPr>
          <w:rFonts w:ascii="Arial" w:hAnsi="Arial" w:cs="Arial"/>
          <w:sz w:val="24"/>
        </w:rPr>
        <w:t>could</w:t>
      </w:r>
      <w:r w:rsidR="00692A8B" w:rsidRPr="002A4FBB">
        <w:rPr>
          <w:rFonts w:ascii="Arial" w:hAnsi="Arial" w:cs="Arial"/>
          <w:sz w:val="24"/>
        </w:rPr>
        <w:t xml:space="preserve"> direct my mind and knowledge to </w:t>
      </w:r>
      <w:r w:rsidR="00692A8B" w:rsidRPr="001037AB">
        <w:rPr>
          <w:rFonts w:ascii="Arial" w:hAnsi="Arial" w:cs="Arial"/>
          <w:noProof/>
          <w:sz w:val="24"/>
        </w:rPr>
        <w:t>know</w:t>
      </w:r>
      <w:r w:rsidR="00692A8B" w:rsidRPr="002A4FBB">
        <w:rPr>
          <w:rFonts w:ascii="Arial" w:hAnsi="Arial" w:cs="Arial"/>
          <w:sz w:val="24"/>
        </w:rPr>
        <w:t xml:space="preserve"> what really defines Cloud </w:t>
      </w:r>
      <w:r w:rsidR="00553796" w:rsidRPr="002A4FBB">
        <w:rPr>
          <w:rFonts w:ascii="Arial" w:hAnsi="Arial" w:cs="Arial"/>
          <w:sz w:val="24"/>
        </w:rPr>
        <w:t>computing technology.</w:t>
      </w:r>
    </w:p>
    <w:p w:rsidR="00AE715E" w:rsidRPr="002A4FBB" w:rsidRDefault="00745327" w:rsidP="002A4FBB">
      <w:pPr>
        <w:pStyle w:val="ListParagraph"/>
        <w:numPr>
          <w:ilvl w:val="0"/>
          <w:numId w:val="32"/>
        </w:numPr>
        <w:spacing w:line="360" w:lineRule="auto"/>
        <w:rPr>
          <w:rFonts w:ascii="Arial" w:hAnsi="Arial" w:cs="Arial"/>
          <w:sz w:val="24"/>
        </w:rPr>
      </w:pPr>
      <w:r w:rsidRPr="002A4FBB">
        <w:rPr>
          <w:rFonts w:ascii="Arial" w:hAnsi="Arial" w:cs="Arial"/>
          <w:sz w:val="24"/>
        </w:rPr>
        <w:t xml:space="preserve">Researching and </w:t>
      </w:r>
      <w:r w:rsidRPr="001037AB">
        <w:rPr>
          <w:rFonts w:ascii="Arial" w:hAnsi="Arial" w:cs="Arial"/>
          <w:noProof/>
          <w:sz w:val="24"/>
        </w:rPr>
        <w:t>formal</w:t>
      </w:r>
      <w:r w:rsidR="001037AB">
        <w:rPr>
          <w:rFonts w:ascii="Arial" w:hAnsi="Arial" w:cs="Arial"/>
          <w:noProof/>
          <w:sz w:val="24"/>
        </w:rPr>
        <w:t>ly</w:t>
      </w:r>
      <w:r w:rsidRPr="002A4FBB">
        <w:rPr>
          <w:rFonts w:ascii="Arial" w:hAnsi="Arial" w:cs="Arial"/>
          <w:sz w:val="24"/>
        </w:rPr>
        <w:t xml:space="preserve"> documented citations </w:t>
      </w:r>
      <w:r w:rsidR="00553796" w:rsidRPr="002A4FBB">
        <w:rPr>
          <w:rFonts w:ascii="Arial" w:hAnsi="Arial" w:cs="Arial"/>
          <w:sz w:val="24"/>
        </w:rPr>
        <w:t xml:space="preserve">which is indeed very vital for the course of my project relapsed on the time management. Although I had a time plan as a </w:t>
      </w:r>
      <w:r w:rsidR="008D7611" w:rsidRPr="002A4FBB">
        <w:rPr>
          <w:rFonts w:ascii="Arial" w:hAnsi="Arial" w:cs="Arial"/>
          <w:sz w:val="24"/>
        </w:rPr>
        <w:t>guideline</w:t>
      </w:r>
      <w:r w:rsidR="00553796" w:rsidRPr="002A4FBB">
        <w:rPr>
          <w:rFonts w:ascii="Arial" w:hAnsi="Arial" w:cs="Arial"/>
          <w:sz w:val="24"/>
        </w:rPr>
        <w:t xml:space="preserve"> from the project start date to the time of finalisation, I found difficult preparing the right </w:t>
      </w:r>
      <w:r w:rsidR="008D7611" w:rsidRPr="002A4FBB">
        <w:rPr>
          <w:rFonts w:ascii="Arial" w:hAnsi="Arial" w:cs="Arial"/>
          <w:sz w:val="24"/>
        </w:rPr>
        <w:t>ingredients</w:t>
      </w:r>
      <w:r w:rsidR="00553796" w:rsidRPr="002A4FBB">
        <w:rPr>
          <w:rFonts w:ascii="Arial" w:hAnsi="Arial" w:cs="Arial"/>
          <w:sz w:val="24"/>
        </w:rPr>
        <w:t xml:space="preserve"> for the report. </w:t>
      </w:r>
      <w:r w:rsidR="00A7596D" w:rsidRPr="002A4FBB">
        <w:rPr>
          <w:rFonts w:ascii="Arial" w:hAnsi="Arial" w:cs="Arial"/>
          <w:sz w:val="24"/>
        </w:rPr>
        <w:t xml:space="preserve">Cloud computing was a widely </w:t>
      </w:r>
      <w:r w:rsidR="008A56C2" w:rsidRPr="002A4FBB">
        <w:rPr>
          <w:rFonts w:ascii="Arial" w:hAnsi="Arial" w:cs="Arial"/>
          <w:sz w:val="24"/>
        </w:rPr>
        <w:t xml:space="preserve">illustrated subject with a variety of content beyond my understanding and </w:t>
      </w:r>
      <w:r w:rsidR="008A56C2" w:rsidRPr="001037AB">
        <w:rPr>
          <w:rFonts w:ascii="Arial" w:hAnsi="Arial" w:cs="Arial"/>
          <w:noProof/>
          <w:sz w:val="24"/>
        </w:rPr>
        <w:t>knowledge</w:t>
      </w:r>
      <w:r w:rsidR="001037AB">
        <w:rPr>
          <w:rFonts w:ascii="Arial" w:hAnsi="Arial" w:cs="Arial"/>
          <w:noProof/>
          <w:sz w:val="24"/>
        </w:rPr>
        <w:t>;</w:t>
      </w:r>
      <w:r w:rsidR="008A56C2" w:rsidRPr="001037AB">
        <w:rPr>
          <w:rFonts w:ascii="Arial" w:hAnsi="Arial" w:cs="Arial"/>
          <w:noProof/>
          <w:sz w:val="24"/>
        </w:rPr>
        <w:t xml:space="preserve"> this</w:t>
      </w:r>
      <w:r w:rsidR="008A56C2" w:rsidRPr="002A4FBB">
        <w:rPr>
          <w:rFonts w:ascii="Arial" w:hAnsi="Arial" w:cs="Arial"/>
          <w:sz w:val="24"/>
        </w:rPr>
        <w:t xml:space="preserve"> was a challenge because the doubt of taking the right path hovered around my mind. </w:t>
      </w:r>
    </w:p>
    <w:p w:rsidR="00AE715E" w:rsidRPr="002A4FBB" w:rsidRDefault="00AE715E" w:rsidP="002A4FBB">
      <w:pPr>
        <w:pStyle w:val="ListParagraph"/>
        <w:numPr>
          <w:ilvl w:val="0"/>
          <w:numId w:val="32"/>
        </w:numPr>
        <w:spacing w:line="360" w:lineRule="auto"/>
        <w:rPr>
          <w:rFonts w:ascii="Arial" w:hAnsi="Arial" w:cs="Arial"/>
          <w:sz w:val="24"/>
        </w:rPr>
      </w:pPr>
      <w:r w:rsidRPr="002A4FBB">
        <w:rPr>
          <w:rFonts w:ascii="Arial" w:hAnsi="Arial" w:cs="Arial"/>
          <w:sz w:val="24"/>
        </w:rPr>
        <w:t xml:space="preserve">In a few areas of my project, there was a limited knowledge that was provided </w:t>
      </w:r>
      <w:r w:rsidR="00A86464" w:rsidRPr="002A4FBB">
        <w:rPr>
          <w:rFonts w:ascii="Arial" w:hAnsi="Arial" w:cs="Arial"/>
          <w:sz w:val="24"/>
        </w:rPr>
        <w:t xml:space="preserve">which was an environmental setback for the past </w:t>
      </w:r>
      <w:r w:rsidR="002922AB" w:rsidRPr="002A4FBB">
        <w:rPr>
          <w:rFonts w:ascii="Arial" w:hAnsi="Arial" w:cs="Arial"/>
          <w:sz w:val="24"/>
        </w:rPr>
        <w:t xml:space="preserve">4 months to the project preparation. However, this dimmed the interest and </w:t>
      </w:r>
      <w:r w:rsidR="002922AB" w:rsidRPr="001037AB">
        <w:rPr>
          <w:rFonts w:ascii="Arial" w:hAnsi="Arial" w:cs="Arial"/>
          <w:noProof/>
          <w:sz w:val="24"/>
        </w:rPr>
        <w:t>dr</w:t>
      </w:r>
      <w:r w:rsidR="001037AB">
        <w:rPr>
          <w:rFonts w:ascii="Arial" w:hAnsi="Arial" w:cs="Arial"/>
          <w:noProof/>
          <w:sz w:val="24"/>
        </w:rPr>
        <w:t>o</w:t>
      </w:r>
      <w:r w:rsidR="002922AB" w:rsidRPr="001037AB">
        <w:rPr>
          <w:rFonts w:ascii="Arial" w:hAnsi="Arial" w:cs="Arial"/>
          <w:noProof/>
          <w:sz w:val="24"/>
        </w:rPr>
        <w:t>ve</w:t>
      </w:r>
      <w:r w:rsidR="002922AB" w:rsidRPr="002A4FBB">
        <w:rPr>
          <w:rFonts w:ascii="Arial" w:hAnsi="Arial" w:cs="Arial"/>
          <w:sz w:val="24"/>
        </w:rPr>
        <w:t xml:space="preserve"> to focus on the project </w:t>
      </w:r>
      <w:r w:rsidR="00837B26" w:rsidRPr="002A4FBB">
        <w:rPr>
          <w:rFonts w:ascii="Arial" w:hAnsi="Arial" w:cs="Arial"/>
          <w:sz w:val="24"/>
        </w:rPr>
        <w:t>finalisation</w:t>
      </w:r>
      <w:r w:rsidR="00A86464" w:rsidRPr="002A4FBB">
        <w:rPr>
          <w:rFonts w:ascii="Arial" w:hAnsi="Arial" w:cs="Arial"/>
          <w:sz w:val="24"/>
        </w:rPr>
        <w:t>, and making further independent learning.</w:t>
      </w:r>
    </w:p>
    <w:p w:rsidR="00A86464" w:rsidRPr="002A4FBB" w:rsidRDefault="00A86464" w:rsidP="002A4FBB">
      <w:pPr>
        <w:pStyle w:val="ListParagraph"/>
        <w:numPr>
          <w:ilvl w:val="0"/>
          <w:numId w:val="32"/>
        </w:numPr>
        <w:spacing w:line="360" w:lineRule="auto"/>
        <w:rPr>
          <w:rFonts w:ascii="Arial" w:hAnsi="Arial" w:cs="Arial"/>
          <w:sz w:val="24"/>
        </w:rPr>
      </w:pPr>
      <w:r w:rsidRPr="002A4FBB">
        <w:rPr>
          <w:rFonts w:ascii="Arial" w:hAnsi="Arial" w:cs="Arial"/>
          <w:sz w:val="24"/>
        </w:rPr>
        <w:t>Materials and tools were also another challenge which I encountered,</w:t>
      </w:r>
      <w:r w:rsidR="00A15408" w:rsidRPr="002A4FBB">
        <w:rPr>
          <w:rFonts w:ascii="Arial" w:hAnsi="Arial" w:cs="Arial"/>
          <w:sz w:val="24"/>
        </w:rPr>
        <w:t xml:space="preserve"> the incapability to meet up to the demands of the project affected the progress and rows to make further implementations. The </w:t>
      </w:r>
      <w:r w:rsidR="00DD5062" w:rsidRPr="002A4FBB">
        <w:rPr>
          <w:rFonts w:ascii="Arial" w:hAnsi="Arial" w:cs="Arial"/>
          <w:sz w:val="24"/>
        </w:rPr>
        <w:t>reason</w:t>
      </w:r>
      <w:r w:rsidR="00A15408" w:rsidRPr="002A4FBB">
        <w:rPr>
          <w:rFonts w:ascii="Arial" w:hAnsi="Arial" w:cs="Arial"/>
          <w:sz w:val="24"/>
        </w:rPr>
        <w:t xml:space="preserve"> was due to financial </w:t>
      </w:r>
      <w:r w:rsidR="00DD5062" w:rsidRPr="002A4FBB">
        <w:rPr>
          <w:rFonts w:ascii="Arial" w:hAnsi="Arial" w:cs="Arial"/>
          <w:sz w:val="24"/>
        </w:rPr>
        <w:t>helplessness and unable to afford the cost of materials.</w:t>
      </w:r>
    </w:p>
    <w:p w:rsidR="00DD5062" w:rsidRPr="002A4FBB" w:rsidRDefault="00BB1D00" w:rsidP="00BB1D00">
      <w:pPr>
        <w:pStyle w:val="Heading2"/>
      </w:pPr>
      <w:bookmarkStart w:id="90" w:name="_Toc498005353"/>
      <w:r>
        <w:lastRenderedPageBreak/>
        <w:t>7.1.2</w:t>
      </w:r>
      <w:r w:rsidR="00390F06" w:rsidRPr="002A4FBB">
        <w:t xml:space="preserve"> </w:t>
      </w:r>
      <w:r w:rsidR="00DD5062" w:rsidRPr="002A4FBB">
        <w:t>Accomplishments/Solutions:</w:t>
      </w:r>
      <w:bookmarkEnd w:id="90"/>
    </w:p>
    <w:p w:rsidR="00BB1613" w:rsidRPr="002A4FBB" w:rsidRDefault="00BB1613" w:rsidP="002A4FBB">
      <w:pPr>
        <w:pStyle w:val="ListParagraph"/>
        <w:numPr>
          <w:ilvl w:val="0"/>
          <w:numId w:val="33"/>
        </w:numPr>
        <w:spacing w:line="360" w:lineRule="auto"/>
        <w:rPr>
          <w:rFonts w:ascii="Arial" w:hAnsi="Arial" w:cs="Arial"/>
          <w:sz w:val="24"/>
        </w:rPr>
      </w:pPr>
      <w:r w:rsidRPr="002A4FBB">
        <w:rPr>
          <w:rFonts w:ascii="Arial" w:hAnsi="Arial" w:cs="Arial"/>
          <w:sz w:val="24"/>
        </w:rPr>
        <w:t xml:space="preserve">Although the balance of knowledge and research was required for the completion of the project, time management was the key to having the right mentally on </w:t>
      </w:r>
      <w:r w:rsidR="000C6250" w:rsidRPr="002A4FBB">
        <w:rPr>
          <w:rFonts w:ascii="Arial" w:hAnsi="Arial" w:cs="Arial"/>
          <w:sz w:val="24"/>
        </w:rPr>
        <w:t xml:space="preserve">finalising the project. The </w:t>
      </w:r>
      <w:r w:rsidR="000C6250" w:rsidRPr="001037AB">
        <w:rPr>
          <w:rFonts w:ascii="Arial" w:hAnsi="Arial" w:cs="Arial"/>
          <w:noProof/>
          <w:sz w:val="24"/>
        </w:rPr>
        <w:t>idea o</w:t>
      </w:r>
      <w:r w:rsidR="001037AB">
        <w:rPr>
          <w:rFonts w:ascii="Arial" w:hAnsi="Arial" w:cs="Arial"/>
          <w:noProof/>
          <w:sz w:val="24"/>
        </w:rPr>
        <w:t>f</w:t>
      </w:r>
      <w:r w:rsidR="000C6250" w:rsidRPr="002A4FBB">
        <w:rPr>
          <w:rFonts w:ascii="Arial" w:hAnsi="Arial" w:cs="Arial"/>
          <w:sz w:val="24"/>
        </w:rPr>
        <w:t xml:space="preserve"> focusing majority of my project to cloud computing is to fully give that unknown understanding of what cloud computing defines in the ICT environment. Moreover, CCT is cited as an existing developing trend that can increase the opportunity of becoming employable for tomorrow. </w:t>
      </w:r>
    </w:p>
    <w:p w:rsidR="00923DC5" w:rsidRPr="002A4FBB" w:rsidRDefault="004772CB" w:rsidP="002A4FBB">
      <w:pPr>
        <w:pStyle w:val="ListParagraph"/>
        <w:numPr>
          <w:ilvl w:val="0"/>
          <w:numId w:val="33"/>
        </w:numPr>
        <w:spacing w:line="360" w:lineRule="auto"/>
        <w:rPr>
          <w:rFonts w:ascii="Arial" w:hAnsi="Arial" w:cs="Arial"/>
          <w:sz w:val="24"/>
        </w:rPr>
      </w:pPr>
      <w:r w:rsidRPr="002A4FBB">
        <w:rPr>
          <w:rFonts w:ascii="Arial" w:hAnsi="Arial" w:cs="Arial"/>
          <w:sz w:val="24"/>
        </w:rPr>
        <w:t xml:space="preserve">Also, during the research proposal for this project, </w:t>
      </w:r>
      <w:r w:rsidR="00345A2C" w:rsidRPr="002A4FBB">
        <w:rPr>
          <w:rFonts w:ascii="Arial" w:hAnsi="Arial" w:cs="Arial"/>
          <w:sz w:val="24"/>
        </w:rPr>
        <w:t>identification</w:t>
      </w:r>
      <w:r w:rsidRPr="002A4FBB">
        <w:rPr>
          <w:rFonts w:ascii="Arial" w:hAnsi="Arial" w:cs="Arial"/>
          <w:sz w:val="24"/>
        </w:rPr>
        <w:t xml:space="preserve"> of quantitative </w:t>
      </w:r>
      <w:r w:rsidR="00345A2C" w:rsidRPr="002A4FBB">
        <w:rPr>
          <w:rFonts w:ascii="Arial" w:hAnsi="Arial" w:cs="Arial"/>
          <w:sz w:val="24"/>
        </w:rPr>
        <w:t>a</w:t>
      </w:r>
      <w:r w:rsidRPr="002A4FBB">
        <w:rPr>
          <w:rFonts w:ascii="Arial" w:hAnsi="Arial" w:cs="Arial"/>
          <w:sz w:val="24"/>
        </w:rPr>
        <w:t xml:space="preserve"> qualitative research was derived from the use of internet of things and library facilities to embark my report.</w:t>
      </w:r>
      <w:r w:rsidR="00345A2C" w:rsidRPr="002A4FBB">
        <w:rPr>
          <w:rFonts w:ascii="Arial" w:hAnsi="Arial" w:cs="Arial"/>
          <w:sz w:val="24"/>
        </w:rPr>
        <w:t xml:space="preserve"> All management procedures were all </w:t>
      </w:r>
      <w:r w:rsidR="00345A2C" w:rsidRPr="001037AB">
        <w:rPr>
          <w:rFonts w:ascii="Arial" w:hAnsi="Arial" w:cs="Arial"/>
          <w:noProof/>
          <w:sz w:val="24"/>
        </w:rPr>
        <w:t xml:space="preserve">absorbed </w:t>
      </w:r>
      <w:r w:rsidR="001037AB">
        <w:rPr>
          <w:rFonts w:ascii="Arial" w:hAnsi="Arial" w:cs="Arial"/>
          <w:noProof/>
          <w:sz w:val="24"/>
        </w:rPr>
        <w:t>by</w:t>
      </w:r>
      <w:r w:rsidR="00345A2C" w:rsidRPr="002A4FBB">
        <w:rPr>
          <w:rFonts w:ascii="Arial" w:hAnsi="Arial" w:cs="Arial"/>
          <w:sz w:val="24"/>
        </w:rPr>
        <w:t xml:space="preserve"> the time </w:t>
      </w:r>
      <w:r w:rsidR="00345A2C" w:rsidRPr="001037AB">
        <w:rPr>
          <w:rFonts w:ascii="Arial" w:hAnsi="Arial" w:cs="Arial"/>
          <w:noProof/>
          <w:sz w:val="24"/>
        </w:rPr>
        <w:t>management</w:t>
      </w:r>
      <w:r w:rsidR="001037AB">
        <w:rPr>
          <w:rFonts w:ascii="Arial" w:hAnsi="Arial" w:cs="Arial"/>
          <w:noProof/>
          <w:sz w:val="24"/>
        </w:rPr>
        <w:t>,</w:t>
      </w:r>
      <w:r w:rsidR="00345A2C" w:rsidRPr="002A4FBB">
        <w:rPr>
          <w:rFonts w:ascii="Arial" w:hAnsi="Arial" w:cs="Arial"/>
          <w:sz w:val="24"/>
        </w:rPr>
        <w:t xml:space="preserve"> and </w:t>
      </w:r>
      <w:r w:rsidR="001037AB">
        <w:rPr>
          <w:rFonts w:ascii="Arial" w:hAnsi="Arial" w:cs="Arial"/>
          <w:noProof/>
          <w:sz w:val="24"/>
        </w:rPr>
        <w:t>I</w:t>
      </w:r>
      <w:r w:rsidR="00345A2C" w:rsidRPr="002A4FBB">
        <w:rPr>
          <w:rFonts w:ascii="Arial" w:hAnsi="Arial" w:cs="Arial"/>
          <w:sz w:val="24"/>
        </w:rPr>
        <w:t xml:space="preserve"> believe through this management, I </w:t>
      </w:r>
      <w:r w:rsidR="00977E37" w:rsidRPr="002A4FBB">
        <w:rPr>
          <w:rFonts w:ascii="Arial" w:hAnsi="Arial" w:cs="Arial"/>
          <w:sz w:val="24"/>
        </w:rPr>
        <w:t>could</w:t>
      </w:r>
      <w:r w:rsidR="00345A2C" w:rsidRPr="002A4FBB">
        <w:rPr>
          <w:rFonts w:ascii="Arial" w:hAnsi="Arial" w:cs="Arial"/>
          <w:sz w:val="24"/>
        </w:rPr>
        <w:t xml:space="preserve"> </w:t>
      </w:r>
      <w:r w:rsidR="00345A2C" w:rsidRPr="001037AB">
        <w:rPr>
          <w:rFonts w:ascii="Arial" w:hAnsi="Arial" w:cs="Arial"/>
          <w:noProof/>
          <w:sz w:val="24"/>
        </w:rPr>
        <w:t>increase</w:t>
      </w:r>
      <w:r w:rsidR="00345A2C" w:rsidRPr="002A4FBB">
        <w:rPr>
          <w:rFonts w:ascii="Arial" w:hAnsi="Arial" w:cs="Arial"/>
          <w:sz w:val="24"/>
        </w:rPr>
        <w:t xml:space="preserve"> my time management skill which can be of help for my future work.</w:t>
      </w:r>
    </w:p>
    <w:p w:rsidR="00CC4D66" w:rsidRPr="002A4FBB" w:rsidRDefault="00F14882" w:rsidP="002A4FBB">
      <w:pPr>
        <w:pStyle w:val="ListParagraph"/>
        <w:numPr>
          <w:ilvl w:val="0"/>
          <w:numId w:val="33"/>
        </w:numPr>
        <w:spacing w:line="360" w:lineRule="auto"/>
        <w:rPr>
          <w:rFonts w:ascii="Arial" w:hAnsi="Arial" w:cs="Arial"/>
          <w:sz w:val="24"/>
        </w:rPr>
      </w:pPr>
      <w:r w:rsidRPr="002A4FBB">
        <w:rPr>
          <w:rFonts w:ascii="Arial" w:hAnsi="Arial" w:cs="Arial"/>
          <w:sz w:val="24"/>
        </w:rPr>
        <w:t xml:space="preserve">Through the support of the lecturer, the project specification and plan </w:t>
      </w:r>
      <w:r w:rsidR="00CC4D66" w:rsidRPr="002A4FBB">
        <w:rPr>
          <w:rFonts w:ascii="Arial" w:hAnsi="Arial" w:cs="Arial"/>
          <w:sz w:val="24"/>
        </w:rPr>
        <w:t>were</w:t>
      </w:r>
      <w:r w:rsidRPr="002A4FBB">
        <w:rPr>
          <w:rFonts w:ascii="Arial" w:hAnsi="Arial" w:cs="Arial"/>
          <w:sz w:val="24"/>
        </w:rPr>
        <w:t xml:space="preserve"> developed and having a continuous </w:t>
      </w:r>
      <w:r w:rsidRPr="001037AB">
        <w:rPr>
          <w:rFonts w:ascii="Arial" w:hAnsi="Arial" w:cs="Arial"/>
          <w:noProof/>
          <w:sz w:val="24"/>
        </w:rPr>
        <w:t>assessment o</w:t>
      </w:r>
      <w:r w:rsidR="001037AB">
        <w:rPr>
          <w:rFonts w:ascii="Arial" w:hAnsi="Arial" w:cs="Arial"/>
          <w:noProof/>
          <w:sz w:val="24"/>
        </w:rPr>
        <w:t>f</w:t>
      </w:r>
      <w:r w:rsidRPr="002A4FBB">
        <w:rPr>
          <w:rFonts w:ascii="Arial" w:hAnsi="Arial" w:cs="Arial"/>
          <w:sz w:val="24"/>
        </w:rPr>
        <w:t xml:space="preserve"> the report helped </w:t>
      </w:r>
      <w:r w:rsidR="00A3174E" w:rsidRPr="002A4FBB">
        <w:rPr>
          <w:rFonts w:ascii="Arial" w:hAnsi="Arial" w:cs="Arial"/>
          <w:sz w:val="24"/>
        </w:rPr>
        <w:t>acknowledge the importance of having a well-structured report.</w:t>
      </w:r>
    </w:p>
    <w:p w:rsidR="00CC4D66" w:rsidRPr="002A4FBB" w:rsidRDefault="00CC4D66" w:rsidP="002A4FBB">
      <w:pPr>
        <w:pStyle w:val="ListParagraph"/>
        <w:numPr>
          <w:ilvl w:val="0"/>
          <w:numId w:val="33"/>
        </w:numPr>
        <w:spacing w:line="360" w:lineRule="auto"/>
        <w:rPr>
          <w:rFonts w:ascii="Arial" w:hAnsi="Arial" w:cs="Arial"/>
          <w:sz w:val="24"/>
        </w:rPr>
      </w:pPr>
      <w:r w:rsidRPr="002A4FBB">
        <w:rPr>
          <w:rFonts w:ascii="Arial" w:hAnsi="Arial" w:cs="Arial"/>
          <w:sz w:val="24"/>
        </w:rPr>
        <w:t>In</w:t>
      </w:r>
      <w:r w:rsidR="001037AB">
        <w:rPr>
          <w:rFonts w:ascii="Arial" w:hAnsi="Arial" w:cs="Arial"/>
          <w:sz w:val="24"/>
        </w:rPr>
        <w:t xml:space="preserve"> a</w:t>
      </w:r>
      <w:r w:rsidRPr="002A4FBB">
        <w:rPr>
          <w:rFonts w:ascii="Arial" w:hAnsi="Arial" w:cs="Arial"/>
          <w:sz w:val="24"/>
        </w:rPr>
        <w:t xml:space="preserve"> </w:t>
      </w:r>
      <w:r w:rsidRPr="001037AB">
        <w:rPr>
          <w:rFonts w:ascii="Arial" w:hAnsi="Arial" w:cs="Arial"/>
          <w:noProof/>
          <w:sz w:val="24"/>
        </w:rPr>
        <w:t>situation</w:t>
      </w:r>
      <w:r w:rsidRPr="002A4FBB">
        <w:rPr>
          <w:rFonts w:ascii="Arial" w:hAnsi="Arial" w:cs="Arial"/>
          <w:sz w:val="24"/>
        </w:rPr>
        <w:t xml:space="preserve"> where the tools for the pra</w:t>
      </w:r>
      <w:r w:rsidR="00096397" w:rsidRPr="002A4FBB">
        <w:rPr>
          <w:rFonts w:ascii="Arial" w:hAnsi="Arial" w:cs="Arial"/>
          <w:sz w:val="24"/>
        </w:rPr>
        <w:t xml:space="preserve">ctical aspect of my project required, through the aid of organisational skill, I could distribute task within the time available for the project. </w:t>
      </w:r>
    </w:p>
    <w:p w:rsidR="00096397" w:rsidRPr="002A4FBB" w:rsidRDefault="00096397" w:rsidP="002A4FBB">
      <w:pPr>
        <w:spacing w:line="360" w:lineRule="auto"/>
        <w:rPr>
          <w:rFonts w:ascii="Arial" w:hAnsi="Arial" w:cs="Arial"/>
          <w:sz w:val="24"/>
        </w:rPr>
      </w:pPr>
    </w:p>
    <w:p w:rsidR="00096397" w:rsidRPr="002A4FBB" w:rsidRDefault="00096397" w:rsidP="002A4FBB">
      <w:pPr>
        <w:spacing w:line="360" w:lineRule="auto"/>
        <w:rPr>
          <w:rFonts w:ascii="Arial" w:hAnsi="Arial" w:cs="Arial"/>
          <w:b/>
          <w:sz w:val="24"/>
        </w:rPr>
      </w:pPr>
      <w:r w:rsidRPr="002A4FBB">
        <w:rPr>
          <w:rFonts w:ascii="Arial" w:hAnsi="Arial" w:cs="Arial"/>
          <w:b/>
          <w:sz w:val="24"/>
        </w:rPr>
        <w:t>Future works:</w:t>
      </w:r>
    </w:p>
    <w:p w:rsidR="00E775F1" w:rsidRDefault="0048274E" w:rsidP="002A4FBB">
      <w:pPr>
        <w:spacing w:line="360" w:lineRule="auto"/>
        <w:rPr>
          <w:rFonts w:ascii="Arial" w:hAnsi="Arial" w:cs="Arial"/>
          <w:sz w:val="24"/>
        </w:rPr>
      </w:pPr>
      <w:r w:rsidRPr="002A4FBB">
        <w:rPr>
          <w:rFonts w:ascii="Arial" w:hAnsi="Arial" w:cs="Arial"/>
          <w:sz w:val="24"/>
        </w:rPr>
        <w:t xml:space="preserve">for future works and reference, the author of this project intends to continue the self-development and plan to learn more about Cloud computing fundamentals. </w:t>
      </w:r>
      <w:r w:rsidR="00CC07AB">
        <w:rPr>
          <w:rFonts w:ascii="Arial" w:hAnsi="Arial" w:cs="Arial"/>
          <w:sz w:val="24"/>
        </w:rPr>
        <w:t>Also,</w:t>
      </w:r>
      <w:r w:rsidR="00312EA3">
        <w:rPr>
          <w:rFonts w:ascii="Arial" w:hAnsi="Arial" w:cs="Arial"/>
          <w:sz w:val="24"/>
        </w:rPr>
        <w:t xml:space="preserve"> to enhance the opportunity in future, I intend to further online course that </w:t>
      </w:r>
      <w:r w:rsidR="00E775F1">
        <w:rPr>
          <w:rFonts w:ascii="Arial" w:hAnsi="Arial" w:cs="Arial"/>
          <w:sz w:val="24"/>
        </w:rPr>
        <w:t xml:space="preserve">educates about Network security and cyber hacking, to increase my employability prospect. </w:t>
      </w:r>
    </w:p>
    <w:p w:rsidR="00CC07AB" w:rsidRDefault="00240298" w:rsidP="002A4FBB">
      <w:pPr>
        <w:spacing w:line="360" w:lineRule="auto"/>
        <w:rPr>
          <w:rFonts w:ascii="Arial" w:hAnsi="Arial" w:cs="Arial"/>
          <w:sz w:val="24"/>
        </w:rPr>
      </w:pPr>
      <w:r>
        <w:rPr>
          <w:rFonts w:ascii="Arial" w:hAnsi="Arial" w:cs="Arial"/>
          <w:sz w:val="24"/>
        </w:rPr>
        <w:t xml:space="preserve">In addition, Master degree in cloud computing technology and security will be part of my </w:t>
      </w:r>
      <w:r w:rsidR="00CC07AB">
        <w:rPr>
          <w:rFonts w:ascii="Arial" w:hAnsi="Arial" w:cs="Arial"/>
          <w:sz w:val="24"/>
        </w:rPr>
        <w:t>future</w:t>
      </w:r>
      <w:r>
        <w:rPr>
          <w:rFonts w:ascii="Arial" w:hAnsi="Arial" w:cs="Arial"/>
          <w:sz w:val="24"/>
        </w:rPr>
        <w:t xml:space="preserve"> in the latter years after studying. </w:t>
      </w:r>
      <w:r w:rsidR="00CC07AB">
        <w:rPr>
          <w:rFonts w:ascii="Arial" w:hAnsi="Arial" w:cs="Arial"/>
          <w:sz w:val="24"/>
        </w:rPr>
        <w:t>Basically, learning on how cloud computing can benefit the world in the next decade and also being part of that revolution will be a dream.</w:t>
      </w:r>
    </w:p>
    <w:p w:rsidR="00506AEC" w:rsidRDefault="00506AEC" w:rsidP="002A4FBB">
      <w:pPr>
        <w:spacing w:line="360" w:lineRule="auto"/>
        <w:rPr>
          <w:rFonts w:ascii="Arial" w:hAnsi="Arial" w:cs="Arial"/>
          <w:sz w:val="24"/>
        </w:rPr>
      </w:pPr>
    </w:p>
    <w:p w:rsidR="00506AEC" w:rsidRDefault="00506AEC" w:rsidP="002A4FBB">
      <w:pPr>
        <w:spacing w:line="360" w:lineRule="auto"/>
        <w:rPr>
          <w:rFonts w:ascii="Arial" w:hAnsi="Arial" w:cs="Arial"/>
          <w:sz w:val="24"/>
        </w:rPr>
      </w:pPr>
    </w:p>
    <w:p w:rsidR="00506AEC" w:rsidRDefault="00CC07AB" w:rsidP="00CC07AB">
      <w:pPr>
        <w:pStyle w:val="Heading1"/>
      </w:pPr>
      <w:bookmarkStart w:id="91" w:name="_Toc498005354"/>
      <w:r w:rsidRPr="00CC07AB">
        <w:lastRenderedPageBreak/>
        <w:t>References:</w:t>
      </w:r>
      <w:bookmarkEnd w:id="91"/>
    </w:p>
    <w:p w:rsidR="00CC07AB" w:rsidRPr="00CC07AB" w:rsidRDefault="00CC07AB" w:rsidP="00CC07AB">
      <w:pPr>
        <w:rPr>
          <w:lang w:val="en-US"/>
        </w:rPr>
      </w:pP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5. Davies, A. (2004, June). Computational intermediation and the evolution of computation as a commodity. Applied Economics, 36.</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Cloud Computing Concerns in the Public Sector, How Government, Education, and Healthcare Organizations Are Assessing and Overcoming Barriers to Cloud Deployments, White Paper, Fernando Macias, Greg Thomas, Cisco, 2011.</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Cloud Computing Advantages in the Public Sector, How Government, Education, and Healthcare Organizations Are Assessing and Overcoming Barriers to Cloud Deployments, White Paper, Fernando Macias, Greg Thomas, Cisco, 2011.</w:t>
      </w:r>
    </w:p>
    <w:p w:rsidR="00506AEC" w:rsidRPr="00F4111C" w:rsidRDefault="001037AB" w:rsidP="00506AEC">
      <w:pPr>
        <w:pStyle w:val="ListParagraph"/>
        <w:numPr>
          <w:ilvl w:val="0"/>
          <w:numId w:val="41"/>
        </w:numPr>
        <w:spacing w:line="360" w:lineRule="auto"/>
        <w:rPr>
          <w:rFonts w:ascii="Arial" w:hAnsi="Arial" w:cs="Arial"/>
          <w:sz w:val="24"/>
          <w:szCs w:val="24"/>
        </w:rPr>
      </w:pPr>
      <w:r>
        <w:rPr>
          <w:rFonts w:ascii="Arial" w:hAnsi="Arial" w:cs="Arial"/>
          <w:noProof/>
          <w:sz w:val="24"/>
          <w:szCs w:val="24"/>
        </w:rPr>
        <w:t>The c</w:t>
      </w:r>
      <w:r w:rsidR="00506AEC" w:rsidRPr="001037AB">
        <w:rPr>
          <w:rFonts w:ascii="Arial" w:hAnsi="Arial" w:cs="Arial"/>
          <w:noProof/>
          <w:sz w:val="24"/>
          <w:szCs w:val="24"/>
        </w:rPr>
        <w:t>ontinued</w:t>
      </w:r>
      <w:r w:rsidR="00506AEC" w:rsidRPr="00F4111C">
        <w:rPr>
          <w:rFonts w:ascii="Arial" w:hAnsi="Arial" w:cs="Arial"/>
          <w:sz w:val="24"/>
          <w:szCs w:val="24"/>
        </w:rPr>
        <w:t xml:space="preserve"> rise of the cloud,</w:t>
      </w:r>
      <w:r w:rsidR="00506AEC" w:rsidRPr="00F4111C">
        <w:rPr>
          <w:rFonts w:ascii="Arial" w:hAnsi="Arial" w:cs="Arial"/>
          <w:b/>
          <w:sz w:val="24"/>
          <w:szCs w:val="24"/>
        </w:rPr>
        <w:t xml:space="preserve"> </w:t>
      </w:r>
      <w:r w:rsidR="00506AEC" w:rsidRPr="00F4111C">
        <w:rPr>
          <w:rFonts w:ascii="Arial" w:hAnsi="Arial" w:cs="Arial"/>
          <w:sz w:val="24"/>
          <w:szCs w:val="24"/>
        </w:rPr>
        <w:t xml:space="preserve">advances and trends of cloud computing, Zaigham Mahmood, 2014, </w:t>
      </w:r>
      <w:r>
        <w:rPr>
          <w:rFonts w:ascii="Arial" w:hAnsi="Arial" w:cs="Arial"/>
          <w:noProof/>
          <w:sz w:val="24"/>
          <w:szCs w:val="24"/>
        </w:rPr>
        <w:t>U</w:t>
      </w:r>
      <w:r w:rsidR="00506AEC" w:rsidRPr="001037AB">
        <w:rPr>
          <w:rFonts w:ascii="Arial" w:hAnsi="Arial" w:cs="Arial"/>
          <w:noProof/>
          <w:sz w:val="24"/>
          <w:szCs w:val="24"/>
        </w:rPr>
        <w:t>niversity</w:t>
      </w:r>
      <w:r w:rsidR="00506AEC" w:rsidRPr="00F4111C">
        <w:rPr>
          <w:rFonts w:ascii="Arial" w:hAnsi="Arial" w:cs="Arial"/>
          <w:sz w:val="24"/>
          <w:szCs w:val="24"/>
        </w:rPr>
        <w:t xml:space="preserve"> of </w:t>
      </w:r>
      <w:r w:rsidR="00506AEC" w:rsidRPr="007858E0">
        <w:rPr>
          <w:rFonts w:ascii="Arial" w:hAnsi="Arial" w:cs="Arial"/>
          <w:noProof/>
          <w:sz w:val="24"/>
          <w:szCs w:val="24"/>
        </w:rPr>
        <w:t>derby</w:t>
      </w:r>
      <w:r w:rsidR="00506AEC" w:rsidRPr="00F4111C">
        <w:rPr>
          <w:rFonts w:ascii="Arial" w:hAnsi="Arial" w:cs="Arial"/>
          <w:sz w:val="24"/>
          <w:szCs w:val="24"/>
        </w:rPr>
        <w:t xml:space="preserve">, </w:t>
      </w:r>
      <w:r>
        <w:rPr>
          <w:rFonts w:ascii="Arial" w:hAnsi="Arial" w:cs="Arial"/>
          <w:noProof/>
          <w:sz w:val="24"/>
          <w:szCs w:val="24"/>
        </w:rPr>
        <w:t>S</w:t>
      </w:r>
      <w:r w:rsidR="00506AEC" w:rsidRPr="001037AB">
        <w:rPr>
          <w:rFonts w:ascii="Arial" w:hAnsi="Arial" w:cs="Arial"/>
          <w:noProof/>
          <w:sz w:val="24"/>
          <w:szCs w:val="24"/>
        </w:rPr>
        <w:t>pringer</w:t>
      </w:r>
      <w:r w:rsidR="00506AEC" w:rsidRPr="00F4111C">
        <w:rPr>
          <w:rFonts w:ascii="Arial" w:hAnsi="Arial" w:cs="Arial"/>
          <w:sz w:val="24"/>
          <w:szCs w:val="24"/>
        </w:rPr>
        <w:t xml:space="preserve"> science &amp; business media.</w:t>
      </w:r>
    </w:p>
    <w:p w:rsidR="00506AEC" w:rsidRPr="00F4111C" w:rsidRDefault="00506AEC" w:rsidP="00506AEC">
      <w:pPr>
        <w:pStyle w:val="ListParagraph"/>
        <w:numPr>
          <w:ilvl w:val="0"/>
          <w:numId w:val="41"/>
        </w:numPr>
        <w:spacing w:after="0" w:line="360" w:lineRule="auto"/>
        <w:rPr>
          <w:rFonts w:ascii="Arial" w:eastAsia="Times New Roman" w:hAnsi="Arial" w:cs="Arial"/>
          <w:sz w:val="24"/>
          <w:szCs w:val="24"/>
          <w:lang w:eastAsia="en-GB"/>
        </w:rPr>
      </w:pPr>
      <w:r w:rsidRPr="00F4111C">
        <w:rPr>
          <w:rFonts w:ascii="Arial" w:eastAsia="Times New Roman" w:hAnsi="Arial" w:cs="Arial"/>
          <w:sz w:val="24"/>
          <w:szCs w:val="24"/>
          <w:lang w:eastAsia="en-GB"/>
        </w:rPr>
        <w:t xml:space="preserve">Cloud Security Alliance. (2011). Security Guidance for Critical Areas of Focus In Cloud Computing V 3.0 [Online]. Available: https://cloudsecurityalliance.org/guidance/csaguide.v3.0.pdf. </w:t>
      </w:r>
    </w:p>
    <w:p w:rsidR="00506AEC" w:rsidRPr="00F4111C" w:rsidRDefault="00506AEC" w:rsidP="00506AEC">
      <w:pPr>
        <w:pStyle w:val="ListParagraph"/>
        <w:numPr>
          <w:ilvl w:val="0"/>
          <w:numId w:val="41"/>
        </w:numPr>
        <w:spacing w:after="0" w:line="360" w:lineRule="auto"/>
        <w:rPr>
          <w:rFonts w:ascii="Arial" w:eastAsia="Times New Roman" w:hAnsi="Arial" w:cs="Arial"/>
          <w:sz w:val="24"/>
          <w:szCs w:val="24"/>
          <w:lang w:eastAsia="en-GB"/>
        </w:rPr>
      </w:pPr>
      <w:r w:rsidRPr="00F4111C">
        <w:rPr>
          <w:rFonts w:ascii="Arial" w:eastAsia="Times New Roman" w:hAnsi="Arial" w:cs="Arial"/>
          <w:sz w:val="24"/>
          <w:szCs w:val="24"/>
          <w:lang w:eastAsia="en-GB"/>
        </w:rPr>
        <w:t xml:space="preserve">Demchenko, Y., Ngo, C., De Laat, C., Wlodarczyk, T. W., Rong, C. &amp; Ziegler, W. (2011), “Security Infrastructure for On-demand Provisioned Cloud Infrastructure Services”, Cloud Computing Technology and Science, IEEE, Third International Conference on. </w:t>
      </w:r>
    </w:p>
    <w:p w:rsidR="00506AEC" w:rsidRPr="00F4111C" w:rsidRDefault="00506AEC" w:rsidP="00506AEC">
      <w:pPr>
        <w:pStyle w:val="ListParagraph"/>
        <w:numPr>
          <w:ilvl w:val="0"/>
          <w:numId w:val="41"/>
        </w:numPr>
        <w:spacing w:after="0" w:line="360" w:lineRule="auto"/>
        <w:rPr>
          <w:rFonts w:ascii="Arial" w:eastAsia="Times New Roman" w:hAnsi="Arial" w:cs="Arial"/>
          <w:sz w:val="24"/>
          <w:szCs w:val="24"/>
          <w:lang w:eastAsia="en-GB"/>
        </w:rPr>
      </w:pPr>
      <w:r w:rsidRPr="00F4111C">
        <w:rPr>
          <w:rFonts w:ascii="Arial" w:eastAsia="Times New Roman" w:hAnsi="Arial" w:cs="Arial"/>
          <w:sz w:val="24"/>
          <w:szCs w:val="24"/>
          <w:lang w:eastAsia="en-GB"/>
        </w:rPr>
        <w:t>Gentry, C. (2010). "Computing Arbitrary Functions of Encrypted Data," Communications of the ACM, 53, 97.</w:t>
      </w:r>
    </w:p>
    <w:p w:rsidR="00506AEC" w:rsidRPr="00F4111C" w:rsidRDefault="00506AEC" w:rsidP="00506AEC">
      <w:pPr>
        <w:pStyle w:val="ListParagraph"/>
        <w:numPr>
          <w:ilvl w:val="0"/>
          <w:numId w:val="41"/>
        </w:numPr>
        <w:spacing w:after="0" w:line="360" w:lineRule="auto"/>
        <w:rPr>
          <w:rFonts w:ascii="Arial" w:eastAsia="Times New Roman" w:hAnsi="Arial" w:cs="Arial"/>
          <w:sz w:val="24"/>
          <w:szCs w:val="24"/>
          <w:lang w:eastAsia="en-GB"/>
        </w:rPr>
      </w:pPr>
      <w:r w:rsidRPr="00F4111C">
        <w:rPr>
          <w:rFonts w:ascii="Arial" w:eastAsia="Times New Roman" w:hAnsi="Arial" w:cs="Arial"/>
          <w:sz w:val="24"/>
          <w:szCs w:val="24"/>
          <w:lang w:eastAsia="en-GB"/>
        </w:rPr>
        <w:t xml:space="preserve">Somorovsky, J., Heiderich, M., Jensen, M., Schwenk, J., Gruschka, N. &amp; Iacono, L. L. (2011). All Your Clouds are Belong to Us: Security Analysis of Cloud Management Interfaces, Proceedings of the 3rd ACM Workshop on Cloud Computing Security Workshop. Chicago, Illinois, USA: ACM. </w:t>
      </w:r>
    </w:p>
    <w:p w:rsidR="00506AEC" w:rsidRPr="00F4111C" w:rsidRDefault="00506AEC" w:rsidP="00506AEC">
      <w:pPr>
        <w:pStyle w:val="ListParagraph"/>
        <w:numPr>
          <w:ilvl w:val="0"/>
          <w:numId w:val="41"/>
        </w:numPr>
        <w:spacing w:after="0" w:line="360" w:lineRule="auto"/>
        <w:rPr>
          <w:rFonts w:ascii="Arial" w:eastAsia="Times New Roman" w:hAnsi="Arial" w:cs="Arial"/>
          <w:sz w:val="24"/>
          <w:szCs w:val="24"/>
          <w:lang w:eastAsia="en-GB"/>
        </w:rPr>
      </w:pPr>
      <w:r w:rsidRPr="00F4111C">
        <w:rPr>
          <w:rFonts w:ascii="Arial" w:eastAsia="Times New Roman" w:hAnsi="Arial" w:cs="Arial"/>
          <w:sz w:val="24"/>
          <w:szCs w:val="24"/>
          <w:lang w:eastAsia="en-GB"/>
        </w:rPr>
        <w:t xml:space="preserve">Takabi, H., Joshi, J. B. D. &amp; Ahn, G. J. (2010). "Security and Privacy Challenges in Cloud Computing Environments," Security &amp; Privacy, IEEE, 8, 24-31. </w:t>
      </w:r>
    </w:p>
    <w:p w:rsidR="00506AEC" w:rsidRPr="00F4111C" w:rsidRDefault="00506AEC" w:rsidP="00506AEC">
      <w:pPr>
        <w:pStyle w:val="ListParagraph"/>
        <w:numPr>
          <w:ilvl w:val="0"/>
          <w:numId w:val="41"/>
        </w:numPr>
        <w:spacing w:after="0" w:line="360" w:lineRule="auto"/>
        <w:rPr>
          <w:rFonts w:ascii="Arial" w:eastAsia="Times New Roman" w:hAnsi="Arial" w:cs="Arial"/>
          <w:sz w:val="24"/>
          <w:szCs w:val="24"/>
          <w:lang w:eastAsia="en-GB"/>
        </w:rPr>
      </w:pPr>
      <w:r w:rsidRPr="00F4111C">
        <w:rPr>
          <w:rFonts w:ascii="Arial" w:eastAsia="Times New Roman" w:hAnsi="Arial" w:cs="Arial"/>
          <w:sz w:val="24"/>
          <w:szCs w:val="24"/>
          <w:lang w:eastAsia="en-GB"/>
        </w:rPr>
        <w:t xml:space="preserve">Kandula, S., Katabi, D., Jacob, M. &amp; Berger, A. (2005). </w:t>
      </w:r>
      <w:r w:rsidRPr="007858E0">
        <w:rPr>
          <w:rFonts w:ascii="Arial" w:eastAsia="Times New Roman" w:hAnsi="Arial" w:cs="Arial"/>
          <w:noProof/>
          <w:sz w:val="24"/>
          <w:szCs w:val="24"/>
          <w:lang w:eastAsia="en-GB"/>
        </w:rPr>
        <w:t>Botz-4-Sale: Surviving Organized DDo</w:t>
      </w:r>
      <w:r w:rsidR="001037AB" w:rsidRPr="007858E0">
        <w:rPr>
          <w:rFonts w:ascii="Arial" w:eastAsia="Times New Roman" w:hAnsi="Arial" w:cs="Arial"/>
          <w:noProof/>
          <w:sz w:val="24"/>
          <w:szCs w:val="24"/>
          <w:lang w:eastAsia="en-GB"/>
        </w:rPr>
        <w:t>S</w:t>
      </w:r>
      <w:r w:rsidRPr="007858E0">
        <w:rPr>
          <w:rFonts w:ascii="Arial" w:eastAsia="Times New Roman" w:hAnsi="Arial" w:cs="Arial"/>
          <w:noProof/>
          <w:sz w:val="24"/>
          <w:szCs w:val="24"/>
          <w:lang w:eastAsia="en-GB"/>
        </w:rPr>
        <w:t xml:space="preserve"> Attacks that Mimic Flash Crowds,</w:t>
      </w:r>
      <w:r w:rsidRPr="00F4111C">
        <w:rPr>
          <w:rFonts w:ascii="Arial" w:eastAsia="Times New Roman" w:hAnsi="Arial" w:cs="Arial"/>
          <w:sz w:val="24"/>
          <w:szCs w:val="24"/>
          <w:lang w:eastAsia="en-GB"/>
        </w:rPr>
        <w:t xml:space="preserve"> </w:t>
      </w:r>
      <w:r w:rsidRPr="007858E0">
        <w:rPr>
          <w:rFonts w:ascii="Arial" w:eastAsia="Times New Roman" w:hAnsi="Arial" w:cs="Arial"/>
          <w:noProof/>
          <w:sz w:val="24"/>
          <w:szCs w:val="24"/>
          <w:lang w:eastAsia="en-GB"/>
        </w:rPr>
        <w:t>Proceedings of the 2nd Conference on Symposium on Networked Systems Design\&amp; Implementation - Volume 2.</w:t>
      </w:r>
      <w:r w:rsidRPr="00F4111C">
        <w:rPr>
          <w:rFonts w:ascii="Arial" w:eastAsia="Times New Roman" w:hAnsi="Arial" w:cs="Arial"/>
          <w:sz w:val="24"/>
          <w:szCs w:val="24"/>
          <w:lang w:eastAsia="en-GB"/>
        </w:rPr>
        <w:t xml:space="preserve"> USENIX Association. </w:t>
      </w:r>
    </w:p>
    <w:p w:rsidR="00506AEC" w:rsidRPr="00F4111C" w:rsidRDefault="00506AEC" w:rsidP="00506AEC">
      <w:pPr>
        <w:pStyle w:val="ListParagraph"/>
        <w:numPr>
          <w:ilvl w:val="0"/>
          <w:numId w:val="41"/>
        </w:numPr>
        <w:spacing w:after="0" w:line="360" w:lineRule="auto"/>
        <w:rPr>
          <w:rFonts w:ascii="Arial" w:eastAsia="Times New Roman" w:hAnsi="Arial" w:cs="Arial"/>
          <w:sz w:val="24"/>
          <w:szCs w:val="24"/>
          <w:lang w:eastAsia="en-GB"/>
        </w:rPr>
      </w:pPr>
      <w:r w:rsidRPr="00F4111C">
        <w:rPr>
          <w:rFonts w:ascii="Arial" w:hAnsi="Arial" w:cs="Arial"/>
          <w:sz w:val="24"/>
          <w:szCs w:val="24"/>
        </w:rPr>
        <w:lastRenderedPageBreak/>
        <w:t>Dieter Gollmann (2011), “computer security”: John Wiley &amp; Sons, Ltd, 3, Chennai India.</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Mohamed Al Morsy, J. Grundy and I. Müller(2011), “An analysis of the cloud computing security and problem”, Computer Science &amp; Software Engineering, Faculty of Information &amp; Communication Technologies, Swinburne University of Technology: Australia.</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Mohamed Almorsy, J Grundy and Amani S. Ibrahim (2011), “Collaboration-Based Cloud Computing Security Management Framework”, Computer Science &amp; Software Engineering, Faculty of Information &amp; Communication Technologies; Swinburne University of Technology: Australia; IEEE, 4</w:t>
      </w:r>
      <w:r w:rsidRPr="00F4111C">
        <w:rPr>
          <w:rFonts w:ascii="Arial" w:hAnsi="Arial" w:cs="Arial"/>
          <w:sz w:val="24"/>
          <w:szCs w:val="24"/>
          <w:vertAlign w:val="superscript"/>
        </w:rPr>
        <w:t>th</w:t>
      </w:r>
      <w:r w:rsidRPr="00F4111C">
        <w:rPr>
          <w:rFonts w:ascii="Arial" w:hAnsi="Arial" w:cs="Arial"/>
          <w:sz w:val="24"/>
          <w:szCs w:val="24"/>
        </w:rPr>
        <w:t xml:space="preserve"> International Conference on Cloud Computing.</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Sameera A. Almulla, Chan Y. Yeun (2015), “Cloud Computing Security Management”, Khalifa University of Science, Technology and Research (KUSTAR), Sharjah, United Arab Emirates.</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L. M. Kaufman (2009), “Data Security in the World of Cloud Computing”, IEEE Security &amp; Privacy, vol. 7, no. 4.</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 xml:space="preserve">J. Kaur, S. Singh and A. Karn (2015), “analysis of security issues and management standards in cloud computing”: IEEE, India. </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A. H. Gamlo, N. Zhang and O. Bamasag (2017), “Mobile Cloud Computing: Security Analysis2, IEEE, 5</w:t>
      </w:r>
      <w:r w:rsidRPr="00F4111C">
        <w:rPr>
          <w:rFonts w:ascii="Arial" w:hAnsi="Arial" w:cs="Arial"/>
          <w:sz w:val="24"/>
          <w:szCs w:val="24"/>
          <w:vertAlign w:val="superscript"/>
        </w:rPr>
        <w:t>th</w:t>
      </w:r>
      <w:r w:rsidRPr="00F4111C">
        <w:rPr>
          <w:rFonts w:ascii="Arial" w:hAnsi="Arial" w:cs="Arial"/>
          <w:sz w:val="24"/>
          <w:szCs w:val="24"/>
        </w:rPr>
        <w:t xml:space="preserve"> International Conference on Mobile Cloud Computing, Services, and Engineering. </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Xu Xiao-tao, Chen Zhe, Jiang Fei, Wang Hui-tao (2016), “Research on Service-Oriented Cloud Computing Information Security Mechanism”: IEEE, 2</w:t>
      </w:r>
      <w:r w:rsidRPr="00F4111C">
        <w:rPr>
          <w:rFonts w:ascii="Arial" w:hAnsi="Arial" w:cs="Arial"/>
          <w:sz w:val="24"/>
          <w:szCs w:val="24"/>
          <w:vertAlign w:val="superscript"/>
        </w:rPr>
        <w:t>nd</w:t>
      </w:r>
      <w:r w:rsidRPr="00F4111C">
        <w:rPr>
          <w:rFonts w:ascii="Arial" w:hAnsi="Arial" w:cs="Arial"/>
          <w:sz w:val="24"/>
          <w:szCs w:val="24"/>
        </w:rPr>
        <w:t xml:space="preserve"> International Conference on Computer and Communications, China.</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Priya Anand, Jungwoo Ryoo and Hyoungshick Kim (2015), “Addressing security challenges in cloud computing - a pattern-based approach”: IEEE, 1</w:t>
      </w:r>
      <w:r w:rsidRPr="00F4111C">
        <w:rPr>
          <w:rFonts w:ascii="Arial" w:hAnsi="Arial" w:cs="Arial"/>
          <w:sz w:val="24"/>
          <w:szCs w:val="24"/>
          <w:vertAlign w:val="superscript"/>
        </w:rPr>
        <w:t>st</w:t>
      </w:r>
      <w:r w:rsidRPr="00F4111C">
        <w:rPr>
          <w:rFonts w:ascii="Arial" w:hAnsi="Arial" w:cs="Arial"/>
          <w:sz w:val="24"/>
          <w:szCs w:val="24"/>
        </w:rPr>
        <w:t xml:space="preserve"> International Conference on Software Security and Assurance, Republic of Korea &amp; USA.</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 xml:space="preserve">Sabina Barakoviü and Jasmina Barakoviü Husiü (2016), “Short and Sweet: Cloud Computing and Its Security”: IEEE, Bosnia and Herzegovina, XI International Symposium on Telecommunications (BIHTEL). </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Chandan Prakash and Surajit Dasgupta (2016), “Cloud Computing Security Analysis: Challenges and Possible Solutions”: IEEE, India, International Conference on Electrical, Electronics, and Optimization Techniques (</w:t>
      </w:r>
      <w:r w:rsidRPr="007858E0">
        <w:rPr>
          <w:rFonts w:ascii="Arial" w:hAnsi="Arial" w:cs="Arial"/>
          <w:noProof/>
          <w:sz w:val="24"/>
          <w:szCs w:val="24"/>
        </w:rPr>
        <w:t>ICEEOT</w:t>
      </w:r>
      <w:r w:rsidRPr="00F4111C">
        <w:rPr>
          <w:rFonts w:ascii="Arial" w:hAnsi="Arial" w:cs="Arial"/>
          <w:sz w:val="24"/>
          <w:szCs w:val="24"/>
        </w:rPr>
        <w:t xml:space="preserve">). </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lastRenderedPageBreak/>
        <w:t xml:space="preserve">Fujitsu (2011), “The white book of cloud security, The definitive guide to managing risk in the new ICT landscape”, </w:t>
      </w:r>
      <w:r w:rsidRPr="001037AB">
        <w:rPr>
          <w:rFonts w:ascii="Arial" w:hAnsi="Arial" w:cs="Arial"/>
          <w:noProof/>
          <w:sz w:val="24"/>
          <w:szCs w:val="24"/>
        </w:rPr>
        <w:t>Fuji</w:t>
      </w:r>
      <w:r w:rsidR="001037AB">
        <w:rPr>
          <w:rFonts w:ascii="Arial" w:hAnsi="Arial" w:cs="Arial"/>
          <w:noProof/>
          <w:sz w:val="24"/>
          <w:szCs w:val="24"/>
        </w:rPr>
        <w:t>ts</w:t>
      </w:r>
      <w:r w:rsidRPr="001037AB">
        <w:rPr>
          <w:rFonts w:ascii="Arial" w:hAnsi="Arial" w:cs="Arial"/>
          <w:noProof/>
          <w:sz w:val="24"/>
          <w:szCs w:val="24"/>
        </w:rPr>
        <w:t>u</w:t>
      </w:r>
      <w:r w:rsidRPr="00F4111C">
        <w:rPr>
          <w:rFonts w:ascii="Arial" w:hAnsi="Arial" w:cs="Arial"/>
          <w:sz w:val="24"/>
          <w:szCs w:val="24"/>
        </w:rPr>
        <w:t xml:space="preserve"> Services Ltd. </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Ankur Mishra, Ruchita Mathur, Shishir Jain, Jitendra Singh Rathore, 2013 “Cloud Computing Security” International Journal on Recent and Innovation Trends in Computing and Computation, pp 36-39.</w:t>
      </w:r>
    </w:p>
    <w:p w:rsidR="00506AEC" w:rsidRPr="00F4111C"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 xml:space="preserve">Ronald L. Krutz and Russell Dean Vines (2010), cloud security, a comprehensive guide to secure cloud computing: Wiley Publishing Inc, Canada. </w:t>
      </w:r>
    </w:p>
    <w:p w:rsidR="00506AEC" w:rsidRPr="000B3224" w:rsidRDefault="00506AEC" w:rsidP="00506AEC">
      <w:pPr>
        <w:pStyle w:val="ListParagraph"/>
        <w:numPr>
          <w:ilvl w:val="0"/>
          <w:numId w:val="41"/>
        </w:numPr>
        <w:spacing w:line="360" w:lineRule="auto"/>
        <w:rPr>
          <w:rFonts w:ascii="Arial" w:hAnsi="Arial" w:cs="Arial"/>
          <w:sz w:val="24"/>
          <w:szCs w:val="24"/>
        </w:rPr>
      </w:pPr>
      <w:r w:rsidRPr="00F4111C">
        <w:rPr>
          <w:rFonts w:ascii="Arial" w:hAnsi="Arial" w:cs="Arial"/>
          <w:sz w:val="24"/>
          <w:szCs w:val="24"/>
        </w:rPr>
        <w:t>J Scambray, M Shema, C Sima (2006), “Hacking exposed</w:t>
      </w:r>
      <w:r w:rsidR="001037AB">
        <w:rPr>
          <w:rFonts w:ascii="Arial" w:hAnsi="Arial" w:cs="Arial"/>
          <w:sz w:val="24"/>
          <w:szCs w:val="24"/>
        </w:rPr>
        <w:t xml:space="preserve"> to</w:t>
      </w:r>
      <w:r w:rsidRPr="00F4111C">
        <w:rPr>
          <w:rFonts w:ascii="Arial" w:hAnsi="Arial" w:cs="Arial"/>
          <w:sz w:val="24"/>
          <w:szCs w:val="24"/>
        </w:rPr>
        <w:t xml:space="preserve"> </w:t>
      </w:r>
      <w:r w:rsidRPr="001037AB">
        <w:rPr>
          <w:rFonts w:ascii="Arial" w:hAnsi="Arial" w:cs="Arial"/>
          <w:noProof/>
          <w:sz w:val="24"/>
          <w:szCs w:val="24"/>
        </w:rPr>
        <w:t>web</w:t>
      </w:r>
      <w:r w:rsidRPr="00F4111C">
        <w:rPr>
          <w:rFonts w:ascii="Arial" w:hAnsi="Arial" w:cs="Arial"/>
          <w:sz w:val="24"/>
          <w:szCs w:val="24"/>
        </w:rPr>
        <w:t xml:space="preserve"> applications”, Corel Ventura; 2</w:t>
      </w:r>
      <w:r w:rsidRPr="00F4111C">
        <w:rPr>
          <w:rFonts w:ascii="Arial" w:hAnsi="Arial" w:cs="Arial"/>
          <w:sz w:val="24"/>
          <w:szCs w:val="24"/>
          <w:vertAlign w:val="superscript"/>
        </w:rPr>
        <w:t>ND</w:t>
      </w:r>
      <w:r w:rsidRPr="00F4111C">
        <w:rPr>
          <w:rFonts w:ascii="Arial" w:hAnsi="Arial" w:cs="Arial"/>
          <w:sz w:val="24"/>
          <w:szCs w:val="24"/>
        </w:rPr>
        <w:t xml:space="preserve"> Ed, California. </w:t>
      </w:r>
    </w:p>
    <w:p w:rsidR="00506AEC" w:rsidRPr="000B3224" w:rsidRDefault="00506AEC" w:rsidP="00506AEC">
      <w:pPr>
        <w:pStyle w:val="ListParagraph"/>
        <w:numPr>
          <w:ilvl w:val="0"/>
          <w:numId w:val="41"/>
        </w:numPr>
        <w:spacing w:line="360" w:lineRule="auto"/>
        <w:rPr>
          <w:rFonts w:ascii="Arial" w:hAnsi="Arial" w:cs="Arial"/>
          <w:spacing w:val="4"/>
          <w:sz w:val="24"/>
          <w:szCs w:val="24"/>
          <w:shd w:val="clear" w:color="auto" w:fill="FCFCFC"/>
        </w:rPr>
      </w:pPr>
      <w:r w:rsidRPr="000B3224">
        <w:rPr>
          <w:rFonts w:ascii="Arial" w:hAnsi="Arial" w:cs="Arial"/>
          <w:spacing w:val="4"/>
          <w:sz w:val="24"/>
          <w:szCs w:val="24"/>
          <w:shd w:val="clear" w:color="auto" w:fill="FCFCFC"/>
        </w:rPr>
        <w:t>Catteddu D, Serrão C., Aguilera Díaz V., Cerullo F (2010), “Cloud Computing: Benefits, Risks and Recommendations for Information Security”, Web Application Security. Communications in Computer and Information Science: Springer, vol 72, Heidelberg Berlin.</w:t>
      </w:r>
    </w:p>
    <w:p w:rsidR="00506AEC" w:rsidRPr="000B3224" w:rsidRDefault="00506AEC" w:rsidP="00506AEC">
      <w:pPr>
        <w:pStyle w:val="ListParagraph"/>
        <w:numPr>
          <w:ilvl w:val="0"/>
          <w:numId w:val="41"/>
        </w:numPr>
        <w:spacing w:line="360" w:lineRule="auto"/>
        <w:rPr>
          <w:rFonts w:ascii="Arial" w:hAnsi="Arial" w:cs="Arial"/>
          <w:sz w:val="24"/>
          <w:szCs w:val="24"/>
        </w:rPr>
      </w:pPr>
      <w:r w:rsidRPr="000B3224">
        <w:rPr>
          <w:rFonts w:ascii="Arial" w:hAnsi="Arial" w:cs="Arial"/>
          <w:sz w:val="24"/>
          <w:szCs w:val="24"/>
        </w:rPr>
        <w:t xml:space="preserve">Arapinis, Myrto, Sergiu Bursuc, and Mark Ryan (2012), "Privacy supporting cloud computing: Confichair, a case study." </w:t>
      </w:r>
      <w:r w:rsidRPr="001037AB">
        <w:rPr>
          <w:rFonts w:ascii="Arial" w:hAnsi="Arial" w:cs="Arial"/>
          <w:noProof/>
          <w:sz w:val="24"/>
          <w:szCs w:val="24"/>
        </w:rPr>
        <w:t>Principles</w:t>
      </w:r>
      <w:r w:rsidRPr="000B3224">
        <w:rPr>
          <w:rFonts w:ascii="Arial" w:hAnsi="Arial" w:cs="Arial"/>
          <w:sz w:val="24"/>
          <w:szCs w:val="24"/>
        </w:rPr>
        <w:t xml:space="preserve"> of Security and Trust, Springer Berlin Heidelberg, p89-108.</w:t>
      </w:r>
    </w:p>
    <w:p w:rsidR="00506AEC" w:rsidRPr="000B3224" w:rsidRDefault="00506AEC" w:rsidP="00506AEC">
      <w:pPr>
        <w:pStyle w:val="ListParagraph"/>
        <w:numPr>
          <w:ilvl w:val="0"/>
          <w:numId w:val="41"/>
        </w:numPr>
        <w:spacing w:line="360" w:lineRule="auto"/>
        <w:rPr>
          <w:rFonts w:ascii="Arial" w:hAnsi="Arial" w:cs="Arial"/>
          <w:sz w:val="24"/>
          <w:szCs w:val="24"/>
        </w:rPr>
      </w:pPr>
      <w:r w:rsidRPr="000B3224">
        <w:rPr>
          <w:rFonts w:ascii="Arial" w:hAnsi="Arial" w:cs="Arial"/>
          <w:sz w:val="24"/>
          <w:szCs w:val="24"/>
        </w:rPr>
        <w:t>Ramgovind, S., Mariki M. Eloff, and E. Smith (2010), "The management of security in cloud computing." Information Security for South Africa (ISSA), IEEE.</w:t>
      </w:r>
    </w:p>
    <w:p w:rsidR="00506AEC" w:rsidRPr="000B3224" w:rsidRDefault="00506AEC" w:rsidP="00506AEC">
      <w:pPr>
        <w:pStyle w:val="ListParagraph"/>
        <w:numPr>
          <w:ilvl w:val="0"/>
          <w:numId w:val="41"/>
        </w:numPr>
        <w:spacing w:line="360" w:lineRule="auto"/>
        <w:rPr>
          <w:rFonts w:ascii="Arial" w:hAnsi="Arial" w:cs="Arial"/>
          <w:sz w:val="24"/>
          <w:szCs w:val="24"/>
        </w:rPr>
      </w:pPr>
      <w:r w:rsidRPr="000B3224">
        <w:rPr>
          <w:rFonts w:ascii="Arial" w:hAnsi="Arial" w:cs="Arial"/>
          <w:sz w:val="24"/>
          <w:szCs w:val="24"/>
        </w:rPr>
        <w:t>SO, Kuyoro. "Cloud computing security issues and challenges (2011)." International Journal of Computer Networks.</w:t>
      </w:r>
    </w:p>
    <w:p w:rsidR="00506AEC" w:rsidRDefault="00506AEC" w:rsidP="00506AEC">
      <w:pPr>
        <w:spacing w:line="360" w:lineRule="auto"/>
        <w:rPr>
          <w:rFonts w:ascii="Arial" w:hAnsi="Arial" w:cs="Arial"/>
          <w:sz w:val="24"/>
          <w:szCs w:val="24"/>
        </w:rPr>
      </w:pPr>
    </w:p>
    <w:p w:rsidR="00CB457F" w:rsidRDefault="00CB457F" w:rsidP="00506AEC">
      <w:pPr>
        <w:spacing w:line="360" w:lineRule="auto"/>
        <w:rPr>
          <w:rFonts w:ascii="Arial" w:hAnsi="Arial" w:cs="Arial"/>
          <w:sz w:val="24"/>
          <w:szCs w:val="24"/>
        </w:rPr>
      </w:pPr>
    </w:p>
    <w:p w:rsidR="00CB457F" w:rsidRDefault="00CB457F" w:rsidP="00506AEC">
      <w:pPr>
        <w:spacing w:line="360" w:lineRule="auto"/>
        <w:rPr>
          <w:rFonts w:ascii="Arial" w:hAnsi="Arial" w:cs="Arial"/>
          <w:sz w:val="24"/>
          <w:szCs w:val="24"/>
        </w:rPr>
      </w:pPr>
    </w:p>
    <w:p w:rsidR="00CB457F" w:rsidRDefault="00CB457F" w:rsidP="00506AEC">
      <w:pPr>
        <w:spacing w:line="360" w:lineRule="auto"/>
        <w:rPr>
          <w:rFonts w:ascii="Arial" w:hAnsi="Arial" w:cs="Arial"/>
          <w:sz w:val="24"/>
          <w:szCs w:val="24"/>
        </w:rPr>
      </w:pPr>
    </w:p>
    <w:p w:rsidR="00CB457F" w:rsidRDefault="00CB457F" w:rsidP="00506AEC">
      <w:pPr>
        <w:spacing w:line="360" w:lineRule="auto"/>
        <w:rPr>
          <w:rFonts w:ascii="Arial" w:hAnsi="Arial" w:cs="Arial"/>
          <w:sz w:val="24"/>
          <w:szCs w:val="24"/>
        </w:rPr>
      </w:pPr>
    </w:p>
    <w:p w:rsidR="00B75C77" w:rsidRDefault="00B75C77" w:rsidP="00506AEC">
      <w:pPr>
        <w:spacing w:line="360" w:lineRule="auto"/>
        <w:rPr>
          <w:rFonts w:ascii="Arial" w:hAnsi="Arial" w:cs="Arial"/>
          <w:sz w:val="24"/>
          <w:szCs w:val="24"/>
        </w:rPr>
      </w:pPr>
    </w:p>
    <w:p w:rsidR="00B75C77" w:rsidRDefault="00B75C77" w:rsidP="00506AEC">
      <w:pPr>
        <w:spacing w:line="360" w:lineRule="auto"/>
        <w:rPr>
          <w:rFonts w:ascii="Arial" w:hAnsi="Arial" w:cs="Arial"/>
          <w:sz w:val="24"/>
          <w:szCs w:val="24"/>
        </w:rPr>
      </w:pPr>
    </w:p>
    <w:p w:rsidR="00B75C77" w:rsidRDefault="00B75C77" w:rsidP="00506AEC">
      <w:pPr>
        <w:spacing w:line="360" w:lineRule="auto"/>
        <w:rPr>
          <w:rFonts w:ascii="Arial" w:hAnsi="Arial" w:cs="Arial"/>
          <w:sz w:val="24"/>
          <w:szCs w:val="24"/>
        </w:rPr>
      </w:pPr>
    </w:p>
    <w:bookmarkStart w:id="92" w:name="_Toc498005355" w:displacedByCustomXml="next"/>
    <w:sdt>
      <w:sdtPr>
        <w:id w:val="1709072263"/>
        <w:docPartObj>
          <w:docPartGallery w:val="Bibliographies"/>
          <w:docPartUnique/>
        </w:docPartObj>
      </w:sdtPr>
      <w:sdtEndPr>
        <w:rPr>
          <w:rFonts w:asciiTheme="minorHAnsi" w:eastAsiaTheme="minorHAnsi" w:hAnsiTheme="minorHAnsi" w:cstheme="minorBidi"/>
          <w:b w:val="0"/>
          <w:sz w:val="22"/>
          <w:szCs w:val="22"/>
          <w:u w:val="none"/>
          <w:lang w:val="en-GB"/>
        </w:rPr>
      </w:sdtEndPr>
      <w:sdtContent>
        <w:p w:rsidR="00CB457F" w:rsidRDefault="00CB457F">
          <w:pPr>
            <w:pStyle w:val="Heading1"/>
          </w:pPr>
          <w:r>
            <w:t>Bibliography</w:t>
          </w:r>
          <w:bookmarkEnd w:id="92"/>
        </w:p>
        <w:sdt>
          <w:sdtPr>
            <w:id w:val="111145805"/>
            <w:bibliography/>
          </w:sdtPr>
          <w:sdtContent>
            <w:p w:rsidR="00CB457F" w:rsidRDefault="00CB457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B457F">
                <w:trPr>
                  <w:divId w:val="267977246"/>
                  <w:tblCellSpacing w:w="15" w:type="dxa"/>
                </w:trPr>
                <w:tc>
                  <w:tcPr>
                    <w:tcW w:w="50" w:type="pct"/>
                    <w:hideMark/>
                  </w:tcPr>
                  <w:p w:rsidR="00CB457F" w:rsidRDefault="00CB457F">
                    <w:pPr>
                      <w:pStyle w:val="Bibliography"/>
                      <w:rPr>
                        <w:noProof/>
                        <w:sz w:val="24"/>
                        <w:szCs w:val="24"/>
                        <w:lang w:val="en-US"/>
                      </w:rPr>
                    </w:pPr>
                    <w:r>
                      <w:rPr>
                        <w:noProof/>
                        <w:lang w:val="en-US"/>
                      </w:rPr>
                      <w:t xml:space="preserve">[1] </w:t>
                    </w:r>
                  </w:p>
                </w:tc>
                <w:tc>
                  <w:tcPr>
                    <w:tcW w:w="0" w:type="auto"/>
                    <w:hideMark/>
                  </w:tcPr>
                  <w:p w:rsidR="00CB457F" w:rsidRDefault="00CB457F">
                    <w:pPr>
                      <w:pStyle w:val="Bibliography"/>
                      <w:rPr>
                        <w:noProof/>
                        <w:lang w:val="en-US"/>
                      </w:rPr>
                    </w:pPr>
                    <w:r>
                      <w:rPr>
                        <w:noProof/>
                        <w:lang w:val="en-US"/>
                      </w:rPr>
                      <w:t>E. Udoh, "evolving development in grid and cloud computing," vol. I, Hershey, Information science reference , 2012, pp. 2-3.</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 </w:t>
                    </w:r>
                  </w:p>
                </w:tc>
                <w:tc>
                  <w:tcPr>
                    <w:tcW w:w="0" w:type="auto"/>
                    <w:hideMark/>
                  </w:tcPr>
                  <w:p w:rsidR="00CB457F" w:rsidRDefault="00CB457F">
                    <w:pPr>
                      <w:pStyle w:val="Bibliography"/>
                      <w:rPr>
                        <w:noProof/>
                        <w:lang w:val="en-US"/>
                      </w:rPr>
                    </w:pPr>
                    <w:r>
                      <w:rPr>
                        <w:noProof/>
                        <w:lang w:val="en-US"/>
                      </w:rPr>
                      <w:t xml:space="preserve">D. E. Sarna, implementing and developing cloud computing applications, New York: Auerbach publications Taylor &amp; Francis Group , 2011.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[3] </w:t>
                    </w:r>
                  </w:p>
                </w:tc>
                <w:tc>
                  <w:tcPr>
                    <w:tcW w:w="0" w:type="auto"/>
                    <w:hideMark/>
                  </w:tcPr>
                  <w:p w:rsidR="00CB457F" w:rsidRDefault="00CB457F">
                    <w:pPr>
                      <w:rPr>
                        <w:noProof/>
                        <w:lang w:val="en-US"/>
                      </w:rPr>
                    </w:pPr>
                  </w:p>
                </w:tc>
              </w:tr>
              <w:tr w:rsidR="00CB457F">
                <w:trPr>
                  <w:divId w:val="267977246"/>
                  <w:tblCellSpacing w:w="15" w:type="dxa"/>
                </w:trPr>
                <w:tc>
                  <w:tcPr>
                    <w:tcW w:w="50" w:type="pct"/>
                    <w:hideMark/>
                  </w:tcPr>
                  <w:p w:rsidR="00CB457F" w:rsidRDefault="00CB457F">
                    <w:pPr>
                      <w:pStyle w:val="Bibliography"/>
                      <w:rPr>
                        <w:rFonts w:eastAsiaTheme="minorEastAsia"/>
                        <w:noProof/>
                        <w:sz w:val="24"/>
                        <w:szCs w:val="24"/>
                        <w:lang w:val="en-US"/>
                      </w:rPr>
                    </w:pPr>
                    <w:r>
                      <w:rPr>
                        <w:noProof/>
                        <w:lang w:val="en-US"/>
                      </w:rPr>
                      <w:t xml:space="preserve">[4] </w:t>
                    </w:r>
                  </w:p>
                </w:tc>
                <w:tc>
                  <w:tcPr>
                    <w:tcW w:w="0" w:type="auto"/>
                    <w:hideMark/>
                  </w:tcPr>
                  <w:p w:rsidR="00CB457F" w:rsidRDefault="00CB457F">
                    <w:pPr>
                      <w:pStyle w:val="Bibliography"/>
                      <w:rPr>
                        <w:noProof/>
                        <w:lang w:val="en-US"/>
                      </w:rPr>
                    </w:pPr>
                    <w:r>
                      <w:rPr>
                        <w:noProof/>
                        <w:lang w:val="en-US"/>
                      </w:rPr>
                      <w:t xml:space="preserve">K. S. Arora R. &amp; Bajaj, "High effective advanced technology," in </w:t>
                    </w:r>
                    <w:r>
                      <w:rPr>
                        <w:i/>
                        <w:iCs/>
                        <w:noProof/>
                        <w:lang w:val="en-US"/>
                      </w:rPr>
                      <w:t xml:space="preserve">"HEAT" Re-defining technology for hospital </w:t>
                    </w:r>
                    <w:r w:rsidRPr="001037AB">
                      <w:rPr>
                        <w:i/>
                        <w:iCs/>
                        <w:noProof/>
                        <w:lang w:val="en-US"/>
                      </w:rPr>
                      <w:t>manag</w:t>
                    </w:r>
                    <w:r w:rsidR="001037AB">
                      <w:rPr>
                        <w:i/>
                        <w:iCs/>
                        <w:noProof/>
                        <w:lang w:val="en-US"/>
                      </w:rPr>
                      <w:t>e</w:t>
                    </w:r>
                    <w:r w:rsidRPr="001037AB">
                      <w:rPr>
                        <w:i/>
                        <w:iCs/>
                        <w:noProof/>
                        <w:lang w:val="en-US"/>
                      </w:rPr>
                      <w:t>ment</w:t>
                    </w:r>
                    <w:r>
                      <w:rPr>
                        <w:i/>
                        <w:iCs/>
                        <w:noProof/>
                        <w:lang w:val="en-US"/>
                      </w:rPr>
                      <w:t xml:space="preserve">. </w:t>
                    </w:r>
                    <w:r>
                      <w:rPr>
                        <w:noProof/>
                        <w:lang w:val="en-US"/>
                      </w:rPr>
                      <w:t xml:space="preserve">, International </w:t>
                    </w:r>
                    <w:r w:rsidR="001037AB">
                      <w:rPr>
                        <w:noProof/>
                        <w:lang w:val="en-US"/>
                      </w:rPr>
                      <w:t>J</w:t>
                    </w:r>
                    <w:r w:rsidRPr="001037AB">
                      <w:rPr>
                        <w:noProof/>
                        <w:lang w:val="en-US"/>
                      </w:rPr>
                      <w:t>ournal</w:t>
                    </w:r>
                    <w:r>
                      <w:rPr>
                        <w:noProof/>
                        <w:lang w:val="en-US"/>
                      </w:rPr>
                      <w:t xml:space="preserve"> of </w:t>
                    </w:r>
                    <w:r w:rsidRPr="001037AB">
                      <w:rPr>
                        <w:noProof/>
                        <w:lang w:val="en-US"/>
                      </w:rPr>
                      <w:t>manag</w:t>
                    </w:r>
                    <w:r w:rsidR="001037AB">
                      <w:rPr>
                        <w:noProof/>
                        <w:lang w:val="en-US"/>
                      </w:rPr>
                      <w:t>e</w:t>
                    </w:r>
                    <w:r w:rsidRPr="001037AB">
                      <w:rPr>
                        <w:noProof/>
                        <w:lang w:val="en-US"/>
                      </w:rPr>
                      <w:t>ment</w:t>
                    </w:r>
                    <w:r>
                      <w:rPr>
                        <w:noProof/>
                        <w:lang w:val="en-US"/>
                      </w:rPr>
                      <w:t xml:space="preserve"> &amp; behavioural sciences, 2013, pp. 68-73.</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[5] </w:t>
                    </w:r>
                  </w:p>
                </w:tc>
                <w:tc>
                  <w:tcPr>
                    <w:tcW w:w="0" w:type="auto"/>
                    <w:hideMark/>
                  </w:tcPr>
                  <w:p w:rsidR="00CB457F" w:rsidRDefault="00CB457F">
                    <w:pPr>
                      <w:pStyle w:val="Bibliography"/>
                      <w:rPr>
                        <w:noProof/>
                        <w:lang w:val="en-US"/>
                      </w:rPr>
                    </w:pPr>
                    <w:r>
                      <w:rPr>
                        <w:noProof/>
                        <w:lang w:val="en-US"/>
                      </w:rPr>
                      <w:t xml:space="preserve">D. Minoli, "A network approach to grid computing," </w:t>
                    </w:r>
                    <w:r w:rsidR="001037AB">
                      <w:rPr>
                        <w:noProof/>
                        <w:lang w:val="en-US"/>
                      </w:rPr>
                      <w:t>C</w:t>
                    </w:r>
                    <w:r w:rsidRPr="001037AB">
                      <w:rPr>
                        <w:noProof/>
                        <w:lang w:val="en-US"/>
                      </w:rPr>
                      <w:t>hicago</w:t>
                    </w:r>
                    <w:r>
                      <w:rPr>
                        <w:noProof/>
                        <w:lang w:val="en-US"/>
                      </w:rPr>
                      <w:t xml:space="preserve">, A </w:t>
                    </w:r>
                    <w:r w:rsidR="001037AB">
                      <w:rPr>
                        <w:noProof/>
                        <w:lang w:val="en-US"/>
                      </w:rPr>
                      <w:t>J</w:t>
                    </w:r>
                    <w:r w:rsidRPr="001037AB">
                      <w:rPr>
                        <w:noProof/>
                        <w:lang w:val="en-US"/>
                      </w:rPr>
                      <w:t>ohn</w:t>
                    </w:r>
                    <w:r>
                      <w:rPr>
                        <w:noProof/>
                        <w:lang w:val="en-US"/>
                      </w:rPr>
                      <w:t xml:space="preserve"> </w:t>
                    </w:r>
                    <w:r w:rsidR="001037AB">
                      <w:rPr>
                        <w:noProof/>
                        <w:lang w:val="en-US"/>
                      </w:rPr>
                      <w:t>W</w:t>
                    </w:r>
                    <w:r w:rsidRPr="001037AB">
                      <w:rPr>
                        <w:noProof/>
                        <w:lang w:val="en-US"/>
                      </w:rPr>
                      <w:t>iley</w:t>
                    </w:r>
                    <w:r>
                      <w:rPr>
                        <w:noProof/>
                        <w:lang w:val="en-US"/>
                      </w:rPr>
                      <w:t xml:space="preserve"> &amp; </w:t>
                    </w:r>
                    <w:r w:rsidR="001037AB">
                      <w:rPr>
                        <w:noProof/>
                        <w:lang w:val="en-US"/>
                      </w:rPr>
                      <w:t>S</w:t>
                    </w:r>
                    <w:r w:rsidRPr="001037AB">
                      <w:rPr>
                        <w:noProof/>
                        <w:lang w:val="en-US"/>
                      </w:rPr>
                      <w:t>ons</w:t>
                    </w:r>
                    <w:r>
                      <w:rPr>
                        <w:noProof/>
                        <w:lang w:val="en-US"/>
                      </w:rPr>
                      <w:t>, INC, publication, 2005, p. 1.</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[6] </w:t>
                    </w:r>
                  </w:p>
                </w:tc>
                <w:tc>
                  <w:tcPr>
                    <w:tcW w:w="0" w:type="auto"/>
                    <w:hideMark/>
                  </w:tcPr>
                  <w:p w:rsidR="00CB457F" w:rsidRDefault="00CB457F">
                    <w:pPr>
                      <w:pStyle w:val="Bibliography"/>
                      <w:rPr>
                        <w:noProof/>
                        <w:lang w:val="en-US"/>
                      </w:rPr>
                    </w:pPr>
                    <w:r>
                      <w:rPr>
                        <w:noProof/>
                        <w:lang w:val="en-US"/>
                      </w:rPr>
                      <w:t xml:space="preserve">A. Oludele, E. C. Ogu, K. ‘Shade and U. Chinecherem, "On the Evolution of Virtualization and Cloud," </w:t>
                    </w:r>
                    <w:r>
                      <w:rPr>
                        <w:i/>
                        <w:iCs/>
                        <w:noProof/>
                        <w:lang w:val="en-US"/>
                      </w:rPr>
                      <w:t xml:space="preserve">Journal of Computer Sciences and Application, </w:t>
                    </w:r>
                    <w:r>
                      <w:rPr>
                        <w:noProof/>
                        <w:lang w:val="en-US"/>
                      </w:rPr>
                      <w:t xml:space="preserve">vol. II, no. 3, 2014.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[7] </w:t>
                    </w:r>
                  </w:p>
                </w:tc>
                <w:tc>
                  <w:tcPr>
                    <w:tcW w:w="0" w:type="auto"/>
                    <w:hideMark/>
                  </w:tcPr>
                  <w:p w:rsidR="00CB457F" w:rsidRDefault="00CB457F">
                    <w:pPr>
                      <w:pStyle w:val="Bibliography"/>
                      <w:rPr>
                        <w:noProof/>
                        <w:lang w:val="en-US"/>
                      </w:rPr>
                    </w:pPr>
                    <w:r>
                      <w:rPr>
                        <w:noProof/>
                        <w:lang w:val="en-US"/>
                      </w:rPr>
                      <w:t>Skillsoft, "Cloud computing basics," USA., 2013.</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[8] </w:t>
                    </w:r>
                  </w:p>
                </w:tc>
                <w:tc>
                  <w:tcPr>
                    <w:tcW w:w="0" w:type="auto"/>
                    <w:hideMark/>
                  </w:tcPr>
                  <w:p w:rsidR="00CB457F" w:rsidRDefault="00CB457F">
                    <w:pPr>
                      <w:pStyle w:val="Bibliography"/>
                      <w:rPr>
                        <w:noProof/>
                        <w:lang w:val="en-US"/>
                      </w:rPr>
                    </w:pPr>
                    <w:r>
                      <w:rPr>
                        <w:noProof/>
                        <w:lang w:val="en-US"/>
                      </w:rPr>
                      <w:t xml:space="preserve">M. Portnoy, Virtualization, Indianapolis: John </w:t>
                    </w:r>
                    <w:r w:rsidR="001037AB">
                      <w:rPr>
                        <w:noProof/>
                        <w:lang w:val="en-US"/>
                      </w:rPr>
                      <w:t>W</w:t>
                    </w:r>
                    <w:r w:rsidRPr="001037AB">
                      <w:rPr>
                        <w:noProof/>
                        <w:lang w:val="en-US"/>
                      </w:rPr>
                      <w:t>iley</w:t>
                    </w:r>
                    <w:r>
                      <w:rPr>
                        <w:noProof/>
                        <w:lang w:val="en-US"/>
                      </w:rPr>
                      <w:t xml:space="preserve"> &amp; </w:t>
                    </w:r>
                    <w:r w:rsidR="001037AB">
                      <w:rPr>
                        <w:noProof/>
                        <w:lang w:val="en-US"/>
                      </w:rPr>
                      <w:t>S</w:t>
                    </w:r>
                    <w:r w:rsidRPr="001037AB">
                      <w:rPr>
                        <w:noProof/>
                        <w:lang w:val="en-US"/>
                      </w:rPr>
                      <w:t>ons</w:t>
                    </w:r>
                    <w:r>
                      <w:rPr>
                        <w:noProof/>
                        <w:lang w:val="en-US"/>
                      </w:rPr>
                      <w:t xml:space="preserve"> Inc., 2016.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[9] </w:t>
                    </w:r>
                  </w:p>
                </w:tc>
                <w:tc>
                  <w:tcPr>
                    <w:tcW w:w="0" w:type="auto"/>
                    <w:hideMark/>
                  </w:tcPr>
                  <w:p w:rsidR="00CB457F" w:rsidRDefault="00CB457F">
                    <w:pPr>
                      <w:pStyle w:val="Bibliography"/>
                      <w:rPr>
                        <w:noProof/>
                        <w:lang w:val="en-US"/>
                      </w:rPr>
                    </w:pPr>
                    <w:r>
                      <w:rPr>
                        <w:noProof/>
                        <w:lang w:val="en-US"/>
                      </w:rPr>
                      <w:t xml:space="preserve">B. Markus, K. Helmut, L. </w:t>
                    </w:r>
                    <w:r w:rsidR="001037AB">
                      <w:rPr>
                        <w:noProof/>
                        <w:lang w:val="en-US"/>
                      </w:rPr>
                      <w:t>f</w:t>
                    </w:r>
                    <w:r w:rsidRPr="001037AB">
                      <w:rPr>
                        <w:noProof/>
                        <w:lang w:val="en-US"/>
                      </w:rPr>
                      <w:t>Stefa</w:t>
                    </w:r>
                    <w:r w:rsidR="001037AB">
                      <w:rPr>
                        <w:noProof/>
                        <w:lang w:val="en-US"/>
                      </w:rPr>
                      <w:t>ni</w:t>
                    </w:r>
                    <w:r w:rsidRPr="001037AB">
                      <w:rPr>
                        <w:noProof/>
                        <w:lang w:val="en-US"/>
                      </w:rPr>
                      <w:t>e</w:t>
                    </w:r>
                    <w:r>
                      <w:rPr>
                        <w:noProof/>
                        <w:lang w:val="en-US"/>
                      </w:rPr>
                      <w:t xml:space="preserve"> and R. </w:t>
                    </w:r>
                    <w:r w:rsidRPr="001037AB">
                      <w:rPr>
                        <w:noProof/>
                        <w:lang w:val="en-US"/>
                      </w:rPr>
                      <w:t>Christop</w:t>
                    </w:r>
                    <w:r w:rsidR="001037AB">
                      <w:rPr>
                        <w:noProof/>
                        <w:lang w:val="en-US"/>
                      </w:rPr>
                      <w:t>h</w:t>
                    </w:r>
                    <w:r>
                      <w:rPr>
                        <w:noProof/>
                        <w:lang w:val="en-US"/>
                      </w:rPr>
                      <w:t>, "Cloud computing and computing evolution," Technische Universität München (TUM), Germany, 2011.</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[10] </w:t>
                    </w:r>
                  </w:p>
                </w:tc>
                <w:tc>
                  <w:tcPr>
                    <w:tcW w:w="0" w:type="auto"/>
                    <w:hideMark/>
                  </w:tcPr>
                  <w:p w:rsidR="00CB457F" w:rsidRDefault="00CB457F">
                    <w:pPr>
                      <w:pStyle w:val="Bibliography"/>
                      <w:rPr>
                        <w:noProof/>
                        <w:lang w:val="en-US"/>
                      </w:rPr>
                    </w:pPr>
                    <w:r>
                      <w:rPr>
                        <w:noProof/>
                        <w:lang w:val="en-US"/>
                      </w:rPr>
                      <w:t xml:space="preserve">E. Bauer and R. Adams, reliability and availability of cloud computing, Canada: IEEE press &amp; </w:t>
                    </w:r>
                    <w:r w:rsidRPr="001037AB">
                      <w:rPr>
                        <w:noProof/>
                        <w:lang w:val="en-US"/>
                      </w:rPr>
                      <w:t>john</w:t>
                    </w:r>
                    <w:r>
                      <w:rPr>
                        <w:noProof/>
                        <w:lang w:val="en-US"/>
                      </w:rPr>
                      <w:t xml:space="preserve"> </w:t>
                    </w:r>
                    <w:r w:rsidR="001037AB">
                      <w:rPr>
                        <w:noProof/>
                        <w:lang w:val="en-US"/>
                      </w:rPr>
                      <w:t>W</w:t>
                    </w:r>
                    <w:r w:rsidRPr="001037AB">
                      <w:rPr>
                        <w:noProof/>
                        <w:lang w:val="en-US"/>
                      </w:rPr>
                      <w:t>iley</w:t>
                    </w:r>
                    <w:r>
                      <w:rPr>
                        <w:noProof/>
                        <w:lang w:val="en-US"/>
                      </w:rPr>
                      <w:t xml:space="preserve"> and </w:t>
                    </w:r>
                    <w:r w:rsidR="001037AB">
                      <w:rPr>
                        <w:noProof/>
                        <w:lang w:val="en-US"/>
                      </w:rPr>
                      <w:t>S</w:t>
                    </w:r>
                    <w:r w:rsidRPr="001037AB">
                      <w:rPr>
                        <w:noProof/>
                        <w:lang w:val="en-US"/>
                      </w:rPr>
                      <w:t>ons</w:t>
                    </w:r>
                    <w:r>
                      <w:rPr>
                        <w:noProof/>
                        <w:lang w:val="en-US"/>
                      </w:rPr>
                      <w:t xml:space="preserve"> Inc., 2012.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[11] </w:t>
                    </w:r>
                  </w:p>
                </w:tc>
                <w:tc>
                  <w:tcPr>
                    <w:tcW w:w="0" w:type="auto"/>
                    <w:hideMark/>
                  </w:tcPr>
                  <w:p w:rsidR="00CB457F" w:rsidRDefault="00CB457F">
                    <w:pPr>
                      <w:pStyle w:val="Bibliography"/>
                      <w:rPr>
                        <w:noProof/>
                        <w:lang w:val="en-US"/>
                      </w:rPr>
                    </w:pPr>
                    <w:r>
                      <w:rPr>
                        <w:noProof/>
                        <w:lang w:val="en-US"/>
                      </w:rPr>
                      <w:t xml:space="preserve">B. Sandeep, Cloud computing, Melbourne: Cambridge University </w:t>
                    </w:r>
                    <w:r w:rsidR="001037AB">
                      <w:rPr>
                        <w:noProof/>
                        <w:lang w:val="en-US"/>
                      </w:rPr>
                      <w:t>P</w:t>
                    </w:r>
                    <w:r w:rsidRPr="001037AB">
                      <w:rPr>
                        <w:noProof/>
                        <w:lang w:val="en-US"/>
                      </w:rPr>
                      <w:t>ress</w:t>
                    </w:r>
                    <w:r>
                      <w:rPr>
                        <w:noProof/>
                        <w:lang w:val="en-US"/>
                      </w:rPr>
                      <w:t xml:space="preserve">, 2017.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[12] </w:t>
                    </w:r>
                  </w:p>
                </w:tc>
                <w:tc>
                  <w:tcPr>
                    <w:tcW w:w="0" w:type="auto"/>
                    <w:hideMark/>
                  </w:tcPr>
                  <w:p w:rsidR="00CB457F" w:rsidRDefault="00CB457F">
                    <w:pPr>
                      <w:pStyle w:val="Bibliography"/>
                      <w:rPr>
                        <w:noProof/>
                        <w:lang w:val="en-US"/>
                      </w:rPr>
                    </w:pPr>
                    <w:r>
                      <w:rPr>
                        <w:noProof/>
                        <w:lang w:val="en-US"/>
                      </w:rPr>
                      <w:t xml:space="preserve">K. Chandrasekaran, Essentials of cloud computing, USA.: CRC </w:t>
                    </w:r>
                    <w:r w:rsidR="001037AB">
                      <w:rPr>
                        <w:noProof/>
                        <w:lang w:val="en-US"/>
                      </w:rPr>
                      <w:t>P</w:t>
                    </w:r>
                    <w:r w:rsidRPr="001037AB">
                      <w:rPr>
                        <w:noProof/>
                        <w:lang w:val="en-US"/>
                      </w:rPr>
                      <w:t>ress</w:t>
                    </w:r>
                    <w:r>
                      <w:rPr>
                        <w:noProof/>
                        <w:lang w:val="en-US"/>
                      </w:rPr>
                      <w:t xml:space="preserve">, 2015.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[13] </w:t>
                    </w:r>
                  </w:p>
                </w:tc>
                <w:tc>
                  <w:tcPr>
                    <w:tcW w:w="0" w:type="auto"/>
                    <w:hideMark/>
                  </w:tcPr>
                  <w:p w:rsidR="00CB457F" w:rsidRDefault="00CB457F">
                    <w:pPr>
                      <w:pStyle w:val="Bibliography"/>
                      <w:rPr>
                        <w:noProof/>
                        <w:lang w:val="en-US"/>
                      </w:rPr>
                    </w:pPr>
                    <w:r>
                      <w:rPr>
                        <w:noProof/>
                        <w:lang w:val="en-US"/>
                      </w:rPr>
                      <w:t xml:space="preserve">B. Rahul and C. Prof. Nitin, "Cloud Computing:Service models,Types,Database and issues," </w:t>
                    </w:r>
                    <w:r>
                      <w:rPr>
                        <w:i/>
                        <w:iCs/>
                        <w:noProof/>
                        <w:lang w:val="en-US"/>
                      </w:rPr>
                      <w:t xml:space="preserve">International Journal of Advanced Research in, </w:t>
                    </w:r>
                    <w:r>
                      <w:rPr>
                        <w:noProof/>
                        <w:lang w:val="en-US"/>
                      </w:rPr>
                      <w:t xml:space="preserve">vol. III, no. 3, p. 696, 2013.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[14] </w:t>
                    </w:r>
                  </w:p>
                </w:tc>
                <w:tc>
                  <w:tcPr>
                    <w:tcW w:w="0" w:type="auto"/>
                    <w:hideMark/>
                  </w:tcPr>
                  <w:p w:rsidR="00CB457F" w:rsidRDefault="00CB457F">
                    <w:pPr>
                      <w:pStyle w:val="Bibliography"/>
                      <w:rPr>
                        <w:noProof/>
                        <w:lang w:val="en-US"/>
                      </w:rPr>
                    </w:pPr>
                    <w:r>
                      <w:rPr>
                        <w:noProof/>
                        <w:lang w:val="en-US"/>
                      </w:rPr>
                      <w:t xml:space="preserve">C. C. Rao, M. Leelarani and Y. R. Kumar., "Cloud: Computing Services And Deployment models.," </w:t>
                    </w:r>
                    <w:r>
                      <w:rPr>
                        <w:i/>
                        <w:iCs/>
                        <w:noProof/>
                        <w:lang w:val="en-US"/>
                      </w:rPr>
                      <w:t xml:space="preserve">International Journal Of Engineering And Computer Science, </w:t>
                    </w:r>
                    <w:r>
                      <w:rPr>
                        <w:noProof/>
                        <w:lang w:val="en-US"/>
                      </w:rPr>
                      <w:t xml:space="preserve">vol. II, no. 12, p. 3390, 2013.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[15] </w:t>
                    </w:r>
                  </w:p>
                </w:tc>
                <w:tc>
                  <w:tcPr>
                    <w:tcW w:w="0" w:type="auto"/>
                    <w:hideMark/>
                  </w:tcPr>
                  <w:p w:rsidR="00CB457F" w:rsidRDefault="00CB457F">
                    <w:pPr>
                      <w:pStyle w:val="Bibliography"/>
                      <w:rPr>
                        <w:noProof/>
                        <w:lang w:val="en-US"/>
                      </w:rPr>
                    </w:pPr>
                    <w:r>
                      <w:rPr>
                        <w:noProof/>
                        <w:lang w:val="en-US"/>
                      </w:rPr>
                      <w:t xml:space="preserve">A. Sultan and W. Allen., "Data Security, Privacy, Availability and Integrity in Cloud Computing: Issues and Current Solutions," </w:t>
                    </w:r>
                    <w:r>
                      <w:rPr>
                        <w:i/>
                        <w:iCs/>
                        <w:noProof/>
                        <w:lang w:val="en-US"/>
                      </w:rPr>
                      <w:t xml:space="preserve">International Journal of Advanced Computer Science and Applications, </w:t>
                    </w:r>
                    <w:r>
                      <w:rPr>
                        <w:noProof/>
                        <w:lang w:val="en-US"/>
                      </w:rPr>
                      <w:t xml:space="preserve">vol. VII, no. 4, p. 487, 2016.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[16] </w:t>
                    </w:r>
                  </w:p>
                </w:tc>
                <w:tc>
                  <w:tcPr>
                    <w:tcW w:w="0" w:type="auto"/>
                    <w:hideMark/>
                  </w:tcPr>
                  <w:p w:rsidR="00CB457F" w:rsidRDefault="00CB457F">
                    <w:pPr>
                      <w:pStyle w:val="Bibliography"/>
                      <w:rPr>
                        <w:noProof/>
                        <w:lang w:val="en-US"/>
                      </w:rPr>
                    </w:pPr>
                    <w:r>
                      <w:rPr>
                        <w:i/>
                        <w:iCs/>
                        <w:noProof/>
                        <w:lang w:val="en-US"/>
                      </w:rPr>
                      <w:t xml:space="preserve">ISO/IEC 29100; Information technology - security techniques - privacy frameworks, </w:t>
                    </w:r>
                    <w:r>
                      <w:rPr>
                        <w:noProof/>
                        <w:lang w:val="en-US"/>
                      </w:rPr>
                      <w:t>2011.</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lastRenderedPageBreak/>
                      <w:t xml:space="preserve">[17] </w:t>
                    </w:r>
                  </w:p>
                </w:tc>
                <w:tc>
                  <w:tcPr>
                    <w:tcW w:w="0" w:type="auto"/>
                    <w:hideMark/>
                  </w:tcPr>
                  <w:p w:rsidR="00CB457F" w:rsidRDefault="00CB457F">
                    <w:pPr>
                      <w:pStyle w:val="Bibliography"/>
                      <w:rPr>
                        <w:noProof/>
                        <w:lang w:val="en-US"/>
                      </w:rPr>
                    </w:pPr>
                    <w:r>
                      <w:rPr>
                        <w:noProof/>
                        <w:lang w:val="en-US"/>
                      </w:rPr>
                      <w:t xml:space="preserve">C. Mitchell, "Privacy, compliance and the cloud.," </w:t>
                    </w:r>
                    <w:r w:rsidR="001037AB" w:rsidRPr="001037AB">
                      <w:rPr>
                        <w:noProof/>
                        <w:lang w:val="en-US"/>
                      </w:rPr>
                      <w:t xml:space="preserve">international </w:t>
                    </w:r>
                    <w:r w:rsidR="001037AB">
                      <w:rPr>
                        <w:noProof/>
                        <w:lang w:val="en-US"/>
                      </w:rPr>
                      <w:t>S</w:t>
                    </w:r>
                    <w:r w:rsidR="001037AB" w:rsidRPr="001037AB">
                      <w:rPr>
                        <w:noProof/>
                        <w:lang w:val="en-US"/>
                      </w:rPr>
                      <w:t>pringer</w:t>
                    </w:r>
                    <w:r>
                      <w:rPr>
                        <w:noProof/>
                        <w:lang w:val="en-US"/>
                      </w:rPr>
                      <w:t xml:space="preserve"> publishing, Egham, 2015.</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[18] </w:t>
                    </w:r>
                  </w:p>
                </w:tc>
                <w:tc>
                  <w:tcPr>
                    <w:tcW w:w="0" w:type="auto"/>
                    <w:hideMark/>
                  </w:tcPr>
                  <w:p w:rsidR="00CB457F" w:rsidRDefault="00CB457F">
                    <w:pPr>
                      <w:pStyle w:val="Bibliography"/>
                      <w:rPr>
                        <w:noProof/>
                        <w:lang w:val="en-US"/>
                      </w:rPr>
                    </w:pPr>
                    <w:r>
                      <w:rPr>
                        <w:noProof/>
                        <w:lang w:val="en-US"/>
                      </w:rPr>
                      <w:t>A. Waller, "Optimizing the communication cost when using homomorphic encryption," HEAT project Blog, 2015.</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[19] </w:t>
                    </w:r>
                  </w:p>
                </w:tc>
                <w:tc>
                  <w:tcPr>
                    <w:tcW w:w="0" w:type="auto"/>
                    <w:hideMark/>
                  </w:tcPr>
                  <w:p w:rsidR="00CB457F" w:rsidRDefault="00CB457F">
                    <w:pPr>
                      <w:pStyle w:val="Bibliography"/>
                      <w:rPr>
                        <w:noProof/>
                        <w:lang w:val="en-US"/>
                      </w:rPr>
                    </w:pPr>
                    <w:r>
                      <w:rPr>
                        <w:noProof/>
                        <w:lang w:val="en-US"/>
                      </w:rPr>
                      <w:t xml:space="preserve">M. Van Dijk, C. Gentry, S. Halevi and V. Vaikuntanathan, "Fully </w:t>
                    </w:r>
                    <w:r w:rsidRPr="001037AB">
                      <w:rPr>
                        <w:noProof/>
                        <w:lang w:val="en-US"/>
                      </w:rPr>
                      <w:t>Homomo</w:t>
                    </w:r>
                    <w:r w:rsidR="001037AB">
                      <w:rPr>
                        <w:noProof/>
                        <w:lang w:val="en-US"/>
                      </w:rPr>
                      <w:t>rph</w:t>
                    </w:r>
                    <w:r w:rsidRPr="001037AB">
                      <w:rPr>
                        <w:noProof/>
                        <w:lang w:val="en-US"/>
                      </w:rPr>
                      <w:t>ic</w:t>
                    </w:r>
                    <w:r>
                      <w:rPr>
                        <w:noProof/>
                        <w:lang w:val="en-US"/>
                      </w:rPr>
                      <w:t xml:space="preserve"> encryption over the integers.," in </w:t>
                    </w:r>
                    <w:r>
                      <w:rPr>
                        <w:i/>
                        <w:iCs/>
                        <w:noProof/>
                        <w:lang w:val="en-US"/>
                      </w:rPr>
                      <w:t>Proc. Eurocrypt</w:t>
                    </w:r>
                    <w:r>
                      <w:rPr>
                        <w:noProof/>
                        <w:lang w:val="en-US"/>
                      </w:rPr>
                      <w:t>, Springer Inc., 2010, pp. 24-43.</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[20] </w:t>
                    </w:r>
                  </w:p>
                </w:tc>
                <w:tc>
                  <w:tcPr>
                    <w:tcW w:w="0" w:type="auto"/>
                    <w:hideMark/>
                  </w:tcPr>
                  <w:p w:rsidR="00CB457F" w:rsidRDefault="00CB457F">
                    <w:pPr>
                      <w:pStyle w:val="Bibliography"/>
                      <w:rPr>
                        <w:noProof/>
                        <w:lang w:val="en-US"/>
                      </w:rPr>
                    </w:pPr>
                    <w:r>
                      <w:rPr>
                        <w:noProof/>
                        <w:lang w:val="en-US"/>
                      </w:rPr>
                      <w:t>M. Tim, K. Subra and L. Shaheed, "</w:t>
                    </w:r>
                    <w:r w:rsidRPr="001037AB">
                      <w:rPr>
                        <w:noProof/>
                        <w:lang w:val="en-US"/>
                      </w:rPr>
                      <w:t>Clo</w:t>
                    </w:r>
                    <w:r w:rsidR="001037AB">
                      <w:rPr>
                        <w:noProof/>
                        <w:lang w:val="en-US"/>
                      </w:rPr>
                      <w:t>ud</w:t>
                    </w:r>
                    <w:r>
                      <w:rPr>
                        <w:noProof/>
                        <w:lang w:val="en-US"/>
                      </w:rPr>
                      <w:t xml:space="preserve"> </w:t>
                    </w:r>
                    <w:r w:rsidRPr="001037AB">
                      <w:rPr>
                        <w:noProof/>
                        <w:lang w:val="en-US"/>
                      </w:rPr>
                      <w:t>secu</w:t>
                    </w:r>
                    <w:r w:rsidR="001037AB">
                      <w:rPr>
                        <w:noProof/>
                        <w:lang w:val="en-US"/>
                      </w:rPr>
                      <w:t>ri</w:t>
                    </w:r>
                    <w:r w:rsidRPr="001037AB">
                      <w:rPr>
                        <w:noProof/>
                        <w:lang w:val="en-US"/>
                      </w:rPr>
                      <w:t>ty</w:t>
                    </w:r>
                    <w:r>
                      <w:rPr>
                        <w:noProof/>
                        <w:lang w:val="en-US"/>
                      </w:rPr>
                      <w:t xml:space="preserve"> and privacy.," USA, O'Reilly Media., 2009, p. 149.</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[21] </w:t>
                    </w:r>
                  </w:p>
                </w:tc>
                <w:tc>
                  <w:tcPr>
                    <w:tcW w:w="0" w:type="auto"/>
                    <w:hideMark/>
                  </w:tcPr>
                  <w:p w:rsidR="00CB457F" w:rsidRDefault="00CB457F">
                    <w:pPr>
                      <w:pStyle w:val="Bibliography"/>
                      <w:rPr>
                        <w:noProof/>
                        <w:lang w:val="en-US"/>
                      </w:rPr>
                    </w:pPr>
                    <w:r>
                      <w:rPr>
                        <w:noProof/>
                        <w:lang w:val="en-US"/>
                      </w:rPr>
                      <w:t xml:space="preserve">P. Siani and Y. George, "privacy and </w:t>
                    </w:r>
                    <w:r w:rsidRPr="001037AB">
                      <w:rPr>
                        <w:noProof/>
                        <w:lang w:val="en-US"/>
                      </w:rPr>
                      <w:t>secu</w:t>
                    </w:r>
                    <w:r w:rsidR="001037AB">
                      <w:rPr>
                        <w:noProof/>
                        <w:lang w:val="en-US"/>
                      </w:rPr>
                      <w:t>ri</w:t>
                    </w:r>
                    <w:r w:rsidRPr="001037AB">
                      <w:rPr>
                        <w:noProof/>
                        <w:lang w:val="en-US"/>
                      </w:rPr>
                      <w:t>ty</w:t>
                    </w:r>
                    <w:r>
                      <w:rPr>
                        <w:noProof/>
                        <w:lang w:val="en-US"/>
                      </w:rPr>
                      <w:t xml:space="preserve"> for cloud computing," New York , Springer, 2013, p. 16.</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[22] </w:t>
                    </w:r>
                  </w:p>
                </w:tc>
                <w:tc>
                  <w:tcPr>
                    <w:tcW w:w="0" w:type="auto"/>
                    <w:hideMark/>
                  </w:tcPr>
                  <w:p w:rsidR="00CB457F" w:rsidRDefault="00CB457F">
                    <w:pPr>
                      <w:pStyle w:val="Bibliography"/>
                      <w:rPr>
                        <w:noProof/>
                        <w:lang w:val="en-US"/>
                      </w:rPr>
                    </w:pPr>
                    <w:r>
                      <w:rPr>
                        <w:noProof/>
                        <w:lang w:val="en-US"/>
                      </w:rPr>
                      <w:t xml:space="preserve">C. R. Martin, D. B. Oshinsky, J. Lener, R. Bar-Nissim and A. H. Lubasky., "Voluntary and Compelled disclosure," in </w:t>
                    </w:r>
                    <w:r>
                      <w:rPr>
                        <w:i/>
                        <w:iCs/>
                        <w:noProof/>
                        <w:lang w:val="en-US"/>
                      </w:rPr>
                      <w:t xml:space="preserve">Internet Law and practice in </w:t>
                    </w:r>
                    <w:r w:rsidRPr="001037AB">
                      <w:rPr>
                        <w:i/>
                        <w:iCs/>
                        <w:noProof/>
                        <w:lang w:val="en-US"/>
                      </w:rPr>
                      <w:t>California</w:t>
                    </w:r>
                    <w:r>
                      <w:rPr>
                        <w:noProof/>
                        <w:lang w:val="en-US"/>
                      </w:rPr>
                      <w:t xml:space="preserve">, Oakland, The </w:t>
                    </w:r>
                    <w:r w:rsidR="001037AB">
                      <w:rPr>
                        <w:noProof/>
                        <w:lang w:val="en-US"/>
                      </w:rPr>
                      <w:t>R</w:t>
                    </w:r>
                    <w:r w:rsidRPr="001037AB">
                      <w:rPr>
                        <w:noProof/>
                        <w:lang w:val="en-US"/>
                      </w:rPr>
                      <w:t>egents</w:t>
                    </w:r>
                    <w:r>
                      <w:rPr>
                        <w:noProof/>
                        <w:lang w:val="en-US"/>
                      </w:rPr>
                      <w:t xml:space="preserve"> of the </w:t>
                    </w:r>
                    <w:r w:rsidR="001037AB">
                      <w:rPr>
                        <w:noProof/>
                        <w:lang w:val="en-US"/>
                      </w:rPr>
                      <w:t>U</w:t>
                    </w:r>
                    <w:r w:rsidRPr="001037AB">
                      <w:rPr>
                        <w:noProof/>
                        <w:lang w:val="en-US"/>
                      </w:rPr>
                      <w:t>niversity</w:t>
                    </w:r>
                    <w:r>
                      <w:rPr>
                        <w:noProof/>
                        <w:lang w:val="en-US"/>
                      </w:rPr>
                      <w:t xml:space="preserve"> of </w:t>
                    </w:r>
                    <w:r w:rsidR="001037AB">
                      <w:rPr>
                        <w:noProof/>
                        <w:lang w:val="en-US"/>
                      </w:rPr>
                      <w:t>Ca</w:t>
                    </w:r>
                    <w:r w:rsidRPr="001037AB">
                      <w:rPr>
                        <w:noProof/>
                        <w:lang w:val="en-US"/>
                      </w:rPr>
                      <w:t>lifornia</w:t>
                    </w:r>
                    <w:r>
                      <w:rPr>
                        <w:noProof/>
                        <w:lang w:val="en-US"/>
                      </w:rPr>
                      <w:t>, 2017, p. 65.</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[23] </w:t>
                    </w:r>
                  </w:p>
                </w:tc>
                <w:tc>
                  <w:tcPr>
                    <w:tcW w:w="0" w:type="auto"/>
                    <w:hideMark/>
                  </w:tcPr>
                  <w:p w:rsidR="00CB457F" w:rsidRDefault="00CB457F">
                    <w:pPr>
                      <w:pStyle w:val="Bibliography"/>
                      <w:rPr>
                        <w:noProof/>
                        <w:lang w:val="en-US"/>
                      </w:rPr>
                    </w:pPr>
                    <w:r>
                      <w:rPr>
                        <w:noProof/>
                        <w:lang w:val="en-US"/>
                      </w:rPr>
                      <w:t xml:space="preserve">K. K. Ronald and R. D. Vines, "cloud computing software security fundamentals.," in </w:t>
                    </w:r>
                    <w:r>
                      <w:rPr>
                        <w:i/>
                        <w:iCs/>
                        <w:noProof/>
                        <w:lang w:val="en-US"/>
                      </w:rPr>
                      <w:t>Cloud Security.</w:t>
                    </w:r>
                    <w:r>
                      <w:rPr>
                        <w:noProof/>
                        <w:lang w:val="en-US"/>
                      </w:rPr>
                      <w:t>, Indianapolis, Wiley and Sons Production, 2010, p. 61.</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[24] </w:t>
                    </w:r>
                  </w:p>
                </w:tc>
                <w:tc>
                  <w:tcPr>
                    <w:tcW w:w="0" w:type="auto"/>
                    <w:hideMark/>
                  </w:tcPr>
                  <w:p w:rsidR="00CB457F" w:rsidRDefault="00CB457F">
                    <w:pPr>
                      <w:pStyle w:val="Bibliography"/>
                      <w:rPr>
                        <w:noProof/>
                        <w:lang w:val="en-US"/>
                      </w:rPr>
                    </w:pPr>
                    <w:r>
                      <w:rPr>
                        <w:noProof/>
                        <w:lang w:val="en-US"/>
                      </w:rPr>
                      <w:t xml:space="preserve">I. o. f. standardization, "Basic </w:t>
                    </w:r>
                    <w:r w:rsidRPr="001037AB">
                      <w:rPr>
                        <w:noProof/>
                        <w:lang w:val="en-US"/>
                      </w:rPr>
                      <w:t>refer</w:t>
                    </w:r>
                    <w:r w:rsidR="001037AB">
                      <w:rPr>
                        <w:noProof/>
                        <w:lang w:val="en-US"/>
                      </w:rPr>
                      <w:t>en</w:t>
                    </w:r>
                    <w:r w:rsidRPr="001037AB">
                      <w:rPr>
                        <w:noProof/>
                        <w:lang w:val="en-US"/>
                      </w:rPr>
                      <w:t>ce</w:t>
                    </w:r>
                    <w:r>
                      <w:rPr>
                        <w:noProof/>
                        <w:lang w:val="en-US"/>
                      </w:rPr>
                      <w:t xml:space="preserve"> model for open system interconnection (OSI) part II - security architecture.," Geneva, Switzerland, 1989.</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[25] </w:t>
                    </w:r>
                  </w:p>
                </w:tc>
                <w:tc>
                  <w:tcPr>
                    <w:tcW w:w="0" w:type="auto"/>
                    <w:hideMark/>
                  </w:tcPr>
                  <w:p w:rsidR="00CB457F" w:rsidRDefault="00CB457F">
                    <w:pPr>
                      <w:pStyle w:val="Bibliography"/>
                      <w:rPr>
                        <w:noProof/>
                        <w:lang w:val="en-US"/>
                      </w:rPr>
                    </w:pPr>
                    <w:r>
                      <w:rPr>
                        <w:noProof/>
                        <w:lang w:val="en-US"/>
                      </w:rPr>
                      <w:t xml:space="preserve">V. D. Shinde, J. V. Jadhav and P. K. Bhoir., "Designing Data Security Mechanism for </w:t>
                    </w:r>
                    <w:r w:rsidRPr="007858E0">
                      <w:rPr>
                        <w:noProof/>
                        <w:lang w:val="en-US"/>
                      </w:rPr>
                      <w:t xml:space="preserve">cloud computing.," </w:t>
                    </w:r>
                    <w:r w:rsidRPr="007858E0">
                      <w:rPr>
                        <w:i/>
                        <w:iCs/>
                        <w:noProof/>
                        <w:lang w:val="en-US"/>
                      </w:rPr>
                      <w:t xml:space="preserve">International Journal of Innovative Research in Computer and Communication Engineering, </w:t>
                    </w:r>
                    <w:r w:rsidRPr="007858E0">
                      <w:rPr>
                        <w:noProof/>
                        <w:lang w:val="en-US"/>
                      </w:rPr>
                      <w:t>vol.</w:t>
                    </w:r>
                    <w:r>
                      <w:rPr>
                        <w:noProof/>
                        <w:lang w:val="en-US"/>
                      </w:rPr>
                      <w:t xml:space="preserve"> III, no. 10, p. 9462, 2015.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[26] </w:t>
                    </w:r>
                  </w:p>
                </w:tc>
                <w:tc>
                  <w:tcPr>
                    <w:tcW w:w="0" w:type="auto"/>
                    <w:hideMark/>
                  </w:tcPr>
                  <w:p w:rsidR="00CB457F" w:rsidRDefault="00CB457F">
                    <w:pPr>
                      <w:pStyle w:val="Bibliography"/>
                      <w:rPr>
                        <w:noProof/>
                        <w:lang w:val="en-US"/>
                      </w:rPr>
                    </w:pPr>
                    <w:r>
                      <w:rPr>
                        <w:noProof/>
                        <w:lang w:val="en-US"/>
                      </w:rPr>
                      <w:t xml:space="preserve">S. Harpreet and S. Amandeep, "Security Mechanisms at different Levels in Cloud infrastructure.," </w:t>
                    </w:r>
                    <w:r>
                      <w:rPr>
                        <w:i/>
                        <w:iCs/>
                        <w:noProof/>
                        <w:lang w:val="en-US"/>
                      </w:rPr>
                      <w:t xml:space="preserve">International Journal of Computer Applications , </w:t>
                    </w:r>
                    <w:r>
                      <w:rPr>
                        <w:noProof/>
                        <w:lang w:val="en-US"/>
                      </w:rPr>
                      <w:t xml:space="preserve">vol. 108, no. 2, p. 4, 2014. </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[27] </w:t>
                    </w:r>
                  </w:p>
                </w:tc>
                <w:tc>
                  <w:tcPr>
                    <w:tcW w:w="0" w:type="auto"/>
                    <w:hideMark/>
                  </w:tcPr>
                  <w:p w:rsidR="00CB457F" w:rsidRDefault="00CB457F">
                    <w:pPr>
                      <w:pStyle w:val="Bibliography"/>
                      <w:rPr>
                        <w:noProof/>
                        <w:lang w:val="en-US"/>
                      </w:rPr>
                    </w:pPr>
                    <w:r>
                      <w:rPr>
                        <w:noProof/>
                        <w:lang w:val="en-US"/>
                      </w:rPr>
                      <w:t>M. A. Morsy, G. John and M. Ingo, "International Journal of Computer Applications," [Online]. Available: https://arxiv.org/ftp/arxiv/papers/1609/1609.01107.pdf. [Accessed 26 09 2017].</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[28] </w:t>
                    </w:r>
                  </w:p>
                </w:tc>
                <w:tc>
                  <w:tcPr>
                    <w:tcW w:w="0" w:type="auto"/>
                    <w:hideMark/>
                  </w:tcPr>
                  <w:p w:rsidR="00CB457F" w:rsidRDefault="00CB457F">
                    <w:pPr>
                      <w:pStyle w:val="Bibliography"/>
                      <w:rPr>
                        <w:noProof/>
                        <w:lang w:val="en-US"/>
                      </w:rPr>
                    </w:pPr>
                    <w:r>
                      <w:rPr>
                        <w:noProof/>
                        <w:lang w:val="en-US"/>
                      </w:rPr>
                      <w:t>D. O. Shisana, "enterprise risk managment strategy," Human science research council , 2011.</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[29] </w:t>
                    </w:r>
                  </w:p>
                </w:tc>
                <w:tc>
                  <w:tcPr>
                    <w:tcW w:w="0" w:type="auto"/>
                    <w:hideMark/>
                  </w:tcPr>
                  <w:p w:rsidR="00CB457F" w:rsidRDefault="00CB457F">
                    <w:pPr>
                      <w:pStyle w:val="Bibliography"/>
                      <w:rPr>
                        <w:noProof/>
                        <w:lang w:val="en-US"/>
                      </w:rPr>
                    </w:pPr>
                    <w:r>
                      <w:rPr>
                        <w:noProof/>
                        <w:lang w:val="en-US"/>
                      </w:rPr>
                      <w:t xml:space="preserve">B. Halpert, "Cloud-Based IT audit process.," in </w:t>
                    </w:r>
                    <w:r>
                      <w:rPr>
                        <w:i/>
                        <w:iCs/>
                        <w:noProof/>
                        <w:lang w:val="en-US"/>
                      </w:rPr>
                      <w:t>Auditing cloud computing: A security and privacy guide.</w:t>
                    </w:r>
                    <w:r>
                      <w:rPr>
                        <w:noProof/>
                        <w:lang w:val="en-US"/>
                      </w:rPr>
                      <w:t>, New Jersey., John Wiley &amp; Sons Inc., 2011, p. 22.</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[30] </w:t>
                    </w:r>
                  </w:p>
                </w:tc>
                <w:tc>
                  <w:tcPr>
                    <w:tcW w:w="0" w:type="auto"/>
                    <w:hideMark/>
                  </w:tcPr>
                  <w:p w:rsidR="00CB457F" w:rsidRDefault="00CB457F">
                    <w:pPr>
                      <w:pStyle w:val="Bibliography"/>
                      <w:rPr>
                        <w:noProof/>
                        <w:lang w:val="en-US"/>
                      </w:rPr>
                    </w:pPr>
                    <w:r>
                      <w:rPr>
                        <w:noProof/>
                        <w:lang w:val="en-US"/>
                      </w:rPr>
                      <w:t xml:space="preserve">C. P. Pfleeger, S. L. Pfleeger and J. Margulies., "Emerging Topics," </w:t>
                    </w:r>
                    <w:r w:rsidRPr="001037AB">
                      <w:rPr>
                        <w:noProof/>
                        <w:lang w:val="en-US"/>
                      </w:rPr>
                      <w:t>in</w:t>
                    </w:r>
                    <w:r w:rsidRPr="001037AB">
                      <w:rPr>
                        <w:i/>
                        <w:iCs/>
                        <w:noProof/>
                        <w:lang w:val="en-US"/>
                      </w:rPr>
                      <w:t>security</w:t>
                    </w:r>
                    <w:r>
                      <w:rPr>
                        <w:i/>
                        <w:iCs/>
                        <w:noProof/>
                        <w:lang w:val="en-US"/>
                      </w:rPr>
                      <w:t xml:space="preserve"> in computing</w:t>
                    </w:r>
                    <w:r>
                      <w:rPr>
                        <w:noProof/>
                        <w:lang w:val="en-US"/>
                      </w:rPr>
                      <w:t>, Massachusetts., Pearson Education, Inc. , 2015, p. 814.</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[31] </w:t>
                    </w:r>
                  </w:p>
                </w:tc>
                <w:tc>
                  <w:tcPr>
                    <w:tcW w:w="0" w:type="auto"/>
                    <w:hideMark/>
                  </w:tcPr>
                  <w:p w:rsidR="00CB457F" w:rsidRDefault="00CB457F">
                    <w:pPr>
                      <w:pStyle w:val="Bibliography"/>
                      <w:rPr>
                        <w:noProof/>
                        <w:lang w:val="en-US"/>
                      </w:rPr>
                    </w:pPr>
                    <w:r>
                      <w:rPr>
                        <w:noProof/>
                        <w:lang w:val="en-US"/>
                      </w:rPr>
                      <w:t xml:space="preserve">R. Oppliger, "Attacks," in </w:t>
                    </w:r>
                    <w:r>
                      <w:rPr>
                        <w:i/>
                        <w:iCs/>
                        <w:noProof/>
                        <w:lang w:val="en-US"/>
                      </w:rPr>
                      <w:t>Internet and extranet Security</w:t>
                    </w:r>
                    <w:r>
                      <w:rPr>
                        <w:noProof/>
                        <w:lang w:val="en-US"/>
                      </w:rPr>
                      <w:t>, Cannon Street, Artech House, Inc., 2002, pp. 56-57.</w:t>
                    </w:r>
                  </w:p>
                </w:tc>
              </w:tr>
              <w:tr w:rsidR="00CB457F">
                <w:trPr>
                  <w:divId w:val="267977246"/>
                  <w:tblCellSpacing w:w="15" w:type="dxa"/>
                </w:trPr>
                <w:tc>
                  <w:tcPr>
                    <w:tcW w:w="50" w:type="pct"/>
                    <w:hideMark/>
                  </w:tcPr>
                  <w:p w:rsidR="00CB457F" w:rsidRDefault="00CB457F">
                    <w:pPr>
                      <w:pStyle w:val="Bibliography"/>
                      <w:rPr>
                        <w:noProof/>
                        <w:lang w:val="en-US"/>
                      </w:rPr>
                    </w:pPr>
                    <w:r>
                      <w:rPr>
                        <w:noProof/>
                        <w:lang w:val="en-US"/>
                      </w:rPr>
                      <w:t xml:space="preserve">[32] </w:t>
                    </w:r>
                  </w:p>
                </w:tc>
                <w:tc>
                  <w:tcPr>
                    <w:tcW w:w="0" w:type="auto"/>
                    <w:hideMark/>
                  </w:tcPr>
                  <w:p w:rsidR="00CB457F" w:rsidRDefault="00CB457F">
                    <w:pPr>
                      <w:pStyle w:val="Bibliography"/>
                      <w:rPr>
                        <w:noProof/>
                        <w:lang w:val="en-US"/>
                      </w:rPr>
                    </w:pPr>
                    <w:r>
                      <w:rPr>
                        <w:noProof/>
                        <w:lang w:val="en-US"/>
                      </w:rPr>
                      <w:t>R. Saltzman and A. Sharabani., "Active Man in the Middle Attacks; A SECURITY ADVISORY," A whitepaper from IBM Rational Application Security Group, 2009.</w:t>
                    </w:r>
                  </w:p>
                </w:tc>
              </w:tr>
            </w:tbl>
            <w:p w:rsidR="00CB457F" w:rsidRDefault="00CB457F">
              <w:pPr>
                <w:divId w:val="267977246"/>
                <w:rPr>
                  <w:rFonts w:eastAsia="Times New Roman"/>
                  <w:noProof/>
                </w:rPr>
              </w:pPr>
            </w:p>
            <w:p w:rsidR="00CB457F" w:rsidRDefault="00CB457F">
              <w:r>
                <w:rPr>
                  <w:b/>
                  <w:bCs/>
                  <w:noProof/>
                </w:rPr>
                <w:fldChar w:fldCharType="end"/>
              </w:r>
            </w:p>
          </w:sdtContent>
        </w:sdt>
      </w:sdtContent>
    </w:sdt>
    <w:p w:rsidR="00CB457F" w:rsidRPr="0008190B" w:rsidRDefault="00CB457F" w:rsidP="00506AEC">
      <w:pPr>
        <w:spacing w:line="360" w:lineRule="auto"/>
        <w:rPr>
          <w:rFonts w:ascii="Arial" w:hAnsi="Arial" w:cs="Arial"/>
          <w:sz w:val="24"/>
          <w:szCs w:val="24"/>
        </w:rPr>
      </w:pPr>
    </w:p>
    <w:p w:rsidR="00506AEC" w:rsidRPr="0008190B" w:rsidRDefault="00506AEC" w:rsidP="00506AEC">
      <w:pPr>
        <w:spacing w:line="360" w:lineRule="auto"/>
        <w:rPr>
          <w:rFonts w:ascii="Arial" w:hAnsi="Arial" w:cs="Arial"/>
          <w:sz w:val="24"/>
          <w:szCs w:val="24"/>
        </w:rPr>
      </w:pPr>
    </w:p>
    <w:p w:rsidR="00506AEC" w:rsidRPr="002A4FBB" w:rsidRDefault="00506AEC" w:rsidP="002A4FBB">
      <w:pPr>
        <w:spacing w:line="360" w:lineRule="auto"/>
        <w:rPr>
          <w:rFonts w:ascii="Arial" w:hAnsi="Arial" w:cs="Arial"/>
          <w:sz w:val="24"/>
        </w:rPr>
      </w:pPr>
    </w:p>
    <w:sectPr w:rsidR="00506AEC" w:rsidRPr="002A4FBB" w:rsidSect="00F67B00">
      <w:footerReference w:type="default" r:id="rId14"/>
      <w:pgSz w:w="11906" w:h="16838"/>
      <w:pgMar w:top="1134" w:right="1440" w:bottom="1276" w:left="1440" w:header="73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7EDC" w:rsidRDefault="00C07EDC" w:rsidP="003474EB">
      <w:pPr>
        <w:spacing w:after="0" w:line="240" w:lineRule="auto"/>
      </w:pPr>
      <w:r>
        <w:separator/>
      </w:r>
    </w:p>
  </w:endnote>
  <w:endnote w:type="continuationSeparator" w:id="0">
    <w:p w:rsidR="00C07EDC" w:rsidRDefault="00C07EDC" w:rsidP="00347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4131589"/>
      <w:docPartObj>
        <w:docPartGallery w:val="Page Numbers (Bottom of Page)"/>
        <w:docPartUnique/>
      </w:docPartObj>
    </w:sdtPr>
    <w:sdtEndPr>
      <w:rPr>
        <w:noProof/>
      </w:rPr>
    </w:sdtEndPr>
    <w:sdtContent>
      <w:p w:rsidR="00F67B00" w:rsidRDefault="00F67B00">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rsidR="00F67B00" w:rsidRDefault="00F67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7EDC" w:rsidRDefault="00C07EDC" w:rsidP="003474EB">
      <w:pPr>
        <w:spacing w:after="0" w:line="240" w:lineRule="auto"/>
      </w:pPr>
      <w:r>
        <w:separator/>
      </w:r>
    </w:p>
  </w:footnote>
  <w:footnote w:type="continuationSeparator" w:id="0">
    <w:p w:rsidR="00C07EDC" w:rsidRDefault="00C07EDC" w:rsidP="003474EB">
      <w:pPr>
        <w:spacing w:after="0" w:line="240" w:lineRule="auto"/>
      </w:pPr>
      <w:r>
        <w:continuationSeparator/>
      </w:r>
    </w:p>
  </w:footnote>
  <w:footnote w:id="1">
    <w:p w:rsidR="00457C2C" w:rsidRDefault="00457C2C">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F2AA6"/>
    <w:multiLevelType w:val="hybridMultilevel"/>
    <w:tmpl w:val="9710A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06537"/>
    <w:multiLevelType w:val="hybridMultilevel"/>
    <w:tmpl w:val="52A058F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C31A3A"/>
    <w:multiLevelType w:val="hybridMultilevel"/>
    <w:tmpl w:val="A8B848F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DE023B"/>
    <w:multiLevelType w:val="multilevel"/>
    <w:tmpl w:val="FB0A3C90"/>
    <w:lvl w:ilvl="0">
      <w:start w:val="1"/>
      <w:numFmt w:val="decimal"/>
      <w:lvlText w:val="%1."/>
      <w:lvlJc w:val="left"/>
      <w:pPr>
        <w:ind w:left="720" w:hanging="360"/>
      </w:pPr>
    </w:lvl>
    <w:lvl w:ilvl="1">
      <w:start w:val="2"/>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3722FB8"/>
    <w:multiLevelType w:val="hybridMultilevel"/>
    <w:tmpl w:val="DB0CF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CC221E"/>
    <w:multiLevelType w:val="hybridMultilevel"/>
    <w:tmpl w:val="0FE2A29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612785"/>
    <w:multiLevelType w:val="hybridMultilevel"/>
    <w:tmpl w:val="A5DED24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1F3C29"/>
    <w:multiLevelType w:val="hybridMultilevel"/>
    <w:tmpl w:val="835030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EB3D93"/>
    <w:multiLevelType w:val="hybridMultilevel"/>
    <w:tmpl w:val="FF2CF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D00973"/>
    <w:multiLevelType w:val="hybridMultilevel"/>
    <w:tmpl w:val="583ED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9E1B3A"/>
    <w:multiLevelType w:val="hybridMultilevel"/>
    <w:tmpl w:val="8BC8F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DA0783"/>
    <w:multiLevelType w:val="hybridMultilevel"/>
    <w:tmpl w:val="3FE6D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7D725E"/>
    <w:multiLevelType w:val="hybridMultilevel"/>
    <w:tmpl w:val="9C6C4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D57EA2"/>
    <w:multiLevelType w:val="hybridMultilevel"/>
    <w:tmpl w:val="A956F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A170F3"/>
    <w:multiLevelType w:val="hybridMultilevel"/>
    <w:tmpl w:val="CBB2EFF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746DED"/>
    <w:multiLevelType w:val="hybridMultilevel"/>
    <w:tmpl w:val="D32E2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69356B"/>
    <w:multiLevelType w:val="hybridMultilevel"/>
    <w:tmpl w:val="FAC28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AF7E7B"/>
    <w:multiLevelType w:val="hybridMultilevel"/>
    <w:tmpl w:val="1368CBB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6871CD3"/>
    <w:multiLevelType w:val="hybridMultilevel"/>
    <w:tmpl w:val="1DC678F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4156EE"/>
    <w:multiLevelType w:val="hybridMultilevel"/>
    <w:tmpl w:val="73AE4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A73D5A"/>
    <w:multiLevelType w:val="hybridMultilevel"/>
    <w:tmpl w:val="C9A8BF2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9008C2"/>
    <w:multiLevelType w:val="hybridMultilevel"/>
    <w:tmpl w:val="61626AA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DA286A"/>
    <w:multiLevelType w:val="hybridMultilevel"/>
    <w:tmpl w:val="F6D01BD6"/>
    <w:lvl w:ilvl="0" w:tplc="25407BEA">
      <w:start w:val="1"/>
      <w:numFmt w:val="decimal"/>
      <w:lvlText w:val="%1."/>
      <w:lvlJc w:val="left"/>
      <w:pPr>
        <w:ind w:left="644"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4E1F8C"/>
    <w:multiLevelType w:val="hybridMultilevel"/>
    <w:tmpl w:val="00C4D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60672F"/>
    <w:multiLevelType w:val="hybridMultilevel"/>
    <w:tmpl w:val="AA84F81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970970"/>
    <w:multiLevelType w:val="hybridMultilevel"/>
    <w:tmpl w:val="9928F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185935"/>
    <w:multiLevelType w:val="hybridMultilevel"/>
    <w:tmpl w:val="11EAB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0B7C45"/>
    <w:multiLevelType w:val="hybridMultilevel"/>
    <w:tmpl w:val="4D82F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D25A36"/>
    <w:multiLevelType w:val="hybridMultilevel"/>
    <w:tmpl w:val="46FA7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625156"/>
    <w:multiLevelType w:val="hybridMultilevel"/>
    <w:tmpl w:val="4E6287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DC81B7B"/>
    <w:multiLevelType w:val="hybridMultilevel"/>
    <w:tmpl w:val="086C63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0A7D60"/>
    <w:multiLevelType w:val="multilevel"/>
    <w:tmpl w:val="0FE2A298"/>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2" w15:restartNumberingAfterBreak="0">
    <w:nsid w:val="685B28EB"/>
    <w:multiLevelType w:val="hybridMultilevel"/>
    <w:tmpl w:val="7F6CB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E15D51"/>
    <w:multiLevelType w:val="hybridMultilevel"/>
    <w:tmpl w:val="4F54D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F6D8B"/>
    <w:multiLevelType w:val="hybridMultilevel"/>
    <w:tmpl w:val="7C7E5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E462C4"/>
    <w:multiLevelType w:val="multilevel"/>
    <w:tmpl w:val="834EF066"/>
    <w:lvl w:ilvl="0">
      <w:start w:val="1"/>
      <w:numFmt w:val="decimal"/>
      <w:lvlText w:val="%1."/>
      <w:lvlJc w:val="left"/>
      <w:pPr>
        <w:ind w:left="720" w:hanging="360"/>
      </w:pPr>
    </w:lvl>
    <w:lvl w:ilvl="1">
      <w:start w:val="8"/>
      <w:numFmt w:val="decimal"/>
      <w:isLgl/>
      <w:lvlText w:val="%1.%2"/>
      <w:lvlJc w:val="left"/>
      <w:pPr>
        <w:ind w:left="117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6" w15:restartNumberingAfterBreak="0">
    <w:nsid w:val="73443F5A"/>
    <w:multiLevelType w:val="hybridMultilevel"/>
    <w:tmpl w:val="582632C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3567EC6"/>
    <w:multiLevelType w:val="hybridMultilevel"/>
    <w:tmpl w:val="B1BAD036"/>
    <w:lvl w:ilvl="0" w:tplc="08090011">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FC68AB"/>
    <w:multiLevelType w:val="hybridMultilevel"/>
    <w:tmpl w:val="72989732"/>
    <w:lvl w:ilvl="0" w:tplc="25407BEA">
      <w:start w:val="1"/>
      <w:numFmt w:val="decimal"/>
      <w:lvlText w:val="%1."/>
      <w:lvlJc w:val="left"/>
      <w:pPr>
        <w:ind w:left="644"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343B92"/>
    <w:multiLevelType w:val="hybridMultilevel"/>
    <w:tmpl w:val="0220D64C"/>
    <w:lvl w:ilvl="0" w:tplc="25407BEA">
      <w:start w:val="1"/>
      <w:numFmt w:val="decimal"/>
      <w:lvlText w:val="%1."/>
      <w:lvlJc w:val="left"/>
      <w:pPr>
        <w:ind w:left="644"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99406C"/>
    <w:multiLevelType w:val="hybridMultilevel"/>
    <w:tmpl w:val="7BD07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CF47707"/>
    <w:multiLevelType w:val="hybridMultilevel"/>
    <w:tmpl w:val="1B304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353E6E"/>
    <w:multiLevelType w:val="hybridMultilevel"/>
    <w:tmpl w:val="90E2B2FA"/>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C04E55"/>
    <w:multiLevelType w:val="hybridMultilevel"/>
    <w:tmpl w:val="CA62B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F23140"/>
    <w:multiLevelType w:val="hybridMultilevel"/>
    <w:tmpl w:val="642EA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1"/>
  </w:num>
  <w:num w:numId="2">
    <w:abstractNumId w:val="33"/>
  </w:num>
  <w:num w:numId="3">
    <w:abstractNumId w:val="9"/>
  </w:num>
  <w:num w:numId="4">
    <w:abstractNumId w:val="43"/>
  </w:num>
  <w:num w:numId="5">
    <w:abstractNumId w:val="28"/>
  </w:num>
  <w:num w:numId="6">
    <w:abstractNumId w:val="25"/>
  </w:num>
  <w:num w:numId="7">
    <w:abstractNumId w:val="19"/>
  </w:num>
  <w:num w:numId="8">
    <w:abstractNumId w:val="10"/>
  </w:num>
  <w:num w:numId="9">
    <w:abstractNumId w:val="11"/>
  </w:num>
  <w:num w:numId="10">
    <w:abstractNumId w:val="44"/>
  </w:num>
  <w:num w:numId="11">
    <w:abstractNumId w:val="8"/>
  </w:num>
  <w:num w:numId="12">
    <w:abstractNumId w:val="35"/>
  </w:num>
  <w:num w:numId="13">
    <w:abstractNumId w:val="23"/>
  </w:num>
  <w:num w:numId="14">
    <w:abstractNumId w:val="32"/>
  </w:num>
  <w:num w:numId="15">
    <w:abstractNumId w:val="0"/>
  </w:num>
  <w:num w:numId="16">
    <w:abstractNumId w:val="27"/>
  </w:num>
  <w:num w:numId="17">
    <w:abstractNumId w:val="3"/>
  </w:num>
  <w:num w:numId="18">
    <w:abstractNumId w:val="26"/>
  </w:num>
  <w:num w:numId="19">
    <w:abstractNumId w:val="16"/>
  </w:num>
  <w:num w:numId="20">
    <w:abstractNumId w:val="30"/>
  </w:num>
  <w:num w:numId="21">
    <w:abstractNumId w:val="15"/>
  </w:num>
  <w:num w:numId="22">
    <w:abstractNumId w:val="42"/>
  </w:num>
  <w:num w:numId="23">
    <w:abstractNumId w:val="14"/>
  </w:num>
  <w:num w:numId="24">
    <w:abstractNumId w:val="1"/>
  </w:num>
  <w:num w:numId="25">
    <w:abstractNumId w:val="12"/>
  </w:num>
  <w:num w:numId="26">
    <w:abstractNumId w:val="29"/>
  </w:num>
  <w:num w:numId="27">
    <w:abstractNumId w:val="34"/>
  </w:num>
  <w:num w:numId="28">
    <w:abstractNumId w:val="4"/>
  </w:num>
  <w:num w:numId="29">
    <w:abstractNumId w:val="22"/>
  </w:num>
  <w:num w:numId="30">
    <w:abstractNumId w:val="39"/>
  </w:num>
  <w:num w:numId="31">
    <w:abstractNumId w:val="38"/>
  </w:num>
  <w:num w:numId="32">
    <w:abstractNumId w:val="5"/>
  </w:num>
  <w:num w:numId="33">
    <w:abstractNumId w:val="2"/>
  </w:num>
  <w:num w:numId="34">
    <w:abstractNumId w:val="36"/>
  </w:num>
  <w:num w:numId="35">
    <w:abstractNumId w:val="21"/>
  </w:num>
  <w:num w:numId="36">
    <w:abstractNumId w:val="24"/>
  </w:num>
  <w:num w:numId="37">
    <w:abstractNumId w:val="37"/>
  </w:num>
  <w:num w:numId="38">
    <w:abstractNumId w:val="13"/>
  </w:num>
  <w:num w:numId="39">
    <w:abstractNumId w:val="18"/>
  </w:num>
  <w:num w:numId="40">
    <w:abstractNumId w:val="17"/>
  </w:num>
  <w:num w:numId="41">
    <w:abstractNumId w:val="40"/>
  </w:num>
  <w:num w:numId="42">
    <w:abstractNumId w:val="20"/>
  </w:num>
  <w:num w:numId="43">
    <w:abstractNumId w:val="7"/>
  </w:num>
  <w:num w:numId="44">
    <w:abstractNumId w:val="6"/>
  </w:num>
  <w:num w:numId="4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C2NLc0MbUwNjAztDRR0lEKTi0uzszPAymwrAUAIj6bxCwAAAA="/>
  </w:docVars>
  <w:rsids>
    <w:rsidRoot w:val="000645CA"/>
    <w:rsid w:val="00000294"/>
    <w:rsid w:val="000005FA"/>
    <w:rsid w:val="0000159D"/>
    <w:rsid w:val="00012929"/>
    <w:rsid w:val="00014BA8"/>
    <w:rsid w:val="00021D4E"/>
    <w:rsid w:val="000222CD"/>
    <w:rsid w:val="0002303A"/>
    <w:rsid w:val="0002470E"/>
    <w:rsid w:val="000252B5"/>
    <w:rsid w:val="00027314"/>
    <w:rsid w:val="00030A26"/>
    <w:rsid w:val="0003388A"/>
    <w:rsid w:val="00036B2F"/>
    <w:rsid w:val="0004245B"/>
    <w:rsid w:val="00045161"/>
    <w:rsid w:val="00045893"/>
    <w:rsid w:val="00045EF6"/>
    <w:rsid w:val="00046F18"/>
    <w:rsid w:val="0004762F"/>
    <w:rsid w:val="0004784B"/>
    <w:rsid w:val="00057A38"/>
    <w:rsid w:val="00057B8D"/>
    <w:rsid w:val="00062E16"/>
    <w:rsid w:val="000645CA"/>
    <w:rsid w:val="0006629D"/>
    <w:rsid w:val="00071367"/>
    <w:rsid w:val="00074839"/>
    <w:rsid w:val="000768C7"/>
    <w:rsid w:val="00081789"/>
    <w:rsid w:val="00083F2A"/>
    <w:rsid w:val="000849A7"/>
    <w:rsid w:val="00084F98"/>
    <w:rsid w:val="00091C5B"/>
    <w:rsid w:val="000933E8"/>
    <w:rsid w:val="00095EDC"/>
    <w:rsid w:val="00096397"/>
    <w:rsid w:val="000966F0"/>
    <w:rsid w:val="0009756E"/>
    <w:rsid w:val="000A1E13"/>
    <w:rsid w:val="000A2F86"/>
    <w:rsid w:val="000A4F36"/>
    <w:rsid w:val="000A538A"/>
    <w:rsid w:val="000A54A3"/>
    <w:rsid w:val="000A5807"/>
    <w:rsid w:val="000A701F"/>
    <w:rsid w:val="000B443D"/>
    <w:rsid w:val="000B7F29"/>
    <w:rsid w:val="000C0D8F"/>
    <w:rsid w:val="000C1DE5"/>
    <w:rsid w:val="000C6250"/>
    <w:rsid w:val="000C7E4C"/>
    <w:rsid w:val="000D1250"/>
    <w:rsid w:val="000D1627"/>
    <w:rsid w:val="000D2E8F"/>
    <w:rsid w:val="000D5847"/>
    <w:rsid w:val="000D7B05"/>
    <w:rsid w:val="000E0039"/>
    <w:rsid w:val="000E1BD6"/>
    <w:rsid w:val="000E5A0A"/>
    <w:rsid w:val="000E5A56"/>
    <w:rsid w:val="000E5FFC"/>
    <w:rsid w:val="000E7B9A"/>
    <w:rsid w:val="000F0ECE"/>
    <w:rsid w:val="000F1ED6"/>
    <w:rsid w:val="000F3A1D"/>
    <w:rsid w:val="000F3EA9"/>
    <w:rsid w:val="000F4FAB"/>
    <w:rsid w:val="000F5F7E"/>
    <w:rsid w:val="001010CB"/>
    <w:rsid w:val="0010257E"/>
    <w:rsid w:val="001037AB"/>
    <w:rsid w:val="00104A76"/>
    <w:rsid w:val="001121D3"/>
    <w:rsid w:val="00113937"/>
    <w:rsid w:val="00115E23"/>
    <w:rsid w:val="00116516"/>
    <w:rsid w:val="0013038A"/>
    <w:rsid w:val="001305C3"/>
    <w:rsid w:val="001306AD"/>
    <w:rsid w:val="00130E4B"/>
    <w:rsid w:val="00133C9B"/>
    <w:rsid w:val="001400B7"/>
    <w:rsid w:val="001407D9"/>
    <w:rsid w:val="0014194C"/>
    <w:rsid w:val="00143FB6"/>
    <w:rsid w:val="0014756F"/>
    <w:rsid w:val="00150AF6"/>
    <w:rsid w:val="001516CC"/>
    <w:rsid w:val="001516DC"/>
    <w:rsid w:val="00153DC5"/>
    <w:rsid w:val="00155889"/>
    <w:rsid w:val="00170797"/>
    <w:rsid w:val="00171227"/>
    <w:rsid w:val="001716A4"/>
    <w:rsid w:val="00173CF8"/>
    <w:rsid w:val="0018382A"/>
    <w:rsid w:val="001845EE"/>
    <w:rsid w:val="001864FC"/>
    <w:rsid w:val="0019343B"/>
    <w:rsid w:val="0019790D"/>
    <w:rsid w:val="001A1B63"/>
    <w:rsid w:val="001A3D97"/>
    <w:rsid w:val="001A4BDA"/>
    <w:rsid w:val="001B0E85"/>
    <w:rsid w:val="001B329E"/>
    <w:rsid w:val="001B4CCA"/>
    <w:rsid w:val="001B54AA"/>
    <w:rsid w:val="001B7EB9"/>
    <w:rsid w:val="001C4A7E"/>
    <w:rsid w:val="001C7638"/>
    <w:rsid w:val="001D094C"/>
    <w:rsid w:val="001D17CB"/>
    <w:rsid w:val="001D4247"/>
    <w:rsid w:val="001D61FB"/>
    <w:rsid w:val="001D6210"/>
    <w:rsid w:val="001E3F47"/>
    <w:rsid w:val="001E4CB5"/>
    <w:rsid w:val="001E5824"/>
    <w:rsid w:val="001E65F3"/>
    <w:rsid w:val="001F1847"/>
    <w:rsid w:val="001F2779"/>
    <w:rsid w:val="001F5A99"/>
    <w:rsid w:val="001F5BDE"/>
    <w:rsid w:val="002028B1"/>
    <w:rsid w:val="00206E54"/>
    <w:rsid w:val="002072E7"/>
    <w:rsid w:val="00211C22"/>
    <w:rsid w:val="0021306A"/>
    <w:rsid w:val="00213BD3"/>
    <w:rsid w:val="00214794"/>
    <w:rsid w:val="00214F8E"/>
    <w:rsid w:val="002160B9"/>
    <w:rsid w:val="00216DC6"/>
    <w:rsid w:val="00217C38"/>
    <w:rsid w:val="00220567"/>
    <w:rsid w:val="00223590"/>
    <w:rsid w:val="00224A17"/>
    <w:rsid w:val="00224EDF"/>
    <w:rsid w:val="00225B7B"/>
    <w:rsid w:val="00234CD8"/>
    <w:rsid w:val="00236DCE"/>
    <w:rsid w:val="0023706E"/>
    <w:rsid w:val="002375B2"/>
    <w:rsid w:val="00240298"/>
    <w:rsid w:val="002410CA"/>
    <w:rsid w:val="00241B6A"/>
    <w:rsid w:val="0024244C"/>
    <w:rsid w:val="00242F48"/>
    <w:rsid w:val="00244656"/>
    <w:rsid w:val="002462AC"/>
    <w:rsid w:val="00250354"/>
    <w:rsid w:val="00250F1B"/>
    <w:rsid w:val="00256F9F"/>
    <w:rsid w:val="00260D46"/>
    <w:rsid w:val="00261458"/>
    <w:rsid w:val="0026162B"/>
    <w:rsid w:val="0026182A"/>
    <w:rsid w:val="00262F11"/>
    <w:rsid w:val="00264397"/>
    <w:rsid w:val="00273E71"/>
    <w:rsid w:val="002746B5"/>
    <w:rsid w:val="002755D2"/>
    <w:rsid w:val="0027777B"/>
    <w:rsid w:val="00277FAE"/>
    <w:rsid w:val="002866EA"/>
    <w:rsid w:val="0028723D"/>
    <w:rsid w:val="002904C2"/>
    <w:rsid w:val="002922AB"/>
    <w:rsid w:val="002943A9"/>
    <w:rsid w:val="00294503"/>
    <w:rsid w:val="00296F20"/>
    <w:rsid w:val="002A347E"/>
    <w:rsid w:val="002A4FBB"/>
    <w:rsid w:val="002B1A41"/>
    <w:rsid w:val="002B1BB2"/>
    <w:rsid w:val="002B3442"/>
    <w:rsid w:val="002B4E0F"/>
    <w:rsid w:val="002B626E"/>
    <w:rsid w:val="002B6959"/>
    <w:rsid w:val="002C17DD"/>
    <w:rsid w:val="002C2768"/>
    <w:rsid w:val="002C2D42"/>
    <w:rsid w:val="002C306C"/>
    <w:rsid w:val="002C42F4"/>
    <w:rsid w:val="002C5D79"/>
    <w:rsid w:val="002D044E"/>
    <w:rsid w:val="002D1CD3"/>
    <w:rsid w:val="002D22AE"/>
    <w:rsid w:val="002D490C"/>
    <w:rsid w:val="002D739A"/>
    <w:rsid w:val="002E0570"/>
    <w:rsid w:val="002E16F7"/>
    <w:rsid w:val="002E19C2"/>
    <w:rsid w:val="002E2F76"/>
    <w:rsid w:val="002E3D8F"/>
    <w:rsid w:val="002E46E3"/>
    <w:rsid w:val="002E5AB9"/>
    <w:rsid w:val="002F2B67"/>
    <w:rsid w:val="002F4208"/>
    <w:rsid w:val="002F6D49"/>
    <w:rsid w:val="00300766"/>
    <w:rsid w:val="00300F15"/>
    <w:rsid w:val="003016C1"/>
    <w:rsid w:val="003021C2"/>
    <w:rsid w:val="00303543"/>
    <w:rsid w:val="0030374B"/>
    <w:rsid w:val="003039CD"/>
    <w:rsid w:val="0030544C"/>
    <w:rsid w:val="00307F3D"/>
    <w:rsid w:val="00312EA3"/>
    <w:rsid w:val="003144E7"/>
    <w:rsid w:val="00316A7C"/>
    <w:rsid w:val="0032025C"/>
    <w:rsid w:val="00324919"/>
    <w:rsid w:val="00326377"/>
    <w:rsid w:val="00340D51"/>
    <w:rsid w:val="00341874"/>
    <w:rsid w:val="003419BF"/>
    <w:rsid w:val="00343724"/>
    <w:rsid w:val="00345A2C"/>
    <w:rsid w:val="003474EB"/>
    <w:rsid w:val="003534DE"/>
    <w:rsid w:val="00354552"/>
    <w:rsid w:val="003549DD"/>
    <w:rsid w:val="003603CC"/>
    <w:rsid w:val="00360B8B"/>
    <w:rsid w:val="003668DA"/>
    <w:rsid w:val="00366D95"/>
    <w:rsid w:val="00366EF1"/>
    <w:rsid w:val="00373463"/>
    <w:rsid w:val="00374265"/>
    <w:rsid w:val="00375222"/>
    <w:rsid w:val="00375E41"/>
    <w:rsid w:val="00376255"/>
    <w:rsid w:val="00377B34"/>
    <w:rsid w:val="00380ADA"/>
    <w:rsid w:val="00381894"/>
    <w:rsid w:val="0038265F"/>
    <w:rsid w:val="003844DA"/>
    <w:rsid w:val="00385BD8"/>
    <w:rsid w:val="00386B91"/>
    <w:rsid w:val="003876A9"/>
    <w:rsid w:val="00390584"/>
    <w:rsid w:val="00390F06"/>
    <w:rsid w:val="003914EE"/>
    <w:rsid w:val="00394778"/>
    <w:rsid w:val="00394EF4"/>
    <w:rsid w:val="00396144"/>
    <w:rsid w:val="003A30BC"/>
    <w:rsid w:val="003A3E9B"/>
    <w:rsid w:val="003A6653"/>
    <w:rsid w:val="003B0521"/>
    <w:rsid w:val="003B10AB"/>
    <w:rsid w:val="003B1AA6"/>
    <w:rsid w:val="003B58A9"/>
    <w:rsid w:val="003B6EE7"/>
    <w:rsid w:val="003B7D95"/>
    <w:rsid w:val="003C5405"/>
    <w:rsid w:val="003D241F"/>
    <w:rsid w:val="003D28CE"/>
    <w:rsid w:val="003D6307"/>
    <w:rsid w:val="003D76CB"/>
    <w:rsid w:val="003E2569"/>
    <w:rsid w:val="003E25D5"/>
    <w:rsid w:val="003E3CA6"/>
    <w:rsid w:val="003E53A8"/>
    <w:rsid w:val="003E6564"/>
    <w:rsid w:val="003F087A"/>
    <w:rsid w:val="003F15C6"/>
    <w:rsid w:val="003F5507"/>
    <w:rsid w:val="003F764C"/>
    <w:rsid w:val="003F7EAE"/>
    <w:rsid w:val="004004D6"/>
    <w:rsid w:val="00402493"/>
    <w:rsid w:val="00403DBB"/>
    <w:rsid w:val="004140F3"/>
    <w:rsid w:val="00414E8A"/>
    <w:rsid w:val="00416B27"/>
    <w:rsid w:val="004258B3"/>
    <w:rsid w:val="00425BA6"/>
    <w:rsid w:val="00432158"/>
    <w:rsid w:val="004329C8"/>
    <w:rsid w:val="00433AEF"/>
    <w:rsid w:val="00434EBD"/>
    <w:rsid w:val="00441570"/>
    <w:rsid w:val="00444684"/>
    <w:rsid w:val="004454EB"/>
    <w:rsid w:val="00446040"/>
    <w:rsid w:val="004502B3"/>
    <w:rsid w:val="004541BE"/>
    <w:rsid w:val="00454C3A"/>
    <w:rsid w:val="0045786F"/>
    <w:rsid w:val="00457C2C"/>
    <w:rsid w:val="00457DF6"/>
    <w:rsid w:val="0046519D"/>
    <w:rsid w:val="00471439"/>
    <w:rsid w:val="00474000"/>
    <w:rsid w:val="00474358"/>
    <w:rsid w:val="004772CB"/>
    <w:rsid w:val="00477AB1"/>
    <w:rsid w:val="00480F1B"/>
    <w:rsid w:val="004819B9"/>
    <w:rsid w:val="0048274E"/>
    <w:rsid w:val="00485E65"/>
    <w:rsid w:val="0049048B"/>
    <w:rsid w:val="00491019"/>
    <w:rsid w:val="00491FC9"/>
    <w:rsid w:val="004935CA"/>
    <w:rsid w:val="004A5226"/>
    <w:rsid w:val="004A6B59"/>
    <w:rsid w:val="004A7622"/>
    <w:rsid w:val="004B01DD"/>
    <w:rsid w:val="004B0DED"/>
    <w:rsid w:val="004B1AA5"/>
    <w:rsid w:val="004B30A8"/>
    <w:rsid w:val="004B3829"/>
    <w:rsid w:val="004C145B"/>
    <w:rsid w:val="004C1551"/>
    <w:rsid w:val="004C1EDB"/>
    <w:rsid w:val="004C3356"/>
    <w:rsid w:val="004C5CBA"/>
    <w:rsid w:val="004C7586"/>
    <w:rsid w:val="004D0ED0"/>
    <w:rsid w:val="004D151A"/>
    <w:rsid w:val="004D2BFF"/>
    <w:rsid w:val="004D4E9F"/>
    <w:rsid w:val="004E0B4B"/>
    <w:rsid w:val="004E18BC"/>
    <w:rsid w:val="004E2C41"/>
    <w:rsid w:val="004E4BF7"/>
    <w:rsid w:val="004E5AD2"/>
    <w:rsid w:val="004E6582"/>
    <w:rsid w:val="004F1C57"/>
    <w:rsid w:val="004F31AE"/>
    <w:rsid w:val="004F64A7"/>
    <w:rsid w:val="004F7B4E"/>
    <w:rsid w:val="00500926"/>
    <w:rsid w:val="005021FD"/>
    <w:rsid w:val="0050234A"/>
    <w:rsid w:val="0050682A"/>
    <w:rsid w:val="00506AEC"/>
    <w:rsid w:val="00507148"/>
    <w:rsid w:val="00510A85"/>
    <w:rsid w:val="00513CB5"/>
    <w:rsid w:val="00514A39"/>
    <w:rsid w:val="00514F7B"/>
    <w:rsid w:val="0051564A"/>
    <w:rsid w:val="00516F99"/>
    <w:rsid w:val="0052294C"/>
    <w:rsid w:val="00522A22"/>
    <w:rsid w:val="00523AD2"/>
    <w:rsid w:val="00523D0A"/>
    <w:rsid w:val="00524F4B"/>
    <w:rsid w:val="005261DA"/>
    <w:rsid w:val="00530178"/>
    <w:rsid w:val="00530E2A"/>
    <w:rsid w:val="0053193D"/>
    <w:rsid w:val="00531A0C"/>
    <w:rsid w:val="00532CB3"/>
    <w:rsid w:val="00532CD7"/>
    <w:rsid w:val="0053418C"/>
    <w:rsid w:val="0053717B"/>
    <w:rsid w:val="005421BF"/>
    <w:rsid w:val="00543366"/>
    <w:rsid w:val="00546FB8"/>
    <w:rsid w:val="0055042C"/>
    <w:rsid w:val="00550C0D"/>
    <w:rsid w:val="00551661"/>
    <w:rsid w:val="00553724"/>
    <w:rsid w:val="00553796"/>
    <w:rsid w:val="0055749A"/>
    <w:rsid w:val="00557669"/>
    <w:rsid w:val="00560D1F"/>
    <w:rsid w:val="00563450"/>
    <w:rsid w:val="00566D4D"/>
    <w:rsid w:val="0056751B"/>
    <w:rsid w:val="005700BA"/>
    <w:rsid w:val="00572823"/>
    <w:rsid w:val="00573E08"/>
    <w:rsid w:val="00575507"/>
    <w:rsid w:val="005755B8"/>
    <w:rsid w:val="0057669C"/>
    <w:rsid w:val="005771A6"/>
    <w:rsid w:val="0058252E"/>
    <w:rsid w:val="00585452"/>
    <w:rsid w:val="00585461"/>
    <w:rsid w:val="0058753B"/>
    <w:rsid w:val="00592D5A"/>
    <w:rsid w:val="00596D63"/>
    <w:rsid w:val="005A09AD"/>
    <w:rsid w:val="005A1872"/>
    <w:rsid w:val="005A1D6D"/>
    <w:rsid w:val="005A7393"/>
    <w:rsid w:val="005A7412"/>
    <w:rsid w:val="005B1CC6"/>
    <w:rsid w:val="005B1FFF"/>
    <w:rsid w:val="005B56E5"/>
    <w:rsid w:val="005C2D09"/>
    <w:rsid w:val="005C3B9A"/>
    <w:rsid w:val="005D16F8"/>
    <w:rsid w:val="005D425A"/>
    <w:rsid w:val="005D5CE1"/>
    <w:rsid w:val="005D7AE5"/>
    <w:rsid w:val="005E256F"/>
    <w:rsid w:val="005E3002"/>
    <w:rsid w:val="005E5B9B"/>
    <w:rsid w:val="005E67A1"/>
    <w:rsid w:val="005E72C3"/>
    <w:rsid w:val="00602A67"/>
    <w:rsid w:val="00602C5B"/>
    <w:rsid w:val="00603E68"/>
    <w:rsid w:val="006133AA"/>
    <w:rsid w:val="0061435E"/>
    <w:rsid w:val="00617E38"/>
    <w:rsid w:val="00622AB1"/>
    <w:rsid w:val="00627EC4"/>
    <w:rsid w:val="00634B17"/>
    <w:rsid w:val="00635779"/>
    <w:rsid w:val="006367A5"/>
    <w:rsid w:val="00640CC2"/>
    <w:rsid w:val="00646B76"/>
    <w:rsid w:val="00646EA9"/>
    <w:rsid w:val="0065085F"/>
    <w:rsid w:val="00654A3B"/>
    <w:rsid w:val="00655143"/>
    <w:rsid w:val="00655543"/>
    <w:rsid w:val="00655C57"/>
    <w:rsid w:val="00655DFE"/>
    <w:rsid w:val="0065691B"/>
    <w:rsid w:val="00656B48"/>
    <w:rsid w:val="00663BEF"/>
    <w:rsid w:val="00673518"/>
    <w:rsid w:val="00674E3D"/>
    <w:rsid w:val="00675259"/>
    <w:rsid w:val="0067587A"/>
    <w:rsid w:val="00676BE9"/>
    <w:rsid w:val="006779EC"/>
    <w:rsid w:val="00677CD2"/>
    <w:rsid w:val="006822C5"/>
    <w:rsid w:val="006841EB"/>
    <w:rsid w:val="00685966"/>
    <w:rsid w:val="00685CD0"/>
    <w:rsid w:val="00686F5C"/>
    <w:rsid w:val="00692A8B"/>
    <w:rsid w:val="00694340"/>
    <w:rsid w:val="00694345"/>
    <w:rsid w:val="006946FB"/>
    <w:rsid w:val="00696765"/>
    <w:rsid w:val="006A0883"/>
    <w:rsid w:val="006A2253"/>
    <w:rsid w:val="006A4203"/>
    <w:rsid w:val="006A518B"/>
    <w:rsid w:val="006A6618"/>
    <w:rsid w:val="006A77BF"/>
    <w:rsid w:val="006A7D09"/>
    <w:rsid w:val="006A7FA8"/>
    <w:rsid w:val="006B09E6"/>
    <w:rsid w:val="006B5EE6"/>
    <w:rsid w:val="006C1EC2"/>
    <w:rsid w:val="006C3548"/>
    <w:rsid w:val="006C52C0"/>
    <w:rsid w:val="006C546B"/>
    <w:rsid w:val="006C5C0C"/>
    <w:rsid w:val="006C7EE2"/>
    <w:rsid w:val="006D557E"/>
    <w:rsid w:val="006D571B"/>
    <w:rsid w:val="006D7AC0"/>
    <w:rsid w:val="006E5CC3"/>
    <w:rsid w:val="006E6D2C"/>
    <w:rsid w:val="006F36C8"/>
    <w:rsid w:val="006F751E"/>
    <w:rsid w:val="00700013"/>
    <w:rsid w:val="007038D7"/>
    <w:rsid w:val="007074CF"/>
    <w:rsid w:val="00707A85"/>
    <w:rsid w:val="00710BF5"/>
    <w:rsid w:val="007114AF"/>
    <w:rsid w:val="00714EEC"/>
    <w:rsid w:val="00717051"/>
    <w:rsid w:val="00721C1F"/>
    <w:rsid w:val="0072393E"/>
    <w:rsid w:val="00723FC1"/>
    <w:rsid w:val="00725BA9"/>
    <w:rsid w:val="0072679C"/>
    <w:rsid w:val="00730B17"/>
    <w:rsid w:val="00730EDA"/>
    <w:rsid w:val="00732493"/>
    <w:rsid w:val="00734470"/>
    <w:rsid w:val="0073511A"/>
    <w:rsid w:val="00741B77"/>
    <w:rsid w:val="00742DBC"/>
    <w:rsid w:val="00745327"/>
    <w:rsid w:val="00746D7A"/>
    <w:rsid w:val="00747B36"/>
    <w:rsid w:val="00752852"/>
    <w:rsid w:val="00752CA7"/>
    <w:rsid w:val="0075417A"/>
    <w:rsid w:val="0075447B"/>
    <w:rsid w:val="007553B8"/>
    <w:rsid w:val="007617F0"/>
    <w:rsid w:val="007629FF"/>
    <w:rsid w:val="00763266"/>
    <w:rsid w:val="00763CB6"/>
    <w:rsid w:val="0076692B"/>
    <w:rsid w:val="00767007"/>
    <w:rsid w:val="00767AB0"/>
    <w:rsid w:val="00770824"/>
    <w:rsid w:val="00772DD4"/>
    <w:rsid w:val="00774705"/>
    <w:rsid w:val="007754BA"/>
    <w:rsid w:val="00776BF3"/>
    <w:rsid w:val="007776EF"/>
    <w:rsid w:val="00781583"/>
    <w:rsid w:val="007816CA"/>
    <w:rsid w:val="00782DA2"/>
    <w:rsid w:val="00784C48"/>
    <w:rsid w:val="007858E0"/>
    <w:rsid w:val="00786E05"/>
    <w:rsid w:val="00787779"/>
    <w:rsid w:val="00790AB3"/>
    <w:rsid w:val="00790FCD"/>
    <w:rsid w:val="00791307"/>
    <w:rsid w:val="007915F2"/>
    <w:rsid w:val="00796621"/>
    <w:rsid w:val="00796957"/>
    <w:rsid w:val="007A08D7"/>
    <w:rsid w:val="007A20F9"/>
    <w:rsid w:val="007A2C12"/>
    <w:rsid w:val="007A358D"/>
    <w:rsid w:val="007A5633"/>
    <w:rsid w:val="007A57BA"/>
    <w:rsid w:val="007A7A96"/>
    <w:rsid w:val="007A7F45"/>
    <w:rsid w:val="007B32FC"/>
    <w:rsid w:val="007B5A14"/>
    <w:rsid w:val="007B5E7D"/>
    <w:rsid w:val="007B7875"/>
    <w:rsid w:val="007C01C6"/>
    <w:rsid w:val="007C0CC5"/>
    <w:rsid w:val="007C20BB"/>
    <w:rsid w:val="007C2230"/>
    <w:rsid w:val="007C23AC"/>
    <w:rsid w:val="007C2A49"/>
    <w:rsid w:val="007C361E"/>
    <w:rsid w:val="007C3ED8"/>
    <w:rsid w:val="007C6D56"/>
    <w:rsid w:val="007D130B"/>
    <w:rsid w:val="007D1582"/>
    <w:rsid w:val="007D46FB"/>
    <w:rsid w:val="007D4F10"/>
    <w:rsid w:val="007E1A86"/>
    <w:rsid w:val="007E2694"/>
    <w:rsid w:val="007E2E63"/>
    <w:rsid w:val="007E6EF4"/>
    <w:rsid w:val="007F2458"/>
    <w:rsid w:val="007F31FB"/>
    <w:rsid w:val="0080135E"/>
    <w:rsid w:val="008028C8"/>
    <w:rsid w:val="00804017"/>
    <w:rsid w:val="00804B90"/>
    <w:rsid w:val="0080791A"/>
    <w:rsid w:val="00812427"/>
    <w:rsid w:val="00813875"/>
    <w:rsid w:val="00814AE0"/>
    <w:rsid w:val="00816A21"/>
    <w:rsid w:val="008179CB"/>
    <w:rsid w:val="00817CB2"/>
    <w:rsid w:val="00824980"/>
    <w:rsid w:val="00824DAF"/>
    <w:rsid w:val="00824E7F"/>
    <w:rsid w:val="00824E89"/>
    <w:rsid w:val="00825D11"/>
    <w:rsid w:val="00825E20"/>
    <w:rsid w:val="0082724B"/>
    <w:rsid w:val="00834546"/>
    <w:rsid w:val="00834650"/>
    <w:rsid w:val="0083599A"/>
    <w:rsid w:val="00835AF7"/>
    <w:rsid w:val="00835C8B"/>
    <w:rsid w:val="00835D40"/>
    <w:rsid w:val="00837B26"/>
    <w:rsid w:val="00842EAB"/>
    <w:rsid w:val="0084349E"/>
    <w:rsid w:val="00843682"/>
    <w:rsid w:val="00846E58"/>
    <w:rsid w:val="00847AD9"/>
    <w:rsid w:val="00847C3D"/>
    <w:rsid w:val="00850FDC"/>
    <w:rsid w:val="00852A98"/>
    <w:rsid w:val="00852BFB"/>
    <w:rsid w:val="008550D7"/>
    <w:rsid w:val="00855502"/>
    <w:rsid w:val="0085583A"/>
    <w:rsid w:val="00856375"/>
    <w:rsid w:val="00856E1F"/>
    <w:rsid w:val="00860086"/>
    <w:rsid w:val="00865622"/>
    <w:rsid w:val="0087429C"/>
    <w:rsid w:val="00875BBB"/>
    <w:rsid w:val="00876942"/>
    <w:rsid w:val="00877879"/>
    <w:rsid w:val="008831DE"/>
    <w:rsid w:val="00886A88"/>
    <w:rsid w:val="00886E6B"/>
    <w:rsid w:val="008927B8"/>
    <w:rsid w:val="008934A2"/>
    <w:rsid w:val="00894E0B"/>
    <w:rsid w:val="00895CF4"/>
    <w:rsid w:val="008A01EE"/>
    <w:rsid w:val="008A321D"/>
    <w:rsid w:val="008A3B75"/>
    <w:rsid w:val="008A56C2"/>
    <w:rsid w:val="008A60DD"/>
    <w:rsid w:val="008A6A88"/>
    <w:rsid w:val="008A7606"/>
    <w:rsid w:val="008A79CC"/>
    <w:rsid w:val="008B29CB"/>
    <w:rsid w:val="008B6B80"/>
    <w:rsid w:val="008C3A15"/>
    <w:rsid w:val="008C6112"/>
    <w:rsid w:val="008C68B2"/>
    <w:rsid w:val="008C7135"/>
    <w:rsid w:val="008C7EA6"/>
    <w:rsid w:val="008D1C71"/>
    <w:rsid w:val="008D7611"/>
    <w:rsid w:val="008D7B85"/>
    <w:rsid w:val="008D7E29"/>
    <w:rsid w:val="008E06ED"/>
    <w:rsid w:val="008E1D3A"/>
    <w:rsid w:val="008E273F"/>
    <w:rsid w:val="008E3CE7"/>
    <w:rsid w:val="008E44CD"/>
    <w:rsid w:val="008E619B"/>
    <w:rsid w:val="008F010E"/>
    <w:rsid w:val="008F03C7"/>
    <w:rsid w:val="008F1921"/>
    <w:rsid w:val="008F1C9B"/>
    <w:rsid w:val="008F2048"/>
    <w:rsid w:val="008F2E50"/>
    <w:rsid w:val="008F4A4C"/>
    <w:rsid w:val="008F5386"/>
    <w:rsid w:val="0090393F"/>
    <w:rsid w:val="00903EE9"/>
    <w:rsid w:val="00903F7C"/>
    <w:rsid w:val="00905A15"/>
    <w:rsid w:val="00907017"/>
    <w:rsid w:val="0090727E"/>
    <w:rsid w:val="009126F5"/>
    <w:rsid w:val="00913BB3"/>
    <w:rsid w:val="00914E41"/>
    <w:rsid w:val="00915FD0"/>
    <w:rsid w:val="009176A5"/>
    <w:rsid w:val="009203DA"/>
    <w:rsid w:val="0092131C"/>
    <w:rsid w:val="00923D46"/>
    <w:rsid w:val="00923DC5"/>
    <w:rsid w:val="009264D2"/>
    <w:rsid w:val="009265A3"/>
    <w:rsid w:val="00926D98"/>
    <w:rsid w:val="00931670"/>
    <w:rsid w:val="00933DFA"/>
    <w:rsid w:val="0093458D"/>
    <w:rsid w:val="009373A1"/>
    <w:rsid w:val="00943607"/>
    <w:rsid w:val="0094787F"/>
    <w:rsid w:val="00950164"/>
    <w:rsid w:val="00953E45"/>
    <w:rsid w:val="009565A9"/>
    <w:rsid w:val="00957349"/>
    <w:rsid w:val="009609EE"/>
    <w:rsid w:val="00963130"/>
    <w:rsid w:val="0096372A"/>
    <w:rsid w:val="0096454A"/>
    <w:rsid w:val="0096782C"/>
    <w:rsid w:val="00973B50"/>
    <w:rsid w:val="00975237"/>
    <w:rsid w:val="0097594D"/>
    <w:rsid w:val="00977C3B"/>
    <w:rsid w:val="00977E37"/>
    <w:rsid w:val="009803D9"/>
    <w:rsid w:val="0098209D"/>
    <w:rsid w:val="00982ADC"/>
    <w:rsid w:val="00982DC7"/>
    <w:rsid w:val="009835F9"/>
    <w:rsid w:val="009851F6"/>
    <w:rsid w:val="00985409"/>
    <w:rsid w:val="00990219"/>
    <w:rsid w:val="00997A25"/>
    <w:rsid w:val="009A2550"/>
    <w:rsid w:val="009A3AFF"/>
    <w:rsid w:val="009A6B42"/>
    <w:rsid w:val="009A7A29"/>
    <w:rsid w:val="009B1DAA"/>
    <w:rsid w:val="009B3216"/>
    <w:rsid w:val="009B6115"/>
    <w:rsid w:val="009B6A13"/>
    <w:rsid w:val="009B726D"/>
    <w:rsid w:val="009B7C18"/>
    <w:rsid w:val="009C1356"/>
    <w:rsid w:val="009C1858"/>
    <w:rsid w:val="009C2212"/>
    <w:rsid w:val="009C28D1"/>
    <w:rsid w:val="009C342D"/>
    <w:rsid w:val="009C379B"/>
    <w:rsid w:val="009C3B64"/>
    <w:rsid w:val="009C7100"/>
    <w:rsid w:val="009D0609"/>
    <w:rsid w:val="009D148E"/>
    <w:rsid w:val="009D5339"/>
    <w:rsid w:val="009D5818"/>
    <w:rsid w:val="009D5FA1"/>
    <w:rsid w:val="009F0A29"/>
    <w:rsid w:val="009F0B0D"/>
    <w:rsid w:val="009F5542"/>
    <w:rsid w:val="009F5B02"/>
    <w:rsid w:val="009F64EF"/>
    <w:rsid w:val="00A01565"/>
    <w:rsid w:val="00A02620"/>
    <w:rsid w:val="00A028A6"/>
    <w:rsid w:val="00A05E0A"/>
    <w:rsid w:val="00A06FF1"/>
    <w:rsid w:val="00A1032C"/>
    <w:rsid w:val="00A14C24"/>
    <w:rsid w:val="00A15408"/>
    <w:rsid w:val="00A24E81"/>
    <w:rsid w:val="00A25172"/>
    <w:rsid w:val="00A25846"/>
    <w:rsid w:val="00A273C9"/>
    <w:rsid w:val="00A3140A"/>
    <w:rsid w:val="00A3174E"/>
    <w:rsid w:val="00A319A0"/>
    <w:rsid w:val="00A3434F"/>
    <w:rsid w:val="00A41333"/>
    <w:rsid w:val="00A4545F"/>
    <w:rsid w:val="00A458F6"/>
    <w:rsid w:val="00A45C65"/>
    <w:rsid w:val="00A502EB"/>
    <w:rsid w:val="00A52203"/>
    <w:rsid w:val="00A5243A"/>
    <w:rsid w:val="00A55FCD"/>
    <w:rsid w:val="00A600E3"/>
    <w:rsid w:val="00A60CAB"/>
    <w:rsid w:val="00A619DC"/>
    <w:rsid w:val="00A63116"/>
    <w:rsid w:val="00A65617"/>
    <w:rsid w:val="00A678C5"/>
    <w:rsid w:val="00A7028E"/>
    <w:rsid w:val="00A719F2"/>
    <w:rsid w:val="00A72861"/>
    <w:rsid w:val="00A736EE"/>
    <w:rsid w:val="00A7414E"/>
    <w:rsid w:val="00A74853"/>
    <w:rsid w:val="00A7596D"/>
    <w:rsid w:val="00A7760B"/>
    <w:rsid w:val="00A808BE"/>
    <w:rsid w:val="00A836B2"/>
    <w:rsid w:val="00A86464"/>
    <w:rsid w:val="00A87CB3"/>
    <w:rsid w:val="00A91F3C"/>
    <w:rsid w:val="00A9345D"/>
    <w:rsid w:val="00A95507"/>
    <w:rsid w:val="00AA6794"/>
    <w:rsid w:val="00AA6F7E"/>
    <w:rsid w:val="00AA7607"/>
    <w:rsid w:val="00AB1DB8"/>
    <w:rsid w:val="00AB1E7E"/>
    <w:rsid w:val="00AB3771"/>
    <w:rsid w:val="00AB388B"/>
    <w:rsid w:val="00AB5763"/>
    <w:rsid w:val="00AB698E"/>
    <w:rsid w:val="00AB728D"/>
    <w:rsid w:val="00AB73B6"/>
    <w:rsid w:val="00AC0D2E"/>
    <w:rsid w:val="00AC1604"/>
    <w:rsid w:val="00AC3843"/>
    <w:rsid w:val="00AC6899"/>
    <w:rsid w:val="00AD61DC"/>
    <w:rsid w:val="00AE25D3"/>
    <w:rsid w:val="00AE2A33"/>
    <w:rsid w:val="00AE2FBB"/>
    <w:rsid w:val="00AE40BB"/>
    <w:rsid w:val="00AE528E"/>
    <w:rsid w:val="00AE564E"/>
    <w:rsid w:val="00AE5B0F"/>
    <w:rsid w:val="00AE6478"/>
    <w:rsid w:val="00AE715E"/>
    <w:rsid w:val="00AE7964"/>
    <w:rsid w:val="00AF1C32"/>
    <w:rsid w:val="00AF2A73"/>
    <w:rsid w:val="00AF47ED"/>
    <w:rsid w:val="00B01B37"/>
    <w:rsid w:val="00B03F36"/>
    <w:rsid w:val="00B049C9"/>
    <w:rsid w:val="00B053F4"/>
    <w:rsid w:val="00B065A0"/>
    <w:rsid w:val="00B11DFF"/>
    <w:rsid w:val="00B2180D"/>
    <w:rsid w:val="00B21971"/>
    <w:rsid w:val="00B23A54"/>
    <w:rsid w:val="00B30546"/>
    <w:rsid w:val="00B37335"/>
    <w:rsid w:val="00B41691"/>
    <w:rsid w:val="00B43CEE"/>
    <w:rsid w:val="00B4748B"/>
    <w:rsid w:val="00B533BE"/>
    <w:rsid w:val="00B53E2E"/>
    <w:rsid w:val="00B54A6E"/>
    <w:rsid w:val="00B60409"/>
    <w:rsid w:val="00B61F59"/>
    <w:rsid w:val="00B63A2C"/>
    <w:rsid w:val="00B65479"/>
    <w:rsid w:val="00B70BB7"/>
    <w:rsid w:val="00B71D60"/>
    <w:rsid w:val="00B72105"/>
    <w:rsid w:val="00B729C3"/>
    <w:rsid w:val="00B734AC"/>
    <w:rsid w:val="00B75575"/>
    <w:rsid w:val="00B75C77"/>
    <w:rsid w:val="00B75CF9"/>
    <w:rsid w:val="00B763C6"/>
    <w:rsid w:val="00B800D3"/>
    <w:rsid w:val="00B81B97"/>
    <w:rsid w:val="00B81C51"/>
    <w:rsid w:val="00B82E36"/>
    <w:rsid w:val="00B836CA"/>
    <w:rsid w:val="00B83873"/>
    <w:rsid w:val="00B86A80"/>
    <w:rsid w:val="00B91A38"/>
    <w:rsid w:val="00B937FE"/>
    <w:rsid w:val="00B9434E"/>
    <w:rsid w:val="00BA03F9"/>
    <w:rsid w:val="00BA0CFD"/>
    <w:rsid w:val="00BA5750"/>
    <w:rsid w:val="00BB1613"/>
    <w:rsid w:val="00BB1D00"/>
    <w:rsid w:val="00BB21F8"/>
    <w:rsid w:val="00BB4499"/>
    <w:rsid w:val="00BB5833"/>
    <w:rsid w:val="00BB7FB8"/>
    <w:rsid w:val="00BC216B"/>
    <w:rsid w:val="00BC40B6"/>
    <w:rsid w:val="00BC4255"/>
    <w:rsid w:val="00BC4275"/>
    <w:rsid w:val="00BD0024"/>
    <w:rsid w:val="00BD052D"/>
    <w:rsid w:val="00BD1D7D"/>
    <w:rsid w:val="00BD22C1"/>
    <w:rsid w:val="00BD5EBA"/>
    <w:rsid w:val="00BD6499"/>
    <w:rsid w:val="00BD6530"/>
    <w:rsid w:val="00BD682E"/>
    <w:rsid w:val="00BE1631"/>
    <w:rsid w:val="00BE1B05"/>
    <w:rsid w:val="00BE332E"/>
    <w:rsid w:val="00BE33E7"/>
    <w:rsid w:val="00BE3536"/>
    <w:rsid w:val="00BE68F5"/>
    <w:rsid w:val="00BF0598"/>
    <w:rsid w:val="00BF0C2F"/>
    <w:rsid w:val="00BF155E"/>
    <w:rsid w:val="00BF1D2A"/>
    <w:rsid w:val="00BF4995"/>
    <w:rsid w:val="00BF76D9"/>
    <w:rsid w:val="00C02D6D"/>
    <w:rsid w:val="00C04222"/>
    <w:rsid w:val="00C04B58"/>
    <w:rsid w:val="00C0781E"/>
    <w:rsid w:val="00C07D3A"/>
    <w:rsid w:val="00C07EDC"/>
    <w:rsid w:val="00C102C3"/>
    <w:rsid w:val="00C15E46"/>
    <w:rsid w:val="00C22362"/>
    <w:rsid w:val="00C23821"/>
    <w:rsid w:val="00C24B3A"/>
    <w:rsid w:val="00C266AD"/>
    <w:rsid w:val="00C269B8"/>
    <w:rsid w:val="00C27C4E"/>
    <w:rsid w:val="00C27D55"/>
    <w:rsid w:val="00C3093D"/>
    <w:rsid w:val="00C326A9"/>
    <w:rsid w:val="00C3355D"/>
    <w:rsid w:val="00C3550A"/>
    <w:rsid w:val="00C40CBE"/>
    <w:rsid w:val="00C40FA7"/>
    <w:rsid w:val="00C42D4B"/>
    <w:rsid w:val="00C43784"/>
    <w:rsid w:val="00C4576E"/>
    <w:rsid w:val="00C47E30"/>
    <w:rsid w:val="00C5191B"/>
    <w:rsid w:val="00C51BD8"/>
    <w:rsid w:val="00C5262E"/>
    <w:rsid w:val="00C52BBC"/>
    <w:rsid w:val="00C533AF"/>
    <w:rsid w:val="00C6545E"/>
    <w:rsid w:val="00C65F4C"/>
    <w:rsid w:val="00C66731"/>
    <w:rsid w:val="00C7534D"/>
    <w:rsid w:val="00C8011D"/>
    <w:rsid w:val="00C81807"/>
    <w:rsid w:val="00C848F0"/>
    <w:rsid w:val="00C910D6"/>
    <w:rsid w:val="00C92639"/>
    <w:rsid w:val="00C94A15"/>
    <w:rsid w:val="00C95EB9"/>
    <w:rsid w:val="00C96B3A"/>
    <w:rsid w:val="00C97315"/>
    <w:rsid w:val="00CA1715"/>
    <w:rsid w:val="00CA3052"/>
    <w:rsid w:val="00CA31A0"/>
    <w:rsid w:val="00CA4DA9"/>
    <w:rsid w:val="00CA53D5"/>
    <w:rsid w:val="00CA592D"/>
    <w:rsid w:val="00CA5F8A"/>
    <w:rsid w:val="00CA6359"/>
    <w:rsid w:val="00CA7474"/>
    <w:rsid w:val="00CB0A70"/>
    <w:rsid w:val="00CB197E"/>
    <w:rsid w:val="00CB1B7E"/>
    <w:rsid w:val="00CB44E4"/>
    <w:rsid w:val="00CB457F"/>
    <w:rsid w:val="00CB5196"/>
    <w:rsid w:val="00CB59EB"/>
    <w:rsid w:val="00CB6633"/>
    <w:rsid w:val="00CB6D8A"/>
    <w:rsid w:val="00CB6F5F"/>
    <w:rsid w:val="00CB704A"/>
    <w:rsid w:val="00CC07AB"/>
    <w:rsid w:val="00CC36C1"/>
    <w:rsid w:val="00CC4481"/>
    <w:rsid w:val="00CC4D66"/>
    <w:rsid w:val="00CD0AAF"/>
    <w:rsid w:val="00CD0D14"/>
    <w:rsid w:val="00CD3C8D"/>
    <w:rsid w:val="00CD43C7"/>
    <w:rsid w:val="00CD44DE"/>
    <w:rsid w:val="00CD5BC4"/>
    <w:rsid w:val="00CD6C57"/>
    <w:rsid w:val="00CE3518"/>
    <w:rsid w:val="00CE3F30"/>
    <w:rsid w:val="00CE6880"/>
    <w:rsid w:val="00CE6C63"/>
    <w:rsid w:val="00CE7864"/>
    <w:rsid w:val="00CF0275"/>
    <w:rsid w:val="00CF04E9"/>
    <w:rsid w:val="00CF57CD"/>
    <w:rsid w:val="00CF7B80"/>
    <w:rsid w:val="00D03B1F"/>
    <w:rsid w:val="00D05F9F"/>
    <w:rsid w:val="00D06BEA"/>
    <w:rsid w:val="00D10C84"/>
    <w:rsid w:val="00D10D2A"/>
    <w:rsid w:val="00D10F2C"/>
    <w:rsid w:val="00D11943"/>
    <w:rsid w:val="00D1363F"/>
    <w:rsid w:val="00D14611"/>
    <w:rsid w:val="00D14E45"/>
    <w:rsid w:val="00D15100"/>
    <w:rsid w:val="00D15740"/>
    <w:rsid w:val="00D24EF9"/>
    <w:rsid w:val="00D250E2"/>
    <w:rsid w:val="00D2653A"/>
    <w:rsid w:val="00D30777"/>
    <w:rsid w:val="00D319B2"/>
    <w:rsid w:val="00D32807"/>
    <w:rsid w:val="00D3403B"/>
    <w:rsid w:val="00D342F2"/>
    <w:rsid w:val="00D366F2"/>
    <w:rsid w:val="00D368AA"/>
    <w:rsid w:val="00D372E4"/>
    <w:rsid w:val="00D40BAA"/>
    <w:rsid w:val="00D44BB1"/>
    <w:rsid w:val="00D460B2"/>
    <w:rsid w:val="00D467C1"/>
    <w:rsid w:val="00D55BA0"/>
    <w:rsid w:val="00D57662"/>
    <w:rsid w:val="00D611DA"/>
    <w:rsid w:val="00D651D7"/>
    <w:rsid w:val="00D66022"/>
    <w:rsid w:val="00D6686C"/>
    <w:rsid w:val="00D67CB1"/>
    <w:rsid w:val="00D707C4"/>
    <w:rsid w:val="00D72493"/>
    <w:rsid w:val="00D73CF0"/>
    <w:rsid w:val="00D77878"/>
    <w:rsid w:val="00D83CC9"/>
    <w:rsid w:val="00D8410B"/>
    <w:rsid w:val="00D90B26"/>
    <w:rsid w:val="00D94424"/>
    <w:rsid w:val="00D9627E"/>
    <w:rsid w:val="00D97A5D"/>
    <w:rsid w:val="00DA2B22"/>
    <w:rsid w:val="00DA2B9C"/>
    <w:rsid w:val="00DA2CEA"/>
    <w:rsid w:val="00DA4144"/>
    <w:rsid w:val="00DA42ED"/>
    <w:rsid w:val="00DB09E8"/>
    <w:rsid w:val="00DB11DA"/>
    <w:rsid w:val="00DB129C"/>
    <w:rsid w:val="00DB4996"/>
    <w:rsid w:val="00DB5EC6"/>
    <w:rsid w:val="00DB6162"/>
    <w:rsid w:val="00DC2D56"/>
    <w:rsid w:val="00DC52F3"/>
    <w:rsid w:val="00DD296C"/>
    <w:rsid w:val="00DD5062"/>
    <w:rsid w:val="00DE0786"/>
    <w:rsid w:val="00DE1643"/>
    <w:rsid w:val="00DE2C07"/>
    <w:rsid w:val="00DE5CC4"/>
    <w:rsid w:val="00DE6442"/>
    <w:rsid w:val="00DE6900"/>
    <w:rsid w:val="00DE77E6"/>
    <w:rsid w:val="00DF09FF"/>
    <w:rsid w:val="00DF17F6"/>
    <w:rsid w:val="00DF219C"/>
    <w:rsid w:val="00DF42A1"/>
    <w:rsid w:val="00DF4ED7"/>
    <w:rsid w:val="00DF5748"/>
    <w:rsid w:val="00DF61F8"/>
    <w:rsid w:val="00DF6B1F"/>
    <w:rsid w:val="00DF7DAA"/>
    <w:rsid w:val="00E01A3A"/>
    <w:rsid w:val="00E01C7D"/>
    <w:rsid w:val="00E02A0A"/>
    <w:rsid w:val="00E030FE"/>
    <w:rsid w:val="00E03661"/>
    <w:rsid w:val="00E03ECA"/>
    <w:rsid w:val="00E0447D"/>
    <w:rsid w:val="00E04928"/>
    <w:rsid w:val="00E073FA"/>
    <w:rsid w:val="00E113EE"/>
    <w:rsid w:val="00E12A22"/>
    <w:rsid w:val="00E15083"/>
    <w:rsid w:val="00E2035A"/>
    <w:rsid w:val="00E2083C"/>
    <w:rsid w:val="00E22222"/>
    <w:rsid w:val="00E22BE8"/>
    <w:rsid w:val="00E23AC8"/>
    <w:rsid w:val="00E25F34"/>
    <w:rsid w:val="00E3472C"/>
    <w:rsid w:val="00E35919"/>
    <w:rsid w:val="00E35F1F"/>
    <w:rsid w:val="00E405C7"/>
    <w:rsid w:val="00E42BE1"/>
    <w:rsid w:val="00E43659"/>
    <w:rsid w:val="00E43A8A"/>
    <w:rsid w:val="00E4540C"/>
    <w:rsid w:val="00E45C25"/>
    <w:rsid w:val="00E45C50"/>
    <w:rsid w:val="00E46854"/>
    <w:rsid w:val="00E46D1A"/>
    <w:rsid w:val="00E46F87"/>
    <w:rsid w:val="00E53947"/>
    <w:rsid w:val="00E5408C"/>
    <w:rsid w:val="00E547AC"/>
    <w:rsid w:val="00E5527B"/>
    <w:rsid w:val="00E561F6"/>
    <w:rsid w:val="00E56582"/>
    <w:rsid w:val="00E5705C"/>
    <w:rsid w:val="00E61730"/>
    <w:rsid w:val="00E62632"/>
    <w:rsid w:val="00E634FE"/>
    <w:rsid w:val="00E64D1F"/>
    <w:rsid w:val="00E70088"/>
    <w:rsid w:val="00E704EE"/>
    <w:rsid w:val="00E7267C"/>
    <w:rsid w:val="00E7299C"/>
    <w:rsid w:val="00E72FF8"/>
    <w:rsid w:val="00E775F1"/>
    <w:rsid w:val="00E80674"/>
    <w:rsid w:val="00E84616"/>
    <w:rsid w:val="00E84BCA"/>
    <w:rsid w:val="00E84E9E"/>
    <w:rsid w:val="00E85859"/>
    <w:rsid w:val="00E85E8D"/>
    <w:rsid w:val="00E86914"/>
    <w:rsid w:val="00E873DA"/>
    <w:rsid w:val="00E87582"/>
    <w:rsid w:val="00E91075"/>
    <w:rsid w:val="00E91AA0"/>
    <w:rsid w:val="00E92694"/>
    <w:rsid w:val="00E93943"/>
    <w:rsid w:val="00E93C24"/>
    <w:rsid w:val="00E96FCC"/>
    <w:rsid w:val="00EA0F43"/>
    <w:rsid w:val="00EA5583"/>
    <w:rsid w:val="00EA6E2E"/>
    <w:rsid w:val="00EA7964"/>
    <w:rsid w:val="00EB0EBA"/>
    <w:rsid w:val="00EB1667"/>
    <w:rsid w:val="00EB275A"/>
    <w:rsid w:val="00EB2971"/>
    <w:rsid w:val="00EB3056"/>
    <w:rsid w:val="00EC09B0"/>
    <w:rsid w:val="00EC2B83"/>
    <w:rsid w:val="00EC2B9C"/>
    <w:rsid w:val="00EC3838"/>
    <w:rsid w:val="00EC48F1"/>
    <w:rsid w:val="00EC50D1"/>
    <w:rsid w:val="00EC5CF4"/>
    <w:rsid w:val="00EC64ED"/>
    <w:rsid w:val="00ED041E"/>
    <w:rsid w:val="00ED38A9"/>
    <w:rsid w:val="00ED67AE"/>
    <w:rsid w:val="00ED6901"/>
    <w:rsid w:val="00ED7A53"/>
    <w:rsid w:val="00EE015C"/>
    <w:rsid w:val="00EE110C"/>
    <w:rsid w:val="00EE18EE"/>
    <w:rsid w:val="00EE2EA1"/>
    <w:rsid w:val="00EE4BA8"/>
    <w:rsid w:val="00EE5087"/>
    <w:rsid w:val="00EE5870"/>
    <w:rsid w:val="00EE6E1B"/>
    <w:rsid w:val="00EE6FCB"/>
    <w:rsid w:val="00EF0289"/>
    <w:rsid w:val="00EF1B09"/>
    <w:rsid w:val="00EF366B"/>
    <w:rsid w:val="00EF55A1"/>
    <w:rsid w:val="00EF7E10"/>
    <w:rsid w:val="00F02240"/>
    <w:rsid w:val="00F064E5"/>
    <w:rsid w:val="00F071C2"/>
    <w:rsid w:val="00F07FD1"/>
    <w:rsid w:val="00F12576"/>
    <w:rsid w:val="00F14882"/>
    <w:rsid w:val="00F14DD9"/>
    <w:rsid w:val="00F21AD0"/>
    <w:rsid w:val="00F2253C"/>
    <w:rsid w:val="00F23DE7"/>
    <w:rsid w:val="00F25100"/>
    <w:rsid w:val="00F2512D"/>
    <w:rsid w:val="00F26F81"/>
    <w:rsid w:val="00F321CB"/>
    <w:rsid w:val="00F342FC"/>
    <w:rsid w:val="00F345E4"/>
    <w:rsid w:val="00F3478B"/>
    <w:rsid w:val="00F35A6E"/>
    <w:rsid w:val="00F35FB9"/>
    <w:rsid w:val="00F36ACB"/>
    <w:rsid w:val="00F37112"/>
    <w:rsid w:val="00F37971"/>
    <w:rsid w:val="00F404E7"/>
    <w:rsid w:val="00F4639A"/>
    <w:rsid w:val="00F46DEE"/>
    <w:rsid w:val="00F473C4"/>
    <w:rsid w:val="00F47989"/>
    <w:rsid w:val="00F50BC5"/>
    <w:rsid w:val="00F5271D"/>
    <w:rsid w:val="00F52995"/>
    <w:rsid w:val="00F54CA8"/>
    <w:rsid w:val="00F553B4"/>
    <w:rsid w:val="00F55A04"/>
    <w:rsid w:val="00F60161"/>
    <w:rsid w:val="00F6391D"/>
    <w:rsid w:val="00F646EF"/>
    <w:rsid w:val="00F668B7"/>
    <w:rsid w:val="00F67B00"/>
    <w:rsid w:val="00F763BC"/>
    <w:rsid w:val="00F774BC"/>
    <w:rsid w:val="00F808B0"/>
    <w:rsid w:val="00F80F18"/>
    <w:rsid w:val="00F81F77"/>
    <w:rsid w:val="00F8230E"/>
    <w:rsid w:val="00F84327"/>
    <w:rsid w:val="00F87330"/>
    <w:rsid w:val="00F910BC"/>
    <w:rsid w:val="00F954F6"/>
    <w:rsid w:val="00FA1A0D"/>
    <w:rsid w:val="00FA2994"/>
    <w:rsid w:val="00FA5241"/>
    <w:rsid w:val="00FA5344"/>
    <w:rsid w:val="00FA7067"/>
    <w:rsid w:val="00FB2247"/>
    <w:rsid w:val="00FB4E21"/>
    <w:rsid w:val="00FB5582"/>
    <w:rsid w:val="00FC207D"/>
    <w:rsid w:val="00FC3D1E"/>
    <w:rsid w:val="00FC7A64"/>
    <w:rsid w:val="00FD087B"/>
    <w:rsid w:val="00FD2510"/>
    <w:rsid w:val="00FD29C1"/>
    <w:rsid w:val="00FD2F7F"/>
    <w:rsid w:val="00FD7BA9"/>
    <w:rsid w:val="00FE046C"/>
    <w:rsid w:val="00FE1581"/>
    <w:rsid w:val="00FE668A"/>
    <w:rsid w:val="00FF3698"/>
    <w:rsid w:val="00FF6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2A6BD"/>
  <w15:chartTrackingRefBased/>
  <w15:docId w15:val="{2535A411-8ABB-4FE8-A55B-40440F9D4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EA6"/>
    <w:pPr>
      <w:keepNext/>
      <w:keepLines/>
      <w:spacing w:before="240" w:after="0" w:line="259" w:lineRule="auto"/>
      <w:outlineLvl w:val="0"/>
    </w:pPr>
    <w:rPr>
      <w:rFonts w:ascii="Arial" w:eastAsiaTheme="majorEastAsia" w:hAnsi="Arial" w:cstheme="majorBidi"/>
      <w:b/>
      <w:sz w:val="28"/>
      <w:szCs w:val="32"/>
      <w:u w:val="single"/>
      <w:lang w:val="en-US"/>
    </w:rPr>
  </w:style>
  <w:style w:type="paragraph" w:styleId="Heading2">
    <w:name w:val="heading 2"/>
    <w:basedOn w:val="Normal"/>
    <w:next w:val="Normal"/>
    <w:link w:val="Heading2Char"/>
    <w:uiPriority w:val="9"/>
    <w:unhideWhenUsed/>
    <w:qFormat/>
    <w:rsid w:val="005B1CC6"/>
    <w:pPr>
      <w:keepNext/>
      <w:keepLines/>
      <w:spacing w:before="40" w:after="0"/>
      <w:outlineLvl w:val="1"/>
    </w:pPr>
    <w:rPr>
      <w:rFonts w:ascii="Arial" w:eastAsiaTheme="majorEastAsia" w:hAnsi="Arial" w:cstheme="majorBidi"/>
      <w:b/>
      <w:sz w:val="24"/>
      <w:szCs w:val="26"/>
      <w:u w:val="single"/>
    </w:rPr>
  </w:style>
  <w:style w:type="paragraph" w:styleId="Heading3">
    <w:name w:val="heading 3"/>
    <w:basedOn w:val="Normal"/>
    <w:next w:val="Normal"/>
    <w:link w:val="Heading3Char"/>
    <w:uiPriority w:val="9"/>
    <w:unhideWhenUsed/>
    <w:qFormat/>
    <w:rsid w:val="003C5405"/>
    <w:pPr>
      <w:keepNext/>
      <w:keepLines/>
      <w:spacing w:before="40" w:after="0"/>
      <w:outlineLvl w:val="2"/>
    </w:pPr>
    <w:rPr>
      <w:rFonts w:ascii="Arial" w:eastAsiaTheme="majorEastAsia" w:hAnsi="Arial"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39A"/>
    <w:pPr>
      <w:ind w:left="720"/>
      <w:contextualSpacing/>
    </w:pPr>
  </w:style>
  <w:style w:type="character" w:customStyle="1" w:styleId="Heading1Char">
    <w:name w:val="Heading 1 Char"/>
    <w:basedOn w:val="DefaultParagraphFont"/>
    <w:link w:val="Heading1"/>
    <w:uiPriority w:val="9"/>
    <w:rsid w:val="008C7EA6"/>
    <w:rPr>
      <w:rFonts w:ascii="Arial" w:eastAsiaTheme="majorEastAsia" w:hAnsi="Arial" w:cstheme="majorBidi"/>
      <w:b/>
      <w:sz w:val="28"/>
      <w:szCs w:val="32"/>
      <w:u w:val="single"/>
      <w:lang w:val="en-US"/>
    </w:rPr>
  </w:style>
  <w:style w:type="paragraph" w:styleId="Bibliography">
    <w:name w:val="Bibliography"/>
    <w:basedOn w:val="Normal"/>
    <w:next w:val="Normal"/>
    <w:uiPriority w:val="37"/>
    <w:unhideWhenUsed/>
    <w:rsid w:val="00752852"/>
  </w:style>
  <w:style w:type="table" w:styleId="TableGrid">
    <w:name w:val="Table Grid"/>
    <w:basedOn w:val="TableNormal"/>
    <w:uiPriority w:val="59"/>
    <w:rsid w:val="002904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7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4EB"/>
  </w:style>
  <w:style w:type="paragraph" w:styleId="Footer">
    <w:name w:val="footer"/>
    <w:basedOn w:val="Normal"/>
    <w:link w:val="FooterChar"/>
    <w:uiPriority w:val="99"/>
    <w:unhideWhenUsed/>
    <w:rsid w:val="00347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4EB"/>
  </w:style>
  <w:style w:type="paragraph" w:styleId="Title">
    <w:name w:val="Title"/>
    <w:basedOn w:val="Normal"/>
    <w:next w:val="Normal"/>
    <w:link w:val="TitleChar"/>
    <w:uiPriority w:val="10"/>
    <w:qFormat/>
    <w:rsid w:val="00905A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A1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B1CC6"/>
    <w:rPr>
      <w:rFonts w:ascii="Arial" w:eastAsiaTheme="majorEastAsia" w:hAnsi="Arial" w:cstheme="majorBidi"/>
      <w:b/>
      <w:sz w:val="24"/>
      <w:szCs w:val="26"/>
      <w:u w:val="single"/>
    </w:rPr>
  </w:style>
  <w:style w:type="character" w:customStyle="1" w:styleId="Heading3Char">
    <w:name w:val="Heading 3 Char"/>
    <w:basedOn w:val="DefaultParagraphFont"/>
    <w:link w:val="Heading3"/>
    <w:uiPriority w:val="9"/>
    <w:rsid w:val="003C5405"/>
    <w:rPr>
      <w:rFonts w:ascii="Arial" w:eastAsiaTheme="majorEastAsia" w:hAnsi="Arial" w:cstheme="majorBidi"/>
      <w:b/>
      <w:szCs w:val="24"/>
      <w:u w:val="single"/>
    </w:rPr>
  </w:style>
  <w:style w:type="paragraph" w:styleId="TOCHeading">
    <w:name w:val="TOC Heading"/>
    <w:basedOn w:val="Heading1"/>
    <w:next w:val="Normal"/>
    <w:uiPriority w:val="39"/>
    <w:unhideWhenUsed/>
    <w:qFormat/>
    <w:rsid w:val="00D611DA"/>
    <w:pPr>
      <w:outlineLvl w:val="9"/>
    </w:pPr>
    <w:rPr>
      <w:rFonts w:asciiTheme="majorHAnsi" w:hAnsiTheme="majorHAnsi"/>
      <w:b w:val="0"/>
      <w:color w:val="365F91" w:themeColor="accent1" w:themeShade="BF"/>
      <w:sz w:val="32"/>
      <w:u w:val="none"/>
    </w:rPr>
  </w:style>
  <w:style w:type="paragraph" w:styleId="TOC2">
    <w:name w:val="toc 2"/>
    <w:basedOn w:val="Normal"/>
    <w:next w:val="Normal"/>
    <w:autoRedefine/>
    <w:uiPriority w:val="39"/>
    <w:unhideWhenUsed/>
    <w:rsid w:val="00D611DA"/>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D611DA"/>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D611DA"/>
    <w:pPr>
      <w:spacing w:after="100" w:line="259" w:lineRule="auto"/>
      <w:ind w:left="440"/>
    </w:pPr>
    <w:rPr>
      <w:rFonts w:eastAsiaTheme="minorEastAsia" w:cs="Times New Roman"/>
      <w:lang w:val="en-US"/>
    </w:rPr>
  </w:style>
  <w:style w:type="paragraph" w:styleId="TOC4">
    <w:name w:val="toc 4"/>
    <w:basedOn w:val="Normal"/>
    <w:next w:val="Normal"/>
    <w:autoRedefine/>
    <w:uiPriority w:val="39"/>
    <w:unhideWhenUsed/>
    <w:rsid w:val="00E873DA"/>
    <w:pPr>
      <w:spacing w:after="100" w:line="259" w:lineRule="auto"/>
      <w:ind w:left="660"/>
    </w:pPr>
    <w:rPr>
      <w:rFonts w:eastAsiaTheme="minorEastAsia"/>
      <w:lang w:eastAsia="en-GB"/>
    </w:rPr>
  </w:style>
  <w:style w:type="paragraph" w:styleId="TOC5">
    <w:name w:val="toc 5"/>
    <w:basedOn w:val="Normal"/>
    <w:next w:val="Normal"/>
    <w:autoRedefine/>
    <w:uiPriority w:val="39"/>
    <w:unhideWhenUsed/>
    <w:rsid w:val="00E873DA"/>
    <w:pPr>
      <w:spacing w:after="100" w:line="259" w:lineRule="auto"/>
      <w:ind w:left="880"/>
    </w:pPr>
    <w:rPr>
      <w:rFonts w:eastAsiaTheme="minorEastAsia"/>
      <w:lang w:eastAsia="en-GB"/>
    </w:rPr>
  </w:style>
  <w:style w:type="paragraph" w:styleId="TOC6">
    <w:name w:val="toc 6"/>
    <w:basedOn w:val="Normal"/>
    <w:next w:val="Normal"/>
    <w:autoRedefine/>
    <w:uiPriority w:val="39"/>
    <w:unhideWhenUsed/>
    <w:rsid w:val="00E873DA"/>
    <w:pPr>
      <w:spacing w:after="100" w:line="259" w:lineRule="auto"/>
      <w:ind w:left="1100"/>
    </w:pPr>
    <w:rPr>
      <w:rFonts w:eastAsiaTheme="minorEastAsia"/>
      <w:lang w:eastAsia="en-GB"/>
    </w:rPr>
  </w:style>
  <w:style w:type="paragraph" w:styleId="TOC7">
    <w:name w:val="toc 7"/>
    <w:basedOn w:val="Normal"/>
    <w:next w:val="Normal"/>
    <w:autoRedefine/>
    <w:uiPriority w:val="39"/>
    <w:unhideWhenUsed/>
    <w:rsid w:val="00E873DA"/>
    <w:pPr>
      <w:spacing w:after="100" w:line="259" w:lineRule="auto"/>
      <w:ind w:left="1320"/>
    </w:pPr>
    <w:rPr>
      <w:rFonts w:eastAsiaTheme="minorEastAsia"/>
      <w:lang w:eastAsia="en-GB"/>
    </w:rPr>
  </w:style>
  <w:style w:type="paragraph" w:styleId="TOC8">
    <w:name w:val="toc 8"/>
    <w:basedOn w:val="Normal"/>
    <w:next w:val="Normal"/>
    <w:autoRedefine/>
    <w:uiPriority w:val="39"/>
    <w:unhideWhenUsed/>
    <w:rsid w:val="00E873DA"/>
    <w:pPr>
      <w:spacing w:after="100" w:line="259" w:lineRule="auto"/>
      <w:ind w:left="1540"/>
    </w:pPr>
    <w:rPr>
      <w:rFonts w:eastAsiaTheme="minorEastAsia"/>
      <w:lang w:eastAsia="en-GB"/>
    </w:rPr>
  </w:style>
  <w:style w:type="paragraph" w:styleId="TOC9">
    <w:name w:val="toc 9"/>
    <w:basedOn w:val="Normal"/>
    <w:next w:val="Normal"/>
    <w:autoRedefine/>
    <w:uiPriority w:val="39"/>
    <w:unhideWhenUsed/>
    <w:rsid w:val="00E873DA"/>
    <w:pPr>
      <w:spacing w:after="100" w:line="259" w:lineRule="auto"/>
      <w:ind w:left="1760"/>
    </w:pPr>
    <w:rPr>
      <w:rFonts w:eastAsiaTheme="minorEastAsia"/>
      <w:lang w:eastAsia="en-GB"/>
    </w:rPr>
  </w:style>
  <w:style w:type="character" w:styleId="Hyperlink">
    <w:name w:val="Hyperlink"/>
    <w:basedOn w:val="DefaultParagraphFont"/>
    <w:uiPriority w:val="99"/>
    <w:unhideWhenUsed/>
    <w:rsid w:val="00E873DA"/>
    <w:rPr>
      <w:color w:val="0000FF" w:themeColor="hyperlink"/>
      <w:u w:val="single"/>
    </w:rPr>
  </w:style>
  <w:style w:type="character" w:styleId="UnresolvedMention">
    <w:name w:val="Unresolved Mention"/>
    <w:basedOn w:val="DefaultParagraphFont"/>
    <w:uiPriority w:val="99"/>
    <w:semiHidden/>
    <w:unhideWhenUsed/>
    <w:rsid w:val="00E873DA"/>
    <w:rPr>
      <w:color w:val="808080"/>
      <w:shd w:val="clear" w:color="auto" w:fill="E6E6E6"/>
    </w:rPr>
  </w:style>
  <w:style w:type="paragraph" w:styleId="FootnoteText">
    <w:name w:val="footnote text"/>
    <w:basedOn w:val="Normal"/>
    <w:link w:val="FootnoteTextChar"/>
    <w:uiPriority w:val="99"/>
    <w:semiHidden/>
    <w:unhideWhenUsed/>
    <w:rsid w:val="00506A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6AEC"/>
    <w:rPr>
      <w:sz w:val="20"/>
      <w:szCs w:val="20"/>
    </w:rPr>
  </w:style>
  <w:style w:type="character" w:styleId="FootnoteReference">
    <w:name w:val="footnote reference"/>
    <w:basedOn w:val="DefaultParagraphFont"/>
    <w:uiPriority w:val="99"/>
    <w:semiHidden/>
    <w:unhideWhenUsed/>
    <w:rsid w:val="00506AEC"/>
    <w:rPr>
      <w:vertAlign w:val="superscript"/>
    </w:rPr>
  </w:style>
  <w:style w:type="paragraph" w:styleId="NoSpacing">
    <w:name w:val="No Spacing"/>
    <w:link w:val="NoSpacingChar"/>
    <w:uiPriority w:val="1"/>
    <w:qFormat/>
    <w:rsid w:val="00A103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032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52072">
      <w:bodyDiv w:val="1"/>
      <w:marLeft w:val="0"/>
      <w:marRight w:val="0"/>
      <w:marTop w:val="0"/>
      <w:marBottom w:val="0"/>
      <w:divBdr>
        <w:top w:val="none" w:sz="0" w:space="0" w:color="auto"/>
        <w:left w:val="none" w:sz="0" w:space="0" w:color="auto"/>
        <w:bottom w:val="none" w:sz="0" w:space="0" w:color="auto"/>
        <w:right w:val="none" w:sz="0" w:space="0" w:color="auto"/>
      </w:divBdr>
    </w:div>
    <w:div w:id="65885980">
      <w:bodyDiv w:val="1"/>
      <w:marLeft w:val="0"/>
      <w:marRight w:val="0"/>
      <w:marTop w:val="0"/>
      <w:marBottom w:val="0"/>
      <w:divBdr>
        <w:top w:val="none" w:sz="0" w:space="0" w:color="auto"/>
        <w:left w:val="none" w:sz="0" w:space="0" w:color="auto"/>
        <w:bottom w:val="none" w:sz="0" w:space="0" w:color="auto"/>
        <w:right w:val="none" w:sz="0" w:space="0" w:color="auto"/>
      </w:divBdr>
    </w:div>
    <w:div w:id="68624656">
      <w:bodyDiv w:val="1"/>
      <w:marLeft w:val="0"/>
      <w:marRight w:val="0"/>
      <w:marTop w:val="0"/>
      <w:marBottom w:val="0"/>
      <w:divBdr>
        <w:top w:val="none" w:sz="0" w:space="0" w:color="auto"/>
        <w:left w:val="none" w:sz="0" w:space="0" w:color="auto"/>
        <w:bottom w:val="none" w:sz="0" w:space="0" w:color="auto"/>
        <w:right w:val="none" w:sz="0" w:space="0" w:color="auto"/>
      </w:divBdr>
    </w:div>
    <w:div w:id="105539109">
      <w:bodyDiv w:val="1"/>
      <w:marLeft w:val="0"/>
      <w:marRight w:val="0"/>
      <w:marTop w:val="0"/>
      <w:marBottom w:val="0"/>
      <w:divBdr>
        <w:top w:val="none" w:sz="0" w:space="0" w:color="auto"/>
        <w:left w:val="none" w:sz="0" w:space="0" w:color="auto"/>
        <w:bottom w:val="none" w:sz="0" w:space="0" w:color="auto"/>
        <w:right w:val="none" w:sz="0" w:space="0" w:color="auto"/>
      </w:divBdr>
    </w:div>
    <w:div w:id="153765201">
      <w:bodyDiv w:val="1"/>
      <w:marLeft w:val="0"/>
      <w:marRight w:val="0"/>
      <w:marTop w:val="0"/>
      <w:marBottom w:val="0"/>
      <w:divBdr>
        <w:top w:val="none" w:sz="0" w:space="0" w:color="auto"/>
        <w:left w:val="none" w:sz="0" w:space="0" w:color="auto"/>
        <w:bottom w:val="none" w:sz="0" w:space="0" w:color="auto"/>
        <w:right w:val="none" w:sz="0" w:space="0" w:color="auto"/>
      </w:divBdr>
    </w:div>
    <w:div w:id="194000541">
      <w:bodyDiv w:val="1"/>
      <w:marLeft w:val="0"/>
      <w:marRight w:val="0"/>
      <w:marTop w:val="0"/>
      <w:marBottom w:val="0"/>
      <w:divBdr>
        <w:top w:val="none" w:sz="0" w:space="0" w:color="auto"/>
        <w:left w:val="none" w:sz="0" w:space="0" w:color="auto"/>
        <w:bottom w:val="none" w:sz="0" w:space="0" w:color="auto"/>
        <w:right w:val="none" w:sz="0" w:space="0" w:color="auto"/>
      </w:divBdr>
    </w:div>
    <w:div w:id="231165377">
      <w:bodyDiv w:val="1"/>
      <w:marLeft w:val="0"/>
      <w:marRight w:val="0"/>
      <w:marTop w:val="0"/>
      <w:marBottom w:val="0"/>
      <w:divBdr>
        <w:top w:val="none" w:sz="0" w:space="0" w:color="auto"/>
        <w:left w:val="none" w:sz="0" w:space="0" w:color="auto"/>
        <w:bottom w:val="none" w:sz="0" w:space="0" w:color="auto"/>
        <w:right w:val="none" w:sz="0" w:space="0" w:color="auto"/>
      </w:divBdr>
    </w:div>
    <w:div w:id="267977246">
      <w:bodyDiv w:val="1"/>
      <w:marLeft w:val="0"/>
      <w:marRight w:val="0"/>
      <w:marTop w:val="0"/>
      <w:marBottom w:val="0"/>
      <w:divBdr>
        <w:top w:val="none" w:sz="0" w:space="0" w:color="auto"/>
        <w:left w:val="none" w:sz="0" w:space="0" w:color="auto"/>
        <w:bottom w:val="none" w:sz="0" w:space="0" w:color="auto"/>
        <w:right w:val="none" w:sz="0" w:space="0" w:color="auto"/>
      </w:divBdr>
    </w:div>
    <w:div w:id="282733038">
      <w:bodyDiv w:val="1"/>
      <w:marLeft w:val="0"/>
      <w:marRight w:val="0"/>
      <w:marTop w:val="0"/>
      <w:marBottom w:val="0"/>
      <w:divBdr>
        <w:top w:val="none" w:sz="0" w:space="0" w:color="auto"/>
        <w:left w:val="none" w:sz="0" w:space="0" w:color="auto"/>
        <w:bottom w:val="none" w:sz="0" w:space="0" w:color="auto"/>
        <w:right w:val="none" w:sz="0" w:space="0" w:color="auto"/>
      </w:divBdr>
    </w:div>
    <w:div w:id="333578677">
      <w:bodyDiv w:val="1"/>
      <w:marLeft w:val="0"/>
      <w:marRight w:val="0"/>
      <w:marTop w:val="0"/>
      <w:marBottom w:val="0"/>
      <w:divBdr>
        <w:top w:val="none" w:sz="0" w:space="0" w:color="auto"/>
        <w:left w:val="none" w:sz="0" w:space="0" w:color="auto"/>
        <w:bottom w:val="none" w:sz="0" w:space="0" w:color="auto"/>
        <w:right w:val="none" w:sz="0" w:space="0" w:color="auto"/>
      </w:divBdr>
    </w:div>
    <w:div w:id="344093259">
      <w:bodyDiv w:val="1"/>
      <w:marLeft w:val="0"/>
      <w:marRight w:val="0"/>
      <w:marTop w:val="0"/>
      <w:marBottom w:val="0"/>
      <w:divBdr>
        <w:top w:val="none" w:sz="0" w:space="0" w:color="auto"/>
        <w:left w:val="none" w:sz="0" w:space="0" w:color="auto"/>
        <w:bottom w:val="none" w:sz="0" w:space="0" w:color="auto"/>
        <w:right w:val="none" w:sz="0" w:space="0" w:color="auto"/>
      </w:divBdr>
    </w:div>
    <w:div w:id="349458514">
      <w:bodyDiv w:val="1"/>
      <w:marLeft w:val="0"/>
      <w:marRight w:val="0"/>
      <w:marTop w:val="0"/>
      <w:marBottom w:val="0"/>
      <w:divBdr>
        <w:top w:val="none" w:sz="0" w:space="0" w:color="auto"/>
        <w:left w:val="none" w:sz="0" w:space="0" w:color="auto"/>
        <w:bottom w:val="none" w:sz="0" w:space="0" w:color="auto"/>
        <w:right w:val="none" w:sz="0" w:space="0" w:color="auto"/>
      </w:divBdr>
    </w:div>
    <w:div w:id="370422274">
      <w:bodyDiv w:val="1"/>
      <w:marLeft w:val="0"/>
      <w:marRight w:val="0"/>
      <w:marTop w:val="0"/>
      <w:marBottom w:val="0"/>
      <w:divBdr>
        <w:top w:val="none" w:sz="0" w:space="0" w:color="auto"/>
        <w:left w:val="none" w:sz="0" w:space="0" w:color="auto"/>
        <w:bottom w:val="none" w:sz="0" w:space="0" w:color="auto"/>
        <w:right w:val="none" w:sz="0" w:space="0" w:color="auto"/>
      </w:divBdr>
    </w:div>
    <w:div w:id="377052034">
      <w:bodyDiv w:val="1"/>
      <w:marLeft w:val="0"/>
      <w:marRight w:val="0"/>
      <w:marTop w:val="0"/>
      <w:marBottom w:val="0"/>
      <w:divBdr>
        <w:top w:val="none" w:sz="0" w:space="0" w:color="auto"/>
        <w:left w:val="none" w:sz="0" w:space="0" w:color="auto"/>
        <w:bottom w:val="none" w:sz="0" w:space="0" w:color="auto"/>
        <w:right w:val="none" w:sz="0" w:space="0" w:color="auto"/>
      </w:divBdr>
    </w:div>
    <w:div w:id="385031979">
      <w:bodyDiv w:val="1"/>
      <w:marLeft w:val="0"/>
      <w:marRight w:val="0"/>
      <w:marTop w:val="0"/>
      <w:marBottom w:val="0"/>
      <w:divBdr>
        <w:top w:val="none" w:sz="0" w:space="0" w:color="auto"/>
        <w:left w:val="none" w:sz="0" w:space="0" w:color="auto"/>
        <w:bottom w:val="none" w:sz="0" w:space="0" w:color="auto"/>
        <w:right w:val="none" w:sz="0" w:space="0" w:color="auto"/>
      </w:divBdr>
    </w:div>
    <w:div w:id="388457717">
      <w:bodyDiv w:val="1"/>
      <w:marLeft w:val="0"/>
      <w:marRight w:val="0"/>
      <w:marTop w:val="0"/>
      <w:marBottom w:val="0"/>
      <w:divBdr>
        <w:top w:val="none" w:sz="0" w:space="0" w:color="auto"/>
        <w:left w:val="none" w:sz="0" w:space="0" w:color="auto"/>
        <w:bottom w:val="none" w:sz="0" w:space="0" w:color="auto"/>
        <w:right w:val="none" w:sz="0" w:space="0" w:color="auto"/>
      </w:divBdr>
    </w:div>
    <w:div w:id="446244379">
      <w:bodyDiv w:val="1"/>
      <w:marLeft w:val="0"/>
      <w:marRight w:val="0"/>
      <w:marTop w:val="0"/>
      <w:marBottom w:val="0"/>
      <w:divBdr>
        <w:top w:val="none" w:sz="0" w:space="0" w:color="auto"/>
        <w:left w:val="none" w:sz="0" w:space="0" w:color="auto"/>
        <w:bottom w:val="none" w:sz="0" w:space="0" w:color="auto"/>
        <w:right w:val="none" w:sz="0" w:space="0" w:color="auto"/>
      </w:divBdr>
    </w:div>
    <w:div w:id="476915549">
      <w:bodyDiv w:val="1"/>
      <w:marLeft w:val="0"/>
      <w:marRight w:val="0"/>
      <w:marTop w:val="0"/>
      <w:marBottom w:val="0"/>
      <w:divBdr>
        <w:top w:val="none" w:sz="0" w:space="0" w:color="auto"/>
        <w:left w:val="none" w:sz="0" w:space="0" w:color="auto"/>
        <w:bottom w:val="none" w:sz="0" w:space="0" w:color="auto"/>
        <w:right w:val="none" w:sz="0" w:space="0" w:color="auto"/>
      </w:divBdr>
    </w:div>
    <w:div w:id="562251824">
      <w:bodyDiv w:val="1"/>
      <w:marLeft w:val="0"/>
      <w:marRight w:val="0"/>
      <w:marTop w:val="0"/>
      <w:marBottom w:val="0"/>
      <w:divBdr>
        <w:top w:val="none" w:sz="0" w:space="0" w:color="auto"/>
        <w:left w:val="none" w:sz="0" w:space="0" w:color="auto"/>
        <w:bottom w:val="none" w:sz="0" w:space="0" w:color="auto"/>
        <w:right w:val="none" w:sz="0" w:space="0" w:color="auto"/>
      </w:divBdr>
    </w:div>
    <w:div w:id="580334202">
      <w:bodyDiv w:val="1"/>
      <w:marLeft w:val="0"/>
      <w:marRight w:val="0"/>
      <w:marTop w:val="0"/>
      <w:marBottom w:val="0"/>
      <w:divBdr>
        <w:top w:val="none" w:sz="0" w:space="0" w:color="auto"/>
        <w:left w:val="none" w:sz="0" w:space="0" w:color="auto"/>
        <w:bottom w:val="none" w:sz="0" w:space="0" w:color="auto"/>
        <w:right w:val="none" w:sz="0" w:space="0" w:color="auto"/>
      </w:divBdr>
    </w:div>
    <w:div w:id="626351499">
      <w:bodyDiv w:val="1"/>
      <w:marLeft w:val="0"/>
      <w:marRight w:val="0"/>
      <w:marTop w:val="0"/>
      <w:marBottom w:val="0"/>
      <w:divBdr>
        <w:top w:val="none" w:sz="0" w:space="0" w:color="auto"/>
        <w:left w:val="none" w:sz="0" w:space="0" w:color="auto"/>
        <w:bottom w:val="none" w:sz="0" w:space="0" w:color="auto"/>
        <w:right w:val="none" w:sz="0" w:space="0" w:color="auto"/>
      </w:divBdr>
    </w:div>
    <w:div w:id="656802908">
      <w:bodyDiv w:val="1"/>
      <w:marLeft w:val="0"/>
      <w:marRight w:val="0"/>
      <w:marTop w:val="0"/>
      <w:marBottom w:val="0"/>
      <w:divBdr>
        <w:top w:val="none" w:sz="0" w:space="0" w:color="auto"/>
        <w:left w:val="none" w:sz="0" w:space="0" w:color="auto"/>
        <w:bottom w:val="none" w:sz="0" w:space="0" w:color="auto"/>
        <w:right w:val="none" w:sz="0" w:space="0" w:color="auto"/>
      </w:divBdr>
    </w:div>
    <w:div w:id="711656059">
      <w:bodyDiv w:val="1"/>
      <w:marLeft w:val="0"/>
      <w:marRight w:val="0"/>
      <w:marTop w:val="0"/>
      <w:marBottom w:val="0"/>
      <w:divBdr>
        <w:top w:val="none" w:sz="0" w:space="0" w:color="auto"/>
        <w:left w:val="none" w:sz="0" w:space="0" w:color="auto"/>
        <w:bottom w:val="none" w:sz="0" w:space="0" w:color="auto"/>
        <w:right w:val="none" w:sz="0" w:space="0" w:color="auto"/>
      </w:divBdr>
    </w:div>
    <w:div w:id="741415517">
      <w:bodyDiv w:val="1"/>
      <w:marLeft w:val="0"/>
      <w:marRight w:val="0"/>
      <w:marTop w:val="0"/>
      <w:marBottom w:val="0"/>
      <w:divBdr>
        <w:top w:val="none" w:sz="0" w:space="0" w:color="auto"/>
        <w:left w:val="none" w:sz="0" w:space="0" w:color="auto"/>
        <w:bottom w:val="none" w:sz="0" w:space="0" w:color="auto"/>
        <w:right w:val="none" w:sz="0" w:space="0" w:color="auto"/>
      </w:divBdr>
    </w:div>
    <w:div w:id="813181132">
      <w:bodyDiv w:val="1"/>
      <w:marLeft w:val="0"/>
      <w:marRight w:val="0"/>
      <w:marTop w:val="0"/>
      <w:marBottom w:val="0"/>
      <w:divBdr>
        <w:top w:val="none" w:sz="0" w:space="0" w:color="auto"/>
        <w:left w:val="none" w:sz="0" w:space="0" w:color="auto"/>
        <w:bottom w:val="none" w:sz="0" w:space="0" w:color="auto"/>
        <w:right w:val="none" w:sz="0" w:space="0" w:color="auto"/>
      </w:divBdr>
    </w:div>
    <w:div w:id="823929327">
      <w:bodyDiv w:val="1"/>
      <w:marLeft w:val="0"/>
      <w:marRight w:val="0"/>
      <w:marTop w:val="0"/>
      <w:marBottom w:val="0"/>
      <w:divBdr>
        <w:top w:val="none" w:sz="0" w:space="0" w:color="auto"/>
        <w:left w:val="none" w:sz="0" w:space="0" w:color="auto"/>
        <w:bottom w:val="none" w:sz="0" w:space="0" w:color="auto"/>
        <w:right w:val="none" w:sz="0" w:space="0" w:color="auto"/>
      </w:divBdr>
    </w:div>
    <w:div w:id="830220628">
      <w:bodyDiv w:val="1"/>
      <w:marLeft w:val="0"/>
      <w:marRight w:val="0"/>
      <w:marTop w:val="0"/>
      <w:marBottom w:val="0"/>
      <w:divBdr>
        <w:top w:val="none" w:sz="0" w:space="0" w:color="auto"/>
        <w:left w:val="none" w:sz="0" w:space="0" w:color="auto"/>
        <w:bottom w:val="none" w:sz="0" w:space="0" w:color="auto"/>
        <w:right w:val="none" w:sz="0" w:space="0" w:color="auto"/>
      </w:divBdr>
    </w:div>
    <w:div w:id="853569590">
      <w:bodyDiv w:val="1"/>
      <w:marLeft w:val="0"/>
      <w:marRight w:val="0"/>
      <w:marTop w:val="0"/>
      <w:marBottom w:val="0"/>
      <w:divBdr>
        <w:top w:val="none" w:sz="0" w:space="0" w:color="auto"/>
        <w:left w:val="none" w:sz="0" w:space="0" w:color="auto"/>
        <w:bottom w:val="none" w:sz="0" w:space="0" w:color="auto"/>
        <w:right w:val="none" w:sz="0" w:space="0" w:color="auto"/>
      </w:divBdr>
    </w:div>
    <w:div w:id="866140605">
      <w:bodyDiv w:val="1"/>
      <w:marLeft w:val="0"/>
      <w:marRight w:val="0"/>
      <w:marTop w:val="0"/>
      <w:marBottom w:val="0"/>
      <w:divBdr>
        <w:top w:val="none" w:sz="0" w:space="0" w:color="auto"/>
        <w:left w:val="none" w:sz="0" w:space="0" w:color="auto"/>
        <w:bottom w:val="none" w:sz="0" w:space="0" w:color="auto"/>
        <w:right w:val="none" w:sz="0" w:space="0" w:color="auto"/>
      </w:divBdr>
    </w:div>
    <w:div w:id="866255298">
      <w:bodyDiv w:val="1"/>
      <w:marLeft w:val="0"/>
      <w:marRight w:val="0"/>
      <w:marTop w:val="0"/>
      <w:marBottom w:val="0"/>
      <w:divBdr>
        <w:top w:val="none" w:sz="0" w:space="0" w:color="auto"/>
        <w:left w:val="none" w:sz="0" w:space="0" w:color="auto"/>
        <w:bottom w:val="none" w:sz="0" w:space="0" w:color="auto"/>
        <w:right w:val="none" w:sz="0" w:space="0" w:color="auto"/>
      </w:divBdr>
    </w:div>
    <w:div w:id="907807914">
      <w:bodyDiv w:val="1"/>
      <w:marLeft w:val="0"/>
      <w:marRight w:val="0"/>
      <w:marTop w:val="0"/>
      <w:marBottom w:val="0"/>
      <w:divBdr>
        <w:top w:val="none" w:sz="0" w:space="0" w:color="auto"/>
        <w:left w:val="none" w:sz="0" w:space="0" w:color="auto"/>
        <w:bottom w:val="none" w:sz="0" w:space="0" w:color="auto"/>
        <w:right w:val="none" w:sz="0" w:space="0" w:color="auto"/>
      </w:divBdr>
    </w:div>
    <w:div w:id="993989387">
      <w:bodyDiv w:val="1"/>
      <w:marLeft w:val="0"/>
      <w:marRight w:val="0"/>
      <w:marTop w:val="0"/>
      <w:marBottom w:val="0"/>
      <w:divBdr>
        <w:top w:val="none" w:sz="0" w:space="0" w:color="auto"/>
        <w:left w:val="none" w:sz="0" w:space="0" w:color="auto"/>
        <w:bottom w:val="none" w:sz="0" w:space="0" w:color="auto"/>
        <w:right w:val="none" w:sz="0" w:space="0" w:color="auto"/>
      </w:divBdr>
    </w:div>
    <w:div w:id="997615854">
      <w:bodyDiv w:val="1"/>
      <w:marLeft w:val="0"/>
      <w:marRight w:val="0"/>
      <w:marTop w:val="0"/>
      <w:marBottom w:val="0"/>
      <w:divBdr>
        <w:top w:val="none" w:sz="0" w:space="0" w:color="auto"/>
        <w:left w:val="none" w:sz="0" w:space="0" w:color="auto"/>
        <w:bottom w:val="none" w:sz="0" w:space="0" w:color="auto"/>
        <w:right w:val="none" w:sz="0" w:space="0" w:color="auto"/>
      </w:divBdr>
    </w:div>
    <w:div w:id="1012606330">
      <w:bodyDiv w:val="1"/>
      <w:marLeft w:val="0"/>
      <w:marRight w:val="0"/>
      <w:marTop w:val="0"/>
      <w:marBottom w:val="0"/>
      <w:divBdr>
        <w:top w:val="none" w:sz="0" w:space="0" w:color="auto"/>
        <w:left w:val="none" w:sz="0" w:space="0" w:color="auto"/>
        <w:bottom w:val="none" w:sz="0" w:space="0" w:color="auto"/>
        <w:right w:val="none" w:sz="0" w:space="0" w:color="auto"/>
      </w:divBdr>
    </w:div>
    <w:div w:id="1013410359">
      <w:bodyDiv w:val="1"/>
      <w:marLeft w:val="0"/>
      <w:marRight w:val="0"/>
      <w:marTop w:val="0"/>
      <w:marBottom w:val="0"/>
      <w:divBdr>
        <w:top w:val="none" w:sz="0" w:space="0" w:color="auto"/>
        <w:left w:val="none" w:sz="0" w:space="0" w:color="auto"/>
        <w:bottom w:val="none" w:sz="0" w:space="0" w:color="auto"/>
        <w:right w:val="none" w:sz="0" w:space="0" w:color="auto"/>
      </w:divBdr>
    </w:div>
    <w:div w:id="1024864802">
      <w:bodyDiv w:val="1"/>
      <w:marLeft w:val="0"/>
      <w:marRight w:val="0"/>
      <w:marTop w:val="0"/>
      <w:marBottom w:val="0"/>
      <w:divBdr>
        <w:top w:val="none" w:sz="0" w:space="0" w:color="auto"/>
        <w:left w:val="none" w:sz="0" w:space="0" w:color="auto"/>
        <w:bottom w:val="none" w:sz="0" w:space="0" w:color="auto"/>
        <w:right w:val="none" w:sz="0" w:space="0" w:color="auto"/>
      </w:divBdr>
    </w:div>
    <w:div w:id="1069382550">
      <w:bodyDiv w:val="1"/>
      <w:marLeft w:val="0"/>
      <w:marRight w:val="0"/>
      <w:marTop w:val="0"/>
      <w:marBottom w:val="0"/>
      <w:divBdr>
        <w:top w:val="none" w:sz="0" w:space="0" w:color="auto"/>
        <w:left w:val="none" w:sz="0" w:space="0" w:color="auto"/>
        <w:bottom w:val="none" w:sz="0" w:space="0" w:color="auto"/>
        <w:right w:val="none" w:sz="0" w:space="0" w:color="auto"/>
      </w:divBdr>
    </w:div>
    <w:div w:id="1085303667">
      <w:bodyDiv w:val="1"/>
      <w:marLeft w:val="0"/>
      <w:marRight w:val="0"/>
      <w:marTop w:val="0"/>
      <w:marBottom w:val="0"/>
      <w:divBdr>
        <w:top w:val="none" w:sz="0" w:space="0" w:color="auto"/>
        <w:left w:val="none" w:sz="0" w:space="0" w:color="auto"/>
        <w:bottom w:val="none" w:sz="0" w:space="0" w:color="auto"/>
        <w:right w:val="none" w:sz="0" w:space="0" w:color="auto"/>
      </w:divBdr>
    </w:div>
    <w:div w:id="1096636148">
      <w:bodyDiv w:val="1"/>
      <w:marLeft w:val="0"/>
      <w:marRight w:val="0"/>
      <w:marTop w:val="0"/>
      <w:marBottom w:val="0"/>
      <w:divBdr>
        <w:top w:val="none" w:sz="0" w:space="0" w:color="auto"/>
        <w:left w:val="none" w:sz="0" w:space="0" w:color="auto"/>
        <w:bottom w:val="none" w:sz="0" w:space="0" w:color="auto"/>
        <w:right w:val="none" w:sz="0" w:space="0" w:color="auto"/>
      </w:divBdr>
    </w:div>
    <w:div w:id="1107047845">
      <w:bodyDiv w:val="1"/>
      <w:marLeft w:val="0"/>
      <w:marRight w:val="0"/>
      <w:marTop w:val="0"/>
      <w:marBottom w:val="0"/>
      <w:divBdr>
        <w:top w:val="none" w:sz="0" w:space="0" w:color="auto"/>
        <w:left w:val="none" w:sz="0" w:space="0" w:color="auto"/>
        <w:bottom w:val="none" w:sz="0" w:space="0" w:color="auto"/>
        <w:right w:val="none" w:sz="0" w:space="0" w:color="auto"/>
      </w:divBdr>
    </w:div>
    <w:div w:id="1113743116">
      <w:bodyDiv w:val="1"/>
      <w:marLeft w:val="0"/>
      <w:marRight w:val="0"/>
      <w:marTop w:val="0"/>
      <w:marBottom w:val="0"/>
      <w:divBdr>
        <w:top w:val="none" w:sz="0" w:space="0" w:color="auto"/>
        <w:left w:val="none" w:sz="0" w:space="0" w:color="auto"/>
        <w:bottom w:val="none" w:sz="0" w:space="0" w:color="auto"/>
        <w:right w:val="none" w:sz="0" w:space="0" w:color="auto"/>
      </w:divBdr>
    </w:div>
    <w:div w:id="1181236472">
      <w:bodyDiv w:val="1"/>
      <w:marLeft w:val="0"/>
      <w:marRight w:val="0"/>
      <w:marTop w:val="0"/>
      <w:marBottom w:val="0"/>
      <w:divBdr>
        <w:top w:val="none" w:sz="0" w:space="0" w:color="auto"/>
        <w:left w:val="none" w:sz="0" w:space="0" w:color="auto"/>
        <w:bottom w:val="none" w:sz="0" w:space="0" w:color="auto"/>
        <w:right w:val="none" w:sz="0" w:space="0" w:color="auto"/>
      </w:divBdr>
    </w:div>
    <w:div w:id="1184511263">
      <w:bodyDiv w:val="1"/>
      <w:marLeft w:val="0"/>
      <w:marRight w:val="0"/>
      <w:marTop w:val="0"/>
      <w:marBottom w:val="0"/>
      <w:divBdr>
        <w:top w:val="none" w:sz="0" w:space="0" w:color="auto"/>
        <w:left w:val="none" w:sz="0" w:space="0" w:color="auto"/>
        <w:bottom w:val="none" w:sz="0" w:space="0" w:color="auto"/>
        <w:right w:val="none" w:sz="0" w:space="0" w:color="auto"/>
      </w:divBdr>
    </w:div>
    <w:div w:id="1187673603">
      <w:bodyDiv w:val="1"/>
      <w:marLeft w:val="0"/>
      <w:marRight w:val="0"/>
      <w:marTop w:val="0"/>
      <w:marBottom w:val="0"/>
      <w:divBdr>
        <w:top w:val="none" w:sz="0" w:space="0" w:color="auto"/>
        <w:left w:val="none" w:sz="0" w:space="0" w:color="auto"/>
        <w:bottom w:val="none" w:sz="0" w:space="0" w:color="auto"/>
        <w:right w:val="none" w:sz="0" w:space="0" w:color="auto"/>
      </w:divBdr>
    </w:div>
    <w:div w:id="1216549932">
      <w:bodyDiv w:val="1"/>
      <w:marLeft w:val="0"/>
      <w:marRight w:val="0"/>
      <w:marTop w:val="0"/>
      <w:marBottom w:val="0"/>
      <w:divBdr>
        <w:top w:val="none" w:sz="0" w:space="0" w:color="auto"/>
        <w:left w:val="none" w:sz="0" w:space="0" w:color="auto"/>
        <w:bottom w:val="none" w:sz="0" w:space="0" w:color="auto"/>
        <w:right w:val="none" w:sz="0" w:space="0" w:color="auto"/>
      </w:divBdr>
    </w:div>
    <w:div w:id="1218931460">
      <w:bodyDiv w:val="1"/>
      <w:marLeft w:val="0"/>
      <w:marRight w:val="0"/>
      <w:marTop w:val="0"/>
      <w:marBottom w:val="0"/>
      <w:divBdr>
        <w:top w:val="none" w:sz="0" w:space="0" w:color="auto"/>
        <w:left w:val="none" w:sz="0" w:space="0" w:color="auto"/>
        <w:bottom w:val="none" w:sz="0" w:space="0" w:color="auto"/>
        <w:right w:val="none" w:sz="0" w:space="0" w:color="auto"/>
      </w:divBdr>
    </w:div>
    <w:div w:id="1223517578">
      <w:bodyDiv w:val="1"/>
      <w:marLeft w:val="0"/>
      <w:marRight w:val="0"/>
      <w:marTop w:val="0"/>
      <w:marBottom w:val="0"/>
      <w:divBdr>
        <w:top w:val="none" w:sz="0" w:space="0" w:color="auto"/>
        <w:left w:val="none" w:sz="0" w:space="0" w:color="auto"/>
        <w:bottom w:val="none" w:sz="0" w:space="0" w:color="auto"/>
        <w:right w:val="none" w:sz="0" w:space="0" w:color="auto"/>
      </w:divBdr>
    </w:div>
    <w:div w:id="1225407571">
      <w:bodyDiv w:val="1"/>
      <w:marLeft w:val="0"/>
      <w:marRight w:val="0"/>
      <w:marTop w:val="0"/>
      <w:marBottom w:val="0"/>
      <w:divBdr>
        <w:top w:val="none" w:sz="0" w:space="0" w:color="auto"/>
        <w:left w:val="none" w:sz="0" w:space="0" w:color="auto"/>
        <w:bottom w:val="none" w:sz="0" w:space="0" w:color="auto"/>
        <w:right w:val="none" w:sz="0" w:space="0" w:color="auto"/>
      </w:divBdr>
    </w:div>
    <w:div w:id="1256475659">
      <w:bodyDiv w:val="1"/>
      <w:marLeft w:val="0"/>
      <w:marRight w:val="0"/>
      <w:marTop w:val="0"/>
      <w:marBottom w:val="0"/>
      <w:divBdr>
        <w:top w:val="none" w:sz="0" w:space="0" w:color="auto"/>
        <w:left w:val="none" w:sz="0" w:space="0" w:color="auto"/>
        <w:bottom w:val="none" w:sz="0" w:space="0" w:color="auto"/>
        <w:right w:val="none" w:sz="0" w:space="0" w:color="auto"/>
      </w:divBdr>
    </w:div>
    <w:div w:id="1256743547">
      <w:bodyDiv w:val="1"/>
      <w:marLeft w:val="0"/>
      <w:marRight w:val="0"/>
      <w:marTop w:val="0"/>
      <w:marBottom w:val="0"/>
      <w:divBdr>
        <w:top w:val="none" w:sz="0" w:space="0" w:color="auto"/>
        <w:left w:val="none" w:sz="0" w:space="0" w:color="auto"/>
        <w:bottom w:val="none" w:sz="0" w:space="0" w:color="auto"/>
        <w:right w:val="none" w:sz="0" w:space="0" w:color="auto"/>
      </w:divBdr>
    </w:div>
    <w:div w:id="1274098219">
      <w:bodyDiv w:val="1"/>
      <w:marLeft w:val="0"/>
      <w:marRight w:val="0"/>
      <w:marTop w:val="0"/>
      <w:marBottom w:val="0"/>
      <w:divBdr>
        <w:top w:val="none" w:sz="0" w:space="0" w:color="auto"/>
        <w:left w:val="none" w:sz="0" w:space="0" w:color="auto"/>
        <w:bottom w:val="none" w:sz="0" w:space="0" w:color="auto"/>
        <w:right w:val="none" w:sz="0" w:space="0" w:color="auto"/>
      </w:divBdr>
    </w:div>
    <w:div w:id="1291134273">
      <w:bodyDiv w:val="1"/>
      <w:marLeft w:val="0"/>
      <w:marRight w:val="0"/>
      <w:marTop w:val="0"/>
      <w:marBottom w:val="0"/>
      <w:divBdr>
        <w:top w:val="none" w:sz="0" w:space="0" w:color="auto"/>
        <w:left w:val="none" w:sz="0" w:space="0" w:color="auto"/>
        <w:bottom w:val="none" w:sz="0" w:space="0" w:color="auto"/>
        <w:right w:val="none" w:sz="0" w:space="0" w:color="auto"/>
      </w:divBdr>
    </w:div>
    <w:div w:id="1294217338">
      <w:bodyDiv w:val="1"/>
      <w:marLeft w:val="0"/>
      <w:marRight w:val="0"/>
      <w:marTop w:val="0"/>
      <w:marBottom w:val="0"/>
      <w:divBdr>
        <w:top w:val="none" w:sz="0" w:space="0" w:color="auto"/>
        <w:left w:val="none" w:sz="0" w:space="0" w:color="auto"/>
        <w:bottom w:val="none" w:sz="0" w:space="0" w:color="auto"/>
        <w:right w:val="none" w:sz="0" w:space="0" w:color="auto"/>
      </w:divBdr>
    </w:div>
    <w:div w:id="1315330654">
      <w:bodyDiv w:val="1"/>
      <w:marLeft w:val="0"/>
      <w:marRight w:val="0"/>
      <w:marTop w:val="0"/>
      <w:marBottom w:val="0"/>
      <w:divBdr>
        <w:top w:val="none" w:sz="0" w:space="0" w:color="auto"/>
        <w:left w:val="none" w:sz="0" w:space="0" w:color="auto"/>
        <w:bottom w:val="none" w:sz="0" w:space="0" w:color="auto"/>
        <w:right w:val="none" w:sz="0" w:space="0" w:color="auto"/>
      </w:divBdr>
    </w:div>
    <w:div w:id="1355686854">
      <w:bodyDiv w:val="1"/>
      <w:marLeft w:val="0"/>
      <w:marRight w:val="0"/>
      <w:marTop w:val="0"/>
      <w:marBottom w:val="0"/>
      <w:divBdr>
        <w:top w:val="none" w:sz="0" w:space="0" w:color="auto"/>
        <w:left w:val="none" w:sz="0" w:space="0" w:color="auto"/>
        <w:bottom w:val="none" w:sz="0" w:space="0" w:color="auto"/>
        <w:right w:val="none" w:sz="0" w:space="0" w:color="auto"/>
      </w:divBdr>
    </w:div>
    <w:div w:id="1371762170">
      <w:bodyDiv w:val="1"/>
      <w:marLeft w:val="0"/>
      <w:marRight w:val="0"/>
      <w:marTop w:val="0"/>
      <w:marBottom w:val="0"/>
      <w:divBdr>
        <w:top w:val="none" w:sz="0" w:space="0" w:color="auto"/>
        <w:left w:val="none" w:sz="0" w:space="0" w:color="auto"/>
        <w:bottom w:val="none" w:sz="0" w:space="0" w:color="auto"/>
        <w:right w:val="none" w:sz="0" w:space="0" w:color="auto"/>
      </w:divBdr>
    </w:div>
    <w:div w:id="1380662239">
      <w:bodyDiv w:val="1"/>
      <w:marLeft w:val="0"/>
      <w:marRight w:val="0"/>
      <w:marTop w:val="0"/>
      <w:marBottom w:val="0"/>
      <w:divBdr>
        <w:top w:val="none" w:sz="0" w:space="0" w:color="auto"/>
        <w:left w:val="none" w:sz="0" w:space="0" w:color="auto"/>
        <w:bottom w:val="none" w:sz="0" w:space="0" w:color="auto"/>
        <w:right w:val="none" w:sz="0" w:space="0" w:color="auto"/>
      </w:divBdr>
    </w:div>
    <w:div w:id="1396735054">
      <w:bodyDiv w:val="1"/>
      <w:marLeft w:val="0"/>
      <w:marRight w:val="0"/>
      <w:marTop w:val="0"/>
      <w:marBottom w:val="0"/>
      <w:divBdr>
        <w:top w:val="none" w:sz="0" w:space="0" w:color="auto"/>
        <w:left w:val="none" w:sz="0" w:space="0" w:color="auto"/>
        <w:bottom w:val="none" w:sz="0" w:space="0" w:color="auto"/>
        <w:right w:val="none" w:sz="0" w:space="0" w:color="auto"/>
      </w:divBdr>
    </w:div>
    <w:div w:id="1404378861">
      <w:bodyDiv w:val="1"/>
      <w:marLeft w:val="0"/>
      <w:marRight w:val="0"/>
      <w:marTop w:val="0"/>
      <w:marBottom w:val="0"/>
      <w:divBdr>
        <w:top w:val="none" w:sz="0" w:space="0" w:color="auto"/>
        <w:left w:val="none" w:sz="0" w:space="0" w:color="auto"/>
        <w:bottom w:val="none" w:sz="0" w:space="0" w:color="auto"/>
        <w:right w:val="none" w:sz="0" w:space="0" w:color="auto"/>
      </w:divBdr>
    </w:div>
    <w:div w:id="1423599442">
      <w:bodyDiv w:val="1"/>
      <w:marLeft w:val="0"/>
      <w:marRight w:val="0"/>
      <w:marTop w:val="0"/>
      <w:marBottom w:val="0"/>
      <w:divBdr>
        <w:top w:val="none" w:sz="0" w:space="0" w:color="auto"/>
        <w:left w:val="none" w:sz="0" w:space="0" w:color="auto"/>
        <w:bottom w:val="none" w:sz="0" w:space="0" w:color="auto"/>
        <w:right w:val="none" w:sz="0" w:space="0" w:color="auto"/>
      </w:divBdr>
    </w:div>
    <w:div w:id="1470518163">
      <w:bodyDiv w:val="1"/>
      <w:marLeft w:val="0"/>
      <w:marRight w:val="0"/>
      <w:marTop w:val="0"/>
      <w:marBottom w:val="0"/>
      <w:divBdr>
        <w:top w:val="none" w:sz="0" w:space="0" w:color="auto"/>
        <w:left w:val="none" w:sz="0" w:space="0" w:color="auto"/>
        <w:bottom w:val="none" w:sz="0" w:space="0" w:color="auto"/>
        <w:right w:val="none" w:sz="0" w:space="0" w:color="auto"/>
      </w:divBdr>
    </w:div>
    <w:div w:id="1542520979">
      <w:bodyDiv w:val="1"/>
      <w:marLeft w:val="0"/>
      <w:marRight w:val="0"/>
      <w:marTop w:val="0"/>
      <w:marBottom w:val="0"/>
      <w:divBdr>
        <w:top w:val="none" w:sz="0" w:space="0" w:color="auto"/>
        <w:left w:val="none" w:sz="0" w:space="0" w:color="auto"/>
        <w:bottom w:val="none" w:sz="0" w:space="0" w:color="auto"/>
        <w:right w:val="none" w:sz="0" w:space="0" w:color="auto"/>
      </w:divBdr>
    </w:div>
    <w:div w:id="1560095425">
      <w:bodyDiv w:val="1"/>
      <w:marLeft w:val="0"/>
      <w:marRight w:val="0"/>
      <w:marTop w:val="0"/>
      <w:marBottom w:val="0"/>
      <w:divBdr>
        <w:top w:val="none" w:sz="0" w:space="0" w:color="auto"/>
        <w:left w:val="none" w:sz="0" w:space="0" w:color="auto"/>
        <w:bottom w:val="none" w:sz="0" w:space="0" w:color="auto"/>
        <w:right w:val="none" w:sz="0" w:space="0" w:color="auto"/>
      </w:divBdr>
    </w:div>
    <w:div w:id="1574586810">
      <w:bodyDiv w:val="1"/>
      <w:marLeft w:val="0"/>
      <w:marRight w:val="0"/>
      <w:marTop w:val="0"/>
      <w:marBottom w:val="0"/>
      <w:divBdr>
        <w:top w:val="none" w:sz="0" w:space="0" w:color="auto"/>
        <w:left w:val="none" w:sz="0" w:space="0" w:color="auto"/>
        <w:bottom w:val="none" w:sz="0" w:space="0" w:color="auto"/>
        <w:right w:val="none" w:sz="0" w:space="0" w:color="auto"/>
      </w:divBdr>
    </w:div>
    <w:div w:id="1612348895">
      <w:bodyDiv w:val="1"/>
      <w:marLeft w:val="0"/>
      <w:marRight w:val="0"/>
      <w:marTop w:val="0"/>
      <w:marBottom w:val="0"/>
      <w:divBdr>
        <w:top w:val="none" w:sz="0" w:space="0" w:color="auto"/>
        <w:left w:val="none" w:sz="0" w:space="0" w:color="auto"/>
        <w:bottom w:val="none" w:sz="0" w:space="0" w:color="auto"/>
        <w:right w:val="none" w:sz="0" w:space="0" w:color="auto"/>
      </w:divBdr>
    </w:div>
    <w:div w:id="1653871294">
      <w:bodyDiv w:val="1"/>
      <w:marLeft w:val="0"/>
      <w:marRight w:val="0"/>
      <w:marTop w:val="0"/>
      <w:marBottom w:val="0"/>
      <w:divBdr>
        <w:top w:val="none" w:sz="0" w:space="0" w:color="auto"/>
        <w:left w:val="none" w:sz="0" w:space="0" w:color="auto"/>
        <w:bottom w:val="none" w:sz="0" w:space="0" w:color="auto"/>
        <w:right w:val="none" w:sz="0" w:space="0" w:color="auto"/>
      </w:divBdr>
    </w:div>
    <w:div w:id="1707949021">
      <w:bodyDiv w:val="1"/>
      <w:marLeft w:val="0"/>
      <w:marRight w:val="0"/>
      <w:marTop w:val="0"/>
      <w:marBottom w:val="0"/>
      <w:divBdr>
        <w:top w:val="none" w:sz="0" w:space="0" w:color="auto"/>
        <w:left w:val="none" w:sz="0" w:space="0" w:color="auto"/>
        <w:bottom w:val="none" w:sz="0" w:space="0" w:color="auto"/>
        <w:right w:val="none" w:sz="0" w:space="0" w:color="auto"/>
      </w:divBdr>
    </w:div>
    <w:div w:id="1723359318">
      <w:bodyDiv w:val="1"/>
      <w:marLeft w:val="0"/>
      <w:marRight w:val="0"/>
      <w:marTop w:val="0"/>
      <w:marBottom w:val="0"/>
      <w:divBdr>
        <w:top w:val="none" w:sz="0" w:space="0" w:color="auto"/>
        <w:left w:val="none" w:sz="0" w:space="0" w:color="auto"/>
        <w:bottom w:val="none" w:sz="0" w:space="0" w:color="auto"/>
        <w:right w:val="none" w:sz="0" w:space="0" w:color="auto"/>
      </w:divBdr>
    </w:div>
    <w:div w:id="1740637200">
      <w:bodyDiv w:val="1"/>
      <w:marLeft w:val="0"/>
      <w:marRight w:val="0"/>
      <w:marTop w:val="0"/>
      <w:marBottom w:val="0"/>
      <w:divBdr>
        <w:top w:val="none" w:sz="0" w:space="0" w:color="auto"/>
        <w:left w:val="none" w:sz="0" w:space="0" w:color="auto"/>
        <w:bottom w:val="none" w:sz="0" w:space="0" w:color="auto"/>
        <w:right w:val="none" w:sz="0" w:space="0" w:color="auto"/>
      </w:divBdr>
    </w:div>
    <w:div w:id="1812555364">
      <w:bodyDiv w:val="1"/>
      <w:marLeft w:val="0"/>
      <w:marRight w:val="0"/>
      <w:marTop w:val="0"/>
      <w:marBottom w:val="0"/>
      <w:divBdr>
        <w:top w:val="none" w:sz="0" w:space="0" w:color="auto"/>
        <w:left w:val="none" w:sz="0" w:space="0" w:color="auto"/>
        <w:bottom w:val="none" w:sz="0" w:space="0" w:color="auto"/>
        <w:right w:val="none" w:sz="0" w:space="0" w:color="auto"/>
      </w:divBdr>
    </w:div>
    <w:div w:id="1829974291">
      <w:bodyDiv w:val="1"/>
      <w:marLeft w:val="0"/>
      <w:marRight w:val="0"/>
      <w:marTop w:val="0"/>
      <w:marBottom w:val="0"/>
      <w:divBdr>
        <w:top w:val="none" w:sz="0" w:space="0" w:color="auto"/>
        <w:left w:val="none" w:sz="0" w:space="0" w:color="auto"/>
        <w:bottom w:val="none" w:sz="0" w:space="0" w:color="auto"/>
        <w:right w:val="none" w:sz="0" w:space="0" w:color="auto"/>
      </w:divBdr>
    </w:div>
    <w:div w:id="1838375035">
      <w:bodyDiv w:val="1"/>
      <w:marLeft w:val="0"/>
      <w:marRight w:val="0"/>
      <w:marTop w:val="0"/>
      <w:marBottom w:val="0"/>
      <w:divBdr>
        <w:top w:val="none" w:sz="0" w:space="0" w:color="auto"/>
        <w:left w:val="none" w:sz="0" w:space="0" w:color="auto"/>
        <w:bottom w:val="none" w:sz="0" w:space="0" w:color="auto"/>
        <w:right w:val="none" w:sz="0" w:space="0" w:color="auto"/>
      </w:divBdr>
    </w:div>
    <w:div w:id="1849907981">
      <w:bodyDiv w:val="1"/>
      <w:marLeft w:val="0"/>
      <w:marRight w:val="0"/>
      <w:marTop w:val="0"/>
      <w:marBottom w:val="0"/>
      <w:divBdr>
        <w:top w:val="none" w:sz="0" w:space="0" w:color="auto"/>
        <w:left w:val="none" w:sz="0" w:space="0" w:color="auto"/>
        <w:bottom w:val="none" w:sz="0" w:space="0" w:color="auto"/>
        <w:right w:val="none" w:sz="0" w:space="0" w:color="auto"/>
      </w:divBdr>
    </w:div>
    <w:div w:id="1914659534">
      <w:bodyDiv w:val="1"/>
      <w:marLeft w:val="0"/>
      <w:marRight w:val="0"/>
      <w:marTop w:val="0"/>
      <w:marBottom w:val="0"/>
      <w:divBdr>
        <w:top w:val="none" w:sz="0" w:space="0" w:color="auto"/>
        <w:left w:val="none" w:sz="0" w:space="0" w:color="auto"/>
        <w:bottom w:val="none" w:sz="0" w:space="0" w:color="auto"/>
        <w:right w:val="none" w:sz="0" w:space="0" w:color="auto"/>
      </w:divBdr>
    </w:div>
    <w:div w:id="1950812078">
      <w:bodyDiv w:val="1"/>
      <w:marLeft w:val="0"/>
      <w:marRight w:val="0"/>
      <w:marTop w:val="0"/>
      <w:marBottom w:val="0"/>
      <w:divBdr>
        <w:top w:val="none" w:sz="0" w:space="0" w:color="auto"/>
        <w:left w:val="none" w:sz="0" w:space="0" w:color="auto"/>
        <w:bottom w:val="none" w:sz="0" w:space="0" w:color="auto"/>
        <w:right w:val="none" w:sz="0" w:space="0" w:color="auto"/>
      </w:divBdr>
    </w:div>
    <w:div w:id="1998486905">
      <w:bodyDiv w:val="1"/>
      <w:marLeft w:val="0"/>
      <w:marRight w:val="0"/>
      <w:marTop w:val="0"/>
      <w:marBottom w:val="0"/>
      <w:divBdr>
        <w:top w:val="none" w:sz="0" w:space="0" w:color="auto"/>
        <w:left w:val="none" w:sz="0" w:space="0" w:color="auto"/>
        <w:bottom w:val="none" w:sz="0" w:space="0" w:color="auto"/>
        <w:right w:val="none" w:sz="0" w:space="0" w:color="auto"/>
      </w:divBdr>
    </w:div>
    <w:div w:id="2037002119">
      <w:bodyDiv w:val="1"/>
      <w:marLeft w:val="0"/>
      <w:marRight w:val="0"/>
      <w:marTop w:val="0"/>
      <w:marBottom w:val="0"/>
      <w:divBdr>
        <w:top w:val="none" w:sz="0" w:space="0" w:color="auto"/>
        <w:left w:val="none" w:sz="0" w:space="0" w:color="auto"/>
        <w:bottom w:val="none" w:sz="0" w:space="0" w:color="auto"/>
        <w:right w:val="none" w:sz="0" w:space="0" w:color="auto"/>
      </w:divBdr>
    </w:div>
    <w:div w:id="2058358397">
      <w:bodyDiv w:val="1"/>
      <w:marLeft w:val="0"/>
      <w:marRight w:val="0"/>
      <w:marTop w:val="0"/>
      <w:marBottom w:val="0"/>
      <w:divBdr>
        <w:top w:val="none" w:sz="0" w:space="0" w:color="auto"/>
        <w:left w:val="none" w:sz="0" w:space="0" w:color="auto"/>
        <w:bottom w:val="none" w:sz="0" w:space="0" w:color="auto"/>
        <w:right w:val="none" w:sz="0" w:space="0" w:color="auto"/>
      </w:divBdr>
    </w:div>
    <w:div w:id="2094348814">
      <w:bodyDiv w:val="1"/>
      <w:marLeft w:val="0"/>
      <w:marRight w:val="0"/>
      <w:marTop w:val="0"/>
      <w:marBottom w:val="0"/>
      <w:divBdr>
        <w:top w:val="none" w:sz="0" w:space="0" w:color="auto"/>
        <w:left w:val="none" w:sz="0" w:space="0" w:color="auto"/>
        <w:bottom w:val="none" w:sz="0" w:space="0" w:color="auto"/>
        <w:right w:val="none" w:sz="0" w:space="0" w:color="auto"/>
      </w:divBdr>
    </w:div>
    <w:div w:id="212568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CDD"/>
    <w:rsid w:val="00DF4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05B98D4EBC4FDAAA7E5EDAFD812095">
    <w:name w:val="CD05B98D4EBC4FDAAA7E5EDAFD812095"/>
    <w:rsid w:val="00DF4CDD"/>
  </w:style>
  <w:style w:type="paragraph" w:customStyle="1" w:styleId="835876F2538444F9882E920672EDAF1A">
    <w:name w:val="835876F2538444F9882E920672EDAF1A"/>
    <w:rsid w:val="00DF4CDD"/>
  </w:style>
  <w:style w:type="paragraph" w:customStyle="1" w:styleId="24DD7A38AEEF462EB177DA726F1C2B1D">
    <w:name w:val="24DD7A38AEEF462EB177DA726F1C2B1D"/>
    <w:rsid w:val="00DF4CDD"/>
  </w:style>
  <w:style w:type="paragraph" w:customStyle="1" w:styleId="EC518E7C791B4547AA17AAD63F4DF147">
    <w:name w:val="EC518E7C791B4547AA17AAD63F4DF147"/>
    <w:rsid w:val="00DF4CDD"/>
  </w:style>
  <w:style w:type="paragraph" w:customStyle="1" w:styleId="881E752A30F14ABAAA04EFDF031A24D6">
    <w:name w:val="881E752A30F14ABAAA04EFDF031A24D6"/>
    <w:rsid w:val="00DF4CDD"/>
  </w:style>
  <w:style w:type="paragraph" w:customStyle="1" w:styleId="17227733098348ADB5BBB2030610F87A">
    <w:name w:val="17227733098348ADB5BBB2030610F87A"/>
    <w:rsid w:val="00DF4C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Udo12</b:Tag>
    <b:SourceType>BookSection</b:SourceType>
    <b:Guid>{98439F91-8B9E-45BA-A2C7-0A0034E98682}</b:Guid>
    <b:Title>evolving development in grid and cloud computing</b:Title>
    <b:Year>2012</b:Year>
    <b:Author>
      <b:Author>
        <b:NameList>
          <b:Person>
            <b:Last>Udoh</b:Last>
            <b:First>Emmanuel</b:First>
          </b:Person>
        </b:NameList>
      </b:Author>
    </b:Author>
    <b:JournalName>advancing research</b:JournalName>
    <b:Pages>2-3</b:Pages>
    <b:Volume>I</b:Volume>
    <b:Issue>3</b:Issue>
    <b:City>Hershey</b:City>
    <b:Publisher>Information science reference </b:Publisher>
    <b:RefOrder>1</b:RefOrder>
  </b:Source>
  <b:Source>
    <b:Tag>Dav11</b:Tag>
    <b:SourceType>Book</b:SourceType>
    <b:Guid>{3FA22295-4228-4134-A06A-4258229282A3}</b:Guid>
    <b:Title>implementing and developing cloud computing applications</b:Title>
    <b:Year>2011</b:Year>
    <b:City>New York</b:City>
    <b:Publisher>Auerbach publications Taylor &amp; Francis Group </b:Publisher>
    <b:Author>
      <b:Author>
        <b:NameList>
          <b:Person>
            <b:Last>Sarna</b:Last>
            <b:First>David</b:First>
            <b:Middle>E.Y</b:Middle>
          </b:Person>
        </b:NameList>
      </b:Author>
    </b:Author>
    <b:RefOrder>2</b:RefOrder>
  </b:Source>
  <b:Source>
    <b:Tag>Placeholder1</b:Tag>
    <b:SourceType>Book</b:SourceType>
    <b:Guid>{50A78D5B-F9EC-432A-937B-D1B78FF09613}</b:Guid>
    <b:RefOrder>3</b:RefOrder>
  </b:Source>
  <b:Source>
    <b:Tag>Aro13</b:Tag>
    <b:SourceType>BookSection</b:SourceType>
    <b:Guid>{BBFC5FAA-8EA4-4C93-9539-8B75CC81DA8B}</b:Guid>
    <b:Title>High effective advanced technology</b:Title>
    <b:Year>2013</b:Year>
    <b:Author>
      <b:Author>
        <b:NameList>
          <b:Person>
            <b:Last>Arora R. &amp; Bajaj</b:Last>
            <b:First>K.</b:First>
            <b:Middle>S.</b:Middle>
          </b:Person>
        </b:NameList>
      </b:Author>
    </b:Author>
    <b:BookTitle>"HEAT" Re-defining technology for hospital managment. </b:BookTitle>
    <b:Pages>68-73</b:Pages>
    <b:Publisher>International journal of managment &amp; behavioural sciences</b:Publisher>
    <b:RefOrder>4</b:RefOrder>
  </b:Source>
  <b:Source>
    <b:Tag>Dan05</b:Tag>
    <b:SourceType>BookSection</b:SourceType>
    <b:Guid>{1177D720-33A7-42C1-A2FC-3AC8A1A78EC7}</b:Guid>
    <b:Author>
      <b:Author>
        <b:NameList>
          <b:Person>
            <b:Last>Minoli</b:Last>
            <b:First>Daniel</b:First>
          </b:Person>
        </b:NameList>
      </b:Author>
    </b:Author>
    <b:Title>A network approach to grid computing</b:Title>
    <b:Year>2005</b:Year>
    <b:Pages>1</b:Pages>
    <b:City>chicago</b:City>
    <b:Publisher>A john wiley &amp; sons, INC, publication</b:Publisher>
    <b:RefOrder>5</b:RefOrder>
  </b:Source>
  <b:Source>
    <b:Tag>Olu14</b:Tag>
    <b:SourceType>JournalArticle</b:SourceType>
    <b:Guid>{49B0F5A4-3226-4AF2-B5E3-9F654E377695}</b:Guid>
    <b:Title>On the Evolution of Virtualization and Cloud</b:Title>
    <b:Year>2014</b:Year>
    <b:Author>
      <b:Author>
        <b:NameList>
          <b:Person>
            <b:Last>Oludele</b:Last>
            <b:First>Awodele</b:First>
          </b:Person>
          <b:Person>
            <b:Last>Ogu</b:Last>
            <b:First>Emmanuel</b:First>
            <b:Middle>C.</b:Middle>
          </b:Person>
          <b:Person>
            <b:Last>‘Shade</b:Last>
            <b:First>Kuyoro</b:First>
          </b:Person>
          <b:Person>
            <b:Last>Chinecherem</b:Last>
            <b:First>Umezuruike</b:First>
          </b:Person>
        </b:NameList>
      </b:Author>
    </b:Author>
    <b:JournalName>Journal of Computer Sciences and Application</b:JournalName>
    <b:Volume>II</b:Volume>
    <b:Issue>3</b:Issue>
    <b:RefOrder>6</b:RefOrder>
  </b:Source>
  <b:Source>
    <b:Tag>Ski13</b:Tag>
    <b:SourceType>Report</b:SourceType>
    <b:Guid>{85873874-A605-4077-A68A-612462BB8586}</b:Guid>
    <b:Title>Cloud computing basics</b:Title>
    <b:Year>2013</b:Year>
    <b:Author>
      <b:Author>
        <b:NameList>
          <b:Person>
            <b:Last>Skillsoft</b:Last>
          </b:Person>
        </b:NameList>
      </b:Author>
    </b:Author>
    <b:City>USA.</b:City>
    <b:RefOrder>7</b:RefOrder>
  </b:Source>
  <b:Source>
    <b:Tag>Mat16</b:Tag>
    <b:SourceType>Book</b:SourceType>
    <b:Guid>{F579AA78-2A8C-4CD5-90C8-4317A666161B}</b:Guid>
    <b:Title>Virtualization</b:Title>
    <b:Year>2016</b:Year>
    <b:Publisher>John wiley &amp; sons Inc.</b:Publisher>
    <b:City>Indianapolis</b:City>
    <b:Author>
      <b:Author>
        <b:NameList>
          <b:Person>
            <b:Last>Portnoy</b:Last>
            <b:First>Mattew</b:First>
          </b:Person>
        </b:NameList>
      </b:Author>
    </b:Author>
    <b:RefOrder>8</b:RefOrder>
  </b:Source>
  <b:Source>
    <b:Tag>Mar11</b:Tag>
    <b:SourceType>Report</b:SourceType>
    <b:Guid>{A52A76F6-2BC0-4E59-9514-8F39A5A517BD}</b:Guid>
    <b:Title>Cloud computing and computing evolution</b:Title>
    <b:Year>2011</b:Year>
    <b:City>Germany</b:City>
    <b:Publisher>Technische Universität München (TUM)</b:Publisher>
    <b:Author>
      <b:Author>
        <b:NameList>
          <b:Person>
            <b:Last>Markus</b:Last>
            <b:First>Bohm</b:First>
          </b:Person>
          <b:Person>
            <b:Last>Helmut</b:Last>
            <b:First>Krcmar</b:First>
          </b:Person>
          <b:Person>
            <b:Last>Stefaine</b:Last>
            <b:First>Leimeister</b:First>
          </b:Person>
          <b:Person>
            <b:Last>Christop</b:Last>
            <b:First>Riedl</b:First>
          </b:Person>
        </b:NameList>
      </b:Author>
    </b:Author>
    <b:RefOrder>9</b:RefOrder>
  </b:Source>
  <b:Source>
    <b:Tag>Eri12</b:Tag>
    <b:SourceType>Book</b:SourceType>
    <b:Guid>{27B133CB-D831-45B4-B839-96AB789F7802}</b:Guid>
    <b:Title>reliability and availability of cloud computing</b:Title>
    <b:Year>2012</b:Year>
    <b:Publisher>IEEE press &amp; john wiley and sons Inc.</b:Publisher>
    <b:City>Canada</b:City>
    <b:Author>
      <b:Author>
        <b:NameList>
          <b:Person>
            <b:Last>Bauer</b:Last>
            <b:First>Eric</b:First>
          </b:Person>
          <b:Person>
            <b:Last>Adams</b:Last>
            <b:First>Randee</b:First>
          </b:Person>
        </b:NameList>
      </b:Author>
    </b:Author>
    <b:RefOrder>10</b:RefOrder>
  </b:Source>
  <b:Source>
    <b:Tag>San17</b:Tag>
    <b:SourceType>Book</b:SourceType>
    <b:Guid>{A60C0D11-55BE-412E-B268-59DE558083C8}</b:Guid>
    <b:Author>
      <b:Author>
        <b:NameList>
          <b:Person>
            <b:Last>Sandeep</b:Last>
            <b:First>Bhowmik</b:First>
          </b:Person>
        </b:NameList>
      </b:Author>
    </b:Author>
    <b:Title>Cloud computing </b:Title>
    <b:Year>2017</b:Year>
    <b:City>Melbourne</b:City>
    <b:Publisher>Cambridge University press</b:Publisher>
    <b:RefOrder>11</b:RefOrder>
  </b:Source>
  <b:Source>
    <b:Tag>Cha15</b:Tag>
    <b:SourceType>Book</b:SourceType>
    <b:Guid>{1E928E13-09CC-417F-9A05-42754495228F}</b:Guid>
    <b:Author>
      <b:Author>
        <b:NameList>
          <b:Person>
            <b:Last>Chandrasekaran</b:Last>
            <b:First>K.</b:First>
          </b:Person>
        </b:NameList>
      </b:Author>
    </b:Author>
    <b:Title>Essentials of cloud computing</b:Title>
    <b:Year>2015</b:Year>
    <b:City>USA.</b:City>
    <b:Publisher>CRC press</b:Publisher>
    <b:RefOrder>12</b:RefOrder>
  </b:Source>
  <b:Source>
    <b:Tag>Rah13</b:Tag>
    <b:SourceType>JournalArticle</b:SourceType>
    <b:Guid>{72716E74-33F4-4227-A81F-142F25ED4A60}</b:Guid>
    <b:Title>Cloud Computing:Service models,Types,Database and issues</b:Title>
    <b:Year>2013</b:Year>
    <b:Pages>696</b:Pages>
    <b:Author>
      <b:Author>
        <b:NameList>
          <b:Person>
            <b:Last>Rahul</b:Last>
            <b:First>Bhoyar</b:First>
          </b:Person>
          <b:Person>
            <b:Last>Prof. Nitin</b:Last>
            <b:First>Chopde.</b:First>
          </b:Person>
        </b:NameList>
      </b:Author>
    </b:Author>
    <b:JournalName>International Journal of Advanced Research in</b:JournalName>
    <b:Volume>III</b:Volume>
    <b:Issue>3</b:Issue>
    <b:RefOrder>13</b:RefOrder>
  </b:Source>
  <b:Source>
    <b:Tag>ChC13</b:Tag>
    <b:SourceType>JournalArticle</b:SourceType>
    <b:Guid>{5EAE7C79-E6F6-46AF-B0E2-08BEAE219E76}</b:Guid>
    <b:Author>
      <b:Author>
        <b:NameList>
          <b:Person>
            <b:Last>Rao</b:Last>
            <b:First>Ch</b:First>
            <b:Middle>Chakradhara</b:Middle>
          </b:Person>
          <b:Person>
            <b:Last>Leelarani</b:Last>
            <b:First>Mogasala</b:First>
          </b:Person>
          <b:Person>
            <b:Last>Kumar.</b:Last>
            <b:First>Y</b:First>
            <b:Middle>Ramesh</b:Middle>
          </b:Person>
        </b:NameList>
      </b:Author>
    </b:Author>
    <b:Title>Cloud: Computing Services And Deployment models.</b:Title>
    <b:JournalName>International Journal Of Engineering And Computer Science</b:JournalName>
    <b:Year>2013</b:Year>
    <b:Pages>3390</b:Pages>
    <b:Volume>II</b:Volume>
    <b:Issue>12</b:Issue>
    <b:RefOrder>14</b:RefOrder>
  </b:Source>
  <b:Source>
    <b:Tag>Sul16</b:Tag>
    <b:SourceType>JournalArticle</b:SourceType>
    <b:Guid>{A752D7D2-490E-4063-8902-51B51881CFF9}</b:Guid>
    <b:Author>
      <b:Author>
        <b:NameList>
          <b:Person>
            <b:Last>Sultan</b:Last>
            <b:First>Aldossary</b:First>
          </b:Person>
          <b:Person>
            <b:Last>Allen.</b:Last>
            <b:First>William</b:First>
          </b:Person>
        </b:NameList>
      </b:Author>
    </b:Author>
    <b:Title>Data Security, Privacy, Availability and Integrity in Cloud Computing: Issues and Current Solutions</b:Title>
    <b:JournalName>International Journal of Advanced Computer Science and Applications</b:JournalName>
    <b:Year>2016</b:Year>
    <b:Pages>487</b:Pages>
    <b:Volume>VII</b:Volume>
    <b:Issue>4</b:Issue>
    <b:RefOrder>15</b:RefOrder>
  </b:Source>
  <b:Source>
    <b:Tag>ISO11</b:Tag>
    <b:SourceType>Case</b:SourceType>
    <b:Guid>{1FCB6DBC-33E4-4777-B59D-CCF673A567C3}</b:Guid>
    <b:Title>ISO/IEC 29100; Information technology - security techniques - privacy frameworks</b:Title>
    <b:Year>2011</b:Year>
    <b:RefOrder>16</b:RefOrder>
  </b:Source>
  <b:Source>
    <b:Tag>Chr15</b:Tag>
    <b:SourceType>Report</b:SourceType>
    <b:Guid>{AAA6A4BC-EFA6-4945-90EA-1C9056032F80}</b:Guid>
    <b:Title>Privacy, compliance and the cloud.</b:Title>
    <b:Year>2015</b:Year>
    <b:Author>
      <b:Author>
        <b:NameList>
          <b:Person>
            <b:Last>Mitchell</b:Last>
            <b:First>Chris</b:First>
          </b:Person>
        </b:NameList>
      </b:Author>
    </b:Author>
    <b:Publisher>springer international publishing</b:Publisher>
    <b:City>Egham</b:City>
    <b:RefOrder>17</b:RefOrder>
  </b:Source>
  <b:Source>
    <b:Tag>Adr15</b:Tag>
    <b:SourceType>Report</b:SourceType>
    <b:Guid>{68B171D6-49D0-476E-8F6D-928A8C8A6D3C}</b:Guid>
    <b:Title>Optimizing the communication cost when using homomorphic encryption</b:Title>
    <b:Year>2015</b:Year>
    <b:Publisher>HEAT project Blog</b:Publisher>
    <b:Author>
      <b:Author>
        <b:NameList>
          <b:Person>
            <b:Last>Waller</b:Last>
            <b:First>Adrian</b:First>
          </b:Person>
        </b:NameList>
      </b:Author>
    </b:Author>
    <b:RefOrder>18</b:RefOrder>
  </b:Source>
  <b:Source>
    <b:Tag>Van10</b:Tag>
    <b:SourceType>BookSection</b:SourceType>
    <b:Guid>{A01344AB-8DC3-449D-8BA0-05D8A4B01289}</b:Guid>
    <b:Title>Fully Homomophoric encryption over the integers.</b:Title>
    <b:Year>2010</b:Year>
    <b:Publisher>Springer Inc.</b:Publisher>
    <b:Author>
      <b:Author>
        <b:NameList>
          <b:Person>
            <b:Last>Van Dijk</b:Last>
            <b:First>M</b:First>
          </b:Person>
          <b:Person>
            <b:Last>Gentry</b:Last>
            <b:First>C</b:First>
          </b:Person>
          <b:Person>
            <b:Last>Halevi</b:Last>
            <b:First>S</b:First>
          </b:Person>
          <b:Person>
            <b:Last>Vaikuntanathan</b:Last>
            <b:First>V.</b:First>
          </b:Person>
        </b:NameList>
      </b:Author>
    </b:Author>
    <b:BookTitle>Proc. Eurocrypt</b:BookTitle>
    <b:Pages>24-43</b:Pages>
    <b:RefOrder>19</b:RefOrder>
  </b:Source>
  <b:Source>
    <b:Tag>Tim09</b:Tag>
    <b:SourceType>BookSection</b:SourceType>
    <b:Guid>{3046BFC6-9800-48A9-ACA0-1212399185E3}</b:Guid>
    <b:Title>Clodu secuirty and privacy.</b:Title>
    <b:Year>2009</b:Year>
    <b:Pages>149</b:Pages>
    <b:City>USA</b:City>
    <b:Publisher>O'Reilly Media.</b:Publisher>
    <b:Author>
      <b:Author>
        <b:NameList>
          <b:Person>
            <b:Last>Tim</b:Last>
            <b:First>Mather</b:First>
          </b:Person>
          <b:Person>
            <b:Last>Subra</b:Last>
            <b:First>Kumaraswamy</b:First>
          </b:Person>
          <b:Person>
            <b:Last>Shaheed</b:Last>
            <b:First>Latif.</b:First>
          </b:Person>
        </b:NameList>
      </b:Author>
    </b:Author>
    <b:RefOrder>20</b:RefOrder>
  </b:Source>
  <b:Source>
    <b:Tag>pri</b:Tag>
    <b:SourceType>BookSection</b:SourceType>
    <b:Guid>{E486863B-5F56-44D1-8198-94DB54EBFD3C}</b:Guid>
    <b:Title>privacy and secuirty for cloud computing</b:Title>
    <b:Author>
      <b:Author>
        <b:NameList>
          <b:Person>
            <b:Last>Siani</b:Last>
            <b:First>Pearson</b:First>
          </b:Person>
          <b:Person>
            <b:Last>George</b:Last>
            <b:First>Yee</b:First>
          </b:Person>
        </b:NameList>
      </b:Author>
    </b:Author>
    <b:Year>2013</b:Year>
    <b:Pages>16</b:Pages>
    <b:City>New York </b:City>
    <b:Publisher>Springer</b:Publisher>
    <b:RefOrder>21</b:RefOrder>
  </b:Source>
  <b:Source>
    <b:Tag>Cla17</b:Tag>
    <b:SourceType>BookSection</b:SourceType>
    <b:Guid>{B526E370-041B-4747-B5C5-29CA7CDD09C4}</b:Guid>
    <b:Title>Voluntary and Compelled disclosure</b:Title>
    <b:Year>2017</b:Year>
    <b:Author>
      <b:Author>
        <b:NameList>
          <b:Person>
            <b:Last>Martin</b:Last>
            <b:First>Clara</b:First>
            <b:Middle>Ruyan</b:Middle>
          </b:Person>
          <b:Person>
            <b:Last>Oshinsky</b:Last>
            <b:First>David</b:First>
            <b:Middle>B.</b:Middle>
          </b:Person>
          <b:Person>
            <b:Last>Lener</b:Last>
            <b:First>Jack</b:First>
          </b:Person>
          <b:Person>
            <b:Last>Bar-Nissim</b:Last>
            <b:First>Rom</b:First>
          </b:Person>
          <b:Person>
            <b:Last>Lubasky.</b:Last>
            <b:First>Alexander</b:First>
            <b:Middle>H.</b:Middle>
          </b:Person>
        </b:NameList>
      </b:Author>
    </b:Author>
    <b:BookTitle>Internet Law and practice in Carlifornia</b:BookTitle>
    <b:Pages>65</b:Pages>
    <b:City>Oakland</b:City>
    <b:Publisher>The regents of the university of carlifornia</b:Publisher>
    <b:RefOrder>22</b:RefOrder>
  </b:Source>
  <b:Source>
    <b:Tag>Ron10</b:Tag>
    <b:SourceType>BookSection</b:SourceType>
    <b:Guid>{520EFAD3-1D40-4802-8E95-6EE6DFB5346E}</b:Guid>
    <b:Author>
      <b:Author>
        <b:NameList>
          <b:Person>
            <b:Last>Ronald</b:Last>
            <b:First>K.</b:First>
            <b:Middle>Krutz</b:Middle>
          </b:Person>
          <b:Person>
            <b:Last>Vines</b:Last>
            <b:First>Russel</b:First>
            <b:Middle>Dean</b:Middle>
          </b:Person>
        </b:NameList>
      </b:Author>
    </b:Author>
    <b:Title>cloud computing software security fundamentals.</b:Title>
    <b:BookTitle>Cloud Security.</b:BookTitle>
    <b:Year>2010</b:Year>
    <b:Pages>61</b:Pages>
    <b:City>Indianapolis</b:City>
    <b:Publisher>Wiley and Sons Production</b:Publisher>
    <b:RefOrder>23</b:RefOrder>
  </b:Source>
  <b:Source>
    <b:Tag>Int89</b:Tag>
    <b:SourceType>Report</b:SourceType>
    <b:Guid>{195E31C0-5C6D-457C-82B6-ED7233EE1A4C}</b:Guid>
    <b:Title>Basic refernece model for open system interconnection (OSI) part II - security architecture.</b:Title>
    <b:Year>1989</b:Year>
    <b:City>Geneva, Switzerland</b:City>
    <b:Author>
      <b:Author>
        <b:NameList>
          <b:Person>
            <b:Last>standardization</b:Last>
            <b:First>International</b:First>
            <b:Middle>organisation for</b:Middle>
          </b:Person>
        </b:NameList>
      </b:Author>
    </b:Author>
    <b:RefOrder>24</b:RefOrder>
  </b:Source>
  <b:Source>
    <b:Tag>Vin15</b:Tag>
    <b:SourceType>JournalArticle</b:SourceType>
    <b:Guid>{6A064D82-D893-4340-A0C5-8FDC9C0786DF}</b:Guid>
    <b:Title>Designing Data Security Mechanism for cloud computing.</b:Title>
    <b:Year>2015</b:Year>
    <b:Author>
      <b:Author>
        <b:NameList>
          <b:Person>
            <b:Last>Shinde</b:Last>
            <b:First>Vinayak</b:First>
            <b:Middle>D.</b:Middle>
          </b:Person>
          <b:Person>
            <b:Last>Jadhav</b:Last>
            <b:First>Jyoti</b:First>
            <b:Middle>Vaibhav</b:Middle>
          </b:Person>
          <b:Person>
            <b:Last>Bhoir.</b:Last>
            <b:First>Pallavi</b:First>
            <b:Middle>Kamalakar</b:Middle>
          </b:Person>
        </b:NameList>
      </b:Author>
    </b:Author>
    <b:JournalName>International Journal of Innovative Research in Computer and Communication Engineering</b:JournalName>
    <b:Pages>9462</b:Pages>
    <b:Volume>III</b:Volume>
    <b:Issue>10</b:Issue>
    <b:RefOrder>25</b:RefOrder>
  </b:Source>
  <b:Source>
    <b:Tag>Har14</b:Tag>
    <b:SourceType>JournalArticle</b:SourceType>
    <b:Guid>{2AC0A2E8-A592-45B8-B3E8-0B5742090B9F}</b:Guid>
    <b:Author>
      <b:Author>
        <b:NameList>
          <b:Person>
            <b:Last>Harpreet</b:Last>
            <b:First>Saini</b:First>
          </b:Person>
          <b:Person>
            <b:Last>Amandeep</b:Last>
            <b:First>Saini</b:First>
          </b:Person>
        </b:NameList>
      </b:Author>
    </b:Author>
    <b:Title>Security Mechanisms at different Levels in Cloud infrastructure.</b:Title>
    <b:JournalName>International Journal of Computer Applications </b:JournalName>
    <b:Year>2014</b:Year>
    <b:Pages>4</b:Pages>
    <b:Volume>108</b:Volume>
    <b:Issue>2</b:Issue>
    <b:RefOrder>26</b:RefOrder>
  </b:Source>
  <b:Source>
    <b:Tag>Mor17</b:Tag>
    <b:SourceType>DocumentFromInternetSite</b:SourceType>
    <b:Guid>{88C0651A-E27B-41BE-B071-748268CB3731}</b:Guid>
    <b:Author>
      <b:Author>
        <b:NameList>
          <b:Person>
            <b:Last>Morsy</b:Last>
            <b:First>Mohamed</b:First>
            <b:Middle>Al</b:Middle>
          </b:Person>
          <b:Person>
            <b:Last>John</b:Last>
            <b:First>Grundy</b:First>
          </b:Person>
          <b:Person>
            <b:Last>Ingo</b:Last>
            <b:First>Müller.</b:First>
          </b:Person>
        </b:NameList>
      </b:Author>
    </b:Author>
    <b:Title>International Journal of Computer Applications</b:Title>
    <b:YearAccessed>2017</b:YearAccessed>
    <b:MonthAccessed>09</b:MonthAccessed>
    <b:DayAccessed>26</b:DayAccessed>
    <b:URL>https://arxiv.org/ftp/arxiv/papers/1609/1609.01107.pdf</b:URL>
    <b:RefOrder>27</b:RefOrder>
  </b:Source>
  <b:Source>
    <b:Tag>DrO11</b:Tag>
    <b:SourceType>Report</b:SourceType>
    <b:Guid>{67AC8C87-73B6-4F89-98DC-ABEED4076E0D}</b:Guid>
    <b:Title>enterprise risk managment strategy</b:Title>
    <b:Year>2011</b:Year>
    <b:Author>
      <b:Author>
        <b:NameList>
          <b:Person>
            <b:Last>Shisana</b:Last>
            <b:First>Dr.</b:First>
            <b:Middle>Oliver</b:Middle>
          </b:Person>
        </b:NameList>
      </b:Author>
    </b:Author>
    <b:Publisher>Human science research council </b:Publisher>
    <b:RefOrder>28</b:RefOrder>
  </b:Source>
  <b:Source>
    <b:Tag>Ben11</b:Tag>
    <b:SourceType>BookSection</b:SourceType>
    <b:Guid>{D9F0F3DB-194A-4034-930E-04114DC5A7B8}</b:Guid>
    <b:Title>Cloud-Based IT audit process.</b:Title>
    <b:Year>2011</b:Year>
    <b:Publisher>John Wiley &amp; Sons Inc.</b:Publisher>
    <b:City>New Jersey.</b:City>
    <b:Author>
      <b:Author>
        <b:NameList>
          <b:Person>
            <b:Last>Halpert</b:Last>
            <b:First>Ben</b:First>
          </b:Person>
        </b:NameList>
      </b:Author>
    </b:Author>
    <b:BookTitle>Auditing cloud computing: A security and privacy guide.</b:BookTitle>
    <b:Pages>22</b:Pages>
    <b:RefOrder>29</b:RefOrder>
  </b:Source>
  <b:Source>
    <b:Tag>Cha151</b:Tag>
    <b:SourceType>BookSection</b:SourceType>
    <b:Guid>{94D26E32-C61A-44E3-9894-7D984503B79C}</b:Guid>
    <b:Author>
      <b:Author>
        <b:NameList>
          <b:Person>
            <b:Last>Pfleeger</b:Last>
            <b:First>Charles</b:First>
            <b:Middle>P.</b:Middle>
          </b:Person>
          <b:Person>
            <b:Last>Pfleeger</b:Last>
            <b:First>Shari</b:First>
            <b:Middle>Lawrence</b:Middle>
          </b:Person>
          <b:Person>
            <b:Last>Margulies.</b:Last>
            <b:First>Johnathan</b:First>
          </b:Person>
        </b:NameList>
      </b:Author>
    </b:Author>
    <b:Title>Emerging Topics</b:Title>
    <b:BookTitle>security in computing</b:BookTitle>
    <b:Year>2015</b:Year>
    <b:Pages>814</b:Pages>
    <b:City>Massachusetts.</b:City>
    <b:Publisher>Pearson Education, Inc. </b:Publisher>
    <b:RefOrder>30</b:RefOrder>
  </b:Source>
  <b:Source>
    <b:Tag>Rol02</b:Tag>
    <b:SourceType>BookSection</b:SourceType>
    <b:Guid>{8E3A6909-C18E-4DFC-A338-133844ABE127}</b:Guid>
    <b:Author>
      <b:Author>
        <b:NameList>
          <b:Person>
            <b:Last>Oppliger</b:Last>
            <b:First>Rolf</b:First>
          </b:Person>
        </b:NameList>
      </b:Author>
    </b:Author>
    <b:Title>Attacks</b:Title>
    <b:BookTitle>Internet and extranet Security</b:BookTitle>
    <b:Year>2002</b:Year>
    <b:Pages>56-57</b:Pages>
    <b:City>Cannon Street</b:City>
    <b:Publisher>Artech House, Inc.</b:Publisher>
    <b:RefOrder>31</b:RefOrder>
  </b:Source>
  <b:Source>
    <b:Tag>Roi09</b:Tag>
    <b:SourceType>Report</b:SourceType>
    <b:Guid>{059220ED-C9B9-424D-A6B7-84EFCEFFFF55}</b:Guid>
    <b:Title>Active Man in the Middle Attacks; A SECURITY ADVISORY</b:Title>
    <b:Year>2009</b:Year>
    <b:Publisher>A whitepaper from IBM Rational Application Security Group</b:Publisher>
    <b:Author>
      <b:Author>
        <b:NameList>
          <b:Person>
            <b:Last>Saltzman</b:Last>
            <b:First>Roi</b:First>
          </b:Person>
          <b:Person>
            <b:Last>Sharabani.</b:Last>
            <b:First>Adi</b:First>
          </b:Person>
        </b:NameList>
      </b:Author>
    </b:Author>
    <b:RefOrder>32</b:RefOrder>
  </b:Source>
</b:Sources>
</file>

<file path=customXml/itemProps1.xml><?xml version="1.0" encoding="utf-8"?>
<ds:datastoreItem xmlns:ds="http://schemas.openxmlformats.org/officeDocument/2006/customXml" ds:itemID="{0BC5DE26-D8CD-4B29-A652-D9A0178D7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30983</TotalTime>
  <Pages>46</Pages>
  <Words>11714</Words>
  <Characters>63961</Characters>
  <Application>Microsoft Office Word</Application>
  <DocSecurity>0</DocSecurity>
  <Lines>1254</Lines>
  <Paragraphs>450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challenges, privacy concern, security mechanism and security management</dc:title>
  <dc:subject/>
  <dc:creator>UNIVERSITY OF WALES TRINITY SAINT DAVID, LONDON CAMPUS.</dc:creator>
  <cp:keywords/>
  <dc:description/>
  <cp:lastModifiedBy>QBE European Operations</cp:lastModifiedBy>
  <cp:revision>205</cp:revision>
  <dcterms:created xsi:type="dcterms:W3CDTF">2017-09-20T16:19:00Z</dcterms:created>
  <dcterms:modified xsi:type="dcterms:W3CDTF">2017-11-09T15:40:00Z</dcterms:modified>
</cp:coreProperties>
</file>