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705421" w14:textId="002DA72E" w:rsidR="0088651D" w:rsidRDefault="0088651D" w:rsidP="0088651D">
      <w:pPr>
        <w:rPr>
          <w:rFonts w:ascii="Arial" w:hAnsi="Arial" w:cs="Arial"/>
        </w:rPr>
      </w:pPr>
    </w:p>
    <w:p w14:paraId="7273420F" w14:textId="4ABA3C0D" w:rsidR="0088651D" w:rsidRDefault="0088651D" w:rsidP="0088651D">
      <w:pPr>
        <w:rPr>
          <w:rFonts w:ascii="Arial" w:hAnsi="Arial" w:cs="Arial"/>
        </w:rPr>
      </w:pPr>
    </w:p>
    <w:p w14:paraId="659E97A9" w14:textId="1092F3FC" w:rsidR="0088651D" w:rsidRDefault="0088651D" w:rsidP="0088651D">
      <w:pPr>
        <w:rPr>
          <w:rFonts w:ascii="Arial" w:hAnsi="Arial" w:cs="Arial"/>
        </w:rPr>
      </w:pPr>
    </w:p>
    <w:p w14:paraId="70A6B3D4" w14:textId="77777777" w:rsidR="0088651D" w:rsidRDefault="0088651D" w:rsidP="0088651D">
      <w:pPr>
        <w:rPr>
          <w:rFonts w:ascii="Arial" w:hAnsi="Arial" w:cs="Arial"/>
        </w:rPr>
      </w:pPr>
    </w:p>
    <w:p w14:paraId="107DA8EE" w14:textId="77777777" w:rsidR="0088651D" w:rsidRDefault="0088651D" w:rsidP="0088651D">
      <w:pPr>
        <w:rPr>
          <w:rFonts w:ascii="Arial" w:hAnsi="Arial" w:cs="Arial"/>
        </w:rPr>
      </w:pPr>
    </w:p>
    <w:p w14:paraId="3C3B3797" w14:textId="370F40BE" w:rsidR="0088651D" w:rsidRPr="0088651D" w:rsidRDefault="0088651D" w:rsidP="0088651D">
      <w:pPr>
        <w:jc w:val="center"/>
        <w:rPr>
          <w:rFonts w:ascii="Arial" w:hAnsi="Arial" w:cs="Arial"/>
          <w:b/>
          <w:bCs/>
          <w:sz w:val="40"/>
          <w:szCs w:val="40"/>
        </w:rPr>
      </w:pPr>
      <w:r w:rsidRPr="0088651D">
        <w:rPr>
          <w:rFonts w:ascii="Arial" w:hAnsi="Arial" w:cs="Arial"/>
          <w:b/>
          <w:bCs/>
          <w:sz w:val="40"/>
          <w:szCs w:val="40"/>
        </w:rPr>
        <w:t>Adapting Amazon’s Same Day Delivery Service to COVID-19 Guidelines</w:t>
      </w:r>
      <w:r w:rsidR="00C6797E">
        <w:rPr>
          <w:rFonts w:ascii="Arial" w:hAnsi="Arial" w:cs="Arial"/>
          <w:b/>
          <w:bCs/>
          <w:sz w:val="40"/>
          <w:szCs w:val="40"/>
        </w:rPr>
        <w:t xml:space="preserve"> at DBR1</w:t>
      </w:r>
    </w:p>
    <w:p w14:paraId="437FBF05" w14:textId="2E5CA34F" w:rsidR="0088651D" w:rsidRDefault="0088651D" w:rsidP="0088651D">
      <w:pPr>
        <w:rPr>
          <w:rFonts w:ascii="Arial" w:hAnsi="Arial" w:cs="Arial"/>
        </w:rPr>
      </w:pPr>
    </w:p>
    <w:p w14:paraId="32F1E9B6" w14:textId="102D1F8A" w:rsidR="0088651D" w:rsidRDefault="0088651D" w:rsidP="0088651D">
      <w:pPr>
        <w:rPr>
          <w:rFonts w:ascii="Arial" w:hAnsi="Arial" w:cs="Arial"/>
        </w:rPr>
      </w:pPr>
    </w:p>
    <w:p w14:paraId="2E1FAF40" w14:textId="77777777" w:rsidR="0088651D" w:rsidRDefault="0088651D" w:rsidP="0088651D">
      <w:pPr>
        <w:rPr>
          <w:rFonts w:ascii="Arial" w:hAnsi="Arial" w:cs="Arial"/>
        </w:rPr>
      </w:pPr>
    </w:p>
    <w:p w14:paraId="746CF18C" w14:textId="77777777" w:rsidR="0088651D" w:rsidRDefault="0088651D" w:rsidP="0088651D">
      <w:pPr>
        <w:rPr>
          <w:rFonts w:ascii="Arial" w:hAnsi="Arial" w:cs="Arial"/>
        </w:rPr>
      </w:pPr>
    </w:p>
    <w:p w14:paraId="727DF8B8" w14:textId="11F3CBBB" w:rsidR="0088651D" w:rsidRPr="0088651D" w:rsidRDefault="0088651D" w:rsidP="0088651D">
      <w:pPr>
        <w:jc w:val="center"/>
        <w:rPr>
          <w:rFonts w:ascii="Arial" w:hAnsi="Arial" w:cs="Arial"/>
          <w:b/>
          <w:bCs/>
          <w:sz w:val="32"/>
          <w:szCs w:val="32"/>
        </w:rPr>
      </w:pPr>
      <w:r w:rsidRPr="0088651D">
        <w:rPr>
          <w:rFonts w:ascii="Arial" w:hAnsi="Arial" w:cs="Arial"/>
          <w:b/>
          <w:bCs/>
          <w:sz w:val="32"/>
          <w:szCs w:val="32"/>
        </w:rPr>
        <w:t xml:space="preserve">Module Name: </w:t>
      </w:r>
      <w:r w:rsidRPr="0088651D">
        <w:rPr>
          <w:rFonts w:ascii="Arial" w:hAnsi="Arial" w:cs="Arial"/>
          <w:sz w:val="32"/>
          <w:szCs w:val="32"/>
        </w:rPr>
        <w:t>Managing Projects in the Organisation</w:t>
      </w:r>
    </w:p>
    <w:p w14:paraId="45DFD666" w14:textId="42D076BB" w:rsidR="0088651D" w:rsidRPr="0088651D" w:rsidRDefault="0088651D" w:rsidP="0088651D">
      <w:pPr>
        <w:jc w:val="center"/>
        <w:rPr>
          <w:rFonts w:ascii="Arial" w:hAnsi="Arial" w:cs="Arial"/>
          <w:b/>
          <w:bCs/>
          <w:sz w:val="32"/>
          <w:szCs w:val="32"/>
        </w:rPr>
      </w:pPr>
      <w:r w:rsidRPr="0088651D">
        <w:rPr>
          <w:rFonts w:ascii="Arial" w:hAnsi="Arial" w:cs="Arial"/>
          <w:b/>
          <w:bCs/>
          <w:sz w:val="32"/>
          <w:szCs w:val="32"/>
        </w:rPr>
        <w:t xml:space="preserve">Module Code: </w:t>
      </w:r>
      <w:r w:rsidRPr="0088651D">
        <w:rPr>
          <w:rFonts w:ascii="Arial" w:hAnsi="Arial" w:cs="Arial"/>
          <w:sz w:val="32"/>
          <w:szCs w:val="32"/>
        </w:rPr>
        <w:t>BMSW5104</w:t>
      </w:r>
    </w:p>
    <w:p w14:paraId="69E59AB7" w14:textId="726D2BA7" w:rsidR="0088651D" w:rsidRPr="0088651D" w:rsidRDefault="0088651D" w:rsidP="0088651D">
      <w:pPr>
        <w:jc w:val="center"/>
        <w:rPr>
          <w:rFonts w:ascii="Arial" w:hAnsi="Arial" w:cs="Arial"/>
          <w:b/>
          <w:bCs/>
          <w:sz w:val="32"/>
          <w:szCs w:val="32"/>
        </w:rPr>
      </w:pPr>
      <w:r w:rsidRPr="0088651D">
        <w:rPr>
          <w:rFonts w:ascii="Arial" w:hAnsi="Arial" w:cs="Arial"/>
          <w:b/>
          <w:bCs/>
          <w:sz w:val="32"/>
          <w:szCs w:val="32"/>
        </w:rPr>
        <w:t xml:space="preserve">Student Name: </w:t>
      </w:r>
      <w:r w:rsidRPr="0088651D">
        <w:rPr>
          <w:rFonts w:ascii="Arial" w:hAnsi="Arial" w:cs="Arial"/>
          <w:sz w:val="32"/>
          <w:szCs w:val="32"/>
        </w:rPr>
        <w:t>Daniel Costache</w:t>
      </w:r>
    </w:p>
    <w:p w14:paraId="4694B7E2" w14:textId="200AA5C3" w:rsidR="0088651D" w:rsidRPr="0088651D" w:rsidRDefault="0088651D" w:rsidP="0088651D">
      <w:pPr>
        <w:jc w:val="center"/>
        <w:rPr>
          <w:rFonts w:ascii="Arial" w:hAnsi="Arial" w:cs="Arial"/>
          <w:b/>
          <w:bCs/>
          <w:sz w:val="32"/>
          <w:szCs w:val="32"/>
        </w:rPr>
      </w:pPr>
      <w:r w:rsidRPr="0088651D">
        <w:rPr>
          <w:rFonts w:ascii="Arial" w:hAnsi="Arial" w:cs="Arial"/>
          <w:b/>
          <w:bCs/>
          <w:sz w:val="32"/>
          <w:szCs w:val="32"/>
        </w:rPr>
        <w:t xml:space="preserve">Student Id: </w:t>
      </w:r>
      <w:r w:rsidRPr="0088651D">
        <w:rPr>
          <w:rFonts w:ascii="Arial" w:hAnsi="Arial" w:cs="Arial"/>
          <w:sz w:val="32"/>
          <w:szCs w:val="32"/>
        </w:rPr>
        <w:t>1916533</w:t>
      </w:r>
    </w:p>
    <w:p w14:paraId="4C55AFDC" w14:textId="20B7A02E" w:rsidR="0088651D" w:rsidRPr="0088651D" w:rsidRDefault="0088651D" w:rsidP="0088651D">
      <w:pPr>
        <w:jc w:val="center"/>
        <w:rPr>
          <w:rFonts w:ascii="Arial" w:hAnsi="Arial" w:cs="Arial"/>
          <w:b/>
          <w:bCs/>
          <w:sz w:val="32"/>
          <w:szCs w:val="32"/>
        </w:rPr>
      </w:pPr>
      <w:r w:rsidRPr="0088651D">
        <w:rPr>
          <w:rFonts w:ascii="Arial" w:hAnsi="Arial" w:cs="Arial"/>
          <w:b/>
          <w:bCs/>
          <w:sz w:val="32"/>
          <w:szCs w:val="32"/>
        </w:rPr>
        <w:t xml:space="preserve">Lecturer: </w:t>
      </w:r>
      <w:r w:rsidRPr="0088651D">
        <w:rPr>
          <w:rFonts w:ascii="Arial" w:hAnsi="Arial" w:cs="Arial"/>
          <w:sz w:val="32"/>
          <w:szCs w:val="32"/>
        </w:rPr>
        <w:t>Balendran Kandasemy</w:t>
      </w:r>
    </w:p>
    <w:p w14:paraId="0BF589A9" w14:textId="77777777" w:rsidR="0088651D" w:rsidRDefault="0088651D" w:rsidP="0088651D">
      <w:pPr>
        <w:rPr>
          <w:rFonts w:ascii="Arial" w:hAnsi="Arial" w:cs="Arial"/>
        </w:rPr>
      </w:pPr>
    </w:p>
    <w:p w14:paraId="025B44DA" w14:textId="77777777" w:rsidR="0088651D" w:rsidRDefault="0088651D" w:rsidP="0088651D">
      <w:pPr>
        <w:rPr>
          <w:rFonts w:ascii="Arial" w:hAnsi="Arial" w:cs="Arial"/>
        </w:rPr>
      </w:pPr>
    </w:p>
    <w:p w14:paraId="2C94CC1E" w14:textId="77777777" w:rsidR="0088651D" w:rsidRDefault="0088651D" w:rsidP="0088651D">
      <w:pPr>
        <w:rPr>
          <w:rFonts w:ascii="Arial" w:hAnsi="Arial" w:cs="Arial"/>
        </w:rPr>
      </w:pPr>
    </w:p>
    <w:p w14:paraId="122723A4" w14:textId="77777777" w:rsidR="0088651D" w:rsidRDefault="0088651D" w:rsidP="0088651D">
      <w:pPr>
        <w:rPr>
          <w:rFonts w:ascii="Arial" w:hAnsi="Arial" w:cs="Arial"/>
        </w:rPr>
      </w:pPr>
    </w:p>
    <w:p w14:paraId="43D4A3D3" w14:textId="77777777" w:rsidR="0088651D" w:rsidRDefault="0088651D" w:rsidP="0088651D">
      <w:pPr>
        <w:rPr>
          <w:rFonts w:ascii="Arial" w:hAnsi="Arial" w:cs="Arial"/>
        </w:rPr>
      </w:pPr>
    </w:p>
    <w:p w14:paraId="70CC8D27" w14:textId="77777777" w:rsidR="0088651D" w:rsidRDefault="0088651D" w:rsidP="0088651D">
      <w:pPr>
        <w:rPr>
          <w:rFonts w:ascii="Arial" w:hAnsi="Arial" w:cs="Arial"/>
        </w:rPr>
      </w:pPr>
    </w:p>
    <w:p w14:paraId="00368F33" w14:textId="77777777" w:rsidR="0088651D" w:rsidRDefault="0088651D" w:rsidP="0088651D">
      <w:pPr>
        <w:rPr>
          <w:rFonts w:ascii="Arial" w:hAnsi="Arial" w:cs="Arial"/>
        </w:rPr>
      </w:pPr>
    </w:p>
    <w:p w14:paraId="16A2DCCD" w14:textId="77777777" w:rsidR="0088651D" w:rsidRDefault="0088651D" w:rsidP="0088651D">
      <w:pPr>
        <w:rPr>
          <w:rFonts w:ascii="Arial" w:hAnsi="Arial" w:cs="Arial"/>
        </w:rPr>
      </w:pPr>
    </w:p>
    <w:p w14:paraId="1656E696" w14:textId="77777777" w:rsidR="0088651D" w:rsidRDefault="0088651D" w:rsidP="0088651D">
      <w:pPr>
        <w:rPr>
          <w:rFonts w:ascii="Arial" w:hAnsi="Arial" w:cs="Arial"/>
        </w:rPr>
      </w:pPr>
    </w:p>
    <w:p w14:paraId="7A9C02AE" w14:textId="77777777" w:rsidR="0088651D" w:rsidRDefault="0088651D" w:rsidP="0088651D">
      <w:pPr>
        <w:rPr>
          <w:rFonts w:ascii="Arial" w:hAnsi="Arial" w:cs="Arial"/>
        </w:rPr>
      </w:pPr>
    </w:p>
    <w:p w14:paraId="3345124F" w14:textId="77777777" w:rsidR="0088651D" w:rsidRDefault="0088651D" w:rsidP="0088651D">
      <w:pPr>
        <w:rPr>
          <w:rFonts w:ascii="Arial" w:hAnsi="Arial" w:cs="Arial"/>
        </w:rPr>
      </w:pPr>
    </w:p>
    <w:p w14:paraId="491DC48F" w14:textId="77777777" w:rsidR="0088651D" w:rsidRDefault="0088651D" w:rsidP="0088651D">
      <w:pPr>
        <w:rPr>
          <w:rFonts w:ascii="Arial" w:hAnsi="Arial" w:cs="Arial"/>
        </w:rPr>
      </w:pPr>
    </w:p>
    <w:p w14:paraId="28BDA2C4" w14:textId="77777777" w:rsidR="0088651D" w:rsidRDefault="0088651D" w:rsidP="0088651D">
      <w:pPr>
        <w:rPr>
          <w:rFonts w:ascii="Arial" w:hAnsi="Arial" w:cs="Arial"/>
        </w:rPr>
      </w:pPr>
    </w:p>
    <w:p w14:paraId="1867E989" w14:textId="54CE4B96" w:rsidR="0088651D" w:rsidRDefault="0088651D" w:rsidP="0088651D">
      <w:pPr>
        <w:rPr>
          <w:rFonts w:ascii="Arial" w:hAnsi="Arial" w:cs="Arial"/>
        </w:rPr>
      </w:pPr>
    </w:p>
    <w:sdt>
      <w:sdtPr>
        <w:rPr>
          <w:rFonts w:asciiTheme="minorHAnsi" w:eastAsiaTheme="minorHAnsi" w:hAnsiTheme="minorHAnsi" w:cstheme="minorBidi"/>
          <w:color w:val="auto"/>
          <w:sz w:val="22"/>
          <w:szCs w:val="22"/>
          <w:lang w:val="en-GB"/>
        </w:rPr>
        <w:id w:val="854770730"/>
        <w:docPartObj>
          <w:docPartGallery w:val="Table of Contents"/>
          <w:docPartUnique/>
        </w:docPartObj>
      </w:sdtPr>
      <w:sdtEndPr>
        <w:rPr>
          <w:b/>
          <w:bCs/>
          <w:noProof/>
        </w:rPr>
      </w:sdtEndPr>
      <w:sdtContent>
        <w:p w14:paraId="69135809" w14:textId="3A3BD35A" w:rsidR="00634C61" w:rsidRDefault="00634C61">
          <w:pPr>
            <w:pStyle w:val="TOCHeading"/>
            <w:rPr>
              <w:rFonts w:ascii="Arial" w:hAnsi="Arial" w:cs="Arial"/>
            </w:rPr>
          </w:pPr>
          <w:r w:rsidRPr="00634C61">
            <w:rPr>
              <w:rFonts w:ascii="Arial" w:hAnsi="Arial" w:cs="Arial"/>
            </w:rPr>
            <w:t>Table of Contents</w:t>
          </w:r>
        </w:p>
        <w:p w14:paraId="2427F080" w14:textId="77777777" w:rsidR="00634C61" w:rsidRPr="00634C61" w:rsidRDefault="00634C61" w:rsidP="00634C61">
          <w:pPr>
            <w:rPr>
              <w:lang w:val="en-US"/>
            </w:rPr>
          </w:pPr>
        </w:p>
        <w:p w14:paraId="368DE480" w14:textId="4C9D3998" w:rsidR="009B5C39" w:rsidRDefault="00634C61">
          <w:pPr>
            <w:pStyle w:val="TOC1"/>
            <w:rPr>
              <w:rFonts w:asciiTheme="minorHAnsi" w:eastAsiaTheme="minorEastAsia" w:hAnsiTheme="minorHAnsi" w:cstheme="minorBidi"/>
              <w:lang w:eastAsia="en-GB"/>
            </w:rPr>
          </w:pPr>
          <w:r>
            <w:fldChar w:fldCharType="begin"/>
          </w:r>
          <w:r>
            <w:instrText xml:space="preserve"> TOC \o "1-3" \h \z \u </w:instrText>
          </w:r>
          <w:r>
            <w:fldChar w:fldCharType="separate"/>
          </w:r>
          <w:hyperlink w:anchor="_Toc70534894" w:history="1">
            <w:r w:rsidR="009B5C39" w:rsidRPr="00B66BFE">
              <w:rPr>
                <w:rStyle w:val="Hyperlink"/>
              </w:rPr>
              <w:t>Introduction</w:t>
            </w:r>
            <w:r w:rsidR="009B5C39">
              <w:rPr>
                <w:webHidden/>
              </w:rPr>
              <w:tab/>
            </w:r>
            <w:r w:rsidR="009B5C39">
              <w:rPr>
                <w:webHidden/>
              </w:rPr>
              <w:fldChar w:fldCharType="begin"/>
            </w:r>
            <w:r w:rsidR="009B5C39">
              <w:rPr>
                <w:webHidden/>
              </w:rPr>
              <w:instrText xml:space="preserve"> PAGEREF _Toc70534894 \h </w:instrText>
            </w:r>
            <w:r w:rsidR="009B5C39">
              <w:rPr>
                <w:webHidden/>
              </w:rPr>
            </w:r>
            <w:r w:rsidR="009B5C39">
              <w:rPr>
                <w:webHidden/>
              </w:rPr>
              <w:fldChar w:fldCharType="separate"/>
            </w:r>
            <w:r w:rsidR="009B5C39">
              <w:rPr>
                <w:webHidden/>
              </w:rPr>
              <w:t>3</w:t>
            </w:r>
            <w:r w:rsidR="009B5C39">
              <w:rPr>
                <w:webHidden/>
              </w:rPr>
              <w:fldChar w:fldCharType="end"/>
            </w:r>
          </w:hyperlink>
        </w:p>
        <w:p w14:paraId="7C83D2D2" w14:textId="71444372" w:rsidR="009B5C39" w:rsidRDefault="009B5C39">
          <w:pPr>
            <w:pStyle w:val="TOC1"/>
            <w:rPr>
              <w:rFonts w:asciiTheme="minorHAnsi" w:eastAsiaTheme="minorEastAsia" w:hAnsiTheme="minorHAnsi" w:cstheme="minorBidi"/>
              <w:lang w:eastAsia="en-GB"/>
            </w:rPr>
          </w:pPr>
          <w:hyperlink w:anchor="_Toc70534895" w:history="1">
            <w:r w:rsidRPr="00B66BFE">
              <w:rPr>
                <w:rStyle w:val="Hyperlink"/>
              </w:rPr>
              <w:t>Main Section</w:t>
            </w:r>
            <w:r>
              <w:rPr>
                <w:webHidden/>
              </w:rPr>
              <w:tab/>
            </w:r>
            <w:r>
              <w:rPr>
                <w:webHidden/>
              </w:rPr>
              <w:fldChar w:fldCharType="begin"/>
            </w:r>
            <w:r>
              <w:rPr>
                <w:webHidden/>
              </w:rPr>
              <w:instrText xml:space="preserve"> PAGEREF _Toc70534895 \h </w:instrText>
            </w:r>
            <w:r>
              <w:rPr>
                <w:webHidden/>
              </w:rPr>
            </w:r>
            <w:r>
              <w:rPr>
                <w:webHidden/>
              </w:rPr>
              <w:fldChar w:fldCharType="separate"/>
            </w:r>
            <w:r>
              <w:rPr>
                <w:webHidden/>
              </w:rPr>
              <w:t>4</w:t>
            </w:r>
            <w:r>
              <w:rPr>
                <w:webHidden/>
              </w:rPr>
              <w:fldChar w:fldCharType="end"/>
            </w:r>
          </w:hyperlink>
        </w:p>
        <w:p w14:paraId="683BB7B3" w14:textId="5E7195EA" w:rsidR="009B5C39" w:rsidRDefault="009B5C39">
          <w:pPr>
            <w:pStyle w:val="TOC1"/>
            <w:rPr>
              <w:rFonts w:asciiTheme="minorHAnsi" w:eastAsiaTheme="minorEastAsia" w:hAnsiTheme="minorHAnsi" w:cstheme="minorBidi"/>
              <w:lang w:eastAsia="en-GB"/>
            </w:rPr>
          </w:pPr>
          <w:hyperlink w:anchor="_Toc70534896" w:history="1">
            <w:r w:rsidRPr="00B66BFE">
              <w:rPr>
                <w:rStyle w:val="Hyperlink"/>
                <w:shd w:val="clear" w:color="auto" w:fill="FFFFFF"/>
              </w:rPr>
              <w:t>Project Planning</w:t>
            </w:r>
            <w:r>
              <w:rPr>
                <w:webHidden/>
              </w:rPr>
              <w:tab/>
            </w:r>
            <w:r>
              <w:rPr>
                <w:webHidden/>
              </w:rPr>
              <w:fldChar w:fldCharType="begin"/>
            </w:r>
            <w:r>
              <w:rPr>
                <w:webHidden/>
              </w:rPr>
              <w:instrText xml:space="preserve"> PAGEREF _Toc70534896 \h </w:instrText>
            </w:r>
            <w:r>
              <w:rPr>
                <w:webHidden/>
              </w:rPr>
            </w:r>
            <w:r>
              <w:rPr>
                <w:webHidden/>
              </w:rPr>
              <w:fldChar w:fldCharType="separate"/>
            </w:r>
            <w:r>
              <w:rPr>
                <w:webHidden/>
              </w:rPr>
              <w:t>5</w:t>
            </w:r>
            <w:r>
              <w:rPr>
                <w:webHidden/>
              </w:rPr>
              <w:fldChar w:fldCharType="end"/>
            </w:r>
          </w:hyperlink>
        </w:p>
        <w:p w14:paraId="56034024" w14:textId="23FE25B6" w:rsidR="009B5C39" w:rsidRDefault="009B5C39">
          <w:pPr>
            <w:pStyle w:val="TOC1"/>
            <w:rPr>
              <w:rFonts w:asciiTheme="minorHAnsi" w:eastAsiaTheme="minorEastAsia" w:hAnsiTheme="minorHAnsi" w:cstheme="minorBidi"/>
              <w:lang w:eastAsia="en-GB"/>
            </w:rPr>
          </w:pPr>
          <w:hyperlink w:anchor="_Toc70534897" w:history="1">
            <w:r w:rsidRPr="00B66BFE">
              <w:rPr>
                <w:rStyle w:val="Hyperlink"/>
              </w:rPr>
              <w:t>Conclusion</w:t>
            </w:r>
            <w:r>
              <w:rPr>
                <w:webHidden/>
              </w:rPr>
              <w:tab/>
            </w:r>
            <w:r>
              <w:rPr>
                <w:webHidden/>
              </w:rPr>
              <w:fldChar w:fldCharType="begin"/>
            </w:r>
            <w:r>
              <w:rPr>
                <w:webHidden/>
              </w:rPr>
              <w:instrText xml:space="preserve"> PAGEREF _Toc70534897 \h </w:instrText>
            </w:r>
            <w:r>
              <w:rPr>
                <w:webHidden/>
              </w:rPr>
            </w:r>
            <w:r>
              <w:rPr>
                <w:webHidden/>
              </w:rPr>
              <w:fldChar w:fldCharType="separate"/>
            </w:r>
            <w:r>
              <w:rPr>
                <w:webHidden/>
              </w:rPr>
              <w:t>14</w:t>
            </w:r>
            <w:r>
              <w:rPr>
                <w:webHidden/>
              </w:rPr>
              <w:fldChar w:fldCharType="end"/>
            </w:r>
          </w:hyperlink>
        </w:p>
        <w:p w14:paraId="55C0976B" w14:textId="18C738FB" w:rsidR="009B5C39" w:rsidRDefault="009B5C39">
          <w:pPr>
            <w:pStyle w:val="TOC1"/>
            <w:rPr>
              <w:rFonts w:asciiTheme="minorHAnsi" w:eastAsiaTheme="minorEastAsia" w:hAnsiTheme="minorHAnsi" w:cstheme="minorBidi"/>
              <w:lang w:eastAsia="en-GB"/>
            </w:rPr>
          </w:pPr>
          <w:hyperlink w:anchor="_Toc70534898" w:history="1">
            <w:r w:rsidRPr="00B66BFE">
              <w:rPr>
                <w:rStyle w:val="Hyperlink"/>
              </w:rPr>
              <w:t>References</w:t>
            </w:r>
            <w:r>
              <w:rPr>
                <w:webHidden/>
              </w:rPr>
              <w:tab/>
            </w:r>
            <w:r>
              <w:rPr>
                <w:webHidden/>
              </w:rPr>
              <w:fldChar w:fldCharType="begin"/>
            </w:r>
            <w:r>
              <w:rPr>
                <w:webHidden/>
              </w:rPr>
              <w:instrText xml:space="preserve"> PAGEREF _Toc70534898 \h </w:instrText>
            </w:r>
            <w:r>
              <w:rPr>
                <w:webHidden/>
              </w:rPr>
            </w:r>
            <w:r>
              <w:rPr>
                <w:webHidden/>
              </w:rPr>
              <w:fldChar w:fldCharType="separate"/>
            </w:r>
            <w:r>
              <w:rPr>
                <w:webHidden/>
              </w:rPr>
              <w:t>15</w:t>
            </w:r>
            <w:r>
              <w:rPr>
                <w:webHidden/>
              </w:rPr>
              <w:fldChar w:fldCharType="end"/>
            </w:r>
          </w:hyperlink>
        </w:p>
        <w:p w14:paraId="262535D3" w14:textId="587DC4C1" w:rsidR="00634C61" w:rsidRDefault="00634C61">
          <w:r>
            <w:rPr>
              <w:b/>
              <w:bCs/>
              <w:noProof/>
            </w:rPr>
            <w:fldChar w:fldCharType="end"/>
          </w:r>
        </w:p>
      </w:sdtContent>
    </w:sdt>
    <w:p w14:paraId="09369A01" w14:textId="7761D9CF" w:rsidR="00634C61" w:rsidRDefault="00634C61" w:rsidP="0088651D">
      <w:pPr>
        <w:rPr>
          <w:rFonts w:ascii="Arial" w:hAnsi="Arial" w:cs="Arial"/>
        </w:rPr>
      </w:pPr>
    </w:p>
    <w:p w14:paraId="7FEDE1BE" w14:textId="63FA267D" w:rsidR="00634C61" w:rsidRDefault="00634C61" w:rsidP="0088651D">
      <w:pPr>
        <w:rPr>
          <w:rFonts w:ascii="Arial" w:hAnsi="Arial" w:cs="Arial"/>
        </w:rPr>
      </w:pPr>
    </w:p>
    <w:p w14:paraId="0EA37BFB" w14:textId="53078EC3" w:rsidR="00634C61" w:rsidRDefault="00634C61" w:rsidP="0088651D">
      <w:pPr>
        <w:rPr>
          <w:rFonts w:ascii="Arial" w:hAnsi="Arial" w:cs="Arial"/>
        </w:rPr>
      </w:pPr>
    </w:p>
    <w:p w14:paraId="63FCB5B7" w14:textId="1B2CFA5C" w:rsidR="00634C61" w:rsidRDefault="00634C61" w:rsidP="0088651D">
      <w:pPr>
        <w:rPr>
          <w:rFonts w:ascii="Arial" w:hAnsi="Arial" w:cs="Arial"/>
        </w:rPr>
      </w:pPr>
    </w:p>
    <w:p w14:paraId="278D48D5" w14:textId="460015AB" w:rsidR="00634C61" w:rsidRDefault="00634C61" w:rsidP="0088651D">
      <w:pPr>
        <w:rPr>
          <w:rFonts w:ascii="Arial" w:hAnsi="Arial" w:cs="Arial"/>
        </w:rPr>
      </w:pPr>
    </w:p>
    <w:p w14:paraId="0C4C1D96" w14:textId="3CEAE981" w:rsidR="00634C61" w:rsidRDefault="00634C61" w:rsidP="0088651D">
      <w:pPr>
        <w:rPr>
          <w:rFonts w:ascii="Arial" w:hAnsi="Arial" w:cs="Arial"/>
        </w:rPr>
      </w:pPr>
    </w:p>
    <w:p w14:paraId="1B0CBD74" w14:textId="7CA4F1E4" w:rsidR="00634C61" w:rsidRDefault="00634C61" w:rsidP="0088651D">
      <w:pPr>
        <w:rPr>
          <w:rFonts w:ascii="Arial" w:hAnsi="Arial" w:cs="Arial"/>
        </w:rPr>
      </w:pPr>
    </w:p>
    <w:p w14:paraId="5EE0B40F" w14:textId="7CAF4CF0" w:rsidR="00634C61" w:rsidRDefault="00634C61" w:rsidP="0088651D">
      <w:pPr>
        <w:rPr>
          <w:rFonts w:ascii="Arial" w:hAnsi="Arial" w:cs="Arial"/>
        </w:rPr>
      </w:pPr>
    </w:p>
    <w:p w14:paraId="6C278ED1" w14:textId="1CE5D3D7" w:rsidR="00634C61" w:rsidRDefault="00634C61" w:rsidP="0088651D">
      <w:pPr>
        <w:rPr>
          <w:rFonts w:ascii="Arial" w:hAnsi="Arial" w:cs="Arial"/>
        </w:rPr>
      </w:pPr>
    </w:p>
    <w:p w14:paraId="37FC9820" w14:textId="017EAF98" w:rsidR="00634C61" w:rsidRDefault="00634C61" w:rsidP="0088651D">
      <w:pPr>
        <w:rPr>
          <w:rFonts w:ascii="Arial" w:hAnsi="Arial" w:cs="Arial"/>
        </w:rPr>
      </w:pPr>
    </w:p>
    <w:p w14:paraId="74230E84" w14:textId="454A8E56" w:rsidR="00634C61" w:rsidRDefault="00634C61" w:rsidP="0088651D">
      <w:pPr>
        <w:rPr>
          <w:rFonts w:ascii="Arial" w:hAnsi="Arial" w:cs="Arial"/>
        </w:rPr>
      </w:pPr>
    </w:p>
    <w:p w14:paraId="58435900" w14:textId="23420308" w:rsidR="00634C61" w:rsidRDefault="00634C61" w:rsidP="0088651D">
      <w:pPr>
        <w:rPr>
          <w:rFonts w:ascii="Arial" w:hAnsi="Arial" w:cs="Arial"/>
        </w:rPr>
      </w:pPr>
    </w:p>
    <w:p w14:paraId="367B0BFE" w14:textId="6F6FD60D" w:rsidR="00634C61" w:rsidRDefault="00634C61" w:rsidP="0088651D">
      <w:pPr>
        <w:rPr>
          <w:rFonts w:ascii="Arial" w:hAnsi="Arial" w:cs="Arial"/>
        </w:rPr>
      </w:pPr>
    </w:p>
    <w:p w14:paraId="3073A6A9" w14:textId="32B5C03C" w:rsidR="00634C61" w:rsidRDefault="00634C61" w:rsidP="0088651D">
      <w:pPr>
        <w:rPr>
          <w:rFonts w:ascii="Arial" w:hAnsi="Arial" w:cs="Arial"/>
        </w:rPr>
      </w:pPr>
    </w:p>
    <w:p w14:paraId="019C7A0B" w14:textId="3D4CD53B" w:rsidR="00634C61" w:rsidRDefault="00634C61" w:rsidP="0088651D">
      <w:pPr>
        <w:rPr>
          <w:rFonts w:ascii="Arial" w:hAnsi="Arial" w:cs="Arial"/>
        </w:rPr>
      </w:pPr>
    </w:p>
    <w:p w14:paraId="479D0D1A" w14:textId="66A5A8F9" w:rsidR="00634C61" w:rsidRDefault="00634C61" w:rsidP="0088651D">
      <w:pPr>
        <w:rPr>
          <w:rFonts w:ascii="Arial" w:hAnsi="Arial" w:cs="Arial"/>
        </w:rPr>
      </w:pPr>
    </w:p>
    <w:p w14:paraId="7C505762" w14:textId="503F8B53" w:rsidR="00634C61" w:rsidRDefault="00634C61" w:rsidP="0088651D">
      <w:pPr>
        <w:rPr>
          <w:rFonts w:ascii="Arial" w:hAnsi="Arial" w:cs="Arial"/>
        </w:rPr>
      </w:pPr>
    </w:p>
    <w:p w14:paraId="30D0CC4A" w14:textId="09BF617D" w:rsidR="00634C61" w:rsidRDefault="00634C61" w:rsidP="0088651D">
      <w:pPr>
        <w:rPr>
          <w:rFonts w:ascii="Arial" w:hAnsi="Arial" w:cs="Arial"/>
        </w:rPr>
      </w:pPr>
    </w:p>
    <w:p w14:paraId="0E0B9C4E" w14:textId="5CC8C4EF" w:rsidR="00634C61" w:rsidRDefault="00634C61" w:rsidP="0088651D">
      <w:pPr>
        <w:rPr>
          <w:rFonts w:ascii="Arial" w:hAnsi="Arial" w:cs="Arial"/>
        </w:rPr>
      </w:pPr>
    </w:p>
    <w:p w14:paraId="1D37DB25" w14:textId="7154AB64" w:rsidR="00634C61" w:rsidRDefault="00634C61" w:rsidP="0088651D">
      <w:pPr>
        <w:rPr>
          <w:rFonts w:ascii="Arial" w:hAnsi="Arial" w:cs="Arial"/>
        </w:rPr>
      </w:pPr>
    </w:p>
    <w:p w14:paraId="58400A25" w14:textId="2725C01B" w:rsidR="00634C61" w:rsidRDefault="00634C61" w:rsidP="0088651D">
      <w:pPr>
        <w:rPr>
          <w:rFonts w:ascii="Arial" w:hAnsi="Arial" w:cs="Arial"/>
        </w:rPr>
      </w:pPr>
    </w:p>
    <w:p w14:paraId="6E47A353" w14:textId="6094516D" w:rsidR="00634C61" w:rsidRDefault="00634C61" w:rsidP="0088651D">
      <w:pPr>
        <w:rPr>
          <w:rFonts w:ascii="Arial" w:hAnsi="Arial" w:cs="Arial"/>
        </w:rPr>
      </w:pPr>
    </w:p>
    <w:p w14:paraId="3504AAAD" w14:textId="1C6F5051" w:rsidR="00634C61" w:rsidRDefault="00634C61" w:rsidP="0088651D">
      <w:pPr>
        <w:rPr>
          <w:rFonts w:ascii="Arial" w:hAnsi="Arial" w:cs="Arial"/>
        </w:rPr>
      </w:pPr>
    </w:p>
    <w:p w14:paraId="7568EE3E" w14:textId="7D39E9FB" w:rsidR="00634C61" w:rsidRDefault="00634C61" w:rsidP="0088651D">
      <w:pPr>
        <w:rPr>
          <w:rFonts w:ascii="Arial" w:hAnsi="Arial" w:cs="Arial"/>
        </w:rPr>
      </w:pPr>
    </w:p>
    <w:p w14:paraId="0A29390A" w14:textId="51FD1915" w:rsidR="00634C61" w:rsidRPr="00634C61" w:rsidRDefault="00634C61" w:rsidP="00634C61">
      <w:pPr>
        <w:pStyle w:val="Heading1"/>
        <w:rPr>
          <w:rFonts w:ascii="Arial" w:hAnsi="Arial" w:cs="Arial"/>
        </w:rPr>
      </w:pPr>
      <w:bookmarkStart w:id="0" w:name="_Toc70534894"/>
      <w:r w:rsidRPr="00634C61">
        <w:rPr>
          <w:rFonts w:ascii="Arial" w:hAnsi="Arial" w:cs="Arial"/>
        </w:rPr>
        <w:lastRenderedPageBreak/>
        <w:t>Introduction</w:t>
      </w:r>
      <w:bookmarkEnd w:id="0"/>
    </w:p>
    <w:p w14:paraId="1C96E1C9" w14:textId="1366812E" w:rsidR="0088651D" w:rsidRDefault="0088651D" w:rsidP="0088651D">
      <w:pPr>
        <w:rPr>
          <w:rFonts w:ascii="Arial" w:hAnsi="Arial" w:cs="Arial"/>
        </w:rPr>
      </w:pPr>
    </w:p>
    <w:p w14:paraId="5E767077" w14:textId="77777777" w:rsidR="00D567E6" w:rsidRDefault="00D567E6" w:rsidP="0088651D">
      <w:pPr>
        <w:rPr>
          <w:rFonts w:ascii="Arial" w:hAnsi="Arial" w:cs="Arial"/>
        </w:rPr>
      </w:pPr>
    </w:p>
    <w:p w14:paraId="09F5825F" w14:textId="64BCC171" w:rsidR="002E1668" w:rsidRDefault="006D69DF" w:rsidP="006D69DF">
      <w:pPr>
        <w:rPr>
          <w:rFonts w:ascii="Arial" w:hAnsi="Arial" w:cs="Arial"/>
        </w:rPr>
      </w:pPr>
      <w:r>
        <w:rPr>
          <w:rFonts w:ascii="Arial" w:hAnsi="Arial" w:cs="Arial"/>
        </w:rPr>
        <w:t>Project management is a practice that applies knowledge of skills, tools, processes and techniques to project activities to ensure project success by meeting goals and requirements</w:t>
      </w:r>
      <w:r w:rsidR="007D4428" w:rsidRPr="007D4428">
        <w:rPr>
          <w:rFonts w:ascii="Arial" w:hAnsi="Arial" w:cs="Arial"/>
          <w:color w:val="000000"/>
          <w:sz w:val="20"/>
          <w:szCs w:val="20"/>
          <w:shd w:val="clear" w:color="auto" w:fill="FFFFFF"/>
        </w:rPr>
        <w:t xml:space="preserve"> </w:t>
      </w:r>
      <w:r w:rsidR="007D4428">
        <w:rPr>
          <w:rFonts w:ascii="Arial" w:hAnsi="Arial" w:cs="Arial"/>
          <w:color w:val="000000"/>
          <w:sz w:val="20"/>
          <w:szCs w:val="20"/>
          <w:shd w:val="clear" w:color="auto" w:fill="FFFFFF"/>
        </w:rPr>
        <w:t>(STADNIK, 2020)</w:t>
      </w:r>
      <w:r>
        <w:rPr>
          <w:rFonts w:ascii="Arial" w:hAnsi="Arial" w:cs="Arial"/>
        </w:rPr>
        <w:t>.</w:t>
      </w:r>
      <w:r w:rsidR="00126D24">
        <w:rPr>
          <w:rFonts w:ascii="Arial" w:hAnsi="Arial" w:cs="Arial"/>
        </w:rPr>
        <w:t xml:space="preserve"> Complex projects require such practices to be completed successfully , as different aspects like budget, timeframe, quality need to be carefully considered and managed in order to be kept within requirements.</w:t>
      </w:r>
      <w:r>
        <w:rPr>
          <w:rFonts w:ascii="Arial" w:hAnsi="Arial" w:cs="Arial"/>
        </w:rPr>
        <w:t xml:space="preserve"> </w:t>
      </w:r>
      <w:r w:rsidR="00EB4866">
        <w:rPr>
          <w:rFonts w:ascii="Arial" w:hAnsi="Arial" w:cs="Arial"/>
        </w:rPr>
        <w:t>The value project management brings to an organisation is crucial in achieving success and being competitive in a business environment</w:t>
      </w:r>
      <w:r w:rsidR="002E1668">
        <w:rPr>
          <w:rFonts w:ascii="Arial" w:hAnsi="Arial" w:cs="Arial"/>
        </w:rPr>
        <w:t>.</w:t>
      </w:r>
    </w:p>
    <w:p w14:paraId="43ABF063" w14:textId="58957612" w:rsidR="00847C15" w:rsidRDefault="0088651D" w:rsidP="0088651D">
      <w:pPr>
        <w:rPr>
          <w:rFonts w:ascii="Arial" w:hAnsi="Arial" w:cs="Arial"/>
        </w:rPr>
      </w:pPr>
      <w:r w:rsidRPr="0088651D">
        <w:rPr>
          <w:rFonts w:ascii="Arial" w:hAnsi="Arial" w:cs="Arial"/>
        </w:rPr>
        <w:t>This report aims to examine a project management plan for Amazon, the organisation I am currently employed with.</w:t>
      </w:r>
      <w:r w:rsidR="0027423F">
        <w:rPr>
          <w:rFonts w:ascii="Arial" w:hAnsi="Arial" w:cs="Arial"/>
        </w:rPr>
        <w:t xml:space="preserve"> Amazon is a world leading ecommerce company focused mainly on online retailing, computing services and digital content. It achieved success mainly through their focus on consumer satisfaction and huge selection of products</w:t>
      </w:r>
      <w:r w:rsidR="000612DA">
        <w:rPr>
          <w:rFonts w:ascii="Arial" w:hAnsi="Arial" w:cs="Arial"/>
        </w:rPr>
        <w:t xml:space="preserve"> offered. In light of the COVID pandemic, Amazon stayed open had continued to offer services to its customers. To achieve this some changes had to occur to ensure that social distance measures could be respected in a busy distribution warehouse. </w:t>
      </w:r>
      <w:r w:rsidRPr="0088651D">
        <w:rPr>
          <w:rFonts w:ascii="Arial" w:hAnsi="Arial" w:cs="Arial"/>
        </w:rPr>
        <w:t>The project involves adapting the Same Day Delivery service to COVID-19 related changes and restrictions.</w:t>
      </w:r>
      <w:r w:rsidR="00335DEE">
        <w:rPr>
          <w:rFonts w:ascii="Arial" w:hAnsi="Arial" w:cs="Arial"/>
        </w:rPr>
        <w:t xml:space="preserve"> </w:t>
      </w:r>
      <w:r w:rsidR="00847C15">
        <w:rPr>
          <w:rFonts w:ascii="Arial" w:hAnsi="Arial" w:cs="Arial"/>
        </w:rPr>
        <w:t>These changes will only take place in the warehouse I work at, DBR1</w:t>
      </w:r>
      <w:r w:rsidR="00B5583D">
        <w:rPr>
          <w:rFonts w:ascii="Arial" w:hAnsi="Arial" w:cs="Arial"/>
        </w:rPr>
        <w:t>, this being a distribution warehouse that receives parcels, organise delivery routes and hand them to drivers</w:t>
      </w:r>
      <w:r w:rsidR="00847C15">
        <w:rPr>
          <w:rFonts w:ascii="Arial" w:hAnsi="Arial" w:cs="Arial"/>
        </w:rPr>
        <w:t>.</w:t>
      </w:r>
      <w:r w:rsidR="008C7B77">
        <w:rPr>
          <w:rFonts w:ascii="Arial" w:hAnsi="Arial" w:cs="Arial"/>
        </w:rPr>
        <w:t xml:space="preserve"> Th</w:t>
      </w:r>
      <w:r w:rsidR="00B5583D">
        <w:rPr>
          <w:rFonts w:ascii="Arial" w:hAnsi="Arial" w:cs="Arial"/>
        </w:rPr>
        <w:t>e</w:t>
      </w:r>
      <w:r w:rsidR="008C7B77">
        <w:rPr>
          <w:rFonts w:ascii="Arial" w:hAnsi="Arial" w:cs="Arial"/>
        </w:rPr>
        <w:t xml:space="preserve"> project is important </w:t>
      </w:r>
      <w:r w:rsidR="00485567">
        <w:rPr>
          <w:rFonts w:ascii="Arial" w:hAnsi="Arial" w:cs="Arial"/>
        </w:rPr>
        <w:t xml:space="preserve">because in the current pandemic situation the health guidelines </w:t>
      </w:r>
      <w:r w:rsidR="00847C15">
        <w:rPr>
          <w:rFonts w:ascii="Arial" w:hAnsi="Arial" w:cs="Arial"/>
        </w:rPr>
        <w:t xml:space="preserve">must be implemented rapidly and efficiently, as failing to do so might have the serious consequence of having the warehouse shut down.  </w:t>
      </w:r>
      <w:r w:rsidR="00485567">
        <w:rPr>
          <w:rFonts w:ascii="Arial" w:hAnsi="Arial" w:cs="Arial"/>
        </w:rPr>
        <w:t xml:space="preserve"> For Amazon is crucial that it maintains and outperforms their capability in this period, as the general business closures</w:t>
      </w:r>
      <w:r w:rsidR="00847C15">
        <w:rPr>
          <w:rFonts w:ascii="Arial" w:hAnsi="Arial" w:cs="Arial"/>
        </w:rPr>
        <w:t xml:space="preserve"> have increased the customer demand greatly. This project is being created to prevent any negative effects and provide a safe environment in a crowded workplace that will not normally be able to ensure safety.</w:t>
      </w:r>
    </w:p>
    <w:p w14:paraId="46FFA9B0" w14:textId="6967FE3E" w:rsidR="00335DEE" w:rsidRDefault="00847C15" w:rsidP="0088651D">
      <w:pPr>
        <w:rPr>
          <w:rFonts w:ascii="Arial" w:hAnsi="Arial" w:cs="Arial"/>
        </w:rPr>
      </w:pPr>
      <w:r>
        <w:rPr>
          <w:rFonts w:ascii="Arial" w:hAnsi="Arial" w:cs="Arial"/>
        </w:rPr>
        <w:t>The project</w:t>
      </w:r>
      <w:r w:rsidR="0088651D" w:rsidRPr="0088651D">
        <w:rPr>
          <w:rFonts w:ascii="Arial" w:hAnsi="Arial" w:cs="Arial"/>
        </w:rPr>
        <w:t xml:space="preserve"> requires moving the</w:t>
      </w:r>
      <w:r w:rsidR="000612DA">
        <w:rPr>
          <w:rFonts w:ascii="Arial" w:hAnsi="Arial" w:cs="Arial"/>
        </w:rPr>
        <w:t xml:space="preserve"> Same Day Delivery</w:t>
      </w:r>
      <w:r w:rsidR="0088651D" w:rsidRPr="0088651D">
        <w:rPr>
          <w:rFonts w:ascii="Arial" w:hAnsi="Arial" w:cs="Arial"/>
        </w:rPr>
        <w:t xml:space="preserve"> department to a new shift, on a new physical location </w:t>
      </w:r>
      <w:r w:rsidR="000612DA">
        <w:rPr>
          <w:rFonts w:ascii="Arial" w:hAnsi="Arial" w:cs="Arial"/>
        </w:rPr>
        <w:t xml:space="preserve">within the same warehouse </w:t>
      </w:r>
      <w:r w:rsidR="0088651D" w:rsidRPr="0088651D">
        <w:rPr>
          <w:rFonts w:ascii="Arial" w:hAnsi="Arial" w:cs="Arial"/>
        </w:rPr>
        <w:t xml:space="preserve">and adjusting the delivery system. </w:t>
      </w:r>
      <w:r w:rsidR="00C00DE3">
        <w:rPr>
          <w:rFonts w:ascii="Arial" w:hAnsi="Arial" w:cs="Arial"/>
        </w:rPr>
        <w:t xml:space="preserve">Currently parcels from all departments (Same Day, Prime, regular deliveries) arrive </w:t>
      </w:r>
      <w:r w:rsidR="006A50CC">
        <w:rPr>
          <w:rFonts w:ascii="Arial" w:hAnsi="Arial" w:cs="Arial"/>
        </w:rPr>
        <w:t>at the same time</w:t>
      </w:r>
      <w:r w:rsidR="00C00DE3">
        <w:rPr>
          <w:rFonts w:ascii="Arial" w:hAnsi="Arial" w:cs="Arial"/>
        </w:rPr>
        <w:t xml:space="preserve"> and get processed at the same stations in the warehouse. This creates a crowded workplace that is not able to comply with health guidelines. </w:t>
      </w:r>
      <w:r w:rsidR="00790804">
        <w:rPr>
          <w:rFonts w:ascii="Arial" w:hAnsi="Arial" w:cs="Arial"/>
        </w:rPr>
        <w:t xml:space="preserve">Also due to the flux of the work, there is an opening during the workday between 3pm and 7pm when a big section of the warehouse is not being used. The rationale of this project is to separate one of the departments and move it to this new timeframe and location. This will create space and allow for social distancing measured to be respected for the other shifts as well. </w:t>
      </w:r>
      <w:r w:rsidR="00FA4F95">
        <w:rPr>
          <w:rFonts w:ascii="Arial" w:hAnsi="Arial" w:cs="Arial"/>
        </w:rPr>
        <w:t>I was involved in this project and joined the team on this new shift and I see it as a great example for the purpose of this report.</w:t>
      </w:r>
      <w:r w:rsidR="00790804">
        <w:rPr>
          <w:rFonts w:ascii="Arial" w:hAnsi="Arial" w:cs="Arial"/>
        </w:rPr>
        <w:t xml:space="preserve"> The project begins on 06.04.2020, as the measures were introduced, and is expected to be completed within 14 days. It</w:t>
      </w:r>
      <w:r w:rsidR="0088651D" w:rsidRPr="0088651D">
        <w:rPr>
          <w:rFonts w:ascii="Arial" w:hAnsi="Arial" w:cs="Arial"/>
        </w:rPr>
        <w:t xml:space="preserve"> is split between preparation and implementation phases. The critical tasks are adapting the warehouse environment to a new location and timeframe, establishing a loading space for drivers, changing shifts and establishing a suitable team, adjusting the system to accommodate the self-employed drivers. </w:t>
      </w:r>
      <w:r w:rsidR="007D4428">
        <w:rPr>
          <w:rFonts w:ascii="Arial" w:hAnsi="Arial" w:cs="Arial"/>
        </w:rPr>
        <w:t>This project is important in light of the current situation because it will enable both the business to stay operational and ensure employee safety according to standards.</w:t>
      </w:r>
    </w:p>
    <w:p w14:paraId="2BF89741" w14:textId="77777777" w:rsidR="007D4428" w:rsidRDefault="007D4428" w:rsidP="0088651D">
      <w:pPr>
        <w:rPr>
          <w:rFonts w:ascii="Arial" w:hAnsi="Arial" w:cs="Arial"/>
        </w:rPr>
      </w:pPr>
    </w:p>
    <w:p w14:paraId="000284E0" w14:textId="77777777" w:rsidR="007D4428" w:rsidRDefault="007D4428" w:rsidP="0088651D">
      <w:pPr>
        <w:rPr>
          <w:rFonts w:ascii="Arial" w:hAnsi="Arial" w:cs="Arial"/>
        </w:rPr>
      </w:pPr>
    </w:p>
    <w:p w14:paraId="3FC1D499" w14:textId="14964123" w:rsidR="007D4428" w:rsidRDefault="007D4428" w:rsidP="007D4428">
      <w:pPr>
        <w:pStyle w:val="Heading1"/>
      </w:pPr>
      <w:bookmarkStart w:id="1" w:name="_Toc70534895"/>
      <w:r>
        <w:lastRenderedPageBreak/>
        <w:t>Main Section</w:t>
      </w:r>
      <w:bookmarkEnd w:id="1"/>
    </w:p>
    <w:p w14:paraId="634DAA63" w14:textId="40D348C4" w:rsidR="007D4428" w:rsidRDefault="007D4428" w:rsidP="007D4428"/>
    <w:p w14:paraId="049B5625" w14:textId="77777777" w:rsidR="00D567E6" w:rsidRPr="007D4428" w:rsidRDefault="00D567E6" w:rsidP="007D4428"/>
    <w:p w14:paraId="04D3928E" w14:textId="59F7D599" w:rsidR="00157EE5" w:rsidRPr="002C3988" w:rsidRDefault="007D4428" w:rsidP="0088651D">
      <w:pPr>
        <w:rPr>
          <w:rFonts w:ascii="Arial" w:hAnsi="Arial" w:cs="Arial"/>
          <w:color w:val="000000"/>
          <w:shd w:val="clear" w:color="auto" w:fill="FFFFFF"/>
        </w:rPr>
      </w:pPr>
      <w:r>
        <w:rPr>
          <w:rFonts w:ascii="Arial" w:hAnsi="Arial" w:cs="Arial"/>
        </w:rPr>
        <w:t xml:space="preserve">The project will be managed using Project Libre Software. This </w:t>
      </w:r>
      <w:r w:rsidR="00902F7A">
        <w:rPr>
          <w:rFonts w:ascii="Arial" w:hAnsi="Arial" w:cs="Arial"/>
        </w:rPr>
        <w:t>application is used due to it`s user friendly interface, availability of useful features like</w:t>
      </w:r>
      <w:r w:rsidR="00877497">
        <w:rPr>
          <w:rFonts w:ascii="Arial" w:hAnsi="Arial" w:cs="Arial"/>
        </w:rPr>
        <w:t xml:space="preserve"> Gantt Chart,</w:t>
      </w:r>
      <w:r w:rsidR="00902F7A">
        <w:rPr>
          <w:rFonts w:ascii="Arial" w:hAnsi="Arial" w:cs="Arial"/>
        </w:rPr>
        <w:t xml:space="preserve"> </w:t>
      </w:r>
      <w:r w:rsidR="00835D25">
        <w:rPr>
          <w:rFonts w:ascii="Arial" w:hAnsi="Arial" w:cs="Arial"/>
        </w:rPr>
        <w:t>Critical Path</w:t>
      </w:r>
      <w:r w:rsidR="00DD0ADD">
        <w:rPr>
          <w:rFonts w:ascii="Arial" w:hAnsi="Arial" w:cs="Arial"/>
        </w:rPr>
        <w:t>, Network Diagram</w:t>
      </w:r>
      <w:r w:rsidR="00902F7A">
        <w:rPr>
          <w:rFonts w:ascii="Arial" w:hAnsi="Arial" w:cs="Arial"/>
          <w:color w:val="000000"/>
          <w:sz w:val="20"/>
          <w:szCs w:val="20"/>
          <w:shd w:val="clear" w:color="auto" w:fill="FFFFFF"/>
        </w:rPr>
        <w:t xml:space="preserve">. </w:t>
      </w:r>
      <w:r w:rsidR="00902F7A" w:rsidRPr="00902F7A">
        <w:rPr>
          <w:rFonts w:ascii="Arial" w:hAnsi="Arial" w:cs="Arial"/>
          <w:color w:val="000000"/>
          <w:shd w:val="clear" w:color="auto" w:fill="FFFFFF"/>
        </w:rPr>
        <w:t>This software was chosen over</w:t>
      </w:r>
      <w:r w:rsidR="00902F7A">
        <w:rPr>
          <w:rFonts w:ascii="Arial" w:hAnsi="Arial" w:cs="Arial"/>
          <w:color w:val="000000"/>
          <w:shd w:val="clear" w:color="auto" w:fill="FFFFFF"/>
        </w:rPr>
        <w:t xml:space="preserve"> the costly</w:t>
      </w:r>
      <w:r w:rsidR="00902F7A" w:rsidRPr="00902F7A">
        <w:rPr>
          <w:rFonts w:ascii="Arial" w:hAnsi="Arial" w:cs="Arial"/>
          <w:color w:val="000000"/>
          <w:shd w:val="clear" w:color="auto" w:fill="FFFFFF"/>
        </w:rPr>
        <w:t xml:space="preserve"> Microsoft Project mainly due to it being </w:t>
      </w:r>
      <w:r w:rsidR="00902F7A">
        <w:rPr>
          <w:rFonts w:ascii="Arial" w:hAnsi="Arial" w:cs="Arial"/>
          <w:color w:val="000000"/>
          <w:shd w:val="clear" w:color="auto" w:fill="FFFFFF"/>
        </w:rPr>
        <w:t xml:space="preserve">a great open-source alternative </w:t>
      </w:r>
      <w:r w:rsidR="00902F7A">
        <w:rPr>
          <w:rFonts w:ascii="Arial" w:hAnsi="Arial" w:cs="Arial"/>
          <w:color w:val="000000"/>
          <w:sz w:val="20"/>
          <w:szCs w:val="20"/>
          <w:shd w:val="clear" w:color="auto" w:fill="FFFFFF"/>
        </w:rPr>
        <w:t>(O’Brien, 2012)</w:t>
      </w:r>
      <w:r w:rsidR="00835D25">
        <w:rPr>
          <w:rFonts w:ascii="Arial" w:hAnsi="Arial" w:cs="Arial"/>
          <w:color w:val="000000"/>
          <w:sz w:val="20"/>
          <w:szCs w:val="20"/>
          <w:shd w:val="clear" w:color="auto" w:fill="FFFFFF"/>
        </w:rPr>
        <w:t xml:space="preserve">. </w:t>
      </w:r>
      <w:r w:rsidR="00835D25" w:rsidRPr="00835D25">
        <w:rPr>
          <w:rFonts w:ascii="Arial" w:hAnsi="Arial" w:cs="Arial"/>
          <w:color w:val="000000"/>
          <w:shd w:val="clear" w:color="auto" w:fill="FFFFFF"/>
        </w:rPr>
        <w:t>Using this software,</w:t>
      </w:r>
      <w:r w:rsidR="00835D25">
        <w:rPr>
          <w:rFonts w:ascii="Arial" w:hAnsi="Arial" w:cs="Arial"/>
          <w:color w:val="000000"/>
          <w:sz w:val="20"/>
          <w:szCs w:val="20"/>
          <w:shd w:val="clear" w:color="auto" w:fill="FFFFFF"/>
        </w:rPr>
        <w:t xml:space="preserve"> </w:t>
      </w:r>
      <w:r w:rsidR="00835D25">
        <w:rPr>
          <w:rFonts w:ascii="Arial" w:hAnsi="Arial" w:cs="Arial"/>
          <w:color w:val="000000"/>
          <w:shd w:val="clear" w:color="auto" w:fill="FFFFFF"/>
        </w:rPr>
        <w:t xml:space="preserve">the project will be visualised as a Gantt Chart, which will help in managing the different tasks, timeframes and dependencies. </w:t>
      </w:r>
      <w:r w:rsidR="00835D25">
        <w:rPr>
          <w:rFonts w:ascii="Arial" w:hAnsi="Arial" w:cs="Arial"/>
          <w:color w:val="000000"/>
          <w:shd w:val="clear" w:color="auto" w:fill="FFFFFF"/>
        </w:rPr>
        <w:t xml:space="preserve">A Gantt chart is a graphical depiction that helps schedule, manage and monitor specific tasks and resources of a project. It is </w:t>
      </w:r>
      <w:r w:rsidR="00835D25" w:rsidRPr="002F79B1">
        <w:rPr>
          <w:rFonts w:ascii="Arial" w:hAnsi="Arial" w:cs="Arial"/>
          <w:color w:val="000000"/>
          <w:shd w:val="clear" w:color="auto" w:fill="FFFFFF"/>
        </w:rPr>
        <w:t>useful in planning a project and defining the sequence of tasks that require completion.</w:t>
      </w:r>
      <w:r w:rsidR="008622FF">
        <w:rPr>
          <w:rFonts w:ascii="Arial" w:hAnsi="Arial" w:cs="Arial"/>
          <w:color w:val="000000"/>
          <w:shd w:val="clear" w:color="auto" w:fill="FFFFFF"/>
        </w:rPr>
        <w:t xml:space="preserve"> </w:t>
      </w:r>
      <w:r w:rsidR="00835D25" w:rsidRPr="00243999">
        <w:rPr>
          <w:rFonts w:ascii="Arial" w:hAnsi="Arial" w:cs="Arial"/>
          <w:color w:val="000000"/>
          <w:shd w:val="clear" w:color="auto" w:fill="FFFFFF"/>
        </w:rPr>
        <w:t>The chart shows the project timeline, which includes scheduled and completed work over a period. The Gantt chart aids project managers in communicating project status or plans and also helps ensure the project remains on track</w:t>
      </w:r>
      <w:r w:rsidR="00835D25">
        <w:rPr>
          <w:rFonts w:ascii="Arial" w:hAnsi="Arial" w:cs="Arial"/>
          <w:color w:val="000000"/>
          <w:shd w:val="clear" w:color="auto" w:fill="FFFFFF"/>
        </w:rPr>
        <w:t xml:space="preserve"> </w:t>
      </w:r>
      <w:r w:rsidR="00835D25">
        <w:rPr>
          <w:rFonts w:ascii="Arial" w:hAnsi="Arial" w:cs="Arial"/>
          <w:color w:val="000000"/>
          <w:sz w:val="20"/>
          <w:szCs w:val="20"/>
          <w:shd w:val="clear" w:color="auto" w:fill="FFFFFF"/>
        </w:rPr>
        <w:t xml:space="preserve">(Grant, 2021). </w:t>
      </w:r>
      <w:r w:rsidR="008622FF">
        <w:rPr>
          <w:rFonts w:ascii="Arial" w:hAnsi="Arial" w:cs="Arial"/>
          <w:color w:val="000000"/>
          <w:shd w:val="clear" w:color="auto" w:fill="FFFFFF"/>
        </w:rPr>
        <w:t>This chart will provide a visualisation of what the various tasks are, when each task begins and ends, how long each task is scheduled to last</w:t>
      </w:r>
      <w:r w:rsidR="008622FF">
        <w:rPr>
          <w:rFonts w:ascii="Arial" w:hAnsi="Arial" w:cs="Arial"/>
          <w:color w:val="000000"/>
          <w:sz w:val="20"/>
          <w:szCs w:val="20"/>
          <w:shd w:val="clear" w:color="auto" w:fill="FFFFFF"/>
        </w:rPr>
        <w:t>,</w:t>
      </w:r>
      <w:r w:rsidR="002C3988">
        <w:rPr>
          <w:rFonts w:ascii="Arial" w:hAnsi="Arial" w:cs="Arial"/>
          <w:color w:val="000000"/>
          <w:sz w:val="20"/>
          <w:szCs w:val="20"/>
          <w:shd w:val="clear" w:color="auto" w:fill="FFFFFF"/>
        </w:rPr>
        <w:t xml:space="preserve"> </w:t>
      </w:r>
      <w:r w:rsidR="002C3988" w:rsidRPr="002C3988">
        <w:rPr>
          <w:rFonts w:ascii="Arial" w:hAnsi="Arial" w:cs="Arial"/>
          <w:color w:val="000000"/>
          <w:shd w:val="clear" w:color="auto" w:fill="FFFFFF"/>
        </w:rPr>
        <w:t>where activities overlap, and by how much</w:t>
      </w:r>
      <w:r w:rsidR="008622FF" w:rsidRPr="002C3988">
        <w:rPr>
          <w:rFonts w:ascii="Arial" w:hAnsi="Arial" w:cs="Arial"/>
          <w:color w:val="000000"/>
          <w:shd w:val="clear" w:color="auto" w:fill="FFFFFF"/>
        </w:rPr>
        <w:t xml:space="preserve"> </w:t>
      </w:r>
      <w:r w:rsidR="002C3988" w:rsidRPr="002C3988">
        <w:rPr>
          <w:rFonts w:ascii="Arial" w:hAnsi="Arial" w:cs="Arial"/>
          <w:color w:val="000000"/>
          <w:shd w:val="clear" w:color="auto" w:fill="FFFFFF"/>
        </w:rPr>
        <w:t>and the start and end date of the whole project</w:t>
      </w:r>
      <w:r w:rsidR="002C3988">
        <w:rPr>
          <w:rFonts w:ascii="Arial" w:hAnsi="Arial" w:cs="Arial"/>
          <w:color w:val="000000"/>
          <w:shd w:val="clear" w:color="auto" w:fill="FFFFFF"/>
        </w:rPr>
        <w:t>.</w:t>
      </w:r>
    </w:p>
    <w:p w14:paraId="66D91F6A" w14:textId="055B9AA1" w:rsidR="007D4428" w:rsidRDefault="00DD0ADD" w:rsidP="0088651D">
      <w:pPr>
        <w:rPr>
          <w:rFonts w:ascii="Arial" w:hAnsi="Arial" w:cs="Arial"/>
          <w:color w:val="000000"/>
          <w:shd w:val="clear" w:color="auto" w:fill="FFFFFF"/>
        </w:rPr>
      </w:pPr>
      <w:r w:rsidRPr="00DD0ADD">
        <w:rPr>
          <w:rFonts w:ascii="Arial" w:hAnsi="Arial" w:cs="Arial"/>
          <w:color w:val="000000"/>
          <w:shd w:val="clear" w:color="auto" w:fill="FFFFFF"/>
        </w:rPr>
        <w:t>PERT (Program Evaluation and Review Technique)</w:t>
      </w:r>
      <w:r w:rsidR="00F2072F">
        <w:rPr>
          <w:rFonts w:ascii="Arial" w:hAnsi="Arial" w:cs="Arial"/>
          <w:color w:val="000000"/>
          <w:shd w:val="clear" w:color="auto" w:fill="FFFFFF"/>
        </w:rPr>
        <w:t xml:space="preserve"> will be used as it offers </w:t>
      </w:r>
      <w:r w:rsidR="00157EE5">
        <w:rPr>
          <w:rFonts w:ascii="Arial" w:hAnsi="Arial" w:cs="Arial"/>
          <w:color w:val="000000"/>
          <w:shd w:val="clear" w:color="auto" w:fill="FFFFFF"/>
        </w:rPr>
        <w:t xml:space="preserve">a framework to determine the span of the project, </w:t>
      </w:r>
      <w:r w:rsidR="00157EE5">
        <w:rPr>
          <w:rFonts w:ascii="Arial" w:hAnsi="Arial" w:cs="Arial"/>
          <w:color w:val="000000"/>
          <w:shd w:val="clear" w:color="auto" w:fill="FFFFFF"/>
        </w:rPr>
        <w:t>analyse the project’s tasks and estimate the amount of time required to complete each task.</w:t>
      </w:r>
      <w:r w:rsidR="00157EE5">
        <w:rPr>
          <w:rFonts w:ascii="Arial" w:hAnsi="Arial" w:cs="Arial"/>
          <w:color w:val="000000"/>
          <w:shd w:val="clear" w:color="auto" w:fill="FFFFFF"/>
        </w:rPr>
        <w:t xml:space="preserve"> It</w:t>
      </w:r>
      <w:r w:rsidR="00877497">
        <w:rPr>
          <w:rFonts w:ascii="Arial" w:hAnsi="Arial" w:cs="Arial"/>
          <w:color w:val="000000"/>
          <w:shd w:val="clear" w:color="auto" w:fill="FFFFFF"/>
        </w:rPr>
        <w:t xml:space="preserve"> is a project management tool that provides a visual representation of a project’s timeline. </w:t>
      </w:r>
      <w:r w:rsidR="00835D25">
        <w:rPr>
          <w:rFonts w:ascii="Arial" w:hAnsi="Arial" w:cs="Arial"/>
          <w:color w:val="000000"/>
          <w:shd w:val="clear" w:color="auto" w:fill="FFFFFF"/>
        </w:rPr>
        <w:t>It relies on the weighted average of three numbers, that are the most pessimistic (P), the most optimistic (O) and the most likely (M) estimates for the project’s length</w:t>
      </w:r>
      <w:r w:rsidR="00157EE5">
        <w:rPr>
          <w:rFonts w:ascii="Arial" w:hAnsi="Arial" w:cs="Arial"/>
          <w:color w:val="000000"/>
          <w:shd w:val="clear" w:color="auto" w:fill="FFFFFF"/>
        </w:rPr>
        <w:t>. Using th</w:t>
      </w:r>
      <w:r w:rsidR="008622FF">
        <w:rPr>
          <w:rFonts w:ascii="Arial" w:hAnsi="Arial" w:cs="Arial"/>
          <w:color w:val="000000"/>
          <w:shd w:val="clear" w:color="auto" w:fill="FFFFFF"/>
        </w:rPr>
        <w:t xml:space="preserve">is calculation, a realistic estimate for each task can be determined. </w:t>
      </w:r>
      <w:r w:rsidR="00054D74">
        <w:rPr>
          <w:rFonts w:ascii="Arial" w:hAnsi="Arial" w:cs="Arial"/>
          <w:color w:val="000000"/>
          <w:shd w:val="clear" w:color="auto" w:fill="FFFFFF"/>
        </w:rPr>
        <w:t>Knowing</w:t>
      </w:r>
      <w:r w:rsidR="005D2968">
        <w:rPr>
          <w:rFonts w:ascii="Arial" w:hAnsi="Arial" w:cs="Arial"/>
          <w:color w:val="000000"/>
          <w:shd w:val="clear" w:color="auto" w:fill="FFFFFF"/>
        </w:rPr>
        <w:t xml:space="preserve"> this information</w:t>
      </w:r>
      <w:r w:rsidR="00054D74">
        <w:rPr>
          <w:rFonts w:ascii="Arial" w:hAnsi="Arial" w:cs="Arial"/>
          <w:color w:val="000000"/>
          <w:shd w:val="clear" w:color="auto" w:fill="FFFFFF"/>
        </w:rPr>
        <w:t xml:space="preserve"> is crucial</w:t>
      </w:r>
      <w:r w:rsidR="005D2968">
        <w:rPr>
          <w:rFonts w:ascii="Arial" w:hAnsi="Arial" w:cs="Arial"/>
          <w:color w:val="000000"/>
          <w:shd w:val="clear" w:color="auto" w:fill="FFFFFF"/>
        </w:rPr>
        <w:t>,</w:t>
      </w:r>
      <w:r w:rsidR="00054D74">
        <w:rPr>
          <w:rFonts w:ascii="Arial" w:hAnsi="Arial" w:cs="Arial"/>
          <w:color w:val="000000"/>
          <w:shd w:val="clear" w:color="auto" w:fill="FFFFFF"/>
        </w:rPr>
        <w:t xml:space="preserve"> as </w:t>
      </w:r>
      <w:r w:rsidR="005D2968">
        <w:rPr>
          <w:rFonts w:ascii="Arial" w:hAnsi="Arial" w:cs="Arial"/>
          <w:color w:val="000000"/>
          <w:shd w:val="clear" w:color="auto" w:fill="FFFFFF"/>
        </w:rPr>
        <w:t>the budget and amount of resources required can be estimate</w:t>
      </w:r>
      <w:r w:rsidR="00054D74">
        <w:rPr>
          <w:rFonts w:ascii="Arial" w:hAnsi="Arial" w:cs="Arial"/>
          <w:color w:val="000000"/>
          <w:shd w:val="clear" w:color="auto" w:fill="FFFFFF"/>
        </w:rPr>
        <w:t>d</w:t>
      </w:r>
      <w:r w:rsidR="005D2968">
        <w:rPr>
          <w:rFonts w:ascii="Arial" w:hAnsi="Arial" w:cs="Arial"/>
          <w:color w:val="000000"/>
          <w:shd w:val="clear" w:color="auto" w:fill="FFFFFF"/>
        </w:rPr>
        <w:t xml:space="preserve"> as well </w:t>
      </w:r>
      <w:r w:rsidR="005D2968">
        <w:rPr>
          <w:rFonts w:ascii="Arial" w:hAnsi="Arial" w:cs="Arial"/>
          <w:color w:val="000000"/>
          <w:sz w:val="20"/>
          <w:szCs w:val="20"/>
          <w:shd w:val="clear" w:color="auto" w:fill="FFFFFF"/>
        </w:rPr>
        <w:t>(</w:t>
      </w:r>
      <w:r w:rsidR="005D2968">
        <w:rPr>
          <w:rFonts w:ascii="Arial" w:hAnsi="Arial" w:cs="Arial"/>
          <w:color w:val="000000"/>
          <w:sz w:val="20"/>
          <w:szCs w:val="20"/>
          <w:shd w:val="clear" w:color="auto" w:fill="FFFFFF"/>
        </w:rPr>
        <w:t>K</w:t>
      </w:r>
      <w:r w:rsidR="005D2968">
        <w:rPr>
          <w:rFonts w:ascii="Arial" w:hAnsi="Arial" w:cs="Arial"/>
          <w:color w:val="000000"/>
          <w:sz w:val="20"/>
          <w:szCs w:val="20"/>
          <w:shd w:val="clear" w:color="auto" w:fill="FFFFFF"/>
        </w:rPr>
        <w:t>opp, 2020)</w:t>
      </w:r>
      <w:r w:rsidR="005D2968">
        <w:rPr>
          <w:rFonts w:ascii="Arial" w:hAnsi="Arial" w:cs="Arial"/>
          <w:color w:val="000000"/>
          <w:shd w:val="clear" w:color="auto" w:fill="FFFFFF"/>
        </w:rPr>
        <w:t>.</w:t>
      </w:r>
      <w:r w:rsidR="00835D25">
        <w:rPr>
          <w:rFonts w:ascii="Arial" w:hAnsi="Arial" w:cs="Arial"/>
          <w:color w:val="000000"/>
          <w:shd w:val="clear" w:color="auto" w:fill="FFFFFF"/>
        </w:rPr>
        <w:t xml:space="preserve"> Once a </w:t>
      </w:r>
      <w:r w:rsidR="00832C16">
        <w:rPr>
          <w:rFonts w:ascii="Arial" w:hAnsi="Arial" w:cs="Arial"/>
          <w:color w:val="000000"/>
          <w:shd w:val="clear" w:color="auto" w:fill="FFFFFF"/>
        </w:rPr>
        <w:t xml:space="preserve">network diagram </w:t>
      </w:r>
      <w:r w:rsidR="00832C16">
        <w:rPr>
          <w:rFonts w:ascii="Arial" w:hAnsi="Arial" w:cs="Arial"/>
          <w:color w:val="000000"/>
          <w:shd w:val="clear" w:color="auto" w:fill="FFFFFF"/>
        </w:rPr>
        <w:t xml:space="preserve">is drawn,  </w:t>
      </w:r>
      <w:r w:rsidR="00835D25">
        <w:rPr>
          <w:rFonts w:ascii="Arial" w:hAnsi="Arial" w:cs="Arial"/>
          <w:color w:val="000000"/>
          <w:shd w:val="clear" w:color="auto" w:fill="FFFFFF"/>
        </w:rPr>
        <w:t xml:space="preserve">time estimate for each task is established, a network diagram can be drawn, </w:t>
      </w:r>
      <w:r w:rsidR="00F2072F">
        <w:rPr>
          <w:rFonts w:ascii="Arial" w:hAnsi="Arial" w:cs="Arial"/>
          <w:color w:val="000000"/>
          <w:shd w:val="clear" w:color="auto" w:fill="FFFFFF"/>
        </w:rPr>
        <w:t xml:space="preserve">which will make clear what activities are critical to delivering the project on time. </w:t>
      </w:r>
      <w:r w:rsidR="00353A02">
        <w:rPr>
          <w:rFonts w:ascii="Arial" w:hAnsi="Arial" w:cs="Arial"/>
          <w:color w:val="000000"/>
          <w:shd w:val="clear" w:color="auto" w:fill="FFFFFF"/>
        </w:rPr>
        <w:t xml:space="preserve">A critical patch </w:t>
      </w:r>
      <w:r w:rsidR="00054D74">
        <w:rPr>
          <w:rFonts w:ascii="Arial" w:hAnsi="Arial" w:cs="Arial"/>
          <w:color w:val="000000"/>
          <w:shd w:val="clear" w:color="auto" w:fill="FFFFFF"/>
        </w:rPr>
        <w:t>is an extension of the PERT approach, and it identifies</w:t>
      </w:r>
      <w:r w:rsidR="00353A02">
        <w:rPr>
          <w:rFonts w:ascii="Arial" w:hAnsi="Arial" w:cs="Arial"/>
          <w:color w:val="000000"/>
          <w:shd w:val="clear" w:color="auto" w:fill="FFFFFF"/>
        </w:rPr>
        <w:t xml:space="preserve"> </w:t>
      </w:r>
      <w:r w:rsidR="00054D74">
        <w:rPr>
          <w:rFonts w:ascii="Arial" w:hAnsi="Arial" w:cs="Arial"/>
          <w:color w:val="000000"/>
          <w:shd w:val="clear" w:color="auto" w:fill="FFFFFF"/>
        </w:rPr>
        <w:t>the</w:t>
      </w:r>
      <w:r w:rsidR="00353A02">
        <w:rPr>
          <w:rFonts w:ascii="Arial" w:hAnsi="Arial" w:cs="Arial"/>
          <w:color w:val="000000"/>
          <w:shd w:val="clear" w:color="auto" w:fill="FFFFFF"/>
        </w:rPr>
        <w:t xml:space="preserve"> longest sequence of tasks that must be completed to </w:t>
      </w:r>
      <w:r w:rsidR="0001030A">
        <w:rPr>
          <w:rFonts w:ascii="Arial" w:hAnsi="Arial" w:cs="Arial"/>
          <w:color w:val="000000"/>
          <w:shd w:val="clear" w:color="auto" w:fill="FFFFFF"/>
        </w:rPr>
        <w:t>successfully conclude a project.</w:t>
      </w:r>
      <w:r w:rsidR="00F2072F">
        <w:rPr>
          <w:rFonts w:ascii="Arial" w:hAnsi="Arial" w:cs="Arial"/>
          <w:color w:val="000000"/>
          <w:shd w:val="clear" w:color="auto" w:fill="FFFFFF"/>
        </w:rPr>
        <w:t xml:space="preserve"> It </w:t>
      </w:r>
      <w:r w:rsidR="00F2072F" w:rsidRPr="00F2072F">
        <w:rPr>
          <w:rFonts w:ascii="Arial" w:hAnsi="Arial" w:cs="Arial"/>
          <w:color w:val="000000"/>
          <w:shd w:val="clear" w:color="auto" w:fill="FFFFFF"/>
        </w:rPr>
        <w:t>considers</w:t>
      </w:r>
      <w:r w:rsidR="00F2072F" w:rsidRPr="00F2072F">
        <w:rPr>
          <w:rFonts w:ascii="Arial" w:hAnsi="Arial" w:cs="Arial"/>
          <w:color w:val="000000"/>
          <w:shd w:val="clear" w:color="auto" w:fill="FFFFFF"/>
        </w:rPr>
        <w:t xml:space="preserve"> the earliest and latest times that each activity can start and finish without making the project longer</w:t>
      </w:r>
      <w:r w:rsidR="00F2072F">
        <w:rPr>
          <w:rFonts w:ascii="Arial" w:hAnsi="Arial" w:cs="Arial"/>
          <w:color w:val="000000"/>
          <w:shd w:val="clear" w:color="auto" w:fill="FFFFFF"/>
        </w:rPr>
        <w:t>.</w:t>
      </w:r>
      <w:r w:rsidR="0001030A">
        <w:rPr>
          <w:rFonts w:ascii="Arial" w:hAnsi="Arial" w:cs="Arial"/>
          <w:color w:val="000000"/>
          <w:shd w:val="clear" w:color="auto" w:fill="FFFFFF"/>
        </w:rPr>
        <w:t xml:space="preserve"> Calculating the critical path is essential because it identifies </w:t>
      </w:r>
      <w:r w:rsidR="00B9396A">
        <w:rPr>
          <w:rFonts w:ascii="Arial" w:hAnsi="Arial" w:cs="Arial"/>
          <w:color w:val="000000"/>
          <w:shd w:val="clear" w:color="auto" w:fill="FFFFFF"/>
        </w:rPr>
        <w:t>the dependencies between tasks</w:t>
      </w:r>
      <w:r w:rsidR="0001030A">
        <w:rPr>
          <w:rFonts w:ascii="Arial" w:hAnsi="Arial" w:cs="Arial"/>
          <w:color w:val="000000"/>
          <w:shd w:val="clear" w:color="auto" w:fill="FFFFFF"/>
        </w:rPr>
        <w:t xml:space="preserve"> and the</w:t>
      </w:r>
      <w:r w:rsidR="00B9396A">
        <w:rPr>
          <w:rFonts w:ascii="Arial" w:hAnsi="Arial" w:cs="Arial"/>
          <w:color w:val="000000"/>
          <w:shd w:val="clear" w:color="auto" w:fill="FFFFFF"/>
        </w:rPr>
        <w:t>ir</w:t>
      </w:r>
      <w:r w:rsidR="0001030A">
        <w:rPr>
          <w:rFonts w:ascii="Arial" w:hAnsi="Arial" w:cs="Arial"/>
          <w:color w:val="000000"/>
          <w:shd w:val="clear" w:color="auto" w:fill="FFFFFF"/>
        </w:rPr>
        <w:t xml:space="preserve"> sequence, gaining a clear view of the project’s actual schedule</w:t>
      </w:r>
      <w:r w:rsidR="00B9396A">
        <w:rPr>
          <w:rFonts w:ascii="Arial" w:hAnsi="Arial" w:cs="Arial"/>
          <w:color w:val="000000"/>
          <w:shd w:val="clear" w:color="auto" w:fill="FFFFFF"/>
        </w:rPr>
        <w:t xml:space="preserve"> </w:t>
      </w:r>
      <w:r w:rsidR="00B9396A">
        <w:rPr>
          <w:rFonts w:ascii="Arial" w:hAnsi="Arial" w:cs="Arial"/>
          <w:color w:val="000000"/>
          <w:sz w:val="20"/>
          <w:szCs w:val="20"/>
          <w:shd w:val="clear" w:color="auto" w:fill="FFFFFF"/>
        </w:rPr>
        <w:t>(Critical Path Method: The Ultimate Guide to Critical Path, 2020)</w:t>
      </w:r>
      <w:r w:rsidR="0001030A">
        <w:rPr>
          <w:rFonts w:ascii="Arial" w:hAnsi="Arial" w:cs="Arial"/>
          <w:color w:val="000000"/>
          <w:shd w:val="clear" w:color="auto" w:fill="FFFFFF"/>
        </w:rPr>
        <w:t>.</w:t>
      </w:r>
      <w:r w:rsidR="00E31602">
        <w:rPr>
          <w:rFonts w:ascii="Arial" w:hAnsi="Arial" w:cs="Arial"/>
          <w:color w:val="000000"/>
          <w:shd w:val="clear" w:color="auto" w:fill="FFFFFF"/>
        </w:rPr>
        <w:t xml:space="preserve"> This will serve in structuring and breaking down the different tasks</w:t>
      </w:r>
      <w:r w:rsidR="00A227D3">
        <w:rPr>
          <w:rFonts w:ascii="Arial" w:hAnsi="Arial" w:cs="Arial"/>
          <w:color w:val="000000"/>
          <w:shd w:val="clear" w:color="auto" w:fill="FFFFFF"/>
        </w:rPr>
        <w:t xml:space="preserve"> as well as defining a timeframe for completion.</w:t>
      </w:r>
    </w:p>
    <w:p w14:paraId="26FAF130" w14:textId="406C7CC5" w:rsidR="008622FF" w:rsidRPr="00F11778" w:rsidRDefault="002C3988" w:rsidP="0088651D">
      <w:pPr>
        <w:rPr>
          <w:rFonts w:ascii="Arial" w:hAnsi="Arial" w:cs="Arial"/>
          <w:color w:val="000000"/>
          <w:shd w:val="clear" w:color="auto" w:fill="FFFFFF"/>
        </w:rPr>
      </w:pPr>
      <w:r>
        <w:rPr>
          <w:rFonts w:ascii="Arial" w:hAnsi="Arial" w:cs="Arial"/>
          <w:color w:val="000000"/>
          <w:shd w:val="clear" w:color="auto" w:fill="FFFFFF"/>
        </w:rPr>
        <w:t>There are other management tools</w:t>
      </w:r>
      <w:r w:rsidR="00A61232">
        <w:rPr>
          <w:rFonts w:ascii="Arial" w:hAnsi="Arial" w:cs="Arial"/>
          <w:color w:val="000000"/>
          <w:shd w:val="clear" w:color="auto" w:fill="FFFFFF"/>
        </w:rPr>
        <w:t xml:space="preserve"> and techniques that have been considered for managing this project</w:t>
      </w:r>
      <w:r>
        <w:rPr>
          <w:rFonts w:ascii="Arial" w:hAnsi="Arial" w:cs="Arial"/>
          <w:color w:val="000000"/>
          <w:shd w:val="clear" w:color="auto" w:fill="FFFFFF"/>
        </w:rPr>
        <w:t xml:space="preserve"> like the Waterfall Model, </w:t>
      </w:r>
      <w:r w:rsidR="00A61232">
        <w:rPr>
          <w:rFonts w:ascii="Arial" w:hAnsi="Arial" w:cs="Arial"/>
          <w:color w:val="000000"/>
          <w:shd w:val="clear" w:color="auto" w:fill="FFFFFF"/>
        </w:rPr>
        <w:t xml:space="preserve">Kanban and </w:t>
      </w:r>
      <w:r w:rsidR="0034516F">
        <w:rPr>
          <w:rFonts w:ascii="Arial" w:hAnsi="Arial" w:cs="Arial"/>
          <w:color w:val="000000"/>
          <w:shd w:val="clear" w:color="auto" w:fill="FFFFFF"/>
        </w:rPr>
        <w:t>Scrum</w:t>
      </w:r>
      <w:r>
        <w:rPr>
          <w:rFonts w:ascii="Arial" w:hAnsi="Arial" w:cs="Arial"/>
          <w:color w:val="000000"/>
          <w:shd w:val="clear" w:color="auto" w:fill="FFFFFF"/>
        </w:rPr>
        <w:t xml:space="preserve"> but, these have not been used due to not being as compatible and </w:t>
      </w:r>
      <w:r w:rsidR="00A61232">
        <w:rPr>
          <w:rFonts w:ascii="Arial" w:hAnsi="Arial" w:cs="Arial"/>
          <w:color w:val="000000"/>
          <w:shd w:val="clear" w:color="auto" w:fill="FFFFFF"/>
        </w:rPr>
        <w:t>suited</w:t>
      </w:r>
      <w:r>
        <w:rPr>
          <w:rFonts w:ascii="Arial" w:hAnsi="Arial" w:cs="Arial"/>
          <w:color w:val="000000"/>
          <w:shd w:val="clear" w:color="auto" w:fill="FFFFFF"/>
        </w:rPr>
        <w:t xml:space="preserve"> for the type of the project conducted</w:t>
      </w:r>
      <w:r w:rsidR="00A61232">
        <w:rPr>
          <w:rFonts w:ascii="Arial" w:hAnsi="Arial" w:cs="Arial"/>
          <w:color w:val="000000"/>
          <w:shd w:val="clear" w:color="auto" w:fill="FFFFFF"/>
        </w:rPr>
        <w:t xml:space="preserve"> as the ones that have been used. In </w:t>
      </w:r>
      <w:r w:rsidR="00532954">
        <w:rPr>
          <w:rFonts w:ascii="Arial" w:hAnsi="Arial" w:cs="Arial"/>
          <w:color w:val="000000"/>
          <w:shd w:val="clear" w:color="auto" w:fill="FFFFFF"/>
        </w:rPr>
        <w:t>the</w:t>
      </w:r>
      <w:r w:rsidR="00A61232">
        <w:rPr>
          <w:rFonts w:ascii="Arial" w:hAnsi="Arial" w:cs="Arial"/>
          <w:color w:val="000000"/>
          <w:shd w:val="clear" w:color="auto" w:fill="FFFFFF"/>
        </w:rPr>
        <w:t xml:space="preserve"> Waterfall Model, </w:t>
      </w:r>
      <w:r w:rsidR="000261C2">
        <w:rPr>
          <w:rFonts w:ascii="Arial" w:hAnsi="Arial" w:cs="Arial"/>
          <w:color w:val="000000"/>
          <w:shd w:val="clear" w:color="auto" w:fill="FFFFFF"/>
        </w:rPr>
        <w:t xml:space="preserve">each phase </w:t>
      </w:r>
      <w:r w:rsidR="00532954">
        <w:rPr>
          <w:rFonts w:ascii="Arial" w:hAnsi="Arial" w:cs="Arial"/>
          <w:color w:val="000000"/>
          <w:shd w:val="clear" w:color="auto" w:fill="FFFFFF"/>
        </w:rPr>
        <w:t>must</w:t>
      </w:r>
      <w:r w:rsidR="000261C2">
        <w:rPr>
          <w:rFonts w:ascii="Arial" w:hAnsi="Arial" w:cs="Arial"/>
          <w:color w:val="000000"/>
          <w:shd w:val="clear" w:color="auto" w:fill="FFFFFF"/>
        </w:rPr>
        <w:t xml:space="preserve"> be completed before the next one can begin, and there is no overlapping between tasks. </w:t>
      </w:r>
      <w:r w:rsidR="000261C2" w:rsidRPr="000261C2">
        <w:rPr>
          <w:rFonts w:ascii="Arial" w:hAnsi="Arial" w:cs="Arial"/>
          <w:color w:val="000000"/>
          <w:shd w:val="clear" w:color="auto" w:fill="FFFFFF"/>
        </w:rPr>
        <w:t>This model is divided into different phases and the output of one phase is used as the input of the next phase</w:t>
      </w:r>
      <w:r w:rsidR="00532954">
        <w:rPr>
          <w:rFonts w:ascii="Arial" w:hAnsi="Arial" w:cs="Arial"/>
          <w:color w:val="000000"/>
          <w:shd w:val="clear" w:color="auto" w:fill="FFFFFF"/>
        </w:rPr>
        <w:t xml:space="preserve"> </w:t>
      </w:r>
      <w:r w:rsidR="00532954">
        <w:rPr>
          <w:rFonts w:ascii="Arial" w:hAnsi="Arial" w:cs="Arial"/>
          <w:color w:val="000000"/>
          <w:sz w:val="20"/>
          <w:szCs w:val="20"/>
          <w:shd w:val="clear" w:color="auto" w:fill="FFFFFF"/>
        </w:rPr>
        <w:t>(What is Waterfall Model?, 2019)</w:t>
      </w:r>
      <w:r w:rsidR="000261C2" w:rsidRPr="000261C2">
        <w:rPr>
          <w:rFonts w:ascii="Arial" w:hAnsi="Arial" w:cs="Arial"/>
          <w:color w:val="000000"/>
          <w:shd w:val="clear" w:color="auto" w:fill="FFFFFF"/>
        </w:rPr>
        <w:t xml:space="preserve">. </w:t>
      </w:r>
      <w:r w:rsidR="00532954">
        <w:rPr>
          <w:rFonts w:ascii="Arial" w:hAnsi="Arial" w:cs="Arial"/>
          <w:color w:val="000000"/>
          <w:shd w:val="clear" w:color="auto" w:fill="FFFFFF"/>
        </w:rPr>
        <w:t xml:space="preserve">It is used mostly for software development and while it has clear benefits </w:t>
      </w:r>
      <w:r w:rsidR="00BC3104">
        <w:rPr>
          <w:rFonts w:ascii="Arial" w:hAnsi="Arial" w:cs="Arial"/>
          <w:color w:val="000000"/>
          <w:shd w:val="clear" w:color="auto" w:fill="FFFFFF"/>
        </w:rPr>
        <w:t xml:space="preserve">in managing projects like the clear set of steps it follows, it transfers information well between the different participants due to its methodical approach , the sequential completion of tasks makes it unsuitable for the current project as we will need to carry out tasks in parallel in order to complete the project on time. Kaban is a workflow management model </w:t>
      </w:r>
      <w:r w:rsidR="003119BE">
        <w:rPr>
          <w:rFonts w:ascii="Arial" w:hAnsi="Arial" w:cs="Arial"/>
          <w:color w:val="000000"/>
          <w:shd w:val="clear" w:color="auto" w:fill="FFFFFF"/>
        </w:rPr>
        <w:t xml:space="preserve">for designing, managing and improving flow systems for knowledge work. </w:t>
      </w:r>
      <w:r w:rsidR="0085794A">
        <w:rPr>
          <w:rFonts w:ascii="Arial" w:hAnsi="Arial" w:cs="Arial"/>
          <w:color w:val="000000"/>
          <w:shd w:val="clear" w:color="auto" w:fill="FFFFFF"/>
        </w:rPr>
        <w:t>It was developed by Toyota Corporation with the purpose of reducing waste</w:t>
      </w:r>
      <w:r w:rsidR="00F11778">
        <w:rPr>
          <w:rFonts w:ascii="Arial" w:hAnsi="Arial" w:cs="Arial"/>
          <w:color w:val="000000"/>
          <w:shd w:val="clear" w:color="auto" w:fill="FFFFFF"/>
        </w:rPr>
        <w:t xml:space="preserve"> across the manufacturing floors. The way it works id by </w:t>
      </w:r>
      <w:r w:rsidR="003119BE">
        <w:rPr>
          <w:rFonts w:ascii="Arial" w:hAnsi="Arial" w:cs="Arial"/>
          <w:color w:val="000000"/>
          <w:shd w:val="clear" w:color="auto" w:fill="FFFFFF"/>
        </w:rPr>
        <w:t>visualising the workflow using a Kaban board, which normally has three columns labelled “To Do”, “In Progress” and “Complete”. Kaban cards</w:t>
      </w:r>
      <w:r w:rsidR="002A19C3">
        <w:rPr>
          <w:rFonts w:ascii="Arial" w:hAnsi="Arial" w:cs="Arial"/>
          <w:color w:val="000000"/>
          <w:shd w:val="clear" w:color="auto" w:fill="FFFFFF"/>
        </w:rPr>
        <w:t xml:space="preserve"> are an important part </w:t>
      </w:r>
      <w:r w:rsidR="002A19C3">
        <w:rPr>
          <w:rFonts w:ascii="Arial" w:hAnsi="Arial" w:cs="Arial"/>
          <w:color w:val="000000"/>
          <w:shd w:val="clear" w:color="auto" w:fill="FFFFFF"/>
        </w:rPr>
        <w:lastRenderedPageBreak/>
        <w:t xml:space="preserve">of the model, they get </w:t>
      </w:r>
      <w:r w:rsidR="003119BE">
        <w:rPr>
          <w:rFonts w:ascii="Arial" w:hAnsi="Arial" w:cs="Arial"/>
          <w:color w:val="000000"/>
          <w:shd w:val="clear" w:color="auto" w:fill="FFFFFF"/>
        </w:rPr>
        <w:t xml:space="preserve">added to the board and </w:t>
      </w:r>
      <w:r w:rsidR="002A19C3">
        <w:rPr>
          <w:rFonts w:ascii="Arial" w:hAnsi="Arial" w:cs="Arial"/>
          <w:color w:val="000000"/>
          <w:shd w:val="clear" w:color="auto" w:fill="FFFFFF"/>
        </w:rPr>
        <w:t>contain the tasks details like id, description, timeframe, type</w:t>
      </w:r>
      <w:r w:rsidR="003119BE">
        <w:rPr>
          <w:rFonts w:ascii="Arial" w:hAnsi="Arial" w:cs="Arial"/>
          <w:color w:val="000000"/>
          <w:shd w:val="clear" w:color="auto" w:fill="FFFFFF"/>
        </w:rPr>
        <w:t xml:space="preserve">. Initially, </w:t>
      </w:r>
      <w:r w:rsidR="0085794A">
        <w:rPr>
          <w:rFonts w:ascii="Arial" w:hAnsi="Arial" w:cs="Arial"/>
          <w:color w:val="000000"/>
          <w:shd w:val="clear" w:color="auto" w:fill="FFFFFF"/>
        </w:rPr>
        <w:t>a card</w:t>
      </w:r>
      <w:r w:rsidR="003119BE">
        <w:rPr>
          <w:rFonts w:ascii="Arial" w:hAnsi="Arial" w:cs="Arial"/>
          <w:color w:val="000000"/>
          <w:shd w:val="clear" w:color="auto" w:fill="FFFFFF"/>
        </w:rPr>
        <w:t xml:space="preserve"> begin</w:t>
      </w:r>
      <w:r w:rsidR="0085794A">
        <w:rPr>
          <w:rFonts w:ascii="Arial" w:hAnsi="Arial" w:cs="Arial"/>
          <w:color w:val="000000"/>
          <w:shd w:val="clear" w:color="auto" w:fill="FFFFFF"/>
        </w:rPr>
        <w:t>s</w:t>
      </w:r>
      <w:r w:rsidR="003119BE">
        <w:rPr>
          <w:rFonts w:ascii="Arial" w:hAnsi="Arial" w:cs="Arial"/>
          <w:color w:val="000000"/>
          <w:shd w:val="clear" w:color="auto" w:fill="FFFFFF"/>
        </w:rPr>
        <w:t xml:space="preserve"> in the To Do column,  </w:t>
      </w:r>
      <w:r w:rsidR="0085794A">
        <w:rPr>
          <w:rFonts w:ascii="Arial" w:hAnsi="Arial" w:cs="Arial"/>
          <w:color w:val="000000"/>
          <w:shd w:val="clear" w:color="auto" w:fill="FFFFFF"/>
        </w:rPr>
        <w:t>and it is moved to the other columns as progress is made. This provides a clear visual way to evaluate the progress of a project.</w:t>
      </w:r>
      <w:r w:rsidR="0085794A" w:rsidRPr="0085794A">
        <w:rPr>
          <w:rFonts w:ascii="Arial" w:hAnsi="Arial" w:cs="Arial"/>
          <w:color w:val="000000"/>
          <w:sz w:val="20"/>
          <w:szCs w:val="20"/>
          <w:shd w:val="clear" w:color="auto" w:fill="FFFFFF"/>
        </w:rPr>
        <w:t xml:space="preserve"> </w:t>
      </w:r>
      <w:r w:rsidR="0085794A">
        <w:rPr>
          <w:rFonts w:ascii="Arial" w:hAnsi="Arial" w:cs="Arial"/>
          <w:color w:val="000000"/>
          <w:sz w:val="20"/>
          <w:szCs w:val="20"/>
          <w:shd w:val="clear" w:color="auto" w:fill="FFFFFF"/>
        </w:rPr>
        <w:t>(Kanban Methodology: What is it and how do you use it?, 2017)</w:t>
      </w:r>
      <w:r w:rsidR="00F11778">
        <w:rPr>
          <w:rFonts w:ascii="Arial" w:hAnsi="Arial" w:cs="Arial"/>
          <w:color w:val="000000"/>
          <w:sz w:val="20"/>
          <w:szCs w:val="20"/>
          <w:shd w:val="clear" w:color="auto" w:fill="FFFFFF"/>
        </w:rPr>
        <w:t xml:space="preserve">. </w:t>
      </w:r>
      <w:r w:rsidR="00F11778" w:rsidRPr="00F11778">
        <w:rPr>
          <w:rFonts w:ascii="Arial" w:hAnsi="Arial" w:cs="Arial"/>
          <w:color w:val="000000"/>
          <w:shd w:val="clear" w:color="auto" w:fill="FFFFFF"/>
        </w:rPr>
        <w:t>This model is</w:t>
      </w:r>
      <w:r w:rsidR="00F11778">
        <w:rPr>
          <w:rFonts w:ascii="Arial" w:hAnsi="Arial" w:cs="Arial"/>
          <w:color w:val="000000"/>
          <w:sz w:val="20"/>
          <w:szCs w:val="20"/>
          <w:shd w:val="clear" w:color="auto" w:fill="FFFFFF"/>
        </w:rPr>
        <w:t xml:space="preserve"> </w:t>
      </w:r>
      <w:r w:rsidR="00F11778" w:rsidRPr="00F11778">
        <w:rPr>
          <w:rFonts w:ascii="Arial" w:hAnsi="Arial" w:cs="Arial"/>
          <w:color w:val="000000"/>
          <w:shd w:val="clear" w:color="auto" w:fill="FFFFFF"/>
        </w:rPr>
        <w:t>generally used in knowledge</w:t>
      </w:r>
      <w:r w:rsidR="00F11778">
        <w:rPr>
          <w:rFonts w:ascii="Arial" w:hAnsi="Arial" w:cs="Arial"/>
          <w:color w:val="000000"/>
          <w:sz w:val="20"/>
          <w:szCs w:val="20"/>
          <w:shd w:val="clear" w:color="auto" w:fill="FFFFFF"/>
        </w:rPr>
        <w:t xml:space="preserve"> </w:t>
      </w:r>
      <w:r w:rsidR="00F11778">
        <w:rPr>
          <w:rFonts w:ascii="Arial" w:hAnsi="Arial" w:cs="Arial"/>
          <w:color w:val="000000"/>
          <w:shd w:val="clear" w:color="auto" w:fill="FFFFFF"/>
        </w:rPr>
        <w:t xml:space="preserve">work settings and is particularly applicable in situations where </w:t>
      </w:r>
      <w:r w:rsidR="00E16178">
        <w:rPr>
          <w:rFonts w:ascii="Arial" w:hAnsi="Arial" w:cs="Arial"/>
          <w:color w:val="000000"/>
          <w:shd w:val="clear" w:color="auto" w:fill="FFFFFF"/>
        </w:rPr>
        <w:t>work arrives in an unpredictable fashion and when work must be deployed as soon as it ready. It has been considered that this model is inadequate for the current project, as it does not account for dependencies between tasks, it does not attempt to define the span of the whole project.</w:t>
      </w:r>
      <w:r w:rsidR="000D4C96">
        <w:rPr>
          <w:rFonts w:ascii="Arial" w:hAnsi="Arial" w:cs="Arial"/>
          <w:color w:val="000000"/>
          <w:shd w:val="clear" w:color="auto" w:fill="FFFFFF"/>
        </w:rPr>
        <w:t xml:space="preserve"> The last considered technique</w:t>
      </w:r>
      <w:r w:rsidR="0034516F">
        <w:rPr>
          <w:rFonts w:ascii="Arial" w:hAnsi="Arial" w:cs="Arial"/>
          <w:color w:val="000000"/>
          <w:shd w:val="clear" w:color="auto" w:fill="FFFFFF"/>
        </w:rPr>
        <w:t xml:space="preserve"> is Scrum Methodology. A subset of the Agile process, Scrum follows a set of roles, responsibilities and meetings that never change. Progress is achieved in fixed length iterations, called sprints, which usually last 2 weeks and are followed by a sprint review</w:t>
      </w:r>
      <w:r w:rsidR="0095501D">
        <w:rPr>
          <w:rFonts w:ascii="Arial" w:hAnsi="Arial" w:cs="Arial"/>
          <w:color w:val="000000"/>
          <w:shd w:val="clear" w:color="auto" w:fill="FFFFFF"/>
        </w:rPr>
        <w:t xml:space="preserve"> meeting</w:t>
      </w:r>
      <w:r w:rsidR="0034516F">
        <w:rPr>
          <w:rFonts w:ascii="Arial" w:hAnsi="Arial" w:cs="Arial"/>
          <w:color w:val="000000"/>
          <w:shd w:val="clear" w:color="auto" w:fill="FFFFFF"/>
        </w:rPr>
        <w:t xml:space="preserve"> </w:t>
      </w:r>
      <w:r w:rsidR="0095501D">
        <w:rPr>
          <w:rFonts w:ascii="Arial" w:hAnsi="Arial" w:cs="Arial"/>
          <w:color w:val="000000"/>
          <w:shd w:val="clear" w:color="auto" w:fill="FFFFFF"/>
        </w:rPr>
        <w:t xml:space="preserve">where teams analyse the results and prepare the requirements for the next sprint. Project stakeholders are informed and their feedback is also used in planning the next sprints. The method emphasises teamwork, it stresses accountability and is a repetitive progress towards a defined goal </w:t>
      </w:r>
      <w:r w:rsidR="0095501D">
        <w:rPr>
          <w:rFonts w:ascii="Arial" w:hAnsi="Arial" w:cs="Arial"/>
          <w:color w:val="000000"/>
          <w:sz w:val="20"/>
          <w:szCs w:val="20"/>
          <w:shd w:val="clear" w:color="auto" w:fill="FFFFFF"/>
        </w:rPr>
        <w:t>(Westland, 2018)</w:t>
      </w:r>
      <w:r w:rsidR="0095501D">
        <w:rPr>
          <w:rFonts w:ascii="Arial" w:hAnsi="Arial" w:cs="Arial"/>
          <w:color w:val="000000"/>
          <w:shd w:val="clear" w:color="auto" w:fill="FFFFFF"/>
        </w:rPr>
        <w:t>. While dynamic</w:t>
      </w:r>
      <w:r w:rsidR="00E31602">
        <w:rPr>
          <w:rFonts w:ascii="Arial" w:hAnsi="Arial" w:cs="Arial"/>
          <w:color w:val="000000"/>
          <w:shd w:val="clear" w:color="auto" w:fill="FFFFFF"/>
        </w:rPr>
        <w:t xml:space="preserve"> and</w:t>
      </w:r>
      <w:r w:rsidR="0095501D">
        <w:rPr>
          <w:rFonts w:ascii="Arial" w:hAnsi="Arial" w:cs="Arial"/>
          <w:color w:val="000000"/>
          <w:shd w:val="clear" w:color="auto" w:fill="FFFFFF"/>
        </w:rPr>
        <w:t xml:space="preserve"> </w:t>
      </w:r>
      <w:r w:rsidR="00E31602">
        <w:rPr>
          <w:rFonts w:ascii="Arial" w:hAnsi="Arial" w:cs="Arial"/>
          <w:color w:val="000000"/>
          <w:shd w:val="clear" w:color="auto" w:fill="FFFFFF"/>
        </w:rPr>
        <w:t>responsive</w:t>
      </w:r>
      <w:r w:rsidR="0095501D">
        <w:rPr>
          <w:rFonts w:ascii="Arial" w:hAnsi="Arial" w:cs="Arial"/>
          <w:color w:val="000000"/>
          <w:shd w:val="clear" w:color="auto" w:fill="FFFFFF"/>
        </w:rPr>
        <w:t xml:space="preserve"> , it does not provide a structured approach  </w:t>
      </w:r>
      <w:r w:rsidR="00E31602">
        <w:rPr>
          <w:rFonts w:ascii="Arial" w:hAnsi="Arial" w:cs="Arial"/>
          <w:color w:val="000000"/>
          <w:shd w:val="clear" w:color="auto" w:fill="FFFFFF"/>
        </w:rPr>
        <w:t>towards planning a project, which makes it better suited for projects where uncertainty is high and there is a need to adjust to changing requirements. Our project will not benefit by using this method, as dividing the work into separate sprints will only serve to delay completion while not gaining any important benefits during the meeting process, and the nature of our project fits better with a more traditional, structured approach.</w:t>
      </w:r>
    </w:p>
    <w:p w14:paraId="175CB759" w14:textId="0C96BA33" w:rsidR="00157EE5" w:rsidRDefault="00157EE5" w:rsidP="0088651D">
      <w:pPr>
        <w:rPr>
          <w:rFonts w:ascii="Arial" w:hAnsi="Arial" w:cs="Arial"/>
          <w:color w:val="000000"/>
          <w:shd w:val="clear" w:color="auto" w:fill="FFFFFF"/>
        </w:rPr>
      </w:pPr>
    </w:p>
    <w:p w14:paraId="0D71F64B" w14:textId="77777777" w:rsidR="00CC34A3" w:rsidRDefault="00CC34A3" w:rsidP="0088651D">
      <w:pPr>
        <w:rPr>
          <w:rFonts w:ascii="Arial" w:hAnsi="Arial" w:cs="Arial"/>
          <w:color w:val="000000"/>
          <w:shd w:val="clear" w:color="auto" w:fill="FFFFFF"/>
        </w:rPr>
      </w:pPr>
    </w:p>
    <w:p w14:paraId="4929969F" w14:textId="69678526" w:rsidR="00A227D3" w:rsidRDefault="00CC34A3" w:rsidP="00CC34A3">
      <w:pPr>
        <w:pStyle w:val="Heading1"/>
        <w:rPr>
          <w:shd w:val="clear" w:color="auto" w:fill="FFFFFF"/>
        </w:rPr>
      </w:pPr>
      <w:bookmarkStart w:id="2" w:name="_Toc70534896"/>
      <w:r>
        <w:rPr>
          <w:shd w:val="clear" w:color="auto" w:fill="FFFFFF"/>
        </w:rPr>
        <w:t>Project Planning</w:t>
      </w:r>
      <w:bookmarkEnd w:id="2"/>
    </w:p>
    <w:p w14:paraId="605734F0" w14:textId="7A14EE5D" w:rsidR="00CC34A3" w:rsidRDefault="00CC34A3" w:rsidP="00CC34A3"/>
    <w:p w14:paraId="10096564" w14:textId="77777777" w:rsidR="00D567E6" w:rsidRPr="00CC34A3" w:rsidRDefault="00D567E6" w:rsidP="00CC34A3"/>
    <w:p w14:paraId="76339F84" w14:textId="145C34A2" w:rsidR="00A227D3" w:rsidRDefault="005A7E98" w:rsidP="0088651D">
      <w:pPr>
        <w:rPr>
          <w:rFonts w:ascii="Arial" w:hAnsi="Arial" w:cs="Arial"/>
          <w:color w:val="000000"/>
          <w:shd w:val="clear" w:color="auto" w:fill="FFFFFF"/>
        </w:rPr>
      </w:pPr>
      <w:r>
        <w:rPr>
          <w:rFonts w:ascii="Arial" w:hAnsi="Arial" w:cs="Arial"/>
          <w:color w:val="000000"/>
          <w:shd w:val="clear" w:color="auto" w:fill="FFFFFF"/>
        </w:rPr>
        <w:t>I</w:t>
      </w:r>
      <w:r w:rsidR="006A0B17">
        <w:rPr>
          <w:rFonts w:ascii="Arial" w:hAnsi="Arial" w:cs="Arial"/>
          <w:color w:val="000000"/>
          <w:shd w:val="clear" w:color="auto" w:fill="FFFFFF"/>
        </w:rPr>
        <w:t>n</w:t>
      </w:r>
      <w:r>
        <w:rPr>
          <w:rFonts w:ascii="Arial" w:hAnsi="Arial" w:cs="Arial"/>
          <w:color w:val="000000"/>
          <w:shd w:val="clear" w:color="auto" w:fill="FFFFFF"/>
        </w:rPr>
        <w:t xml:space="preserve"> wake of the Coronavirus pandemic, the UK government has introduced restrictions and closed non-essential businesses in order to limit the spread of the virus. The Social distancing</w:t>
      </w:r>
      <w:r w:rsidR="006A0B17">
        <w:rPr>
          <w:rFonts w:ascii="Arial" w:hAnsi="Arial" w:cs="Arial"/>
          <w:color w:val="000000"/>
          <w:shd w:val="clear" w:color="auto" w:fill="FFFFFF"/>
        </w:rPr>
        <w:t xml:space="preserve"> measures were announced</w:t>
      </w:r>
      <w:r>
        <w:rPr>
          <w:rFonts w:ascii="Arial" w:hAnsi="Arial" w:cs="Arial"/>
          <w:color w:val="000000"/>
          <w:shd w:val="clear" w:color="auto" w:fill="FFFFFF"/>
        </w:rPr>
        <w:t xml:space="preserve"> </w:t>
      </w:r>
      <w:r>
        <w:rPr>
          <w:rFonts w:ascii="Arial" w:hAnsi="Arial" w:cs="Arial"/>
          <w:color w:val="000000"/>
          <w:sz w:val="20"/>
          <w:szCs w:val="20"/>
          <w:shd w:val="clear" w:color="auto" w:fill="FFFFFF"/>
        </w:rPr>
        <w:t>(Social distancing to make your workplace COVID-secure, 2021)</w:t>
      </w:r>
      <w:r w:rsidR="006A0B17">
        <w:rPr>
          <w:rFonts w:ascii="Arial" w:hAnsi="Arial" w:cs="Arial"/>
          <w:color w:val="000000"/>
          <w:sz w:val="20"/>
          <w:szCs w:val="20"/>
          <w:shd w:val="clear" w:color="auto" w:fill="FFFFFF"/>
        </w:rPr>
        <w:t xml:space="preserve">, </w:t>
      </w:r>
      <w:r w:rsidR="006A0B17">
        <w:rPr>
          <w:rFonts w:ascii="Arial" w:hAnsi="Arial" w:cs="Arial"/>
          <w:color w:val="000000"/>
          <w:shd w:val="clear" w:color="auto" w:fill="FFFFFF"/>
        </w:rPr>
        <w:t xml:space="preserve">and businesses that remined open like Amazon, had the need to adjust their work environments to meet these measures, mainly in limiting interactions between employees through creating one-way systems of movement, providing a space where the 2-meter distance rule can be respected, and provide adequate protection equipment like masks, antibacterial wipes and hand sanitizer. The Amazon location where I work in, DBR1 is a distribution warehouse that receives </w:t>
      </w:r>
      <w:r w:rsidR="00CC34A3">
        <w:rPr>
          <w:rFonts w:ascii="Arial" w:hAnsi="Arial" w:cs="Arial"/>
          <w:color w:val="000000"/>
          <w:shd w:val="clear" w:color="auto" w:fill="FFFFFF"/>
        </w:rPr>
        <w:t>packages from other warehouses and organises them into routes and slots to be delivered across south east London. This is a very busy workplace with many employees working at the same time in a limited space. Due to the nature of the work, most of it is carried out during the night and the morning shift, to be ready for delivery during the day. T</w:t>
      </w:r>
      <w:r w:rsidR="00E614C8">
        <w:rPr>
          <w:rFonts w:ascii="Arial" w:hAnsi="Arial" w:cs="Arial"/>
          <w:color w:val="000000"/>
          <w:shd w:val="clear" w:color="auto" w:fill="FFFFFF"/>
        </w:rPr>
        <w:t>his crowds the space and coupled with the social distancing measures, complicates the process and decreases performance. Also, due to the timing of the work there is a timeframe in the afternoon between 3pm and 7pm where very little work is carried out and there is a big section of the warehouse that is unused. The project involves moving the Same Day Delivery department to this new timeframe and make use of the empty space to create a new area</w:t>
      </w:r>
      <w:r w:rsidR="00281BD8">
        <w:rPr>
          <w:rFonts w:ascii="Arial" w:hAnsi="Arial" w:cs="Arial"/>
          <w:color w:val="000000"/>
          <w:shd w:val="clear" w:color="auto" w:fill="FFFFFF"/>
        </w:rPr>
        <w:t xml:space="preserve"> where health guidelines can be respected, and at the same time decrease the crowd during usual hours. The reason Same Day Service was chosen is because it is the smallest department in terms of work flux, with an average of 3000 parcels being processed each day. In comparison, the other departments (Flex, </w:t>
      </w:r>
      <w:r w:rsidR="00281BD8">
        <w:rPr>
          <w:rFonts w:ascii="Arial" w:hAnsi="Arial" w:cs="Arial"/>
          <w:color w:val="000000"/>
          <w:shd w:val="clear" w:color="auto" w:fill="FFFFFF"/>
        </w:rPr>
        <w:lastRenderedPageBreak/>
        <w:t xml:space="preserve">Standard Deliveries) process in the magnitude of 20000 to 30000 parcels each day and they would not be suited for the 3-7pm time slot available. In setting up the project, the first thing considered is the way this department operates – parcels arrive in trucks, with each truck being categorised by department and containing parcels from that department only. Next </w:t>
      </w:r>
      <w:r w:rsidR="006A50CC">
        <w:rPr>
          <w:rFonts w:ascii="Arial" w:hAnsi="Arial" w:cs="Arial"/>
          <w:color w:val="000000"/>
          <w:shd w:val="clear" w:color="auto" w:fill="FFFFFF"/>
        </w:rPr>
        <w:t xml:space="preserve">they are received by staff and get processed. The warehouse is equipped with processing stations and conveyor belts, capable to direct the parcels from the receiving bays to anywhere in the warehouse. Once the items get organised in route blocks, they are moved to the exit bay, where they get handed over to drivers for delivery. These drivers are </w:t>
      </w:r>
      <w:r w:rsidR="005E5190">
        <w:rPr>
          <w:rFonts w:ascii="Arial" w:hAnsi="Arial" w:cs="Arial"/>
          <w:color w:val="000000"/>
          <w:shd w:val="clear" w:color="auto" w:fill="FFFFFF"/>
        </w:rPr>
        <w:t>self-employed</w:t>
      </w:r>
      <w:r w:rsidR="006A50CC">
        <w:rPr>
          <w:rFonts w:ascii="Arial" w:hAnsi="Arial" w:cs="Arial"/>
          <w:color w:val="000000"/>
          <w:shd w:val="clear" w:color="auto" w:fill="FFFFFF"/>
        </w:rPr>
        <w:t>,</w:t>
      </w:r>
      <w:r w:rsidR="005E5190">
        <w:rPr>
          <w:rFonts w:ascii="Arial" w:hAnsi="Arial" w:cs="Arial"/>
          <w:color w:val="000000"/>
          <w:shd w:val="clear" w:color="auto" w:fill="FFFFFF"/>
        </w:rPr>
        <w:t xml:space="preserve"> working a flexible pattern, and they are managed through a mobile app, where they accept or decline work, select their preferred blocks </w:t>
      </w:r>
      <w:r w:rsidR="006A50CC">
        <w:rPr>
          <w:rFonts w:ascii="Arial" w:hAnsi="Arial" w:cs="Arial"/>
          <w:color w:val="000000"/>
          <w:shd w:val="clear" w:color="auto" w:fill="FFFFFF"/>
        </w:rPr>
        <w:t xml:space="preserve"> </w:t>
      </w:r>
      <w:r w:rsidR="005E5190">
        <w:rPr>
          <w:rFonts w:ascii="Arial" w:hAnsi="Arial" w:cs="Arial"/>
          <w:color w:val="000000"/>
          <w:shd w:val="clear" w:color="auto" w:fill="FFFFFF"/>
        </w:rPr>
        <w:t xml:space="preserve">and get assigned delivery slots. </w:t>
      </w:r>
    </w:p>
    <w:p w14:paraId="486A3C1D" w14:textId="60AB0150" w:rsidR="00A07F39" w:rsidRDefault="005E5190" w:rsidP="00622945">
      <w:pPr>
        <w:rPr>
          <w:rFonts w:ascii="Arial" w:hAnsi="Arial" w:cs="Arial"/>
          <w:color w:val="000000"/>
          <w:shd w:val="clear" w:color="auto" w:fill="FFFFFF"/>
        </w:rPr>
      </w:pPr>
      <w:r>
        <w:rPr>
          <w:rFonts w:ascii="Arial" w:hAnsi="Arial" w:cs="Arial"/>
          <w:color w:val="000000"/>
          <w:shd w:val="clear" w:color="auto" w:fill="FFFFFF"/>
        </w:rPr>
        <w:t xml:space="preserve">Knowing this information, we can use the PERT technique to move forward and establish the different steps and tasks we will need to complete the project. </w:t>
      </w:r>
      <w:r w:rsidR="00622945">
        <w:rPr>
          <w:rFonts w:ascii="Arial" w:hAnsi="Arial" w:cs="Arial"/>
          <w:color w:val="000000"/>
          <w:shd w:val="clear" w:color="auto" w:fill="FFFFFF"/>
        </w:rPr>
        <w:t xml:space="preserve">We will begin with a preparation phase, where </w:t>
      </w:r>
      <w:r w:rsidR="00B8176F">
        <w:rPr>
          <w:rFonts w:ascii="Arial" w:hAnsi="Arial" w:cs="Arial"/>
          <w:color w:val="000000"/>
          <w:shd w:val="clear" w:color="auto" w:fill="FFFFFF"/>
        </w:rPr>
        <w:t xml:space="preserve">we </w:t>
      </w:r>
      <w:r w:rsidR="00622945">
        <w:rPr>
          <w:rFonts w:ascii="Arial" w:hAnsi="Arial" w:cs="Arial"/>
          <w:color w:val="000000"/>
          <w:shd w:val="clear" w:color="auto" w:fill="FFFFFF"/>
        </w:rPr>
        <w:t>will</w:t>
      </w:r>
      <w:r w:rsidR="00B8176F">
        <w:rPr>
          <w:rFonts w:ascii="Arial" w:hAnsi="Arial" w:cs="Arial"/>
          <w:color w:val="000000"/>
          <w:shd w:val="clear" w:color="auto" w:fill="FFFFFF"/>
        </w:rPr>
        <w:t xml:space="preserve"> consider the resources needed and their availability</w:t>
      </w:r>
      <w:r w:rsidR="00622945">
        <w:rPr>
          <w:rFonts w:ascii="Arial" w:hAnsi="Arial" w:cs="Arial"/>
          <w:color w:val="000000"/>
          <w:shd w:val="clear" w:color="auto" w:fill="FFFFFF"/>
        </w:rPr>
        <w:t xml:space="preserve"> and also inform stakeholders about upcoming changes</w:t>
      </w:r>
      <w:r w:rsidR="00B8176F">
        <w:rPr>
          <w:rFonts w:ascii="Arial" w:hAnsi="Arial" w:cs="Arial"/>
          <w:color w:val="000000"/>
          <w:shd w:val="clear" w:color="auto" w:fill="FFFFFF"/>
        </w:rPr>
        <w:t>. We know that on average this department processes 3000 parcels daily. These would need to be processed and handed for delivery within the 4-hour time slot</w:t>
      </w:r>
      <w:r w:rsidR="006A1F5C">
        <w:rPr>
          <w:rFonts w:ascii="Arial" w:hAnsi="Arial" w:cs="Arial"/>
          <w:color w:val="000000"/>
          <w:shd w:val="clear" w:color="auto" w:fill="FFFFFF"/>
        </w:rPr>
        <w:t>, so we will divide this time in 2 hours for processing and 2 hours for hand over.</w:t>
      </w:r>
      <w:r w:rsidR="00B8176F">
        <w:rPr>
          <w:rFonts w:ascii="Arial" w:hAnsi="Arial" w:cs="Arial"/>
          <w:color w:val="000000"/>
          <w:shd w:val="clear" w:color="auto" w:fill="FFFFFF"/>
        </w:rPr>
        <w:t xml:space="preserve"> The average worker speed is 200 parcels an hour using 1 station</w:t>
      </w:r>
      <w:r w:rsidR="006A1F5C">
        <w:rPr>
          <w:rFonts w:ascii="Arial" w:hAnsi="Arial" w:cs="Arial"/>
          <w:color w:val="000000"/>
          <w:shd w:val="clear" w:color="auto" w:fill="FFFFFF"/>
        </w:rPr>
        <w:t xml:space="preserve">, therefore 10 workers will process 3000 parcels within 1.5 hours. Half an hour should be allowed for delays, inefficiencies, toilet brakes, etc. bringing our processing time to the required 2 hours. </w:t>
      </w:r>
      <w:r w:rsidR="008E0EE4">
        <w:rPr>
          <w:rFonts w:ascii="Arial" w:hAnsi="Arial" w:cs="Arial"/>
          <w:color w:val="000000"/>
          <w:shd w:val="clear" w:color="auto" w:fill="FFFFFF"/>
        </w:rPr>
        <w:t xml:space="preserve">10 workers would require 10 processing stations, so the next step is to find a suitable space where these stations can be located, in the proximity of conveyor belts and exit bays and in consideration of the social distancing measures that need to be respected. </w:t>
      </w:r>
      <w:r w:rsidR="00622945">
        <w:rPr>
          <w:rFonts w:ascii="Arial" w:hAnsi="Arial" w:cs="Arial"/>
          <w:color w:val="000000"/>
          <w:shd w:val="clear" w:color="auto" w:fill="FFFFFF"/>
        </w:rPr>
        <w:t>The other 2 hours are allocated to handing over routes to drivers, and, with an average of 50 parcels per route, around 60 drivers will be needed to handle all the work. The average time to pick up a route is 10 minutes, therefore</w:t>
      </w:r>
      <w:r w:rsidR="00622945">
        <w:rPr>
          <w:rFonts w:ascii="Arial" w:hAnsi="Arial" w:cs="Arial"/>
          <w:color w:val="000000"/>
          <w:shd w:val="clear" w:color="auto" w:fill="FFFFFF"/>
        </w:rPr>
        <w:t>,</w:t>
      </w:r>
      <w:r w:rsidR="00622945">
        <w:rPr>
          <w:rFonts w:ascii="Arial" w:hAnsi="Arial" w:cs="Arial"/>
          <w:color w:val="000000"/>
          <w:shd w:val="clear" w:color="auto" w:fill="FFFFFF"/>
        </w:rPr>
        <w:t xml:space="preserve"> to fit within the </w:t>
      </w:r>
      <w:r w:rsidR="00622945">
        <w:rPr>
          <w:rFonts w:ascii="Arial" w:hAnsi="Arial" w:cs="Arial"/>
          <w:color w:val="000000"/>
          <w:shd w:val="clear" w:color="auto" w:fill="FFFFFF"/>
        </w:rPr>
        <w:t>2-hour</w:t>
      </w:r>
      <w:r w:rsidR="00622945">
        <w:rPr>
          <w:rFonts w:ascii="Arial" w:hAnsi="Arial" w:cs="Arial"/>
          <w:color w:val="000000"/>
          <w:shd w:val="clear" w:color="auto" w:fill="FFFFFF"/>
        </w:rPr>
        <w:t xml:space="preserve"> schedule, </w:t>
      </w:r>
      <w:r w:rsidR="00622945">
        <w:rPr>
          <w:rFonts w:ascii="Arial" w:hAnsi="Arial" w:cs="Arial"/>
          <w:color w:val="000000"/>
          <w:shd w:val="clear" w:color="auto" w:fill="FFFFFF"/>
        </w:rPr>
        <w:t>5 drivers will need to be processed at the same time. A</w:t>
      </w:r>
      <w:r w:rsidR="00622945">
        <w:rPr>
          <w:rFonts w:ascii="Arial" w:hAnsi="Arial" w:cs="Arial"/>
          <w:color w:val="000000"/>
          <w:shd w:val="clear" w:color="auto" w:fill="FFFFFF"/>
        </w:rPr>
        <w:t xml:space="preserve"> suitable parking and loading space for drivers must be established close to exit bays, and with clear separation and delimitation from the other activities.</w:t>
      </w:r>
      <w:r w:rsidR="00622945">
        <w:rPr>
          <w:rFonts w:ascii="Arial" w:hAnsi="Arial" w:cs="Arial"/>
          <w:color w:val="000000"/>
          <w:shd w:val="clear" w:color="auto" w:fill="FFFFFF"/>
        </w:rPr>
        <w:t xml:space="preserve"> Informing the stakeholders is </w:t>
      </w:r>
      <w:r w:rsidR="00F4503F">
        <w:rPr>
          <w:rFonts w:ascii="Arial" w:hAnsi="Arial" w:cs="Arial"/>
          <w:color w:val="000000"/>
          <w:shd w:val="clear" w:color="auto" w:fill="FFFFFF"/>
        </w:rPr>
        <w:t>an important</w:t>
      </w:r>
      <w:r w:rsidR="00622945">
        <w:rPr>
          <w:rFonts w:ascii="Arial" w:hAnsi="Arial" w:cs="Arial"/>
          <w:color w:val="000000"/>
          <w:shd w:val="clear" w:color="auto" w:fill="FFFFFF"/>
        </w:rPr>
        <w:t xml:space="preserve"> part of this process. The direct stakeholders identified are the </w:t>
      </w:r>
      <w:r w:rsidR="00F4503F">
        <w:rPr>
          <w:rFonts w:ascii="Arial" w:hAnsi="Arial" w:cs="Arial"/>
          <w:color w:val="000000"/>
          <w:shd w:val="clear" w:color="auto" w:fill="FFFFFF"/>
        </w:rPr>
        <w:t>supplier</w:t>
      </w:r>
      <w:r w:rsidR="00622945">
        <w:rPr>
          <w:rFonts w:ascii="Arial" w:hAnsi="Arial" w:cs="Arial"/>
          <w:color w:val="000000"/>
          <w:shd w:val="clear" w:color="auto" w:fill="FFFFFF"/>
        </w:rPr>
        <w:t xml:space="preserve"> warehouses where our parcels come from, the employees that will </w:t>
      </w:r>
      <w:r w:rsidR="00F4503F">
        <w:rPr>
          <w:rFonts w:ascii="Arial" w:hAnsi="Arial" w:cs="Arial"/>
          <w:color w:val="000000"/>
          <w:shd w:val="clear" w:color="auto" w:fill="FFFFFF"/>
        </w:rPr>
        <w:t xml:space="preserve">process this work and the self-employed drivers that will deliver these items. </w:t>
      </w:r>
      <w:r w:rsidR="00622945">
        <w:rPr>
          <w:rFonts w:ascii="Arial" w:hAnsi="Arial" w:cs="Arial"/>
          <w:color w:val="000000"/>
          <w:shd w:val="clear" w:color="auto" w:fill="FFFFFF"/>
        </w:rPr>
        <w:t>Fortunately, the Amazon system provides many communication and coordination</w:t>
      </w:r>
      <w:r w:rsidR="00F4503F">
        <w:rPr>
          <w:rFonts w:ascii="Arial" w:hAnsi="Arial" w:cs="Arial"/>
          <w:color w:val="000000"/>
          <w:shd w:val="clear" w:color="auto" w:fill="FFFFFF"/>
        </w:rPr>
        <w:t xml:space="preserve"> means</w:t>
      </w:r>
      <w:r w:rsidR="00622945">
        <w:rPr>
          <w:rFonts w:ascii="Arial" w:hAnsi="Arial" w:cs="Arial"/>
          <w:color w:val="000000"/>
          <w:shd w:val="clear" w:color="auto" w:fill="FFFFFF"/>
        </w:rPr>
        <w:t xml:space="preserve"> which will facilitate the transmission of information between </w:t>
      </w:r>
      <w:r w:rsidR="00F4503F">
        <w:rPr>
          <w:rFonts w:ascii="Arial" w:hAnsi="Arial" w:cs="Arial"/>
          <w:color w:val="000000"/>
          <w:shd w:val="clear" w:color="auto" w:fill="FFFFFF"/>
        </w:rPr>
        <w:t xml:space="preserve">these parties, and at the beginning of the project they would have to be clearly informed about the shift changes as their coordination is crucial for the project </w:t>
      </w:r>
      <w:r w:rsidR="00A07F39">
        <w:rPr>
          <w:rFonts w:ascii="Arial" w:hAnsi="Arial" w:cs="Arial"/>
          <w:color w:val="000000"/>
          <w:shd w:val="clear" w:color="auto" w:fill="FFFFFF"/>
        </w:rPr>
        <w:t xml:space="preserve">success. </w:t>
      </w:r>
      <w:r w:rsidR="003B2D03">
        <w:rPr>
          <w:rFonts w:ascii="Arial" w:hAnsi="Arial" w:cs="Arial"/>
          <w:color w:val="000000"/>
          <w:shd w:val="clear" w:color="auto" w:fill="FFFFFF"/>
        </w:rPr>
        <w:t>The drivers use an app where they choose and book their routes and are informed about slot times and payment, so notifications will be sent to this app in a timely manner informing them that processing times will be moved to 5-7pm and all following slots will respect this timeframe.</w:t>
      </w:r>
    </w:p>
    <w:p w14:paraId="5629493C" w14:textId="4579CEAE" w:rsidR="00E64151" w:rsidRDefault="00A07F39" w:rsidP="00622945">
      <w:pPr>
        <w:rPr>
          <w:rFonts w:ascii="Arial" w:hAnsi="Arial" w:cs="Arial"/>
          <w:color w:val="000000"/>
          <w:shd w:val="clear" w:color="auto" w:fill="FFFFFF"/>
        </w:rPr>
      </w:pPr>
      <w:r>
        <w:rPr>
          <w:rFonts w:ascii="Arial" w:hAnsi="Arial" w:cs="Arial"/>
          <w:color w:val="000000"/>
          <w:shd w:val="clear" w:color="auto" w:fill="FFFFFF"/>
        </w:rPr>
        <w:t>Once these steps are done, we can move on to the implementation phase and define the tasks needed.</w:t>
      </w:r>
      <w:r w:rsidR="00E64151">
        <w:rPr>
          <w:rFonts w:ascii="Arial" w:hAnsi="Arial" w:cs="Arial"/>
          <w:color w:val="000000"/>
          <w:shd w:val="clear" w:color="auto" w:fill="FFFFFF"/>
        </w:rPr>
        <w:t xml:space="preserve"> The</w:t>
      </w:r>
      <w:r w:rsidR="00082A0F">
        <w:rPr>
          <w:rFonts w:ascii="Arial" w:hAnsi="Arial" w:cs="Arial"/>
          <w:color w:val="000000"/>
          <w:shd w:val="clear" w:color="auto" w:fill="FFFFFF"/>
        </w:rPr>
        <w:t xml:space="preserve"> Amazon</w:t>
      </w:r>
      <w:r w:rsidR="00E64151">
        <w:rPr>
          <w:rFonts w:ascii="Arial" w:hAnsi="Arial" w:cs="Arial"/>
          <w:color w:val="000000"/>
          <w:shd w:val="clear" w:color="auto" w:fill="FFFFFF"/>
        </w:rPr>
        <w:t xml:space="preserve"> internal system</w:t>
      </w:r>
      <w:r w:rsidR="00082A0F">
        <w:rPr>
          <w:rFonts w:ascii="Arial" w:hAnsi="Arial" w:cs="Arial"/>
          <w:color w:val="000000"/>
          <w:shd w:val="clear" w:color="auto" w:fill="FFFFFF"/>
        </w:rPr>
        <w:t xml:space="preserve"> is already established and</w:t>
      </w:r>
      <w:r w:rsidR="00E64151">
        <w:rPr>
          <w:rFonts w:ascii="Arial" w:hAnsi="Arial" w:cs="Arial"/>
          <w:color w:val="000000"/>
          <w:shd w:val="clear" w:color="auto" w:fill="FFFFFF"/>
        </w:rPr>
        <w:t xml:space="preserve"> will </w:t>
      </w:r>
      <w:r w:rsidR="00082A0F">
        <w:rPr>
          <w:rFonts w:ascii="Arial" w:hAnsi="Arial" w:cs="Arial"/>
          <w:color w:val="000000"/>
          <w:shd w:val="clear" w:color="auto" w:fill="FFFFFF"/>
        </w:rPr>
        <w:t xml:space="preserve">only </w:t>
      </w:r>
      <w:r w:rsidR="00E64151">
        <w:rPr>
          <w:rFonts w:ascii="Arial" w:hAnsi="Arial" w:cs="Arial"/>
          <w:color w:val="000000"/>
          <w:shd w:val="clear" w:color="auto" w:fill="FFFFFF"/>
        </w:rPr>
        <w:t>need to be updated with new information making clear what the changes will be, making this information available for other linked warehouses.</w:t>
      </w:r>
      <w:r w:rsidR="00082A0F">
        <w:rPr>
          <w:rFonts w:ascii="Arial" w:hAnsi="Arial" w:cs="Arial"/>
          <w:color w:val="000000"/>
          <w:shd w:val="clear" w:color="auto" w:fill="FFFFFF"/>
        </w:rPr>
        <w:t xml:space="preserve"> This will allow suppliers to coordinate and send the parcels from this department at the appropriate time, further reducing the crowding at the workplace.</w:t>
      </w:r>
    </w:p>
    <w:p w14:paraId="405F8F47" w14:textId="6C3364DE" w:rsidR="00E64151" w:rsidRDefault="00A07F39" w:rsidP="00622945">
      <w:pPr>
        <w:rPr>
          <w:rFonts w:ascii="Arial" w:hAnsi="Arial" w:cs="Arial"/>
          <w:color w:val="000000"/>
          <w:shd w:val="clear" w:color="auto" w:fill="FFFFFF"/>
        </w:rPr>
      </w:pPr>
      <w:r>
        <w:rPr>
          <w:rFonts w:ascii="Arial" w:hAnsi="Arial" w:cs="Arial"/>
          <w:color w:val="000000"/>
          <w:shd w:val="clear" w:color="auto" w:fill="FFFFFF"/>
        </w:rPr>
        <w:t xml:space="preserve"> </w:t>
      </w:r>
      <w:r w:rsidR="00E64151">
        <w:rPr>
          <w:rFonts w:ascii="Arial" w:hAnsi="Arial" w:cs="Arial"/>
          <w:color w:val="000000"/>
          <w:shd w:val="clear" w:color="auto" w:fill="FFFFFF"/>
        </w:rPr>
        <w:t>A team of employees will have to be established, comprising of 10 workers, 1 supervisor and 2 problem solvers. These will be selected from existing employees on a volunteer basis at first, where workers can apply for the team and change their shift or take extra hours on the new shift. It is important that this task begins only after employees have been thoroughly informed about the changes and given time to decide whether this shift suits their schedule</w:t>
      </w:r>
      <w:r w:rsidR="00E64151">
        <w:rPr>
          <w:rFonts w:ascii="Arial" w:hAnsi="Arial" w:cs="Arial"/>
          <w:color w:val="000000"/>
          <w:shd w:val="clear" w:color="auto" w:fill="FFFFFF"/>
        </w:rPr>
        <w:t xml:space="preserve">. </w:t>
      </w:r>
      <w:r w:rsidR="00082A0F">
        <w:rPr>
          <w:rFonts w:ascii="Arial" w:hAnsi="Arial" w:cs="Arial"/>
          <w:color w:val="000000"/>
          <w:shd w:val="clear" w:color="auto" w:fill="FFFFFF"/>
        </w:rPr>
        <w:lastRenderedPageBreak/>
        <w:t>Once selected</w:t>
      </w:r>
      <w:r w:rsidR="00E64151">
        <w:rPr>
          <w:rFonts w:ascii="Arial" w:hAnsi="Arial" w:cs="Arial"/>
          <w:color w:val="000000"/>
          <w:shd w:val="clear" w:color="auto" w:fill="FFFFFF"/>
        </w:rPr>
        <w:t xml:space="preserve">, the shifts will have to be adjusted for this team </w:t>
      </w:r>
      <w:r w:rsidR="00082A0F">
        <w:rPr>
          <w:rFonts w:ascii="Arial" w:hAnsi="Arial" w:cs="Arial"/>
          <w:color w:val="000000"/>
          <w:shd w:val="clear" w:color="auto" w:fill="FFFFFF"/>
        </w:rPr>
        <w:t>to prevent confusion and eliminate the possibility of overlapping shifts.</w:t>
      </w:r>
    </w:p>
    <w:p w14:paraId="34E1BF21" w14:textId="6CFAC9A4" w:rsidR="00622945" w:rsidRDefault="00A07F39" w:rsidP="00622945">
      <w:pPr>
        <w:rPr>
          <w:rFonts w:ascii="Arial" w:hAnsi="Arial" w:cs="Arial"/>
          <w:color w:val="000000"/>
          <w:shd w:val="clear" w:color="auto" w:fill="FFFFFF"/>
        </w:rPr>
      </w:pPr>
      <w:r>
        <w:rPr>
          <w:rFonts w:ascii="Arial" w:hAnsi="Arial" w:cs="Arial"/>
          <w:color w:val="000000"/>
          <w:shd w:val="clear" w:color="auto" w:fill="FFFFFF"/>
        </w:rPr>
        <w:t>In terms of moving to the chosen space, the first step is clearing the area from previous activities, this will enable for social distancing markings to be applied</w:t>
      </w:r>
      <w:r w:rsidR="00082A0F">
        <w:rPr>
          <w:rFonts w:ascii="Arial" w:hAnsi="Arial" w:cs="Arial"/>
          <w:color w:val="000000"/>
          <w:shd w:val="clear" w:color="auto" w:fill="FFFFFF"/>
        </w:rPr>
        <w:t xml:space="preserve"> and </w:t>
      </w:r>
      <w:r>
        <w:rPr>
          <w:rFonts w:ascii="Arial" w:hAnsi="Arial" w:cs="Arial"/>
          <w:color w:val="000000"/>
          <w:shd w:val="clear" w:color="auto" w:fill="FFFFFF"/>
        </w:rPr>
        <w:t>a one-way system to be created in line with guidelines. The 10 processing stations will be removed from their current locations, strategically, as to create social distancing space in the place they are taken from, then moved to their new locations</w:t>
      </w:r>
      <w:r w:rsidR="00595444">
        <w:rPr>
          <w:rFonts w:ascii="Arial" w:hAnsi="Arial" w:cs="Arial"/>
          <w:color w:val="000000"/>
          <w:shd w:val="clear" w:color="auto" w:fill="FFFFFF"/>
        </w:rPr>
        <w:t xml:space="preserve"> respecting the same strategy. Fortunately, due to the warehouse being well equipped, only parts of these stations will have to be moved, specifically the scanners, which will facilitate the process.</w:t>
      </w:r>
    </w:p>
    <w:p w14:paraId="74D61DAF" w14:textId="0A963D35" w:rsidR="003B2D03" w:rsidRDefault="003B2D03" w:rsidP="00622945">
      <w:pPr>
        <w:rPr>
          <w:rFonts w:ascii="Arial" w:hAnsi="Arial" w:cs="Arial"/>
          <w:color w:val="000000"/>
          <w:shd w:val="clear" w:color="auto" w:fill="FFFFFF"/>
        </w:rPr>
      </w:pPr>
      <w:r>
        <w:rPr>
          <w:rFonts w:ascii="Arial" w:hAnsi="Arial" w:cs="Arial"/>
          <w:color w:val="000000"/>
          <w:shd w:val="clear" w:color="auto" w:fill="FFFFFF"/>
        </w:rPr>
        <w:t>Once the self-employed drivers are informed about the upcoming changes, the actual delivery slots will have to be adjusted so they become available and can be booked in advance.</w:t>
      </w:r>
      <w:r w:rsidR="00D91733">
        <w:rPr>
          <w:rFonts w:ascii="Arial" w:hAnsi="Arial" w:cs="Arial"/>
          <w:color w:val="000000"/>
          <w:shd w:val="clear" w:color="auto" w:fill="FFFFFF"/>
        </w:rPr>
        <w:t xml:space="preserve"> </w:t>
      </w:r>
      <w:r>
        <w:rPr>
          <w:rFonts w:ascii="Arial" w:hAnsi="Arial" w:cs="Arial"/>
          <w:color w:val="000000"/>
          <w:shd w:val="clear" w:color="auto" w:fill="FFFFFF"/>
        </w:rPr>
        <w:t xml:space="preserve">Lastly a trial shift will be run </w:t>
      </w:r>
      <w:r w:rsidR="00D91733">
        <w:rPr>
          <w:rFonts w:ascii="Arial" w:hAnsi="Arial" w:cs="Arial"/>
          <w:color w:val="000000"/>
          <w:shd w:val="clear" w:color="auto" w:fill="FFFFFF"/>
        </w:rPr>
        <w:t xml:space="preserve">to ensure the whole process works and expose any problems that may arise. The Amazon warehouse system already provides all the functions and resources for this department, so the project is focused on moving and coordinating available resources towards the project goal. </w:t>
      </w:r>
    </w:p>
    <w:p w14:paraId="41B71CD2" w14:textId="4FE7F41B" w:rsidR="002619EE" w:rsidRDefault="002619EE" w:rsidP="002619EE">
      <w:pPr>
        <w:rPr>
          <w:rFonts w:ascii="Arial" w:hAnsi="Arial" w:cs="Arial"/>
          <w:color w:val="000000"/>
          <w:shd w:val="clear" w:color="auto" w:fill="FFFFFF"/>
        </w:rPr>
      </w:pPr>
      <w:r>
        <w:rPr>
          <w:rFonts w:ascii="Arial" w:hAnsi="Arial" w:cs="Arial"/>
          <w:color w:val="000000"/>
          <w:shd w:val="clear" w:color="auto" w:fill="FFFFFF"/>
        </w:rPr>
        <w:t xml:space="preserve">Having defined the project tasks, we will import them in Project Libre and move on to create </w:t>
      </w:r>
      <w:r>
        <w:rPr>
          <w:rFonts w:ascii="Arial" w:hAnsi="Arial" w:cs="Arial"/>
          <w:color w:val="000000"/>
          <w:shd w:val="clear" w:color="auto" w:fill="FFFFFF"/>
        </w:rPr>
        <w:t>estimates for completion</w:t>
      </w:r>
      <w:r w:rsidR="00832C16">
        <w:rPr>
          <w:rFonts w:ascii="Arial" w:hAnsi="Arial" w:cs="Arial"/>
          <w:color w:val="000000"/>
          <w:shd w:val="clear" w:color="auto" w:fill="FFFFFF"/>
        </w:rPr>
        <w:t xml:space="preserve"> and</w:t>
      </w:r>
      <w:r>
        <w:rPr>
          <w:rFonts w:ascii="Arial" w:hAnsi="Arial" w:cs="Arial"/>
          <w:color w:val="000000"/>
          <w:shd w:val="clear" w:color="auto" w:fill="FFFFFF"/>
        </w:rPr>
        <w:t xml:space="preserve"> </w:t>
      </w:r>
      <w:r>
        <w:rPr>
          <w:rFonts w:ascii="Arial" w:hAnsi="Arial" w:cs="Arial"/>
          <w:color w:val="000000"/>
          <w:shd w:val="clear" w:color="auto" w:fill="FFFFFF"/>
        </w:rPr>
        <w:t>a network diagram, which will show dependencies between the tasks</w:t>
      </w:r>
      <w:r>
        <w:rPr>
          <w:rFonts w:ascii="Arial" w:hAnsi="Arial" w:cs="Arial"/>
          <w:color w:val="000000"/>
          <w:shd w:val="clear" w:color="auto" w:fill="FFFFFF"/>
        </w:rPr>
        <w:t xml:space="preserve"> and a critical path to define the shortest time for completion.</w:t>
      </w:r>
    </w:p>
    <w:p w14:paraId="57925124" w14:textId="21DA530B" w:rsidR="002619EE" w:rsidRDefault="002619EE" w:rsidP="002619EE">
      <w:pPr>
        <w:rPr>
          <w:rFonts w:ascii="Arial" w:hAnsi="Arial" w:cs="Arial"/>
          <w:color w:val="000000"/>
          <w:shd w:val="clear" w:color="auto" w:fill="FFFFFF"/>
        </w:rPr>
      </w:pPr>
      <w:r>
        <w:rPr>
          <w:rFonts w:ascii="Arial" w:hAnsi="Arial" w:cs="Arial"/>
          <w:color w:val="000000"/>
          <w:shd w:val="clear" w:color="auto" w:fill="FFFFFF"/>
        </w:rPr>
        <w:t>The tasks are as follows:</w:t>
      </w:r>
    </w:p>
    <w:p w14:paraId="4FB09201" w14:textId="736F23F7" w:rsidR="002619EE" w:rsidRDefault="00162D8C" w:rsidP="002619EE">
      <w:pPr>
        <w:rPr>
          <w:rFonts w:ascii="Arial" w:hAnsi="Arial" w:cs="Arial"/>
          <w:color w:val="000000"/>
          <w:shd w:val="clear" w:color="auto" w:fill="FFFFFF"/>
        </w:rPr>
      </w:pPr>
      <w:r>
        <w:rPr>
          <w:noProof/>
        </w:rPr>
        <w:drawing>
          <wp:inline distT="0" distB="0" distL="0" distR="0" wp14:anchorId="30A01733" wp14:editId="1D623664">
            <wp:extent cx="3695065" cy="3200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16364" cy="3218848"/>
                    </a:xfrm>
                    <a:prstGeom prst="rect">
                      <a:avLst/>
                    </a:prstGeom>
                    <a:noFill/>
                    <a:ln>
                      <a:noFill/>
                    </a:ln>
                  </pic:spPr>
                </pic:pic>
              </a:graphicData>
            </a:graphic>
          </wp:inline>
        </w:drawing>
      </w:r>
    </w:p>
    <w:p w14:paraId="2A76E6EC" w14:textId="61DC20BA" w:rsidR="00832C16" w:rsidRDefault="00832C16" w:rsidP="0088651D">
      <w:pPr>
        <w:rPr>
          <w:rFonts w:ascii="Arial" w:hAnsi="Arial" w:cs="Arial"/>
          <w:color w:val="000000"/>
          <w:shd w:val="clear" w:color="auto" w:fill="FFFFFF"/>
        </w:rPr>
      </w:pPr>
    </w:p>
    <w:p w14:paraId="54E07BF3" w14:textId="77777777" w:rsidR="00835D4B" w:rsidRDefault="00835D4B" w:rsidP="0088651D">
      <w:pPr>
        <w:rPr>
          <w:rFonts w:ascii="Arial" w:hAnsi="Arial" w:cs="Arial"/>
          <w:color w:val="000000"/>
          <w:shd w:val="clear" w:color="auto" w:fill="FFFFFF"/>
        </w:rPr>
      </w:pPr>
    </w:p>
    <w:p w14:paraId="2EE5E9A6" w14:textId="77777777" w:rsidR="00835D4B" w:rsidRDefault="00832C16" w:rsidP="0088651D">
      <w:pPr>
        <w:rPr>
          <w:rFonts w:ascii="Arial" w:hAnsi="Arial" w:cs="Arial"/>
          <w:color w:val="000000"/>
          <w:shd w:val="clear" w:color="auto" w:fill="FFFFFF"/>
        </w:rPr>
      </w:pPr>
      <w:r>
        <w:rPr>
          <w:rFonts w:ascii="Arial" w:hAnsi="Arial" w:cs="Arial"/>
          <w:color w:val="000000"/>
          <w:shd w:val="clear" w:color="auto" w:fill="FFFFFF"/>
        </w:rPr>
        <w:t xml:space="preserve">Some tasks are dependant on others, so a network diagram is critical in organising tasks and carrying out the project in an efficient manner. </w:t>
      </w:r>
    </w:p>
    <w:p w14:paraId="340B9BAF" w14:textId="367B2FCF" w:rsidR="00087FDC" w:rsidRDefault="00832C16" w:rsidP="0088651D">
      <w:pPr>
        <w:rPr>
          <w:rFonts w:ascii="Arial" w:hAnsi="Arial" w:cs="Arial"/>
          <w:color w:val="000000"/>
          <w:shd w:val="clear" w:color="auto" w:fill="FFFFFF"/>
        </w:rPr>
      </w:pPr>
      <w:r>
        <w:rPr>
          <w:rFonts w:ascii="Arial" w:hAnsi="Arial" w:cs="Arial"/>
          <w:color w:val="000000"/>
          <w:shd w:val="clear" w:color="auto" w:fill="FFFFFF"/>
        </w:rPr>
        <w:t xml:space="preserve">The first task to be carried </w:t>
      </w:r>
      <w:r w:rsidR="006323D4">
        <w:rPr>
          <w:rFonts w:ascii="Arial" w:hAnsi="Arial" w:cs="Arial"/>
          <w:color w:val="000000"/>
          <w:shd w:val="clear" w:color="auto" w:fill="FFFFFF"/>
        </w:rPr>
        <w:t>out in the Preparation Phase</w:t>
      </w:r>
      <w:r w:rsidR="00EA0382">
        <w:rPr>
          <w:rFonts w:ascii="Arial" w:hAnsi="Arial" w:cs="Arial"/>
          <w:color w:val="000000"/>
          <w:shd w:val="clear" w:color="auto" w:fill="FFFFFF"/>
        </w:rPr>
        <w:t xml:space="preserve"> (1)</w:t>
      </w:r>
      <w:r>
        <w:rPr>
          <w:rFonts w:ascii="Arial" w:hAnsi="Arial" w:cs="Arial"/>
          <w:color w:val="000000"/>
          <w:shd w:val="clear" w:color="auto" w:fill="FFFFFF"/>
        </w:rPr>
        <w:t xml:space="preserve"> is</w:t>
      </w:r>
      <w:r w:rsidR="00EA0382">
        <w:rPr>
          <w:rFonts w:ascii="Arial" w:hAnsi="Arial" w:cs="Arial"/>
          <w:color w:val="000000"/>
          <w:shd w:val="clear" w:color="auto" w:fill="FFFFFF"/>
        </w:rPr>
        <w:t xml:space="preserve"> the second task of the project </w:t>
      </w:r>
      <w:r>
        <w:rPr>
          <w:rFonts w:ascii="Arial" w:hAnsi="Arial" w:cs="Arial"/>
          <w:color w:val="000000"/>
          <w:shd w:val="clear" w:color="auto" w:fill="FFFFFF"/>
        </w:rPr>
        <w:t xml:space="preserve"> </w:t>
      </w:r>
      <w:r w:rsidR="00EA0382">
        <w:rPr>
          <w:rFonts w:ascii="Arial" w:hAnsi="Arial" w:cs="Arial"/>
          <w:color w:val="000000"/>
          <w:shd w:val="clear" w:color="auto" w:fill="FFFFFF"/>
        </w:rPr>
        <w:t xml:space="preserve"> (2) </w:t>
      </w:r>
      <w:r>
        <w:rPr>
          <w:rFonts w:ascii="Arial" w:hAnsi="Arial" w:cs="Arial"/>
          <w:color w:val="000000"/>
          <w:shd w:val="clear" w:color="auto" w:fill="FFFFFF"/>
        </w:rPr>
        <w:t xml:space="preserve">Establish Project Requirements. </w:t>
      </w:r>
      <w:r w:rsidR="00087FDC">
        <w:rPr>
          <w:rFonts w:ascii="Arial" w:hAnsi="Arial" w:cs="Arial"/>
          <w:color w:val="000000"/>
          <w:shd w:val="clear" w:color="auto" w:fill="FFFFFF"/>
        </w:rPr>
        <w:t>This will provide the information needed for the project to begin</w:t>
      </w:r>
      <w:r w:rsidR="00EA0382">
        <w:rPr>
          <w:rFonts w:ascii="Arial" w:hAnsi="Arial" w:cs="Arial"/>
          <w:color w:val="000000"/>
          <w:shd w:val="clear" w:color="auto" w:fill="FFFFFF"/>
        </w:rPr>
        <w:t xml:space="preserve"> in terms of the resources required</w:t>
      </w:r>
      <w:r w:rsidR="00087FDC">
        <w:rPr>
          <w:rFonts w:ascii="Arial" w:hAnsi="Arial" w:cs="Arial"/>
          <w:color w:val="000000"/>
          <w:shd w:val="clear" w:color="auto" w:fill="FFFFFF"/>
        </w:rPr>
        <w:t>.</w:t>
      </w:r>
    </w:p>
    <w:p w14:paraId="59A0D09D" w14:textId="77AE4503" w:rsidR="00832C16" w:rsidRDefault="00EA0382" w:rsidP="0088651D">
      <w:pPr>
        <w:rPr>
          <w:rFonts w:ascii="Arial" w:hAnsi="Arial" w:cs="Arial"/>
          <w:color w:val="000000"/>
          <w:shd w:val="clear" w:color="auto" w:fill="FFFFFF"/>
        </w:rPr>
      </w:pPr>
      <w:r>
        <w:rPr>
          <w:rFonts w:ascii="Arial" w:hAnsi="Arial" w:cs="Arial"/>
          <w:color w:val="000000"/>
          <w:shd w:val="clear" w:color="auto" w:fill="FFFFFF"/>
        </w:rPr>
        <w:lastRenderedPageBreak/>
        <w:t>(3)</w:t>
      </w:r>
      <w:r w:rsidR="00087FDC">
        <w:rPr>
          <w:rFonts w:ascii="Arial" w:hAnsi="Arial" w:cs="Arial"/>
          <w:color w:val="000000"/>
          <w:shd w:val="clear" w:color="auto" w:fill="FFFFFF"/>
        </w:rPr>
        <w:t>Determine</w:t>
      </w:r>
      <w:r w:rsidR="006323D4">
        <w:rPr>
          <w:rFonts w:ascii="Arial" w:hAnsi="Arial" w:cs="Arial"/>
          <w:color w:val="000000"/>
          <w:shd w:val="clear" w:color="auto" w:fill="FFFFFF"/>
        </w:rPr>
        <w:t xml:space="preserve"> Space Requirements task can be carried </w:t>
      </w:r>
      <w:r w:rsidR="00087FDC">
        <w:rPr>
          <w:rFonts w:ascii="Arial" w:hAnsi="Arial" w:cs="Arial"/>
          <w:color w:val="000000"/>
          <w:shd w:val="clear" w:color="auto" w:fill="FFFFFF"/>
        </w:rPr>
        <w:t>upon completion of</w:t>
      </w:r>
      <w:r>
        <w:rPr>
          <w:rFonts w:ascii="Arial" w:hAnsi="Arial" w:cs="Arial"/>
          <w:color w:val="000000"/>
          <w:shd w:val="clear" w:color="auto" w:fill="FFFFFF"/>
        </w:rPr>
        <w:t xml:space="preserve"> </w:t>
      </w:r>
      <w:r w:rsidR="00087FDC">
        <w:rPr>
          <w:rFonts w:ascii="Arial" w:hAnsi="Arial" w:cs="Arial"/>
          <w:color w:val="000000"/>
          <w:shd w:val="clear" w:color="auto" w:fill="FFFFFF"/>
        </w:rPr>
        <w:t xml:space="preserve"> </w:t>
      </w:r>
      <w:r>
        <w:rPr>
          <w:rFonts w:ascii="Arial" w:hAnsi="Arial" w:cs="Arial"/>
          <w:color w:val="000000"/>
          <w:shd w:val="clear" w:color="auto" w:fill="FFFFFF"/>
        </w:rPr>
        <w:t>(2)</w:t>
      </w:r>
      <w:r w:rsidR="00087FDC">
        <w:rPr>
          <w:rFonts w:ascii="Arial" w:hAnsi="Arial" w:cs="Arial"/>
          <w:color w:val="000000"/>
          <w:shd w:val="clear" w:color="auto" w:fill="FFFFFF"/>
        </w:rPr>
        <w:t>,</w:t>
      </w:r>
      <w:r w:rsidR="006323D4">
        <w:rPr>
          <w:rFonts w:ascii="Arial" w:hAnsi="Arial" w:cs="Arial"/>
          <w:color w:val="000000"/>
          <w:shd w:val="clear" w:color="auto" w:fill="FFFFFF"/>
        </w:rPr>
        <w:t xml:space="preserve"> dependent </w:t>
      </w:r>
      <w:r w:rsidR="00087FDC">
        <w:rPr>
          <w:rFonts w:ascii="Arial" w:hAnsi="Arial" w:cs="Arial"/>
          <w:color w:val="000000"/>
          <w:shd w:val="clear" w:color="auto" w:fill="FFFFFF"/>
        </w:rPr>
        <w:t>to it, as this task will require information gained in the first phase.</w:t>
      </w:r>
    </w:p>
    <w:p w14:paraId="2D2144C5" w14:textId="3179A05D" w:rsidR="002F51BB" w:rsidRDefault="00087FDC" w:rsidP="0088651D">
      <w:pPr>
        <w:rPr>
          <w:rFonts w:ascii="Arial" w:hAnsi="Arial" w:cs="Arial"/>
          <w:color w:val="000000"/>
          <w:shd w:val="clear" w:color="auto" w:fill="FFFFFF"/>
        </w:rPr>
      </w:pPr>
      <w:r>
        <w:rPr>
          <w:rFonts w:ascii="Arial" w:hAnsi="Arial" w:cs="Arial"/>
          <w:color w:val="000000"/>
          <w:shd w:val="clear" w:color="auto" w:fill="FFFFFF"/>
        </w:rPr>
        <w:t xml:space="preserve">Once the space and resources needed are defined, </w:t>
      </w:r>
      <w:r w:rsidR="00EA0382">
        <w:rPr>
          <w:rFonts w:ascii="Arial" w:hAnsi="Arial" w:cs="Arial"/>
          <w:color w:val="000000"/>
          <w:shd w:val="clear" w:color="auto" w:fill="FFFFFF"/>
        </w:rPr>
        <w:t>Task</w:t>
      </w:r>
      <w:r>
        <w:rPr>
          <w:rFonts w:ascii="Arial" w:hAnsi="Arial" w:cs="Arial"/>
          <w:color w:val="000000"/>
          <w:shd w:val="clear" w:color="auto" w:fill="FFFFFF"/>
        </w:rPr>
        <w:t xml:space="preserve"> </w:t>
      </w:r>
      <w:r w:rsidR="00EA0382">
        <w:rPr>
          <w:rFonts w:ascii="Arial" w:hAnsi="Arial" w:cs="Arial"/>
          <w:color w:val="000000"/>
          <w:shd w:val="clear" w:color="auto" w:fill="FFFFFF"/>
        </w:rPr>
        <w:t>(4)</w:t>
      </w:r>
      <w:r>
        <w:rPr>
          <w:rFonts w:ascii="Arial" w:hAnsi="Arial" w:cs="Arial"/>
          <w:color w:val="000000"/>
          <w:shd w:val="clear" w:color="auto" w:fill="FFFFFF"/>
        </w:rPr>
        <w:t xml:space="preserve"> Determine Suitable Processing Location and </w:t>
      </w:r>
      <w:r w:rsidR="00EA0382">
        <w:rPr>
          <w:rFonts w:ascii="Arial" w:hAnsi="Arial" w:cs="Arial"/>
          <w:color w:val="000000"/>
          <w:shd w:val="clear" w:color="auto" w:fill="FFFFFF"/>
        </w:rPr>
        <w:t>(5)</w:t>
      </w:r>
      <w:r>
        <w:rPr>
          <w:rFonts w:ascii="Arial" w:hAnsi="Arial" w:cs="Arial"/>
          <w:color w:val="000000"/>
          <w:shd w:val="clear" w:color="auto" w:fill="FFFFFF"/>
        </w:rPr>
        <w:t xml:space="preserve"> Determine Suitable Parking Location can be carried out</w:t>
      </w:r>
      <w:r w:rsidR="002F51BB">
        <w:rPr>
          <w:rFonts w:ascii="Arial" w:hAnsi="Arial" w:cs="Arial"/>
          <w:color w:val="000000"/>
          <w:shd w:val="clear" w:color="auto" w:fill="FFFFFF"/>
        </w:rPr>
        <w:t xml:space="preserve"> in parallel, both of them being dependent on </w:t>
      </w:r>
      <w:r w:rsidR="00EA0382">
        <w:rPr>
          <w:rFonts w:ascii="Arial" w:hAnsi="Arial" w:cs="Arial"/>
          <w:color w:val="000000"/>
          <w:shd w:val="clear" w:color="auto" w:fill="FFFFFF"/>
        </w:rPr>
        <w:t>the information gained in Task 3.</w:t>
      </w:r>
    </w:p>
    <w:p w14:paraId="0C48D678" w14:textId="6C2A14AB" w:rsidR="002F51BB" w:rsidRDefault="002F51BB" w:rsidP="0088651D">
      <w:pPr>
        <w:rPr>
          <w:rFonts w:ascii="Arial" w:hAnsi="Arial" w:cs="Arial"/>
          <w:color w:val="000000"/>
          <w:shd w:val="clear" w:color="auto" w:fill="FFFFFF"/>
        </w:rPr>
      </w:pPr>
      <w:r>
        <w:rPr>
          <w:rFonts w:ascii="Arial" w:hAnsi="Arial" w:cs="Arial"/>
          <w:color w:val="000000"/>
          <w:shd w:val="clear" w:color="auto" w:fill="FFFFFF"/>
        </w:rPr>
        <w:t xml:space="preserve">In parallel to this chain of tasks, </w:t>
      </w:r>
      <w:r w:rsidR="00EA0382">
        <w:rPr>
          <w:rFonts w:ascii="Arial" w:hAnsi="Arial" w:cs="Arial"/>
          <w:color w:val="000000"/>
          <w:shd w:val="clear" w:color="auto" w:fill="FFFFFF"/>
        </w:rPr>
        <w:t>Step</w:t>
      </w:r>
      <w:r>
        <w:rPr>
          <w:rFonts w:ascii="Arial" w:hAnsi="Arial" w:cs="Arial"/>
          <w:color w:val="000000"/>
          <w:shd w:val="clear" w:color="auto" w:fill="FFFFFF"/>
        </w:rPr>
        <w:t xml:space="preserve"> </w:t>
      </w:r>
      <w:r w:rsidR="00EA0382">
        <w:rPr>
          <w:rFonts w:ascii="Arial" w:hAnsi="Arial" w:cs="Arial"/>
          <w:color w:val="000000"/>
          <w:shd w:val="clear" w:color="auto" w:fill="FFFFFF"/>
        </w:rPr>
        <w:t>(6)</w:t>
      </w:r>
      <w:r w:rsidR="00E14E30">
        <w:rPr>
          <w:rFonts w:ascii="Arial" w:hAnsi="Arial" w:cs="Arial"/>
          <w:color w:val="000000"/>
          <w:shd w:val="clear" w:color="auto" w:fill="FFFFFF"/>
        </w:rPr>
        <w:t xml:space="preserve"> which</w:t>
      </w:r>
      <w:r>
        <w:rPr>
          <w:rFonts w:ascii="Arial" w:hAnsi="Arial" w:cs="Arial"/>
          <w:color w:val="000000"/>
          <w:shd w:val="clear" w:color="auto" w:fill="FFFFFF"/>
        </w:rPr>
        <w:t xml:space="preserve"> involves Informing Employees About Upcoming Changes</w:t>
      </w:r>
      <w:r w:rsidR="00E14E30">
        <w:rPr>
          <w:rFonts w:ascii="Arial" w:hAnsi="Arial" w:cs="Arial"/>
          <w:color w:val="000000"/>
          <w:shd w:val="clear" w:color="auto" w:fill="FFFFFF"/>
        </w:rPr>
        <w:t xml:space="preserve">, along with </w:t>
      </w:r>
      <w:r w:rsidR="00EA0382">
        <w:rPr>
          <w:rFonts w:ascii="Arial" w:hAnsi="Arial" w:cs="Arial"/>
          <w:color w:val="000000"/>
          <w:shd w:val="clear" w:color="auto" w:fill="FFFFFF"/>
        </w:rPr>
        <w:t>(7)</w:t>
      </w:r>
      <w:r w:rsidR="00E14E30">
        <w:rPr>
          <w:rFonts w:ascii="Arial" w:hAnsi="Arial" w:cs="Arial"/>
          <w:color w:val="000000"/>
          <w:shd w:val="clear" w:color="auto" w:fill="FFFFFF"/>
        </w:rPr>
        <w:t xml:space="preserve"> Inform Suppliers of Delivery Times Changes and </w:t>
      </w:r>
      <w:r w:rsidR="00EA0382">
        <w:rPr>
          <w:rFonts w:ascii="Arial" w:hAnsi="Arial" w:cs="Arial"/>
          <w:color w:val="000000"/>
          <w:shd w:val="clear" w:color="auto" w:fill="FFFFFF"/>
        </w:rPr>
        <w:t>(8)</w:t>
      </w:r>
      <w:r w:rsidR="00631C60">
        <w:rPr>
          <w:rFonts w:ascii="Arial" w:hAnsi="Arial" w:cs="Arial"/>
          <w:color w:val="000000"/>
          <w:shd w:val="clear" w:color="auto" w:fill="FFFFFF"/>
        </w:rPr>
        <w:t xml:space="preserve"> Inform Delivery Drivers About Shift Changes</w:t>
      </w:r>
      <w:r w:rsidR="00E14E30">
        <w:rPr>
          <w:rFonts w:ascii="Arial" w:hAnsi="Arial" w:cs="Arial"/>
          <w:color w:val="000000"/>
          <w:shd w:val="clear" w:color="auto" w:fill="FFFFFF"/>
        </w:rPr>
        <w:t xml:space="preserve"> must be carried out as soon as possible</w:t>
      </w:r>
      <w:r w:rsidR="00E14E30">
        <w:rPr>
          <w:rFonts w:ascii="Arial" w:hAnsi="Arial" w:cs="Arial"/>
          <w:color w:val="000000"/>
          <w:shd w:val="clear" w:color="auto" w:fill="FFFFFF"/>
        </w:rPr>
        <w:t xml:space="preserve"> </w:t>
      </w:r>
      <w:r w:rsidR="00146590">
        <w:rPr>
          <w:rFonts w:ascii="Arial" w:hAnsi="Arial" w:cs="Arial"/>
          <w:color w:val="000000"/>
          <w:shd w:val="clear" w:color="auto" w:fill="FFFFFF"/>
        </w:rPr>
        <w:t>set of tasks</w:t>
      </w:r>
      <w:r w:rsidR="00E14E30">
        <w:rPr>
          <w:rFonts w:ascii="Arial" w:hAnsi="Arial" w:cs="Arial"/>
          <w:color w:val="000000"/>
          <w:shd w:val="clear" w:color="auto" w:fill="FFFFFF"/>
        </w:rPr>
        <w:t xml:space="preserve"> are not dependent on any of the other ones and </w:t>
      </w:r>
      <w:r w:rsidR="00631C60">
        <w:rPr>
          <w:rFonts w:ascii="Arial" w:hAnsi="Arial" w:cs="Arial"/>
          <w:color w:val="000000"/>
          <w:shd w:val="clear" w:color="auto" w:fill="FFFFFF"/>
        </w:rPr>
        <w:t>it is very important that they are</w:t>
      </w:r>
      <w:r w:rsidR="00E14E30">
        <w:rPr>
          <w:rFonts w:ascii="Arial" w:hAnsi="Arial" w:cs="Arial"/>
          <w:color w:val="000000"/>
          <w:shd w:val="clear" w:color="auto" w:fill="FFFFFF"/>
        </w:rPr>
        <w:t xml:space="preserve"> </w:t>
      </w:r>
      <w:r w:rsidR="00631C60">
        <w:rPr>
          <w:rFonts w:ascii="Arial" w:hAnsi="Arial" w:cs="Arial"/>
          <w:color w:val="000000"/>
          <w:shd w:val="clear" w:color="auto" w:fill="FFFFFF"/>
        </w:rPr>
        <w:t>carried out at the beginning of the project, as informing these stakeholders is lengthier and imperative to the preparation phase, because the success of the project is very dependant on the coordination with them.</w:t>
      </w:r>
    </w:p>
    <w:p w14:paraId="2567CDB2" w14:textId="1D8B8681" w:rsidR="00835D4B" w:rsidRDefault="00835D4B" w:rsidP="0088651D">
      <w:pPr>
        <w:rPr>
          <w:rFonts w:ascii="Arial" w:hAnsi="Arial" w:cs="Arial"/>
          <w:color w:val="000000"/>
          <w:shd w:val="clear" w:color="auto" w:fill="FFFFFF"/>
        </w:rPr>
      </w:pPr>
      <w:r>
        <w:rPr>
          <w:noProof/>
        </w:rPr>
        <w:drawing>
          <wp:inline distT="0" distB="0" distL="0" distR="0" wp14:anchorId="24715A3A" wp14:editId="1D510286">
            <wp:extent cx="5048250" cy="20002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48250" cy="2000250"/>
                    </a:xfrm>
                    <a:prstGeom prst="rect">
                      <a:avLst/>
                    </a:prstGeom>
                    <a:noFill/>
                    <a:ln>
                      <a:noFill/>
                    </a:ln>
                  </pic:spPr>
                </pic:pic>
              </a:graphicData>
            </a:graphic>
          </wp:inline>
        </w:drawing>
      </w:r>
    </w:p>
    <w:p w14:paraId="355336AA" w14:textId="77777777" w:rsidR="0023754C" w:rsidRDefault="0023754C" w:rsidP="0088651D">
      <w:pPr>
        <w:rPr>
          <w:rFonts w:ascii="Arial" w:hAnsi="Arial" w:cs="Arial"/>
          <w:color w:val="000000"/>
          <w:shd w:val="clear" w:color="auto" w:fill="FFFFFF"/>
        </w:rPr>
      </w:pPr>
    </w:p>
    <w:p w14:paraId="43B2D947" w14:textId="77777777" w:rsidR="00D215F7" w:rsidRDefault="00162D8C" w:rsidP="0088651D">
      <w:pPr>
        <w:rPr>
          <w:rFonts w:ascii="Arial" w:hAnsi="Arial" w:cs="Arial"/>
          <w:color w:val="000000"/>
          <w:shd w:val="clear" w:color="auto" w:fill="FFFFFF"/>
        </w:rPr>
      </w:pPr>
      <w:r>
        <w:rPr>
          <w:noProof/>
        </w:rPr>
        <w:drawing>
          <wp:inline distT="0" distB="0" distL="0" distR="0" wp14:anchorId="651A0524" wp14:editId="251C010A">
            <wp:extent cx="6435725" cy="33909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439792" cy="3393043"/>
                    </a:xfrm>
                    <a:prstGeom prst="rect">
                      <a:avLst/>
                    </a:prstGeom>
                    <a:noFill/>
                    <a:ln>
                      <a:noFill/>
                    </a:ln>
                  </pic:spPr>
                </pic:pic>
              </a:graphicData>
            </a:graphic>
          </wp:inline>
        </w:drawing>
      </w:r>
      <w:r w:rsidR="006323D4">
        <w:rPr>
          <w:noProof/>
        </w:rPr>
        <w:t xml:space="preserve"> </w:t>
      </w:r>
    </w:p>
    <w:p w14:paraId="70B1C5DB" w14:textId="2A2760A1" w:rsidR="00EA0382" w:rsidRDefault="00835D4B" w:rsidP="0088651D">
      <w:pPr>
        <w:rPr>
          <w:rFonts w:ascii="Arial" w:hAnsi="Arial" w:cs="Arial"/>
          <w:color w:val="000000"/>
          <w:shd w:val="clear" w:color="auto" w:fill="FFFFFF"/>
        </w:rPr>
      </w:pPr>
      <w:r>
        <w:rPr>
          <w:rFonts w:ascii="Arial" w:hAnsi="Arial" w:cs="Arial"/>
          <w:color w:val="000000"/>
          <w:shd w:val="clear" w:color="auto" w:fill="FFFFFF"/>
        </w:rPr>
        <w:t>The (9)</w:t>
      </w:r>
      <w:r w:rsidR="00631C60">
        <w:rPr>
          <w:rFonts w:ascii="Arial" w:hAnsi="Arial" w:cs="Arial"/>
          <w:color w:val="000000"/>
          <w:shd w:val="clear" w:color="auto" w:fill="FFFFFF"/>
        </w:rPr>
        <w:t xml:space="preserve"> </w:t>
      </w:r>
      <w:r>
        <w:rPr>
          <w:rFonts w:ascii="Arial" w:hAnsi="Arial" w:cs="Arial"/>
          <w:color w:val="000000"/>
          <w:shd w:val="clear" w:color="auto" w:fill="FFFFFF"/>
        </w:rPr>
        <w:t>I</w:t>
      </w:r>
      <w:r w:rsidR="00631C60">
        <w:rPr>
          <w:rFonts w:ascii="Arial" w:hAnsi="Arial" w:cs="Arial"/>
          <w:color w:val="000000"/>
          <w:shd w:val="clear" w:color="auto" w:fill="FFFFFF"/>
        </w:rPr>
        <w:t xml:space="preserve">mplementation </w:t>
      </w:r>
      <w:r>
        <w:rPr>
          <w:rFonts w:ascii="Arial" w:hAnsi="Arial" w:cs="Arial"/>
          <w:color w:val="000000"/>
          <w:shd w:val="clear" w:color="auto" w:fill="FFFFFF"/>
        </w:rPr>
        <w:t>P</w:t>
      </w:r>
      <w:r w:rsidR="00631C60">
        <w:rPr>
          <w:rFonts w:ascii="Arial" w:hAnsi="Arial" w:cs="Arial"/>
          <w:color w:val="000000"/>
          <w:shd w:val="clear" w:color="auto" w:fill="FFFFFF"/>
        </w:rPr>
        <w:t xml:space="preserve">hase, </w:t>
      </w:r>
      <w:r>
        <w:rPr>
          <w:rFonts w:ascii="Arial" w:hAnsi="Arial" w:cs="Arial"/>
          <w:color w:val="000000"/>
          <w:shd w:val="clear" w:color="auto" w:fill="FFFFFF"/>
        </w:rPr>
        <w:t>begins</w:t>
      </w:r>
      <w:r w:rsidR="00C231F0">
        <w:rPr>
          <w:rFonts w:ascii="Arial" w:hAnsi="Arial" w:cs="Arial"/>
          <w:color w:val="000000"/>
          <w:shd w:val="clear" w:color="auto" w:fill="FFFFFF"/>
        </w:rPr>
        <w:t xml:space="preserve"> with Task (10) Update the System With New Processing Information,</w:t>
      </w:r>
      <w:r w:rsidR="00146590">
        <w:rPr>
          <w:rFonts w:ascii="Arial" w:hAnsi="Arial" w:cs="Arial"/>
          <w:color w:val="000000"/>
          <w:shd w:val="clear" w:color="auto" w:fill="FFFFFF"/>
        </w:rPr>
        <w:t xml:space="preserve"> where the expected arrival, processing and delivery times are </w:t>
      </w:r>
      <w:r w:rsidR="00146590">
        <w:rPr>
          <w:rFonts w:ascii="Arial" w:hAnsi="Arial" w:cs="Arial"/>
          <w:color w:val="000000"/>
          <w:shd w:val="clear" w:color="auto" w:fill="FFFFFF"/>
        </w:rPr>
        <w:lastRenderedPageBreak/>
        <w:t xml:space="preserve">updated. This task can be initiated once the stakeholders have been informed as the information will be visible to everyone, including the customers who will receive new estimates for their deliveries. The dependencies will be Tasks </w:t>
      </w:r>
      <w:r>
        <w:rPr>
          <w:rFonts w:ascii="Arial" w:hAnsi="Arial" w:cs="Arial"/>
          <w:color w:val="000000"/>
          <w:shd w:val="clear" w:color="auto" w:fill="FFFFFF"/>
        </w:rPr>
        <w:t>(6), (7), (8) from the preparation phase.</w:t>
      </w:r>
    </w:p>
    <w:p w14:paraId="260119CC" w14:textId="36699670" w:rsidR="00835D4B" w:rsidRDefault="00835D4B" w:rsidP="0088651D">
      <w:pPr>
        <w:rPr>
          <w:rFonts w:ascii="Arial" w:hAnsi="Arial" w:cs="Arial"/>
          <w:color w:val="000000"/>
          <w:shd w:val="clear" w:color="auto" w:fill="FFFFFF"/>
        </w:rPr>
      </w:pPr>
      <w:r>
        <w:rPr>
          <w:rFonts w:ascii="Arial" w:hAnsi="Arial" w:cs="Arial"/>
          <w:color w:val="000000"/>
          <w:shd w:val="clear" w:color="auto" w:fill="FFFFFF"/>
        </w:rPr>
        <w:t xml:space="preserve">Task (11) Assign Team For The New Shift Pattern can be initiated once the employees have been informed about the upcoming shift changes (6) and the system is updated with new information (10) as this group will need to be well informed before any </w:t>
      </w:r>
      <w:r w:rsidR="00AD5702">
        <w:rPr>
          <w:rFonts w:ascii="Arial" w:hAnsi="Arial" w:cs="Arial"/>
          <w:color w:val="000000"/>
          <w:shd w:val="clear" w:color="auto" w:fill="FFFFFF"/>
        </w:rPr>
        <w:t>employees can be assigned to a new shift. This is directly followed by Task (12) Change Following Shifts For The Team where the new expected work times are established and any overlapping is sorted out.</w:t>
      </w:r>
    </w:p>
    <w:p w14:paraId="064987A8" w14:textId="6692BAC9" w:rsidR="00AD5702" w:rsidRDefault="00AD5702" w:rsidP="0088651D">
      <w:pPr>
        <w:rPr>
          <w:rFonts w:ascii="Arial" w:hAnsi="Arial" w:cs="Arial"/>
          <w:color w:val="000000"/>
          <w:shd w:val="clear" w:color="auto" w:fill="FFFFFF"/>
        </w:rPr>
      </w:pPr>
      <w:r>
        <w:rPr>
          <w:rFonts w:ascii="Arial" w:hAnsi="Arial" w:cs="Arial"/>
          <w:color w:val="000000"/>
          <w:shd w:val="clear" w:color="auto" w:fill="FFFFFF"/>
        </w:rPr>
        <w:t>(13) Assign new Delivery Slots for Drivers is also dependant on task 10 as information from the system is used to estimate arrival times of drivers and any new delivery slots must be matched with the processing times.</w:t>
      </w:r>
    </w:p>
    <w:p w14:paraId="029D8C5C" w14:textId="2CAC57A9" w:rsidR="0092169F" w:rsidRDefault="0092169F" w:rsidP="0092169F">
      <w:pPr>
        <w:rPr>
          <w:rFonts w:ascii="Arial" w:hAnsi="Arial" w:cs="Arial"/>
          <w:color w:val="000000"/>
          <w:shd w:val="clear" w:color="auto" w:fill="FFFFFF"/>
        </w:rPr>
      </w:pPr>
      <w:r>
        <w:rPr>
          <w:rFonts w:ascii="Arial" w:hAnsi="Arial" w:cs="Arial"/>
          <w:color w:val="000000"/>
          <w:shd w:val="clear" w:color="auto" w:fill="FFFFFF"/>
        </w:rPr>
        <w:t>Moving on we continue the chain of tasks that involves moving the actual processing space in the selected place in the warehouse. Once a suitable location is determined (4), we can start task (14) Clear the Space From Previous Activities which involves moving any materials from the area and general housekeeping. Once completed, (15) Apply Markings for Health Guidelines can be started and is followed by (16)Move Processing Stations to New Location.</w:t>
      </w:r>
    </w:p>
    <w:p w14:paraId="5AE68EF3" w14:textId="77777777" w:rsidR="0092169F" w:rsidRDefault="0092169F" w:rsidP="0092169F">
      <w:pPr>
        <w:rPr>
          <w:rFonts w:ascii="Arial" w:hAnsi="Arial" w:cs="Arial"/>
          <w:color w:val="000000"/>
          <w:shd w:val="clear" w:color="auto" w:fill="FFFFFF"/>
        </w:rPr>
      </w:pPr>
      <w:r>
        <w:rPr>
          <w:rFonts w:ascii="Arial" w:hAnsi="Arial" w:cs="Arial"/>
          <w:color w:val="000000"/>
          <w:shd w:val="clear" w:color="auto" w:fill="FFFFFF"/>
        </w:rPr>
        <w:t>(17) Mark New Parking And Loading Bays can be started once task 5 is carried out and it signals that the outside area is ready.</w:t>
      </w:r>
    </w:p>
    <w:p w14:paraId="6AABCBFA" w14:textId="2C7289A5" w:rsidR="0092169F" w:rsidRDefault="0092169F" w:rsidP="0092169F">
      <w:pPr>
        <w:rPr>
          <w:rFonts w:ascii="Arial" w:hAnsi="Arial" w:cs="Arial"/>
          <w:color w:val="000000"/>
          <w:shd w:val="clear" w:color="auto" w:fill="FFFFFF"/>
        </w:rPr>
      </w:pPr>
      <w:r>
        <w:rPr>
          <w:rFonts w:ascii="Arial" w:hAnsi="Arial" w:cs="Arial"/>
          <w:color w:val="000000"/>
          <w:shd w:val="clear" w:color="auto" w:fill="FFFFFF"/>
        </w:rPr>
        <w:t xml:space="preserve">The last step of the project is (18) Run A Trial Shift where the entire operation will be tested, from receiving parcels, to processing and handing out. This implies that all the other chains of tasks are completed, making this dependent on task 11 that signals that a team has been set up and the suppliers are aware of the changes , task 13 indicates that delivery drivers are aware and any blocks </w:t>
      </w:r>
      <w:r w:rsidR="00D215F7">
        <w:rPr>
          <w:rFonts w:ascii="Arial" w:hAnsi="Arial" w:cs="Arial"/>
          <w:color w:val="000000"/>
          <w:shd w:val="clear" w:color="auto" w:fill="FFFFFF"/>
        </w:rPr>
        <w:t>selected follow the new schedule, task 16 completion means that the processing stations have been set up and the inside space is ready, and lastly task 17 which means that the outside loading area is ready to receive drivers.</w:t>
      </w:r>
    </w:p>
    <w:p w14:paraId="040DBE85" w14:textId="77777777" w:rsidR="0092169F" w:rsidRDefault="0092169F" w:rsidP="0092169F">
      <w:pPr>
        <w:rPr>
          <w:rFonts w:ascii="Arial" w:hAnsi="Arial" w:cs="Arial"/>
          <w:color w:val="000000"/>
          <w:shd w:val="clear" w:color="auto" w:fill="FFFFFF"/>
        </w:rPr>
      </w:pPr>
    </w:p>
    <w:p w14:paraId="2614AF80" w14:textId="77777777" w:rsidR="0092169F" w:rsidRDefault="0092169F" w:rsidP="0088651D">
      <w:pPr>
        <w:rPr>
          <w:rFonts w:ascii="Arial" w:hAnsi="Arial" w:cs="Arial"/>
          <w:color w:val="000000"/>
          <w:shd w:val="clear" w:color="auto" w:fill="FFFFFF"/>
        </w:rPr>
      </w:pPr>
    </w:p>
    <w:p w14:paraId="29D886D1" w14:textId="711E4424" w:rsidR="0092169F" w:rsidRDefault="00A20C34" w:rsidP="0088651D">
      <w:pPr>
        <w:rPr>
          <w:rFonts w:ascii="Arial" w:hAnsi="Arial" w:cs="Arial"/>
          <w:color w:val="000000"/>
          <w:shd w:val="clear" w:color="auto" w:fill="FFFFFF"/>
        </w:rPr>
      </w:pPr>
      <w:r>
        <w:rPr>
          <w:noProof/>
        </w:rPr>
        <w:drawing>
          <wp:inline distT="0" distB="0" distL="0" distR="0" wp14:anchorId="76B9093E" wp14:editId="4386C63B">
            <wp:extent cx="5362575" cy="24765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76218" cy="2482800"/>
                    </a:xfrm>
                    <a:prstGeom prst="rect">
                      <a:avLst/>
                    </a:prstGeom>
                    <a:noFill/>
                    <a:ln>
                      <a:noFill/>
                    </a:ln>
                  </pic:spPr>
                </pic:pic>
              </a:graphicData>
            </a:graphic>
          </wp:inline>
        </w:drawing>
      </w:r>
    </w:p>
    <w:p w14:paraId="35CF652C" w14:textId="70692239" w:rsidR="0092169F" w:rsidRDefault="0092169F" w:rsidP="0088651D">
      <w:pPr>
        <w:rPr>
          <w:rFonts w:ascii="Arial" w:hAnsi="Arial" w:cs="Arial"/>
          <w:color w:val="000000"/>
          <w:shd w:val="clear" w:color="auto" w:fill="FFFFFF"/>
        </w:rPr>
      </w:pPr>
    </w:p>
    <w:p w14:paraId="0C52CB5D" w14:textId="77777777" w:rsidR="0092169F" w:rsidRDefault="0092169F" w:rsidP="0088651D">
      <w:pPr>
        <w:rPr>
          <w:rFonts w:ascii="Arial" w:hAnsi="Arial" w:cs="Arial"/>
          <w:color w:val="000000"/>
          <w:shd w:val="clear" w:color="auto" w:fill="FFFFFF"/>
        </w:rPr>
      </w:pPr>
    </w:p>
    <w:p w14:paraId="11B544D9" w14:textId="29D0B05B" w:rsidR="0023754C" w:rsidRDefault="00146590" w:rsidP="00146590">
      <w:pPr>
        <w:rPr>
          <w:rFonts w:ascii="Arial" w:hAnsi="Arial" w:cs="Arial"/>
          <w:color w:val="000000"/>
          <w:shd w:val="clear" w:color="auto" w:fill="FFFFFF"/>
        </w:rPr>
      </w:pPr>
      <w:r>
        <w:rPr>
          <w:noProof/>
        </w:rPr>
        <w:drawing>
          <wp:inline distT="0" distB="0" distL="0" distR="0" wp14:anchorId="52407C60" wp14:editId="1D027D9F">
            <wp:extent cx="6593205" cy="28956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95999" cy="2896827"/>
                    </a:xfrm>
                    <a:prstGeom prst="rect">
                      <a:avLst/>
                    </a:prstGeom>
                    <a:noFill/>
                    <a:ln>
                      <a:noFill/>
                    </a:ln>
                  </pic:spPr>
                </pic:pic>
              </a:graphicData>
            </a:graphic>
          </wp:inline>
        </w:drawing>
      </w:r>
    </w:p>
    <w:p w14:paraId="65D2442F" w14:textId="3F4065A5" w:rsidR="00631C60" w:rsidRDefault="00631C60" w:rsidP="0088651D">
      <w:pPr>
        <w:rPr>
          <w:rFonts w:ascii="Arial" w:hAnsi="Arial" w:cs="Arial"/>
          <w:color w:val="000000"/>
          <w:shd w:val="clear" w:color="auto" w:fill="FFFFFF"/>
        </w:rPr>
      </w:pPr>
    </w:p>
    <w:p w14:paraId="4947B9E8" w14:textId="3342C82D" w:rsidR="0023754C" w:rsidRDefault="00D215F7" w:rsidP="0088651D">
      <w:pPr>
        <w:rPr>
          <w:rFonts w:ascii="Arial" w:hAnsi="Arial" w:cs="Arial"/>
          <w:color w:val="000000"/>
          <w:shd w:val="clear" w:color="auto" w:fill="FFFFFF"/>
        </w:rPr>
      </w:pPr>
      <w:r>
        <w:rPr>
          <w:rFonts w:ascii="Arial" w:hAnsi="Arial" w:cs="Arial"/>
          <w:color w:val="000000"/>
          <w:shd w:val="clear" w:color="auto" w:fill="FFFFFF"/>
        </w:rPr>
        <w:t>This concludes the task dependencies, and a complete network diagram can be formed by inputting predecessors in Project Libre.</w:t>
      </w:r>
    </w:p>
    <w:p w14:paraId="5CF5911C" w14:textId="0B70E6EF" w:rsidR="00631C60" w:rsidRDefault="00146590" w:rsidP="0088651D">
      <w:pPr>
        <w:rPr>
          <w:rFonts w:ascii="Arial" w:hAnsi="Arial" w:cs="Arial"/>
          <w:color w:val="000000"/>
          <w:shd w:val="clear" w:color="auto" w:fill="FFFFFF"/>
        </w:rPr>
      </w:pPr>
      <w:r>
        <w:rPr>
          <w:noProof/>
        </w:rPr>
        <w:drawing>
          <wp:inline distT="0" distB="0" distL="0" distR="0" wp14:anchorId="2E5413EE" wp14:editId="3B5679FC">
            <wp:extent cx="6648450" cy="35337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48450" cy="3533775"/>
                    </a:xfrm>
                    <a:prstGeom prst="rect">
                      <a:avLst/>
                    </a:prstGeom>
                    <a:noFill/>
                    <a:ln>
                      <a:noFill/>
                    </a:ln>
                  </pic:spPr>
                </pic:pic>
              </a:graphicData>
            </a:graphic>
          </wp:inline>
        </w:drawing>
      </w:r>
    </w:p>
    <w:p w14:paraId="7A77F9DF" w14:textId="77777777" w:rsidR="0023754C" w:rsidRDefault="0023754C" w:rsidP="0088651D">
      <w:pPr>
        <w:rPr>
          <w:rFonts w:ascii="Arial" w:hAnsi="Arial" w:cs="Arial"/>
          <w:color w:val="000000"/>
          <w:shd w:val="clear" w:color="auto" w:fill="FFFFFF"/>
        </w:rPr>
      </w:pPr>
    </w:p>
    <w:p w14:paraId="62204109" w14:textId="77777777" w:rsidR="0023754C" w:rsidRDefault="0023754C" w:rsidP="0088651D">
      <w:pPr>
        <w:rPr>
          <w:rFonts w:ascii="Arial" w:hAnsi="Arial" w:cs="Arial"/>
          <w:color w:val="000000"/>
          <w:shd w:val="clear" w:color="auto" w:fill="FFFFFF"/>
        </w:rPr>
      </w:pPr>
    </w:p>
    <w:p w14:paraId="69FDFB96" w14:textId="77777777" w:rsidR="0023754C" w:rsidRDefault="0023754C" w:rsidP="0088651D">
      <w:pPr>
        <w:rPr>
          <w:rFonts w:ascii="Arial" w:hAnsi="Arial" w:cs="Arial"/>
          <w:color w:val="000000"/>
          <w:shd w:val="clear" w:color="auto" w:fill="FFFFFF"/>
        </w:rPr>
      </w:pPr>
    </w:p>
    <w:p w14:paraId="305BE0CD" w14:textId="1AE296DC" w:rsidR="005E5190" w:rsidRDefault="00D91733" w:rsidP="0088651D">
      <w:pPr>
        <w:rPr>
          <w:rFonts w:ascii="Arial" w:hAnsi="Arial" w:cs="Arial"/>
          <w:color w:val="000000"/>
          <w:sz w:val="20"/>
          <w:szCs w:val="20"/>
          <w:shd w:val="clear" w:color="auto" w:fill="FFFFFF"/>
        </w:rPr>
      </w:pPr>
      <w:r>
        <w:rPr>
          <w:rFonts w:ascii="Arial" w:hAnsi="Arial" w:cs="Arial"/>
          <w:color w:val="000000"/>
          <w:shd w:val="clear" w:color="auto" w:fill="FFFFFF"/>
        </w:rPr>
        <w:t xml:space="preserve">Using the PERT </w:t>
      </w:r>
      <w:r w:rsidR="002619EE">
        <w:rPr>
          <w:rFonts w:ascii="Arial" w:hAnsi="Arial" w:cs="Arial"/>
          <w:color w:val="000000"/>
          <w:shd w:val="clear" w:color="auto" w:fill="FFFFFF"/>
        </w:rPr>
        <w:t xml:space="preserve">three-point estimation </w:t>
      </w:r>
      <w:r>
        <w:rPr>
          <w:rFonts w:ascii="Arial" w:hAnsi="Arial" w:cs="Arial"/>
          <w:color w:val="000000"/>
          <w:shd w:val="clear" w:color="auto" w:fill="FFFFFF"/>
        </w:rPr>
        <w:t xml:space="preserve">technique, </w:t>
      </w:r>
      <w:r w:rsidR="002619EE">
        <w:rPr>
          <w:rFonts w:ascii="Arial" w:hAnsi="Arial" w:cs="Arial"/>
          <w:color w:val="000000"/>
          <w:shd w:val="clear" w:color="auto" w:fill="FFFFFF"/>
        </w:rPr>
        <w:t xml:space="preserve">we will now calculate the expected time for each task and define the project completion time. The three estimates are as follows: </w:t>
      </w:r>
      <w:r w:rsidR="002619EE">
        <w:rPr>
          <w:rFonts w:ascii="Arial" w:hAnsi="Arial" w:cs="Arial"/>
          <w:color w:val="000000"/>
          <w:shd w:val="clear" w:color="auto" w:fill="FFFFFF"/>
        </w:rPr>
        <w:lastRenderedPageBreak/>
        <w:t>Most likely estimate</w:t>
      </w:r>
      <w:r w:rsidR="002770BC">
        <w:rPr>
          <w:rFonts w:ascii="Arial" w:hAnsi="Arial" w:cs="Arial"/>
          <w:color w:val="000000"/>
          <w:shd w:val="clear" w:color="auto" w:fill="FFFFFF"/>
        </w:rPr>
        <w:t xml:space="preserve"> (M)</w:t>
      </w:r>
      <w:r w:rsidR="002619EE">
        <w:rPr>
          <w:rFonts w:ascii="Arial" w:hAnsi="Arial" w:cs="Arial"/>
          <w:color w:val="000000"/>
          <w:shd w:val="clear" w:color="auto" w:fill="FFFFFF"/>
        </w:rPr>
        <w:t>, optimistic estimate</w:t>
      </w:r>
      <w:r w:rsidR="002770BC">
        <w:rPr>
          <w:rFonts w:ascii="Arial" w:hAnsi="Arial" w:cs="Arial"/>
          <w:color w:val="000000"/>
          <w:shd w:val="clear" w:color="auto" w:fill="FFFFFF"/>
        </w:rPr>
        <w:t xml:space="preserve"> (O)</w:t>
      </w:r>
      <w:r w:rsidR="002619EE">
        <w:rPr>
          <w:rFonts w:ascii="Arial" w:hAnsi="Arial" w:cs="Arial"/>
          <w:color w:val="000000"/>
          <w:shd w:val="clear" w:color="auto" w:fill="FFFFFF"/>
        </w:rPr>
        <w:t xml:space="preserve"> and pessimistic estimate</w:t>
      </w:r>
      <w:r w:rsidR="002770BC">
        <w:rPr>
          <w:rFonts w:ascii="Arial" w:hAnsi="Arial" w:cs="Arial"/>
          <w:color w:val="000000"/>
          <w:shd w:val="clear" w:color="auto" w:fill="FFFFFF"/>
        </w:rPr>
        <w:t xml:space="preserve"> (P)</w:t>
      </w:r>
      <w:r w:rsidR="002619EE">
        <w:rPr>
          <w:rFonts w:ascii="Arial" w:hAnsi="Arial" w:cs="Arial"/>
          <w:color w:val="000000"/>
          <w:shd w:val="clear" w:color="auto" w:fill="FFFFFF"/>
        </w:rPr>
        <w:t xml:space="preserve"> and the formula to calculate the expected time is  </w:t>
      </w:r>
      <w:r w:rsidR="002619EE" w:rsidRPr="002619EE">
        <w:rPr>
          <w:rFonts w:ascii="Arial" w:hAnsi="Arial" w:cs="Arial"/>
          <w:color w:val="000000"/>
          <w:shd w:val="clear" w:color="auto" w:fill="FFFFFF"/>
        </w:rPr>
        <w:t>(Optimistic + (4 X Most Likely) + Pessimistic)/6</w:t>
      </w:r>
      <w:r w:rsidR="002619EE">
        <w:rPr>
          <w:rFonts w:ascii="Arial" w:hAnsi="Arial" w:cs="Arial"/>
          <w:color w:val="000000"/>
          <w:shd w:val="clear" w:color="auto" w:fill="FFFFFF"/>
        </w:rPr>
        <w:t xml:space="preserve"> </w:t>
      </w:r>
      <w:r w:rsidR="002619EE">
        <w:rPr>
          <w:rFonts w:ascii="Arial" w:hAnsi="Arial" w:cs="Arial"/>
          <w:color w:val="000000"/>
          <w:sz w:val="20"/>
          <w:szCs w:val="20"/>
          <w:shd w:val="clear" w:color="auto" w:fill="FFFFFF"/>
        </w:rPr>
        <w:t>(Usmani, 2020)</w:t>
      </w:r>
      <w:r w:rsidR="002619EE">
        <w:rPr>
          <w:rFonts w:ascii="Arial" w:hAnsi="Arial" w:cs="Arial"/>
          <w:color w:val="000000"/>
          <w:sz w:val="20"/>
          <w:szCs w:val="20"/>
          <w:shd w:val="clear" w:color="auto" w:fill="FFFFFF"/>
        </w:rPr>
        <w:t>.</w:t>
      </w:r>
      <w:r w:rsidR="002619EE" w:rsidRPr="002770BC">
        <w:rPr>
          <w:rFonts w:ascii="Arial" w:hAnsi="Arial" w:cs="Arial"/>
          <w:color w:val="000000"/>
          <w:shd w:val="clear" w:color="auto" w:fill="FFFFFF"/>
        </w:rPr>
        <w:t xml:space="preserve"> </w:t>
      </w:r>
      <w:r w:rsidR="002770BC" w:rsidRPr="002770BC">
        <w:rPr>
          <w:rFonts w:ascii="Arial" w:hAnsi="Arial" w:cs="Arial"/>
          <w:color w:val="000000"/>
          <w:shd w:val="clear" w:color="auto" w:fill="FFFFFF"/>
        </w:rPr>
        <w:t>A graphical depiction will be used to visualise and calculate the expected time</w:t>
      </w:r>
      <w:r w:rsidR="00FF263D">
        <w:rPr>
          <w:rFonts w:ascii="Arial" w:hAnsi="Arial" w:cs="Arial"/>
          <w:color w:val="000000"/>
          <w:shd w:val="clear" w:color="auto" w:fill="FFFFFF"/>
        </w:rPr>
        <w:t>.</w:t>
      </w:r>
    </w:p>
    <w:p w14:paraId="25B8FCBE" w14:textId="2BFC1799" w:rsidR="00FF263D" w:rsidRDefault="00FF263D" w:rsidP="0088651D">
      <w:pPr>
        <w:rPr>
          <w:rFonts w:ascii="Arial" w:hAnsi="Arial" w:cs="Arial"/>
          <w:color w:val="000000"/>
          <w:sz w:val="20"/>
          <w:szCs w:val="20"/>
          <w:shd w:val="clear" w:color="auto" w:fill="FFFFFF"/>
        </w:rPr>
      </w:pPr>
      <w:r>
        <w:rPr>
          <w:noProof/>
        </w:rPr>
        <w:drawing>
          <wp:inline distT="0" distB="0" distL="0" distR="0" wp14:anchorId="1332B754" wp14:editId="6847654C">
            <wp:extent cx="2657475" cy="10287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70865" cy="1033883"/>
                    </a:xfrm>
                    <a:prstGeom prst="rect">
                      <a:avLst/>
                    </a:prstGeom>
                    <a:noFill/>
                    <a:ln>
                      <a:noFill/>
                    </a:ln>
                  </pic:spPr>
                </pic:pic>
              </a:graphicData>
            </a:graphic>
          </wp:inline>
        </w:drawing>
      </w:r>
    </w:p>
    <w:p w14:paraId="04B6A1C1" w14:textId="77777777" w:rsidR="00FF263D" w:rsidRDefault="00FF263D" w:rsidP="0088651D">
      <w:pPr>
        <w:rPr>
          <w:rFonts w:ascii="Arial" w:hAnsi="Arial" w:cs="Arial"/>
          <w:color w:val="000000"/>
          <w:sz w:val="20"/>
          <w:szCs w:val="20"/>
          <w:shd w:val="clear" w:color="auto" w:fill="FFFFFF"/>
        </w:rPr>
      </w:pPr>
      <w:r>
        <w:rPr>
          <w:noProof/>
        </w:rPr>
        <w:drawing>
          <wp:inline distT="0" distB="0" distL="0" distR="0" wp14:anchorId="10F5550A" wp14:editId="49ADA75A">
            <wp:extent cx="5010150" cy="3463456"/>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2347" cy="3464975"/>
                    </a:xfrm>
                    <a:prstGeom prst="rect">
                      <a:avLst/>
                    </a:prstGeom>
                    <a:noFill/>
                    <a:ln>
                      <a:noFill/>
                    </a:ln>
                  </pic:spPr>
                </pic:pic>
              </a:graphicData>
            </a:graphic>
          </wp:inline>
        </w:drawing>
      </w:r>
      <w:r w:rsidRPr="00FF263D">
        <w:t xml:space="preserve"> </w:t>
      </w:r>
      <w:r>
        <w:rPr>
          <w:noProof/>
        </w:rPr>
        <w:drawing>
          <wp:inline distT="0" distB="0" distL="0" distR="0" wp14:anchorId="02FAC384" wp14:editId="517F2CB1">
            <wp:extent cx="4991100" cy="344805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91100" cy="3448050"/>
                    </a:xfrm>
                    <a:prstGeom prst="rect">
                      <a:avLst/>
                    </a:prstGeom>
                    <a:noFill/>
                    <a:ln>
                      <a:noFill/>
                    </a:ln>
                  </pic:spPr>
                </pic:pic>
              </a:graphicData>
            </a:graphic>
          </wp:inline>
        </w:drawing>
      </w:r>
    </w:p>
    <w:p w14:paraId="7425E629" w14:textId="596EA4D7" w:rsidR="007D4428" w:rsidRPr="00FF263D" w:rsidRDefault="00FF263D" w:rsidP="0088651D">
      <w:pPr>
        <w:rPr>
          <w:rFonts w:ascii="Arial" w:hAnsi="Arial" w:cs="Arial"/>
          <w:color w:val="000000"/>
          <w:sz w:val="20"/>
          <w:szCs w:val="20"/>
          <w:shd w:val="clear" w:color="auto" w:fill="FFFFFF"/>
        </w:rPr>
      </w:pPr>
      <w:r>
        <w:rPr>
          <w:rFonts w:ascii="Arial" w:hAnsi="Arial" w:cs="Arial"/>
        </w:rPr>
        <w:lastRenderedPageBreak/>
        <w:t>The expected time is shown in yellow for each task and is used as input in Project Libre, and along with the dependencies information will provide enough information for a critical path to be establish and the Gantt chart to be completed.</w:t>
      </w:r>
    </w:p>
    <w:p w14:paraId="1AF93EC7" w14:textId="78F35A22" w:rsidR="00FF263D" w:rsidRDefault="00FF263D" w:rsidP="00FF263D">
      <w:pPr>
        <w:rPr>
          <w:rFonts w:ascii="Arial" w:hAnsi="Arial" w:cs="Arial"/>
        </w:rPr>
      </w:pPr>
      <w:r>
        <w:rPr>
          <w:noProof/>
        </w:rPr>
        <w:drawing>
          <wp:inline distT="0" distB="0" distL="0" distR="0" wp14:anchorId="2DE1675A" wp14:editId="6BEEE807">
            <wp:extent cx="7589289" cy="5003280"/>
            <wp:effectExtent l="0" t="1295400" r="0" b="126428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5400000">
                      <a:off x="0" y="0"/>
                      <a:ext cx="7661231" cy="5050708"/>
                    </a:xfrm>
                    <a:prstGeom prst="rect">
                      <a:avLst/>
                    </a:prstGeom>
                    <a:noFill/>
                    <a:ln>
                      <a:noFill/>
                    </a:ln>
                  </pic:spPr>
                </pic:pic>
              </a:graphicData>
            </a:graphic>
          </wp:inline>
        </w:drawing>
      </w:r>
    </w:p>
    <w:p w14:paraId="0B21A527" w14:textId="24C970F5" w:rsidR="007D4428" w:rsidRDefault="007D4428" w:rsidP="0088651D">
      <w:pPr>
        <w:rPr>
          <w:rFonts w:ascii="Arial" w:hAnsi="Arial" w:cs="Arial"/>
        </w:rPr>
      </w:pPr>
    </w:p>
    <w:p w14:paraId="5EFF2BC9" w14:textId="7BE2ADEC" w:rsidR="007D4428" w:rsidRDefault="00B42DF9" w:rsidP="0088651D">
      <w:pPr>
        <w:rPr>
          <w:rFonts w:ascii="Arial" w:hAnsi="Arial" w:cs="Arial"/>
        </w:rPr>
      </w:pPr>
      <w:r>
        <w:rPr>
          <w:rFonts w:ascii="Arial" w:hAnsi="Arial" w:cs="Arial"/>
        </w:rPr>
        <w:lastRenderedPageBreak/>
        <w:t xml:space="preserve">The critical path shown will be used to define a realistic timeframe for completion as it shows the longest sequence of tasks that must be completed to conclude the project. The project begins on 06 April and according to the analyses done should be completed withing 10 working days. </w:t>
      </w:r>
    </w:p>
    <w:p w14:paraId="423720D5" w14:textId="57F36D02" w:rsidR="00424354" w:rsidRDefault="00424354" w:rsidP="0088651D">
      <w:pPr>
        <w:rPr>
          <w:rFonts w:ascii="Arial" w:hAnsi="Arial" w:cs="Arial"/>
        </w:rPr>
      </w:pPr>
    </w:p>
    <w:p w14:paraId="4890A0B1" w14:textId="469B68C5" w:rsidR="005B3F81" w:rsidRDefault="005B3F81" w:rsidP="0088651D">
      <w:pPr>
        <w:rPr>
          <w:rFonts w:ascii="Arial" w:hAnsi="Arial" w:cs="Arial"/>
        </w:rPr>
      </w:pPr>
      <w:r>
        <w:rPr>
          <w:rFonts w:ascii="Arial" w:hAnsi="Arial" w:cs="Arial"/>
        </w:rPr>
        <w:t xml:space="preserve">As a project manager, I consider I posses some useful abilities, but I also recognise </w:t>
      </w:r>
      <w:r w:rsidR="003A1729">
        <w:rPr>
          <w:rFonts w:ascii="Arial" w:hAnsi="Arial" w:cs="Arial"/>
        </w:rPr>
        <w:t xml:space="preserve">weaknesses and areas where I need to improve. </w:t>
      </w:r>
      <w:r>
        <w:rPr>
          <w:rFonts w:ascii="Arial" w:hAnsi="Arial" w:cs="Arial"/>
        </w:rPr>
        <w:t>A SWOT analysis will reveal more clearly what those are and enable me to create a plan for improvement.</w:t>
      </w:r>
    </w:p>
    <w:p w14:paraId="4D79E0D7" w14:textId="6297ACC2" w:rsidR="005B3F81" w:rsidRDefault="003B3E0B" w:rsidP="0088651D">
      <w:pPr>
        <w:rPr>
          <w:rFonts w:ascii="Arial" w:hAnsi="Arial" w:cs="Arial"/>
        </w:rPr>
      </w:pPr>
      <w:r>
        <w:rPr>
          <w:noProof/>
        </w:rPr>
        <w:drawing>
          <wp:inline distT="0" distB="0" distL="0" distR="0" wp14:anchorId="6FCB7487" wp14:editId="6B424804">
            <wp:extent cx="5715000" cy="42862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15000" cy="4286250"/>
                    </a:xfrm>
                    <a:prstGeom prst="rect">
                      <a:avLst/>
                    </a:prstGeom>
                  </pic:spPr>
                </pic:pic>
              </a:graphicData>
            </a:graphic>
          </wp:inline>
        </w:drawing>
      </w:r>
    </w:p>
    <w:p w14:paraId="6CFBB330" w14:textId="0F1636D8" w:rsidR="007D4428" w:rsidRDefault="007D4428" w:rsidP="0088651D">
      <w:pPr>
        <w:rPr>
          <w:rFonts w:ascii="Arial" w:hAnsi="Arial" w:cs="Arial"/>
        </w:rPr>
      </w:pPr>
    </w:p>
    <w:p w14:paraId="6242C06D" w14:textId="0D57CC68" w:rsidR="007D4428" w:rsidRDefault="003B3E0B" w:rsidP="0088651D">
      <w:pPr>
        <w:rPr>
          <w:rFonts w:ascii="Arial" w:hAnsi="Arial" w:cs="Arial"/>
        </w:rPr>
      </w:pPr>
      <w:r>
        <w:rPr>
          <w:rFonts w:ascii="Arial" w:hAnsi="Arial" w:cs="Arial"/>
        </w:rPr>
        <w:t xml:space="preserve">In performing the analysis some tendencies become more visible. I consider that  I possess good judgement and prioritization abilities, problem solving skills and  the ability to strategize, all important abilities in project management. However </w:t>
      </w:r>
      <w:r w:rsidR="0043792B">
        <w:rPr>
          <w:rFonts w:ascii="Arial" w:hAnsi="Arial" w:cs="Arial"/>
        </w:rPr>
        <w:t xml:space="preserve">over analysing information gives me the tendency to micromanage and tunnel vision. Coupled with poor communication skills these areas become a liability in some cases, as information does not move very well between the involved parties, causing mistakes and making them harder to be identified and fixed. I find it hard to accept standards below my own, and I consider this a weakness along with my lack of experience in project management, which can have the negative effect of setting unrealistic or inappropriate standards. In terms of opportunities, amazon offers </w:t>
      </w:r>
      <w:r w:rsidR="003A1729">
        <w:rPr>
          <w:rFonts w:ascii="Arial" w:hAnsi="Arial" w:cs="Arial"/>
        </w:rPr>
        <w:t>good</w:t>
      </w:r>
      <w:r w:rsidR="0043792B">
        <w:rPr>
          <w:rFonts w:ascii="Arial" w:hAnsi="Arial" w:cs="Arial"/>
        </w:rPr>
        <w:t xml:space="preserve"> career c</w:t>
      </w:r>
      <w:r w:rsidR="003A1729">
        <w:rPr>
          <w:rFonts w:ascii="Arial" w:hAnsi="Arial" w:cs="Arial"/>
        </w:rPr>
        <w:t>hoices, and I can take advantage of that on the basis that my performance is high. My strengths are recognised at my workplace and that puts me in a better position to take advantage of the opportunities Amazon might offer. From my weaknesses a few threats arise, mainly due to poor communication s</w:t>
      </w:r>
      <w:r w:rsidR="00D567E6">
        <w:rPr>
          <w:rFonts w:ascii="Arial" w:hAnsi="Arial" w:cs="Arial"/>
        </w:rPr>
        <w:t xml:space="preserve">kills I might be late in capitalising on new opportunities, as I might not receive information fast enough and there is a lot of competition </w:t>
      </w:r>
      <w:r w:rsidR="00D567E6">
        <w:rPr>
          <w:rFonts w:ascii="Arial" w:hAnsi="Arial" w:cs="Arial"/>
        </w:rPr>
        <w:lastRenderedPageBreak/>
        <w:t>in Amazon. Lastly the tendency to micro manage can put me in a position where I take more responsibility than is rightfully mine and become liable for actions that are not mine.</w:t>
      </w:r>
    </w:p>
    <w:p w14:paraId="608962D6" w14:textId="7C49596A" w:rsidR="00D567E6" w:rsidRDefault="00D567E6" w:rsidP="0088651D">
      <w:pPr>
        <w:rPr>
          <w:rFonts w:ascii="Arial" w:hAnsi="Arial" w:cs="Arial"/>
        </w:rPr>
      </w:pPr>
    </w:p>
    <w:p w14:paraId="24F83B15" w14:textId="61FF6CF8" w:rsidR="00D567E6" w:rsidRDefault="00D567E6" w:rsidP="0088651D">
      <w:pPr>
        <w:rPr>
          <w:rFonts w:ascii="Arial" w:hAnsi="Arial" w:cs="Arial"/>
        </w:rPr>
      </w:pPr>
    </w:p>
    <w:p w14:paraId="1F0445DB" w14:textId="18D46542" w:rsidR="00D567E6" w:rsidRDefault="00D567E6" w:rsidP="00D567E6">
      <w:pPr>
        <w:pStyle w:val="Heading1"/>
      </w:pPr>
      <w:bookmarkStart w:id="3" w:name="_Toc70534897"/>
      <w:r>
        <w:t>Conclusion</w:t>
      </w:r>
      <w:bookmarkEnd w:id="3"/>
    </w:p>
    <w:p w14:paraId="273D46A8" w14:textId="77777777" w:rsidR="00D567E6" w:rsidRPr="00D567E6" w:rsidRDefault="00D567E6" w:rsidP="00D567E6"/>
    <w:p w14:paraId="66A7E8A7" w14:textId="50B8ACFA" w:rsidR="0041585D" w:rsidRDefault="00D567E6" w:rsidP="0088651D">
      <w:pPr>
        <w:rPr>
          <w:rFonts w:ascii="Arial" w:hAnsi="Arial" w:cs="Arial"/>
        </w:rPr>
      </w:pPr>
      <w:r>
        <w:rPr>
          <w:rFonts w:ascii="Arial" w:hAnsi="Arial" w:cs="Arial"/>
        </w:rPr>
        <w:t xml:space="preserve">In managing projects, the need for techniques and models is very important as projects tend to be complicated, with many steps and dependencies between tasks. </w:t>
      </w:r>
      <w:r w:rsidR="00DA48FC">
        <w:rPr>
          <w:rFonts w:ascii="Arial" w:hAnsi="Arial" w:cs="Arial"/>
        </w:rPr>
        <w:t xml:space="preserve">Planning a project requires defining requirements for resources like facilities, labour, materials, equipment and defining those establishes a framework in which a project can be conducted. In managing this particular project, I found that using relevant models improves my ability to properly assess and coordinate </w:t>
      </w:r>
      <w:r w:rsidR="0041585D">
        <w:rPr>
          <w:rFonts w:ascii="Arial" w:hAnsi="Arial" w:cs="Arial"/>
        </w:rPr>
        <w:t>tasks and schedule a realistic</w:t>
      </w:r>
      <w:r w:rsidR="00DA48FC">
        <w:rPr>
          <w:rFonts w:ascii="Arial" w:hAnsi="Arial" w:cs="Arial"/>
        </w:rPr>
        <w:t xml:space="preserve"> project plan </w:t>
      </w:r>
      <w:r w:rsidR="0041585D">
        <w:rPr>
          <w:rFonts w:ascii="Arial" w:hAnsi="Arial" w:cs="Arial"/>
        </w:rPr>
        <w:t xml:space="preserve">that </w:t>
      </w:r>
      <w:r w:rsidR="00DA48FC">
        <w:rPr>
          <w:rFonts w:ascii="Arial" w:hAnsi="Arial" w:cs="Arial"/>
        </w:rPr>
        <w:t>can make the difference between success and failure</w:t>
      </w:r>
      <w:r w:rsidR="0041585D">
        <w:rPr>
          <w:rFonts w:ascii="Arial" w:hAnsi="Arial" w:cs="Arial"/>
        </w:rPr>
        <w:t xml:space="preserve">. The PERT technique holds great significance in predicting completion times and establishing a network diagram. </w:t>
      </w:r>
      <w:r w:rsidR="0064229A">
        <w:rPr>
          <w:rFonts w:ascii="Arial" w:hAnsi="Arial" w:cs="Arial"/>
        </w:rPr>
        <w:t xml:space="preserve">The network diagram illustrated how activities relate to each other enabling to establish the critical </w:t>
      </w:r>
      <w:r w:rsidR="00A46583">
        <w:rPr>
          <w:rFonts w:ascii="Arial" w:hAnsi="Arial" w:cs="Arial"/>
        </w:rPr>
        <w:t>path and</w:t>
      </w:r>
      <w:r w:rsidR="0064229A">
        <w:rPr>
          <w:rFonts w:ascii="Arial" w:hAnsi="Arial" w:cs="Arial"/>
        </w:rPr>
        <w:t xml:space="preserve"> coupled with the PERT technique to estimate the total project duration. </w:t>
      </w:r>
      <w:r w:rsidR="0064229A">
        <w:rPr>
          <w:rFonts w:ascii="Arial" w:hAnsi="Arial" w:cs="Arial"/>
        </w:rPr>
        <w:t xml:space="preserve">The Gantt chart is very useful in visualising the project as a whole and can receive input from other techniques. </w:t>
      </w:r>
      <w:r w:rsidR="0041585D">
        <w:rPr>
          <w:rFonts w:ascii="Arial" w:hAnsi="Arial" w:cs="Arial"/>
        </w:rPr>
        <w:t xml:space="preserve"> Coupled with project management software it is an empowering tool </w:t>
      </w:r>
      <w:r w:rsidR="00C63503">
        <w:rPr>
          <w:rFonts w:ascii="Arial" w:hAnsi="Arial" w:cs="Arial"/>
        </w:rPr>
        <w:t xml:space="preserve">for a project manager. </w:t>
      </w:r>
      <w:r w:rsidR="0041585D">
        <w:rPr>
          <w:rFonts w:ascii="Arial" w:hAnsi="Arial" w:cs="Arial"/>
        </w:rPr>
        <w:t xml:space="preserve">There are also many </w:t>
      </w:r>
      <w:r w:rsidR="00C63503">
        <w:rPr>
          <w:rFonts w:ascii="Arial" w:hAnsi="Arial" w:cs="Arial"/>
        </w:rPr>
        <w:t xml:space="preserve">models available for managing a project and it is important that the right ones are chosen for the type of project as different tools are designed for different types of projects like IT, construction, etc. </w:t>
      </w:r>
      <w:r w:rsidR="006F6DD6">
        <w:rPr>
          <w:rFonts w:ascii="Arial" w:hAnsi="Arial" w:cs="Arial"/>
        </w:rPr>
        <w:t xml:space="preserve">I concluded that technology plays a big role in today`s project managing environment , with specific software greatly facilitating the organization and planning. Being able to track, schedule, allocate resources, track budget within one single interface is a great advantage and enables large projects to be managed by a single person. In today’s business world, I doubt that any company can become competitive without employing some form of computerized management. </w:t>
      </w:r>
    </w:p>
    <w:p w14:paraId="7C275BD3" w14:textId="0CFAA7F0" w:rsidR="007D4428" w:rsidRDefault="007D4428" w:rsidP="0088651D">
      <w:pPr>
        <w:rPr>
          <w:rFonts w:ascii="Arial" w:hAnsi="Arial" w:cs="Arial"/>
        </w:rPr>
      </w:pPr>
    </w:p>
    <w:p w14:paraId="07096673" w14:textId="0EAC0F77" w:rsidR="007D4428" w:rsidRDefault="007D4428" w:rsidP="0088651D">
      <w:pPr>
        <w:rPr>
          <w:rFonts w:ascii="Arial" w:hAnsi="Arial" w:cs="Arial"/>
        </w:rPr>
      </w:pPr>
    </w:p>
    <w:p w14:paraId="79D9F8DB" w14:textId="3A2CE557" w:rsidR="007D4428" w:rsidRDefault="007D4428" w:rsidP="0088651D">
      <w:pPr>
        <w:rPr>
          <w:rFonts w:ascii="Arial" w:hAnsi="Arial" w:cs="Arial"/>
        </w:rPr>
      </w:pPr>
    </w:p>
    <w:p w14:paraId="67671724" w14:textId="78EFA66D" w:rsidR="007D4428" w:rsidRDefault="007D4428" w:rsidP="0088651D">
      <w:pPr>
        <w:rPr>
          <w:rFonts w:ascii="Arial" w:hAnsi="Arial" w:cs="Arial"/>
        </w:rPr>
      </w:pPr>
    </w:p>
    <w:p w14:paraId="1CD0A873" w14:textId="0BDAF934" w:rsidR="007D4428" w:rsidRDefault="007D4428" w:rsidP="0088651D">
      <w:pPr>
        <w:rPr>
          <w:rFonts w:ascii="Arial" w:hAnsi="Arial" w:cs="Arial"/>
        </w:rPr>
      </w:pPr>
    </w:p>
    <w:p w14:paraId="6A9706EC" w14:textId="3EF16D11" w:rsidR="007D4428" w:rsidRDefault="007D4428" w:rsidP="0088651D">
      <w:pPr>
        <w:rPr>
          <w:rFonts w:ascii="Arial" w:hAnsi="Arial" w:cs="Arial"/>
        </w:rPr>
      </w:pPr>
    </w:p>
    <w:p w14:paraId="4EF1FD24" w14:textId="3489315C" w:rsidR="007D4428" w:rsidRDefault="007D4428" w:rsidP="0088651D">
      <w:pPr>
        <w:rPr>
          <w:rFonts w:ascii="Arial" w:hAnsi="Arial" w:cs="Arial"/>
        </w:rPr>
      </w:pPr>
    </w:p>
    <w:p w14:paraId="0E3763C0" w14:textId="7DFA819B" w:rsidR="007D4428" w:rsidRDefault="007D4428" w:rsidP="0088651D">
      <w:pPr>
        <w:rPr>
          <w:rFonts w:ascii="Arial" w:hAnsi="Arial" w:cs="Arial"/>
        </w:rPr>
      </w:pPr>
    </w:p>
    <w:p w14:paraId="0E4B14BE" w14:textId="71677332" w:rsidR="007D4428" w:rsidRDefault="007D4428" w:rsidP="0088651D">
      <w:pPr>
        <w:rPr>
          <w:rFonts w:ascii="Arial" w:hAnsi="Arial" w:cs="Arial"/>
        </w:rPr>
      </w:pPr>
    </w:p>
    <w:p w14:paraId="28BB2B85" w14:textId="2F814597" w:rsidR="007D4428" w:rsidRDefault="007D4428" w:rsidP="0088651D">
      <w:pPr>
        <w:rPr>
          <w:rFonts w:ascii="Arial" w:hAnsi="Arial" w:cs="Arial"/>
        </w:rPr>
      </w:pPr>
    </w:p>
    <w:p w14:paraId="0D577525" w14:textId="6F35C443" w:rsidR="007D4428" w:rsidRDefault="007D4428" w:rsidP="0088651D">
      <w:pPr>
        <w:rPr>
          <w:rFonts w:ascii="Arial" w:hAnsi="Arial" w:cs="Arial"/>
        </w:rPr>
      </w:pPr>
    </w:p>
    <w:p w14:paraId="7CB7248A" w14:textId="1901B90C" w:rsidR="007D4428" w:rsidRDefault="007D4428" w:rsidP="0088651D">
      <w:pPr>
        <w:rPr>
          <w:rFonts w:ascii="Arial" w:hAnsi="Arial" w:cs="Arial"/>
        </w:rPr>
      </w:pPr>
    </w:p>
    <w:p w14:paraId="7224BF06" w14:textId="06C135D4" w:rsidR="007D4428" w:rsidRDefault="007D4428" w:rsidP="0088651D">
      <w:pPr>
        <w:rPr>
          <w:rFonts w:ascii="Arial" w:hAnsi="Arial" w:cs="Arial"/>
        </w:rPr>
      </w:pPr>
    </w:p>
    <w:p w14:paraId="3D3AC82E" w14:textId="131E4F1A" w:rsidR="007D4428" w:rsidRDefault="007D4428" w:rsidP="0088651D">
      <w:pPr>
        <w:rPr>
          <w:rFonts w:ascii="Arial" w:hAnsi="Arial" w:cs="Arial"/>
        </w:rPr>
      </w:pPr>
    </w:p>
    <w:p w14:paraId="0CCD4960" w14:textId="3A84B2CE" w:rsidR="007D4428" w:rsidRDefault="007D4428" w:rsidP="0088651D">
      <w:pPr>
        <w:rPr>
          <w:rFonts w:ascii="Arial" w:hAnsi="Arial" w:cs="Arial"/>
        </w:rPr>
      </w:pPr>
    </w:p>
    <w:p w14:paraId="0FCC54E4" w14:textId="2CE17051" w:rsidR="007D4428" w:rsidRDefault="007D4428" w:rsidP="0088651D">
      <w:pPr>
        <w:rPr>
          <w:rFonts w:ascii="Arial" w:hAnsi="Arial" w:cs="Arial"/>
        </w:rPr>
      </w:pPr>
    </w:p>
    <w:p w14:paraId="5F9EA3D2" w14:textId="63FFABAB" w:rsidR="007D4428" w:rsidRDefault="007D4428" w:rsidP="0088651D">
      <w:pPr>
        <w:rPr>
          <w:rFonts w:ascii="Arial" w:hAnsi="Arial" w:cs="Arial"/>
        </w:rPr>
      </w:pPr>
    </w:p>
    <w:p w14:paraId="6269AD0A" w14:textId="0B204462" w:rsidR="007D4428" w:rsidRDefault="007D4428" w:rsidP="0088651D">
      <w:pPr>
        <w:rPr>
          <w:rFonts w:ascii="Arial" w:hAnsi="Arial" w:cs="Arial"/>
        </w:rPr>
      </w:pPr>
    </w:p>
    <w:p w14:paraId="6FEC1EB8" w14:textId="50635EBF" w:rsidR="007D4428" w:rsidRDefault="007D4428" w:rsidP="0088651D">
      <w:pPr>
        <w:rPr>
          <w:rFonts w:ascii="Arial" w:hAnsi="Arial" w:cs="Arial"/>
        </w:rPr>
      </w:pPr>
    </w:p>
    <w:p w14:paraId="644A18F4" w14:textId="77777777" w:rsidR="007D4428" w:rsidRDefault="007D4428" w:rsidP="0088651D">
      <w:pPr>
        <w:rPr>
          <w:rFonts w:ascii="Arial" w:hAnsi="Arial" w:cs="Arial"/>
        </w:rPr>
      </w:pPr>
    </w:p>
    <w:p w14:paraId="17DF1AC3" w14:textId="65126C53" w:rsidR="00FA3833" w:rsidRDefault="00FA3833" w:rsidP="0088651D">
      <w:pPr>
        <w:rPr>
          <w:rFonts w:ascii="Arial" w:hAnsi="Arial" w:cs="Arial"/>
        </w:rPr>
      </w:pPr>
    </w:p>
    <w:p w14:paraId="0ED2A2EB" w14:textId="41C0C107" w:rsidR="00FA3833" w:rsidRDefault="00FA3833" w:rsidP="0088651D">
      <w:pPr>
        <w:rPr>
          <w:rFonts w:ascii="Arial" w:hAnsi="Arial" w:cs="Arial"/>
        </w:rPr>
      </w:pPr>
    </w:p>
    <w:p w14:paraId="6F553337" w14:textId="3855EBA9" w:rsidR="00FA3833" w:rsidRDefault="00FA3833" w:rsidP="0088651D">
      <w:pPr>
        <w:rPr>
          <w:rFonts w:ascii="Arial" w:hAnsi="Arial" w:cs="Arial"/>
        </w:rPr>
      </w:pPr>
    </w:p>
    <w:p w14:paraId="3454F8AB" w14:textId="1AAEE3BB" w:rsidR="007D4428" w:rsidRDefault="007D4428" w:rsidP="007D4428">
      <w:pPr>
        <w:pStyle w:val="Heading1"/>
      </w:pPr>
      <w:bookmarkStart w:id="4" w:name="_Toc70534898"/>
      <w:r w:rsidRPr="007D4428">
        <w:rPr>
          <w:rFonts w:ascii="Arial" w:hAnsi="Arial" w:cs="Arial"/>
        </w:rPr>
        <w:t>References</w:t>
      </w:r>
      <w:bookmarkEnd w:id="4"/>
    </w:p>
    <w:p w14:paraId="42634A7C" w14:textId="762D50CF" w:rsidR="007D4428" w:rsidRDefault="007D4428" w:rsidP="007D4428"/>
    <w:p w14:paraId="43820644" w14:textId="037AC6C0" w:rsidR="007D4428" w:rsidRDefault="007D4428" w:rsidP="007D4428">
      <w:pPr>
        <w:rPr>
          <w:rFonts w:ascii="Arial" w:hAnsi="Arial" w:cs="Arial"/>
          <w:color w:val="000000"/>
          <w:sz w:val="20"/>
          <w:szCs w:val="20"/>
          <w:shd w:val="clear" w:color="auto" w:fill="FFFFFF"/>
        </w:rPr>
      </w:pPr>
      <w:r>
        <w:rPr>
          <w:rFonts w:ascii="Arial" w:hAnsi="Arial" w:cs="Arial"/>
          <w:color w:val="000000"/>
          <w:sz w:val="20"/>
          <w:szCs w:val="20"/>
          <w:shd w:val="clear" w:color="auto" w:fill="FFFFFF"/>
        </w:rPr>
        <w:t>STADNIK, R., 2020. </w:t>
      </w:r>
      <w:r>
        <w:rPr>
          <w:rFonts w:ascii="Arial" w:hAnsi="Arial" w:cs="Arial"/>
          <w:i/>
          <w:iCs/>
          <w:color w:val="000000"/>
          <w:sz w:val="20"/>
          <w:szCs w:val="20"/>
          <w:shd w:val="clear" w:color="auto" w:fill="FFFFFF"/>
        </w:rPr>
        <w:t>APM PROJECT MANAGEMENT QUALIFICATION STUDY GUIDE</w:t>
      </w:r>
      <w:r>
        <w:rPr>
          <w:rFonts w:ascii="Arial" w:hAnsi="Arial" w:cs="Arial"/>
          <w:color w:val="000000"/>
          <w:sz w:val="20"/>
          <w:szCs w:val="20"/>
          <w:shd w:val="clear" w:color="auto" w:fill="FFFFFF"/>
        </w:rPr>
        <w:t>. [S.l.]: ASSOCIATION FOR PROJECT M.</w:t>
      </w:r>
    </w:p>
    <w:p w14:paraId="18275432" w14:textId="7AF0067F" w:rsidR="00902F7A" w:rsidRDefault="00902F7A" w:rsidP="00902F7A">
      <w:pPr>
        <w:rPr>
          <w:rFonts w:ascii="Arial" w:hAnsi="Arial" w:cs="Arial"/>
          <w:color w:val="000000"/>
          <w:sz w:val="20"/>
          <w:szCs w:val="20"/>
          <w:shd w:val="clear" w:color="auto" w:fill="FFFFFF"/>
        </w:rPr>
      </w:pPr>
      <w:r>
        <w:rPr>
          <w:rFonts w:ascii="Arial" w:hAnsi="Arial" w:cs="Arial"/>
          <w:color w:val="000000"/>
          <w:sz w:val="20"/>
          <w:szCs w:val="20"/>
          <w:shd w:val="clear" w:color="auto" w:fill="FFFFFF"/>
        </w:rPr>
        <w:t>O’Brien</w:t>
      </w:r>
      <w:r>
        <w:rPr>
          <w:rFonts w:ascii="Arial" w:hAnsi="Arial" w:cs="Arial"/>
          <w:color w:val="000000"/>
          <w:sz w:val="20"/>
          <w:szCs w:val="20"/>
          <w:shd w:val="clear" w:color="auto" w:fill="FFFFFF"/>
        </w:rPr>
        <w:t>, M., 2012. </w:t>
      </w:r>
      <w:r>
        <w:rPr>
          <w:rFonts w:ascii="Arial" w:hAnsi="Arial" w:cs="Arial"/>
          <w:i/>
          <w:iCs/>
          <w:color w:val="000000"/>
          <w:sz w:val="20"/>
          <w:szCs w:val="20"/>
          <w:shd w:val="clear" w:color="auto" w:fill="FFFFFF"/>
        </w:rPr>
        <w:t>ProjectLibre: open source alternative to Microsoft Project</w:t>
      </w:r>
      <w:r>
        <w:rPr>
          <w:rFonts w:ascii="Arial" w:hAnsi="Arial" w:cs="Arial"/>
          <w:color w:val="000000"/>
          <w:sz w:val="20"/>
          <w:szCs w:val="20"/>
          <w:shd w:val="clear" w:color="auto" w:fill="FFFFFF"/>
        </w:rPr>
        <w:t>. [online] joinup.ec.europa.eu. Available at: &lt;https://joinup.ec.europa.eu/software/projectlibre/description&gt;</w:t>
      </w:r>
      <w:r w:rsidR="002F79B1">
        <w:rPr>
          <w:rFonts w:ascii="Arial" w:hAnsi="Arial" w:cs="Arial"/>
          <w:color w:val="000000"/>
          <w:sz w:val="20"/>
          <w:szCs w:val="20"/>
          <w:shd w:val="clear" w:color="auto" w:fill="FFFFFF"/>
        </w:rPr>
        <w:t xml:space="preserve"> .</w:t>
      </w:r>
    </w:p>
    <w:p w14:paraId="78EE5468" w14:textId="1F5FA6C7" w:rsidR="002F79B1" w:rsidRDefault="002F79B1" w:rsidP="00902F7A">
      <w:pPr>
        <w:rPr>
          <w:rFonts w:ascii="Arial" w:hAnsi="Arial" w:cs="Arial"/>
          <w:color w:val="000000"/>
          <w:sz w:val="20"/>
          <w:szCs w:val="20"/>
          <w:shd w:val="clear" w:color="auto" w:fill="FFFFFF"/>
        </w:rPr>
      </w:pPr>
      <w:r>
        <w:rPr>
          <w:rFonts w:ascii="Arial" w:hAnsi="Arial" w:cs="Arial"/>
          <w:color w:val="000000"/>
          <w:sz w:val="20"/>
          <w:szCs w:val="20"/>
          <w:shd w:val="clear" w:color="auto" w:fill="FFFFFF"/>
        </w:rPr>
        <w:t>Grant, M., 2021. </w:t>
      </w:r>
      <w:r>
        <w:rPr>
          <w:rFonts w:ascii="Arial" w:hAnsi="Arial" w:cs="Arial"/>
          <w:i/>
          <w:iCs/>
          <w:color w:val="000000"/>
          <w:sz w:val="20"/>
          <w:szCs w:val="20"/>
          <w:shd w:val="clear" w:color="auto" w:fill="FFFFFF"/>
        </w:rPr>
        <w:t>Gantt Chart</w:t>
      </w:r>
      <w:r>
        <w:rPr>
          <w:rFonts w:ascii="Arial" w:hAnsi="Arial" w:cs="Arial"/>
          <w:color w:val="000000"/>
          <w:sz w:val="20"/>
          <w:szCs w:val="20"/>
          <w:shd w:val="clear" w:color="auto" w:fill="FFFFFF"/>
        </w:rPr>
        <w:t>. [online] Investopedia. Available at: &lt;https://www.investopedia.com/terms/g/gantt-chart.asp</w:t>
      </w:r>
      <w:r>
        <w:rPr>
          <w:rFonts w:ascii="Arial" w:hAnsi="Arial" w:cs="Arial"/>
          <w:color w:val="000000"/>
          <w:sz w:val="20"/>
          <w:szCs w:val="20"/>
          <w:shd w:val="clear" w:color="auto" w:fill="FFFFFF"/>
        </w:rPr>
        <w:t>&gt; .</w:t>
      </w:r>
    </w:p>
    <w:p w14:paraId="338DE5D4" w14:textId="162D093F" w:rsidR="005D2968" w:rsidRDefault="005D2968" w:rsidP="00902F7A">
      <w:pPr>
        <w:rPr>
          <w:rFonts w:ascii="Arial" w:hAnsi="Arial" w:cs="Arial"/>
          <w:color w:val="000000"/>
          <w:sz w:val="20"/>
          <w:szCs w:val="20"/>
          <w:shd w:val="clear" w:color="auto" w:fill="FFFFFF"/>
        </w:rPr>
      </w:pPr>
      <w:r>
        <w:rPr>
          <w:rFonts w:ascii="Arial" w:hAnsi="Arial" w:cs="Arial"/>
          <w:color w:val="000000"/>
          <w:sz w:val="20"/>
          <w:szCs w:val="20"/>
          <w:shd w:val="clear" w:color="auto" w:fill="FFFFFF"/>
        </w:rPr>
        <w:t>K</w:t>
      </w:r>
      <w:r>
        <w:rPr>
          <w:rFonts w:ascii="Arial" w:hAnsi="Arial" w:cs="Arial"/>
          <w:color w:val="000000"/>
          <w:sz w:val="20"/>
          <w:szCs w:val="20"/>
          <w:shd w:val="clear" w:color="auto" w:fill="FFFFFF"/>
        </w:rPr>
        <w:t xml:space="preserve">opp, </w:t>
      </w:r>
      <w:r>
        <w:rPr>
          <w:rFonts w:ascii="Arial" w:hAnsi="Arial" w:cs="Arial"/>
          <w:color w:val="000000"/>
          <w:sz w:val="20"/>
          <w:szCs w:val="20"/>
          <w:shd w:val="clear" w:color="auto" w:fill="FFFFFF"/>
        </w:rPr>
        <w:t>C</w:t>
      </w:r>
      <w:r>
        <w:rPr>
          <w:rFonts w:ascii="Arial" w:hAnsi="Arial" w:cs="Arial"/>
          <w:color w:val="000000"/>
          <w:sz w:val="20"/>
          <w:szCs w:val="20"/>
          <w:shd w:val="clear" w:color="auto" w:fill="FFFFFF"/>
        </w:rPr>
        <w:t>., 2020. </w:t>
      </w:r>
      <w:r>
        <w:rPr>
          <w:rFonts w:ascii="Arial" w:hAnsi="Arial" w:cs="Arial"/>
          <w:i/>
          <w:iCs/>
          <w:color w:val="000000"/>
          <w:sz w:val="20"/>
          <w:szCs w:val="20"/>
          <w:shd w:val="clear" w:color="auto" w:fill="FFFFFF"/>
        </w:rPr>
        <w:t>Learn About Program Evaluation Review Technique — PERT Charts</w:t>
      </w:r>
      <w:r>
        <w:rPr>
          <w:rFonts w:ascii="Arial" w:hAnsi="Arial" w:cs="Arial"/>
          <w:color w:val="000000"/>
          <w:sz w:val="20"/>
          <w:szCs w:val="20"/>
          <w:shd w:val="clear" w:color="auto" w:fill="FFFFFF"/>
        </w:rPr>
        <w:t>. [online] Investopedia. Available at: &lt;https://www.investopedia.com/terms/p/pert-chart.asp&gt;</w:t>
      </w:r>
      <w:r>
        <w:rPr>
          <w:rFonts w:ascii="Arial" w:hAnsi="Arial" w:cs="Arial"/>
          <w:color w:val="000000"/>
          <w:sz w:val="20"/>
          <w:szCs w:val="20"/>
          <w:shd w:val="clear" w:color="auto" w:fill="FFFFFF"/>
        </w:rPr>
        <w:t xml:space="preserve"> .</w:t>
      </w:r>
    </w:p>
    <w:p w14:paraId="58C86F48" w14:textId="3757F3F8" w:rsidR="00B9396A" w:rsidRDefault="00B9396A" w:rsidP="00902F7A">
      <w:pPr>
        <w:rPr>
          <w:rFonts w:ascii="Arial" w:hAnsi="Arial" w:cs="Arial"/>
          <w:color w:val="000000"/>
          <w:sz w:val="20"/>
          <w:szCs w:val="20"/>
          <w:shd w:val="clear" w:color="auto" w:fill="FFFFFF"/>
        </w:rPr>
      </w:pPr>
      <w:r>
        <w:rPr>
          <w:rFonts w:ascii="Arial" w:hAnsi="Arial" w:cs="Arial"/>
          <w:color w:val="000000"/>
          <w:sz w:val="20"/>
          <w:szCs w:val="20"/>
          <w:shd w:val="clear" w:color="auto" w:fill="FFFFFF"/>
        </w:rPr>
        <w:t>ProjectManager.com. 2020. </w:t>
      </w:r>
      <w:r>
        <w:rPr>
          <w:rFonts w:ascii="Arial" w:hAnsi="Arial" w:cs="Arial"/>
          <w:i/>
          <w:iCs/>
          <w:color w:val="000000"/>
          <w:sz w:val="20"/>
          <w:szCs w:val="20"/>
          <w:shd w:val="clear" w:color="auto" w:fill="FFFFFF"/>
        </w:rPr>
        <w:t>Critical Path Method: The Ultimate Guide to Critical Path</w:t>
      </w:r>
      <w:r>
        <w:rPr>
          <w:rFonts w:ascii="Arial" w:hAnsi="Arial" w:cs="Arial"/>
          <w:color w:val="000000"/>
          <w:sz w:val="20"/>
          <w:szCs w:val="20"/>
          <w:shd w:val="clear" w:color="auto" w:fill="FFFFFF"/>
        </w:rPr>
        <w:t>. [online] Available at: &lt;https://www.projectmanager.com/critical-path-method&gt; .</w:t>
      </w:r>
    </w:p>
    <w:p w14:paraId="443750C7" w14:textId="0CF35C99" w:rsidR="00532954" w:rsidRDefault="00532954" w:rsidP="00902F7A">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Economic Times. 2019. </w:t>
      </w:r>
      <w:r>
        <w:rPr>
          <w:rFonts w:ascii="Arial" w:hAnsi="Arial" w:cs="Arial"/>
          <w:i/>
          <w:iCs/>
          <w:color w:val="000000"/>
          <w:sz w:val="20"/>
          <w:szCs w:val="20"/>
          <w:shd w:val="clear" w:color="auto" w:fill="FFFFFF"/>
        </w:rPr>
        <w:t>What is Waterfall Model?</w:t>
      </w:r>
      <w:r>
        <w:rPr>
          <w:rFonts w:ascii="Arial" w:hAnsi="Arial" w:cs="Arial"/>
          <w:color w:val="000000"/>
          <w:sz w:val="20"/>
          <w:szCs w:val="20"/>
          <w:shd w:val="clear" w:color="auto" w:fill="FFFFFF"/>
        </w:rPr>
        <w:t xml:space="preserve">. [online] Available at: &lt;https://economictimes.indiatimes.com/definition/waterfall-model&gt; </w:t>
      </w:r>
      <w:r>
        <w:rPr>
          <w:rFonts w:ascii="Arial" w:hAnsi="Arial" w:cs="Arial"/>
          <w:color w:val="000000"/>
          <w:sz w:val="20"/>
          <w:szCs w:val="20"/>
          <w:shd w:val="clear" w:color="auto" w:fill="FFFFFF"/>
        </w:rPr>
        <w:t>.</w:t>
      </w:r>
    </w:p>
    <w:p w14:paraId="6F3404D0" w14:textId="4E0DC1D1" w:rsidR="0085794A" w:rsidRDefault="0085794A" w:rsidP="00902F7A">
      <w:pPr>
        <w:rPr>
          <w:rFonts w:ascii="Arial" w:hAnsi="Arial" w:cs="Arial"/>
          <w:color w:val="000000"/>
          <w:sz w:val="20"/>
          <w:szCs w:val="20"/>
          <w:shd w:val="clear" w:color="auto" w:fill="FFFFFF"/>
        </w:rPr>
      </w:pPr>
      <w:r>
        <w:rPr>
          <w:rFonts w:ascii="Arial" w:hAnsi="Arial" w:cs="Arial"/>
          <w:color w:val="000000"/>
          <w:sz w:val="20"/>
          <w:szCs w:val="20"/>
          <w:shd w:val="clear" w:color="auto" w:fill="FFFFFF"/>
        </w:rPr>
        <w:t>Airbrake. 2017. </w:t>
      </w:r>
      <w:r>
        <w:rPr>
          <w:rFonts w:ascii="Arial" w:hAnsi="Arial" w:cs="Arial"/>
          <w:i/>
          <w:iCs/>
          <w:color w:val="000000"/>
          <w:sz w:val="20"/>
          <w:szCs w:val="20"/>
          <w:shd w:val="clear" w:color="auto" w:fill="FFFFFF"/>
        </w:rPr>
        <w:t>Kanban Methodology: What is it and how do you use it?</w:t>
      </w:r>
      <w:r>
        <w:rPr>
          <w:rFonts w:ascii="Arial" w:hAnsi="Arial" w:cs="Arial"/>
          <w:color w:val="000000"/>
          <w:sz w:val="20"/>
          <w:szCs w:val="20"/>
          <w:shd w:val="clear" w:color="auto" w:fill="FFFFFF"/>
        </w:rPr>
        <w:t xml:space="preserve">. [online] Available at: &lt;https://airbrake.io/blog/sdlc/kanban&gt; </w:t>
      </w:r>
      <w:r>
        <w:rPr>
          <w:rFonts w:ascii="Arial" w:hAnsi="Arial" w:cs="Arial"/>
          <w:color w:val="000000"/>
          <w:sz w:val="20"/>
          <w:szCs w:val="20"/>
          <w:shd w:val="clear" w:color="auto" w:fill="FFFFFF"/>
        </w:rPr>
        <w:t>.</w:t>
      </w:r>
    </w:p>
    <w:p w14:paraId="00D14DB7" w14:textId="2933535D" w:rsidR="0095501D" w:rsidRDefault="0095501D" w:rsidP="00902F7A">
      <w:pPr>
        <w:rPr>
          <w:rFonts w:ascii="Arial" w:hAnsi="Arial" w:cs="Arial"/>
          <w:color w:val="000000"/>
          <w:sz w:val="20"/>
          <w:szCs w:val="20"/>
          <w:shd w:val="clear" w:color="auto" w:fill="FFFFFF"/>
        </w:rPr>
      </w:pPr>
      <w:r>
        <w:rPr>
          <w:rFonts w:ascii="Arial" w:hAnsi="Arial" w:cs="Arial"/>
          <w:color w:val="000000"/>
          <w:sz w:val="20"/>
          <w:szCs w:val="20"/>
          <w:shd w:val="clear" w:color="auto" w:fill="FFFFFF"/>
        </w:rPr>
        <w:t>Westland, J., 2018. </w:t>
      </w:r>
      <w:r>
        <w:rPr>
          <w:rFonts w:ascii="Arial" w:hAnsi="Arial" w:cs="Arial"/>
          <w:i/>
          <w:iCs/>
          <w:color w:val="000000"/>
          <w:sz w:val="20"/>
          <w:szCs w:val="20"/>
          <w:shd w:val="clear" w:color="auto" w:fill="FFFFFF"/>
        </w:rPr>
        <w:t>Understanding Scrum Methodology - A Guide</w:t>
      </w:r>
      <w:r>
        <w:rPr>
          <w:rFonts w:ascii="Arial" w:hAnsi="Arial" w:cs="Arial"/>
          <w:color w:val="000000"/>
          <w:sz w:val="20"/>
          <w:szCs w:val="20"/>
          <w:shd w:val="clear" w:color="auto" w:fill="FFFFFF"/>
        </w:rPr>
        <w:t xml:space="preserve">. [online] ProjectManager.com. Available at: &lt;https://www.projectmanager.com/blog/scrum-methodology&gt; </w:t>
      </w:r>
      <w:r>
        <w:rPr>
          <w:rFonts w:ascii="Arial" w:hAnsi="Arial" w:cs="Arial"/>
          <w:color w:val="000000"/>
          <w:sz w:val="20"/>
          <w:szCs w:val="20"/>
          <w:shd w:val="clear" w:color="auto" w:fill="FFFFFF"/>
        </w:rPr>
        <w:t>.</w:t>
      </w:r>
    </w:p>
    <w:p w14:paraId="3111DD4B" w14:textId="25D889BD" w:rsidR="006A0B17" w:rsidRDefault="006A0B17" w:rsidP="00902F7A">
      <w:pPr>
        <w:rPr>
          <w:rFonts w:ascii="Arial" w:hAnsi="Arial" w:cs="Arial"/>
          <w:color w:val="000000"/>
          <w:sz w:val="20"/>
          <w:szCs w:val="20"/>
          <w:shd w:val="clear" w:color="auto" w:fill="FFFFFF"/>
        </w:rPr>
      </w:pPr>
      <w:r>
        <w:rPr>
          <w:rFonts w:ascii="Arial" w:hAnsi="Arial" w:cs="Arial"/>
          <w:color w:val="000000"/>
          <w:sz w:val="20"/>
          <w:szCs w:val="20"/>
          <w:shd w:val="clear" w:color="auto" w:fill="FFFFFF"/>
        </w:rPr>
        <w:t>Hse.gov.uk. 2021. </w:t>
      </w:r>
      <w:r>
        <w:rPr>
          <w:rFonts w:ascii="Arial" w:hAnsi="Arial" w:cs="Arial"/>
          <w:i/>
          <w:iCs/>
          <w:color w:val="000000"/>
          <w:sz w:val="20"/>
          <w:szCs w:val="20"/>
          <w:shd w:val="clear" w:color="auto" w:fill="FFFFFF"/>
        </w:rPr>
        <w:t>Social distancing to make your workplace COVID-secure</w:t>
      </w:r>
      <w:r>
        <w:rPr>
          <w:rFonts w:ascii="Arial" w:hAnsi="Arial" w:cs="Arial"/>
          <w:color w:val="000000"/>
          <w:sz w:val="20"/>
          <w:szCs w:val="20"/>
          <w:shd w:val="clear" w:color="auto" w:fill="FFFFFF"/>
        </w:rPr>
        <w:t xml:space="preserve">. [online] Available at: &lt;https://www.hse.gov.uk/coronavirus/social-distancing/index.htm&gt; </w:t>
      </w:r>
      <w:r>
        <w:rPr>
          <w:rFonts w:ascii="Arial" w:hAnsi="Arial" w:cs="Arial"/>
          <w:color w:val="000000"/>
          <w:sz w:val="20"/>
          <w:szCs w:val="20"/>
          <w:shd w:val="clear" w:color="auto" w:fill="FFFFFF"/>
        </w:rPr>
        <w:t>.</w:t>
      </w:r>
    </w:p>
    <w:p w14:paraId="7F28EBE1" w14:textId="6122464C" w:rsidR="002619EE" w:rsidRPr="007D4428" w:rsidRDefault="002619EE" w:rsidP="00902F7A">
      <w:r>
        <w:rPr>
          <w:rFonts w:ascii="Arial" w:hAnsi="Arial" w:cs="Arial"/>
          <w:color w:val="000000"/>
          <w:sz w:val="20"/>
          <w:szCs w:val="20"/>
          <w:shd w:val="clear" w:color="auto" w:fill="FFFFFF"/>
        </w:rPr>
        <w:t>Usmani, F., 2020. </w:t>
      </w:r>
      <w:r>
        <w:rPr>
          <w:rFonts w:ascii="Arial" w:hAnsi="Arial" w:cs="Arial"/>
          <w:i/>
          <w:iCs/>
          <w:color w:val="000000"/>
          <w:sz w:val="20"/>
          <w:szCs w:val="20"/>
          <w:shd w:val="clear" w:color="auto" w:fill="FFFFFF"/>
        </w:rPr>
        <w:t>PERT – Program Evaluation and Review Technique – PM Study Circle</w:t>
      </w:r>
      <w:r>
        <w:rPr>
          <w:rFonts w:ascii="Arial" w:hAnsi="Arial" w:cs="Arial"/>
          <w:color w:val="000000"/>
          <w:sz w:val="20"/>
          <w:szCs w:val="20"/>
          <w:shd w:val="clear" w:color="auto" w:fill="FFFFFF"/>
        </w:rPr>
        <w:t xml:space="preserve">. [online] Pmstudycircle.com. Available at: &lt;https://pmstudycircle.com/2013/08/pert-program-evaluation-and-review-technique/&gt; </w:t>
      </w:r>
      <w:r>
        <w:rPr>
          <w:rFonts w:ascii="Arial" w:hAnsi="Arial" w:cs="Arial"/>
          <w:color w:val="000000"/>
          <w:sz w:val="20"/>
          <w:szCs w:val="20"/>
          <w:shd w:val="clear" w:color="auto" w:fill="FFFFFF"/>
        </w:rPr>
        <w:t>.</w:t>
      </w:r>
    </w:p>
    <w:sectPr w:rsidR="002619EE" w:rsidRPr="007D44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74BA5"/>
    <w:rsid w:val="0001030A"/>
    <w:rsid w:val="000261C2"/>
    <w:rsid w:val="00054D74"/>
    <w:rsid w:val="000612DA"/>
    <w:rsid w:val="00073729"/>
    <w:rsid w:val="00082A0F"/>
    <w:rsid w:val="00087FDC"/>
    <w:rsid w:val="000B0A7A"/>
    <w:rsid w:val="000D4C96"/>
    <w:rsid w:val="00126D24"/>
    <w:rsid w:val="00146590"/>
    <w:rsid w:val="00157EE5"/>
    <w:rsid w:val="00162D8C"/>
    <w:rsid w:val="001E7515"/>
    <w:rsid w:val="0023754C"/>
    <w:rsid w:val="00243999"/>
    <w:rsid w:val="002619EE"/>
    <w:rsid w:val="0027423F"/>
    <w:rsid w:val="002770BC"/>
    <w:rsid w:val="00281BD8"/>
    <w:rsid w:val="002A19C3"/>
    <w:rsid w:val="002C3988"/>
    <w:rsid w:val="002E1668"/>
    <w:rsid w:val="002F51BB"/>
    <w:rsid w:val="002F79B1"/>
    <w:rsid w:val="003119BE"/>
    <w:rsid w:val="00335DEE"/>
    <w:rsid w:val="0034516F"/>
    <w:rsid w:val="00353A02"/>
    <w:rsid w:val="003A1729"/>
    <w:rsid w:val="003B2D03"/>
    <w:rsid w:val="003B3E0B"/>
    <w:rsid w:val="003E093B"/>
    <w:rsid w:val="003F48C6"/>
    <w:rsid w:val="0041585D"/>
    <w:rsid w:val="0042167C"/>
    <w:rsid w:val="00424354"/>
    <w:rsid w:val="0043792B"/>
    <w:rsid w:val="00485567"/>
    <w:rsid w:val="004D4784"/>
    <w:rsid w:val="004F44FA"/>
    <w:rsid w:val="004F6746"/>
    <w:rsid w:val="00532954"/>
    <w:rsid w:val="00553214"/>
    <w:rsid w:val="0057308F"/>
    <w:rsid w:val="00595444"/>
    <w:rsid w:val="005A7E98"/>
    <w:rsid w:val="005B3F81"/>
    <w:rsid w:val="005D2968"/>
    <w:rsid w:val="005E5190"/>
    <w:rsid w:val="00622945"/>
    <w:rsid w:val="00631C60"/>
    <w:rsid w:val="006323D4"/>
    <w:rsid w:val="00634C61"/>
    <w:rsid w:val="0064229A"/>
    <w:rsid w:val="006A0B17"/>
    <w:rsid w:val="006A1F5C"/>
    <w:rsid w:val="006A50CC"/>
    <w:rsid w:val="006D69DF"/>
    <w:rsid w:val="006F6DD6"/>
    <w:rsid w:val="00790804"/>
    <w:rsid w:val="007D4428"/>
    <w:rsid w:val="00832C16"/>
    <w:rsid w:val="00835D25"/>
    <w:rsid w:val="00835D4B"/>
    <w:rsid w:val="00847C15"/>
    <w:rsid w:val="0085794A"/>
    <w:rsid w:val="008622FF"/>
    <w:rsid w:val="00877497"/>
    <w:rsid w:val="0088651D"/>
    <w:rsid w:val="008C7B77"/>
    <w:rsid w:val="008E0EE4"/>
    <w:rsid w:val="00902F7A"/>
    <w:rsid w:val="0092169F"/>
    <w:rsid w:val="0095501D"/>
    <w:rsid w:val="00974BA5"/>
    <w:rsid w:val="009B5C39"/>
    <w:rsid w:val="00A07F39"/>
    <w:rsid w:val="00A20C34"/>
    <w:rsid w:val="00A227D3"/>
    <w:rsid w:val="00A46583"/>
    <w:rsid w:val="00A61232"/>
    <w:rsid w:val="00AD5702"/>
    <w:rsid w:val="00AE5779"/>
    <w:rsid w:val="00B42DF9"/>
    <w:rsid w:val="00B5583D"/>
    <w:rsid w:val="00B8176F"/>
    <w:rsid w:val="00B9396A"/>
    <w:rsid w:val="00B975C7"/>
    <w:rsid w:val="00BB300D"/>
    <w:rsid w:val="00BC3104"/>
    <w:rsid w:val="00C00DE3"/>
    <w:rsid w:val="00C128A0"/>
    <w:rsid w:val="00C231F0"/>
    <w:rsid w:val="00C63503"/>
    <w:rsid w:val="00C6797E"/>
    <w:rsid w:val="00CC34A3"/>
    <w:rsid w:val="00D215F7"/>
    <w:rsid w:val="00D567E6"/>
    <w:rsid w:val="00D91733"/>
    <w:rsid w:val="00DA48FC"/>
    <w:rsid w:val="00DB34C7"/>
    <w:rsid w:val="00DD0ADD"/>
    <w:rsid w:val="00E01EEE"/>
    <w:rsid w:val="00E14E30"/>
    <w:rsid w:val="00E16178"/>
    <w:rsid w:val="00E31602"/>
    <w:rsid w:val="00E614C8"/>
    <w:rsid w:val="00E64151"/>
    <w:rsid w:val="00EA0382"/>
    <w:rsid w:val="00EB4866"/>
    <w:rsid w:val="00EC562B"/>
    <w:rsid w:val="00F11778"/>
    <w:rsid w:val="00F2072F"/>
    <w:rsid w:val="00F4503F"/>
    <w:rsid w:val="00FA3833"/>
    <w:rsid w:val="00FA4F95"/>
    <w:rsid w:val="00FF26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D26EF"/>
  <w15:docId w15:val="{DDEE5E79-ED99-4403-91BA-C0100044F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4C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44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4C6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34C61"/>
    <w:pPr>
      <w:outlineLvl w:val="9"/>
    </w:pPr>
    <w:rPr>
      <w:lang w:val="en-US"/>
    </w:rPr>
  </w:style>
  <w:style w:type="paragraph" w:styleId="TOC1">
    <w:name w:val="toc 1"/>
    <w:basedOn w:val="Normal"/>
    <w:next w:val="Normal"/>
    <w:autoRedefine/>
    <w:uiPriority w:val="39"/>
    <w:unhideWhenUsed/>
    <w:rsid w:val="00D567E6"/>
    <w:pPr>
      <w:tabs>
        <w:tab w:val="right" w:leader="dot" w:pos="9016"/>
      </w:tabs>
      <w:spacing w:after="100"/>
    </w:pPr>
    <w:rPr>
      <w:rFonts w:ascii="Arial" w:hAnsi="Arial" w:cs="Arial"/>
      <w:noProof/>
    </w:rPr>
  </w:style>
  <w:style w:type="character" w:styleId="Hyperlink">
    <w:name w:val="Hyperlink"/>
    <w:basedOn w:val="DefaultParagraphFont"/>
    <w:uiPriority w:val="99"/>
    <w:unhideWhenUsed/>
    <w:rsid w:val="00634C61"/>
    <w:rPr>
      <w:color w:val="0563C1" w:themeColor="hyperlink"/>
      <w:u w:val="single"/>
    </w:rPr>
  </w:style>
  <w:style w:type="character" w:customStyle="1" w:styleId="Heading2Char">
    <w:name w:val="Heading 2 Char"/>
    <w:basedOn w:val="DefaultParagraphFont"/>
    <w:link w:val="Heading2"/>
    <w:uiPriority w:val="9"/>
    <w:rsid w:val="007D442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svg"/><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pn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6C4ECA-9E1B-4156-882F-F6B5E1137F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4119</Words>
  <Characters>23480</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George Costache (1916533)</dc:creator>
  <cp:keywords/>
  <dc:description/>
  <cp:lastModifiedBy>Daniel George Costache</cp:lastModifiedBy>
  <cp:revision>2</cp:revision>
  <dcterms:created xsi:type="dcterms:W3CDTF">2021-04-28T19:42:00Z</dcterms:created>
  <dcterms:modified xsi:type="dcterms:W3CDTF">2021-04-28T19:42:00Z</dcterms:modified>
</cp:coreProperties>
</file>