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9BF07" w14:textId="735CDBDA" w:rsidR="00277B4D" w:rsidRDefault="261F3DE1" w:rsidP="047B1599">
      <w:pPr>
        <w:jc w:val="center"/>
        <w:rPr>
          <w:rFonts w:ascii="Aptos" w:eastAsia="Aptos" w:hAnsi="Aptos" w:cs="Aptos"/>
          <w:color w:val="000000" w:themeColor="text1"/>
          <w:sz w:val="48"/>
          <w:szCs w:val="48"/>
        </w:rPr>
      </w:pPr>
      <w:r w:rsidRPr="047B1599">
        <w:rPr>
          <w:rFonts w:ascii="Aptos" w:eastAsia="Aptos" w:hAnsi="Aptos" w:cs="Aptos"/>
          <w:color w:val="000000" w:themeColor="text1"/>
          <w:sz w:val="48"/>
          <w:szCs w:val="48"/>
        </w:rPr>
        <w:t>University of Wales Trinity Saint David</w:t>
      </w:r>
    </w:p>
    <w:p w14:paraId="1A8A67F3" w14:textId="319850AE" w:rsidR="00277B4D" w:rsidRDefault="261F3DE1" w:rsidP="047B1599">
      <w:pPr>
        <w:ind w:left="1440"/>
        <w:jc w:val="center"/>
        <w:rPr>
          <w:rFonts w:ascii="Aptos" w:eastAsia="Aptos" w:hAnsi="Aptos" w:cs="Aptos"/>
          <w:color w:val="000000" w:themeColor="text1"/>
          <w:sz w:val="28"/>
          <w:szCs w:val="28"/>
        </w:rPr>
      </w:pPr>
      <w:r w:rsidRPr="047B1599">
        <w:rPr>
          <w:rFonts w:ascii="Aptos" w:eastAsia="Aptos" w:hAnsi="Aptos" w:cs="Aptos"/>
          <w:color w:val="000000" w:themeColor="text1"/>
          <w:sz w:val="28"/>
          <w:szCs w:val="28"/>
        </w:rPr>
        <w:t>Wales Institute of Science and Art</w:t>
      </w:r>
    </w:p>
    <w:p w14:paraId="00741828" w14:textId="646EFE8D" w:rsidR="00277B4D" w:rsidRDefault="00277B4D" w:rsidP="047B1599">
      <w:pPr>
        <w:ind w:left="1440"/>
        <w:jc w:val="center"/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016E07D7" w14:textId="342B7033" w:rsidR="00277B4D" w:rsidRDefault="00277B4D" w:rsidP="047B1599">
      <w:pPr>
        <w:ind w:left="720"/>
        <w:jc w:val="center"/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180F366D" w14:textId="1BEAC960" w:rsidR="00277B4D" w:rsidRDefault="261F3DE1" w:rsidP="047B1599">
      <w:pPr>
        <w:ind w:left="720"/>
        <w:jc w:val="center"/>
        <w:rPr>
          <w:rFonts w:ascii="Aptos" w:eastAsia="Aptos" w:hAnsi="Aptos" w:cs="Aptos"/>
          <w:color w:val="000000" w:themeColor="text1"/>
        </w:rPr>
      </w:pPr>
      <w:r>
        <w:rPr>
          <w:noProof/>
        </w:rPr>
        <w:drawing>
          <wp:inline distT="0" distB="0" distL="0" distR="0" wp14:anchorId="7E97C94D" wp14:editId="3BF63C48">
            <wp:extent cx="4667250" cy="1790700"/>
            <wp:effectExtent l="0" t="0" r="0" b="0"/>
            <wp:docPr id="120600502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005026" name="Picture 120600502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67066" w14:textId="2955794D" w:rsidR="00277B4D" w:rsidRDefault="261F3DE1" w:rsidP="047B1599">
      <w:pPr>
        <w:ind w:left="1440"/>
        <w:jc w:val="center"/>
        <w:rPr>
          <w:rFonts w:ascii="Aptos" w:eastAsia="Aptos" w:hAnsi="Aptos" w:cs="Aptos"/>
          <w:color w:val="000000" w:themeColor="text1"/>
          <w:sz w:val="40"/>
          <w:szCs w:val="40"/>
        </w:rPr>
      </w:pPr>
      <w:r w:rsidRPr="047B1599">
        <w:rPr>
          <w:rFonts w:ascii="Aptos" w:eastAsia="Aptos" w:hAnsi="Aptos" w:cs="Aptos"/>
          <w:color w:val="000000" w:themeColor="text1"/>
          <w:sz w:val="40"/>
          <w:szCs w:val="40"/>
        </w:rPr>
        <w:t>BEng (Hons) Motorsport Engineering</w:t>
      </w:r>
    </w:p>
    <w:p w14:paraId="5D150B94" w14:textId="739ADFAE" w:rsidR="00277B4D" w:rsidRDefault="261F3DE1" w:rsidP="047B1599">
      <w:pPr>
        <w:ind w:left="1440"/>
        <w:jc w:val="center"/>
        <w:rPr>
          <w:rFonts w:ascii="Aptos" w:eastAsia="Aptos" w:hAnsi="Aptos" w:cs="Aptos"/>
          <w:color w:val="000000" w:themeColor="text1"/>
          <w:sz w:val="40"/>
          <w:szCs w:val="40"/>
        </w:rPr>
      </w:pPr>
      <w:r w:rsidRPr="047B1599">
        <w:rPr>
          <w:rFonts w:ascii="Aptos" w:eastAsia="Aptos" w:hAnsi="Aptos" w:cs="Aptos"/>
          <w:color w:val="000000" w:themeColor="text1"/>
          <w:sz w:val="40"/>
          <w:szCs w:val="40"/>
        </w:rPr>
        <w:t>Engineering Academic Discipline: Motorsport Engineering</w:t>
      </w:r>
    </w:p>
    <w:p w14:paraId="779ACAA6" w14:textId="38F63694" w:rsidR="00277B4D" w:rsidRDefault="02E48F16" w:rsidP="047B1599">
      <w:pPr>
        <w:ind w:left="1440"/>
        <w:jc w:val="center"/>
        <w:rPr>
          <w:rFonts w:ascii="Aptos" w:eastAsia="Aptos" w:hAnsi="Aptos" w:cs="Aptos"/>
          <w:color w:val="000000" w:themeColor="text1"/>
          <w:sz w:val="40"/>
          <w:szCs w:val="40"/>
        </w:rPr>
      </w:pPr>
      <w:r w:rsidRPr="047B1599">
        <w:rPr>
          <w:rFonts w:ascii="Aptos" w:eastAsia="Aptos" w:hAnsi="Aptos" w:cs="Aptos"/>
          <w:color w:val="000000" w:themeColor="text1"/>
          <w:sz w:val="40"/>
          <w:szCs w:val="40"/>
        </w:rPr>
        <w:t>Electronic Circuit testing and Applications</w:t>
      </w:r>
    </w:p>
    <w:p w14:paraId="75B4BCE8" w14:textId="121DF566" w:rsidR="00277B4D" w:rsidRDefault="02E48F16" w:rsidP="047B1599">
      <w:pPr>
        <w:ind w:left="1440"/>
        <w:jc w:val="center"/>
        <w:rPr>
          <w:rFonts w:ascii="Aptos" w:eastAsia="Aptos" w:hAnsi="Aptos" w:cs="Aptos"/>
          <w:color w:val="000000" w:themeColor="text1"/>
          <w:sz w:val="32"/>
          <w:szCs w:val="32"/>
        </w:rPr>
      </w:pPr>
      <w:r w:rsidRPr="047B1599">
        <w:rPr>
          <w:rFonts w:ascii="Aptos" w:eastAsia="Aptos" w:hAnsi="Aptos" w:cs="Aptos"/>
          <w:color w:val="000000" w:themeColor="text1"/>
          <w:sz w:val="32"/>
          <w:szCs w:val="32"/>
        </w:rPr>
        <w:t>Vehicle Electronics ACHA4</w:t>
      </w:r>
      <w:r w:rsidR="46EF15F1" w:rsidRPr="047B1599">
        <w:rPr>
          <w:rFonts w:ascii="Aptos" w:eastAsia="Aptos" w:hAnsi="Aptos" w:cs="Aptos"/>
          <w:color w:val="000000" w:themeColor="text1"/>
          <w:sz w:val="32"/>
          <w:szCs w:val="32"/>
        </w:rPr>
        <w:t>019</w:t>
      </w:r>
    </w:p>
    <w:p w14:paraId="7C5366E3" w14:textId="1BE0B1EA" w:rsidR="00277B4D" w:rsidRDefault="00277B4D" w:rsidP="047B1599">
      <w:pPr>
        <w:ind w:left="1440"/>
        <w:jc w:val="center"/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33A115E3" w14:textId="7B629843" w:rsidR="00277B4D" w:rsidRDefault="261F3DE1" w:rsidP="047B1599">
      <w:pPr>
        <w:ind w:left="1440"/>
        <w:jc w:val="center"/>
        <w:rPr>
          <w:rFonts w:ascii="Aptos" w:eastAsia="Aptos" w:hAnsi="Aptos" w:cs="Aptos"/>
          <w:color w:val="000000" w:themeColor="text1"/>
          <w:sz w:val="32"/>
          <w:szCs w:val="32"/>
        </w:rPr>
      </w:pPr>
      <w:r w:rsidRPr="047B1599">
        <w:rPr>
          <w:rFonts w:ascii="Aptos" w:eastAsia="Aptos" w:hAnsi="Aptos" w:cs="Aptos"/>
          <w:color w:val="000000" w:themeColor="text1"/>
          <w:sz w:val="32"/>
          <w:szCs w:val="32"/>
        </w:rPr>
        <w:t>Frankie Brown</w:t>
      </w:r>
    </w:p>
    <w:p w14:paraId="2C1C1130" w14:textId="39FA8801" w:rsidR="00277B4D" w:rsidRDefault="261F3DE1" w:rsidP="047B1599">
      <w:pPr>
        <w:ind w:left="1440"/>
        <w:jc w:val="center"/>
        <w:rPr>
          <w:rFonts w:ascii="Aptos" w:eastAsia="Aptos" w:hAnsi="Aptos" w:cs="Aptos"/>
          <w:color w:val="000000" w:themeColor="text1"/>
          <w:sz w:val="28"/>
          <w:szCs w:val="28"/>
        </w:rPr>
      </w:pPr>
      <w:r w:rsidRPr="047B1599">
        <w:rPr>
          <w:rFonts w:ascii="Aptos" w:eastAsia="Aptos" w:hAnsi="Aptos" w:cs="Aptos"/>
          <w:color w:val="000000" w:themeColor="text1"/>
          <w:sz w:val="28"/>
          <w:szCs w:val="28"/>
        </w:rPr>
        <w:t>2500730</w:t>
      </w:r>
    </w:p>
    <w:p w14:paraId="1085686D" w14:textId="7962251F" w:rsidR="00277B4D" w:rsidRDefault="61C71B37" w:rsidP="047B1599">
      <w:pPr>
        <w:ind w:left="1440"/>
        <w:jc w:val="center"/>
        <w:rPr>
          <w:rFonts w:ascii="Aptos" w:eastAsia="Aptos" w:hAnsi="Aptos" w:cs="Aptos"/>
          <w:color w:val="000000" w:themeColor="text1"/>
        </w:rPr>
      </w:pPr>
      <w:r w:rsidRPr="047B1599">
        <w:rPr>
          <w:rFonts w:ascii="Aptos" w:eastAsia="Aptos" w:hAnsi="Aptos" w:cs="Aptos"/>
          <w:color w:val="000000" w:themeColor="text1"/>
        </w:rPr>
        <w:t>19</w:t>
      </w:r>
      <w:r w:rsidR="261F3DE1" w:rsidRPr="047B1599">
        <w:rPr>
          <w:rFonts w:ascii="Aptos" w:eastAsia="Aptos" w:hAnsi="Aptos" w:cs="Aptos"/>
          <w:color w:val="000000" w:themeColor="text1"/>
        </w:rPr>
        <w:t>/04/26</w:t>
      </w:r>
    </w:p>
    <w:p w14:paraId="6EE5D719" w14:textId="1ECBE421" w:rsidR="00277B4D" w:rsidRDefault="261F3DE1" w:rsidP="44F371E4">
      <w:pPr>
        <w:ind w:left="1440"/>
        <w:jc w:val="center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Word Count:</w:t>
      </w:r>
      <w:r w:rsidR="5E61BB09" w:rsidRPr="44F371E4">
        <w:rPr>
          <w:rFonts w:ascii="Aptos" w:eastAsia="Aptos" w:hAnsi="Aptos" w:cs="Aptos"/>
          <w:color w:val="000000" w:themeColor="text1"/>
        </w:rPr>
        <w:t xml:space="preserve">1252 </w:t>
      </w:r>
    </w:p>
    <w:p w14:paraId="00CFAEE1" w14:textId="3744BB56" w:rsidR="44F371E4" w:rsidRDefault="44F371E4" w:rsidP="44F371E4">
      <w:pPr>
        <w:ind w:left="1440"/>
        <w:jc w:val="center"/>
        <w:rPr>
          <w:rFonts w:ascii="Aptos" w:eastAsia="Aptos" w:hAnsi="Aptos" w:cs="Aptos"/>
          <w:color w:val="000000" w:themeColor="text1"/>
        </w:rPr>
      </w:pPr>
    </w:p>
    <w:p w14:paraId="4D324174" w14:textId="6BF99B5C" w:rsidR="44F371E4" w:rsidRDefault="44F371E4" w:rsidP="44F371E4">
      <w:pPr>
        <w:ind w:left="1440"/>
        <w:jc w:val="center"/>
        <w:rPr>
          <w:rFonts w:ascii="Aptos" w:eastAsia="Aptos" w:hAnsi="Aptos" w:cs="Aptos"/>
          <w:color w:val="000000" w:themeColor="text1"/>
        </w:rPr>
      </w:pPr>
    </w:p>
    <w:p w14:paraId="5D828067" w14:textId="44F877AA" w:rsidR="44F371E4" w:rsidRDefault="44F371E4" w:rsidP="44F371E4">
      <w:pPr>
        <w:ind w:left="1440"/>
        <w:jc w:val="center"/>
        <w:rPr>
          <w:rFonts w:ascii="Aptos" w:eastAsia="Aptos" w:hAnsi="Aptos" w:cs="Aptos"/>
          <w:color w:val="000000" w:themeColor="text1"/>
        </w:rPr>
      </w:pPr>
    </w:p>
    <w:p w14:paraId="20CEB33D" w14:textId="5C410928" w:rsidR="44F371E4" w:rsidRDefault="44F371E4" w:rsidP="44F371E4">
      <w:pPr>
        <w:ind w:left="1440"/>
        <w:jc w:val="center"/>
        <w:rPr>
          <w:rFonts w:ascii="Aptos" w:eastAsia="Aptos" w:hAnsi="Aptos" w:cs="Aptos"/>
          <w:color w:val="000000" w:themeColor="text1"/>
        </w:rPr>
      </w:pPr>
    </w:p>
    <w:p w14:paraId="71760CAD" w14:textId="6B525819" w:rsidR="44F371E4" w:rsidRDefault="44F371E4" w:rsidP="44F371E4">
      <w:pPr>
        <w:ind w:left="1440"/>
        <w:jc w:val="center"/>
        <w:rPr>
          <w:rFonts w:ascii="Aptos" w:eastAsia="Aptos" w:hAnsi="Aptos" w:cs="Aptos"/>
          <w:color w:val="000000" w:themeColor="text1"/>
        </w:rPr>
      </w:pPr>
    </w:p>
    <w:p w14:paraId="546BB73D" w14:textId="70246F60" w:rsidR="16083B0F" w:rsidRDefault="16083B0F" w:rsidP="44F371E4">
      <w:pPr>
        <w:jc w:val="both"/>
        <w:rPr>
          <w:rFonts w:ascii="Aptos" w:eastAsia="Aptos" w:hAnsi="Aptos" w:cs="Aptos"/>
          <w:b/>
          <w:bCs/>
          <w:color w:val="000000" w:themeColor="text1"/>
          <w:sz w:val="28"/>
          <w:szCs w:val="28"/>
          <w:u w:val="single"/>
        </w:rPr>
      </w:pPr>
      <w:r w:rsidRPr="44F371E4">
        <w:rPr>
          <w:rFonts w:ascii="Aptos" w:eastAsia="Aptos" w:hAnsi="Aptos" w:cs="Aptos"/>
          <w:b/>
          <w:bCs/>
          <w:color w:val="000000" w:themeColor="text1"/>
          <w:sz w:val="28"/>
          <w:szCs w:val="28"/>
          <w:u w:val="single"/>
        </w:rPr>
        <w:t xml:space="preserve">Full Scope Trace of the Function Generator Output </w:t>
      </w:r>
    </w:p>
    <w:p w14:paraId="4E320E61" w14:textId="71DD432C" w:rsidR="39E96ED5" w:rsidRDefault="39E96ED5" w:rsidP="44F371E4">
      <w:pPr>
        <w:jc w:val="both"/>
      </w:pPr>
      <w:r>
        <w:rPr>
          <w:noProof/>
        </w:rPr>
        <w:drawing>
          <wp:inline distT="0" distB="0" distL="0" distR="0" wp14:anchorId="27024042" wp14:editId="7BA56638">
            <wp:extent cx="3741744" cy="2415749"/>
            <wp:effectExtent l="0" t="0" r="0" b="0"/>
            <wp:docPr id="169554165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541656" name="Picture 169554165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1744" cy="241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F5E91" w14:textId="358D0919" w:rsidR="52B3334D" w:rsidRDefault="52B3334D" w:rsidP="44F371E4">
      <w:pPr>
        <w:jc w:val="both"/>
      </w:pPr>
      <w:r>
        <w:t>Figure 1</w:t>
      </w:r>
      <w:r w:rsidR="6B3137F8">
        <w:t xml:space="preserve">: Full Scope Trace showing </w:t>
      </w:r>
      <w:r w:rsidR="7D6DED90">
        <w:t xml:space="preserve">a </w:t>
      </w:r>
      <w:r w:rsidR="6B3137F8">
        <w:t>function generator output (Square Wave)</w:t>
      </w:r>
    </w:p>
    <w:p w14:paraId="6929606C" w14:textId="3B96983F" w:rsidR="52B3334D" w:rsidRDefault="52B3334D" w:rsidP="44F371E4">
      <w:pPr>
        <w:jc w:val="both"/>
      </w:pPr>
      <w:r>
        <w:t>F</w:t>
      </w:r>
      <w:r w:rsidR="3816781D">
        <w:t xml:space="preserve">igure </w:t>
      </w:r>
      <w:r w:rsidR="7833F710">
        <w:t xml:space="preserve">1 </w:t>
      </w:r>
      <w:r w:rsidR="3816781D">
        <w:t xml:space="preserve">shows the full scope trace of the voltage signals that were measured throughout the sampling period. A pulsed pattern is </w:t>
      </w:r>
      <w:r w:rsidR="4377CC3E">
        <w:t>visible</w:t>
      </w:r>
      <w:r w:rsidR="3816781D">
        <w:t xml:space="preserve"> </w:t>
      </w:r>
      <w:r w:rsidR="16AFB04D">
        <w:t>throughout</w:t>
      </w:r>
      <w:r w:rsidR="3816781D">
        <w:t xml:space="preserve"> the whole </w:t>
      </w:r>
      <w:bookmarkStart w:id="0" w:name="_Int_f7weMgR8"/>
      <w:r w:rsidR="433E8A36">
        <w:t>waveform</w:t>
      </w:r>
      <w:r w:rsidR="3816781D">
        <w:t>,</w:t>
      </w:r>
      <w:bookmarkEnd w:id="0"/>
      <w:r w:rsidR="3816781D">
        <w:t xml:space="preserve"> </w:t>
      </w:r>
      <w:r w:rsidR="4615DCCC">
        <w:t xml:space="preserve">this occurs as </w:t>
      </w:r>
      <w:r w:rsidR="08A55DA2">
        <w:t>it’s</w:t>
      </w:r>
      <w:r w:rsidR="4615DCCC">
        <w:t xml:space="preserve"> </w:t>
      </w:r>
      <w:r w:rsidR="21B7AEBE">
        <w:t>constantly</w:t>
      </w:r>
      <w:r w:rsidR="4615DCCC">
        <w:t xml:space="preserve"> altering between a high and low value (4 V and 0 V). This </w:t>
      </w:r>
      <w:r w:rsidR="1422A355">
        <w:t>switching</w:t>
      </w:r>
      <w:r w:rsidR="4615DCCC">
        <w:t xml:space="preserve"> </w:t>
      </w:r>
      <w:r w:rsidR="5D7A7634">
        <w:t xml:space="preserve">behavior is commonly seen in a PWM signal. </w:t>
      </w:r>
    </w:p>
    <w:p w14:paraId="03384DA2" w14:textId="3D7A5E4E" w:rsidR="70637804" w:rsidRDefault="70637804" w:rsidP="44F371E4">
      <w:pPr>
        <w:jc w:val="both"/>
      </w:pPr>
      <w:bookmarkStart w:id="1" w:name="_Int_m9RW1byX"/>
      <w:r>
        <w:t>It can be seen that every</w:t>
      </w:r>
      <w:bookmarkEnd w:id="1"/>
      <w:r>
        <w:t xml:space="preserve"> pulse is evenly </w:t>
      </w:r>
      <w:bookmarkStart w:id="2" w:name="_Int_HSdRcURa"/>
      <w:r>
        <w:t>spaced,</w:t>
      </w:r>
      <w:bookmarkEnd w:id="2"/>
      <w:r>
        <w:t xml:space="preserve"> this suggests that there is a constant </w:t>
      </w:r>
      <w:r w:rsidR="7086AB42">
        <w:t>frequency</w:t>
      </w:r>
      <w:r>
        <w:t xml:space="preserve"> of </w:t>
      </w:r>
      <w:r w:rsidR="5880FF60">
        <w:t>switching</w:t>
      </w:r>
      <w:r>
        <w:t xml:space="preserve"> </w:t>
      </w:r>
      <w:bookmarkStart w:id="3" w:name="_Int_tw1HvwtX"/>
      <w:r w:rsidR="77D1C816">
        <w:t>occurring</w:t>
      </w:r>
      <w:r>
        <w:t>,</w:t>
      </w:r>
      <w:bookmarkEnd w:id="3"/>
      <w:r>
        <w:t xml:space="preserve"> this occurs while the </w:t>
      </w:r>
      <w:r w:rsidR="1420DB77">
        <w:t xml:space="preserve">consistent amplitude indicates a </w:t>
      </w:r>
      <w:r w:rsidR="4BD193FD">
        <w:t>stable</w:t>
      </w:r>
      <w:r w:rsidR="1420DB77">
        <w:t xml:space="preserve"> operation while the measurement period occurs. </w:t>
      </w:r>
    </w:p>
    <w:p w14:paraId="3EBAA086" w14:textId="7DC95A12" w:rsidR="44F371E4" w:rsidRDefault="44F371E4" w:rsidP="44F371E4">
      <w:pPr>
        <w:jc w:val="both"/>
      </w:pPr>
    </w:p>
    <w:p w14:paraId="69EEAE26" w14:textId="7B35CEF6" w:rsidR="44F371E4" w:rsidRDefault="44F371E4" w:rsidP="44F371E4">
      <w:pPr>
        <w:jc w:val="both"/>
      </w:pPr>
    </w:p>
    <w:p w14:paraId="6AC09E48" w14:textId="00AD672E" w:rsidR="44F371E4" w:rsidRDefault="44F371E4" w:rsidP="44F371E4">
      <w:pPr>
        <w:jc w:val="both"/>
      </w:pPr>
    </w:p>
    <w:p w14:paraId="360254DD" w14:textId="7C395D36" w:rsidR="44F371E4" w:rsidRDefault="44F371E4" w:rsidP="44F371E4">
      <w:pPr>
        <w:jc w:val="both"/>
      </w:pPr>
    </w:p>
    <w:p w14:paraId="69F98F51" w14:textId="51B2CF9F" w:rsidR="44F371E4" w:rsidRDefault="44F371E4" w:rsidP="44F371E4">
      <w:pPr>
        <w:jc w:val="both"/>
      </w:pPr>
    </w:p>
    <w:p w14:paraId="61CB1852" w14:textId="419734E9" w:rsidR="44F371E4" w:rsidRDefault="44F371E4" w:rsidP="44F371E4">
      <w:pPr>
        <w:jc w:val="both"/>
      </w:pPr>
    </w:p>
    <w:p w14:paraId="138CB207" w14:textId="1D55536D" w:rsidR="44F371E4" w:rsidRDefault="44F371E4" w:rsidP="44F371E4">
      <w:pPr>
        <w:jc w:val="both"/>
      </w:pPr>
    </w:p>
    <w:p w14:paraId="35C5F4D8" w14:textId="22A4E262" w:rsidR="44F371E4" w:rsidRDefault="44F371E4" w:rsidP="44F371E4">
      <w:pPr>
        <w:jc w:val="both"/>
      </w:pPr>
    </w:p>
    <w:p w14:paraId="4DAD2597" w14:textId="755B1E49" w:rsidR="44F371E4" w:rsidRDefault="44F371E4" w:rsidP="44F371E4">
      <w:pPr>
        <w:jc w:val="both"/>
      </w:pPr>
    </w:p>
    <w:p w14:paraId="1EFEF5C0" w14:textId="31F663C3" w:rsidR="7DAD0A52" w:rsidRDefault="7DAD0A52" w:rsidP="44F371E4">
      <w:pPr>
        <w:jc w:val="both"/>
        <w:rPr>
          <w:b/>
          <w:bCs/>
          <w:sz w:val="28"/>
          <w:szCs w:val="28"/>
          <w:u w:val="single"/>
        </w:rPr>
      </w:pPr>
      <w:r w:rsidRPr="44F371E4">
        <w:rPr>
          <w:b/>
          <w:bCs/>
          <w:sz w:val="28"/>
          <w:szCs w:val="28"/>
          <w:u w:val="single"/>
        </w:rPr>
        <w:t xml:space="preserve">Graph Showing Voltage of Capacitor Discharge Vs Time </w:t>
      </w:r>
    </w:p>
    <w:p w14:paraId="1658DFD2" w14:textId="5F98F3C9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143FD3A5" w14:textId="2EA195B4" w:rsidR="6AC3E972" w:rsidRDefault="6AC3E972" w:rsidP="44F371E4">
      <w:pPr>
        <w:jc w:val="both"/>
      </w:pPr>
      <w:r>
        <w:rPr>
          <w:noProof/>
        </w:rPr>
        <w:drawing>
          <wp:inline distT="0" distB="0" distL="0" distR="0" wp14:anchorId="093C8A2A" wp14:editId="5A126E6F">
            <wp:extent cx="3901778" cy="2358217"/>
            <wp:effectExtent l="0" t="0" r="0" b="0"/>
            <wp:docPr id="102593040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930404" name="Picture 102593040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6792"/>
                    <a:stretch>
                      <a:fillRect/>
                    </a:stretch>
                  </pic:blipFill>
                  <pic:spPr>
                    <a:xfrm>
                      <a:off x="0" y="0"/>
                      <a:ext cx="3901778" cy="235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8587F" w14:textId="77A3648D" w:rsidR="65AE265C" w:rsidRDefault="65AE265C" w:rsidP="44F371E4">
      <w:pPr>
        <w:jc w:val="both"/>
      </w:pPr>
      <w:r>
        <w:t>Figure 2: Zoomed in Section of the discharge of the voltage of a Capacitor</w:t>
      </w:r>
      <w:r w:rsidR="44077116">
        <w:t xml:space="preserve">, indicating a voltage drop from 4.0l V to 3.98 V in a small amount of time. </w:t>
      </w:r>
    </w:p>
    <w:p w14:paraId="195AD39A" w14:textId="3B541F34" w:rsidR="44F371E4" w:rsidRDefault="44F371E4" w:rsidP="44F371E4">
      <w:pPr>
        <w:jc w:val="both"/>
      </w:pPr>
    </w:p>
    <w:p w14:paraId="2D7B60DC" w14:textId="387E0AB4" w:rsidR="65AE265C" w:rsidRDefault="65AE265C" w:rsidP="44F371E4">
      <w:pPr>
        <w:jc w:val="both"/>
      </w:pPr>
      <w:r>
        <w:t>Figure 2</w:t>
      </w:r>
      <w:r w:rsidR="4907C9B5">
        <w:t xml:space="preserve"> shows a zoomed-in view of the discharge area of the signal. </w:t>
      </w:r>
      <w:r w:rsidR="080362F3">
        <w:t>For the majority of the intervals, the voltage remains at a value of 4.01 V</w:t>
      </w:r>
      <w:r w:rsidR="22D1C0FE">
        <w:t>, t</w:t>
      </w:r>
      <w:r w:rsidR="080362F3">
        <w:t>his indicates that the charg</w:t>
      </w:r>
      <w:r w:rsidR="47687A69">
        <w:t xml:space="preserve">ing is stable. The </w:t>
      </w:r>
      <w:r w:rsidR="0388DD23">
        <w:t>discharge</w:t>
      </w:r>
      <w:r w:rsidR="47687A69">
        <w:t xml:space="preserve"> phase of the system can be seen via the rapid decline in voltage at 0.04 seconds. </w:t>
      </w:r>
      <w:r w:rsidR="1F464E05">
        <w:t xml:space="preserve">The rapid </w:t>
      </w:r>
      <w:r w:rsidR="0B25D083">
        <w:t>decline</w:t>
      </w:r>
      <w:r w:rsidR="1F464E05">
        <w:t xml:space="preserve"> in voltage will suggest that the </w:t>
      </w:r>
      <w:r w:rsidR="03EB30BC">
        <w:t>discharge</w:t>
      </w:r>
      <w:r w:rsidR="1F464E05">
        <w:t xml:space="preserve"> process is fairly </w:t>
      </w:r>
      <w:bookmarkStart w:id="4" w:name="_Int_YgzvsOnR"/>
      <w:r w:rsidR="11254603">
        <w:t>quick</w:t>
      </w:r>
      <w:r w:rsidR="1F464E05">
        <w:t>,</w:t>
      </w:r>
      <w:bookmarkEnd w:id="4"/>
      <w:r w:rsidR="1F464E05">
        <w:t xml:space="preserve"> this </w:t>
      </w:r>
      <w:r w:rsidR="4449EC6F">
        <w:t>correctly</w:t>
      </w:r>
      <w:r w:rsidR="1F464E05">
        <w:t xml:space="preserve"> follows the characteristics </w:t>
      </w:r>
      <w:r w:rsidR="53E287A1">
        <w:t>of a</w:t>
      </w:r>
      <w:r w:rsidR="158254EC">
        <w:t xml:space="preserve"> </w:t>
      </w:r>
      <w:r w:rsidR="535A86E3">
        <w:t>capacitor</w:t>
      </w:r>
      <w:r w:rsidR="53E287A1">
        <w:t xml:space="preserve"> with its </w:t>
      </w:r>
      <w:r w:rsidR="1B41144A">
        <w:t>behavior</w:t>
      </w:r>
      <w:r w:rsidR="53E287A1">
        <w:t xml:space="preserve"> of switching. </w:t>
      </w:r>
    </w:p>
    <w:p w14:paraId="1C30D530" w14:textId="68DDECCE" w:rsidR="351AC0D7" w:rsidRDefault="351AC0D7" w:rsidP="44F371E4">
      <w:pPr>
        <w:jc w:val="both"/>
      </w:pPr>
      <w:r>
        <w:t xml:space="preserve">The </w:t>
      </w:r>
      <w:r w:rsidR="58E440F9">
        <w:t>capacitor's</w:t>
      </w:r>
      <w:r>
        <w:t xml:space="preserve"> </w:t>
      </w:r>
      <w:r w:rsidR="279C23FE">
        <w:t>discharge</w:t>
      </w:r>
      <w:r>
        <w:t xml:space="preserve"> </w:t>
      </w:r>
      <w:r w:rsidR="7DDFB2B7">
        <w:t>should</w:t>
      </w:r>
      <w:r>
        <w:t xml:space="preserve"> theoretically be </w:t>
      </w:r>
      <w:r w:rsidR="57236AF5">
        <w:t>exponential,</w:t>
      </w:r>
      <w:r>
        <w:t xml:space="preserve"> but as this </w:t>
      </w:r>
      <w:r w:rsidR="0A77DF3D">
        <w:t>discharge</w:t>
      </w:r>
      <w:r>
        <w:t xml:space="preserve"> process has been zoomed in, it looks to be more linear than </w:t>
      </w:r>
      <w:r w:rsidR="24FF0211">
        <w:t>exponential</w:t>
      </w:r>
      <w:r>
        <w:t xml:space="preserve">. This </w:t>
      </w:r>
      <w:r w:rsidR="0CBA1DDB">
        <w:t>occurred</w:t>
      </w:r>
      <w:r>
        <w:t xml:space="preserve"> due t</w:t>
      </w:r>
      <w:r w:rsidR="09D8D78E">
        <w:t xml:space="preserve">o the </w:t>
      </w:r>
      <w:r w:rsidR="0CC23AA6">
        <w:t>intervals</w:t>
      </w:r>
      <w:r w:rsidR="09D8D78E">
        <w:t xml:space="preserve"> which are short, leading to </w:t>
      </w:r>
      <w:r w:rsidR="25CB78AF">
        <w:t xml:space="preserve">making the graph </w:t>
      </w:r>
      <w:r w:rsidR="40151ED0">
        <w:t>appear</w:t>
      </w:r>
      <w:r w:rsidR="25CB78AF">
        <w:t xml:space="preserve"> to be more linear than </w:t>
      </w:r>
      <w:r w:rsidR="7F4BE255">
        <w:t xml:space="preserve">exponential. </w:t>
      </w:r>
    </w:p>
    <w:p w14:paraId="4C84228E" w14:textId="7594611B" w:rsidR="44F371E4" w:rsidRDefault="44F371E4" w:rsidP="44F371E4">
      <w:pPr>
        <w:jc w:val="both"/>
      </w:pPr>
    </w:p>
    <w:p w14:paraId="22115459" w14:textId="1869CBAA" w:rsidR="44F371E4" w:rsidRDefault="44F371E4" w:rsidP="44F371E4">
      <w:pPr>
        <w:jc w:val="both"/>
      </w:pPr>
    </w:p>
    <w:p w14:paraId="6950E926" w14:textId="6368FD33" w:rsidR="44F371E4" w:rsidRDefault="44F371E4" w:rsidP="44F371E4">
      <w:pPr>
        <w:jc w:val="both"/>
      </w:pPr>
    </w:p>
    <w:p w14:paraId="70D85D0B" w14:textId="673448EE" w:rsidR="44F371E4" w:rsidRDefault="44F371E4" w:rsidP="44F371E4">
      <w:pPr>
        <w:jc w:val="both"/>
      </w:pPr>
    </w:p>
    <w:p w14:paraId="3CAC5D0E" w14:textId="0FE1F61B" w:rsidR="44F371E4" w:rsidRDefault="44F371E4" w:rsidP="44F371E4">
      <w:pPr>
        <w:jc w:val="both"/>
      </w:pPr>
    </w:p>
    <w:p w14:paraId="7C95305E" w14:textId="4D4972F8" w:rsidR="44F371E4" w:rsidRDefault="44F371E4" w:rsidP="44F371E4">
      <w:pPr>
        <w:jc w:val="both"/>
      </w:pPr>
    </w:p>
    <w:p w14:paraId="43C68745" w14:textId="2D38BA4D" w:rsidR="44F371E4" w:rsidRDefault="44F371E4" w:rsidP="44F371E4">
      <w:pPr>
        <w:jc w:val="both"/>
      </w:pPr>
    </w:p>
    <w:p w14:paraId="4CF28319" w14:textId="0076DEB7" w:rsidR="0DA8312B" w:rsidRDefault="0DA8312B" w:rsidP="44F371E4">
      <w:pPr>
        <w:jc w:val="both"/>
        <w:rPr>
          <w:b/>
          <w:bCs/>
          <w:sz w:val="28"/>
          <w:szCs w:val="28"/>
        </w:rPr>
      </w:pPr>
      <w:r w:rsidRPr="44F371E4">
        <w:rPr>
          <w:b/>
          <w:bCs/>
          <w:sz w:val="28"/>
          <w:szCs w:val="28"/>
        </w:rPr>
        <w:t>L</w:t>
      </w:r>
      <w:r w:rsidR="1F8660C3" w:rsidRPr="44F371E4">
        <w:rPr>
          <w:b/>
          <w:bCs/>
          <w:sz w:val="28"/>
          <w:szCs w:val="28"/>
        </w:rPr>
        <w:t>ogarithmic Plot showing</w:t>
      </w:r>
      <w:r w:rsidR="11F1C544" w:rsidRPr="44F371E4">
        <w:rPr>
          <w:b/>
          <w:bCs/>
          <w:sz w:val="28"/>
          <w:szCs w:val="28"/>
        </w:rPr>
        <w:t xml:space="preserve"> Capacitor Discharge</w:t>
      </w:r>
      <w:r w:rsidR="1F8660C3" w:rsidRPr="44F371E4">
        <w:rPr>
          <w:b/>
          <w:bCs/>
          <w:sz w:val="28"/>
          <w:szCs w:val="28"/>
        </w:rPr>
        <w:t xml:space="preserve"> Log (V) Vs Time)</w:t>
      </w:r>
    </w:p>
    <w:p w14:paraId="3A04A40F" w14:textId="6A4B87C1" w:rsidR="46CD67F7" w:rsidRDefault="46CD67F7" w:rsidP="44F371E4">
      <w:pPr>
        <w:jc w:val="both"/>
      </w:pPr>
      <w:r>
        <w:rPr>
          <w:noProof/>
        </w:rPr>
        <w:drawing>
          <wp:inline distT="0" distB="0" distL="0" distR="0" wp14:anchorId="108E09E0" wp14:editId="5B226F8B">
            <wp:extent cx="3901778" cy="2362405"/>
            <wp:effectExtent l="0" t="0" r="0" b="0"/>
            <wp:docPr id="80874359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743597" name="Picture 80874359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1778" cy="236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051FF" w14:textId="2BC9ADB9" w:rsidR="04692B11" w:rsidRDefault="04692B11" w:rsidP="44F371E4">
      <w:pPr>
        <w:jc w:val="both"/>
      </w:pPr>
      <w:r>
        <w:t>Figure 3: Logarithmic plot of capacitor voltage against time</w:t>
      </w:r>
    </w:p>
    <w:p w14:paraId="2425F71C" w14:textId="585ABA56" w:rsidR="2AAAEA54" w:rsidRDefault="2AAAEA54" w:rsidP="44F371E4">
      <w:pPr>
        <w:jc w:val="both"/>
      </w:pPr>
      <w:r>
        <w:t xml:space="preserve">A </w:t>
      </w:r>
      <w:r w:rsidR="386698FF">
        <w:t>logarithmic</w:t>
      </w:r>
      <w:r>
        <w:t xml:space="preserve"> plot, voltage </w:t>
      </w:r>
      <w:r w:rsidR="2E4DD799">
        <w:t>against</w:t>
      </w:r>
      <w:r>
        <w:t xml:space="preserve"> time was also created to dive deeper into the analysis of the </w:t>
      </w:r>
      <w:r w:rsidR="0A48CBA7">
        <w:t>behavior</w:t>
      </w:r>
      <w:r>
        <w:t xml:space="preserve"> of the discharge pro</w:t>
      </w:r>
      <w:r w:rsidR="10AFE4C7">
        <w:t>cess</w:t>
      </w:r>
      <w:r w:rsidR="0AFF79B5">
        <w:t>. As seen in figure 3</w:t>
      </w:r>
      <w:r w:rsidR="78227075">
        <w:t xml:space="preserve">, it can be seen that there is a linear relationship, </w:t>
      </w:r>
      <w:r w:rsidR="3036B4F3">
        <w:t>indicating</w:t>
      </w:r>
      <w:r w:rsidR="78227075">
        <w:t xml:space="preserve"> that an exponential </w:t>
      </w:r>
      <w:r w:rsidR="7F625993">
        <w:t>trend</w:t>
      </w:r>
      <w:r w:rsidR="78227075">
        <w:t xml:space="preserve"> is followed and </w:t>
      </w:r>
      <w:r w:rsidR="14118205">
        <w:t>aligns</w:t>
      </w:r>
      <w:r w:rsidR="78227075">
        <w:t xml:space="preserve"> </w:t>
      </w:r>
      <w:r w:rsidR="3C5BBDEF">
        <w:t>with</w:t>
      </w:r>
      <w:r w:rsidR="78227075">
        <w:t xml:space="preserve"> the</w:t>
      </w:r>
      <w:r w:rsidR="107AF836">
        <w:t xml:space="preserve"> expected</w:t>
      </w:r>
      <w:r w:rsidR="78227075">
        <w:t xml:space="preserve"> theoretical </w:t>
      </w:r>
      <w:r w:rsidR="37D38192">
        <w:t>values.</w:t>
      </w:r>
      <w:r w:rsidR="5DA80119">
        <w:t xml:space="preserve"> </w:t>
      </w:r>
    </w:p>
    <w:p w14:paraId="7C2C8E3B" w14:textId="1231F312" w:rsidR="23DC4599" w:rsidRDefault="23DC4599" w:rsidP="44F371E4">
      <w:pPr>
        <w:jc w:val="both"/>
      </w:pPr>
      <w:r>
        <w:t xml:space="preserve">As the </w:t>
      </w:r>
      <w:r w:rsidR="2F6C8E50">
        <w:t>voltage</w:t>
      </w:r>
      <w:r>
        <w:t xml:space="preserve"> variation is limited over this chosen time period displayed on the graph, the level of </w:t>
      </w:r>
      <w:r w:rsidR="073F52D9">
        <w:t>clarity with the linear trend</w:t>
      </w:r>
      <w:r>
        <w:t xml:space="preserve"> is lowered</w:t>
      </w:r>
      <w:r w:rsidR="5491E724">
        <w:t>.</w:t>
      </w:r>
    </w:p>
    <w:p w14:paraId="44A02B40" w14:textId="0D0C1AFC" w:rsidR="3573BD6C" w:rsidRDefault="3573BD6C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The gradient of the log(Voltage) vs time graph is seen as –0.0707.</w:t>
      </w:r>
      <w:r w:rsidR="6346A599" w:rsidRPr="44F371E4">
        <w:rPr>
          <w:rFonts w:ascii="Aptos" w:eastAsia="Aptos" w:hAnsi="Aptos" w:cs="Aptos"/>
          <w:color w:val="000000" w:themeColor="text1"/>
        </w:rPr>
        <w:t xml:space="preserve"> </w:t>
      </w:r>
      <w:r w:rsidR="1D537D34" w:rsidRPr="44F371E4">
        <w:rPr>
          <w:rFonts w:ascii="Aptos" w:eastAsia="Aptos" w:hAnsi="Aptos" w:cs="Aptos"/>
          <w:color w:val="000000" w:themeColor="text1"/>
        </w:rPr>
        <w:t xml:space="preserve">This represents the </w:t>
      </w:r>
      <w:r w:rsidR="0045D76D" w:rsidRPr="44F371E4">
        <w:rPr>
          <w:rFonts w:ascii="Aptos" w:eastAsia="Aptos" w:hAnsi="Aptos" w:cs="Aptos"/>
          <w:color w:val="000000" w:themeColor="text1"/>
        </w:rPr>
        <w:t>exponential</w:t>
      </w:r>
      <w:r w:rsidR="1D537D34" w:rsidRPr="44F371E4">
        <w:rPr>
          <w:rFonts w:ascii="Aptos" w:eastAsia="Aptos" w:hAnsi="Aptos" w:cs="Aptos"/>
          <w:color w:val="000000" w:themeColor="text1"/>
        </w:rPr>
        <w:t xml:space="preserve"> decay rate of the </w:t>
      </w:r>
      <w:r w:rsidR="22E62678" w:rsidRPr="44F371E4">
        <w:rPr>
          <w:rFonts w:ascii="Aptos" w:eastAsia="Aptos" w:hAnsi="Aptos" w:cs="Aptos"/>
          <w:color w:val="000000" w:themeColor="text1"/>
        </w:rPr>
        <w:t>discharge</w:t>
      </w:r>
      <w:r w:rsidR="1D537D34" w:rsidRPr="44F371E4">
        <w:rPr>
          <w:rFonts w:ascii="Aptos" w:eastAsia="Aptos" w:hAnsi="Aptos" w:cs="Aptos"/>
          <w:color w:val="000000" w:themeColor="text1"/>
        </w:rPr>
        <w:t xml:space="preserve"> of the </w:t>
      </w:r>
      <w:r w:rsidR="243A2477" w:rsidRPr="44F371E4">
        <w:rPr>
          <w:rFonts w:ascii="Aptos" w:eastAsia="Aptos" w:hAnsi="Aptos" w:cs="Aptos"/>
          <w:color w:val="000000" w:themeColor="text1"/>
        </w:rPr>
        <w:t>capacitor</w:t>
      </w:r>
      <w:r w:rsidR="1D537D34" w:rsidRPr="44F371E4">
        <w:rPr>
          <w:rFonts w:ascii="Aptos" w:eastAsia="Aptos" w:hAnsi="Aptos" w:cs="Aptos"/>
          <w:color w:val="000000" w:themeColor="text1"/>
        </w:rPr>
        <w:t xml:space="preserve"> and </w:t>
      </w:r>
      <w:r w:rsidR="634F7E95" w:rsidRPr="44F371E4">
        <w:rPr>
          <w:rFonts w:ascii="Aptos" w:eastAsia="Aptos" w:hAnsi="Aptos" w:cs="Aptos"/>
          <w:color w:val="000000" w:themeColor="text1"/>
        </w:rPr>
        <w:t xml:space="preserve">is </w:t>
      </w:r>
      <w:r w:rsidR="00F83175" w:rsidRPr="44F371E4">
        <w:rPr>
          <w:rFonts w:ascii="Aptos" w:eastAsia="Aptos" w:hAnsi="Aptos" w:cs="Aptos"/>
          <w:color w:val="000000" w:themeColor="text1"/>
        </w:rPr>
        <w:t xml:space="preserve">related to the RC time constant of the electrical </w:t>
      </w:r>
      <w:r w:rsidR="11091127" w:rsidRPr="44F371E4">
        <w:rPr>
          <w:rFonts w:ascii="Aptos" w:eastAsia="Aptos" w:hAnsi="Aptos" w:cs="Aptos"/>
          <w:color w:val="000000" w:themeColor="text1"/>
        </w:rPr>
        <w:t>circuit</w:t>
      </w:r>
      <w:r w:rsidR="192A20EB" w:rsidRPr="44F371E4">
        <w:rPr>
          <w:rFonts w:ascii="Aptos" w:eastAsia="Aptos" w:hAnsi="Aptos" w:cs="Aptos"/>
          <w:color w:val="000000" w:themeColor="text1"/>
        </w:rPr>
        <w:t xml:space="preserve">. </w:t>
      </w:r>
    </w:p>
    <w:p w14:paraId="39998B6E" w14:textId="30BF62F9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70187D7F" w14:textId="77777777" w:rsidR="00AD37F3" w:rsidRDefault="00AD37F3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10F72DCA" w14:textId="77777777" w:rsidR="00AD37F3" w:rsidRDefault="00AD37F3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3A138B8C" w14:textId="77777777" w:rsidR="00AD37F3" w:rsidRDefault="00AD37F3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345FF40D" w14:textId="77777777" w:rsidR="00AD37F3" w:rsidRDefault="00AD37F3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216AF6D6" w14:textId="77777777" w:rsidR="00AD37F3" w:rsidRDefault="00AD37F3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758D3A7C" w14:textId="1F8C2DB6" w:rsidR="01C4A8B6" w:rsidRDefault="01C4A8B6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lastRenderedPageBreak/>
        <w:t xml:space="preserve">In order to </w:t>
      </w:r>
      <w:r w:rsidR="0B885A05" w:rsidRPr="44F371E4">
        <w:rPr>
          <w:rFonts w:ascii="Aptos" w:eastAsia="Aptos" w:hAnsi="Aptos" w:cs="Aptos"/>
          <w:color w:val="000000" w:themeColor="text1"/>
        </w:rPr>
        <w:t>determine</w:t>
      </w:r>
      <w:r w:rsidRPr="44F371E4">
        <w:rPr>
          <w:rFonts w:ascii="Aptos" w:eastAsia="Aptos" w:hAnsi="Aptos" w:cs="Aptos"/>
          <w:color w:val="000000" w:themeColor="text1"/>
        </w:rPr>
        <w:t xml:space="preserve"> the time constant of the </w:t>
      </w:r>
      <w:r w:rsidR="4FCD8FEC" w:rsidRPr="44F371E4">
        <w:rPr>
          <w:rFonts w:ascii="Aptos" w:eastAsia="Aptos" w:hAnsi="Aptos" w:cs="Aptos"/>
          <w:color w:val="000000" w:themeColor="text1"/>
        </w:rPr>
        <w:t>electrical</w:t>
      </w:r>
      <w:r w:rsidRPr="44F371E4">
        <w:rPr>
          <w:rFonts w:ascii="Aptos" w:eastAsia="Aptos" w:hAnsi="Aptos" w:cs="Aptos"/>
          <w:color w:val="000000" w:themeColor="text1"/>
        </w:rPr>
        <w:t xml:space="preserve"> circuit, two data points were chosen that are located on </w:t>
      </w:r>
      <w:r w:rsidR="17E06982" w:rsidRPr="44F371E4">
        <w:rPr>
          <w:rFonts w:ascii="Aptos" w:eastAsia="Aptos" w:hAnsi="Aptos" w:cs="Aptos"/>
          <w:color w:val="000000" w:themeColor="text1"/>
        </w:rPr>
        <w:t>the</w:t>
      </w:r>
      <w:r w:rsidRPr="44F371E4">
        <w:rPr>
          <w:rFonts w:ascii="Aptos" w:eastAsia="Aptos" w:hAnsi="Aptos" w:cs="Aptos"/>
          <w:color w:val="000000" w:themeColor="text1"/>
        </w:rPr>
        <w:t xml:space="preserve"> </w:t>
      </w:r>
      <w:r w:rsidR="24F3E3A3" w:rsidRPr="44F371E4">
        <w:rPr>
          <w:rFonts w:ascii="Aptos" w:eastAsia="Aptos" w:hAnsi="Aptos" w:cs="Aptos"/>
          <w:color w:val="000000" w:themeColor="text1"/>
        </w:rPr>
        <w:t>logarithmic</w:t>
      </w:r>
      <w:r w:rsidRPr="44F371E4">
        <w:rPr>
          <w:rFonts w:ascii="Aptos" w:eastAsia="Aptos" w:hAnsi="Aptos" w:cs="Aptos"/>
          <w:color w:val="000000" w:themeColor="text1"/>
        </w:rPr>
        <w:t xml:space="preserve"> plot of the graph. </w:t>
      </w:r>
    </w:p>
    <w:p w14:paraId="4554C73A" w14:textId="58F26697" w:rsidR="01C4A8B6" w:rsidRDefault="01C4A8B6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Point 1: </w:t>
      </w:r>
    </w:p>
    <w:p w14:paraId="299468C4" w14:textId="0B5A57D7" w:rsidR="01C4A8B6" w:rsidRDefault="01C4A8B6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t1 = 0.0008</w:t>
      </w:r>
      <w:r w:rsidR="328AA5DF" w:rsidRPr="44F371E4">
        <w:rPr>
          <w:rFonts w:ascii="Aptos" w:eastAsia="Aptos" w:hAnsi="Aptos" w:cs="Aptos"/>
          <w:color w:val="000000" w:themeColor="text1"/>
        </w:rPr>
        <w:t xml:space="preserve"> s</w:t>
      </w:r>
      <w:r w:rsidRPr="44F371E4">
        <w:rPr>
          <w:rFonts w:ascii="Aptos" w:eastAsia="Aptos" w:hAnsi="Aptos" w:cs="Aptos"/>
          <w:color w:val="000000" w:themeColor="text1"/>
        </w:rPr>
        <w:t>, LN(V1) = 1.</w:t>
      </w:r>
      <w:r w:rsidR="6EE38BA3" w:rsidRPr="44F371E4">
        <w:rPr>
          <w:rFonts w:ascii="Aptos" w:eastAsia="Aptos" w:hAnsi="Aptos" w:cs="Aptos"/>
          <w:color w:val="000000" w:themeColor="text1"/>
        </w:rPr>
        <w:t>3</w:t>
      </w:r>
      <w:r w:rsidR="0C1DE519" w:rsidRPr="44F371E4">
        <w:rPr>
          <w:rFonts w:ascii="Aptos" w:eastAsia="Aptos" w:hAnsi="Aptos" w:cs="Aptos"/>
          <w:color w:val="000000" w:themeColor="text1"/>
        </w:rPr>
        <w:t>895</w:t>
      </w:r>
    </w:p>
    <w:p w14:paraId="395C29BF" w14:textId="63BDBA36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693ED027" w14:textId="4AA36F3D" w:rsidR="0C1DE519" w:rsidRDefault="0C1DE519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Point 2:</w:t>
      </w:r>
    </w:p>
    <w:p w14:paraId="536FA448" w14:textId="2D0F878E" w:rsidR="0C1DE519" w:rsidRDefault="0C1DE519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t2= 0,004</w:t>
      </w:r>
      <w:r w:rsidR="012CB89F" w:rsidRPr="44F371E4">
        <w:rPr>
          <w:rFonts w:ascii="Aptos" w:eastAsia="Aptos" w:hAnsi="Aptos" w:cs="Aptos"/>
          <w:color w:val="000000" w:themeColor="text1"/>
        </w:rPr>
        <w:t xml:space="preserve"> s, LN(V2) = 1.3824</w:t>
      </w:r>
    </w:p>
    <w:p w14:paraId="1DA8AA3C" w14:textId="434CE4B6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577F8751" w14:textId="60B30CDF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786E3B4C" w14:textId="0693699C" w:rsidR="012CB89F" w:rsidRDefault="012CB89F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To calculate the gradient of the graph, the following equation was used:</w:t>
      </w:r>
    </w:p>
    <w:p w14:paraId="4EBC9138" w14:textId="4513A1D8" w:rsidR="012CB89F" w:rsidRPr="00AD37F3" w:rsidRDefault="012CB89F" w:rsidP="44F371E4">
      <w:pPr>
        <w:jc w:val="both"/>
        <w:rPr>
          <w:rFonts w:ascii="Aptos" w:eastAsia="Aptos" w:hAnsi="Aptos" w:cs="Aptos"/>
          <w:color w:val="000000" w:themeColor="text1"/>
          <w:lang w:val="fr-FR"/>
        </w:rPr>
      </w:pPr>
      <w:r w:rsidRPr="00AD37F3">
        <w:rPr>
          <w:rFonts w:ascii="Aptos" w:eastAsia="Aptos" w:hAnsi="Aptos" w:cs="Aptos"/>
          <w:color w:val="000000" w:themeColor="text1"/>
          <w:lang w:val="fr-FR"/>
        </w:rPr>
        <w:t>Gradient = (LN(V</w:t>
      </w:r>
      <w:r w:rsidR="15075B5D" w:rsidRPr="00AD37F3">
        <w:rPr>
          <w:rFonts w:ascii="Aptos" w:eastAsia="Aptos" w:hAnsi="Aptos" w:cs="Aptos"/>
          <w:color w:val="000000" w:themeColor="text1"/>
          <w:lang w:val="fr-FR"/>
        </w:rPr>
        <w:t>2) -(</w:t>
      </w:r>
      <w:r w:rsidRPr="00AD37F3">
        <w:rPr>
          <w:rFonts w:ascii="Aptos" w:eastAsia="Aptos" w:hAnsi="Aptos" w:cs="Aptos"/>
          <w:color w:val="000000" w:themeColor="text1"/>
          <w:lang w:val="fr-FR"/>
        </w:rPr>
        <w:t>LN(V1)/(t2-t1)</w:t>
      </w:r>
    </w:p>
    <w:p w14:paraId="4882EA48" w14:textId="66699309" w:rsidR="012CB89F" w:rsidRDefault="012CB89F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Therefore, Gradient = (1.3824-1.3895)</w:t>
      </w:r>
      <w:bookmarkStart w:id="5" w:name="_Int_weWzdqPJ"/>
      <w:r w:rsidRPr="44F371E4">
        <w:rPr>
          <w:rFonts w:ascii="Aptos" w:eastAsia="Aptos" w:hAnsi="Aptos" w:cs="Aptos"/>
          <w:color w:val="000000" w:themeColor="text1"/>
        </w:rPr>
        <w:t>/(</w:t>
      </w:r>
      <w:bookmarkEnd w:id="5"/>
      <w:r w:rsidRPr="44F371E4">
        <w:rPr>
          <w:rFonts w:ascii="Aptos" w:eastAsia="Aptos" w:hAnsi="Aptos" w:cs="Aptos"/>
          <w:color w:val="000000" w:themeColor="text1"/>
        </w:rPr>
        <w:t>0.004-0.0008)</w:t>
      </w:r>
    </w:p>
    <w:p w14:paraId="4140A16E" w14:textId="0912DBCD" w:rsidR="012CB89F" w:rsidRDefault="012CB89F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Gradient = -0.0071/ 0.0032</w:t>
      </w:r>
    </w:p>
    <w:p w14:paraId="6BD263D4" w14:textId="72E65E91" w:rsidR="016FAF42" w:rsidRDefault="016FAF42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Final </w:t>
      </w:r>
      <w:r w:rsidR="012CB89F" w:rsidRPr="44F371E4">
        <w:rPr>
          <w:rFonts w:ascii="Aptos" w:eastAsia="Aptos" w:hAnsi="Aptos" w:cs="Aptos"/>
          <w:color w:val="000000" w:themeColor="text1"/>
        </w:rPr>
        <w:t>Gradient = -2.22</w:t>
      </w:r>
    </w:p>
    <w:p w14:paraId="1AC35099" w14:textId="1ACAE3F6" w:rsidR="012CB89F" w:rsidRDefault="012CB89F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Time constant </w:t>
      </w:r>
      <w:r w:rsidR="24CA1D62" w:rsidRPr="44F371E4">
        <w:rPr>
          <w:rFonts w:ascii="Aptos" w:eastAsia="Aptos" w:hAnsi="Aptos" w:cs="Aptos"/>
          <w:color w:val="000000" w:themeColor="text1"/>
        </w:rPr>
        <w:t>(T) is given by:</w:t>
      </w:r>
    </w:p>
    <w:p w14:paraId="381DBC2E" w14:textId="3B27DC49" w:rsidR="24CA1D62" w:rsidRDefault="24CA1D62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T = -1/gradient</w:t>
      </w:r>
    </w:p>
    <w:p w14:paraId="3BB45800" w14:textId="44AC375F" w:rsidR="24CA1D62" w:rsidRDefault="24CA1D62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T = -1/ (-2.22)</w:t>
      </w:r>
    </w:p>
    <w:p w14:paraId="5C8C9DDB" w14:textId="2F10AEEE" w:rsidR="24CA1D62" w:rsidRDefault="24CA1D62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T = 0.45 s </w:t>
      </w:r>
    </w:p>
    <w:p w14:paraId="0CD3341B" w14:textId="1954BE96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2FA3FD37" w14:textId="1EAC1836" w:rsidR="5BCBC819" w:rsidRDefault="5BCBC819" w:rsidP="44F371E4">
      <w:pPr>
        <w:jc w:val="both"/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The time constant that was calc</w:t>
      </w:r>
      <w:r w:rsidR="19BA4CFF" w:rsidRPr="44F371E4">
        <w:rPr>
          <w:rFonts w:ascii="Aptos" w:eastAsia="Aptos" w:hAnsi="Aptos" w:cs="Aptos"/>
          <w:color w:val="000000" w:themeColor="text1"/>
        </w:rPr>
        <w:t>ula</w:t>
      </w:r>
      <w:r w:rsidRPr="44F371E4">
        <w:rPr>
          <w:rFonts w:ascii="Aptos" w:eastAsia="Aptos" w:hAnsi="Aptos" w:cs="Aptos"/>
          <w:color w:val="000000" w:themeColor="text1"/>
        </w:rPr>
        <w:t>ted (T = 0.45 S)</w:t>
      </w:r>
      <w:r w:rsidR="4A20DE00" w:rsidRPr="44F371E4">
        <w:rPr>
          <w:rFonts w:ascii="Aptos" w:eastAsia="Aptos" w:hAnsi="Aptos" w:cs="Aptos"/>
          <w:color w:val="000000" w:themeColor="text1"/>
        </w:rPr>
        <w:t xml:space="preserve">, seems to be a much higher value after comparing the data to T </w:t>
      </w:r>
      <w:r w:rsidR="27E35A53" w:rsidRPr="44F371E4">
        <w:rPr>
          <w:rFonts w:ascii="Aptos" w:eastAsia="Aptos" w:hAnsi="Aptos" w:cs="Aptos"/>
          <w:color w:val="000000" w:themeColor="text1"/>
        </w:rPr>
        <w:t>value to the data range that was collected before these calculations. This issue is clearly due to a small level of voltage difference between</w:t>
      </w:r>
      <w:r w:rsidR="48C59A07" w:rsidRPr="44F371E4">
        <w:rPr>
          <w:rFonts w:ascii="Aptos" w:eastAsia="Aptos" w:hAnsi="Aptos" w:cs="Aptos"/>
          <w:color w:val="000000" w:themeColor="text1"/>
        </w:rPr>
        <w:t xml:space="preserve"> the interval that was selected. </w:t>
      </w:r>
    </w:p>
    <w:p w14:paraId="38254769" w14:textId="7B0F0130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394A8CCF" w14:textId="4546EC27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4CF69581" w14:textId="3A3B715B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0B024B18" w14:textId="477DD97F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10C51A85" w14:textId="41ECA8AC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28E0A71D" w14:textId="3395E4B4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187F2486" w14:textId="21B6EC46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2BFBCC12" w14:textId="2B039D98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635CEBE1" w14:textId="0F10E17D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4DB56DE6" w14:textId="1EBDD254" w:rsidR="44F371E4" w:rsidRDefault="44F371E4" w:rsidP="44F371E4">
      <w:pPr>
        <w:jc w:val="both"/>
        <w:rPr>
          <w:rFonts w:ascii="Aptos" w:eastAsia="Aptos" w:hAnsi="Aptos" w:cs="Aptos"/>
          <w:color w:val="000000" w:themeColor="text1"/>
        </w:rPr>
      </w:pPr>
    </w:p>
    <w:p w14:paraId="3C13D991" w14:textId="5043C409" w:rsidR="56850A83" w:rsidRDefault="56850A83" w:rsidP="44F371E4">
      <w:pPr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</w:pPr>
      <w:r w:rsidRPr="44F371E4"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  <w:t xml:space="preserve">Common uses of </w:t>
      </w:r>
      <w:r w:rsidR="254EC2D6" w:rsidRPr="44F371E4"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  <w:t>Capacitors</w:t>
      </w:r>
    </w:p>
    <w:p w14:paraId="248435E7" w14:textId="3EB48119" w:rsidR="253B80A9" w:rsidRDefault="253B80A9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. Timing Circuits- The </w:t>
      </w:r>
      <w:r w:rsidR="57093455" w:rsidRPr="44F371E4">
        <w:rPr>
          <w:rFonts w:ascii="Aptos" w:eastAsia="Aptos" w:hAnsi="Aptos" w:cs="Aptos"/>
          <w:color w:val="000000" w:themeColor="text1"/>
        </w:rPr>
        <w:t>capacitor</w:t>
      </w:r>
      <w:r w:rsidRPr="44F371E4">
        <w:rPr>
          <w:rFonts w:ascii="Aptos" w:eastAsia="Aptos" w:hAnsi="Aptos" w:cs="Aptos"/>
          <w:color w:val="000000" w:themeColor="text1"/>
        </w:rPr>
        <w:t xml:space="preserve"> </w:t>
      </w:r>
      <w:r w:rsidR="4A0BAB62" w:rsidRPr="44F371E4">
        <w:rPr>
          <w:rFonts w:ascii="Aptos" w:eastAsia="Aptos" w:hAnsi="Aptos" w:cs="Aptos"/>
          <w:color w:val="000000" w:themeColor="text1"/>
        </w:rPr>
        <w:t>can control</w:t>
      </w:r>
      <w:r w:rsidRPr="44F371E4">
        <w:rPr>
          <w:rFonts w:ascii="Aptos" w:eastAsia="Aptos" w:hAnsi="Aptos" w:cs="Aptos"/>
          <w:color w:val="000000" w:themeColor="text1"/>
        </w:rPr>
        <w:t xml:space="preserve"> time </w:t>
      </w:r>
      <w:r w:rsidR="1FE7ACCD" w:rsidRPr="44F371E4">
        <w:rPr>
          <w:rFonts w:ascii="Aptos" w:eastAsia="Aptos" w:hAnsi="Aptos" w:cs="Aptos"/>
          <w:color w:val="000000" w:themeColor="text1"/>
        </w:rPr>
        <w:t xml:space="preserve">delays via charging </w:t>
      </w:r>
      <w:r w:rsidR="7BF61A41" w:rsidRPr="44F371E4">
        <w:rPr>
          <w:rFonts w:ascii="Aptos" w:eastAsia="Aptos" w:hAnsi="Aptos" w:cs="Aptos"/>
          <w:color w:val="000000" w:themeColor="text1"/>
        </w:rPr>
        <w:t>and discharging</w:t>
      </w:r>
    </w:p>
    <w:p w14:paraId="71B7C7B5" w14:textId="448A9FA1" w:rsidR="349377B2" w:rsidRDefault="349377B2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. </w:t>
      </w:r>
      <w:r w:rsidR="562F2545" w:rsidRPr="44F371E4">
        <w:rPr>
          <w:rFonts w:ascii="Aptos" w:eastAsia="Aptos" w:hAnsi="Aptos" w:cs="Aptos"/>
          <w:color w:val="000000" w:themeColor="text1"/>
        </w:rPr>
        <w:t>Signal filtering</w:t>
      </w:r>
      <w:r w:rsidRPr="44F371E4">
        <w:rPr>
          <w:rFonts w:ascii="Aptos" w:eastAsia="Aptos" w:hAnsi="Aptos" w:cs="Aptos"/>
          <w:color w:val="000000" w:themeColor="text1"/>
        </w:rPr>
        <w:t xml:space="preserve">- </w:t>
      </w:r>
      <w:r w:rsidR="63DA059A" w:rsidRPr="44F371E4">
        <w:rPr>
          <w:rFonts w:ascii="Aptos" w:eastAsia="Aptos" w:hAnsi="Aptos" w:cs="Aptos"/>
          <w:color w:val="000000" w:themeColor="text1"/>
        </w:rPr>
        <w:t xml:space="preserve">This removes any noise that isn't wanted from the electrical signals </w:t>
      </w:r>
    </w:p>
    <w:p w14:paraId="2F286BE4" w14:textId="01C5BA40" w:rsidR="10D920FF" w:rsidRDefault="10D920FF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. </w:t>
      </w:r>
      <w:r w:rsidR="59DCE964" w:rsidRPr="44F371E4">
        <w:rPr>
          <w:rFonts w:ascii="Aptos" w:eastAsia="Aptos" w:hAnsi="Aptos" w:cs="Aptos"/>
          <w:color w:val="000000" w:themeColor="text1"/>
        </w:rPr>
        <w:t xml:space="preserve">Smoothing power supply process- The capacitor reduces the rippling of voltage inside the DC outputs </w:t>
      </w:r>
    </w:p>
    <w:p w14:paraId="0837A58B" w14:textId="58D1CD41" w:rsidR="59DCE964" w:rsidRDefault="59DCE964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. </w:t>
      </w:r>
      <w:r w:rsidR="2A08EC18" w:rsidRPr="44F371E4">
        <w:rPr>
          <w:rFonts w:ascii="Aptos" w:eastAsia="Aptos" w:hAnsi="Aptos" w:cs="Aptos"/>
          <w:color w:val="000000" w:themeColor="text1"/>
        </w:rPr>
        <w:t xml:space="preserve">Ignition systems- Capacitors are used to quicken the process of releasing energy to generate a spark in an engine </w:t>
      </w:r>
    </w:p>
    <w:p w14:paraId="1C2FE3D4" w14:textId="30DB05E3" w:rsidR="4B9825D8" w:rsidRDefault="4B9825D8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. Audio devices- </w:t>
      </w:r>
      <w:r w:rsidR="4768D311" w:rsidRPr="44F371E4">
        <w:rPr>
          <w:rFonts w:ascii="Aptos" w:eastAsia="Aptos" w:hAnsi="Aptos" w:cs="Aptos"/>
          <w:color w:val="000000" w:themeColor="text1"/>
        </w:rPr>
        <w:t xml:space="preserve">Capacitors are used in speaker crossovers to separate the different frequencies </w:t>
      </w:r>
    </w:p>
    <w:p w14:paraId="48AA0374" w14:textId="0EAA6B4E" w:rsidR="3857F470" w:rsidRDefault="3857F470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. Starting motors- </w:t>
      </w:r>
      <w:r w:rsidR="50A90D63" w:rsidRPr="44F371E4">
        <w:rPr>
          <w:rFonts w:ascii="Aptos" w:eastAsia="Aptos" w:hAnsi="Aptos" w:cs="Aptos"/>
          <w:color w:val="000000" w:themeColor="text1"/>
        </w:rPr>
        <w:t>C</w:t>
      </w:r>
      <w:r w:rsidR="7EE956E9" w:rsidRPr="44F371E4">
        <w:rPr>
          <w:rFonts w:ascii="Aptos" w:eastAsia="Aptos" w:hAnsi="Aptos" w:cs="Aptos"/>
          <w:color w:val="000000" w:themeColor="text1"/>
        </w:rPr>
        <w:t>reate</w:t>
      </w:r>
      <w:r w:rsidR="057F9C64" w:rsidRPr="44F371E4">
        <w:rPr>
          <w:rFonts w:ascii="Aptos" w:eastAsia="Aptos" w:hAnsi="Aptos" w:cs="Aptos"/>
          <w:color w:val="000000" w:themeColor="text1"/>
        </w:rPr>
        <w:t>s</w:t>
      </w:r>
      <w:r w:rsidRPr="44F371E4">
        <w:rPr>
          <w:rFonts w:ascii="Aptos" w:eastAsia="Aptos" w:hAnsi="Aptos" w:cs="Aptos"/>
          <w:color w:val="000000" w:themeColor="text1"/>
        </w:rPr>
        <w:t xml:space="preserve"> an extra boost of energy </w:t>
      </w:r>
      <w:r w:rsidR="0C600FD9" w:rsidRPr="44F371E4">
        <w:rPr>
          <w:rFonts w:ascii="Aptos" w:eastAsia="Aptos" w:hAnsi="Aptos" w:cs="Aptos"/>
          <w:color w:val="000000" w:themeColor="text1"/>
        </w:rPr>
        <w:t>to</w:t>
      </w:r>
      <w:r w:rsidRPr="44F371E4">
        <w:rPr>
          <w:rFonts w:ascii="Aptos" w:eastAsia="Aptos" w:hAnsi="Aptos" w:cs="Aptos"/>
          <w:color w:val="000000" w:themeColor="text1"/>
        </w:rPr>
        <w:t xml:space="preserve"> aid the</w:t>
      </w:r>
      <w:r w:rsidR="4C0BBF09" w:rsidRPr="44F371E4">
        <w:rPr>
          <w:rFonts w:ascii="Aptos" w:eastAsia="Aptos" w:hAnsi="Aptos" w:cs="Aptos"/>
          <w:color w:val="000000" w:themeColor="text1"/>
        </w:rPr>
        <w:t xml:space="preserve"> starting process of the motor</w:t>
      </w:r>
    </w:p>
    <w:p w14:paraId="33166420" w14:textId="65B024B4" w:rsidR="39FC9D79" w:rsidRDefault="39FC9D79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. Coupling circuits- They allow </w:t>
      </w:r>
      <w:r w:rsidR="05B2D094" w:rsidRPr="44F371E4">
        <w:rPr>
          <w:rFonts w:ascii="Aptos" w:eastAsia="Aptos" w:hAnsi="Aptos" w:cs="Aptos"/>
          <w:color w:val="000000" w:themeColor="text1"/>
        </w:rPr>
        <w:t xml:space="preserve">AC </w:t>
      </w:r>
      <w:r w:rsidRPr="44F371E4">
        <w:rPr>
          <w:rFonts w:ascii="Aptos" w:eastAsia="Aptos" w:hAnsi="Aptos" w:cs="Aptos"/>
          <w:color w:val="000000" w:themeColor="text1"/>
        </w:rPr>
        <w:t xml:space="preserve">signals to move between the different parts of the circuit while they also block </w:t>
      </w:r>
      <w:r w:rsidR="58F2B5CE" w:rsidRPr="44F371E4">
        <w:rPr>
          <w:rFonts w:ascii="Aptos" w:eastAsia="Aptos" w:hAnsi="Aptos" w:cs="Aptos"/>
          <w:color w:val="000000" w:themeColor="text1"/>
        </w:rPr>
        <w:t>the DC components in the circuit</w:t>
      </w:r>
    </w:p>
    <w:p w14:paraId="6DBA636A" w14:textId="1A3319D9" w:rsidR="4C0BBF09" w:rsidRDefault="4C0BBF09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. </w:t>
      </w:r>
      <w:r w:rsidR="0AEDD1EE" w:rsidRPr="44F371E4">
        <w:rPr>
          <w:rFonts w:ascii="Aptos" w:eastAsia="Aptos" w:hAnsi="Aptos" w:cs="Aptos"/>
          <w:color w:val="000000" w:themeColor="text1"/>
        </w:rPr>
        <w:t>Decoupling-</w:t>
      </w:r>
      <w:r w:rsidR="2A9A0F8B" w:rsidRPr="44F371E4">
        <w:rPr>
          <w:rFonts w:ascii="Aptos" w:eastAsia="Aptos" w:hAnsi="Aptos" w:cs="Aptos"/>
          <w:color w:val="000000" w:themeColor="text1"/>
        </w:rPr>
        <w:t xml:space="preserve"> H</w:t>
      </w:r>
      <w:r w:rsidR="0AEDD1EE" w:rsidRPr="44F371E4">
        <w:rPr>
          <w:rFonts w:ascii="Aptos" w:eastAsia="Aptos" w:hAnsi="Aptos" w:cs="Aptos"/>
          <w:color w:val="000000" w:themeColor="text1"/>
        </w:rPr>
        <w:t>elp</w:t>
      </w:r>
      <w:r w:rsidR="0D8C98A5" w:rsidRPr="44F371E4">
        <w:rPr>
          <w:rFonts w:ascii="Aptos" w:eastAsia="Aptos" w:hAnsi="Aptos" w:cs="Aptos"/>
          <w:color w:val="000000" w:themeColor="text1"/>
        </w:rPr>
        <w:t>s</w:t>
      </w:r>
      <w:r w:rsidR="0AEDD1EE" w:rsidRPr="44F371E4">
        <w:rPr>
          <w:rFonts w:ascii="Aptos" w:eastAsia="Aptos" w:hAnsi="Aptos" w:cs="Aptos"/>
          <w:color w:val="000000" w:themeColor="text1"/>
        </w:rPr>
        <w:t xml:space="preserve"> stabilize the circui</w:t>
      </w:r>
      <w:r w:rsidR="46523601" w:rsidRPr="44F371E4">
        <w:rPr>
          <w:rFonts w:ascii="Aptos" w:eastAsia="Aptos" w:hAnsi="Aptos" w:cs="Aptos"/>
          <w:color w:val="000000" w:themeColor="text1"/>
        </w:rPr>
        <w:t xml:space="preserve">t’s </w:t>
      </w:r>
      <w:r w:rsidR="0AEDD1EE" w:rsidRPr="44F371E4">
        <w:rPr>
          <w:rFonts w:ascii="Aptos" w:eastAsia="Aptos" w:hAnsi="Aptos" w:cs="Aptos"/>
          <w:color w:val="000000" w:themeColor="text1"/>
        </w:rPr>
        <w:t xml:space="preserve">voltages while also reducing component </w:t>
      </w:r>
      <w:r w:rsidR="62A6F4CE" w:rsidRPr="44F371E4">
        <w:rPr>
          <w:rFonts w:ascii="Aptos" w:eastAsia="Aptos" w:hAnsi="Aptos" w:cs="Aptos"/>
          <w:color w:val="000000" w:themeColor="text1"/>
        </w:rPr>
        <w:t>interferences</w:t>
      </w:r>
      <w:r w:rsidR="0AEDD1EE" w:rsidRPr="44F371E4">
        <w:rPr>
          <w:rFonts w:ascii="Aptos" w:eastAsia="Aptos" w:hAnsi="Aptos" w:cs="Aptos"/>
          <w:color w:val="000000" w:themeColor="text1"/>
        </w:rPr>
        <w:t xml:space="preserve">. </w:t>
      </w:r>
    </w:p>
    <w:p w14:paraId="0AABB040" w14:textId="6CFA3AF2" w:rsidR="3B871B0C" w:rsidRDefault="3B871B0C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. Pulse circuits- </w:t>
      </w:r>
      <w:r w:rsidR="11AA69E6" w:rsidRPr="44F371E4">
        <w:rPr>
          <w:rFonts w:ascii="Aptos" w:eastAsia="Aptos" w:hAnsi="Aptos" w:cs="Aptos"/>
          <w:color w:val="000000" w:themeColor="text1"/>
        </w:rPr>
        <w:t>Help</w:t>
      </w:r>
      <w:r w:rsidR="2E807F7D" w:rsidRPr="44F371E4">
        <w:rPr>
          <w:rFonts w:ascii="Aptos" w:eastAsia="Aptos" w:hAnsi="Aptos" w:cs="Aptos"/>
          <w:color w:val="000000" w:themeColor="text1"/>
        </w:rPr>
        <w:t xml:space="preserve"> produce </w:t>
      </w:r>
      <w:r w:rsidR="3197A93F" w:rsidRPr="44F371E4">
        <w:rPr>
          <w:rFonts w:ascii="Aptos" w:eastAsia="Aptos" w:hAnsi="Aptos" w:cs="Aptos"/>
          <w:color w:val="000000" w:themeColor="text1"/>
        </w:rPr>
        <w:t xml:space="preserve">fast pulses </w:t>
      </w:r>
      <w:r w:rsidR="2E807F7D" w:rsidRPr="44F371E4">
        <w:rPr>
          <w:rFonts w:ascii="Aptos" w:eastAsia="Aptos" w:hAnsi="Aptos" w:cs="Aptos"/>
          <w:color w:val="000000" w:themeColor="text1"/>
        </w:rPr>
        <w:t xml:space="preserve">of energy, this can be seen in flashing cameras. </w:t>
      </w:r>
    </w:p>
    <w:p w14:paraId="7A6D128A" w14:textId="792F1326" w:rsidR="47508EA4" w:rsidRDefault="47508EA4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. Backing up energy systems- </w:t>
      </w:r>
      <w:r w:rsidR="18376E2A" w:rsidRPr="44F371E4">
        <w:rPr>
          <w:rFonts w:ascii="Aptos" w:eastAsia="Aptos" w:hAnsi="Aptos" w:cs="Aptos"/>
          <w:color w:val="000000" w:themeColor="text1"/>
        </w:rPr>
        <w:t xml:space="preserve">If little </w:t>
      </w:r>
      <w:r w:rsidR="24A15B02" w:rsidRPr="44F371E4">
        <w:rPr>
          <w:rFonts w:ascii="Aptos" w:eastAsia="Aptos" w:hAnsi="Aptos" w:cs="Aptos"/>
          <w:color w:val="000000" w:themeColor="text1"/>
        </w:rPr>
        <w:t>interruptions</w:t>
      </w:r>
      <w:r w:rsidR="18376E2A" w:rsidRPr="44F371E4">
        <w:rPr>
          <w:rFonts w:ascii="Aptos" w:eastAsia="Aptos" w:hAnsi="Aptos" w:cs="Aptos"/>
          <w:color w:val="000000" w:themeColor="text1"/>
        </w:rPr>
        <w:t xml:space="preserve"> occur in </w:t>
      </w:r>
      <w:r w:rsidR="0399BDA2" w:rsidRPr="44F371E4">
        <w:rPr>
          <w:rFonts w:ascii="Aptos" w:eastAsia="Aptos" w:hAnsi="Aptos" w:cs="Aptos"/>
          <w:color w:val="000000" w:themeColor="text1"/>
        </w:rPr>
        <w:t xml:space="preserve">a sensitive </w:t>
      </w:r>
      <w:r w:rsidR="18376E2A" w:rsidRPr="44F371E4">
        <w:rPr>
          <w:rFonts w:ascii="Aptos" w:eastAsia="Aptos" w:hAnsi="Aptos" w:cs="Aptos"/>
          <w:color w:val="000000" w:themeColor="text1"/>
        </w:rPr>
        <w:t xml:space="preserve">circuit, capacitors can provide a quick but short level of power which </w:t>
      </w:r>
      <w:r w:rsidR="657FD145" w:rsidRPr="44F371E4">
        <w:rPr>
          <w:rFonts w:ascii="Aptos" w:eastAsia="Aptos" w:hAnsi="Aptos" w:cs="Aptos"/>
          <w:color w:val="000000" w:themeColor="text1"/>
        </w:rPr>
        <w:t>ensures that operations continue</w:t>
      </w:r>
      <w:r w:rsidR="1AF867AE" w:rsidRPr="44F371E4">
        <w:rPr>
          <w:rFonts w:ascii="Aptos" w:eastAsia="Aptos" w:hAnsi="Aptos" w:cs="Aptos"/>
          <w:color w:val="000000" w:themeColor="text1"/>
        </w:rPr>
        <w:t>.</w:t>
      </w:r>
    </w:p>
    <w:p w14:paraId="3AC42122" w14:textId="18738939" w:rsidR="44F371E4" w:rsidRDefault="44F371E4" w:rsidP="44F371E4">
      <w:pPr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</w:pPr>
    </w:p>
    <w:p w14:paraId="7662AD3A" w14:textId="653C4772" w:rsidR="44F371E4" w:rsidRDefault="44F371E4" w:rsidP="44F371E4">
      <w:pPr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</w:pPr>
    </w:p>
    <w:p w14:paraId="319A21EB" w14:textId="3E8FA427" w:rsidR="44F371E4" w:rsidRDefault="44F371E4" w:rsidP="44F371E4">
      <w:pPr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</w:pPr>
    </w:p>
    <w:p w14:paraId="6DD3D015" w14:textId="77777777" w:rsidR="00AD37F3" w:rsidRDefault="00AD37F3" w:rsidP="44F371E4">
      <w:pPr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</w:pPr>
    </w:p>
    <w:p w14:paraId="2021ACD1" w14:textId="77777777" w:rsidR="00AD37F3" w:rsidRDefault="00AD37F3" w:rsidP="44F371E4">
      <w:pPr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</w:pPr>
    </w:p>
    <w:p w14:paraId="76ECCB28" w14:textId="770C6428" w:rsidR="44F371E4" w:rsidRDefault="44F371E4" w:rsidP="44F371E4">
      <w:pPr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</w:pPr>
    </w:p>
    <w:p w14:paraId="0DCC4879" w14:textId="4F96D446" w:rsidR="5305719F" w:rsidRDefault="5305719F" w:rsidP="44F371E4">
      <w:pPr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</w:pPr>
      <w:r w:rsidRPr="44F371E4"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  <w:t xml:space="preserve">Measurement Inaccuracies </w:t>
      </w:r>
    </w:p>
    <w:p w14:paraId="5BBC642B" w14:textId="3C22946A" w:rsidR="6F7F471E" w:rsidRDefault="6F7F471E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It is common for the </w:t>
      </w:r>
      <w:r w:rsidR="47394A91" w:rsidRPr="44F371E4">
        <w:rPr>
          <w:rFonts w:ascii="Aptos" w:eastAsia="Aptos" w:hAnsi="Aptos" w:cs="Aptos"/>
          <w:color w:val="000000" w:themeColor="text1"/>
        </w:rPr>
        <w:t>capacitor</w:t>
      </w:r>
      <w:r w:rsidRPr="44F371E4">
        <w:rPr>
          <w:rFonts w:ascii="Aptos" w:eastAsia="Aptos" w:hAnsi="Aptos" w:cs="Aptos"/>
          <w:color w:val="000000" w:themeColor="text1"/>
        </w:rPr>
        <w:t xml:space="preserve"> </w:t>
      </w:r>
      <w:r w:rsidR="58236D5A" w:rsidRPr="44F371E4">
        <w:rPr>
          <w:rFonts w:ascii="Aptos" w:eastAsia="Aptos" w:hAnsi="Aptos" w:cs="Aptos"/>
          <w:color w:val="000000" w:themeColor="text1"/>
        </w:rPr>
        <w:t>discharge</w:t>
      </w:r>
      <w:r w:rsidRPr="44F371E4">
        <w:rPr>
          <w:rFonts w:ascii="Aptos" w:eastAsia="Aptos" w:hAnsi="Aptos" w:cs="Aptos"/>
          <w:color w:val="000000" w:themeColor="text1"/>
        </w:rPr>
        <w:t xml:space="preserve"> experiment to differ from theoretical values, this can happen for multiple reasons. </w:t>
      </w:r>
    </w:p>
    <w:p w14:paraId="330691DC" w14:textId="7DBE2F3F" w:rsidR="1418DE32" w:rsidRDefault="1418DE32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The first form of inaccuracy will likely be from human error when experimenting. </w:t>
      </w:r>
      <w:r w:rsidR="78F2C27C" w:rsidRPr="44F371E4">
        <w:rPr>
          <w:rFonts w:ascii="Aptos" w:eastAsia="Aptos" w:hAnsi="Aptos" w:cs="Aptos"/>
          <w:color w:val="000000" w:themeColor="text1"/>
        </w:rPr>
        <w:t xml:space="preserve">This likely occurs due to the person selecting points on the graph and finding it difficult to </w:t>
      </w:r>
      <w:r w:rsidR="7D3C337E" w:rsidRPr="44F371E4">
        <w:rPr>
          <w:rFonts w:ascii="Aptos" w:eastAsia="Aptos" w:hAnsi="Aptos" w:cs="Aptos"/>
          <w:color w:val="000000" w:themeColor="text1"/>
        </w:rPr>
        <w:t>correctly</w:t>
      </w:r>
      <w:r w:rsidR="78F2C27C" w:rsidRPr="44F371E4">
        <w:rPr>
          <w:rFonts w:ascii="Aptos" w:eastAsia="Aptos" w:hAnsi="Aptos" w:cs="Aptos"/>
          <w:color w:val="000000" w:themeColor="text1"/>
        </w:rPr>
        <w:t xml:space="preserve"> read </w:t>
      </w:r>
      <w:r w:rsidR="09483B45" w:rsidRPr="44F371E4">
        <w:rPr>
          <w:rFonts w:ascii="Aptos" w:eastAsia="Aptos" w:hAnsi="Aptos" w:cs="Aptos"/>
          <w:color w:val="000000" w:themeColor="text1"/>
        </w:rPr>
        <w:t xml:space="preserve">precise values for the voltage and time, therefore affecting the calculations made </w:t>
      </w:r>
      <w:r w:rsidR="200A5909" w:rsidRPr="44F371E4">
        <w:rPr>
          <w:rFonts w:ascii="Aptos" w:eastAsia="Aptos" w:hAnsi="Aptos" w:cs="Aptos"/>
          <w:color w:val="000000" w:themeColor="text1"/>
        </w:rPr>
        <w:t>later</w:t>
      </w:r>
      <w:r w:rsidR="09483B45" w:rsidRPr="44F371E4">
        <w:rPr>
          <w:rFonts w:ascii="Aptos" w:eastAsia="Aptos" w:hAnsi="Aptos" w:cs="Aptos"/>
          <w:color w:val="000000" w:themeColor="text1"/>
        </w:rPr>
        <w:t xml:space="preserve">. </w:t>
      </w:r>
    </w:p>
    <w:p w14:paraId="7339E804" w14:textId="55F5594C" w:rsidR="1418DE32" w:rsidRDefault="1418DE32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Another </w:t>
      </w:r>
      <w:r w:rsidR="3324B782" w:rsidRPr="44F371E4">
        <w:rPr>
          <w:rFonts w:ascii="Aptos" w:eastAsia="Aptos" w:hAnsi="Aptos" w:cs="Aptos"/>
          <w:color w:val="000000" w:themeColor="text1"/>
        </w:rPr>
        <w:t xml:space="preserve">form of </w:t>
      </w:r>
      <w:r w:rsidR="48BD7D16" w:rsidRPr="44F371E4">
        <w:rPr>
          <w:rFonts w:ascii="Aptos" w:eastAsia="Aptos" w:hAnsi="Aptos" w:cs="Aptos"/>
          <w:color w:val="000000" w:themeColor="text1"/>
        </w:rPr>
        <w:t>inaccuracy</w:t>
      </w:r>
      <w:r w:rsidR="3324B782" w:rsidRPr="44F371E4">
        <w:rPr>
          <w:rFonts w:ascii="Aptos" w:eastAsia="Aptos" w:hAnsi="Aptos" w:cs="Aptos"/>
          <w:color w:val="000000" w:themeColor="text1"/>
        </w:rPr>
        <w:t xml:space="preserve"> will likely occur due to </w:t>
      </w:r>
      <w:r w:rsidR="19A40796" w:rsidRPr="44F371E4">
        <w:rPr>
          <w:rFonts w:ascii="Aptos" w:eastAsia="Aptos" w:hAnsi="Aptos" w:cs="Aptos"/>
          <w:color w:val="000000" w:themeColor="text1"/>
        </w:rPr>
        <w:t>oscilloscope</w:t>
      </w:r>
      <w:r w:rsidR="3324B782" w:rsidRPr="44F371E4">
        <w:rPr>
          <w:rFonts w:ascii="Aptos" w:eastAsia="Aptos" w:hAnsi="Aptos" w:cs="Aptos"/>
          <w:color w:val="000000" w:themeColor="text1"/>
        </w:rPr>
        <w:t xml:space="preserve"> </w:t>
      </w:r>
      <w:r w:rsidR="7CE91B42" w:rsidRPr="44F371E4">
        <w:rPr>
          <w:rFonts w:ascii="Aptos" w:eastAsia="Aptos" w:hAnsi="Aptos" w:cs="Aptos"/>
          <w:color w:val="000000" w:themeColor="text1"/>
        </w:rPr>
        <w:t>inaccuracies</w:t>
      </w:r>
      <w:r w:rsidR="3324B782" w:rsidRPr="44F371E4">
        <w:rPr>
          <w:rFonts w:ascii="Aptos" w:eastAsia="Aptos" w:hAnsi="Aptos" w:cs="Aptos"/>
          <w:color w:val="000000" w:themeColor="text1"/>
        </w:rPr>
        <w:t xml:space="preserve">. Each </w:t>
      </w:r>
      <w:r w:rsidR="185BB07C" w:rsidRPr="44F371E4">
        <w:rPr>
          <w:rFonts w:ascii="Aptos" w:eastAsia="Aptos" w:hAnsi="Aptos" w:cs="Aptos"/>
          <w:color w:val="000000" w:themeColor="text1"/>
        </w:rPr>
        <w:t>oscilloscope</w:t>
      </w:r>
      <w:r w:rsidR="3324B782" w:rsidRPr="44F371E4">
        <w:rPr>
          <w:rFonts w:ascii="Aptos" w:eastAsia="Aptos" w:hAnsi="Aptos" w:cs="Aptos"/>
          <w:color w:val="000000" w:themeColor="text1"/>
        </w:rPr>
        <w:t xml:space="preserve"> has performance limits for sampling rates, this means there co</w:t>
      </w:r>
      <w:r w:rsidR="27F0C183" w:rsidRPr="44F371E4">
        <w:rPr>
          <w:rFonts w:ascii="Aptos" w:eastAsia="Aptos" w:hAnsi="Aptos" w:cs="Aptos"/>
          <w:color w:val="000000" w:themeColor="text1"/>
        </w:rPr>
        <w:t xml:space="preserve">uld be a variety in </w:t>
      </w:r>
      <w:r w:rsidR="1B316F37" w:rsidRPr="44F371E4">
        <w:rPr>
          <w:rFonts w:ascii="Aptos" w:eastAsia="Aptos" w:hAnsi="Aptos" w:cs="Aptos"/>
          <w:color w:val="000000" w:themeColor="text1"/>
        </w:rPr>
        <w:t xml:space="preserve">voltage </w:t>
      </w:r>
      <w:r w:rsidR="27F0C183" w:rsidRPr="44F371E4">
        <w:rPr>
          <w:rFonts w:ascii="Aptos" w:eastAsia="Aptos" w:hAnsi="Aptos" w:cs="Aptos"/>
          <w:color w:val="000000" w:themeColor="text1"/>
        </w:rPr>
        <w:t xml:space="preserve">capture performance for different </w:t>
      </w:r>
      <w:r w:rsidR="50D26494" w:rsidRPr="44F371E4">
        <w:rPr>
          <w:rFonts w:ascii="Aptos" w:eastAsia="Aptos" w:hAnsi="Aptos" w:cs="Aptos"/>
          <w:color w:val="000000" w:themeColor="text1"/>
        </w:rPr>
        <w:t>oscilloscopes</w:t>
      </w:r>
      <w:r w:rsidR="27F0C183" w:rsidRPr="44F371E4">
        <w:rPr>
          <w:rFonts w:ascii="Aptos" w:eastAsia="Aptos" w:hAnsi="Aptos" w:cs="Aptos"/>
          <w:color w:val="000000" w:themeColor="text1"/>
        </w:rPr>
        <w:t xml:space="preserve">. </w:t>
      </w:r>
      <w:r w:rsidR="19E9E619" w:rsidRPr="44F371E4">
        <w:rPr>
          <w:rFonts w:ascii="Aptos" w:eastAsia="Aptos" w:hAnsi="Aptos" w:cs="Aptos"/>
          <w:color w:val="000000" w:themeColor="text1"/>
        </w:rPr>
        <w:t>This often causes fluctuations in readings, creating inaccuracies</w:t>
      </w:r>
      <w:r w:rsidR="2D5D0602" w:rsidRPr="44F371E4">
        <w:rPr>
          <w:rFonts w:ascii="Aptos" w:eastAsia="Aptos" w:hAnsi="Aptos" w:cs="Aptos"/>
          <w:color w:val="000000" w:themeColor="text1"/>
        </w:rPr>
        <w:t xml:space="preserve">. </w:t>
      </w:r>
      <w:r w:rsidR="4150D9EB" w:rsidRPr="44F371E4">
        <w:rPr>
          <w:rFonts w:ascii="Aptos" w:eastAsia="Aptos" w:hAnsi="Aptos" w:cs="Aptos"/>
          <w:color w:val="000000" w:themeColor="text1"/>
        </w:rPr>
        <w:t xml:space="preserve">(Stallings, 2017). </w:t>
      </w:r>
    </w:p>
    <w:p w14:paraId="402397D7" w14:textId="4C244ECD" w:rsidR="247D2F54" w:rsidRDefault="247D2F54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One other form of </w:t>
      </w:r>
      <w:r w:rsidR="1B2AB29B" w:rsidRPr="44F371E4">
        <w:rPr>
          <w:rFonts w:ascii="Aptos" w:eastAsia="Aptos" w:hAnsi="Aptos" w:cs="Aptos"/>
          <w:color w:val="000000" w:themeColor="text1"/>
        </w:rPr>
        <w:t>inaccuracies will</w:t>
      </w:r>
      <w:r w:rsidRPr="44F371E4">
        <w:rPr>
          <w:rFonts w:ascii="Aptos" w:eastAsia="Aptos" w:hAnsi="Aptos" w:cs="Aptos"/>
          <w:color w:val="000000" w:themeColor="text1"/>
        </w:rPr>
        <w:t xml:space="preserve"> </w:t>
      </w:r>
      <w:r w:rsidR="4224AAA0" w:rsidRPr="44F371E4">
        <w:rPr>
          <w:rFonts w:ascii="Aptos" w:eastAsia="Aptos" w:hAnsi="Aptos" w:cs="Aptos"/>
          <w:color w:val="000000" w:themeColor="text1"/>
        </w:rPr>
        <w:t>likely</w:t>
      </w:r>
      <w:r w:rsidRPr="44F371E4">
        <w:rPr>
          <w:rFonts w:ascii="Aptos" w:eastAsia="Aptos" w:hAnsi="Aptos" w:cs="Aptos"/>
          <w:color w:val="000000" w:themeColor="text1"/>
        </w:rPr>
        <w:t xml:space="preserve"> come from different </w:t>
      </w:r>
      <w:r w:rsidR="7DD3FF1B" w:rsidRPr="44F371E4">
        <w:rPr>
          <w:rFonts w:ascii="Aptos" w:eastAsia="Aptos" w:hAnsi="Aptos" w:cs="Aptos"/>
          <w:color w:val="000000" w:themeColor="text1"/>
        </w:rPr>
        <w:t>tolerances</w:t>
      </w:r>
      <w:r w:rsidRPr="44F371E4">
        <w:rPr>
          <w:rFonts w:ascii="Aptos" w:eastAsia="Aptos" w:hAnsi="Aptos" w:cs="Aptos"/>
          <w:color w:val="000000" w:themeColor="text1"/>
        </w:rPr>
        <w:t xml:space="preserve"> for the </w:t>
      </w:r>
      <w:r w:rsidR="277FA1F4" w:rsidRPr="44F371E4">
        <w:rPr>
          <w:rFonts w:ascii="Aptos" w:eastAsia="Aptos" w:hAnsi="Aptos" w:cs="Aptos"/>
          <w:color w:val="000000" w:themeColor="text1"/>
        </w:rPr>
        <w:t>components</w:t>
      </w:r>
      <w:r w:rsidRPr="44F371E4">
        <w:rPr>
          <w:rFonts w:ascii="Aptos" w:eastAsia="Aptos" w:hAnsi="Aptos" w:cs="Aptos"/>
          <w:color w:val="000000" w:themeColor="text1"/>
        </w:rPr>
        <w:t xml:space="preserve">. </w:t>
      </w:r>
      <w:r w:rsidR="477E8EFD" w:rsidRPr="44F371E4">
        <w:rPr>
          <w:rFonts w:ascii="Aptos" w:eastAsia="Aptos" w:hAnsi="Aptos" w:cs="Aptos"/>
          <w:color w:val="000000" w:themeColor="text1"/>
        </w:rPr>
        <w:t xml:space="preserve">Both </w:t>
      </w:r>
      <w:r w:rsidR="1ADA0AE4" w:rsidRPr="44F371E4">
        <w:rPr>
          <w:rFonts w:ascii="Aptos" w:eastAsia="Aptos" w:hAnsi="Aptos" w:cs="Aptos"/>
          <w:color w:val="000000" w:themeColor="text1"/>
        </w:rPr>
        <w:t>resistors</w:t>
      </w:r>
      <w:r w:rsidR="477E8EFD" w:rsidRPr="44F371E4">
        <w:rPr>
          <w:rFonts w:ascii="Aptos" w:eastAsia="Aptos" w:hAnsi="Aptos" w:cs="Aptos"/>
          <w:color w:val="000000" w:themeColor="text1"/>
        </w:rPr>
        <w:t xml:space="preserve"> and capacitors are both </w:t>
      </w:r>
      <w:r w:rsidR="6B5F98D2" w:rsidRPr="44F371E4">
        <w:rPr>
          <w:rFonts w:ascii="Aptos" w:eastAsia="Aptos" w:hAnsi="Aptos" w:cs="Aptos"/>
          <w:color w:val="000000" w:themeColor="text1"/>
        </w:rPr>
        <w:t>fitted</w:t>
      </w:r>
      <w:r w:rsidR="477E8EFD" w:rsidRPr="44F371E4">
        <w:rPr>
          <w:rFonts w:ascii="Aptos" w:eastAsia="Aptos" w:hAnsi="Aptos" w:cs="Aptos"/>
          <w:color w:val="000000" w:themeColor="text1"/>
        </w:rPr>
        <w:t xml:space="preserve"> with </w:t>
      </w:r>
      <w:r w:rsidR="1E35A0D3" w:rsidRPr="44F371E4">
        <w:rPr>
          <w:rFonts w:ascii="Aptos" w:eastAsia="Aptos" w:hAnsi="Aptos" w:cs="Aptos"/>
          <w:color w:val="000000" w:themeColor="text1"/>
        </w:rPr>
        <w:t>different</w:t>
      </w:r>
      <w:r w:rsidR="477E8EFD" w:rsidRPr="44F371E4">
        <w:rPr>
          <w:rFonts w:ascii="Aptos" w:eastAsia="Aptos" w:hAnsi="Aptos" w:cs="Aptos"/>
          <w:color w:val="000000" w:themeColor="text1"/>
        </w:rPr>
        <w:t xml:space="preserve"> </w:t>
      </w:r>
      <w:r w:rsidR="431D7E59" w:rsidRPr="44F371E4">
        <w:rPr>
          <w:rFonts w:ascii="Aptos" w:eastAsia="Aptos" w:hAnsi="Aptos" w:cs="Aptos"/>
          <w:color w:val="000000" w:themeColor="text1"/>
        </w:rPr>
        <w:t>tolerances</w:t>
      </w:r>
      <w:r w:rsidR="477E8EFD" w:rsidRPr="44F371E4">
        <w:rPr>
          <w:rFonts w:ascii="Aptos" w:eastAsia="Aptos" w:hAnsi="Aptos" w:cs="Aptos"/>
          <w:color w:val="000000" w:themeColor="text1"/>
        </w:rPr>
        <w:t xml:space="preserve">, this means that their </w:t>
      </w:r>
      <w:r w:rsidR="65003603" w:rsidRPr="44F371E4">
        <w:rPr>
          <w:rFonts w:ascii="Aptos" w:eastAsia="Aptos" w:hAnsi="Aptos" w:cs="Aptos"/>
          <w:color w:val="000000" w:themeColor="text1"/>
        </w:rPr>
        <w:t xml:space="preserve">labelled values could likely vary from </w:t>
      </w:r>
      <w:r w:rsidR="65394D49" w:rsidRPr="44F371E4">
        <w:rPr>
          <w:rFonts w:ascii="Aptos" w:eastAsia="Aptos" w:hAnsi="Aptos" w:cs="Aptos"/>
          <w:color w:val="000000" w:themeColor="text1"/>
        </w:rPr>
        <w:t>their</w:t>
      </w:r>
      <w:r w:rsidR="65003603" w:rsidRPr="44F371E4">
        <w:rPr>
          <w:rFonts w:ascii="Aptos" w:eastAsia="Aptos" w:hAnsi="Aptos" w:cs="Aptos"/>
          <w:color w:val="000000" w:themeColor="text1"/>
        </w:rPr>
        <w:t xml:space="preserve"> </w:t>
      </w:r>
      <w:r w:rsidR="1E25CE76" w:rsidRPr="44F371E4">
        <w:rPr>
          <w:rFonts w:ascii="Aptos" w:eastAsia="Aptos" w:hAnsi="Aptos" w:cs="Aptos"/>
          <w:color w:val="000000" w:themeColor="text1"/>
        </w:rPr>
        <w:t>actual</w:t>
      </w:r>
      <w:r w:rsidR="65003603" w:rsidRPr="44F371E4">
        <w:rPr>
          <w:rFonts w:ascii="Aptos" w:eastAsia="Aptos" w:hAnsi="Aptos" w:cs="Aptos"/>
          <w:color w:val="000000" w:themeColor="text1"/>
        </w:rPr>
        <w:t xml:space="preserve"> values, causing an effected time constant and therefore leading to differences compared to the results theorized. </w:t>
      </w:r>
    </w:p>
    <w:p w14:paraId="19F03C6E" w14:textId="06EA073A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38DA0F2F" w14:textId="65993208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4B4C3E79" w14:textId="1CED23EF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32B70D1F" w14:textId="70B4D820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11A2E449" w14:textId="7D00AA70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42CE05DD" w14:textId="4C5D62D8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1998FEE3" w14:textId="63405844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776DC1EB" w14:textId="77777777" w:rsidR="00AD37F3" w:rsidRDefault="00AD37F3" w:rsidP="44F371E4">
      <w:pPr>
        <w:rPr>
          <w:rFonts w:ascii="Aptos" w:eastAsia="Aptos" w:hAnsi="Aptos" w:cs="Aptos"/>
          <w:color w:val="000000" w:themeColor="text1"/>
        </w:rPr>
      </w:pPr>
    </w:p>
    <w:p w14:paraId="0AEE02F1" w14:textId="00011EE5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31F943C5" w14:textId="4331EC55" w:rsidR="1499AC99" w:rsidRDefault="1499AC99" w:rsidP="44F371E4">
      <w:pPr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</w:pPr>
      <w:r w:rsidRPr="44F371E4"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  <w:t xml:space="preserve">CANBUS Systems, Cybersecurity </w:t>
      </w:r>
      <w:r w:rsidR="46E13412" w:rsidRPr="44F371E4"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  <w:t>(ISO/SAE 21434</w:t>
      </w:r>
      <w:r w:rsidR="5A4F5F8E" w:rsidRPr="44F371E4"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  <w:t>)</w:t>
      </w:r>
    </w:p>
    <w:p w14:paraId="39F71EBE" w14:textId="3EDD046C" w:rsidR="08C07FE9" w:rsidRDefault="08C07FE9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lastRenderedPageBreak/>
        <w:t xml:space="preserve">In modern automotive vehicles, the CANBUS system is used to </w:t>
      </w:r>
      <w:r w:rsidR="2D400501" w:rsidRPr="44F371E4">
        <w:rPr>
          <w:rFonts w:ascii="Aptos" w:eastAsia="Aptos" w:hAnsi="Aptos" w:cs="Aptos"/>
          <w:color w:val="000000" w:themeColor="text1"/>
        </w:rPr>
        <w:t>allow</w:t>
      </w:r>
      <w:r w:rsidRPr="44F371E4">
        <w:rPr>
          <w:rFonts w:ascii="Aptos" w:eastAsia="Aptos" w:hAnsi="Aptos" w:cs="Aptos"/>
          <w:color w:val="000000" w:themeColor="text1"/>
        </w:rPr>
        <w:t xml:space="preserve"> different ECUs </w:t>
      </w:r>
      <w:r w:rsidR="473E5421" w:rsidRPr="44F371E4">
        <w:rPr>
          <w:rFonts w:ascii="Aptos" w:eastAsia="Aptos" w:hAnsi="Aptos" w:cs="Aptos"/>
          <w:color w:val="000000" w:themeColor="text1"/>
        </w:rPr>
        <w:t xml:space="preserve">to </w:t>
      </w:r>
      <w:r w:rsidR="5BC74CD5" w:rsidRPr="44F371E4">
        <w:rPr>
          <w:rFonts w:ascii="Aptos" w:eastAsia="Aptos" w:hAnsi="Aptos" w:cs="Aptos"/>
          <w:color w:val="000000" w:themeColor="text1"/>
        </w:rPr>
        <w:t>communicate</w:t>
      </w:r>
      <w:r w:rsidR="7117140C" w:rsidRPr="44F371E4">
        <w:rPr>
          <w:rFonts w:ascii="Aptos" w:eastAsia="Aptos" w:hAnsi="Aptos" w:cs="Aptos"/>
          <w:color w:val="000000" w:themeColor="text1"/>
        </w:rPr>
        <w:t xml:space="preserve"> with one another. </w:t>
      </w:r>
      <w:r w:rsidR="4C84602D" w:rsidRPr="44F371E4">
        <w:rPr>
          <w:rFonts w:ascii="Aptos" w:eastAsia="Aptos" w:hAnsi="Aptos" w:cs="Aptos"/>
          <w:color w:val="000000" w:themeColor="text1"/>
        </w:rPr>
        <w:t xml:space="preserve">The CANBUS system was not designed to be highly efficient with security, this makes it highly </w:t>
      </w:r>
      <w:r w:rsidR="347D079D" w:rsidRPr="44F371E4">
        <w:rPr>
          <w:rFonts w:ascii="Aptos" w:eastAsia="Aptos" w:hAnsi="Aptos" w:cs="Aptos"/>
          <w:color w:val="000000" w:themeColor="text1"/>
        </w:rPr>
        <w:t>vulnerable</w:t>
      </w:r>
      <w:r w:rsidR="4C84602D" w:rsidRPr="44F371E4">
        <w:rPr>
          <w:rFonts w:ascii="Aptos" w:eastAsia="Aptos" w:hAnsi="Aptos" w:cs="Aptos"/>
          <w:color w:val="000000" w:themeColor="text1"/>
        </w:rPr>
        <w:t xml:space="preserve"> to cyberattack</w:t>
      </w:r>
      <w:r w:rsidR="241ABFCB" w:rsidRPr="44F371E4">
        <w:rPr>
          <w:rFonts w:ascii="Aptos" w:eastAsia="Aptos" w:hAnsi="Aptos" w:cs="Aptos"/>
          <w:color w:val="000000" w:themeColor="text1"/>
        </w:rPr>
        <w:t xml:space="preserve">s. </w:t>
      </w:r>
      <w:r w:rsidR="4BEC3FAA" w:rsidRPr="44F371E4">
        <w:rPr>
          <w:rFonts w:ascii="Aptos" w:eastAsia="Aptos" w:hAnsi="Aptos" w:cs="Aptos"/>
          <w:color w:val="000000" w:themeColor="text1"/>
        </w:rPr>
        <w:t xml:space="preserve">One key issue is that Cyber attackers </w:t>
      </w:r>
      <w:r w:rsidR="78121ACC" w:rsidRPr="44F371E4">
        <w:rPr>
          <w:rFonts w:ascii="Aptos" w:eastAsia="Aptos" w:hAnsi="Aptos" w:cs="Aptos"/>
          <w:color w:val="000000" w:themeColor="text1"/>
        </w:rPr>
        <w:t>can send</w:t>
      </w:r>
      <w:r w:rsidR="4BEC3FAA" w:rsidRPr="44F371E4">
        <w:rPr>
          <w:rFonts w:ascii="Aptos" w:eastAsia="Aptos" w:hAnsi="Aptos" w:cs="Aptos"/>
          <w:color w:val="000000" w:themeColor="text1"/>
        </w:rPr>
        <w:t xml:space="preserve"> spoof messages to control certain areas of the vehicle, which can cause </w:t>
      </w:r>
      <w:r w:rsidR="24207794" w:rsidRPr="44F371E4">
        <w:rPr>
          <w:rFonts w:ascii="Aptos" w:eastAsia="Aptos" w:hAnsi="Aptos" w:cs="Aptos"/>
          <w:color w:val="000000" w:themeColor="text1"/>
        </w:rPr>
        <w:t xml:space="preserve">the vehicle to suddenly start braking or create further issues inside the engine system. </w:t>
      </w:r>
    </w:p>
    <w:p w14:paraId="1995C93E" w14:textId="5B4B0A35" w:rsidR="1D298B3B" w:rsidRDefault="1D298B3B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Multiple</w:t>
      </w:r>
      <w:r w:rsidR="378BDA46" w:rsidRPr="44F371E4">
        <w:rPr>
          <w:rFonts w:ascii="Aptos" w:eastAsia="Aptos" w:hAnsi="Aptos" w:cs="Aptos"/>
          <w:color w:val="000000" w:themeColor="text1"/>
        </w:rPr>
        <w:t xml:space="preserve"> mechanics can be </w:t>
      </w:r>
      <w:r w:rsidR="5768DD69" w:rsidRPr="44F371E4">
        <w:rPr>
          <w:rFonts w:ascii="Aptos" w:eastAsia="Aptos" w:hAnsi="Aptos" w:cs="Aptos"/>
          <w:color w:val="000000" w:themeColor="text1"/>
        </w:rPr>
        <w:t>selected</w:t>
      </w:r>
      <w:r w:rsidR="378BDA46" w:rsidRPr="44F371E4">
        <w:rPr>
          <w:rFonts w:ascii="Aptos" w:eastAsia="Aptos" w:hAnsi="Aptos" w:cs="Aptos"/>
          <w:color w:val="000000" w:themeColor="text1"/>
        </w:rPr>
        <w:t xml:space="preserve"> to help lower the risk of attacks, while complying with ISO/SAE 2134. </w:t>
      </w:r>
      <w:r w:rsidR="5AF6DB7C" w:rsidRPr="44F371E4">
        <w:rPr>
          <w:rFonts w:ascii="Aptos" w:eastAsia="Aptos" w:hAnsi="Aptos" w:cs="Aptos"/>
          <w:color w:val="000000" w:themeColor="text1"/>
        </w:rPr>
        <w:t xml:space="preserve">One key mechanic is </w:t>
      </w:r>
      <w:r w:rsidR="373FD07D" w:rsidRPr="44F371E4">
        <w:rPr>
          <w:rFonts w:ascii="Aptos" w:eastAsia="Aptos" w:hAnsi="Aptos" w:cs="Aptos"/>
          <w:color w:val="000000" w:themeColor="text1"/>
        </w:rPr>
        <w:t>message</w:t>
      </w:r>
      <w:r w:rsidR="5AF6DB7C" w:rsidRPr="44F371E4">
        <w:rPr>
          <w:rFonts w:ascii="Aptos" w:eastAsia="Aptos" w:hAnsi="Aptos" w:cs="Aptos"/>
          <w:color w:val="000000" w:themeColor="text1"/>
        </w:rPr>
        <w:t xml:space="preserve"> </w:t>
      </w:r>
      <w:r w:rsidR="32B60961" w:rsidRPr="44F371E4">
        <w:rPr>
          <w:rFonts w:ascii="Aptos" w:eastAsia="Aptos" w:hAnsi="Aptos" w:cs="Aptos"/>
          <w:color w:val="000000" w:themeColor="text1"/>
        </w:rPr>
        <w:t>authentication</w:t>
      </w:r>
      <w:r w:rsidR="5AF6DB7C" w:rsidRPr="44F371E4">
        <w:rPr>
          <w:rFonts w:ascii="Aptos" w:eastAsia="Aptos" w:hAnsi="Aptos" w:cs="Aptos"/>
          <w:color w:val="000000" w:themeColor="text1"/>
        </w:rPr>
        <w:t xml:space="preserve">, this is when the electrical system </w:t>
      </w:r>
      <w:r w:rsidR="3DB33D6F" w:rsidRPr="44F371E4">
        <w:rPr>
          <w:rFonts w:ascii="Aptos" w:eastAsia="Aptos" w:hAnsi="Aptos" w:cs="Aptos"/>
          <w:color w:val="000000" w:themeColor="text1"/>
        </w:rPr>
        <w:t>begins to check and auth</w:t>
      </w:r>
      <w:r w:rsidR="7A506517" w:rsidRPr="44F371E4">
        <w:rPr>
          <w:rFonts w:ascii="Aptos" w:eastAsia="Aptos" w:hAnsi="Aptos" w:cs="Aptos"/>
          <w:color w:val="000000" w:themeColor="text1"/>
        </w:rPr>
        <w:t>or</w:t>
      </w:r>
      <w:r w:rsidR="3DB33D6F" w:rsidRPr="44F371E4">
        <w:rPr>
          <w:rFonts w:ascii="Aptos" w:eastAsia="Aptos" w:hAnsi="Aptos" w:cs="Aptos"/>
          <w:color w:val="000000" w:themeColor="text1"/>
        </w:rPr>
        <w:t xml:space="preserve">ise the </w:t>
      </w:r>
      <w:r w:rsidR="1FF58CBD" w:rsidRPr="44F371E4">
        <w:rPr>
          <w:rFonts w:ascii="Aptos" w:eastAsia="Aptos" w:hAnsi="Aptos" w:cs="Aptos"/>
          <w:color w:val="000000" w:themeColor="text1"/>
        </w:rPr>
        <w:t>messenger</w:t>
      </w:r>
      <w:r w:rsidR="3DB33D6F" w:rsidRPr="44F371E4">
        <w:rPr>
          <w:rFonts w:ascii="Aptos" w:eastAsia="Aptos" w:hAnsi="Aptos" w:cs="Aptos"/>
          <w:color w:val="000000" w:themeColor="text1"/>
        </w:rPr>
        <w:t xml:space="preserve"> and confirm them as a trusted source for messaging</w:t>
      </w:r>
      <w:r w:rsidR="5008216B" w:rsidRPr="44F371E4">
        <w:rPr>
          <w:rFonts w:ascii="Aptos" w:eastAsia="Aptos" w:hAnsi="Aptos" w:cs="Aptos"/>
          <w:color w:val="000000" w:themeColor="text1"/>
        </w:rPr>
        <w:t xml:space="preserve">. This system </w:t>
      </w:r>
      <w:r w:rsidR="292F7C10" w:rsidRPr="44F371E4">
        <w:rPr>
          <w:rFonts w:ascii="Aptos" w:eastAsia="Aptos" w:hAnsi="Aptos" w:cs="Aptos"/>
          <w:color w:val="000000" w:themeColor="text1"/>
        </w:rPr>
        <w:t>ensures that</w:t>
      </w:r>
      <w:r w:rsidR="5008216B" w:rsidRPr="44F371E4">
        <w:rPr>
          <w:rFonts w:ascii="Aptos" w:eastAsia="Aptos" w:hAnsi="Aptos" w:cs="Aptos"/>
          <w:color w:val="000000" w:themeColor="text1"/>
        </w:rPr>
        <w:t xml:space="preserve"> no cyber hacker</w:t>
      </w:r>
      <w:r w:rsidR="685EFFC3" w:rsidRPr="44F371E4">
        <w:rPr>
          <w:rFonts w:ascii="Aptos" w:eastAsia="Aptos" w:hAnsi="Aptos" w:cs="Aptos"/>
          <w:color w:val="000000" w:themeColor="text1"/>
        </w:rPr>
        <w:t xml:space="preserve"> </w:t>
      </w:r>
      <w:r w:rsidR="5008216B" w:rsidRPr="44F371E4">
        <w:rPr>
          <w:rFonts w:ascii="Aptos" w:eastAsia="Aptos" w:hAnsi="Aptos" w:cs="Aptos"/>
          <w:color w:val="000000" w:themeColor="text1"/>
        </w:rPr>
        <w:t xml:space="preserve">can send data that is unwanted to the computer network. </w:t>
      </w:r>
    </w:p>
    <w:p w14:paraId="73B9A7D3" w14:textId="1E9522E3" w:rsidR="4914439B" w:rsidRDefault="4914439B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Another way to prevent attackers from getting into the system is by using an Intrusion Detection System. T</w:t>
      </w:r>
      <w:r w:rsidR="2AE5BFB1" w:rsidRPr="44F371E4">
        <w:rPr>
          <w:rFonts w:ascii="Aptos" w:eastAsia="Aptos" w:hAnsi="Aptos" w:cs="Aptos"/>
          <w:color w:val="000000" w:themeColor="text1"/>
        </w:rPr>
        <w:t>his system takes on the role of looking for any activity that is suspicious inside the system. Th</w:t>
      </w:r>
      <w:r w:rsidR="0BC366FE" w:rsidRPr="44F371E4">
        <w:rPr>
          <w:rFonts w:ascii="Aptos" w:eastAsia="Aptos" w:hAnsi="Aptos" w:cs="Aptos"/>
          <w:color w:val="000000" w:themeColor="text1"/>
        </w:rPr>
        <w:t xml:space="preserve">e </w:t>
      </w:r>
      <w:r w:rsidR="3C653E03" w:rsidRPr="44F371E4">
        <w:rPr>
          <w:rFonts w:ascii="Aptos" w:eastAsia="Aptos" w:hAnsi="Aptos" w:cs="Aptos"/>
          <w:color w:val="000000" w:themeColor="text1"/>
        </w:rPr>
        <w:t>suspicious</w:t>
      </w:r>
      <w:r w:rsidR="0BC366FE" w:rsidRPr="44F371E4">
        <w:rPr>
          <w:rFonts w:ascii="Aptos" w:eastAsia="Aptos" w:hAnsi="Aptos" w:cs="Aptos"/>
          <w:color w:val="000000" w:themeColor="text1"/>
        </w:rPr>
        <w:t xml:space="preserve"> activity would likely include uncommon message </w:t>
      </w:r>
      <w:r w:rsidR="52681BB8" w:rsidRPr="44F371E4">
        <w:rPr>
          <w:rFonts w:ascii="Aptos" w:eastAsia="Aptos" w:hAnsi="Aptos" w:cs="Aptos"/>
          <w:color w:val="000000" w:themeColor="text1"/>
        </w:rPr>
        <w:t>patterns</w:t>
      </w:r>
      <w:r w:rsidR="0BC366FE" w:rsidRPr="44F371E4">
        <w:rPr>
          <w:rFonts w:ascii="Aptos" w:eastAsia="Aptos" w:hAnsi="Aptos" w:cs="Aptos"/>
          <w:color w:val="000000" w:themeColor="text1"/>
        </w:rPr>
        <w:t xml:space="preserve"> that </w:t>
      </w:r>
      <w:r w:rsidR="7DAC1244" w:rsidRPr="44F371E4">
        <w:rPr>
          <w:rFonts w:ascii="Aptos" w:eastAsia="Aptos" w:hAnsi="Aptos" w:cs="Aptos"/>
          <w:color w:val="000000" w:themeColor="text1"/>
        </w:rPr>
        <w:t>haven't</w:t>
      </w:r>
      <w:r w:rsidR="0BC366FE" w:rsidRPr="44F371E4">
        <w:rPr>
          <w:rFonts w:ascii="Aptos" w:eastAsia="Aptos" w:hAnsi="Aptos" w:cs="Aptos"/>
          <w:color w:val="000000" w:themeColor="text1"/>
        </w:rPr>
        <w:t xml:space="preserve"> been seen before</w:t>
      </w:r>
      <w:r w:rsidR="3F2D5244" w:rsidRPr="44F371E4">
        <w:rPr>
          <w:rFonts w:ascii="Aptos" w:eastAsia="Aptos" w:hAnsi="Aptos" w:cs="Aptos"/>
          <w:color w:val="000000" w:themeColor="text1"/>
        </w:rPr>
        <w:t>. If</w:t>
      </w:r>
      <w:r w:rsidR="0BC366FE" w:rsidRPr="44F371E4">
        <w:rPr>
          <w:rFonts w:ascii="Aptos" w:eastAsia="Aptos" w:hAnsi="Aptos" w:cs="Aptos"/>
          <w:color w:val="000000" w:themeColor="text1"/>
        </w:rPr>
        <w:t xml:space="preserve"> this mechanism begins to </w:t>
      </w:r>
      <w:r w:rsidR="5D748FAC" w:rsidRPr="44F371E4">
        <w:rPr>
          <w:rFonts w:ascii="Aptos" w:eastAsia="Aptos" w:hAnsi="Aptos" w:cs="Aptos"/>
          <w:color w:val="000000" w:themeColor="text1"/>
        </w:rPr>
        <w:t>develop</w:t>
      </w:r>
      <w:r w:rsidR="0BC366FE" w:rsidRPr="44F371E4">
        <w:rPr>
          <w:rFonts w:ascii="Aptos" w:eastAsia="Aptos" w:hAnsi="Aptos" w:cs="Aptos"/>
          <w:color w:val="000000" w:themeColor="text1"/>
        </w:rPr>
        <w:t xml:space="preserve"> a fear of </w:t>
      </w:r>
      <w:r w:rsidR="025A02AF" w:rsidRPr="44F371E4">
        <w:rPr>
          <w:rFonts w:ascii="Aptos" w:eastAsia="Aptos" w:hAnsi="Aptos" w:cs="Aptos"/>
          <w:color w:val="000000" w:themeColor="text1"/>
        </w:rPr>
        <w:t xml:space="preserve">someone trying to get into the system, it will notify the system that a </w:t>
      </w:r>
      <w:r w:rsidR="443A1A5F" w:rsidRPr="44F371E4">
        <w:rPr>
          <w:rFonts w:ascii="Aptos" w:eastAsia="Aptos" w:hAnsi="Aptos" w:cs="Aptos"/>
          <w:color w:val="000000" w:themeColor="text1"/>
        </w:rPr>
        <w:t>potential</w:t>
      </w:r>
      <w:r w:rsidR="025A02AF" w:rsidRPr="44F371E4">
        <w:rPr>
          <w:rFonts w:ascii="Aptos" w:eastAsia="Aptos" w:hAnsi="Aptos" w:cs="Aptos"/>
          <w:color w:val="000000" w:themeColor="text1"/>
        </w:rPr>
        <w:t xml:space="preserve"> </w:t>
      </w:r>
      <w:r w:rsidR="341C2E88" w:rsidRPr="44F371E4">
        <w:rPr>
          <w:rFonts w:ascii="Aptos" w:eastAsia="Aptos" w:hAnsi="Aptos" w:cs="Aptos"/>
          <w:color w:val="000000" w:themeColor="text1"/>
        </w:rPr>
        <w:t>attack</w:t>
      </w:r>
      <w:r w:rsidR="025A02AF" w:rsidRPr="44F371E4">
        <w:rPr>
          <w:rFonts w:ascii="Aptos" w:eastAsia="Aptos" w:hAnsi="Aptos" w:cs="Aptos"/>
          <w:color w:val="000000" w:themeColor="text1"/>
        </w:rPr>
        <w:t xml:space="preserve"> is happening. </w:t>
      </w:r>
    </w:p>
    <w:p w14:paraId="771DC6FB" w14:textId="3F8DB786" w:rsidR="435ECB11" w:rsidRDefault="435ECB11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Even though encryption </w:t>
      </w:r>
      <w:r w:rsidR="70EBE76C" w:rsidRPr="44F371E4">
        <w:rPr>
          <w:rFonts w:ascii="Aptos" w:eastAsia="Aptos" w:hAnsi="Aptos" w:cs="Aptos"/>
          <w:color w:val="000000" w:themeColor="text1"/>
        </w:rPr>
        <w:t>isn't originally</w:t>
      </w:r>
      <w:r w:rsidRPr="44F371E4">
        <w:rPr>
          <w:rFonts w:ascii="Aptos" w:eastAsia="Aptos" w:hAnsi="Aptos" w:cs="Aptos"/>
          <w:color w:val="000000" w:themeColor="text1"/>
        </w:rPr>
        <w:t xml:space="preserve"> supported by the standard CANBUS package, extra security can be added to the system to ensure every messag</w:t>
      </w:r>
      <w:r w:rsidR="72C82073" w:rsidRPr="44F371E4">
        <w:rPr>
          <w:rFonts w:ascii="Aptos" w:eastAsia="Aptos" w:hAnsi="Aptos" w:cs="Aptos"/>
          <w:color w:val="000000" w:themeColor="text1"/>
        </w:rPr>
        <w:t xml:space="preserve">e is protected when being sent to the system, causing larger </w:t>
      </w:r>
      <w:r w:rsidR="5C13D255" w:rsidRPr="44F371E4">
        <w:rPr>
          <w:rFonts w:ascii="Aptos" w:eastAsia="Aptos" w:hAnsi="Aptos" w:cs="Aptos"/>
          <w:color w:val="000000" w:themeColor="text1"/>
        </w:rPr>
        <w:t>difficulty</w:t>
      </w:r>
      <w:r w:rsidR="72C82073" w:rsidRPr="44F371E4">
        <w:rPr>
          <w:rFonts w:ascii="Aptos" w:eastAsia="Aptos" w:hAnsi="Aptos" w:cs="Aptos"/>
          <w:color w:val="000000" w:themeColor="text1"/>
        </w:rPr>
        <w:t xml:space="preserve"> for the messages to be </w:t>
      </w:r>
      <w:r w:rsidR="4DF710B1" w:rsidRPr="44F371E4">
        <w:rPr>
          <w:rFonts w:ascii="Aptos" w:eastAsia="Aptos" w:hAnsi="Aptos" w:cs="Aptos"/>
          <w:color w:val="000000" w:themeColor="text1"/>
        </w:rPr>
        <w:t>changed</w:t>
      </w:r>
      <w:r w:rsidR="72C82073" w:rsidRPr="44F371E4">
        <w:rPr>
          <w:rFonts w:ascii="Aptos" w:eastAsia="Aptos" w:hAnsi="Aptos" w:cs="Aptos"/>
          <w:color w:val="000000" w:themeColor="text1"/>
        </w:rPr>
        <w:t xml:space="preserve"> and read by the </w:t>
      </w:r>
      <w:r w:rsidR="744AD2F7" w:rsidRPr="44F371E4">
        <w:rPr>
          <w:rFonts w:ascii="Aptos" w:eastAsia="Aptos" w:hAnsi="Aptos" w:cs="Aptos"/>
          <w:color w:val="000000" w:themeColor="text1"/>
        </w:rPr>
        <w:t>potential</w:t>
      </w:r>
      <w:r w:rsidR="72C82073" w:rsidRPr="44F371E4">
        <w:rPr>
          <w:rFonts w:ascii="Aptos" w:eastAsia="Aptos" w:hAnsi="Aptos" w:cs="Aptos"/>
          <w:color w:val="000000" w:themeColor="text1"/>
        </w:rPr>
        <w:t xml:space="preserve"> attacker. </w:t>
      </w:r>
    </w:p>
    <w:p w14:paraId="6BEA85D5" w14:textId="5AA02B31" w:rsidR="2CB180CE" w:rsidRDefault="2CB180CE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Another beneficial mechanism is network </w:t>
      </w:r>
      <w:r w:rsidR="6D30D0AE" w:rsidRPr="44F371E4">
        <w:rPr>
          <w:rFonts w:ascii="Aptos" w:eastAsia="Aptos" w:hAnsi="Aptos" w:cs="Aptos"/>
          <w:color w:val="000000" w:themeColor="text1"/>
        </w:rPr>
        <w:t>segmentation</w:t>
      </w:r>
      <w:r w:rsidRPr="44F371E4">
        <w:rPr>
          <w:rFonts w:ascii="Aptos" w:eastAsia="Aptos" w:hAnsi="Aptos" w:cs="Aptos"/>
          <w:color w:val="000000" w:themeColor="text1"/>
        </w:rPr>
        <w:t xml:space="preserve">. This is where steering or braking systems are </w:t>
      </w:r>
      <w:r w:rsidR="1D0E110C" w:rsidRPr="44F371E4">
        <w:rPr>
          <w:rFonts w:ascii="Aptos" w:eastAsia="Aptos" w:hAnsi="Aptos" w:cs="Aptos"/>
          <w:color w:val="000000" w:themeColor="text1"/>
        </w:rPr>
        <w:t>separated</w:t>
      </w:r>
      <w:r w:rsidRPr="44F371E4">
        <w:rPr>
          <w:rFonts w:ascii="Aptos" w:eastAsia="Aptos" w:hAnsi="Aptos" w:cs="Aptos"/>
          <w:color w:val="000000" w:themeColor="text1"/>
        </w:rPr>
        <w:t xml:space="preserve"> to a </w:t>
      </w:r>
      <w:r w:rsidR="32E74759" w:rsidRPr="44F371E4">
        <w:rPr>
          <w:rFonts w:ascii="Aptos" w:eastAsia="Aptos" w:hAnsi="Aptos" w:cs="Aptos"/>
          <w:color w:val="000000" w:themeColor="text1"/>
        </w:rPr>
        <w:t xml:space="preserve">different area from the less crucial </w:t>
      </w:r>
      <w:r w:rsidR="7C478356" w:rsidRPr="44F371E4">
        <w:rPr>
          <w:rFonts w:ascii="Aptos" w:eastAsia="Aptos" w:hAnsi="Aptos" w:cs="Aptos"/>
          <w:color w:val="000000" w:themeColor="text1"/>
        </w:rPr>
        <w:t>electricals</w:t>
      </w:r>
      <w:r w:rsidR="32E74759" w:rsidRPr="44F371E4">
        <w:rPr>
          <w:rFonts w:ascii="Aptos" w:eastAsia="Aptos" w:hAnsi="Aptos" w:cs="Aptos"/>
          <w:color w:val="000000" w:themeColor="text1"/>
        </w:rPr>
        <w:t xml:space="preserve"> systems, such as </w:t>
      </w:r>
      <w:r w:rsidR="0B6AD13F" w:rsidRPr="44F371E4">
        <w:rPr>
          <w:rFonts w:ascii="Aptos" w:eastAsia="Aptos" w:hAnsi="Aptos" w:cs="Aptos"/>
          <w:color w:val="000000" w:themeColor="text1"/>
        </w:rPr>
        <w:t xml:space="preserve">the lighting system or the seat adjustment system which </w:t>
      </w:r>
      <w:r w:rsidR="4D95ADB0" w:rsidRPr="44F371E4">
        <w:rPr>
          <w:rFonts w:ascii="Aptos" w:eastAsia="Aptos" w:hAnsi="Aptos" w:cs="Aptos"/>
          <w:color w:val="000000" w:themeColor="text1"/>
        </w:rPr>
        <w:t>doesn't</w:t>
      </w:r>
      <w:r w:rsidR="0B6AD13F" w:rsidRPr="44F371E4">
        <w:rPr>
          <w:rFonts w:ascii="Aptos" w:eastAsia="Aptos" w:hAnsi="Aptos" w:cs="Aptos"/>
          <w:color w:val="000000" w:themeColor="text1"/>
        </w:rPr>
        <w:t xml:space="preserve"> really endanger harm when driving. </w:t>
      </w:r>
    </w:p>
    <w:p w14:paraId="4ED4B1E2" w14:textId="5EFD1EFC" w:rsidR="18DAE48D" w:rsidRDefault="18DAE48D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 xml:space="preserve">To conclude, the CANBUS system has a crucial role in modern </w:t>
      </w:r>
      <w:r w:rsidR="121CD832" w:rsidRPr="44F371E4">
        <w:rPr>
          <w:rFonts w:ascii="Aptos" w:eastAsia="Aptos" w:hAnsi="Aptos" w:cs="Aptos"/>
          <w:color w:val="000000" w:themeColor="text1"/>
        </w:rPr>
        <w:t>vehicles,</w:t>
      </w:r>
      <w:r w:rsidRPr="44F371E4">
        <w:rPr>
          <w:rFonts w:ascii="Aptos" w:eastAsia="Aptos" w:hAnsi="Aptos" w:cs="Aptos"/>
          <w:color w:val="000000" w:themeColor="text1"/>
        </w:rPr>
        <w:t xml:space="preserve"> </w:t>
      </w:r>
      <w:r w:rsidR="3C59D8DF" w:rsidRPr="44F371E4">
        <w:rPr>
          <w:rFonts w:ascii="Aptos" w:eastAsia="Aptos" w:hAnsi="Aptos" w:cs="Aptos"/>
          <w:color w:val="000000" w:themeColor="text1"/>
        </w:rPr>
        <w:t>but</w:t>
      </w:r>
      <w:r w:rsidRPr="44F371E4">
        <w:rPr>
          <w:rFonts w:ascii="Aptos" w:eastAsia="Aptos" w:hAnsi="Aptos" w:cs="Aptos"/>
          <w:color w:val="000000" w:themeColor="text1"/>
        </w:rPr>
        <w:t xml:space="preserve"> it</w:t>
      </w:r>
      <w:r w:rsidR="4B26F046" w:rsidRPr="44F371E4">
        <w:rPr>
          <w:rFonts w:ascii="Aptos" w:eastAsia="Aptos" w:hAnsi="Aptos" w:cs="Aptos"/>
          <w:color w:val="000000" w:themeColor="text1"/>
        </w:rPr>
        <w:t xml:space="preserve"> does have</w:t>
      </w:r>
      <w:r w:rsidR="617AA89A" w:rsidRPr="44F371E4">
        <w:rPr>
          <w:rFonts w:ascii="Aptos" w:eastAsia="Aptos" w:hAnsi="Aptos" w:cs="Aptos"/>
          <w:color w:val="000000" w:themeColor="text1"/>
        </w:rPr>
        <w:t xml:space="preserve"> a shortage of security, </w:t>
      </w:r>
      <w:r w:rsidR="063B974D" w:rsidRPr="44F371E4">
        <w:rPr>
          <w:rFonts w:ascii="Aptos" w:eastAsia="Aptos" w:hAnsi="Aptos" w:cs="Aptos"/>
          <w:color w:val="000000" w:themeColor="text1"/>
        </w:rPr>
        <w:t xml:space="preserve">leading to far higher risks of </w:t>
      </w:r>
      <w:r w:rsidR="5406ABD2" w:rsidRPr="44F371E4">
        <w:rPr>
          <w:rFonts w:ascii="Aptos" w:eastAsia="Aptos" w:hAnsi="Aptos" w:cs="Aptos"/>
          <w:color w:val="000000" w:themeColor="text1"/>
        </w:rPr>
        <w:t>cyberattacks caused</w:t>
      </w:r>
      <w:r w:rsidR="063B974D" w:rsidRPr="44F371E4">
        <w:rPr>
          <w:rFonts w:ascii="Aptos" w:eastAsia="Aptos" w:hAnsi="Aptos" w:cs="Aptos"/>
          <w:color w:val="000000" w:themeColor="text1"/>
        </w:rPr>
        <w:t xml:space="preserve"> by an unknown hacker. By adding different mechanisms to the CANBUS system, </w:t>
      </w:r>
      <w:r w:rsidR="5444421E" w:rsidRPr="44F371E4">
        <w:rPr>
          <w:rFonts w:ascii="Aptos" w:eastAsia="Aptos" w:hAnsi="Aptos" w:cs="Aptos"/>
          <w:color w:val="000000" w:themeColor="text1"/>
        </w:rPr>
        <w:t xml:space="preserve">such as message </w:t>
      </w:r>
      <w:r w:rsidR="1C230AFC" w:rsidRPr="44F371E4">
        <w:rPr>
          <w:rFonts w:ascii="Aptos" w:eastAsia="Aptos" w:hAnsi="Aptos" w:cs="Aptos"/>
          <w:color w:val="000000" w:themeColor="text1"/>
        </w:rPr>
        <w:t>authentication</w:t>
      </w:r>
      <w:r w:rsidR="5444421E" w:rsidRPr="44F371E4">
        <w:rPr>
          <w:rFonts w:ascii="Aptos" w:eastAsia="Aptos" w:hAnsi="Aptos" w:cs="Aptos"/>
          <w:color w:val="000000" w:themeColor="text1"/>
        </w:rPr>
        <w:t xml:space="preserve"> or an </w:t>
      </w:r>
      <w:r w:rsidR="2137021F" w:rsidRPr="44F371E4">
        <w:rPr>
          <w:rFonts w:ascii="Aptos" w:eastAsia="Aptos" w:hAnsi="Aptos" w:cs="Aptos"/>
          <w:color w:val="000000" w:themeColor="text1"/>
        </w:rPr>
        <w:t>intrusion</w:t>
      </w:r>
      <w:r w:rsidR="5444421E" w:rsidRPr="44F371E4">
        <w:rPr>
          <w:rFonts w:ascii="Aptos" w:eastAsia="Aptos" w:hAnsi="Aptos" w:cs="Aptos"/>
          <w:color w:val="000000" w:themeColor="text1"/>
        </w:rPr>
        <w:t xml:space="preserve"> Detection s</w:t>
      </w:r>
      <w:r w:rsidR="11834ADD" w:rsidRPr="44F371E4">
        <w:rPr>
          <w:rFonts w:ascii="Aptos" w:eastAsia="Aptos" w:hAnsi="Aptos" w:cs="Aptos"/>
          <w:color w:val="000000" w:themeColor="text1"/>
        </w:rPr>
        <w:t>y</w:t>
      </w:r>
      <w:r w:rsidR="5444421E" w:rsidRPr="44F371E4">
        <w:rPr>
          <w:rFonts w:ascii="Aptos" w:eastAsia="Aptos" w:hAnsi="Aptos" w:cs="Aptos"/>
          <w:color w:val="000000" w:themeColor="text1"/>
        </w:rPr>
        <w:t>s</w:t>
      </w:r>
      <w:r w:rsidR="71FBAC2D" w:rsidRPr="44F371E4">
        <w:rPr>
          <w:rFonts w:ascii="Aptos" w:eastAsia="Aptos" w:hAnsi="Aptos" w:cs="Aptos"/>
          <w:color w:val="000000" w:themeColor="text1"/>
        </w:rPr>
        <w:t>t</w:t>
      </w:r>
      <w:r w:rsidR="5444421E" w:rsidRPr="44F371E4">
        <w:rPr>
          <w:rFonts w:ascii="Aptos" w:eastAsia="Aptos" w:hAnsi="Aptos" w:cs="Aptos"/>
          <w:color w:val="000000" w:themeColor="text1"/>
        </w:rPr>
        <w:t xml:space="preserve">em, the risk is far </w:t>
      </w:r>
      <w:r w:rsidR="29E6CA5A" w:rsidRPr="44F371E4">
        <w:rPr>
          <w:rFonts w:ascii="Aptos" w:eastAsia="Aptos" w:hAnsi="Aptos" w:cs="Aptos"/>
          <w:color w:val="000000" w:themeColor="text1"/>
        </w:rPr>
        <w:t>lower,</w:t>
      </w:r>
      <w:r w:rsidR="5444421E" w:rsidRPr="44F371E4">
        <w:rPr>
          <w:rFonts w:ascii="Aptos" w:eastAsia="Aptos" w:hAnsi="Aptos" w:cs="Aptos"/>
          <w:color w:val="000000" w:themeColor="text1"/>
        </w:rPr>
        <w:t xml:space="preserve"> and a cyberattack is far less likely to occur on</w:t>
      </w:r>
      <w:r w:rsidR="7D69FC2C" w:rsidRPr="44F371E4">
        <w:rPr>
          <w:rFonts w:ascii="Aptos" w:eastAsia="Aptos" w:hAnsi="Aptos" w:cs="Aptos"/>
          <w:color w:val="000000" w:themeColor="text1"/>
        </w:rPr>
        <w:t xml:space="preserve"> the system. </w:t>
      </w:r>
    </w:p>
    <w:p w14:paraId="4A799DCA" w14:textId="2E852880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22963E30" w14:textId="7AC3BADC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0BDCD6F2" w14:textId="608C7D5E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27B45F11" w14:textId="213F8357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2D1F253C" w14:textId="32751CC3" w:rsidR="09F2143C" w:rsidRDefault="09F2143C" w:rsidP="44F371E4">
      <w:pPr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</w:pPr>
      <w:r w:rsidRPr="44F371E4"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  <w:t xml:space="preserve">References </w:t>
      </w:r>
    </w:p>
    <w:p w14:paraId="339C7964" w14:textId="2B3A46EF" w:rsidR="09F2143C" w:rsidRDefault="09F2143C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ISO/SAE (2021</w:t>
      </w:r>
      <w:r w:rsidR="4AF0DAA8" w:rsidRPr="44F371E4">
        <w:rPr>
          <w:rFonts w:ascii="Aptos" w:eastAsia="Aptos" w:hAnsi="Aptos" w:cs="Aptos"/>
          <w:color w:val="000000" w:themeColor="text1"/>
        </w:rPr>
        <w:t>) ISO/SAE 21434: Road vehicles- Cybersecurity engineering.</w:t>
      </w:r>
    </w:p>
    <w:p w14:paraId="72A564F1" w14:textId="40983163" w:rsidR="4AF0DAA8" w:rsidRDefault="4AF0DAA8" w:rsidP="44F371E4">
      <w:pPr>
        <w:rPr>
          <w:rFonts w:ascii="Aptos" w:eastAsia="Aptos" w:hAnsi="Aptos" w:cs="Aptos"/>
          <w:color w:val="000000" w:themeColor="text1"/>
        </w:rPr>
      </w:pPr>
      <w:r w:rsidRPr="44F371E4">
        <w:rPr>
          <w:rFonts w:ascii="Aptos" w:eastAsia="Aptos" w:hAnsi="Aptos" w:cs="Aptos"/>
          <w:color w:val="000000" w:themeColor="text1"/>
        </w:rPr>
        <w:t>Stallings, W. (2017) Cryptography and Network Security: Principles and Practice. 7</w:t>
      </w:r>
      <w:r w:rsidRPr="44F371E4">
        <w:rPr>
          <w:rFonts w:ascii="Aptos" w:eastAsia="Aptos" w:hAnsi="Aptos" w:cs="Aptos"/>
          <w:color w:val="000000" w:themeColor="text1"/>
          <w:vertAlign w:val="superscript"/>
        </w:rPr>
        <w:t>th</w:t>
      </w:r>
      <w:r w:rsidRPr="44F371E4">
        <w:rPr>
          <w:rFonts w:ascii="Aptos" w:eastAsia="Aptos" w:hAnsi="Aptos" w:cs="Aptos"/>
          <w:color w:val="000000" w:themeColor="text1"/>
        </w:rPr>
        <w:t xml:space="preserve"> edn. Pearson. </w:t>
      </w:r>
    </w:p>
    <w:p w14:paraId="06FC92A1" w14:textId="1CEE2678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5587A86C" w14:textId="26741783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74404707" w14:textId="2DC410FB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37C30A69" w14:textId="6C377C8B" w:rsidR="44F371E4" w:rsidRDefault="44F371E4" w:rsidP="44F371E4">
      <w:pPr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</w:pPr>
    </w:p>
    <w:p w14:paraId="7504BC5C" w14:textId="422B3FFB" w:rsidR="44F371E4" w:rsidRDefault="44F371E4" w:rsidP="44F371E4">
      <w:pPr>
        <w:rPr>
          <w:rFonts w:ascii="Aptos" w:eastAsia="Aptos" w:hAnsi="Aptos" w:cs="Aptos"/>
          <w:color w:val="000000" w:themeColor="text1"/>
        </w:rPr>
      </w:pPr>
    </w:p>
    <w:p w14:paraId="5E2B2640" w14:textId="3FE28C8B" w:rsidR="44F371E4" w:rsidRDefault="44F371E4" w:rsidP="44F371E4">
      <w:pPr>
        <w:ind w:left="720"/>
        <w:rPr>
          <w:rFonts w:ascii="Aptos" w:eastAsia="Aptos" w:hAnsi="Aptos" w:cs="Aptos"/>
          <w:b/>
          <w:bCs/>
          <w:color w:val="000000" w:themeColor="text1"/>
          <w:sz w:val="28"/>
          <w:szCs w:val="28"/>
        </w:rPr>
      </w:pPr>
    </w:p>
    <w:p w14:paraId="5DE33B46" w14:textId="6418B0E2" w:rsidR="44F371E4" w:rsidRDefault="44F371E4" w:rsidP="44F371E4">
      <w:pPr>
        <w:ind w:left="1440"/>
        <w:rPr>
          <w:rFonts w:ascii="Aptos" w:eastAsia="Aptos" w:hAnsi="Aptos" w:cs="Aptos"/>
          <w:color w:val="000000" w:themeColor="text1"/>
        </w:rPr>
      </w:pPr>
    </w:p>
    <w:p w14:paraId="2C078E63" w14:textId="14C45B4C" w:rsidR="00277B4D" w:rsidRDefault="00277B4D"/>
    <w:sectPr w:rsidR="00277B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7rxyEYEGk+h8X" int2:id="olitFv6b">
      <int2:state int2:value="Rejected" int2:type="spell"/>
    </int2:textHash>
    <int2:textHash int2:hashCode="oyYzeQWhiECY8H" int2:id="83Yv2zok">
      <int2:state int2:value="Rejected" int2:type="spell"/>
    </int2:textHash>
    <int2:bookmark int2:bookmarkName="_Int_m9RW1byX" int2:invalidationBookmarkName="" int2:hashCode="83XpcGTrfuhfSd" int2:id="VTArC5XP">
      <int2:state int2:value="Rejected" int2:type="style"/>
    </int2:bookmark>
    <int2:bookmark int2:bookmarkName="_Int_weWzdqPJ" int2:invalidationBookmarkName="" int2:hashCode="HukPzlJ9fR3LJZ" int2:id="7sVemFY0">
      <int2:state int2:value="Rejected" int2:type="gram"/>
    </int2:bookmark>
    <int2:bookmark int2:bookmarkName="_Int_f7weMgR8" int2:invalidationBookmarkName="" int2:hashCode="RWe8nSubo4zgWZ" int2:id="hlNGbKP6">
      <int2:state int2:value="Rejected" int2:type="gram"/>
    </int2:bookmark>
    <int2:bookmark int2:bookmarkName="_Int_tw1HvwtX" int2:invalidationBookmarkName="" int2:hashCode="yn0hgCXjuy1Ff2" int2:id="mdgfox70">
      <int2:state int2:value="Rejected" int2:type="gram"/>
    </int2:bookmark>
    <int2:bookmark int2:bookmarkName="_Int_HSdRcURa" int2:invalidationBookmarkName="" int2:hashCode="t6DfsMy5kwHCm5" int2:id="Qb8k6M1i">
      <int2:state int2:value="Rejected" int2:type="gram"/>
    </int2:bookmark>
    <int2:bookmark int2:bookmarkName="_Int_YgzvsOnR" int2:invalidationBookmarkName="" int2:hashCode="7R35aVMhdzwRc1" int2:id="Csd5vUWp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55E9AC5"/>
    <w:rsid w:val="00277B4D"/>
    <w:rsid w:val="002C1B3E"/>
    <w:rsid w:val="0045D76D"/>
    <w:rsid w:val="004DC969"/>
    <w:rsid w:val="00510B5E"/>
    <w:rsid w:val="00AD37F3"/>
    <w:rsid w:val="00B7A250"/>
    <w:rsid w:val="00F83175"/>
    <w:rsid w:val="01200816"/>
    <w:rsid w:val="012CB89F"/>
    <w:rsid w:val="016FAF42"/>
    <w:rsid w:val="01A202E6"/>
    <w:rsid w:val="01A934CE"/>
    <w:rsid w:val="01C3F47B"/>
    <w:rsid w:val="01C4A8B6"/>
    <w:rsid w:val="025A02AF"/>
    <w:rsid w:val="02E48F16"/>
    <w:rsid w:val="031F33C4"/>
    <w:rsid w:val="0388DD23"/>
    <w:rsid w:val="0399BDA2"/>
    <w:rsid w:val="03EB30BC"/>
    <w:rsid w:val="03F9624B"/>
    <w:rsid w:val="0404253B"/>
    <w:rsid w:val="04692B11"/>
    <w:rsid w:val="047B1599"/>
    <w:rsid w:val="057F9C64"/>
    <w:rsid w:val="059CCCA3"/>
    <w:rsid w:val="05B2D094"/>
    <w:rsid w:val="063B974D"/>
    <w:rsid w:val="06F0D587"/>
    <w:rsid w:val="07293B4A"/>
    <w:rsid w:val="073F52D9"/>
    <w:rsid w:val="080362F3"/>
    <w:rsid w:val="08946769"/>
    <w:rsid w:val="08A55DA2"/>
    <w:rsid w:val="08C07FE9"/>
    <w:rsid w:val="08CADD8C"/>
    <w:rsid w:val="08E3CE0E"/>
    <w:rsid w:val="0940BB47"/>
    <w:rsid w:val="09483B45"/>
    <w:rsid w:val="094CBBB9"/>
    <w:rsid w:val="09CF3DB8"/>
    <w:rsid w:val="09D8D78E"/>
    <w:rsid w:val="09F2143C"/>
    <w:rsid w:val="0A48CBA7"/>
    <w:rsid w:val="0A77DF3D"/>
    <w:rsid w:val="0AEDD1EE"/>
    <w:rsid w:val="0AFF79B5"/>
    <w:rsid w:val="0B25D083"/>
    <w:rsid w:val="0B4E4AE2"/>
    <w:rsid w:val="0B6AD13F"/>
    <w:rsid w:val="0B885A05"/>
    <w:rsid w:val="0BC366FE"/>
    <w:rsid w:val="0C1DE519"/>
    <w:rsid w:val="0C600FD9"/>
    <w:rsid w:val="0CBA1DDB"/>
    <w:rsid w:val="0CC23AA6"/>
    <w:rsid w:val="0CF66DB8"/>
    <w:rsid w:val="0D03406E"/>
    <w:rsid w:val="0D8C98A5"/>
    <w:rsid w:val="0DA8312B"/>
    <w:rsid w:val="0E82B2AE"/>
    <w:rsid w:val="0EE5B9AF"/>
    <w:rsid w:val="0F2DE7AD"/>
    <w:rsid w:val="1035BF77"/>
    <w:rsid w:val="107AF836"/>
    <w:rsid w:val="10A45EB0"/>
    <w:rsid w:val="10AFE4C7"/>
    <w:rsid w:val="10D920FF"/>
    <w:rsid w:val="10F668FF"/>
    <w:rsid w:val="11091127"/>
    <w:rsid w:val="11254603"/>
    <w:rsid w:val="11834ADD"/>
    <w:rsid w:val="11AA69E6"/>
    <w:rsid w:val="11F1C544"/>
    <w:rsid w:val="121CD832"/>
    <w:rsid w:val="13314B96"/>
    <w:rsid w:val="139990E9"/>
    <w:rsid w:val="1399BB3B"/>
    <w:rsid w:val="139FDCE2"/>
    <w:rsid w:val="13AA7215"/>
    <w:rsid w:val="13B36BA4"/>
    <w:rsid w:val="14118205"/>
    <w:rsid w:val="1418DE32"/>
    <w:rsid w:val="1420DB77"/>
    <w:rsid w:val="1422A355"/>
    <w:rsid w:val="1434D7BB"/>
    <w:rsid w:val="1499AC99"/>
    <w:rsid w:val="14A89CE1"/>
    <w:rsid w:val="15075B5D"/>
    <w:rsid w:val="1529607F"/>
    <w:rsid w:val="1573A67F"/>
    <w:rsid w:val="158254EC"/>
    <w:rsid w:val="15BCE6EF"/>
    <w:rsid w:val="15E3CC3C"/>
    <w:rsid w:val="16083B0F"/>
    <w:rsid w:val="166777B5"/>
    <w:rsid w:val="167368A5"/>
    <w:rsid w:val="16AFB04D"/>
    <w:rsid w:val="17CB9E88"/>
    <w:rsid w:val="17CDC5FB"/>
    <w:rsid w:val="17E06982"/>
    <w:rsid w:val="18376E2A"/>
    <w:rsid w:val="185BB07C"/>
    <w:rsid w:val="18DAE48D"/>
    <w:rsid w:val="192A20EB"/>
    <w:rsid w:val="19340F7C"/>
    <w:rsid w:val="199E32DE"/>
    <w:rsid w:val="19A40796"/>
    <w:rsid w:val="19BA4CFF"/>
    <w:rsid w:val="19C81F74"/>
    <w:rsid w:val="19E01536"/>
    <w:rsid w:val="19E9E619"/>
    <w:rsid w:val="1A35170A"/>
    <w:rsid w:val="1A7B61D9"/>
    <w:rsid w:val="1A866772"/>
    <w:rsid w:val="1ADA0AE4"/>
    <w:rsid w:val="1AE9F5B4"/>
    <w:rsid w:val="1AF867AE"/>
    <w:rsid w:val="1B2AB29B"/>
    <w:rsid w:val="1B316F37"/>
    <w:rsid w:val="1B41144A"/>
    <w:rsid w:val="1C230AFC"/>
    <w:rsid w:val="1CAE1BD1"/>
    <w:rsid w:val="1CC2BDFA"/>
    <w:rsid w:val="1CCAAA92"/>
    <w:rsid w:val="1CFA9178"/>
    <w:rsid w:val="1D0E110C"/>
    <w:rsid w:val="1D1CE0EC"/>
    <w:rsid w:val="1D298B3B"/>
    <w:rsid w:val="1D537D34"/>
    <w:rsid w:val="1D603878"/>
    <w:rsid w:val="1E25CE76"/>
    <w:rsid w:val="1E35A0D3"/>
    <w:rsid w:val="1E3D9618"/>
    <w:rsid w:val="1ECEB24B"/>
    <w:rsid w:val="1ED8779A"/>
    <w:rsid w:val="1F464E05"/>
    <w:rsid w:val="1F8660C3"/>
    <w:rsid w:val="1FE7ACCD"/>
    <w:rsid w:val="1FF58CBD"/>
    <w:rsid w:val="200A5909"/>
    <w:rsid w:val="21074929"/>
    <w:rsid w:val="210F24BF"/>
    <w:rsid w:val="2137021F"/>
    <w:rsid w:val="213DC35E"/>
    <w:rsid w:val="21B7AEBE"/>
    <w:rsid w:val="21CD2BA5"/>
    <w:rsid w:val="21FA2049"/>
    <w:rsid w:val="22749312"/>
    <w:rsid w:val="22D1C0FE"/>
    <w:rsid w:val="22E62678"/>
    <w:rsid w:val="2309FA61"/>
    <w:rsid w:val="23D05446"/>
    <w:rsid w:val="23DC4599"/>
    <w:rsid w:val="241ABFCB"/>
    <w:rsid w:val="24207794"/>
    <w:rsid w:val="243A2477"/>
    <w:rsid w:val="243DC995"/>
    <w:rsid w:val="245E8850"/>
    <w:rsid w:val="247D2F54"/>
    <w:rsid w:val="24A15B02"/>
    <w:rsid w:val="24CA1D62"/>
    <w:rsid w:val="24F3E3A3"/>
    <w:rsid w:val="24FF0211"/>
    <w:rsid w:val="251378E8"/>
    <w:rsid w:val="25157668"/>
    <w:rsid w:val="253B80A9"/>
    <w:rsid w:val="254EC2D6"/>
    <w:rsid w:val="2559AA17"/>
    <w:rsid w:val="255E9AC5"/>
    <w:rsid w:val="25C18215"/>
    <w:rsid w:val="25CB78AF"/>
    <w:rsid w:val="261F3DE1"/>
    <w:rsid w:val="269498B9"/>
    <w:rsid w:val="273FDC64"/>
    <w:rsid w:val="277FA1F4"/>
    <w:rsid w:val="279C23FE"/>
    <w:rsid w:val="27E35A53"/>
    <w:rsid w:val="27F0C183"/>
    <w:rsid w:val="292F7C10"/>
    <w:rsid w:val="2944503D"/>
    <w:rsid w:val="29E6CA5A"/>
    <w:rsid w:val="2A08EC18"/>
    <w:rsid w:val="2A686BB6"/>
    <w:rsid w:val="2A9A0F8B"/>
    <w:rsid w:val="2AAAEA54"/>
    <w:rsid w:val="2AE5BFB1"/>
    <w:rsid w:val="2B0DF801"/>
    <w:rsid w:val="2B5C27B3"/>
    <w:rsid w:val="2BFB0C8F"/>
    <w:rsid w:val="2CB180CE"/>
    <w:rsid w:val="2CF51004"/>
    <w:rsid w:val="2D0326EE"/>
    <w:rsid w:val="2D400501"/>
    <w:rsid w:val="2D5D0602"/>
    <w:rsid w:val="2D7FD4ED"/>
    <w:rsid w:val="2DA4B9FB"/>
    <w:rsid w:val="2E4DD799"/>
    <w:rsid w:val="2E807F7D"/>
    <w:rsid w:val="2F31A2B4"/>
    <w:rsid w:val="2F6C8E50"/>
    <w:rsid w:val="2FFD1701"/>
    <w:rsid w:val="302B03FA"/>
    <w:rsid w:val="3036B4F3"/>
    <w:rsid w:val="31688859"/>
    <w:rsid w:val="3197A93F"/>
    <w:rsid w:val="3216CFCF"/>
    <w:rsid w:val="328AA5DF"/>
    <w:rsid w:val="32B60907"/>
    <w:rsid w:val="32B60961"/>
    <w:rsid w:val="32E74759"/>
    <w:rsid w:val="3324B782"/>
    <w:rsid w:val="341C2E88"/>
    <w:rsid w:val="347D079D"/>
    <w:rsid w:val="349377B2"/>
    <w:rsid w:val="350CDDF1"/>
    <w:rsid w:val="351AC0D7"/>
    <w:rsid w:val="3573BD6C"/>
    <w:rsid w:val="36D208D3"/>
    <w:rsid w:val="370F5D93"/>
    <w:rsid w:val="370F6623"/>
    <w:rsid w:val="373FD07D"/>
    <w:rsid w:val="37566BBE"/>
    <w:rsid w:val="37842006"/>
    <w:rsid w:val="378BDA46"/>
    <w:rsid w:val="37B2D7F7"/>
    <w:rsid w:val="37D38192"/>
    <w:rsid w:val="3816781D"/>
    <w:rsid w:val="3857F470"/>
    <w:rsid w:val="386698FF"/>
    <w:rsid w:val="38BF414C"/>
    <w:rsid w:val="38DD90A3"/>
    <w:rsid w:val="39E96ED5"/>
    <w:rsid w:val="39FC9D79"/>
    <w:rsid w:val="3AD5937C"/>
    <w:rsid w:val="3AF2CE6B"/>
    <w:rsid w:val="3B0976FB"/>
    <w:rsid w:val="3B52308F"/>
    <w:rsid w:val="3B871B0C"/>
    <w:rsid w:val="3BF50483"/>
    <w:rsid w:val="3C59D8DF"/>
    <w:rsid w:val="3C5BBDEF"/>
    <w:rsid w:val="3C653E03"/>
    <w:rsid w:val="3CB368CE"/>
    <w:rsid w:val="3CF75F42"/>
    <w:rsid w:val="3D0F647B"/>
    <w:rsid w:val="3D652DCF"/>
    <w:rsid w:val="3D66EAB9"/>
    <w:rsid w:val="3DB33D6F"/>
    <w:rsid w:val="3DD7CD81"/>
    <w:rsid w:val="3E2A36D8"/>
    <w:rsid w:val="3E6703D4"/>
    <w:rsid w:val="3E97F8A7"/>
    <w:rsid w:val="3EBA91B6"/>
    <w:rsid w:val="3F2D5244"/>
    <w:rsid w:val="3F396F93"/>
    <w:rsid w:val="3F502E3C"/>
    <w:rsid w:val="3F738F77"/>
    <w:rsid w:val="3F8B4246"/>
    <w:rsid w:val="3FECE7D1"/>
    <w:rsid w:val="40087143"/>
    <w:rsid w:val="40151ED0"/>
    <w:rsid w:val="40660412"/>
    <w:rsid w:val="4143A5A9"/>
    <w:rsid w:val="4150D9EB"/>
    <w:rsid w:val="41D4AD4D"/>
    <w:rsid w:val="41DF7A14"/>
    <w:rsid w:val="4224AAA0"/>
    <w:rsid w:val="431D7E59"/>
    <w:rsid w:val="433E8A36"/>
    <w:rsid w:val="435ECB11"/>
    <w:rsid w:val="4377CC3E"/>
    <w:rsid w:val="43A97641"/>
    <w:rsid w:val="43B7DB08"/>
    <w:rsid w:val="44077116"/>
    <w:rsid w:val="4430BB3F"/>
    <w:rsid w:val="443A1A5F"/>
    <w:rsid w:val="443E6170"/>
    <w:rsid w:val="4449EC6F"/>
    <w:rsid w:val="44593BC6"/>
    <w:rsid w:val="44F371E4"/>
    <w:rsid w:val="4523DBE9"/>
    <w:rsid w:val="45407FE1"/>
    <w:rsid w:val="46095410"/>
    <w:rsid w:val="4615DCCC"/>
    <w:rsid w:val="46523601"/>
    <w:rsid w:val="46CD67F7"/>
    <w:rsid w:val="46E13412"/>
    <w:rsid w:val="46EF15F1"/>
    <w:rsid w:val="47127859"/>
    <w:rsid w:val="47394A91"/>
    <w:rsid w:val="473E5421"/>
    <w:rsid w:val="47508EA4"/>
    <w:rsid w:val="47687A69"/>
    <w:rsid w:val="4768D311"/>
    <w:rsid w:val="477814D2"/>
    <w:rsid w:val="477B24DA"/>
    <w:rsid w:val="477E8EFD"/>
    <w:rsid w:val="47AA3F5A"/>
    <w:rsid w:val="47DCA76A"/>
    <w:rsid w:val="48287744"/>
    <w:rsid w:val="48BD7D16"/>
    <w:rsid w:val="48C59A07"/>
    <w:rsid w:val="48C84490"/>
    <w:rsid w:val="4907C9B5"/>
    <w:rsid w:val="4914439B"/>
    <w:rsid w:val="492D6C04"/>
    <w:rsid w:val="4A0BAB62"/>
    <w:rsid w:val="4A20DE00"/>
    <w:rsid w:val="4AF0DAA8"/>
    <w:rsid w:val="4AF2DFC1"/>
    <w:rsid w:val="4B26F046"/>
    <w:rsid w:val="4B9825D8"/>
    <w:rsid w:val="4BD193FD"/>
    <w:rsid w:val="4BEC3FAA"/>
    <w:rsid w:val="4C0BBF09"/>
    <w:rsid w:val="4C84602D"/>
    <w:rsid w:val="4D2F47DC"/>
    <w:rsid w:val="4D73D49D"/>
    <w:rsid w:val="4D95ADB0"/>
    <w:rsid w:val="4DD5197A"/>
    <w:rsid w:val="4DF710B1"/>
    <w:rsid w:val="4E26539C"/>
    <w:rsid w:val="4E664FEC"/>
    <w:rsid w:val="4F1EA410"/>
    <w:rsid w:val="4F278206"/>
    <w:rsid w:val="4F395E17"/>
    <w:rsid w:val="4FCD8FEC"/>
    <w:rsid w:val="4FF20D84"/>
    <w:rsid w:val="5008216B"/>
    <w:rsid w:val="50A90D63"/>
    <w:rsid w:val="50D26494"/>
    <w:rsid w:val="51309606"/>
    <w:rsid w:val="513D9E49"/>
    <w:rsid w:val="51E5790D"/>
    <w:rsid w:val="521D3A3F"/>
    <w:rsid w:val="52681BB8"/>
    <w:rsid w:val="52B3334D"/>
    <w:rsid w:val="5305719F"/>
    <w:rsid w:val="535A86E3"/>
    <w:rsid w:val="538B3A4F"/>
    <w:rsid w:val="53E287A1"/>
    <w:rsid w:val="54008E9E"/>
    <w:rsid w:val="5406ABD2"/>
    <w:rsid w:val="54328E73"/>
    <w:rsid w:val="5444421E"/>
    <w:rsid w:val="5491E724"/>
    <w:rsid w:val="54F74E51"/>
    <w:rsid w:val="55271777"/>
    <w:rsid w:val="55A35DF6"/>
    <w:rsid w:val="55CEC91A"/>
    <w:rsid w:val="562F2545"/>
    <w:rsid w:val="567A2358"/>
    <w:rsid w:val="56850A83"/>
    <w:rsid w:val="57093455"/>
    <w:rsid w:val="57236AF5"/>
    <w:rsid w:val="5768DD69"/>
    <w:rsid w:val="5791FD29"/>
    <w:rsid w:val="57E35841"/>
    <w:rsid w:val="58236D5A"/>
    <w:rsid w:val="583FDFD9"/>
    <w:rsid w:val="5873EFF3"/>
    <w:rsid w:val="5880FF60"/>
    <w:rsid w:val="58925056"/>
    <w:rsid w:val="58E440F9"/>
    <w:rsid w:val="58F2B5CE"/>
    <w:rsid w:val="59093D10"/>
    <w:rsid w:val="59693E96"/>
    <w:rsid w:val="59C51884"/>
    <w:rsid w:val="59DCE964"/>
    <w:rsid w:val="5A4F5F8E"/>
    <w:rsid w:val="5ACC9AE3"/>
    <w:rsid w:val="5AF6DB7C"/>
    <w:rsid w:val="5BC74CD5"/>
    <w:rsid w:val="5BCBC819"/>
    <w:rsid w:val="5BDB5DDC"/>
    <w:rsid w:val="5BDBF363"/>
    <w:rsid w:val="5BEA2A9A"/>
    <w:rsid w:val="5C13D255"/>
    <w:rsid w:val="5C40B7C4"/>
    <w:rsid w:val="5C486EF5"/>
    <w:rsid w:val="5CD87E9C"/>
    <w:rsid w:val="5D748FAC"/>
    <w:rsid w:val="5D7A7634"/>
    <w:rsid w:val="5DA80119"/>
    <w:rsid w:val="5E468ED9"/>
    <w:rsid w:val="5E47667A"/>
    <w:rsid w:val="5E61BB09"/>
    <w:rsid w:val="5E6B18CE"/>
    <w:rsid w:val="5EC345EE"/>
    <w:rsid w:val="5EC92C2E"/>
    <w:rsid w:val="602B12F3"/>
    <w:rsid w:val="60608F55"/>
    <w:rsid w:val="6108747A"/>
    <w:rsid w:val="61197BC2"/>
    <w:rsid w:val="616ED703"/>
    <w:rsid w:val="617AA89A"/>
    <w:rsid w:val="61C71B37"/>
    <w:rsid w:val="621D6873"/>
    <w:rsid w:val="62933935"/>
    <w:rsid w:val="62A6F4CE"/>
    <w:rsid w:val="62A953EB"/>
    <w:rsid w:val="62A966E8"/>
    <w:rsid w:val="6346A599"/>
    <w:rsid w:val="634F7E95"/>
    <w:rsid w:val="63DA059A"/>
    <w:rsid w:val="646D58E6"/>
    <w:rsid w:val="64A1AFE7"/>
    <w:rsid w:val="65003603"/>
    <w:rsid w:val="65394D49"/>
    <w:rsid w:val="6540DA40"/>
    <w:rsid w:val="657B23B2"/>
    <w:rsid w:val="657FD145"/>
    <w:rsid w:val="659C33B1"/>
    <w:rsid w:val="65AE265C"/>
    <w:rsid w:val="6719D61C"/>
    <w:rsid w:val="67277EA6"/>
    <w:rsid w:val="674403A9"/>
    <w:rsid w:val="685EFFC3"/>
    <w:rsid w:val="688AC733"/>
    <w:rsid w:val="68CE3195"/>
    <w:rsid w:val="691A1FE0"/>
    <w:rsid w:val="69714C84"/>
    <w:rsid w:val="69A3B339"/>
    <w:rsid w:val="6AC3E972"/>
    <w:rsid w:val="6B3137F8"/>
    <w:rsid w:val="6B5F98D2"/>
    <w:rsid w:val="6B92CC08"/>
    <w:rsid w:val="6CE6AC36"/>
    <w:rsid w:val="6CF2F4B7"/>
    <w:rsid w:val="6CFE5B62"/>
    <w:rsid w:val="6D277440"/>
    <w:rsid w:val="6D30D0AE"/>
    <w:rsid w:val="6D8CFB25"/>
    <w:rsid w:val="6DB3D40D"/>
    <w:rsid w:val="6E9660CB"/>
    <w:rsid w:val="6EE38BA3"/>
    <w:rsid w:val="6EEBC699"/>
    <w:rsid w:val="6F7F471E"/>
    <w:rsid w:val="6FB2B65B"/>
    <w:rsid w:val="70637804"/>
    <w:rsid w:val="7086AB42"/>
    <w:rsid w:val="70EBE76C"/>
    <w:rsid w:val="7117140C"/>
    <w:rsid w:val="71FBAC2D"/>
    <w:rsid w:val="720AE8F6"/>
    <w:rsid w:val="72C82073"/>
    <w:rsid w:val="73875D18"/>
    <w:rsid w:val="73D42EE2"/>
    <w:rsid w:val="744AD2F7"/>
    <w:rsid w:val="754B5E91"/>
    <w:rsid w:val="7588E516"/>
    <w:rsid w:val="758B557A"/>
    <w:rsid w:val="75E5481D"/>
    <w:rsid w:val="76E01CC1"/>
    <w:rsid w:val="77518A34"/>
    <w:rsid w:val="77B39624"/>
    <w:rsid w:val="77D1C816"/>
    <w:rsid w:val="78121ACC"/>
    <w:rsid w:val="78227075"/>
    <w:rsid w:val="7833F710"/>
    <w:rsid w:val="783C96B5"/>
    <w:rsid w:val="785A0096"/>
    <w:rsid w:val="78F2C27C"/>
    <w:rsid w:val="78FF8355"/>
    <w:rsid w:val="791B20D1"/>
    <w:rsid w:val="7A359D3D"/>
    <w:rsid w:val="7A506517"/>
    <w:rsid w:val="7BA0D9C3"/>
    <w:rsid w:val="7BF61A41"/>
    <w:rsid w:val="7C36AFE9"/>
    <w:rsid w:val="7C3DC3FD"/>
    <w:rsid w:val="7C478356"/>
    <w:rsid w:val="7C80A8B4"/>
    <w:rsid w:val="7CE91B42"/>
    <w:rsid w:val="7D3C337E"/>
    <w:rsid w:val="7D69FC2C"/>
    <w:rsid w:val="7D6DED90"/>
    <w:rsid w:val="7DAC1244"/>
    <w:rsid w:val="7DAD0A52"/>
    <w:rsid w:val="7DD3FF1B"/>
    <w:rsid w:val="7DDFB2B7"/>
    <w:rsid w:val="7E7ECA26"/>
    <w:rsid w:val="7EE956E9"/>
    <w:rsid w:val="7EF6C38A"/>
    <w:rsid w:val="7F1F8675"/>
    <w:rsid w:val="7F3B903D"/>
    <w:rsid w:val="7F4BE255"/>
    <w:rsid w:val="7F625993"/>
    <w:rsid w:val="7FD3FAD8"/>
    <w:rsid w:val="7FE78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83FA1"/>
  <w15:chartTrackingRefBased/>
  <w15:docId w15:val="{EBE0856A-0438-444B-A65D-0AC65FDF5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microsoft.com/office/2020/10/relationships/intelligence" Target="intelligence2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1237</Words>
  <Characters>7051</Characters>
  <Application>Microsoft Office Word</Application>
  <DocSecurity>0</DocSecurity>
  <Lines>58</Lines>
  <Paragraphs>16</Paragraphs>
  <ScaleCrop>false</ScaleCrop>
  <Company/>
  <LinksUpToDate>false</LinksUpToDate>
  <CharactersWithSpaces>8272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Frankie Brown (2500730)</dc:creator>
  <cp:keywords/>
  <dc:description/>
  <cp:lastModifiedBy>Billy Brown</cp:lastModifiedBy>
  <cp:revision>2</cp:revision>
  <dcterms:created xsi:type="dcterms:W3CDTF">2026-04-19T22:28:00Z</dcterms:created>
  <dcterms:modified xsi:type="dcterms:W3CDTF">2026-04-19T22:28:00Z</dcterms:modified>
</cp:coreProperties>
</file>