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1B80A6" w14:textId="77777777" w:rsidR="00406793" w:rsidRDefault="00406793" w:rsidP="00406793"/>
    <w:tbl>
      <w:tblPr>
        <w:tblpPr w:leftFromText="187" w:rightFromText="187" w:horzAnchor="margin" w:tblpXSpec="right" w:tblpYSpec="top"/>
        <w:tblW w:w="2945" w:type="pct"/>
        <w:tblBorders>
          <w:top w:val="single" w:sz="48" w:space="0" w:color="00B0F0"/>
          <w:bottom w:val="single" w:sz="48" w:space="0" w:color="00B0F0"/>
          <w:insideH w:val="single" w:sz="48" w:space="0" w:color="00B0F0"/>
          <w:insideV w:val="single" w:sz="48" w:space="0" w:color="00B0F0"/>
        </w:tblBorders>
        <w:tblCellMar>
          <w:top w:w="360" w:type="dxa"/>
          <w:left w:w="115" w:type="dxa"/>
          <w:bottom w:w="360" w:type="dxa"/>
          <w:right w:w="115" w:type="dxa"/>
        </w:tblCellMar>
        <w:tblLook w:val="04A0" w:firstRow="1" w:lastRow="0" w:firstColumn="1" w:lastColumn="0" w:noHBand="0" w:noVBand="1"/>
      </w:tblPr>
      <w:tblGrid>
        <w:gridCol w:w="5316"/>
      </w:tblGrid>
      <w:tr w:rsidR="00406793" w14:paraId="4793F6EE" w14:textId="77777777" w:rsidTr="009E1119">
        <w:trPr>
          <w:trHeight w:val="2102"/>
        </w:trPr>
        <w:tc>
          <w:tcPr>
            <w:tcW w:w="0" w:type="auto"/>
            <w:tcBorders>
              <w:top w:val="single" w:sz="48" w:space="0" w:color="F4B083" w:themeColor="accent2" w:themeTint="99"/>
              <w:bottom w:val="single" w:sz="48" w:space="0" w:color="F4B083" w:themeColor="accent2" w:themeTint="99"/>
            </w:tcBorders>
          </w:tcPr>
          <w:p w14:paraId="3F234828" w14:textId="77777777" w:rsidR="00406793" w:rsidRPr="00EC5E96" w:rsidRDefault="00406793" w:rsidP="006A6128">
            <w:pPr>
              <w:pStyle w:val="NoSpacing"/>
              <w:rPr>
                <w:rFonts w:ascii="Arial" w:eastAsia="SimSun" w:hAnsi="Arial"/>
                <w:sz w:val="72"/>
                <w:szCs w:val="72"/>
              </w:rPr>
            </w:pPr>
            <w:r w:rsidRPr="00427E67">
              <w:rPr>
                <w:rFonts w:ascii="Arial" w:eastAsia="SimSun" w:hAnsi="Arial"/>
                <w:sz w:val="56"/>
                <w:szCs w:val="72"/>
              </w:rPr>
              <w:t xml:space="preserve">Master of Business Administration (MBA) </w:t>
            </w:r>
          </w:p>
        </w:tc>
      </w:tr>
      <w:tr w:rsidR="00406793" w14:paraId="2887DC3E" w14:textId="77777777" w:rsidTr="009E1119">
        <w:trPr>
          <w:trHeight w:val="956"/>
        </w:trPr>
        <w:tc>
          <w:tcPr>
            <w:tcW w:w="0" w:type="auto"/>
            <w:tcBorders>
              <w:top w:val="single" w:sz="48" w:space="0" w:color="F4B083" w:themeColor="accent2" w:themeTint="99"/>
              <w:bottom w:val="single" w:sz="48" w:space="0" w:color="F4B083" w:themeColor="accent2" w:themeTint="99"/>
            </w:tcBorders>
          </w:tcPr>
          <w:p w14:paraId="1274DE7B" w14:textId="77777777" w:rsidR="00406793" w:rsidRPr="00EC5E96" w:rsidRDefault="00406793" w:rsidP="006A6128">
            <w:pPr>
              <w:pStyle w:val="NoSpacing"/>
              <w:rPr>
                <w:rFonts w:ascii="Arial" w:hAnsi="Arial"/>
                <w:sz w:val="40"/>
                <w:szCs w:val="40"/>
              </w:rPr>
            </w:pPr>
            <w:r>
              <w:rPr>
                <w:rFonts w:ascii="Arial" w:hAnsi="Arial"/>
                <w:sz w:val="40"/>
                <w:szCs w:val="40"/>
              </w:rPr>
              <w:t>Faculty of Business and Management</w:t>
            </w:r>
          </w:p>
        </w:tc>
      </w:tr>
      <w:tr w:rsidR="00406793" w14:paraId="0EE322D2" w14:textId="77777777" w:rsidTr="009E1119">
        <w:trPr>
          <w:trHeight w:val="651"/>
        </w:trPr>
        <w:tc>
          <w:tcPr>
            <w:tcW w:w="0" w:type="auto"/>
            <w:tcBorders>
              <w:top w:val="single" w:sz="48" w:space="0" w:color="F4B083" w:themeColor="accent2" w:themeTint="99"/>
              <w:bottom w:val="single" w:sz="48" w:space="0" w:color="F4B083" w:themeColor="accent2" w:themeTint="99"/>
            </w:tcBorders>
          </w:tcPr>
          <w:p w14:paraId="7F18FBE7" w14:textId="77777777" w:rsidR="00406793" w:rsidRPr="00386E63" w:rsidRDefault="00406793" w:rsidP="006A6128">
            <w:pPr>
              <w:pStyle w:val="NoSpacing"/>
              <w:rPr>
                <w:rFonts w:ascii="Arial" w:hAnsi="Arial"/>
                <w:b/>
                <w:sz w:val="32"/>
                <w:szCs w:val="28"/>
                <w:u w:val="single"/>
                <w:lang w:val="en-GB"/>
              </w:rPr>
            </w:pPr>
            <w:r>
              <w:rPr>
                <w:rFonts w:ascii="Arial" w:hAnsi="Arial"/>
                <w:b/>
                <w:sz w:val="32"/>
                <w:szCs w:val="28"/>
                <w:u w:val="single"/>
                <w:lang w:val="en-GB"/>
              </w:rPr>
              <w:t>Marketing Management</w:t>
            </w:r>
          </w:p>
          <w:p w14:paraId="7C84D4C2" w14:textId="77777777" w:rsidR="00406793" w:rsidRPr="00EC5E96" w:rsidRDefault="00406793" w:rsidP="006A6128">
            <w:pPr>
              <w:pStyle w:val="NoSpacing"/>
              <w:rPr>
                <w:rFonts w:ascii="Arial" w:hAnsi="Arial"/>
                <w:sz w:val="28"/>
                <w:szCs w:val="28"/>
              </w:rPr>
            </w:pPr>
            <w:bookmarkStart w:id="0" w:name="_Hlk12904183"/>
            <w:r w:rsidRPr="00CF113B">
              <w:rPr>
                <w:rFonts w:ascii="Arial" w:hAnsi="Arial"/>
                <w:sz w:val="28"/>
                <w:szCs w:val="28"/>
                <w:lang w:val="en-GB"/>
              </w:rPr>
              <w:t>B</w:t>
            </w:r>
            <w:bookmarkEnd w:id="0"/>
            <w:r>
              <w:rPr>
                <w:rFonts w:ascii="Arial" w:hAnsi="Arial"/>
                <w:sz w:val="28"/>
                <w:szCs w:val="28"/>
                <w:lang w:val="en-GB"/>
              </w:rPr>
              <w:t>MMB7012D</w:t>
            </w:r>
          </w:p>
        </w:tc>
      </w:tr>
    </w:tbl>
    <w:p w14:paraId="3ABB8E02" w14:textId="77777777" w:rsidR="00406793" w:rsidRDefault="00406793" w:rsidP="00406793"/>
    <w:p w14:paraId="4843B3A6" w14:textId="77777777" w:rsidR="00406793" w:rsidRDefault="00406793" w:rsidP="00406793">
      <w:pPr>
        <w:spacing w:after="0" w:line="480" w:lineRule="auto"/>
        <w:jc w:val="center"/>
        <w:rPr>
          <w:rFonts w:ascii="Arial" w:hAnsi="Arial" w:cs="Arial"/>
          <w:noProof/>
          <w:color w:val="333333"/>
          <w:sz w:val="20"/>
          <w:szCs w:val="20"/>
          <w:lang w:eastAsia="en-GB"/>
        </w:rPr>
      </w:pPr>
    </w:p>
    <w:p w14:paraId="684FC7BC" w14:textId="25B7F3B4" w:rsidR="00406793" w:rsidRDefault="00406793" w:rsidP="00406793">
      <w:pPr>
        <w:spacing w:after="0" w:line="480" w:lineRule="auto"/>
        <w:jc w:val="center"/>
        <w:rPr>
          <w:rFonts w:ascii="Arial" w:hAnsi="Arial" w:cs="Arial"/>
          <w:noProof/>
          <w:color w:val="333333"/>
          <w:sz w:val="20"/>
          <w:szCs w:val="20"/>
          <w:lang w:eastAsia="en-GB"/>
        </w:rPr>
      </w:pPr>
      <w:r>
        <w:rPr>
          <w:noProof/>
        </w:rPr>
        <w:drawing>
          <wp:anchor distT="0" distB="0" distL="114300" distR="114300" simplePos="0" relativeHeight="251663360" behindDoc="1" locked="0" layoutInCell="1" allowOverlap="1" wp14:anchorId="13AAFC87" wp14:editId="3F93D750">
            <wp:simplePos x="0" y="0"/>
            <wp:positionH relativeFrom="column">
              <wp:posOffset>-370840</wp:posOffset>
            </wp:positionH>
            <wp:positionV relativeFrom="paragraph">
              <wp:posOffset>304800</wp:posOffset>
            </wp:positionV>
            <wp:extent cx="2329815" cy="2329815"/>
            <wp:effectExtent l="0" t="0" r="0" b="0"/>
            <wp:wrapTight wrapText="bothSides">
              <wp:wrapPolygon edited="0">
                <wp:start x="0" y="0"/>
                <wp:lineTo x="0" y="21370"/>
                <wp:lineTo x="21370" y="21370"/>
                <wp:lineTo x="21370" y="0"/>
                <wp:lineTo x="0" y="0"/>
              </wp:wrapPolygon>
            </wp:wrapTight>
            <wp:docPr id="10" name="Picture 10" descr="Image result for university of wales 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niversity of wales trinity st davi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29815" cy="23298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7AE6EBB" w14:textId="77777777" w:rsidR="00406793" w:rsidRDefault="00406793" w:rsidP="00406793">
      <w:pPr>
        <w:spacing w:after="0" w:line="480" w:lineRule="auto"/>
        <w:jc w:val="center"/>
        <w:rPr>
          <w:rFonts w:ascii="Arial" w:hAnsi="Arial" w:cs="Arial"/>
          <w:noProof/>
          <w:color w:val="333333"/>
          <w:sz w:val="20"/>
          <w:szCs w:val="20"/>
          <w:lang w:eastAsia="en-GB"/>
        </w:rPr>
      </w:pPr>
    </w:p>
    <w:p w14:paraId="6987E179" w14:textId="77777777" w:rsidR="00406793" w:rsidRDefault="00406793" w:rsidP="00406793">
      <w:pPr>
        <w:spacing w:after="0" w:line="360" w:lineRule="auto"/>
        <w:rPr>
          <w:rFonts w:ascii="Arial" w:eastAsia="Times New Roman" w:hAnsi="Arial" w:cs="Arial"/>
          <w:bCs/>
          <w:color w:val="000000"/>
          <w:kern w:val="24"/>
          <w:sz w:val="32"/>
          <w:szCs w:val="32"/>
        </w:rPr>
      </w:pPr>
    </w:p>
    <w:p w14:paraId="7829209D" w14:textId="77777777" w:rsidR="00406793" w:rsidRDefault="00406793" w:rsidP="00406793">
      <w:pPr>
        <w:spacing w:after="0" w:line="360" w:lineRule="auto"/>
        <w:jc w:val="center"/>
        <w:rPr>
          <w:rFonts w:ascii="Arial" w:eastAsia="Times New Roman" w:hAnsi="Arial" w:cs="Arial"/>
          <w:bCs/>
          <w:color w:val="000000"/>
          <w:kern w:val="24"/>
          <w:sz w:val="32"/>
          <w:szCs w:val="32"/>
        </w:rPr>
      </w:pPr>
    </w:p>
    <w:p w14:paraId="5CD52EBB" w14:textId="77777777" w:rsidR="00406793" w:rsidRDefault="00406793" w:rsidP="00406793">
      <w:pPr>
        <w:spacing w:after="0" w:line="360" w:lineRule="auto"/>
        <w:jc w:val="center"/>
        <w:rPr>
          <w:rFonts w:ascii="Arial" w:eastAsia="Times New Roman" w:hAnsi="Arial" w:cs="Arial"/>
          <w:bCs/>
          <w:color w:val="000000"/>
          <w:kern w:val="24"/>
          <w:sz w:val="32"/>
          <w:szCs w:val="32"/>
        </w:rPr>
      </w:pPr>
    </w:p>
    <w:p w14:paraId="796E93F9" w14:textId="46736A93" w:rsidR="00406793" w:rsidRPr="003B45A0" w:rsidRDefault="00406793" w:rsidP="00406793">
      <w:pPr>
        <w:jc w:val="center"/>
        <w:rPr>
          <w:rFonts w:ascii="Arial" w:hAnsi="Arial" w:cs="Arial"/>
          <w:i/>
          <w:sz w:val="28"/>
        </w:rPr>
      </w:pPr>
      <w:r w:rsidRPr="003B45A0">
        <w:rPr>
          <w:rFonts w:ascii="Arial" w:eastAsia="Times New Roman" w:hAnsi="Arial" w:cs="Arial"/>
          <w:bCs/>
          <w:i/>
          <w:color w:val="000000"/>
          <w:kern w:val="24"/>
          <w:sz w:val="40"/>
          <w:szCs w:val="40"/>
        </w:rPr>
        <w:t xml:space="preserve"> “</w:t>
      </w:r>
      <w:r>
        <w:rPr>
          <w:rFonts w:ascii="Arial" w:hAnsi="Arial" w:cs="Arial"/>
          <w:i/>
          <w:sz w:val="40"/>
          <w:szCs w:val="32"/>
        </w:rPr>
        <w:t>Critical Evaluation of the Role of the Marketing Department within Uber</w:t>
      </w:r>
      <w:r w:rsidRPr="003B45A0">
        <w:rPr>
          <w:rFonts w:ascii="Arial" w:hAnsi="Arial" w:cs="Arial"/>
          <w:i/>
          <w:sz w:val="40"/>
          <w:szCs w:val="40"/>
        </w:rPr>
        <w:t>”</w:t>
      </w:r>
      <w:r w:rsidRPr="003B45A0">
        <w:rPr>
          <w:rFonts w:ascii="Arial" w:hAnsi="Arial" w:cs="Arial"/>
          <w:i/>
          <w:sz w:val="40"/>
          <w:szCs w:val="40"/>
        </w:rPr>
        <w:cr/>
      </w:r>
    </w:p>
    <w:p w14:paraId="222FA1B5" w14:textId="77777777" w:rsidR="00406793" w:rsidRDefault="00406793" w:rsidP="00406793">
      <w:pPr>
        <w:spacing w:after="0" w:line="480" w:lineRule="auto"/>
        <w:jc w:val="center"/>
        <w:rPr>
          <w:rFonts w:ascii="Arial" w:hAnsi="Arial" w:cs="Arial"/>
          <w:noProof/>
          <w:color w:val="333333"/>
          <w:sz w:val="20"/>
          <w:szCs w:val="20"/>
          <w:lang w:eastAsia="en-GB"/>
        </w:rPr>
      </w:pPr>
    </w:p>
    <w:p w14:paraId="185B661D" w14:textId="77777777" w:rsidR="00406793" w:rsidRDefault="00406793" w:rsidP="00406793">
      <w:pPr>
        <w:spacing w:after="0" w:line="480" w:lineRule="auto"/>
        <w:jc w:val="center"/>
        <w:rPr>
          <w:rFonts w:ascii="Arial" w:hAnsi="Arial" w:cs="Arial"/>
          <w:noProof/>
          <w:color w:val="333333"/>
          <w:sz w:val="20"/>
          <w:szCs w:val="20"/>
          <w:lang w:eastAsia="en-GB"/>
        </w:rPr>
      </w:pPr>
    </w:p>
    <w:p w14:paraId="05691359" w14:textId="77777777" w:rsidR="00406793" w:rsidRDefault="00406793" w:rsidP="00406793">
      <w:pPr>
        <w:spacing w:after="0" w:line="480" w:lineRule="auto"/>
        <w:rPr>
          <w:rFonts w:ascii="Arial" w:hAnsi="Arial" w:cs="Arial"/>
          <w:noProof/>
          <w:color w:val="333333"/>
          <w:sz w:val="20"/>
          <w:szCs w:val="20"/>
          <w:lang w:eastAsia="en-GB"/>
        </w:rPr>
      </w:pPr>
    </w:p>
    <w:p w14:paraId="2B17E246" w14:textId="77777777" w:rsidR="00406793" w:rsidRDefault="00406793" w:rsidP="00406793">
      <w:pPr>
        <w:spacing w:after="0" w:line="240" w:lineRule="auto"/>
        <w:rPr>
          <w:rFonts w:ascii="Arial" w:hAnsi="Arial"/>
          <w:bCs/>
          <w:sz w:val="32"/>
          <w:szCs w:val="24"/>
        </w:rPr>
      </w:pPr>
      <w:r w:rsidRPr="00BE3E36">
        <w:rPr>
          <w:rFonts w:ascii="Arial" w:hAnsi="Arial"/>
          <w:bCs/>
          <w:sz w:val="32"/>
          <w:szCs w:val="24"/>
        </w:rPr>
        <w:t xml:space="preserve">Aubrey </w:t>
      </w:r>
      <w:proofErr w:type="spellStart"/>
      <w:r w:rsidRPr="00BE3E36">
        <w:rPr>
          <w:rFonts w:ascii="Arial" w:hAnsi="Arial"/>
          <w:bCs/>
          <w:sz w:val="32"/>
          <w:szCs w:val="24"/>
        </w:rPr>
        <w:t>N</w:t>
      </w:r>
      <w:r>
        <w:rPr>
          <w:rFonts w:ascii="Arial" w:hAnsi="Arial"/>
          <w:bCs/>
          <w:sz w:val="32"/>
          <w:szCs w:val="24"/>
        </w:rPr>
        <w:t>kata</w:t>
      </w:r>
      <w:proofErr w:type="spellEnd"/>
    </w:p>
    <w:p w14:paraId="4E505FF6" w14:textId="77777777" w:rsidR="00406793" w:rsidRDefault="00406793" w:rsidP="00406793">
      <w:pPr>
        <w:rPr>
          <w:rFonts w:ascii="Arial" w:hAnsi="Arial"/>
          <w:sz w:val="24"/>
          <w:szCs w:val="24"/>
        </w:rPr>
      </w:pPr>
      <w:bookmarkStart w:id="1" w:name="_Hlk12904371"/>
      <w:r w:rsidRPr="009F4CBA">
        <w:rPr>
          <w:rFonts w:ascii="Arial" w:hAnsi="Arial" w:cs="Arial"/>
          <w:sz w:val="32"/>
          <w:szCs w:val="24"/>
        </w:rPr>
        <w:t>1812651</w:t>
      </w:r>
    </w:p>
    <w:bookmarkEnd w:id="1"/>
    <w:p w14:paraId="7C7E339C" w14:textId="77777777" w:rsidR="00406793" w:rsidRDefault="00406793" w:rsidP="00406793">
      <w:pPr>
        <w:jc w:val="right"/>
        <w:rPr>
          <w:rFonts w:ascii="Arial" w:hAnsi="Arial"/>
          <w:sz w:val="24"/>
          <w:szCs w:val="24"/>
        </w:rPr>
      </w:pPr>
    </w:p>
    <w:p w14:paraId="108EE04F" w14:textId="77777777" w:rsidR="00406793" w:rsidRPr="00ED7186" w:rsidRDefault="00406793" w:rsidP="00406793">
      <w:pPr>
        <w:jc w:val="right"/>
        <w:rPr>
          <w:rFonts w:ascii="Arial" w:hAnsi="Arial"/>
          <w:sz w:val="24"/>
          <w:szCs w:val="24"/>
        </w:rPr>
      </w:pPr>
    </w:p>
    <w:p w14:paraId="543FFB42" w14:textId="00352DBB" w:rsidR="00406793" w:rsidRPr="00BE3E36" w:rsidRDefault="00406793" w:rsidP="00406793">
      <w:pPr>
        <w:jc w:val="right"/>
        <w:rPr>
          <w:rFonts w:ascii="Arial" w:hAnsi="Arial"/>
          <w:sz w:val="24"/>
          <w:szCs w:val="24"/>
        </w:rPr>
      </w:pPr>
      <w:r w:rsidRPr="00ED7186">
        <w:rPr>
          <w:rFonts w:ascii="Arial" w:hAnsi="Arial"/>
          <w:sz w:val="24"/>
          <w:szCs w:val="24"/>
        </w:rPr>
        <w:t>Word count</w:t>
      </w:r>
      <w:r w:rsidRPr="00ED7186">
        <w:rPr>
          <w:rFonts w:ascii="Arial" w:hAnsi="Arial"/>
          <w:b/>
          <w:sz w:val="24"/>
          <w:szCs w:val="24"/>
        </w:rPr>
        <w:t>:</w:t>
      </w:r>
      <w:r>
        <w:rPr>
          <w:rFonts w:ascii="Arial" w:hAnsi="Arial"/>
          <w:b/>
          <w:sz w:val="24"/>
          <w:szCs w:val="24"/>
        </w:rPr>
        <w:t xml:space="preserve"> </w:t>
      </w:r>
      <w:r w:rsidR="00A4340D">
        <w:rPr>
          <w:rFonts w:ascii="Arial" w:hAnsi="Arial"/>
          <w:b/>
          <w:sz w:val="24"/>
          <w:szCs w:val="24"/>
        </w:rPr>
        <w:t>3.298</w:t>
      </w:r>
      <w:bookmarkStart w:id="2" w:name="_GoBack"/>
      <w:bookmarkEnd w:id="2"/>
    </w:p>
    <w:p w14:paraId="3596F489" w14:textId="77777777" w:rsidR="00406793" w:rsidRPr="006C0C29" w:rsidRDefault="00406793" w:rsidP="00406793">
      <w:pPr>
        <w:spacing w:line="240" w:lineRule="auto"/>
        <w:jc w:val="right"/>
        <w:rPr>
          <w:rFonts w:ascii="Arial" w:hAnsi="Arial" w:cs="Arial"/>
          <w:sz w:val="24"/>
          <w:szCs w:val="24"/>
          <w:lang w:val="en-US"/>
        </w:rPr>
      </w:pPr>
      <w:r w:rsidRPr="00EC5B1D">
        <w:rPr>
          <w:rFonts w:ascii="Arial" w:hAnsi="Arial" w:cs="Arial"/>
          <w:sz w:val="24"/>
          <w:szCs w:val="24"/>
          <w:lang w:val="en-US"/>
        </w:rPr>
        <w:t xml:space="preserve">Submission for </w:t>
      </w:r>
      <w:r>
        <w:rPr>
          <w:rFonts w:ascii="Arial" w:hAnsi="Arial" w:cs="Arial"/>
          <w:sz w:val="24"/>
          <w:szCs w:val="24"/>
          <w:lang w:val="en-US"/>
        </w:rPr>
        <w:t>27</w:t>
      </w:r>
      <w:r>
        <w:rPr>
          <w:rFonts w:ascii="Arial" w:hAnsi="Arial" w:cs="Arial"/>
          <w:sz w:val="24"/>
          <w:szCs w:val="24"/>
          <w:vertAlign w:val="superscript"/>
          <w:lang w:val="en-US"/>
        </w:rPr>
        <w:t>th</w:t>
      </w:r>
      <w:r>
        <w:rPr>
          <w:rFonts w:ascii="Arial" w:hAnsi="Arial" w:cs="Arial"/>
          <w:sz w:val="24"/>
          <w:szCs w:val="24"/>
          <w:lang w:val="en-US"/>
        </w:rPr>
        <w:t xml:space="preserve"> </w:t>
      </w:r>
      <w:proofErr w:type="spellStart"/>
      <w:r>
        <w:rPr>
          <w:rFonts w:ascii="Arial" w:hAnsi="Arial" w:cs="Arial"/>
          <w:sz w:val="24"/>
          <w:szCs w:val="24"/>
          <w:lang w:val="en-US"/>
        </w:rPr>
        <w:t>Septemner</w:t>
      </w:r>
      <w:proofErr w:type="spellEnd"/>
      <w:r>
        <w:rPr>
          <w:rFonts w:ascii="Arial" w:hAnsi="Arial" w:cs="Arial"/>
          <w:sz w:val="24"/>
          <w:szCs w:val="24"/>
          <w:lang w:val="en-US"/>
        </w:rPr>
        <w:t xml:space="preserve"> 2019</w:t>
      </w:r>
      <w:r w:rsidRPr="00EC5B1D">
        <w:rPr>
          <w:rFonts w:ascii="Arial" w:hAnsi="Arial" w:cs="Arial"/>
          <w:sz w:val="24"/>
          <w:szCs w:val="24"/>
          <w:lang w:val="en-US"/>
        </w:rPr>
        <w:t xml:space="preserve"> Examination Board</w:t>
      </w:r>
    </w:p>
    <w:p w14:paraId="7B2FF246" w14:textId="77777777" w:rsidR="00406793" w:rsidRPr="0010008D" w:rsidRDefault="00406793" w:rsidP="00406793">
      <w:pPr>
        <w:tabs>
          <w:tab w:val="left" w:pos="3572"/>
          <w:tab w:val="center" w:pos="4513"/>
        </w:tabs>
        <w:spacing w:line="360" w:lineRule="auto"/>
        <w:jc w:val="center"/>
        <w:rPr>
          <w:rFonts w:ascii="Arial" w:hAnsi="Arial" w:cs="Arial"/>
          <w:b/>
          <w:sz w:val="24"/>
          <w:szCs w:val="24"/>
        </w:rPr>
      </w:pPr>
      <w:r w:rsidRPr="0010008D">
        <w:rPr>
          <w:rFonts w:ascii="Arial" w:hAnsi="Arial" w:cs="Arial"/>
          <w:b/>
          <w:sz w:val="24"/>
          <w:szCs w:val="24"/>
        </w:rPr>
        <w:lastRenderedPageBreak/>
        <w:t>Table of Contents</w:t>
      </w:r>
    </w:p>
    <w:p w14:paraId="796E64B5" w14:textId="77777777" w:rsidR="00406793" w:rsidRPr="0010008D" w:rsidRDefault="00406793" w:rsidP="00406793">
      <w:pPr>
        <w:spacing w:line="360" w:lineRule="auto"/>
        <w:contextualSpacing/>
        <w:jc w:val="both"/>
        <w:rPr>
          <w:rFonts w:ascii="Arial" w:hAnsi="Arial" w:cs="Arial"/>
          <w:sz w:val="24"/>
          <w:szCs w:val="24"/>
        </w:rPr>
      </w:pPr>
    </w:p>
    <w:p w14:paraId="1B1A6892" w14:textId="25A08A64" w:rsidR="00406793" w:rsidRPr="004E3056" w:rsidRDefault="00406793" w:rsidP="00406793">
      <w:pPr>
        <w:numPr>
          <w:ilvl w:val="0"/>
          <w:numId w:val="1"/>
        </w:numPr>
        <w:spacing w:line="360" w:lineRule="auto"/>
        <w:contextualSpacing/>
        <w:jc w:val="both"/>
        <w:rPr>
          <w:rFonts w:ascii="Arial" w:hAnsi="Arial" w:cs="Arial"/>
          <w:b/>
          <w:bCs/>
          <w:sz w:val="24"/>
          <w:szCs w:val="24"/>
        </w:rPr>
      </w:pPr>
      <w:r w:rsidRPr="004E3056">
        <w:rPr>
          <w:rFonts w:ascii="Arial" w:hAnsi="Arial" w:cs="Arial"/>
          <w:b/>
          <w:bCs/>
          <w:sz w:val="24"/>
          <w:szCs w:val="24"/>
        </w:rPr>
        <w:t>Backgroun</w:t>
      </w:r>
      <w:r>
        <w:rPr>
          <w:rFonts w:ascii="Arial" w:hAnsi="Arial" w:cs="Arial"/>
          <w:b/>
          <w:bCs/>
          <w:sz w:val="24"/>
          <w:szCs w:val="24"/>
        </w:rPr>
        <w:t>d</w:t>
      </w:r>
      <w:r>
        <w:rPr>
          <w:rFonts w:ascii="Arial" w:hAnsi="Arial" w:cs="Arial"/>
          <w:sz w:val="24"/>
          <w:szCs w:val="24"/>
        </w:rPr>
        <w:t>……………………………………………………………</w:t>
      </w:r>
      <w:proofErr w:type="gramStart"/>
      <w:r>
        <w:rPr>
          <w:rFonts w:ascii="Arial" w:hAnsi="Arial" w:cs="Arial"/>
          <w:sz w:val="24"/>
          <w:szCs w:val="24"/>
        </w:rPr>
        <w:t>…</w:t>
      </w:r>
      <w:r w:rsidR="00BF7E91">
        <w:rPr>
          <w:rFonts w:ascii="Arial" w:hAnsi="Arial" w:cs="Arial"/>
          <w:sz w:val="24"/>
          <w:szCs w:val="24"/>
        </w:rPr>
        <w:t>.</w:t>
      </w:r>
      <w:r>
        <w:rPr>
          <w:rFonts w:ascii="Arial" w:hAnsi="Arial" w:cs="Arial"/>
          <w:sz w:val="24"/>
          <w:szCs w:val="24"/>
        </w:rPr>
        <w:t>pg.</w:t>
      </w:r>
      <w:proofErr w:type="gramEnd"/>
      <w:r>
        <w:rPr>
          <w:rFonts w:ascii="Arial" w:hAnsi="Arial" w:cs="Arial"/>
          <w:sz w:val="24"/>
          <w:szCs w:val="24"/>
        </w:rPr>
        <w:t xml:space="preserve"> </w:t>
      </w:r>
      <w:r w:rsidR="00BF7E91">
        <w:rPr>
          <w:rFonts w:ascii="Arial" w:hAnsi="Arial" w:cs="Arial"/>
          <w:b/>
          <w:bCs/>
          <w:sz w:val="24"/>
          <w:szCs w:val="24"/>
        </w:rPr>
        <w:t>2</w:t>
      </w:r>
    </w:p>
    <w:p w14:paraId="5F2A6368" w14:textId="45169F24" w:rsidR="00406793" w:rsidRPr="0010008D" w:rsidRDefault="00BF7E91" w:rsidP="00406793">
      <w:pPr>
        <w:numPr>
          <w:ilvl w:val="0"/>
          <w:numId w:val="1"/>
        </w:numPr>
        <w:spacing w:line="360" w:lineRule="auto"/>
        <w:contextualSpacing/>
        <w:jc w:val="both"/>
        <w:rPr>
          <w:rFonts w:ascii="Arial" w:hAnsi="Arial" w:cs="Arial"/>
          <w:sz w:val="24"/>
          <w:szCs w:val="24"/>
        </w:rPr>
      </w:pPr>
      <w:r w:rsidRPr="00BF7E91">
        <w:rPr>
          <w:rFonts w:ascii="Arial" w:hAnsi="Arial" w:cs="Arial"/>
          <w:b/>
          <w:bCs/>
          <w:sz w:val="24"/>
          <w:szCs w:val="24"/>
        </w:rPr>
        <w:t>Organisation Overview</w:t>
      </w:r>
      <w:r w:rsidR="00406793" w:rsidRPr="0010008D">
        <w:rPr>
          <w:rFonts w:ascii="Arial" w:hAnsi="Arial" w:cs="Arial"/>
          <w:color w:val="000000"/>
          <w:sz w:val="24"/>
          <w:szCs w:val="24"/>
          <w:u w:val="dotted"/>
        </w:rPr>
        <w:tab/>
      </w:r>
      <w:r w:rsidR="00406793" w:rsidRPr="0010008D">
        <w:rPr>
          <w:rFonts w:ascii="Arial" w:hAnsi="Arial" w:cs="Arial"/>
          <w:color w:val="000000"/>
          <w:sz w:val="24"/>
          <w:szCs w:val="24"/>
          <w:u w:val="dotted"/>
        </w:rPr>
        <w:tab/>
      </w:r>
      <w:r w:rsidR="00406793" w:rsidRPr="0010008D">
        <w:rPr>
          <w:rFonts w:ascii="Arial" w:hAnsi="Arial" w:cs="Arial"/>
          <w:color w:val="000000"/>
          <w:sz w:val="24"/>
          <w:szCs w:val="24"/>
          <w:u w:val="dotted"/>
        </w:rPr>
        <w:tab/>
      </w:r>
      <w:r w:rsidR="00406793" w:rsidRPr="0010008D">
        <w:rPr>
          <w:rFonts w:ascii="Arial" w:hAnsi="Arial" w:cs="Arial"/>
          <w:color w:val="000000"/>
          <w:sz w:val="24"/>
          <w:szCs w:val="24"/>
          <w:u w:val="dotted"/>
        </w:rPr>
        <w:tab/>
      </w:r>
      <w:r w:rsidR="00406793" w:rsidRPr="0010008D">
        <w:rPr>
          <w:rFonts w:ascii="Arial" w:hAnsi="Arial" w:cs="Arial"/>
          <w:color w:val="000000"/>
          <w:sz w:val="24"/>
          <w:szCs w:val="24"/>
          <w:u w:val="dotted"/>
        </w:rPr>
        <w:tab/>
      </w:r>
      <w:r w:rsidR="00406793" w:rsidRPr="0010008D">
        <w:rPr>
          <w:rFonts w:ascii="Arial" w:hAnsi="Arial" w:cs="Arial"/>
          <w:color w:val="000000"/>
          <w:sz w:val="24"/>
          <w:szCs w:val="24"/>
          <w:u w:val="dotted"/>
        </w:rPr>
        <w:tab/>
      </w:r>
      <w:r w:rsidR="00406793" w:rsidRPr="001768DA">
        <w:rPr>
          <w:rFonts w:ascii="Arial" w:hAnsi="Arial" w:cs="Arial"/>
          <w:color w:val="000000"/>
          <w:sz w:val="24"/>
          <w:szCs w:val="24"/>
          <w:u w:val="dotted"/>
        </w:rPr>
        <w:tab/>
      </w:r>
      <w:r w:rsidR="00406793">
        <w:rPr>
          <w:rFonts w:ascii="Arial" w:hAnsi="Arial" w:cs="Arial"/>
          <w:b/>
          <w:bCs/>
          <w:sz w:val="24"/>
          <w:szCs w:val="24"/>
        </w:rPr>
        <w:t xml:space="preserve">pg. </w:t>
      </w:r>
      <w:r>
        <w:rPr>
          <w:rFonts w:ascii="Arial" w:hAnsi="Arial" w:cs="Arial"/>
          <w:b/>
          <w:bCs/>
          <w:sz w:val="24"/>
          <w:szCs w:val="24"/>
        </w:rPr>
        <w:t>3</w:t>
      </w:r>
    </w:p>
    <w:p w14:paraId="783479B9" w14:textId="42DD8D8B" w:rsidR="00406793" w:rsidRPr="00E2610F" w:rsidRDefault="00BF7E91" w:rsidP="00406793">
      <w:pPr>
        <w:numPr>
          <w:ilvl w:val="1"/>
          <w:numId w:val="1"/>
        </w:numPr>
        <w:spacing w:after="0"/>
        <w:contextualSpacing/>
        <w:jc w:val="both"/>
        <w:rPr>
          <w:rFonts w:ascii="Arial" w:hAnsi="Arial" w:cs="Arial"/>
          <w:i/>
          <w:sz w:val="24"/>
          <w:szCs w:val="24"/>
        </w:rPr>
      </w:pPr>
      <w:r>
        <w:rPr>
          <w:rFonts w:ascii="Arial" w:hAnsi="Arial" w:cs="Arial"/>
          <w:i/>
          <w:sz w:val="24"/>
          <w:szCs w:val="24"/>
        </w:rPr>
        <w:t>Uber Technologies Inc</w:t>
      </w:r>
      <w:r w:rsidR="00406793">
        <w:rPr>
          <w:rFonts w:ascii="Arial" w:hAnsi="Arial" w:cs="Arial"/>
          <w:i/>
          <w:sz w:val="24"/>
          <w:szCs w:val="24"/>
        </w:rPr>
        <w:tab/>
      </w:r>
      <w:r w:rsidR="00406793">
        <w:rPr>
          <w:rFonts w:ascii="Arial" w:hAnsi="Arial" w:cs="Arial"/>
          <w:i/>
          <w:sz w:val="24"/>
          <w:szCs w:val="24"/>
        </w:rPr>
        <w:tab/>
      </w:r>
      <w:r w:rsidR="00406793">
        <w:rPr>
          <w:rFonts w:ascii="Arial" w:hAnsi="Arial" w:cs="Arial"/>
          <w:i/>
          <w:sz w:val="24"/>
          <w:szCs w:val="24"/>
        </w:rPr>
        <w:tab/>
      </w:r>
      <w:r w:rsidR="00406793">
        <w:rPr>
          <w:rFonts w:ascii="Arial" w:hAnsi="Arial" w:cs="Arial"/>
          <w:i/>
          <w:sz w:val="24"/>
          <w:szCs w:val="24"/>
        </w:rPr>
        <w:tab/>
      </w:r>
      <w:r w:rsidR="00406793">
        <w:rPr>
          <w:rFonts w:ascii="Arial" w:hAnsi="Arial" w:cs="Arial"/>
          <w:i/>
          <w:sz w:val="24"/>
          <w:szCs w:val="24"/>
        </w:rPr>
        <w:tab/>
        <w:t xml:space="preserve"> </w:t>
      </w:r>
      <w:r w:rsidR="00406793">
        <w:rPr>
          <w:rFonts w:ascii="Arial" w:hAnsi="Arial" w:cs="Arial"/>
          <w:i/>
          <w:sz w:val="24"/>
          <w:szCs w:val="24"/>
        </w:rPr>
        <w:tab/>
      </w:r>
      <w:r w:rsidR="00406793" w:rsidRPr="00157F79">
        <w:rPr>
          <w:rFonts w:ascii="Arial" w:hAnsi="Arial" w:cs="Arial"/>
          <w:iCs/>
          <w:sz w:val="24"/>
          <w:szCs w:val="24"/>
        </w:rPr>
        <w:t>pg</w:t>
      </w:r>
      <w:r w:rsidR="00406793">
        <w:rPr>
          <w:rFonts w:ascii="Arial" w:hAnsi="Arial" w:cs="Arial"/>
          <w:iCs/>
          <w:sz w:val="24"/>
          <w:szCs w:val="24"/>
        </w:rPr>
        <w:t xml:space="preserve">. </w:t>
      </w:r>
      <w:r>
        <w:rPr>
          <w:rFonts w:ascii="Arial" w:hAnsi="Arial" w:cs="Arial"/>
          <w:iCs/>
          <w:sz w:val="24"/>
          <w:szCs w:val="24"/>
        </w:rPr>
        <w:t>3</w:t>
      </w:r>
    </w:p>
    <w:p w14:paraId="102EB275" w14:textId="00925956" w:rsidR="00406793" w:rsidRPr="00BF7E91" w:rsidRDefault="00BF7E91" w:rsidP="00BF7E91">
      <w:pPr>
        <w:numPr>
          <w:ilvl w:val="1"/>
          <w:numId w:val="1"/>
        </w:numPr>
        <w:contextualSpacing/>
        <w:jc w:val="both"/>
        <w:rPr>
          <w:rFonts w:ascii="Arial" w:hAnsi="Arial" w:cs="Arial"/>
          <w:i/>
          <w:sz w:val="24"/>
          <w:szCs w:val="24"/>
        </w:rPr>
      </w:pPr>
      <w:r w:rsidRPr="00BF7E91">
        <w:rPr>
          <w:rFonts w:ascii="Arial" w:hAnsi="Arial" w:cs="Arial"/>
          <w:i/>
          <w:sz w:val="24"/>
          <w:szCs w:val="24"/>
        </w:rPr>
        <w:t>Uber Marketing Strategy and Value Proposition</w:t>
      </w:r>
      <w:r w:rsidR="00406793">
        <w:rPr>
          <w:rFonts w:ascii="Arial" w:hAnsi="Arial" w:cs="Arial"/>
          <w:i/>
          <w:sz w:val="24"/>
          <w:szCs w:val="24"/>
        </w:rPr>
        <w:tab/>
      </w:r>
      <w:r w:rsidR="00406793">
        <w:rPr>
          <w:rFonts w:ascii="Arial" w:hAnsi="Arial" w:cs="Arial"/>
          <w:i/>
          <w:sz w:val="24"/>
          <w:szCs w:val="24"/>
        </w:rPr>
        <w:tab/>
      </w:r>
      <w:r w:rsidR="00406793">
        <w:rPr>
          <w:rFonts w:ascii="Arial" w:hAnsi="Arial" w:cs="Arial"/>
          <w:i/>
          <w:sz w:val="24"/>
          <w:szCs w:val="24"/>
        </w:rPr>
        <w:tab/>
      </w:r>
      <w:r w:rsidR="00406793" w:rsidRPr="00157F79">
        <w:rPr>
          <w:rFonts w:ascii="Arial" w:hAnsi="Arial" w:cs="Arial"/>
          <w:iCs/>
          <w:sz w:val="24"/>
          <w:szCs w:val="24"/>
        </w:rPr>
        <w:t>pg</w:t>
      </w:r>
      <w:r w:rsidR="00406793">
        <w:rPr>
          <w:rFonts w:ascii="Arial" w:hAnsi="Arial" w:cs="Arial"/>
          <w:iCs/>
          <w:sz w:val="24"/>
          <w:szCs w:val="24"/>
        </w:rPr>
        <w:t xml:space="preserve">. </w:t>
      </w:r>
      <w:r>
        <w:rPr>
          <w:rFonts w:ascii="Arial" w:hAnsi="Arial" w:cs="Arial"/>
          <w:iCs/>
          <w:sz w:val="24"/>
          <w:szCs w:val="24"/>
        </w:rPr>
        <w:t>3</w:t>
      </w:r>
    </w:p>
    <w:p w14:paraId="0979EE0B" w14:textId="65ED924B" w:rsidR="00BF7E91" w:rsidRPr="0004462E" w:rsidRDefault="00BF7E91" w:rsidP="00406793">
      <w:pPr>
        <w:numPr>
          <w:ilvl w:val="1"/>
          <w:numId w:val="1"/>
        </w:numPr>
        <w:spacing w:line="360" w:lineRule="auto"/>
        <w:contextualSpacing/>
        <w:jc w:val="both"/>
        <w:rPr>
          <w:rFonts w:ascii="Arial" w:hAnsi="Arial" w:cs="Arial"/>
          <w:i/>
          <w:sz w:val="24"/>
          <w:szCs w:val="24"/>
        </w:rPr>
      </w:pPr>
      <w:r w:rsidRPr="00BF7E91">
        <w:rPr>
          <w:rFonts w:ascii="Arial" w:hAnsi="Arial" w:cs="Arial"/>
          <w:i/>
          <w:sz w:val="24"/>
          <w:szCs w:val="24"/>
        </w:rPr>
        <w:t>Transport Network Environment</w:t>
      </w:r>
      <w:r>
        <w:rPr>
          <w:rFonts w:ascii="Arial" w:hAnsi="Arial" w:cs="Arial"/>
          <w:i/>
          <w:sz w:val="24"/>
          <w:szCs w:val="24"/>
        </w:rPr>
        <w:tab/>
      </w:r>
      <w:r>
        <w:rPr>
          <w:rFonts w:ascii="Arial" w:hAnsi="Arial" w:cs="Arial"/>
          <w:i/>
          <w:sz w:val="24"/>
          <w:szCs w:val="24"/>
        </w:rPr>
        <w:tab/>
      </w:r>
      <w:r>
        <w:rPr>
          <w:rFonts w:ascii="Arial" w:hAnsi="Arial" w:cs="Arial"/>
          <w:i/>
          <w:sz w:val="24"/>
          <w:szCs w:val="24"/>
        </w:rPr>
        <w:tab/>
      </w:r>
      <w:r>
        <w:rPr>
          <w:rFonts w:ascii="Arial" w:hAnsi="Arial" w:cs="Arial"/>
          <w:i/>
          <w:sz w:val="24"/>
          <w:szCs w:val="24"/>
        </w:rPr>
        <w:tab/>
        <w:t xml:space="preserve">          </w:t>
      </w:r>
      <w:r>
        <w:rPr>
          <w:rFonts w:ascii="Arial" w:hAnsi="Arial" w:cs="Arial"/>
          <w:iCs/>
          <w:sz w:val="24"/>
          <w:szCs w:val="24"/>
        </w:rPr>
        <w:t xml:space="preserve"> pg. 5</w:t>
      </w:r>
    </w:p>
    <w:p w14:paraId="6A80FCE8" w14:textId="73B7F76C" w:rsidR="00406793" w:rsidRPr="00012440" w:rsidRDefault="00BF7E91" w:rsidP="00406793">
      <w:pPr>
        <w:numPr>
          <w:ilvl w:val="0"/>
          <w:numId w:val="1"/>
        </w:numPr>
        <w:contextualSpacing/>
        <w:rPr>
          <w:rFonts w:ascii="Arial" w:hAnsi="Arial" w:cs="Arial"/>
          <w:iCs/>
          <w:sz w:val="24"/>
          <w:szCs w:val="24"/>
        </w:rPr>
      </w:pPr>
      <w:bookmarkStart w:id="3" w:name="_Hlk13302690"/>
      <w:r>
        <w:rPr>
          <w:rFonts w:ascii="Arial" w:hAnsi="Arial" w:cs="Arial"/>
          <w:b/>
          <w:iCs/>
          <w:sz w:val="24"/>
          <w:szCs w:val="24"/>
        </w:rPr>
        <w:t>Modern Marketing</w:t>
      </w:r>
      <w:r>
        <w:rPr>
          <w:rFonts w:ascii="Arial" w:hAnsi="Arial" w:cs="Arial"/>
          <w:bCs/>
          <w:iCs/>
          <w:sz w:val="24"/>
          <w:szCs w:val="24"/>
        </w:rPr>
        <w:t>………………………………</w:t>
      </w:r>
      <w:r w:rsidR="00406793">
        <w:rPr>
          <w:rFonts w:ascii="Arial" w:hAnsi="Arial" w:cs="Arial"/>
          <w:b/>
          <w:iCs/>
          <w:sz w:val="24"/>
          <w:szCs w:val="24"/>
        </w:rPr>
        <w:t xml:space="preserve"> </w:t>
      </w:r>
      <w:bookmarkEnd w:id="3"/>
      <w:r w:rsidR="00406793" w:rsidRPr="00012440">
        <w:rPr>
          <w:rFonts w:ascii="Arial" w:hAnsi="Arial" w:cs="Arial"/>
          <w:iCs/>
          <w:sz w:val="24"/>
          <w:szCs w:val="24"/>
        </w:rPr>
        <w:t>……………………</w:t>
      </w:r>
      <w:proofErr w:type="gramStart"/>
      <w:r w:rsidR="00406793" w:rsidRPr="00012440">
        <w:rPr>
          <w:rFonts w:ascii="Arial" w:hAnsi="Arial" w:cs="Arial"/>
          <w:iCs/>
          <w:sz w:val="24"/>
          <w:szCs w:val="24"/>
        </w:rPr>
        <w:t>….pg.</w:t>
      </w:r>
      <w:proofErr w:type="gramEnd"/>
      <w:r w:rsidR="00406793" w:rsidRPr="00012440">
        <w:rPr>
          <w:rFonts w:ascii="Arial" w:hAnsi="Arial" w:cs="Arial"/>
          <w:iCs/>
          <w:sz w:val="24"/>
          <w:szCs w:val="24"/>
        </w:rPr>
        <w:t xml:space="preserve"> </w:t>
      </w:r>
      <w:r>
        <w:rPr>
          <w:rFonts w:ascii="Arial" w:hAnsi="Arial" w:cs="Arial"/>
          <w:iCs/>
          <w:sz w:val="24"/>
          <w:szCs w:val="24"/>
        </w:rPr>
        <w:t>6</w:t>
      </w:r>
    </w:p>
    <w:p w14:paraId="71733847" w14:textId="4FF33AE1" w:rsidR="00406793" w:rsidRDefault="00BF7E91" w:rsidP="00406793">
      <w:pPr>
        <w:numPr>
          <w:ilvl w:val="1"/>
          <w:numId w:val="1"/>
        </w:numPr>
        <w:spacing w:after="0"/>
        <w:contextualSpacing/>
        <w:rPr>
          <w:rFonts w:ascii="Arial" w:hAnsi="Arial" w:cs="Arial"/>
          <w:i/>
          <w:sz w:val="24"/>
          <w:szCs w:val="24"/>
        </w:rPr>
      </w:pPr>
      <w:r w:rsidRPr="00BF7E91">
        <w:rPr>
          <w:rFonts w:ascii="Arial" w:hAnsi="Arial" w:cs="Arial"/>
          <w:i/>
          <w:sz w:val="24"/>
          <w:szCs w:val="24"/>
        </w:rPr>
        <w:t>Marketing Activity</w:t>
      </w:r>
      <w:r>
        <w:rPr>
          <w:rFonts w:ascii="Arial" w:hAnsi="Arial" w:cs="Arial"/>
          <w:i/>
          <w:sz w:val="24"/>
          <w:szCs w:val="24"/>
        </w:rPr>
        <w:tab/>
      </w:r>
      <w:r>
        <w:rPr>
          <w:rFonts w:ascii="Arial" w:hAnsi="Arial" w:cs="Arial"/>
          <w:i/>
          <w:sz w:val="24"/>
          <w:szCs w:val="24"/>
        </w:rPr>
        <w:tab/>
      </w:r>
      <w:r>
        <w:rPr>
          <w:rFonts w:ascii="Arial" w:hAnsi="Arial" w:cs="Arial"/>
          <w:i/>
          <w:sz w:val="24"/>
          <w:szCs w:val="24"/>
        </w:rPr>
        <w:tab/>
      </w:r>
      <w:r>
        <w:rPr>
          <w:rFonts w:ascii="Arial" w:hAnsi="Arial" w:cs="Arial"/>
          <w:i/>
          <w:sz w:val="24"/>
          <w:szCs w:val="24"/>
        </w:rPr>
        <w:tab/>
      </w:r>
      <w:r>
        <w:rPr>
          <w:rFonts w:ascii="Arial" w:hAnsi="Arial" w:cs="Arial"/>
          <w:i/>
          <w:sz w:val="24"/>
          <w:szCs w:val="24"/>
        </w:rPr>
        <w:tab/>
      </w:r>
      <w:r>
        <w:rPr>
          <w:rFonts w:ascii="Arial" w:hAnsi="Arial" w:cs="Arial"/>
          <w:i/>
          <w:sz w:val="24"/>
          <w:szCs w:val="24"/>
        </w:rPr>
        <w:tab/>
      </w:r>
      <w:r>
        <w:rPr>
          <w:rFonts w:ascii="Arial" w:hAnsi="Arial" w:cs="Arial"/>
          <w:i/>
          <w:sz w:val="24"/>
          <w:szCs w:val="24"/>
        </w:rPr>
        <w:tab/>
      </w:r>
      <w:r>
        <w:rPr>
          <w:rFonts w:ascii="Arial" w:hAnsi="Arial" w:cs="Arial"/>
          <w:iCs/>
          <w:sz w:val="24"/>
          <w:szCs w:val="24"/>
        </w:rPr>
        <w:t>pg. 7</w:t>
      </w:r>
      <w:r w:rsidR="00406793">
        <w:rPr>
          <w:rFonts w:ascii="Arial" w:hAnsi="Arial" w:cs="Arial"/>
          <w:i/>
          <w:sz w:val="24"/>
          <w:szCs w:val="24"/>
        </w:rPr>
        <w:tab/>
      </w:r>
    </w:p>
    <w:p w14:paraId="6C43007D" w14:textId="267D43AE" w:rsidR="00406793" w:rsidRPr="00BF7E91" w:rsidRDefault="00BF7E91" w:rsidP="00BF7E91">
      <w:pPr>
        <w:numPr>
          <w:ilvl w:val="2"/>
          <w:numId w:val="1"/>
        </w:numPr>
        <w:spacing w:after="0"/>
        <w:contextualSpacing/>
        <w:rPr>
          <w:rFonts w:ascii="Arial" w:hAnsi="Arial" w:cs="Arial"/>
          <w:i/>
          <w:sz w:val="24"/>
          <w:szCs w:val="24"/>
        </w:rPr>
      </w:pPr>
      <w:r w:rsidRPr="00BF7E91">
        <w:rPr>
          <w:rFonts w:ascii="Arial" w:hAnsi="Arial" w:cs="Arial"/>
          <w:i/>
          <w:sz w:val="24"/>
          <w:szCs w:val="24"/>
        </w:rPr>
        <w:t>Market Research</w:t>
      </w:r>
      <w:r>
        <w:rPr>
          <w:rFonts w:ascii="Arial" w:hAnsi="Arial" w:cs="Arial"/>
          <w:i/>
          <w:sz w:val="24"/>
          <w:szCs w:val="24"/>
        </w:rPr>
        <w:t xml:space="preserve">   </w:t>
      </w:r>
      <w:r>
        <w:rPr>
          <w:rFonts w:ascii="Arial" w:hAnsi="Arial" w:cs="Arial"/>
          <w:iCs/>
          <w:sz w:val="24"/>
          <w:szCs w:val="24"/>
        </w:rPr>
        <w:t xml:space="preserve">    </w:t>
      </w:r>
      <w:r>
        <w:rPr>
          <w:rFonts w:ascii="Arial" w:hAnsi="Arial" w:cs="Arial"/>
          <w:iCs/>
          <w:sz w:val="24"/>
          <w:szCs w:val="24"/>
        </w:rPr>
        <w:tab/>
      </w:r>
      <w:r>
        <w:rPr>
          <w:rFonts w:ascii="Arial" w:hAnsi="Arial" w:cs="Arial"/>
          <w:iCs/>
          <w:sz w:val="24"/>
          <w:szCs w:val="24"/>
        </w:rPr>
        <w:tab/>
      </w:r>
      <w:r>
        <w:rPr>
          <w:rFonts w:ascii="Arial" w:hAnsi="Arial" w:cs="Arial"/>
          <w:iCs/>
          <w:sz w:val="24"/>
          <w:szCs w:val="24"/>
        </w:rPr>
        <w:tab/>
      </w:r>
      <w:r>
        <w:rPr>
          <w:rFonts w:ascii="Arial" w:hAnsi="Arial" w:cs="Arial"/>
          <w:iCs/>
          <w:sz w:val="24"/>
          <w:szCs w:val="24"/>
        </w:rPr>
        <w:tab/>
      </w:r>
      <w:r>
        <w:rPr>
          <w:rFonts w:ascii="Arial" w:hAnsi="Arial" w:cs="Arial"/>
          <w:iCs/>
          <w:sz w:val="24"/>
          <w:szCs w:val="24"/>
        </w:rPr>
        <w:tab/>
        <w:t>pg. 8</w:t>
      </w:r>
    </w:p>
    <w:p w14:paraId="6176AF9F" w14:textId="3FC09197" w:rsidR="00406793" w:rsidRPr="00222DD3" w:rsidRDefault="00BF7E91" w:rsidP="00406793">
      <w:pPr>
        <w:numPr>
          <w:ilvl w:val="2"/>
          <w:numId w:val="1"/>
        </w:numPr>
        <w:spacing w:after="0"/>
        <w:contextualSpacing/>
        <w:rPr>
          <w:rFonts w:ascii="Arial" w:hAnsi="Arial" w:cs="Arial"/>
          <w:i/>
          <w:sz w:val="24"/>
          <w:szCs w:val="24"/>
        </w:rPr>
      </w:pPr>
      <w:r w:rsidRPr="00BF7E91">
        <w:rPr>
          <w:rFonts w:ascii="Arial" w:hAnsi="Arial" w:cs="Arial"/>
          <w:i/>
          <w:sz w:val="24"/>
          <w:szCs w:val="24"/>
        </w:rPr>
        <w:t>Market Segmentation</w:t>
      </w:r>
      <w:r w:rsidR="00406793">
        <w:rPr>
          <w:rFonts w:ascii="Arial" w:hAnsi="Arial" w:cs="Arial"/>
          <w:i/>
          <w:sz w:val="24"/>
          <w:szCs w:val="24"/>
        </w:rPr>
        <w:tab/>
      </w:r>
      <w:r w:rsidR="00406793" w:rsidRPr="00E1312D">
        <w:rPr>
          <w:rFonts w:ascii="Arial" w:hAnsi="Arial" w:cs="Arial"/>
          <w:i/>
          <w:sz w:val="24"/>
          <w:szCs w:val="24"/>
        </w:rPr>
        <w:tab/>
      </w:r>
      <w:r w:rsidR="00406793">
        <w:rPr>
          <w:rFonts w:ascii="Arial" w:hAnsi="Arial" w:cs="Arial"/>
          <w:i/>
          <w:sz w:val="24"/>
          <w:szCs w:val="24"/>
        </w:rPr>
        <w:tab/>
      </w:r>
      <w:r w:rsidR="00406793">
        <w:rPr>
          <w:rFonts w:ascii="Arial" w:hAnsi="Arial" w:cs="Arial"/>
          <w:i/>
          <w:sz w:val="24"/>
          <w:szCs w:val="24"/>
        </w:rPr>
        <w:tab/>
      </w:r>
      <w:r w:rsidR="00406793">
        <w:rPr>
          <w:rFonts w:ascii="Arial" w:hAnsi="Arial" w:cs="Arial"/>
          <w:i/>
          <w:sz w:val="24"/>
          <w:szCs w:val="24"/>
        </w:rPr>
        <w:tab/>
      </w:r>
      <w:r w:rsidR="00406793" w:rsidRPr="00E1312D">
        <w:rPr>
          <w:rFonts w:ascii="Arial" w:hAnsi="Arial" w:cs="Arial"/>
          <w:iCs/>
          <w:sz w:val="24"/>
          <w:szCs w:val="24"/>
        </w:rPr>
        <w:t xml:space="preserve">pg. </w:t>
      </w:r>
      <w:r>
        <w:rPr>
          <w:rFonts w:ascii="Arial" w:hAnsi="Arial" w:cs="Arial"/>
          <w:iCs/>
          <w:sz w:val="24"/>
          <w:szCs w:val="24"/>
        </w:rPr>
        <w:t>10</w:t>
      </w:r>
    </w:p>
    <w:p w14:paraId="599E2C7D" w14:textId="119755AF" w:rsidR="00222DD3" w:rsidRPr="00A754EB" w:rsidRDefault="00222DD3" w:rsidP="00406793">
      <w:pPr>
        <w:numPr>
          <w:ilvl w:val="2"/>
          <w:numId w:val="1"/>
        </w:numPr>
        <w:spacing w:after="0"/>
        <w:contextualSpacing/>
        <w:rPr>
          <w:rFonts w:ascii="Arial" w:hAnsi="Arial" w:cs="Arial"/>
          <w:i/>
          <w:sz w:val="24"/>
          <w:szCs w:val="24"/>
        </w:rPr>
      </w:pPr>
      <w:r w:rsidRPr="00222DD3">
        <w:rPr>
          <w:rFonts w:ascii="Arial" w:hAnsi="Arial" w:cs="Arial"/>
          <w:i/>
          <w:sz w:val="24"/>
          <w:szCs w:val="24"/>
        </w:rPr>
        <w:t>Marketing Mix</w:t>
      </w:r>
      <w:r>
        <w:rPr>
          <w:rFonts w:ascii="Arial" w:hAnsi="Arial" w:cs="Arial"/>
          <w:i/>
          <w:sz w:val="24"/>
          <w:szCs w:val="24"/>
        </w:rPr>
        <w:tab/>
      </w:r>
      <w:r>
        <w:rPr>
          <w:rFonts w:ascii="Arial" w:hAnsi="Arial" w:cs="Arial"/>
          <w:i/>
          <w:sz w:val="24"/>
          <w:szCs w:val="24"/>
        </w:rPr>
        <w:tab/>
      </w:r>
      <w:r>
        <w:rPr>
          <w:rFonts w:ascii="Arial" w:hAnsi="Arial" w:cs="Arial"/>
          <w:i/>
          <w:sz w:val="24"/>
          <w:szCs w:val="24"/>
        </w:rPr>
        <w:tab/>
      </w:r>
      <w:r>
        <w:rPr>
          <w:rFonts w:ascii="Arial" w:hAnsi="Arial" w:cs="Arial"/>
          <w:i/>
          <w:sz w:val="24"/>
          <w:szCs w:val="24"/>
        </w:rPr>
        <w:tab/>
      </w:r>
      <w:r>
        <w:rPr>
          <w:rFonts w:ascii="Arial" w:hAnsi="Arial" w:cs="Arial"/>
          <w:i/>
          <w:sz w:val="24"/>
          <w:szCs w:val="24"/>
        </w:rPr>
        <w:tab/>
      </w:r>
      <w:r>
        <w:rPr>
          <w:rFonts w:ascii="Arial" w:hAnsi="Arial" w:cs="Arial"/>
          <w:i/>
          <w:sz w:val="24"/>
          <w:szCs w:val="24"/>
        </w:rPr>
        <w:tab/>
      </w:r>
      <w:r>
        <w:rPr>
          <w:rFonts w:ascii="Arial" w:hAnsi="Arial" w:cs="Arial"/>
          <w:iCs/>
          <w:sz w:val="24"/>
          <w:szCs w:val="24"/>
        </w:rPr>
        <w:t>pg. 14</w:t>
      </w:r>
    </w:p>
    <w:p w14:paraId="75BED9D0" w14:textId="1165B82E" w:rsidR="00A754EB" w:rsidRPr="00A754EB" w:rsidRDefault="00A754EB" w:rsidP="00406793">
      <w:pPr>
        <w:numPr>
          <w:ilvl w:val="2"/>
          <w:numId w:val="1"/>
        </w:numPr>
        <w:spacing w:after="0"/>
        <w:contextualSpacing/>
        <w:rPr>
          <w:rFonts w:ascii="Arial" w:hAnsi="Arial" w:cs="Arial"/>
          <w:i/>
          <w:sz w:val="24"/>
          <w:szCs w:val="24"/>
        </w:rPr>
      </w:pPr>
      <w:r w:rsidRPr="00A754EB">
        <w:rPr>
          <w:rFonts w:ascii="Arial" w:hAnsi="Arial" w:cs="Arial"/>
          <w:i/>
          <w:sz w:val="24"/>
          <w:szCs w:val="24"/>
        </w:rPr>
        <w:t>Marketing Communication</w:t>
      </w:r>
      <w:r>
        <w:rPr>
          <w:rFonts w:ascii="Arial" w:hAnsi="Arial" w:cs="Arial"/>
          <w:i/>
          <w:sz w:val="24"/>
          <w:szCs w:val="24"/>
        </w:rPr>
        <w:tab/>
      </w:r>
      <w:r>
        <w:rPr>
          <w:rFonts w:ascii="Arial" w:hAnsi="Arial" w:cs="Arial"/>
          <w:i/>
          <w:sz w:val="24"/>
          <w:szCs w:val="24"/>
        </w:rPr>
        <w:tab/>
      </w:r>
      <w:r>
        <w:rPr>
          <w:rFonts w:ascii="Arial" w:hAnsi="Arial" w:cs="Arial"/>
          <w:i/>
          <w:sz w:val="24"/>
          <w:szCs w:val="24"/>
        </w:rPr>
        <w:tab/>
      </w:r>
      <w:r>
        <w:rPr>
          <w:rFonts w:ascii="Arial" w:hAnsi="Arial" w:cs="Arial"/>
          <w:i/>
          <w:sz w:val="24"/>
          <w:szCs w:val="24"/>
        </w:rPr>
        <w:tab/>
      </w:r>
      <w:r>
        <w:rPr>
          <w:rFonts w:ascii="Arial" w:hAnsi="Arial" w:cs="Arial"/>
          <w:i/>
          <w:sz w:val="24"/>
          <w:szCs w:val="24"/>
        </w:rPr>
        <w:tab/>
      </w:r>
      <w:r>
        <w:rPr>
          <w:rFonts w:ascii="Arial" w:hAnsi="Arial" w:cs="Arial"/>
          <w:iCs/>
          <w:sz w:val="24"/>
          <w:szCs w:val="24"/>
        </w:rPr>
        <w:t>pg. 16</w:t>
      </w:r>
    </w:p>
    <w:p w14:paraId="06577E47" w14:textId="1E41C92C" w:rsidR="00A754EB" w:rsidRPr="00E1312D" w:rsidRDefault="00A754EB" w:rsidP="00D13886">
      <w:pPr>
        <w:numPr>
          <w:ilvl w:val="0"/>
          <w:numId w:val="1"/>
        </w:numPr>
        <w:spacing w:after="0"/>
        <w:contextualSpacing/>
        <w:rPr>
          <w:rFonts w:ascii="Arial" w:hAnsi="Arial" w:cs="Arial"/>
          <w:i/>
          <w:sz w:val="24"/>
          <w:szCs w:val="24"/>
        </w:rPr>
      </w:pPr>
      <w:r w:rsidRPr="00D13886">
        <w:rPr>
          <w:rFonts w:ascii="Arial" w:hAnsi="Arial" w:cs="Arial"/>
          <w:b/>
          <w:bCs/>
          <w:iCs/>
          <w:sz w:val="24"/>
          <w:szCs w:val="24"/>
        </w:rPr>
        <w:t>Ubers Campaign</w:t>
      </w:r>
      <w:r w:rsidR="00D13886">
        <w:rPr>
          <w:rFonts w:ascii="Arial" w:hAnsi="Arial" w:cs="Arial"/>
          <w:iCs/>
          <w:sz w:val="24"/>
          <w:szCs w:val="24"/>
        </w:rPr>
        <w:t>…………………………………………………………</w:t>
      </w:r>
      <w:r>
        <w:rPr>
          <w:rFonts w:ascii="Arial" w:hAnsi="Arial" w:cs="Arial"/>
          <w:i/>
          <w:sz w:val="24"/>
          <w:szCs w:val="24"/>
        </w:rPr>
        <w:tab/>
      </w:r>
      <w:r>
        <w:rPr>
          <w:rFonts w:ascii="Arial" w:hAnsi="Arial" w:cs="Arial"/>
          <w:iCs/>
          <w:sz w:val="24"/>
          <w:szCs w:val="24"/>
        </w:rPr>
        <w:t>pg. 17</w:t>
      </w:r>
    </w:p>
    <w:p w14:paraId="015BB0E6" w14:textId="77777777" w:rsidR="00406793" w:rsidRPr="00464076" w:rsidRDefault="00406793" w:rsidP="00406793">
      <w:pPr>
        <w:contextualSpacing/>
        <w:jc w:val="both"/>
        <w:rPr>
          <w:rFonts w:ascii="Arial" w:hAnsi="Arial" w:cs="Arial"/>
          <w:i/>
          <w:iCs/>
          <w:sz w:val="24"/>
          <w:szCs w:val="24"/>
          <w:lang w:val="fr-FR"/>
        </w:rPr>
      </w:pPr>
    </w:p>
    <w:p w14:paraId="359E072D" w14:textId="517F876C" w:rsidR="00406793" w:rsidRPr="006E77D9" w:rsidRDefault="00406793" w:rsidP="00406793">
      <w:pPr>
        <w:numPr>
          <w:ilvl w:val="0"/>
          <w:numId w:val="1"/>
        </w:numPr>
        <w:spacing w:after="0" w:line="240" w:lineRule="auto"/>
        <w:contextualSpacing/>
        <w:rPr>
          <w:rFonts w:ascii="Arial" w:hAnsi="Arial" w:cs="Arial"/>
          <w:b/>
          <w:bCs/>
          <w:i/>
          <w:sz w:val="24"/>
          <w:szCs w:val="24"/>
          <w:lang w:val="fr-FR"/>
        </w:rPr>
      </w:pPr>
      <w:r>
        <w:rPr>
          <w:rFonts w:ascii="Arial" w:hAnsi="Arial" w:cs="Arial"/>
          <w:b/>
          <w:bCs/>
          <w:iCs/>
          <w:noProof/>
          <w:sz w:val="24"/>
          <w:szCs w:val="24"/>
          <w:lang w:eastAsia="zh-CN"/>
        </w:rPr>
        <mc:AlternateContent>
          <mc:Choice Requires="wps">
            <w:drawing>
              <wp:anchor distT="0" distB="0" distL="114300" distR="114300" simplePos="0" relativeHeight="251662336" behindDoc="0" locked="0" layoutInCell="1" allowOverlap="1" wp14:anchorId="21A686BC" wp14:editId="455C7C8B">
                <wp:simplePos x="0" y="0"/>
                <wp:positionH relativeFrom="column">
                  <wp:posOffset>2956560</wp:posOffset>
                </wp:positionH>
                <wp:positionV relativeFrom="paragraph">
                  <wp:posOffset>342265</wp:posOffset>
                </wp:positionV>
                <wp:extent cx="0" cy="1393825"/>
                <wp:effectExtent l="13335" t="9525" r="5715" b="6350"/>
                <wp:wrapNone/>
                <wp:docPr id="9" name="Straight Arrow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393825"/>
                        </a:xfrm>
                        <a:prstGeom prst="straightConnector1">
                          <a:avLst/>
                        </a:prstGeom>
                        <a:noFill/>
                        <a:ln w="9525">
                          <a:solidFill>
                            <a:srgbClr val="000000"/>
                          </a:solidFill>
                          <a:prstDash val="lgDashDot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67D9888" id="_x0000_t32" coordsize="21600,21600" o:spt="32" o:oned="t" path="m,l21600,21600e" filled="f">
                <v:path arrowok="t" fillok="f" o:connecttype="none"/>
                <o:lock v:ext="edit" shapetype="t"/>
              </v:shapetype>
              <v:shape id="Straight Arrow Connector 9" o:spid="_x0000_s1026" type="#_x0000_t32" style="position:absolute;margin-left:232.8pt;margin-top:26.95pt;width:0;height:109.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">
                <v:stroke dashstyle="longDashDotDot"/>
              </v:shape>
            </w:pict>
          </mc:Fallback>
        </mc:AlternateContent>
      </w:r>
      <w:r w:rsidRPr="001E31EF">
        <w:rPr>
          <w:rFonts w:ascii="Arial" w:hAnsi="Arial" w:cs="Arial"/>
          <w:b/>
          <w:bCs/>
          <w:iCs/>
          <w:sz w:val="24"/>
          <w:szCs w:val="24"/>
          <w:lang w:val="fr-FR"/>
        </w:rPr>
        <w:t>Reference List</w:t>
      </w:r>
      <w:r w:rsidRPr="001E31EF">
        <w:rPr>
          <w:rFonts w:ascii="Arial" w:hAnsi="Arial" w:cs="Arial"/>
          <w:iCs/>
          <w:sz w:val="24"/>
          <w:szCs w:val="24"/>
          <w:lang w:val="fr-FR"/>
        </w:rPr>
        <w:t>……………………………………………………</w:t>
      </w:r>
      <w:r>
        <w:rPr>
          <w:rFonts w:ascii="Arial" w:hAnsi="Arial" w:cs="Arial"/>
          <w:iCs/>
          <w:sz w:val="24"/>
          <w:szCs w:val="24"/>
          <w:lang w:val="fr-FR"/>
        </w:rPr>
        <w:t>…</w:t>
      </w:r>
      <w:r w:rsidRPr="001768DA">
        <w:rPr>
          <w:rFonts w:ascii="Arial" w:hAnsi="Arial" w:cs="Arial"/>
          <w:iCs/>
          <w:sz w:val="24"/>
          <w:szCs w:val="24"/>
          <w:u w:val="dotted"/>
          <w:lang w:val="fr-FR"/>
        </w:rPr>
        <w:t>.</w:t>
      </w:r>
      <w:r w:rsidRPr="001768DA">
        <w:rPr>
          <w:rFonts w:ascii="Arial" w:hAnsi="Arial" w:cs="Arial"/>
          <w:iCs/>
          <w:sz w:val="24"/>
          <w:szCs w:val="24"/>
          <w:u w:val="dotted"/>
          <w:lang w:val="fr-FR"/>
        </w:rPr>
        <w:tab/>
      </w:r>
      <w:proofErr w:type="spellStart"/>
      <w:proofErr w:type="gramStart"/>
      <w:r w:rsidRPr="005666B7">
        <w:rPr>
          <w:rFonts w:ascii="Arial" w:hAnsi="Arial" w:cs="Arial"/>
          <w:b/>
          <w:bCs/>
          <w:iCs/>
          <w:sz w:val="24"/>
          <w:szCs w:val="24"/>
          <w:lang w:val="fr-FR"/>
        </w:rPr>
        <w:t>pg</w:t>
      </w:r>
      <w:proofErr w:type="spellEnd"/>
      <w:proofErr w:type="gramEnd"/>
      <w:r w:rsidRPr="005666B7">
        <w:rPr>
          <w:rFonts w:ascii="Arial" w:hAnsi="Arial" w:cs="Arial"/>
          <w:b/>
          <w:bCs/>
          <w:iCs/>
          <w:sz w:val="24"/>
          <w:szCs w:val="24"/>
          <w:lang w:val="fr-FR"/>
        </w:rPr>
        <w:t>.</w:t>
      </w:r>
      <w:r>
        <w:rPr>
          <w:rFonts w:ascii="Arial" w:hAnsi="Arial" w:cs="Arial"/>
          <w:b/>
          <w:bCs/>
          <w:iCs/>
          <w:sz w:val="24"/>
          <w:szCs w:val="24"/>
          <w:lang w:val="fr-FR"/>
        </w:rPr>
        <w:t xml:space="preserve"> </w:t>
      </w:r>
      <w:r w:rsidR="00A754EB">
        <w:rPr>
          <w:rFonts w:ascii="Arial" w:hAnsi="Arial" w:cs="Arial"/>
          <w:b/>
          <w:bCs/>
          <w:iCs/>
          <w:sz w:val="24"/>
          <w:szCs w:val="24"/>
          <w:lang w:val="fr-FR"/>
        </w:rPr>
        <w:t>19</w:t>
      </w:r>
      <w:r>
        <w:rPr>
          <w:rFonts w:ascii="Arial" w:hAnsi="Arial" w:cs="Arial"/>
          <w:b/>
          <w:bCs/>
          <w:iCs/>
          <w:sz w:val="24"/>
          <w:szCs w:val="24"/>
          <w:lang w:val="fr-FR"/>
        </w:rPr>
        <w:br/>
      </w:r>
      <w:r>
        <w:rPr>
          <w:rFonts w:ascii="Arial" w:hAnsi="Arial" w:cs="Arial"/>
          <w:b/>
          <w:bCs/>
          <w:iCs/>
          <w:sz w:val="24"/>
          <w:szCs w:val="24"/>
          <w:lang w:val="fr-FR"/>
        </w:rPr>
        <w:br/>
      </w:r>
    </w:p>
    <w:p w14:paraId="0A8615DB" w14:textId="77777777" w:rsidR="00406793" w:rsidRPr="005666B7" w:rsidRDefault="00406793" w:rsidP="00406793">
      <w:pPr>
        <w:spacing w:line="480" w:lineRule="auto"/>
        <w:contextualSpacing/>
        <w:rPr>
          <w:rFonts w:ascii="Arial" w:hAnsi="Arial" w:cs="Arial"/>
          <w:b/>
          <w:bCs/>
          <w:i/>
          <w:sz w:val="24"/>
          <w:szCs w:val="24"/>
          <w:lang w:val="fr-FR"/>
        </w:rPr>
        <w:sectPr w:rsidR="00406793" w:rsidRPr="005666B7" w:rsidSect="006A6128">
          <w:headerReference w:type="default" r:id="rId8"/>
          <w:footerReference w:type="default" r:id="rId9"/>
          <w:headerReference w:type="first" r:id="rId10"/>
          <w:footerReference w:type="first" r:id="rId11"/>
          <w:pgSz w:w="11906" w:h="16838"/>
          <w:pgMar w:top="1440" w:right="1440" w:bottom="1440" w:left="1440" w:header="708" w:footer="708" w:gutter="0"/>
          <w:pgNumType w:start="0"/>
          <w:cols w:space="708"/>
          <w:titlePg/>
          <w:docGrid w:linePitch="360"/>
        </w:sectPr>
      </w:pPr>
    </w:p>
    <w:p w14:paraId="26B2C93D" w14:textId="07CAFA03" w:rsidR="00406793" w:rsidRPr="00A754EB" w:rsidRDefault="00A754EB" w:rsidP="00AC7126">
      <w:pPr>
        <w:numPr>
          <w:ilvl w:val="0"/>
          <w:numId w:val="1"/>
        </w:numPr>
        <w:contextualSpacing/>
        <w:jc w:val="both"/>
        <w:rPr>
          <w:rFonts w:ascii="Arial" w:hAnsi="Arial" w:cs="Arial"/>
          <w:i/>
          <w:sz w:val="24"/>
          <w:szCs w:val="24"/>
          <w:lang w:val="fr-FR"/>
        </w:rPr>
      </w:pPr>
      <w:r w:rsidRPr="00BF7E91">
        <w:rPr>
          <w:rFonts w:ascii="Arial" w:hAnsi="Arial" w:cs="Arial"/>
          <w:iCs/>
          <w:sz w:val="24"/>
          <w:szCs w:val="24"/>
        </w:rPr>
        <w:t>Diagrams</w:t>
      </w:r>
      <w:r>
        <w:rPr>
          <w:rFonts w:ascii="Arial" w:hAnsi="Arial" w:cs="Arial"/>
          <w:iCs/>
          <w:sz w:val="24"/>
          <w:szCs w:val="24"/>
        </w:rPr>
        <w:t>…………………………</w:t>
      </w:r>
    </w:p>
    <w:p w14:paraId="06690546" w14:textId="55A437DF" w:rsidR="00A754EB" w:rsidRPr="00BF7E91" w:rsidRDefault="00916D7F" w:rsidP="00916D7F">
      <w:pPr>
        <w:pStyle w:val="NormalWeb"/>
        <w:spacing w:before="0" w:beforeAutospacing="0" w:after="0" w:afterAutospacing="0"/>
        <w:ind w:left="1440"/>
        <w:rPr>
          <w:rFonts w:ascii="Arial" w:hAnsi="Arial" w:cs="Arial"/>
          <w:i/>
          <w:iCs/>
        </w:rPr>
      </w:pPr>
      <w:r>
        <w:rPr>
          <w:rFonts w:ascii="Arial" w:hAnsi="Arial" w:cs="Arial"/>
          <w:i/>
          <w:iCs/>
        </w:rPr>
        <w:t xml:space="preserve">        </w:t>
      </w:r>
      <w:r w:rsidR="00A754EB" w:rsidRPr="00BF7E91">
        <w:rPr>
          <w:rFonts w:ascii="Arial" w:hAnsi="Arial" w:cs="Arial"/>
          <w:i/>
          <w:iCs/>
        </w:rPr>
        <w:t xml:space="preserve">Diagram 1     </w:t>
      </w:r>
      <w:r w:rsidR="00A754EB">
        <w:rPr>
          <w:rFonts w:ascii="Arial" w:hAnsi="Arial" w:cs="Arial"/>
          <w:i/>
          <w:iCs/>
        </w:rPr>
        <w:t xml:space="preserve"> </w:t>
      </w:r>
      <w:r w:rsidR="00A754EB" w:rsidRPr="00BF7E91">
        <w:rPr>
          <w:rFonts w:ascii="Arial" w:hAnsi="Arial" w:cs="Arial"/>
          <w:i/>
          <w:iCs/>
        </w:rPr>
        <w:t xml:space="preserve"> </w:t>
      </w:r>
      <w:r w:rsidR="00A754EB" w:rsidRPr="00BF7E91">
        <w:rPr>
          <w:rFonts w:ascii="Arial" w:hAnsi="Arial" w:cs="Arial"/>
        </w:rPr>
        <w:t>pg. 4</w:t>
      </w:r>
    </w:p>
    <w:p w14:paraId="05FBF279" w14:textId="4C6EE717" w:rsidR="00A754EB" w:rsidRDefault="00A754EB" w:rsidP="00916D7F">
      <w:pPr>
        <w:pStyle w:val="NormalWeb"/>
        <w:spacing w:before="0" w:beforeAutospacing="0" w:after="0" w:afterAutospacing="0"/>
        <w:ind w:left="720"/>
        <w:rPr>
          <w:rFonts w:ascii="Arial" w:hAnsi="Arial" w:cs="Arial"/>
          <w:b/>
          <w:bCs/>
          <w:i/>
          <w:iCs/>
        </w:rPr>
      </w:pPr>
      <w:r>
        <w:rPr>
          <w:rFonts w:ascii="Arial" w:hAnsi="Arial" w:cs="Arial"/>
          <w:b/>
          <w:bCs/>
          <w:i/>
          <w:iCs/>
        </w:rPr>
        <w:t xml:space="preserve">     </w:t>
      </w:r>
      <w:r w:rsidR="00916D7F">
        <w:rPr>
          <w:rFonts w:ascii="Arial" w:hAnsi="Arial" w:cs="Arial"/>
          <w:b/>
          <w:bCs/>
          <w:i/>
          <w:iCs/>
        </w:rPr>
        <w:t xml:space="preserve">           </w:t>
      </w:r>
      <w:r>
        <w:rPr>
          <w:rFonts w:ascii="Arial" w:hAnsi="Arial" w:cs="Arial"/>
          <w:b/>
          <w:bCs/>
          <w:i/>
          <w:iCs/>
        </w:rPr>
        <w:t xml:space="preserve">   </w:t>
      </w:r>
      <w:r w:rsidRPr="00BF7E91">
        <w:rPr>
          <w:rFonts w:ascii="Arial" w:hAnsi="Arial" w:cs="Arial"/>
          <w:i/>
          <w:iCs/>
        </w:rPr>
        <w:t xml:space="preserve">Diagram </w:t>
      </w:r>
      <w:r>
        <w:rPr>
          <w:rFonts w:ascii="Arial" w:hAnsi="Arial" w:cs="Arial"/>
          <w:i/>
          <w:iCs/>
        </w:rPr>
        <w:t>2</w:t>
      </w:r>
      <w:r w:rsidRPr="00BF7E91">
        <w:rPr>
          <w:rFonts w:ascii="Arial" w:hAnsi="Arial" w:cs="Arial"/>
          <w:i/>
          <w:iCs/>
        </w:rPr>
        <w:t xml:space="preserve">     </w:t>
      </w:r>
      <w:r>
        <w:rPr>
          <w:rFonts w:ascii="Arial" w:hAnsi="Arial" w:cs="Arial"/>
          <w:i/>
          <w:iCs/>
        </w:rPr>
        <w:t xml:space="preserve"> </w:t>
      </w:r>
      <w:r w:rsidRPr="00BF7E91">
        <w:rPr>
          <w:rFonts w:ascii="Arial" w:hAnsi="Arial" w:cs="Arial"/>
          <w:i/>
          <w:iCs/>
        </w:rPr>
        <w:t xml:space="preserve"> </w:t>
      </w:r>
      <w:r w:rsidRPr="00BF7E91">
        <w:rPr>
          <w:rFonts w:ascii="Arial" w:hAnsi="Arial" w:cs="Arial"/>
        </w:rPr>
        <w:t>pg. 6</w:t>
      </w:r>
    </w:p>
    <w:p w14:paraId="2D91CD98" w14:textId="2A1A16C0" w:rsidR="00A754EB" w:rsidRDefault="00A754EB" w:rsidP="00916D7F">
      <w:pPr>
        <w:pStyle w:val="NormalWeb"/>
        <w:spacing w:before="0" w:beforeAutospacing="0" w:after="0" w:afterAutospacing="0"/>
        <w:ind w:left="720"/>
        <w:rPr>
          <w:rFonts w:ascii="Arial" w:hAnsi="Arial" w:cs="Arial"/>
          <w:b/>
          <w:bCs/>
          <w:i/>
          <w:iCs/>
        </w:rPr>
      </w:pPr>
      <w:r>
        <w:rPr>
          <w:rFonts w:ascii="Arial" w:hAnsi="Arial" w:cs="Arial"/>
          <w:i/>
          <w:iCs/>
        </w:rPr>
        <w:t xml:space="preserve">        </w:t>
      </w:r>
      <w:r w:rsidR="00916D7F">
        <w:rPr>
          <w:rFonts w:ascii="Arial" w:hAnsi="Arial" w:cs="Arial"/>
          <w:i/>
          <w:iCs/>
        </w:rPr>
        <w:t xml:space="preserve">           </w:t>
      </w:r>
      <w:r w:rsidRPr="00BF7E91">
        <w:rPr>
          <w:rFonts w:ascii="Arial" w:hAnsi="Arial" w:cs="Arial"/>
          <w:i/>
          <w:iCs/>
        </w:rPr>
        <w:t xml:space="preserve">Diagram </w:t>
      </w:r>
      <w:r>
        <w:rPr>
          <w:rFonts w:ascii="Arial" w:hAnsi="Arial" w:cs="Arial"/>
          <w:i/>
          <w:iCs/>
        </w:rPr>
        <w:t xml:space="preserve">3  </w:t>
      </w:r>
      <w:r w:rsidRPr="00BF7E91">
        <w:rPr>
          <w:rFonts w:ascii="Arial" w:hAnsi="Arial" w:cs="Arial"/>
          <w:i/>
          <w:iCs/>
        </w:rPr>
        <w:t xml:space="preserve">     </w:t>
      </w:r>
      <w:r w:rsidRPr="00BF7E91">
        <w:rPr>
          <w:rFonts w:ascii="Arial" w:hAnsi="Arial" w:cs="Arial"/>
        </w:rPr>
        <w:t xml:space="preserve">pg. </w:t>
      </w:r>
      <w:r>
        <w:rPr>
          <w:rFonts w:ascii="Arial" w:hAnsi="Arial" w:cs="Arial"/>
        </w:rPr>
        <w:t>7</w:t>
      </w:r>
    </w:p>
    <w:p w14:paraId="4E1AD5CB" w14:textId="77777777" w:rsidR="00A754EB" w:rsidRPr="00A754EB" w:rsidRDefault="00A754EB" w:rsidP="00A754EB">
      <w:pPr>
        <w:contextualSpacing/>
        <w:jc w:val="both"/>
        <w:rPr>
          <w:rFonts w:ascii="Arial" w:hAnsi="Arial" w:cs="Arial"/>
          <w:i/>
          <w:sz w:val="24"/>
          <w:szCs w:val="24"/>
          <w:lang w:val="fr-FR"/>
        </w:rPr>
      </w:pPr>
    </w:p>
    <w:p w14:paraId="5707FA8D" w14:textId="531A344C" w:rsidR="00406793" w:rsidRPr="00D03309" w:rsidRDefault="00406793" w:rsidP="00406793">
      <w:pPr>
        <w:contextualSpacing/>
        <w:jc w:val="both"/>
        <w:rPr>
          <w:rFonts w:ascii="Arial" w:hAnsi="Arial" w:cs="Arial"/>
          <w:b/>
          <w:bCs/>
          <w:i/>
          <w:sz w:val="24"/>
          <w:szCs w:val="24"/>
        </w:rPr>
      </w:pPr>
    </w:p>
    <w:p w14:paraId="6823D91F" w14:textId="3F67D56E" w:rsidR="00406793" w:rsidRPr="00BF7E91" w:rsidRDefault="00406793" w:rsidP="00BF7E91">
      <w:pPr>
        <w:numPr>
          <w:ilvl w:val="0"/>
          <w:numId w:val="1"/>
        </w:numPr>
        <w:contextualSpacing/>
        <w:rPr>
          <w:rFonts w:ascii="Arial" w:hAnsi="Arial" w:cs="Arial"/>
          <w:i/>
          <w:sz w:val="24"/>
          <w:szCs w:val="24"/>
        </w:rPr>
      </w:pPr>
      <w:r w:rsidRPr="00BF7E91">
        <w:rPr>
          <w:rFonts w:ascii="Arial" w:hAnsi="Arial" w:cs="Arial"/>
          <w:iCs/>
          <w:sz w:val="24"/>
          <w:szCs w:val="24"/>
        </w:rPr>
        <w:t>Tables……</w:t>
      </w:r>
      <w:r w:rsidR="00A754EB">
        <w:rPr>
          <w:rFonts w:ascii="Arial" w:hAnsi="Arial" w:cs="Arial"/>
          <w:iCs/>
          <w:sz w:val="24"/>
          <w:szCs w:val="24"/>
        </w:rPr>
        <w:t>………………</w:t>
      </w:r>
      <w:r w:rsidRPr="00BF7E91">
        <w:rPr>
          <w:rFonts w:ascii="Arial" w:hAnsi="Arial" w:cs="Arial"/>
          <w:iCs/>
          <w:sz w:val="24"/>
          <w:szCs w:val="24"/>
        </w:rPr>
        <w:tab/>
        <w:t xml:space="preserve">  </w:t>
      </w:r>
    </w:p>
    <w:p w14:paraId="424D7BAA" w14:textId="74FB50F2" w:rsidR="00406793" w:rsidRPr="000D5F80" w:rsidRDefault="00406793" w:rsidP="00406793">
      <w:pPr>
        <w:ind w:left="1440"/>
        <w:contextualSpacing/>
        <w:jc w:val="both"/>
        <w:rPr>
          <w:rFonts w:ascii="Arial" w:hAnsi="Arial" w:cs="Arial"/>
          <w:b/>
          <w:bCs/>
          <w:i/>
          <w:sz w:val="24"/>
          <w:szCs w:val="24"/>
        </w:rPr>
      </w:pPr>
      <w:r w:rsidRPr="000D5F80">
        <w:rPr>
          <w:rFonts w:ascii="Arial" w:hAnsi="Arial" w:cs="Arial"/>
          <w:i/>
          <w:sz w:val="24"/>
          <w:szCs w:val="24"/>
        </w:rPr>
        <w:t>Table 1</w:t>
      </w:r>
      <w:proofErr w:type="gramStart"/>
      <w:r w:rsidRPr="000D5F80">
        <w:rPr>
          <w:rFonts w:ascii="Arial" w:hAnsi="Arial" w:cs="Arial"/>
          <w:i/>
          <w:sz w:val="24"/>
          <w:szCs w:val="24"/>
        </w:rPr>
        <w:tab/>
      </w:r>
      <w:r w:rsidRPr="000D5F80">
        <w:rPr>
          <w:rFonts w:ascii="Arial" w:hAnsi="Arial" w:cs="Arial"/>
          <w:iCs/>
          <w:sz w:val="24"/>
          <w:szCs w:val="24"/>
        </w:rPr>
        <w:t xml:space="preserve">  pg.</w:t>
      </w:r>
      <w:proofErr w:type="gramEnd"/>
      <w:r w:rsidRPr="000D5F80">
        <w:rPr>
          <w:rFonts w:ascii="Arial" w:hAnsi="Arial" w:cs="Arial"/>
          <w:iCs/>
          <w:sz w:val="24"/>
          <w:szCs w:val="24"/>
        </w:rPr>
        <w:t xml:space="preserve"> </w:t>
      </w:r>
      <w:r>
        <w:rPr>
          <w:rFonts w:ascii="Arial" w:hAnsi="Arial" w:cs="Arial"/>
          <w:iCs/>
          <w:sz w:val="24"/>
          <w:szCs w:val="24"/>
        </w:rPr>
        <w:t>3</w:t>
      </w:r>
    </w:p>
    <w:p w14:paraId="318DF6D6" w14:textId="58ED1C6C" w:rsidR="00406793" w:rsidRPr="00D03309" w:rsidRDefault="00406793" w:rsidP="00406793">
      <w:pPr>
        <w:ind w:left="1440"/>
        <w:contextualSpacing/>
        <w:jc w:val="both"/>
        <w:rPr>
          <w:rFonts w:ascii="Arial" w:hAnsi="Arial" w:cs="Arial"/>
          <w:b/>
          <w:bCs/>
          <w:i/>
          <w:sz w:val="24"/>
          <w:szCs w:val="24"/>
        </w:rPr>
      </w:pPr>
      <w:r w:rsidRPr="00D03309">
        <w:rPr>
          <w:rFonts w:ascii="Arial" w:hAnsi="Arial" w:cs="Arial"/>
          <w:i/>
          <w:sz w:val="24"/>
          <w:szCs w:val="24"/>
        </w:rPr>
        <w:t>Table 2</w:t>
      </w:r>
      <w:proofErr w:type="gramStart"/>
      <w:r w:rsidRPr="00D03309">
        <w:rPr>
          <w:rFonts w:ascii="Arial" w:hAnsi="Arial" w:cs="Arial"/>
          <w:i/>
          <w:sz w:val="24"/>
          <w:szCs w:val="24"/>
        </w:rPr>
        <w:tab/>
        <w:t xml:space="preserve">  </w:t>
      </w:r>
      <w:r w:rsidRPr="00D03309">
        <w:rPr>
          <w:rFonts w:ascii="Arial" w:hAnsi="Arial" w:cs="Arial"/>
          <w:iCs/>
          <w:sz w:val="24"/>
          <w:szCs w:val="24"/>
        </w:rPr>
        <w:t>pg.</w:t>
      </w:r>
      <w:proofErr w:type="gramEnd"/>
      <w:r w:rsidRPr="00D03309">
        <w:rPr>
          <w:rFonts w:ascii="Arial" w:hAnsi="Arial" w:cs="Arial"/>
          <w:iCs/>
          <w:sz w:val="24"/>
          <w:szCs w:val="24"/>
        </w:rPr>
        <w:t xml:space="preserve"> </w:t>
      </w:r>
      <w:r w:rsidR="00BF7E91">
        <w:rPr>
          <w:rFonts w:ascii="Arial" w:hAnsi="Arial" w:cs="Arial"/>
          <w:iCs/>
          <w:sz w:val="24"/>
          <w:szCs w:val="24"/>
        </w:rPr>
        <w:t>5</w:t>
      </w:r>
    </w:p>
    <w:p w14:paraId="2E432D8F" w14:textId="6F6DA063" w:rsidR="00406793" w:rsidRPr="003369D1" w:rsidRDefault="00406793" w:rsidP="00406793">
      <w:pPr>
        <w:ind w:left="1440"/>
        <w:contextualSpacing/>
        <w:jc w:val="both"/>
        <w:rPr>
          <w:rFonts w:ascii="Arial" w:hAnsi="Arial" w:cs="Arial"/>
          <w:b/>
          <w:bCs/>
          <w:i/>
          <w:sz w:val="24"/>
          <w:szCs w:val="24"/>
        </w:rPr>
      </w:pPr>
      <w:r w:rsidRPr="00D03309">
        <w:rPr>
          <w:rFonts w:ascii="Arial" w:hAnsi="Arial" w:cs="Arial"/>
          <w:i/>
          <w:sz w:val="24"/>
          <w:szCs w:val="24"/>
        </w:rPr>
        <w:t>Table 3</w:t>
      </w:r>
      <w:proofErr w:type="gramStart"/>
      <w:r w:rsidRPr="00D03309">
        <w:rPr>
          <w:rFonts w:ascii="Arial" w:hAnsi="Arial" w:cs="Arial"/>
          <w:i/>
          <w:sz w:val="24"/>
          <w:szCs w:val="24"/>
        </w:rPr>
        <w:tab/>
        <w:t xml:space="preserve">  </w:t>
      </w:r>
      <w:r w:rsidRPr="00D03309">
        <w:rPr>
          <w:rFonts w:ascii="Arial" w:hAnsi="Arial" w:cs="Arial"/>
          <w:iCs/>
          <w:sz w:val="24"/>
          <w:szCs w:val="24"/>
        </w:rPr>
        <w:t>pg.</w:t>
      </w:r>
      <w:proofErr w:type="gramEnd"/>
      <w:r w:rsidRPr="00D03309">
        <w:rPr>
          <w:rFonts w:ascii="Arial" w:hAnsi="Arial" w:cs="Arial"/>
          <w:iCs/>
          <w:sz w:val="24"/>
          <w:szCs w:val="24"/>
        </w:rPr>
        <w:t xml:space="preserve"> </w:t>
      </w:r>
      <w:r w:rsidR="00222DD3">
        <w:rPr>
          <w:rFonts w:ascii="Arial" w:hAnsi="Arial" w:cs="Arial"/>
          <w:iCs/>
          <w:sz w:val="24"/>
          <w:szCs w:val="24"/>
        </w:rPr>
        <w:t>11</w:t>
      </w:r>
    </w:p>
    <w:p w14:paraId="62379B2B" w14:textId="226D5AA0" w:rsidR="00406793" w:rsidRPr="00D24BFC" w:rsidRDefault="00406793" w:rsidP="00222DD3">
      <w:pPr>
        <w:ind w:left="720" w:firstLine="720"/>
        <w:contextualSpacing/>
        <w:rPr>
          <w:rFonts w:ascii="Arial" w:hAnsi="Arial" w:cs="Arial"/>
          <w:b/>
          <w:bCs/>
          <w:i/>
          <w:sz w:val="24"/>
          <w:szCs w:val="24"/>
        </w:rPr>
        <w:sectPr w:rsidR="00406793" w:rsidRPr="00D24BFC" w:rsidSect="006A6128">
          <w:type w:val="continuous"/>
          <w:pgSz w:w="11906" w:h="16838"/>
          <w:pgMar w:top="1440" w:right="1440" w:bottom="1440" w:left="1440" w:header="708" w:footer="708" w:gutter="0"/>
          <w:cols w:num="2" w:space="708"/>
          <w:docGrid w:linePitch="360"/>
        </w:sectPr>
      </w:pPr>
      <w:r w:rsidRPr="00D03309">
        <w:rPr>
          <w:rFonts w:ascii="Arial" w:hAnsi="Arial" w:cs="Arial"/>
          <w:i/>
          <w:sz w:val="24"/>
          <w:szCs w:val="24"/>
        </w:rPr>
        <w:t xml:space="preserve">Table </w:t>
      </w:r>
      <w:r>
        <w:rPr>
          <w:rFonts w:ascii="Arial" w:hAnsi="Arial" w:cs="Arial"/>
          <w:i/>
          <w:sz w:val="24"/>
          <w:szCs w:val="24"/>
        </w:rPr>
        <w:t>4</w:t>
      </w:r>
      <w:proofErr w:type="gramStart"/>
      <w:r w:rsidRPr="00D03309">
        <w:rPr>
          <w:rFonts w:ascii="Arial" w:hAnsi="Arial" w:cs="Arial"/>
          <w:i/>
          <w:sz w:val="24"/>
          <w:szCs w:val="24"/>
        </w:rPr>
        <w:tab/>
        <w:t xml:space="preserve">  </w:t>
      </w:r>
      <w:r w:rsidRPr="00D03309">
        <w:rPr>
          <w:rFonts w:ascii="Arial" w:hAnsi="Arial" w:cs="Arial"/>
          <w:iCs/>
          <w:sz w:val="24"/>
          <w:szCs w:val="24"/>
        </w:rPr>
        <w:t>pg.</w:t>
      </w:r>
      <w:proofErr w:type="gramEnd"/>
      <w:r>
        <w:rPr>
          <w:rFonts w:ascii="Arial" w:hAnsi="Arial" w:cs="Arial"/>
          <w:iCs/>
          <w:sz w:val="24"/>
          <w:szCs w:val="24"/>
        </w:rPr>
        <w:t>.</w:t>
      </w:r>
      <w:r w:rsidR="00222DD3">
        <w:rPr>
          <w:rFonts w:ascii="Arial" w:hAnsi="Arial" w:cs="Arial"/>
          <w:iCs/>
          <w:sz w:val="24"/>
          <w:szCs w:val="24"/>
        </w:rPr>
        <w:t>13</w:t>
      </w:r>
      <w:r>
        <w:rPr>
          <w:rFonts w:ascii="Arial" w:hAnsi="Arial" w:cs="Arial"/>
          <w:b/>
          <w:sz w:val="24"/>
          <w:szCs w:val="24"/>
        </w:rPr>
        <w:br/>
      </w:r>
      <w:r>
        <w:rPr>
          <w:rFonts w:ascii="Arial" w:hAnsi="Arial" w:cs="Arial"/>
          <w:b/>
          <w:bCs/>
          <w:i/>
          <w:sz w:val="24"/>
          <w:szCs w:val="24"/>
        </w:rPr>
        <w:tab/>
      </w:r>
      <w:bookmarkStart w:id="4" w:name="_Hlk20433741"/>
      <w:r w:rsidRPr="00D03309">
        <w:rPr>
          <w:rFonts w:ascii="Arial" w:hAnsi="Arial" w:cs="Arial"/>
          <w:i/>
          <w:sz w:val="24"/>
          <w:szCs w:val="24"/>
        </w:rPr>
        <w:t xml:space="preserve">Table </w:t>
      </w:r>
      <w:r>
        <w:rPr>
          <w:rFonts w:ascii="Arial" w:hAnsi="Arial" w:cs="Arial"/>
          <w:i/>
          <w:sz w:val="24"/>
          <w:szCs w:val="24"/>
        </w:rPr>
        <w:t>5</w:t>
      </w:r>
      <w:r w:rsidRPr="00D03309">
        <w:rPr>
          <w:rFonts w:ascii="Arial" w:hAnsi="Arial" w:cs="Arial"/>
          <w:i/>
          <w:sz w:val="24"/>
          <w:szCs w:val="24"/>
        </w:rPr>
        <w:tab/>
        <w:t xml:space="preserve">  </w:t>
      </w:r>
      <w:r w:rsidRPr="00D03309">
        <w:rPr>
          <w:rFonts w:ascii="Arial" w:hAnsi="Arial" w:cs="Arial"/>
          <w:iCs/>
          <w:sz w:val="24"/>
          <w:szCs w:val="24"/>
        </w:rPr>
        <w:t>pg.</w:t>
      </w:r>
      <w:r w:rsidR="00222DD3">
        <w:rPr>
          <w:rFonts w:ascii="Arial" w:hAnsi="Arial" w:cs="Arial"/>
          <w:iCs/>
          <w:sz w:val="24"/>
          <w:szCs w:val="24"/>
        </w:rPr>
        <w:t xml:space="preserve"> 1</w:t>
      </w:r>
      <w:bookmarkEnd w:id="4"/>
      <w:r w:rsidR="00916D7F">
        <w:rPr>
          <w:rFonts w:ascii="Arial" w:hAnsi="Arial" w:cs="Arial"/>
          <w:iCs/>
          <w:sz w:val="24"/>
          <w:szCs w:val="24"/>
        </w:rPr>
        <w:t>4</w:t>
      </w:r>
      <w:r w:rsidR="00916D7F">
        <w:rPr>
          <w:rFonts w:ascii="Arial" w:hAnsi="Arial" w:cs="Arial"/>
          <w:iCs/>
          <w:sz w:val="24"/>
          <w:szCs w:val="24"/>
        </w:rPr>
        <w:tab/>
      </w:r>
      <w:r w:rsidR="00916D7F">
        <w:rPr>
          <w:rFonts w:ascii="Arial" w:hAnsi="Arial" w:cs="Arial"/>
          <w:iCs/>
          <w:sz w:val="24"/>
          <w:szCs w:val="24"/>
        </w:rPr>
        <w:tab/>
      </w:r>
    </w:p>
    <w:p w14:paraId="02468E09" w14:textId="0856A4A7" w:rsidR="00406793" w:rsidRDefault="00916D7F" w:rsidP="00916D7F">
      <w:pPr>
        <w:pStyle w:val="NormalWeb"/>
        <w:spacing w:before="0" w:beforeAutospacing="0" w:after="0" w:afterAutospacing="0"/>
        <w:ind w:left="5040" w:firstLine="720"/>
        <w:rPr>
          <w:rFonts w:ascii="Arial" w:hAnsi="Arial" w:cs="Arial"/>
          <w:b/>
          <w:bCs/>
          <w:i/>
          <w:iCs/>
        </w:rPr>
      </w:pPr>
      <w:r>
        <w:rPr>
          <w:rFonts w:ascii="Arial" w:hAnsi="Arial" w:cs="Arial"/>
        </w:rPr>
        <w:t xml:space="preserve">       </w:t>
      </w:r>
      <w:r w:rsidR="00A754EB">
        <w:rPr>
          <w:rFonts w:ascii="Arial" w:hAnsi="Arial" w:cs="Arial"/>
        </w:rPr>
        <w:t xml:space="preserve"> </w:t>
      </w:r>
      <w:r w:rsidR="00A754EB" w:rsidRPr="00A754EB">
        <w:rPr>
          <w:rFonts w:ascii="Arial" w:hAnsi="Arial" w:cs="Arial"/>
          <w:i/>
          <w:iCs/>
        </w:rPr>
        <w:t xml:space="preserve">Table </w:t>
      </w:r>
      <w:r w:rsidR="00A754EB" w:rsidRPr="00A754EB">
        <w:rPr>
          <w:rFonts w:ascii="Arial" w:hAnsi="Arial" w:cs="Arial"/>
          <w:i/>
          <w:iCs/>
        </w:rPr>
        <w:t>6</w:t>
      </w:r>
      <w:r w:rsidR="00A754EB" w:rsidRPr="00A754EB">
        <w:rPr>
          <w:rFonts w:ascii="Arial" w:hAnsi="Arial" w:cs="Arial"/>
          <w:i/>
          <w:iCs/>
        </w:rPr>
        <w:tab/>
      </w:r>
      <w:r w:rsidR="00A754EB" w:rsidRPr="00A754EB">
        <w:rPr>
          <w:rFonts w:ascii="Arial" w:hAnsi="Arial" w:cs="Arial"/>
        </w:rPr>
        <w:t xml:space="preserve">  </w:t>
      </w:r>
      <w:r w:rsidR="00A754EB">
        <w:rPr>
          <w:rFonts w:ascii="Arial" w:hAnsi="Arial" w:cs="Arial"/>
        </w:rPr>
        <w:t xml:space="preserve">        </w:t>
      </w:r>
      <w:r w:rsidR="00A754EB" w:rsidRPr="00A754EB">
        <w:rPr>
          <w:rFonts w:ascii="Arial" w:hAnsi="Arial" w:cs="Arial"/>
        </w:rPr>
        <w:t>pg. 1</w:t>
      </w:r>
      <w:r w:rsidR="00A754EB">
        <w:rPr>
          <w:rFonts w:ascii="Arial" w:hAnsi="Arial" w:cs="Arial"/>
        </w:rPr>
        <w:t>7</w:t>
      </w:r>
      <w:r w:rsidR="00A754EB">
        <w:rPr>
          <w:rFonts w:ascii="Arial" w:hAnsi="Arial" w:cs="Arial"/>
          <w:b/>
          <w:bCs/>
          <w:i/>
          <w:iCs/>
        </w:rPr>
        <w:br/>
      </w:r>
    </w:p>
    <w:p w14:paraId="67C39063" w14:textId="77777777" w:rsidR="00406793" w:rsidRDefault="00406793" w:rsidP="00406793">
      <w:pPr>
        <w:pStyle w:val="NormalWeb"/>
        <w:spacing w:before="0" w:beforeAutospacing="0" w:after="0" w:afterAutospacing="0"/>
        <w:rPr>
          <w:rFonts w:ascii="Arial" w:hAnsi="Arial" w:cs="Arial"/>
          <w:b/>
          <w:bCs/>
          <w:i/>
          <w:iCs/>
        </w:rPr>
      </w:pPr>
    </w:p>
    <w:p w14:paraId="54870ABF" w14:textId="77777777" w:rsidR="00406793" w:rsidRDefault="00406793" w:rsidP="00406793">
      <w:pPr>
        <w:pStyle w:val="NormalWeb"/>
        <w:spacing w:before="0" w:beforeAutospacing="0" w:after="0" w:afterAutospacing="0"/>
        <w:rPr>
          <w:rFonts w:ascii="Arial" w:hAnsi="Arial" w:cs="Arial"/>
          <w:b/>
          <w:bCs/>
          <w:i/>
          <w:iCs/>
        </w:rPr>
      </w:pPr>
    </w:p>
    <w:p w14:paraId="5BB417A1" w14:textId="77777777" w:rsidR="00406793" w:rsidRDefault="00406793" w:rsidP="00406793">
      <w:pPr>
        <w:pStyle w:val="NormalWeb"/>
        <w:spacing w:before="0" w:beforeAutospacing="0" w:after="0" w:afterAutospacing="0"/>
        <w:rPr>
          <w:rFonts w:ascii="Arial" w:hAnsi="Arial" w:cs="Arial"/>
          <w:b/>
          <w:bCs/>
          <w:i/>
          <w:iCs/>
        </w:rPr>
      </w:pPr>
    </w:p>
    <w:p w14:paraId="26FB57F4" w14:textId="77777777" w:rsidR="00406793" w:rsidRDefault="00406793" w:rsidP="00406793">
      <w:pPr>
        <w:pStyle w:val="NormalWeb"/>
        <w:spacing w:before="0" w:beforeAutospacing="0" w:after="0" w:afterAutospacing="0"/>
        <w:rPr>
          <w:rFonts w:ascii="Arial" w:hAnsi="Arial" w:cs="Arial"/>
          <w:b/>
          <w:bCs/>
          <w:i/>
          <w:iCs/>
        </w:rPr>
      </w:pPr>
    </w:p>
    <w:p w14:paraId="1369E4AA" w14:textId="77777777" w:rsidR="00406793" w:rsidRDefault="00406793" w:rsidP="00406793">
      <w:pPr>
        <w:pStyle w:val="NormalWeb"/>
        <w:spacing w:before="0" w:beforeAutospacing="0" w:after="0" w:afterAutospacing="0"/>
        <w:rPr>
          <w:rFonts w:ascii="Arial" w:hAnsi="Arial" w:cs="Arial"/>
          <w:b/>
          <w:bCs/>
          <w:i/>
          <w:iCs/>
        </w:rPr>
      </w:pPr>
    </w:p>
    <w:p w14:paraId="60760A00" w14:textId="77777777" w:rsidR="00406793" w:rsidRDefault="00406793" w:rsidP="00406793">
      <w:pPr>
        <w:pStyle w:val="NormalWeb"/>
        <w:spacing w:before="0" w:beforeAutospacing="0" w:after="0" w:afterAutospacing="0"/>
        <w:rPr>
          <w:rFonts w:ascii="Arial" w:hAnsi="Arial" w:cs="Arial"/>
          <w:b/>
          <w:bCs/>
          <w:i/>
          <w:iCs/>
        </w:rPr>
      </w:pPr>
    </w:p>
    <w:p w14:paraId="2B6A7D57" w14:textId="77777777" w:rsidR="00406793" w:rsidRDefault="00406793" w:rsidP="00406793">
      <w:pPr>
        <w:pStyle w:val="NormalWeb"/>
        <w:spacing w:before="0" w:beforeAutospacing="0" w:after="0" w:afterAutospacing="0"/>
        <w:rPr>
          <w:rFonts w:ascii="Arial" w:hAnsi="Arial" w:cs="Arial"/>
          <w:b/>
          <w:bCs/>
          <w:i/>
          <w:iCs/>
        </w:rPr>
      </w:pPr>
    </w:p>
    <w:p w14:paraId="2F573631" w14:textId="77777777" w:rsidR="00406793" w:rsidRDefault="00406793" w:rsidP="00406793">
      <w:pPr>
        <w:pStyle w:val="NormalWeb"/>
        <w:spacing w:before="0" w:beforeAutospacing="0" w:after="0" w:afterAutospacing="0"/>
        <w:rPr>
          <w:rFonts w:ascii="Arial" w:hAnsi="Arial" w:cs="Arial"/>
          <w:b/>
          <w:bCs/>
          <w:i/>
          <w:iCs/>
        </w:rPr>
      </w:pPr>
    </w:p>
    <w:p w14:paraId="3FC6C97F" w14:textId="5B6384EA" w:rsidR="00406793" w:rsidRDefault="00406793" w:rsidP="00406793">
      <w:pPr>
        <w:pStyle w:val="NormalWeb"/>
        <w:spacing w:before="0" w:beforeAutospacing="0" w:after="0" w:afterAutospacing="0"/>
        <w:rPr>
          <w:rFonts w:ascii="Arial" w:hAnsi="Arial" w:cs="Arial"/>
          <w:b/>
          <w:bCs/>
          <w:i/>
          <w:iCs/>
        </w:rPr>
      </w:pPr>
    </w:p>
    <w:p w14:paraId="13EEF0FC" w14:textId="509F9D35" w:rsidR="003F7CAA" w:rsidRDefault="003F7CAA" w:rsidP="00406793">
      <w:pPr>
        <w:pStyle w:val="NormalWeb"/>
        <w:spacing w:before="0" w:beforeAutospacing="0" w:after="0" w:afterAutospacing="0"/>
        <w:rPr>
          <w:rFonts w:ascii="Arial" w:hAnsi="Arial" w:cs="Arial"/>
          <w:b/>
          <w:bCs/>
          <w:i/>
          <w:iCs/>
        </w:rPr>
      </w:pPr>
    </w:p>
    <w:p w14:paraId="165ED3CC" w14:textId="4EEFEEE8" w:rsidR="003F7CAA" w:rsidRDefault="003F7CAA" w:rsidP="00406793">
      <w:pPr>
        <w:pStyle w:val="NormalWeb"/>
        <w:spacing w:before="0" w:beforeAutospacing="0" w:after="0" w:afterAutospacing="0"/>
        <w:rPr>
          <w:rFonts w:ascii="Arial" w:hAnsi="Arial" w:cs="Arial"/>
          <w:b/>
          <w:bCs/>
          <w:i/>
          <w:iCs/>
        </w:rPr>
      </w:pPr>
    </w:p>
    <w:p w14:paraId="65AD2427" w14:textId="3E50DF42" w:rsidR="003F7CAA" w:rsidRDefault="003F7CAA" w:rsidP="00406793">
      <w:pPr>
        <w:pStyle w:val="NormalWeb"/>
        <w:spacing w:before="0" w:beforeAutospacing="0" w:after="0" w:afterAutospacing="0"/>
        <w:rPr>
          <w:rFonts w:ascii="Arial" w:hAnsi="Arial" w:cs="Arial"/>
          <w:b/>
          <w:bCs/>
          <w:i/>
          <w:iCs/>
        </w:rPr>
      </w:pPr>
    </w:p>
    <w:p w14:paraId="3F91C0D1" w14:textId="77777777" w:rsidR="003F7CAA" w:rsidRDefault="003F7CAA" w:rsidP="00406793">
      <w:pPr>
        <w:pStyle w:val="NormalWeb"/>
        <w:spacing w:before="0" w:beforeAutospacing="0" w:after="0" w:afterAutospacing="0"/>
        <w:rPr>
          <w:rFonts w:ascii="Arial" w:hAnsi="Arial" w:cs="Arial"/>
          <w:b/>
          <w:bCs/>
          <w:i/>
          <w:iCs/>
        </w:rPr>
      </w:pPr>
    </w:p>
    <w:p w14:paraId="482CE2DB" w14:textId="77777777" w:rsidR="00406793" w:rsidRDefault="00406793" w:rsidP="00406793">
      <w:pPr>
        <w:pStyle w:val="NormalWeb"/>
        <w:spacing w:before="0" w:beforeAutospacing="0" w:after="0" w:afterAutospacing="0"/>
        <w:rPr>
          <w:rFonts w:ascii="Arial" w:hAnsi="Arial" w:cs="Arial"/>
          <w:b/>
          <w:bCs/>
          <w:i/>
          <w:iCs/>
        </w:rPr>
      </w:pPr>
    </w:p>
    <w:p w14:paraId="3629D37B" w14:textId="77777777" w:rsidR="00406793" w:rsidRDefault="00406793" w:rsidP="00406793">
      <w:pPr>
        <w:pStyle w:val="NormalWeb"/>
        <w:spacing w:before="0" w:beforeAutospacing="0" w:after="0" w:afterAutospacing="0"/>
        <w:rPr>
          <w:rFonts w:ascii="Arial" w:hAnsi="Arial" w:cs="Arial"/>
          <w:b/>
          <w:bCs/>
          <w:i/>
          <w:iCs/>
        </w:rPr>
      </w:pPr>
    </w:p>
    <w:p w14:paraId="7DA2F13E" w14:textId="77777777" w:rsidR="00406793" w:rsidRPr="00874723" w:rsidRDefault="00406793" w:rsidP="00406793">
      <w:pPr>
        <w:pStyle w:val="NormalWeb"/>
        <w:spacing w:before="240" w:beforeAutospacing="0" w:after="240" w:afterAutospacing="0"/>
        <w:rPr>
          <w:rFonts w:ascii="Arial" w:hAnsi="Arial" w:cs="Arial"/>
          <w:b/>
          <w:bCs/>
          <w:i/>
          <w:iCs/>
        </w:rPr>
      </w:pPr>
      <w:r>
        <w:rPr>
          <w:rFonts w:ascii="Arial" w:hAnsi="Arial" w:cs="Arial"/>
          <w:b/>
          <w:bCs/>
          <w:i/>
          <w:iCs/>
        </w:rPr>
        <w:lastRenderedPageBreak/>
        <w:t>1</w:t>
      </w:r>
      <w:r w:rsidRPr="00FB24C5">
        <w:rPr>
          <w:rFonts w:ascii="Arial" w:hAnsi="Arial" w:cs="Arial"/>
          <w:b/>
          <w:bCs/>
          <w:i/>
          <w:iCs/>
        </w:rPr>
        <w:t xml:space="preserve">. </w:t>
      </w:r>
      <w:r>
        <w:rPr>
          <w:rFonts w:ascii="Arial" w:hAnsi="Arial" w:cs="Arial"/>
          <w:b/>
          <w:bCs/>
          <w:i/>
          <w:iCs/>
        </w:rPr>
        <w:t>Background</w:t>
      </w:r>
    </w:p>
    <w:p w14:paraId="5661C25E" w14:textId="54681414" w:rsidR="00F05607" w:rsidRDefault="00406793" w:rsidP="00F05607">
      <w:pPr>
        <w:pStyle w:val="NormalWeb"/>
        <w:spacing w:before="0" w:beforeAutospacing="0" w:after="240" w:afterAutospacing="0" w:line="360" w:lineRule="auto"/>
        <w:rPr>
          <w:rFonts w:ascii="Arial" w:hAnsi="Arial" w:cs="Arial"/>
        </w:rPr>
      </w:pPr>
      <w:r>
        <w:rPr>
          <w:rFonts w:ascii="Arial" w:hAnsi="Arial" w:cs="Arial"/>
        </w:rPr>
        <w:t xml:space="preserve">Marketing plays a critical role in the functioning, growth and success of a business (Barber et al 2001). It is </w:t>
      </w:r>
      <w:r w:rsidR="008F15CE">
        <w:rPr>
          <w:rFonts w:ascii="Arial" w:hAnsi="Arial" w:cs="Arial"/>
        </w:rPr>
        <w:t>a range of activities that aim to</w:t>
      </w:r>
      <w:r>
        <w:rPr>
          <w:rFonts w:ascii="Arial" w:hAnsi="Arial" w:cs="Arial"/>
        </w:rPr>
        <w:t xml:space="preserve"> identify opportunities that foster relationship</w:t>
      </w:r>
      <w:r w:rsidR="00F05607">
        <w:rPr>
          <w:rFonts w:ascii="Arial" w:hAnsi="Arial" w:cs="Arial"/>
        </w:rPr>
        <w:t xml:space="preserve"> </w:t>
      </w:r>
      <w:r>
        <w:rPr>
          <w:rFonts w:ascii="Arial" w:hAnsi="Arial" w:cs="Arial"/>
        </w:rPr>
        <w:t>and create profi</w:t>
      </w:r>
      <w:r w:rsidR="008F15CE">
        <w:rPr>
          <w:rFonts w:ascii="Arial" w:hAnsi="Arial" w:cs="Arial"/>
        </w:rPr>
        <w:t>t and</w:t>
      </w:r>
      <w:r>
        <w:rPr>
          <w:rFonts w:ascii="Arial" w:hAnsi="Arial" w:cs="Arial"/>
        </w:rPr>
        <w:t xml:space="preserve"> value for businesses and their consumers (CIM, no date). </w:t>
      </w:r>
      <w:r w:rsidR="00F05607">
        <w:rPr>
          <w:rFonts w:ascii="Arial" w:hAnsi="Arial" w:cs="Arial"/>
        </w:rPr>
        <w:t>As the</w:t>
      </w:r>
      <w:r>
        <w:rPr>
          <w:rFonts w:ascii="Arial" w:hAnsi="Arial" w:cs="Arial"/>
        </w:rPr>
        <w:t xml:space="preserve"> business environment </w:t>
      </w:r>
      <w:r w:rsidR="00F05607">
        <w:rPr>
          <w:rFonts w:ascii="Arial" w:hAnsi="Arial" w:cs="Arial"/>
        </w:rPr>
        <w:t xml:space="preserve">continues to evolve </w:t>
      </w:r>
      <w:r>
        <w:rPr>
          <w:rFonts w:ascii="Arial" w:hAnsi="Arial" w:cs="Arial"/>
        </w:rPr>
        <w:t>(</w:t>
      </w:r>
      <w:proofErr w:type="spellStart"/>
      <w:r>
        <w:rPr>
          <w:rFonts w:ascii="Arial" w:hAnsi="Arial" w:cs="Arial"/>
        </w:rPr>
        <w:t>Becic</w:t>
      </w:r>
      <w:proofErr w:type="spellEnd"/>
      <w:r>
        <w:rPr>
          <w:rFonts w:ascii="Arial" w:hAnsi="Arial" w:cs="Arial"/>
        </w:rPr>
        <w:t xml:space="preserve">, </w:t>
      </w:r>
      <w:proofErr w:type="spellStart"/>
      <w:r>
        <w:rPr>
          <w:rFonts w:ascii="Arial" w:hAnsi="Arial" w:cs="Arial"/>
        </w:rPr>
        <w:t>Stojanovic</w:t>
      </w:r>
      <w:proofErr w:type="spellEnd"/>
      <w:r>
        <w:rPr>
          <w:rFonts w:ascii="Arial" w:hAnsi="Arial" w:cs="Arial"/>
        </w:rPr>
        <w:t xml:space="preserve"> &amp; Nikolic, 2018), modern marketing is no longer isolated to a specialist department, it is now perceived to be the shared responsibility of everyone within an organisation (</w:t>
      </w:r>
      <w:proofErr w:type="spellStart"/>
      <w:r>
        <w:rPr>
          <w:rFonts w:ascii="Arial" w:hAnsi="Arial" w:cs="Arial"/>
        </w:rPr>
        <w:t>Arslanagic-Kalajdzic</w:t>
      </w:r>
      <w:proofErr w:type="spellEnd"/>
      <w:r>
        <w:rPr>
          <w:rFonts w:ascii="Arial" w:hAnsi="Arial" w:cs="Arial"/>
        </w:rPr>
        <w:t xml:space="preserve"> &amp; </w:t>
      </w:r>
      <w:proofErr w:type="spellStart"/>
      <w:r>
        <w:rPr>
          <w:rFonts w:ascii="Arial" w:hAnsi="Arial" w:cs="Arial"/>
        </w:rPr>
        <w:t>Zabkar</w:t>
      </w:r>
      <w:proofErr w:type="spellEnd"/>
      <w:r>
        <w:rPr>
          <w:rFonts w:ascii="Arial" w:hAnsi="Arial" w:cs="Arial"/>
        </w:rPr>
        <w:t xml:space="preserve"> 2015; CIM, no date). </w:t>
      </w:r>
      <w:r w:rsidR="00D665FA">
        <w:rPr>
          <w:rFonts w:ascii="Arial" w:hAnsi="Arial" w:cs="Arial"/>
        </w:rPr>
        <w:br/>
      </w:r>
      <w:r w:rsidR="00F05607">
        <w:rPr>
          <w:rFonts w:ascii="Arial" w:hAnsi="Arial" w:cs="Arial"/>
        </w:rPr>
        <w:t>T</w:t>
      </w:r>
      <w:r>
        <w:rPr>
          <w:rFonts w:ascii="Arial" w:hAnsi="Arial" w:cs="Arial"/>
        </w:rPr>
        <w:t>echnological advances in the last decade have seen marketing developments evolve at a pace never experienced before (</w:t>
      </w:r>
      <w:proofErr w:type="spellStart"/>
      <w:r>
        <w:rPr>
          <w:rFonts w:ascii="Arial" w:hAnsi="Arial" w:cs="Arial"/>
        </w:rPr>
        <w:t>Becic</w:t>
      </w:r>
      <w:proofErr w:type="spellEnd"/>
      <w:r>
        <w:rPr>
          <w:rFonts w:ascii="Arial" w:hAnsi="Arial" w:cs="Arial"/>
        </w:rPr>
        <w:t xml:space="preserve">, </w:t>
      </w:r>
      <w:proofErr w:type="spellStart"/>
      <w:r>
        <w:rPr>
          <w:rFonts w:ascii="Arial" w:hAnsi="Arial" w:cs="Arial"/>
        </w:rPr>
        <w:t>Stojanovic</w:t>
      </w:r>
      <w:proofErr w:type="spellEnd"/>
      <w:r>
        <w:rPr>
          <w:rFonts w:ascii="Arial" w:hAnsi="Arial" w:cs="Arial"/>
        </w:rPr>
        <w:t xml:space="preserve"> &amp; Nikolic, 2018). This has resulted in new opportunities and challenges for marketers and businesses to navigate in order to ensure organisations are able to create, and/or maintain competitive advantage within their industry (Shultz, 2017)</w:t>
      </w:r>
      <w:r w:rsidR="00037424">
        <w:rPr>
          <w:rFonts w:ascii="Arial" w:hAnsi="Arial" w:cs="Arial"/>
        </w:rPr>
        <w:t xml:space="preserve">. </w:t>
      </w:r>
      <w:r>
        <w:rPr>
          <w:rFonts w:ascii="Arial" w:hAnsi="Arial" w:cs="Arial"/>
        </w:rPr>
        <w:t>As a result, marketers are called to be more proactive in recognising the macro</w:t>
      </w:r>
      <w:r w:rsidR="00F05607">
        <w:rPr>
          <w:rFonts w:ascii="Arial" w:hAnsi="Arial" w:cs="Arial"/>
        </w:rPr>
        <w:t>/</w:t>
      </w:r>
      <w:r>
        <w:rPr>
          <w:rFonts w:ascii="Arial" w:hAnsi="Arial" w:cs="Arial"/>
        </w:rPr>
        <w:t>micro environmental forces influencing change in their industry (</w:t>
      </w:r>
      <w:proofErr w:type="spellStart"/>
      <w:r>
        <w:rPr>
          <w:rFonts w:ascii="Arial" w:hAnsi="Arial" w:cs="Arial"/>
        </w:rPr>
        <w:t>Dibb</w:t>
      </w:r>
      <w:proofErr w:type="spellEnd"/>
      <w:r>
        <w:rPr>
          <w:rFonts w:ascii="Arial" w:hAnsi="Arial" w:cs="Arial"/>
        </w:rPr>
        <w:t xml:space="preserve">, 2012), and be able to create innovative solutions to ensure their brand remains </w:t>
      </w:r>
      <w:r w:rsidR="00037424">
        <w:rPr>
          <w:rFonts w:ascii="Arial" w:hAnsi="Arial" w:cs="Arial"/>
        </w:rPr>
        <w:t>relevant in</w:t>
      </w:r>
      <w:r>
        <w:rPr>
          <w:rFonts w:ascii="Arial" w:hAnsi="Arial" w:cs="Arial"/>
        </w:rPr>
        <w:t xml:space="preserve"> consumer minds</w:t>
      </w:r>
      <w:r w:rsidR="008F15CE">
        <w:rPr>
          <w:rFonts w:ascii="Arial" w:hAnsi="Arial" w:cs="Arial"/>
        </w:rPr>
        <w:t xml:space="preserve"> </w:t>
      </w:r>
      <w:r>
        <w:rPr>
          <w:rFonts w:ascii="Arial" w:hAnsi="Arial" w:cs="Arial"/>
        </w:rPr>
        <w:t xml:space="preserve">(Shultz, 2017). </w:t>
      </w:r>
    </w:p>
    <w:p w14:paraId="267AF39B" w14:textId="681A7A4C" w:rsidR="00406793" w:rsidRDefault="00406793" w:rsidP="00F05607">
      <w:pPr>
        <w:pStyle w:val="NormalWeb"/>
        <w:spacing w:before="0" w:beforeAutospacing="0" w:after="240" w:afterAutospacing="0" w:line="360" w:lineRule="auto"/>
        <w:rPr>
          <w:rFonts w:ascii="Arial" w:hAnsi="Arial" w:cs="Arial"/>
        </w:rPr>
      </w:pPr>
      <w:r>
        <w:rPr>
          <w:rFonts w:ascii="Arial" w:hAnsi="Arial" w:cs="Arial"/>
        </w:rPr>
        <w:t xml:space="preserve">The transportation network </w:t>
      </w:r>
      <w:proofErr w:type="gramStart"/>
      <w:r>
        <w:rPr>
          <w:rFonts w:ascii="Arial" w:hAnsi="Arial" w:cs="Arial"/>
        </w:rPr>
        <w:t>industry</w:t>
      </w:r>
      <w:r w:rsidR="00F05607">
        <w:rPr>
          <w:rFonts w:ascii="Arial" w:hAnsi="Arial" w:cs="Arial"/>
        </w:rPr>
        <w:t>(</w:t>
      </w:r>
      <w:proofErr w:type="gramEnd"/>
      <w:r w:rsidR="00F05607">
        <w:rPr>
          <w:rFonts w:ascii="Arial" w:hAnsi="Arial" w:cs="Arial"/>
        </w:rPr>
        <w:t>TNI)</w:t>
      </w:r>
      <w:r>
        <w:rPr>
          <w:rFonts w:ascii="Arial" w:hAnsi="Arial" w:cs="Arial"/>
        </w:rPr>
        <w:t xml:space="preserve"> is one that has taken advantage </w:t>
      </w:r>
      <w:r w:rsidR="003A1DDF">
        <w:rPr>
          <w:rFonts w:ascii="Arial" w:hAnsi="Arial" w:cs="Arial"/>
        </w:rPr>
        <w:t>of a new sharing economy</w:t>
      </w:r>
      <w:r>
        <w:rPr>
          <w:rFonts w:ascii="Arial" w:hAnsi="Arial" w:cs="Arial"/>
        </w:rPr>
        <w:t xml:space="preserve"> (Jiang &amp; Zhang, 2018). Effective market research and strategy implementation ha</w:t>
      </w:r>
      <w:r w:rsidR="00D665FA">
        <w:rPr>
          <w:rFonts w:ascii="Arial" w:hAnsi="Arial" w:cs="Arial"/>
        </w:rPr>
        <w:t>ve</w:t>
      </w:r>
      <w:r>
        <w:rPr>
          <w:rFonts w:ascii="Arial" w:hAnsi="Arial" w:cs="Arial"/>
        </w:rPr>
        <w:t xml:space="preserve"> seen major disruption in the transportation industry through the introduction of companies such as ‘Uber’</w:t>
      </w:r>
      <w:r w:rsidR="00037424">
        <w:rPr>
          <w:rFonts w:ascii="Arial" w:hAnsi="Arial" w:cs="Arial"/>
        </w:rPr>
        <w:t xml:space="preserve"> (</w:t>
      </w:r>
      <w:proofErr w:type="spellStart"/>
      <w:r w:rsidR="003A1DDF">
        <w:rPr>
          <w:rFonts w:ascii="Arial" w:hAnsi="Arial" w:cs="Arial"/>
        </w:rPr>
        <w:t>Sovani</w:t>
      </w:r>
      <w:proofErr w:type="spellEnd"/>
      <w:r w:rsidR="003A1DDF">
        <w:rPr>
          <w:rFonts w:ascii="Arial" w:hAnsi="Arial" w:cs="Arial"/>
        </w:rPr>
        <w:t xml:space="preserve"> &amp; Jayawardena, 2017</w:t>
      </w:r>
      <w:r>
        <w:rPr>
          <w:rFonts w:ascii="Arial" w:hAnsi="Arial" w:cs="Arial"/>
        </w:rPr>
        <w:t xml:space="preserve">). Ubers rapid growth, despite limited use of traditional marketing techniques is an example of changing consumer behaviours and </w:t>
      </w:r>
      <w:r w:rsidR="008F15CE">
        <w:rPr>
          <w:rFonts w:ascii="Arial" w:hAnsi="Arial" w:cs="Arial"/>
        </w:rPr>
        <w:t>marketing activity that</w:t>
      </w:r>
      <w:r>
        <w:rPr>
          <w:rFonts w:ascii="Arial" w:hAnsi="Arial" w:cs="Arial"/>
        </w:rPr>
        <w:t xml:space="preserve"> requires further analysis.</w:t>
      </w:r>
    </w:p>
    <w:p w14:paraId="55E04F1F" w14:textId="77777777" w:rsidR="00406793" w:rsidRDefault="00406793" w:rsidP="00406793">
      <w:pPr>
        <w:pStyle w:val="NormalWeb"/>
        <w:spacing w:before="0" w:beforeAutospacing="0" w:after="0" w:afterAutospacing="0" w:line="360" w:lineRule="auto"/>
        <w:rPr>
          <w:rFonts w:ascii="Arial" w:hAnsi="Arial" w:cs="Arial"/>
        </w:rPr>
      </w:pPr>
    </w:p>
    <w:p w14:paraId="25B423B2" w14:textId="303FB090" w:rsidR="007641A8" w:rsidRDefault="007641A8" w:rsidP="00406793">
      <w:pPr>
        <w:pStyle w:val="NormalWeb"/>
        <w:spacing w:before="0" w:beforeAutospacing="0" w:after="0" w:afterAutospacing="0" w:line="360" w:lineRule="auto"/>
        <w:rPr>
          <w:rFonts w:ascii="Arial" w:hAnsi="Arial" w:cs="Arial"/>
        </w:rPr>
      </w:pPr>
    </w:p>
    <w:p w14:paraId="16653E3C" w14:textId="0BFFA880" w:rsidR="003E05B9" w:rsidRDefault="003E05B9" w:rsidP="00406793">
      <w:pPr>
        <w:pStyle w:val="NormalWeb"/>
        <w:spacing w:before="0" w:beforeAutospacing="0" w:after="0" w:afterAutospacing="0" w:line="360" w:lineRule="auto"/>
        <w:rPr>
          <w:rFonts w:ascii="Arial" w:hAnsi="Arial" w:cs="Arial"/>
        </w:rPr>
      </w:pPr>
    </w:p>
    <w:p w14:paraId="69EFEB3F" w14:textId="78A8F891" w:rsidR="008F15CE" w:rsidRDefault="008F15CE" w:rsidP="00406793">
      <w:pPr>
        <w:pStyle w:val="NormalWeb"/>
        <w:spacing w:before="0" w:beforeAutospacing="0" w:after="0" w:afterAutospacing="0" w:line="360" w:lineRule="auto"/>
        <w:rPr>
          <w:rFonts w:ascii="Arial" w:hAnsi="Arial" w:cs="Arial"/>
        </w:rPr>
      </w:pPr>
    </w:p>
    <w:p w14:paraId="0554DA26" w14:textId="77777777" w:rsidR="00D665FA" w:rsidRDefault="00D665FA" w:rsidP="00406793">
      <w:pPr>
        <w:pStyle w:val="NormalWeb"/>
        <w:spacing w:before="0" w:beforeAutospacing="0" w:after="0" w:afterAutospacing="0" w:line="360" w:lineRule="auto"/>
        <w:rPr>
          <w:rFonts w:ascii="Arial" w:hAnsi="Arial" w:cs="Arial"/>
        </w:rPr>
      </w:pPr>
    </w:p>
    <w:p w14:paraId="13246717" w14:textId="7693A3C9" w:rsidR="00D665FA" w:rsidRDefault="00D665FA" w:rsidP="00406793">
      <w:pPr>
        <w:pStyle w:val="NormalWeb"/>
        <w:spacing w:before="0" w:beforeAutospacing="0" w:after="0" w:afterAutospacing="0" w:line="360" w:lineRule="auto"/>
        <w:rPr>
          <w:rFonts w:ascii="Arial" w:hAnsi="Arial" w:cs="Arial"/>
        </w:rPr>
      </w:pPr>
    </w:p>
    <w:p w14:paraId="0E329AEF" w14:textId="5AD2B702" w:rsidR="00D665FA" w:rsidRDefault="00D665FA" w:rsidP="00406793">
      <w:pPr>
        <w:pStyle w:val="NormalWeb"/>
        <w:spacing w:before="0" w:beforeAutospacing="0" w:after="0" w:afterAutospacing="0" w:line="360" w:lineRule="auto"/>
        <w:rPr>
          <w:rFonts w:ascii="Arial" w:hAnsi="Arial" w:cs="Arial"/>
        </w:rPr>
      </w:pPr>
    </w:p>
    <w:p w14:paraId="60C3BC2A" w14:textId="50167B70" w:rsidR="00037424" w:rsidRDefault="00037424" w:rsidP="00406793">
      <w:pPr>
        <w:pStyle w:val="NormalWeb"/>
        <w:spacing w:before="0" w:beforeAutospacing="0" w:after="0" w:afterAutospacing="0" w:line="360" w:lineRule="auto"/>
        <w:rPr>
          <w:rFonts w:ascii="Arial" w:hAnsi="Arial" w:cs="Arial"/>
        </w:rPr>
      </w:pPr>
    </w:p>
    <w:p w14:paraId="098A4BE9" w14:textId="198EE36B" w:rsidR="00037424" w:rsidRDefault="00037424" w:rsidP="00406793">
      <w:pPr>
        <w:pStyle w:val="NormalWeb"/>
        <w:spacing w:before="0" w:beforeAutospacing="0" w:after="0" w:afterAutospacing="0" w:line="360" w:lineRule="auto"/>
        <w:rPr>
          <w:rFonts w:ascii="Arial" w:hAnsi="Arial" w:cs="Arial"/>
        </w:rPr>
      </w:pPr>
    </w:p>
    <w:p w14:paraId="19B73513" w14:textId="77777777" w:rsidR="00037424" w:rsidRDefault="00037424" w:rsidP="00406793">
      <w:pPr>
        <w:pStyle w:val="NormalWeb"/>
        <w:spacing w:before="0" w:beforeAutospacing="0" w:after="0" w:afterAutospacing="0" w:line="360" w:lineRule="auto"/>
        <w:rPr>
          <w:rFonts w:ascii="Arial" w:hAnsi="Arial" w:cs="Arial"/>
        </w:rPr>
      </w:pPr>
    </w:p>
    <w:p w14:paraId="61BCFADC" w14:textId="0F177695" w:rsidR="00406793" w:rsidRPr="00FB24C5" w:rsidRDefault="00406793" w:rsidP="00A0631F">
      <w:pPr>
        <w:pStyle w:val="NormalWeb"/>
        <w:spacing w:before="0" w:beforeAutospacing="0" w:after="240" w:afterAutospacing="0" w:line="276" w:lineRule="auto"/>
        <w:rPr>
          <w:rFonts w:ascii="Arial" w:hAnsi="Arial" w:cs="Arial"/>
          <w:b/>
          <w:bCs/>
          <w:i/>
          <w:iCs/>
        </w:rPr>
      </w:pPr>
      <w:r>
        <w:rPr>
          <w:rFonts w:ascii="Arial" w:hAnsi="Arial" w:cs="Arial"/>
          <w:b/>
          <w:bCs/>
          <w:i/>
          <w:iCs/>
        </w:rPr>
        <w:lastRenderedPageBreak/>
        <w:t>2</w:t>
      </w:r>
      <w:r w:rsidRPr="00FB24C5">
        <w:rPr>
          <w:rFonts w:ascii="Arial" w:hAnsi="Arial" w:cs="Arial"/>
          <w:b/>
          <w:bCs/>
          <w:i/>
          <w:iCs/>
        </w:rPr>
        <w:t xml:space="preserve">. </w:t>
      </w:r>
      <w:bookmarkStart w:id="5" w:name="_Hlk20432665"/>
      <w:r>
        <w:rPr>
          <w:rFonts w:ascii="Arial" w:hAnsi="Arial" w:cs="Arial"/>
          <w:b/>
          <w:bCs/>
          <w:i/>
          <w:iCs/>
        </w:rPr>
        <w:t>Organisatio</w:t>
      </w:r>
      <w:r w:rsidR="00A0631F">
        <w:rPr>
          <w:rFonts w:ascii="Arial" w:hAnsi="Arial" w:cs="Arial"/>
          <w:b/>
          <w:bCs/>
          <w:i/>
          <w:iCs/>
        </w:rPr>
        <w:t>n</w:t>
      </w:r>
      <w:r>
        <w:rPr>
          <w:rFonts w:ascii="Arial" w:hAnsi="Arial" w:cs="Arial"/>
          <w:b/>
          <w:bCs/>
          <w:i/>
          <w:iCs/>
        </w:rPr>
        <w:t xml:space="preserve"> Overview</w:t>
      </w:r>
      <w:bookmarkEnd w:id="5"/>
    </w:p>
    <w:p w14:paraId="29F0C70E" w14:textId="77777777" w:rsidR="00406793" w:rsidRPr="00337708" w:rsidRDefault="00406793" w:rsidP="00406793">
      <w:pPr>
        <w:pStyle w:val="NormalWeb"/>
        <w:spacing w:before="0" w:beforeAutospacing="0" w:after="0" w:afterAutospacing="0" w:line="360" w:lineRule="auto"/>
        <w:rPr>
          <w:rFonts w:ascii="Arial" w:hAnsi="Arial" w:cs="Arial"/>
          <w:bCs/>
          <w:i/>
          <w:u w:val="single"/>
        </w:rPr>
      </w:pPr>
      <w:r w:rsidRPr="00DC5A69">
        <w:rPr>
          <w:rFonts w:ascii="Arial" w:hAnsi="Arial" w:cs="Arial"/>
          <w:iCs/>
        </w:rPr>
        <w:t>2.1</w:t>
      </w:r>
      <w:r w:rsidRPr="00337708">
        <w:rPr>
          <w:rFonts w:ascii="Arial" w:hAnsi="Arial" w:cs="Arial"/>
          <w:bCs/>
          <w:i/>
        </w:rPr>
        <w:t xml:space="preserve"> </w:t>
      </w:r>
      <w:r>
        <w:rPr>
          <w:rFonts w:ascii="Arial" w:hAnsi="Arial" w:cs="Arial"/>
          <w:i/>
          <w:u w:val="single"/>
        </w:rPr>
        <w:t>Uber Technologies Inc</w:t>
      </w:r>
    </w:p>
    <w:p w14:paraId="15113B9B" w14:textId="5561DFE3" w:rsidR="00406793" w:rsidRPr="0047102F" w:rsidRDefault="00406793" w:rsidP="00406793">
      <w:pPr>
        <w:pStyle w:val="NormalWeb"/>
        <w:spacing w:before="0" w:beforeAutospacing="0" w:after="240" w:afterAutospacing="0" w:line="360" w:lineRule="auto"/>
        <w:rPr>
          <w:rFonts w:ascii="Arial" w:hAnsi="Arial" w:cs="Arial"/>
        </w:rPr>
      </w:pPr>
      <w:r>
        <w:rPr>
          <w:rFonts w:ascii="Arial" w:hAnsi="Arial" w:cs="Arial"/>
        </w:rPr>
        <w:t xml:space="preserve">Uber is a ride-sourcing provider that offers services </w:t>
      </w:r>
      <w:r w:rsidR="000547AD">
        <w:rPr>
          <w:rFonts w:ascii="Arial" w:hAnsi="Arial" w:cs="Arial"/>
        </w:rPr>
        <w:t>through</w:t>
      </w:r>
      <w:r>
        <w:rPr>
          <w:rFonts w:ascii="Arial" w:hAnsi="Arial" w:cs="Arial"/>
        </w:rPr>
        <w:t xml:space="preserve"> a mobile app and website (</w:t>
      </w:r>
      <w:proofErr w:type="spellStart"/>
      <w:r>
        <w:rPr>
          <w:rFonts w:ascii="Arial" w:hAnsi="Arial" w:cs="Arial"/>
        </w:rPr>
        <w:t>Marketline</w:t>
      </w:r>
      <w:proofErr w:type="spellEnd"/>
      <w:r>
        <w:rPr>
          <w:rFonts w:ascii="Arial" w:hAnsi="Arial" w:cs="Arial"/>
        </w:rPr>
        <w:t>, 2019)</w:t>
      </w:r>
      <w:r w:rsidR="007641A8">
        <w:rPr>
          <w:rFonts w:ascii="Arial" w:hAnsi="Arial" w:cs="Arial"/>
        </w:rPr>
        <w:t>, and has become the biggest transport provider in the world without owning a car (</w:t>
      </w:r>
      <w:proofErr w:type="spellStart"/>
      <w:r w:rsidR="007641A8">
        <w:rPr>
          <w:rFonts w:ascii="Arial" w:hAnsi="Arial" w:cs="Arial"/>
        </w:rPr>
        <w:t>Sovani</w:t>
      </w:r>
      <w:proofErr w:type="spellEnd"/>
      <w:r w:rsidR="007641A8">
        <w:rPr>
          <w:rFonts w:ascii="Arial" w:hAnsi="Arial" w:cs="Arial"/>
        </w:rPr>
        <w:t xml:space="preserve"> &amp; Jayawardena, 2017)</w:t>
      </w:r>
      <w:r>
        <w:rPr>
          <w:rFonts w:ascii="Arial" w:hAnsi="Arial" w:cs="Arial"/>
        </w:rPr>
        <w:t>. Passengers and drivers are connected in over 700 metropolitan areas across the globe (Uber, 2019). In addition, Uber has diversified its services to food delivery, logistics and merchandise to become possibly the fastest growing organisation in modern history since it was founded in 2009 (</w:t>
      </w:r>
      <w:proofErr w:type="spellStart"/>
      <w:r>
        <w:rPr>
          <w:rFonts w:ascii="Arial" w:hAnsi="Arial" w:cs="Arial"/>
        </w:rPr>
        <w:t>Marketline</w:t>
      </w:r>
      <w:proofErr w:type="spellEnd"/>
      <w:r>
        <w:rPr>
          <w:rFonts w:ascii="Arial" w:hAnsi="Arial" w:cs="Arial"/>
        </w:rPr>
        <w:t>, 2019).</w:t>
      </w:r>
    </w:p>
    <w:p w14:paraId="4F65619C" w14:textId="02107F83" w:rsidR="00406793" w:rsidRDefault="008F15CE" w:rsidP="00406793">
      <w:pPr>
        <w:pStyle w:val="NormalWeb"/>
        <w:spacing w:before="0" w:beforeAutospacing="0" w:after="0" w:afterAutospacing="0" w:line="360" w:lineRule="auto"/>
        <w:rPr>
          <w:rFonts w:ascii="Arial" w:hAnsi="Arial" w:cs="Arial"/>
          <w:bCs/>
          <w:u w:val="single"/>
        </w:rPr>
      </w:pPr>
      <w:r>
        <w:rPr>
          <w:rFonts w:ascii="Arial" w:hAnsi="Arial" w:cs="Arial"/>
          <w:bCs/>
          <w:noProof/>
          <w:u w:val="single"/>
        </w:rPr>
        <w:drawing>
          <wp:anchor distT="0" distB="0" distL="114300" distR="114300" simplePos="0" relativeHeight="251677696" behindDoc="1" locked="0" layoutInCell="1" allowOverlap="1" wp14:anchorId="6BFD5EFA" wp14:editId="11906ECA">
            <wp:simplePos x="0" y="0"/>
            <wp:positionH relativeFrom="column">
              <wp:posOffset>2624010</wp:posOffset>
            </wp:positionH>
            <wp:positionV relativeFrom="paragraph">
              <wp:posOffset>280670</wp:posOffset>
            </wp:positionV>
            <wp:extent cx="1080135" cy="240030"/>
            <wp:effectExtent l="0" t="0" r="5715" b="7620"/>
            <wp:wrapTight wrapText="bothSides">
              <wp:wrapPolygon edited="0">
                <wp:start x="0" y="0"/>
                <wp:lineTo x="0" y="20571"/>
                <wp:lineTo x="21333" y="20571"/>
                <wp:lineTo x="21333"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080135" cy="240030"/>
                    </a:xfrm>
                    <a:prstGeom prst="rect">
                      <a:avLst/>
                    </a:prstGeom>
                    <a:noFill/>
                  </pic:spPr>
                </pic:pic>
              </a:graphicData>
            </a:graphic>
          </wp:anchor>
        </w:drawing>
      </w:r>
      <w:r w:rsidR="00406793">
        <w:rPr>
          <w:noProof/>
        </w:rPr>
        <w:drawing>
          <wp:anchor distT="0" distB="0" distL="114300" distR="114300" simplePos="0" relativeHeight="251660288" behindDoc="1" locked="0" layoutInCell="1" allowOverlap="1" wp14:anchorId="630F5C7A" wp14:editId="421355B7">
            <wp:simplePos x="0" y="0"/>
            <wp:positionH relativeFrom="column">
              <wp:posOffset>0</wp:posOffset>
            </wp:positionH>
            <wp:positionV relativeFrom="paragraph">
              <wp:posOffset>37465</wp:posOffset>
            </wp:positionV>
            <wp:extent cx="5723890" cy="2089785"/>
            <wp:effectExtent l="0" t="0" r="0" b="0"/>
            <wp:wrapTight wrapText="bothSides">
              <wp:wrapPolygon edited="0">
                <wp:start x="288" y="2166"/>
                <wp:lineTo x="288" y="12602"/>
                <wp:lineTo x="503" y="17130"/>
                <wp:lineTo x="647" y="17524"/>
                <wp:lineTo x="1438" y="17918"/>
                <wp:lineTo x="11646" y="17918"/>
                <wp:lineTo x="11646" y="15161"/>
                <wp:lineTo x="19050" y="15161"/>
                <wp:lineTo x="21279" y="14374"/>
                <wp:lineTo x="21279" y="10239"/>
                <wp:lineTo x="20704" y="10239"/>
                <wp:lineTo x="10568" y="8861"/>
                <wp:lineTo x="21063" y="8467"/>
                <wp:lineTo x="21135" y="6498"/>
                <wp:lineTo x="13156" y="5710"/>
                <wp:lineTo x="18547" y="5710"/>
                <wp:lineTo x="21207" y="4726"/>
                <wp:lineTo x="21135" y="2166"/>
                <wp:lineTo x="288" y="2166"/>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3890" cy="2089785"/>
                    </a:xfrm>
                    <a:prstGeom prst="rect">
                      <a:avLst/>
                    </a:prstGeom>
                    <a:noFill/>
                    <a:ln>
                      <a:noFill/>
                    </a:ln>
                  </pic:spPr>
                </pic:pic>
              </a:graphicData>
            </a:graphic>
            <wp14:sizeRelH relativeFrom="page">
              <wp14:pctWidth>0</wp14:pctWidth>
            </wp14:sizeRelH>
            <wp14:sizeRelV relativeFrom="page">
              <wp14:pctHeight>0</wp14:pctHeight>
            </wp14:sizeRelV>
          </wp:anchor>
        </w:drawing>
      </w:r>
      <w:r w:rsidR="00406793" w:rsidRPr="00874723">
        <w:rPr>
          <w:rFonts w:ascii="Arial" w:hAnsi="Arial" w:cs="Arial"/>
          <w:bCs/>
          <w:i/>
          <w:iCs/>
        </w:rPr>
        <w:t>Table 1</w:t>
      </w:r>
      <w:r w:rsidR="00406793" w:rsidRPr="004223CE">
        <w:rPr>
          <w:rFonts w:ascii="Arial" w:hAnsi="Arial" w:cs="Arial"/>
          <w:bCs/>
        </w:rPr>
        <w:t xml:space="preserve">: </w:t>
      </w:r>
      <w:r w:rsidR="00406793">
        <w:rPr>
          <w:rFonts w:ascii="Arial" w:hAnsi="Arial" w:cs="Arial"/>
          <w:bCs/>
          <w:u w:val="single"/>
        </w:rPr>
        <w:t xml:space="preserve">Uber </w:t>
      </w:r>
      <w:r w:rsidR="0063712B">
        <w:rPr>
          <w:rFonts w:ascii="Arial" w:hAnsi="Arial" w:cs="Arial"/>
          <w:bCs/>
          <w:u w:val="single"/>
        </w:rPr>
        <w:t xml:space="preserve">2018 </w:t>
      </w:r>
      <w:r w:rsidR="00406793">
        <w:rPr>
          <w:rFonts w:ascii="Arial" w:hAnsi="Arial" w:cs="Arial"/>
          <w:bCs/>
          <w:u w:val="single"/>
        </w:rPr>
        <w:t>statistics</w:t>
      </w:r>
    </w:p>
    <w:p w14:paraId="682F7656" w14:textId="4140A639" w:rsidR="00406793" w:rsidRDefault="00406793" w:rsidP="00406793">
      <w:pPr>
        <w:pStyle w:val="NormalWeb"/>
        <w:spacing w:before="0" w:beforeAutospacing="0" w:after="0" w:afterAutospacing="0" w:line="360" w:lineRule="auto"/>
        <w:rPr>
          <w:rFonts w:ascii="Arial" w:hAnsi="Arial" w:cs="Arial"/>
          <w:bCs/>
          <w:u w:val="single"/>
        </w:rPr>
      </w:pPr>
    </w:p>
    <w:p w14:paraId="2785BE8B" w14:textId="77777777" w:rsidR="00406793" w:rsidRDefault="00406793" w:rsidP="00406793">
      <w:pPr>
        <w:pStyle w:val="NormalWeb"/>
        <w:spacing w:before="0" w:beforeAutospacing="0" w:after="0" w:afterAutospacing="0"/>
        <w:rPr>
          <w:rFonts w:ascii="Arial" w:hAnsi="Arial" w:cs="Arial"/>
          <w:bCs/>
          <w:u w:val="single"/>
        </w:rPr>
      </w:pPr>
    </w:p>
    <w:p w14:paraId="77FDE2F1" w14:textId="1BCC3331" w:rsidR="00406793" w:rsidRDefault="00406793" w:rsidP="00406793">
      <w:pPr>
        <w:pStyle w:val="NormalWeb"/>
        <w:spacing w:before="0" w:beforeAutospacing="0" w:after="0" w:afterAutospacing="0" w:line="360" w:lineRule="auto"/>
        <w:ind w:left="2880" w:firstLine="720"/>
        <w:rPr>
          <w:rFonts w:ascii="Arial" w:hAnsi="Arial" w:cs="Arial"/>
        </w:rPr>
      </w:pPr>
      <w:r>
        <w:rPr>
          <w:rFonts w:ascii="Arial" w:hAnsi="Arial" w:cs="Arial"/>
        </w:rPr>
        <w:t xml:space="preserve">           (Trainer 2019; </w:t>
      </w:r>
      <w:proofErr w:type="spellStart"/>
      <w:r>
        <w:rPr>
          <w:rFonts w:ascii="Arial" w:hAnsi="Arial" w:cs="Arial"/>
        </w:rPr>
        <w:t>Marketline</w:t>
      </w:r>
      <w:proofErr w:type="spellEnd"/>
      <w:r>
        <w:rPr>
          <w:rFonts w:ascii="Arial" w:hAnsi="Arial" w:cs="Arial"/>
        </w:rPr>
        <w:t xml:space="preserve"> 2019; Ong 2018)</w:t>
      </w:r>
    </w:p>
    <w:p w14:paraId="61F823BF" w14:textId="2BF7C6B6" w:rsidR="00406793" w:rsidRDefault="00406793" w:rsidP="00406793">
      <w:pPr>
        <w:pStyle w:val="NormalWeb"/>
        <w:spacing w:before="0" w:beforeAutospacing="0" w:after="0" w:afterAutospacing="0" w:line="360" w:lineRule="auto"/>
        <w:rPr>
          <w:rFonts w:ascii="Arial" w:hAnsi="Arial" w:cs="Arial"/>
        </w:rPr>
      </w:pPr>
      <w:r>
        <w:rPr>
          <w:rFonts w:ascii="Arial" w:hAnsi="Arial" w:cs="Arial"/>
          <w:b/>
          <w:bCs/>
        </w:rPr>
        <w:br/>
      </w:r>
      <w:r w:rsidRPr="00DC5A69">
        <w:rPr>
          <w:rFonts w:ascii="Arial" w:hAnsi="Arial" w:cs="Arial"/>
        </w:rPr>
        <w:t>2.2</w:t>
      </w:r>
      <w:r>
        <w:rPr>
          <w:rFonts w:ascii="Arial" w:hAnsi="Arial" w:cs="Arial"/>
        </w:rPr>
        <w:t xml:space="preserve"> </w:t>
      </w:r>
      <w:bookmarkStart w:id="6" w:name="_Hlk20432734"/>
      <w:r w:rsidRPr="00CB3EAF">
        <w:rPr>
          <w:rFonts w:ascii="Arial" w:hAnsi="Arial" w:cs="Arial"/>
          <w:i/>
          <w:iCs/>
          <w:u w:val="single"/>
        </w:rPr>
        <w:t>Uber</w:t>
      </w:r>
      <w:r w:rsidRPr="00CB3EAF">
        <w:rPr>
          <w:rFonts w:ascii="Arial" w:hAnsi="Arial" w:cs="Arial"/>
          <w:u w:val="single"/>
        </w:rPr>
        <w:t xml:space="preserve"> </w:t>
      </w:r>
      <w:r w:rsidR="007641A8">
        <w:rPr>
          <w:rFonts w:ascii="Arial" w:hAnsi="Arial" w:cs="Arial"/>
          <w:i/>
          <w:iCs/>
          <w:u w:val="single"/>
        </w:rPr>
        <w:t>Marketing</w:t>
      </w:r>
      <w:r>
        <w:rPr>
          <w:rFonts w:ascii="Arial" w:hAnsi="Arial" w:cs="Arial"/>
          <w:i/>
          <w:iCs/>
          <w:u w:val="single"/>
        </w:rPr>
        <w:t xml:space="preserve"> S</w:t>
      </w:r>
      <w:r w:rsidRPr="00D63AFA">
        <w:rPr>
          <w:rFonts w:ascii="Arial" w:hAnsi="Arial" w:cs="Arial"/>
          <w:i/>
          <w:iCs/>
          <w:u w:val="single"/>
        </w:rPr>
        <w:t>trategy</w:t>
      </w:r>
      <w:r>
        <w:rPr>
          <w:rFonts w:ascii="Arial" w:hAnsi="Arial" w:cs="Arial"/>
          <w:i/>
          <w:iCs/>
          <w:u w:val="single"/>
        </w:rPr>
        <w:t xml:space="preserve"> and Value Proposition</w:t>
      </w:r>
      <w:bookmarkEnd w:id="6"/>
    </w:p>
    <w:p w14:paraId="0147DABF" w14:textId="54BD3E0A" w:rsidR="00406793" w:rsidRDefault="00406793" w:rsidP="000547AD">
      <w:pPr>
        <w:pStyle w:val="NormalWeb"/>
        <w:spacing w:before="0" w:beforeAutospacing="0" w:after="240" w:afterAutospacing="0" w:line="360" w:lineRule="auto"/>
        <w:rPr>
          <w:rFonts w:ascii="Arial" w:hAnsi="Arial" w:cs="Arial"/>
        </w:rPr>
      </w:pPr>
      <w:r w:rsidRPr="00885457">
        <w:rPr>
          <w:rFonts w:ascii="Arial" w:hAnsi="Arial" w:cs="Arial"/>
        </w:rPr>
        <w:t>Uber dictates its mission statement as “Transportation as reliable as running water, everywhere for everyone” (Uber, 2019). This integrates Ubers value proposition</w:t>
      </w:r>
      <w:r>
        <w:rPr>
          <w:rFonts w:ascii="Arial" w:hAnsi="Arial" w:cs="Arial"/>
        </w:rPr>
        <w:t xml:space="preserve"> </w:t>
      </w:r>
      <w:r w:rsidRPr="00885457">
        <w:rPr>
          <w:rFonts w:ascii="Arial" w:hAnsi="Arial" w:cs="Arial"/>
        </w:rPr>
        <w:t xml:space="preserve">which </w:t>
      </w:r>
      <w:r w:rsidR="007641A8">
        <w:rPr>
          <w:rFonts w:ascii="Arial" w:hAnsi="Arial" w:cs="Arial"/>
        </w:rPr>
        <w:t>aims to</w:t>
      </w:r>
      <w:r w:rsidR="00691E28">
        <w:rPr>
          <w:rFonts w:ascii="Arial" w:hAnsi="Arial" w:cs="Arial"/>
        </w:rPr>
        <w:t xml:space="preserve"> </w:t>
      </w:r>
      <w:r w:rsidRPr="00885457">
        <w:rPr>
          <w:rFonts w:ascii="Arial" w:hAnsi="Arial" w:cs="Arial"/>
        </w:rPr>
        <w:t>improv</w:t>
      </w:r>
      <w:r w:rsidR="007641A8">
        <w:rPr>
          <w:rFonts w:ascii="Arial" w:hAnsi="Arial" w:cs="Arial"/>
        </w:rPr>
        <w:t>e</w:t>
      </w:r>
      <w:r w:rsidRPr="00885457">
        <w:rPr>
          <w:rFonts w:ascii="Arial" w:hAnsi="Arial" w:cs="Arial"/>
        </w:rPr>
        <w:t xml:space="preserve"> the lives of its consumers through exceeding expectations and delivering transportation that is faster, </w:t>
      </w:r>
      <w:r w:rsidR="000547AD">
        <w:rPr>
          <w:rFonts w:ascii="Arial" w:hAnsi="Arial" w:cs="Arial"/>
        </w:rPr>
        <w:t>with unprecedented levels of</w:t>
      </w:r>
      <w:r w:rsidRPr="00885457">
        <w:rPr>
          <w:rFonts w:ascii="Arial" w:hAnsi="Arial" w:cs="Arial"/>
        </w:rPr>
        <w:t xml:space="preserve"> conven</w:t>
      </w:r>
      <w:r w:rsidR="000547AD">
        <w:rPr>
          <w:rFonts w:ascii="Arial" w:hAnsi="Arial" w:cs="Arial"/>
        </w:rPr>
        <w:t>ience</w:t>
      </w:r>
      <w:r w:rsidRPr="00885457">
        <w:rPr>
          <w:rFonts w:ascii="Arial" w:hAnsi="Arial" w:cs="Arial"/>
        </w:rPr>
        <w:t>, better value and higher quality</w:t>
      </w:r>
      <w:r w:rsidR="006A6128">
        <w:rPr>
          <w:rFonts w:ascii="Arial" w:hAnsi="Arial" w:cs="Arial"/>
        </w:rPr>
        <w:t xml:space="preserve">, </w:t>
      </w:r>
      <w:r w:rsidR="008F15CE">
        <w:rPr>
          <w:rFonts w:ascii="Arial" w:hAnsi="Arial" w:cs="Arial"/>
        </w:rPr>
        <w:t xml:space="preserve">through an </w:t>
      </w:r>
      <w:r w:rsidR="006A6128">
        <w:rPr>
          <w:rFonts w:ascii="Arial" w:hAnsi="Arial" w:cs="Arial"/>
        </w:rPr>
        <w:t>entirely cashless payment</w:t>
      </w:r>
      <w:r w:rsidR="008F15CE">
        <w:rPr>
          <w:rFonts w:ascii="Arial" w:hAnsi="Arial" w:cs="Arial"/>
        </w:rPr>
        <w:t xml:space="preserve"> system</w:t>
      </w:r>
      <w:r w:rsidRPr="00885457">
        <w:rPr>
          <w:rFonts w:ascii="Arial" w:hAnsi="Arial" w:cs="Arial"/>
        </w:rPr>
        <w:t xml:space="preserve"> (</w:t>
      </w:r>
      <w:r w:rsidR="006A6128">
        <w:rPr>
          <w:rFonts w:ascii="Arial" w:hAnsi="Arial" w:cs="Arial"/>
        </w:rPr>
        <w:t xml:space="preserve">Uber, 2019; </w:t>
      </w:r>
      <w:proofErr w:type="spellStart"/>
      <w:r w:rsidR="00941444">
        <w:rPr>
          <w:rFonts w:ascii="Arial" w:hAnsi="Arial" w:cs="Arial"/>
        </w:rPr>
        <w:t>Sovani</w:t>
      </w:r>
      <w:proofErr w:type="spellEnd"/>
      <w:r w:rsidR="00941444">
        <w:rPr>
          <w:rFonts w:ascii="Arial" w:hAnsi="Arial" w:cs="Arial"/>
        </w:rPr>
        <w:t xml:space="preserve"> &amp; Jayawardena, 2017</w:t>
      </w:r>
      <w:r w:rsidRPr="00885457">
        <w:rPr>
          <w:rFonts w:ascii="Arial" w:hAnsi="Arial" w:cs="Arial"/>
        </w:rPr>
        <w:t>).</w:t>
      </w:r>
      <w:r w:rsidR="00941444">
        <w:rPr>
          <w:rFonts w:ascii="Arial" w:hAnsi="Arial" w:cs="Arial"/>
        </w:rPr>
        <w:t xml:space="preserve"> </w:t>
      </w:r>
    </w:p>
    <w:p w14:paraId="1967A8AA" w14:textId="38BE3F46" w:rsidR="006A6128" w:rsidRDefault="006A6128" w:rsidP="006A6128">
      <w:pPr>
        <w:pStyle w:val="NormalWeb"/>
        <w:spacing w:before="0" w:beforeAutospacing="0" w:after="0" w:afterAutospacing="0" w:line="276" w:lineRule="auto"/>
        <w:rPr>
          <w:rFonts w:ascii="Arial" w:hAnsi="Arial" w:cs="Arial"/>
        </w:rPr>
      </w:pPr>
    </w:p>
    <w:p w14:paraId="758E3F23" w14:textId="1A2315E4" w:rsidR="006A6128" w:rsidRDefault="00416EEA" w:rsidP="006A6128">
      <w:pPr>
        <w:pStyle w:val="NormalWeb"/>
        <w:spacing w:before="0" w:beforeAutospacing="0" w:after="0" w:afterAutospacing="0" w:line="276" w:lineRule="auto"/>
        <w:rPr>
          <w:rFonts w:ascii="Arial" w:hAnsi="Arial" w:cs="Arial"/>
          <w:u w:val="single"/>
        </w:rPr>
      </w:pPr>
      <w:r>
        <w:rPr>
          <w:rFonts w:ascii="Arial" w:hAnsi="Arial" w:cs="Arial"/>
          <w:i/>
          <w:iCs/>
          <w:noProof/>
        </w:rPr>
        <w:lastRenderedPageBreak/>
        <w:drawing>
          <wp:anchor distT="0" distB="0" distL="114300" distR="114300" simplePos="0" relativeHeight="251669504" behindDoc="1" locked="0" layoutInCell="1" allowOverlap="1" wp14:anchorId="5BEB2135" wp14:editId="0AC01B3D">
            <wp:simplePos x="0" y="0"/>
            <wp:positionH relativeFrom="column">
              <wp:posOffset>20793</wp:posOffset>
            </wp:positionH>
            <wp:positionV relativeFrom="paragraph">
              <wp:posOffset>295910</wp:posOffset>
            </wp:positionV>
            <wp:extent cx="5499100" cy="3517900"/>
            <wp:effectExtent l="0" t="0" r="6350" b="6350"/>
            <wp:wrapTight wrapText="bothSides">
              <wp:wrapPolygon edited="0">
                <wp:start x="75" y="0"/>
                <wp:lineTo x="0" y="351"/>
                <wp:lineTo x="0" y="21054"/>
                <wp:lineTo x="75" y="21522"/>
                <wp:lineTo x="21475" y="21522"/>
                <wp:lineTo x="21550" y="21054"/>
                <wp:lineTo x="21550" y="351"/>
                <wp:lineTo x="21475" y="0"/>
                <wp:lineTo x="75"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99100" cy="3517900"/>
                    </a:xfrm>
                    <a:prstGeom prst="rect">
                      <a:avLst/>
                    </a:prstGeom>
                    <a:noFill/>
                  </pic:spPr>
                </pic:pic>
              </a:graphicData>
            </a:graphic>
          </wp:anchor>
        </w:drawing>
      </w:r>
      <w:r w:rsidR="00CA6DD8" w:rsidRPr="00ED17AD">
        <w:rPr>
          <w:rFonts w:ascii="Arial" w:hAnsi="Arial" w:cs="Arial"/>
          <w:i/>
          <w:iCs/>
        </w:rPr>
        <w:t>Diagram 1:</w:t>
      </w:r>
      <w:r w:rsidR="00CA6DD8">
        <w:rPr>
          <w:rFonts w:ascii="Arial" w:hAnsi="Arial" w:cs="Arial"/>
        </w:rPr>
        <w:t xml:space="preserve"> </w:t>
      </w:r>
      <w:r w:rsidR="00ED17AD" w:rsidRPr="00ED17AD">
        <w:rPr>
          <w:rFonts w:ascii="Arial" w:hAnsi="Arial" w:cs="Arial"/>
          <w:u w:val="single"/>
        </w:rPr>
        <w:t>Ubers Business Model</w:t>
      </w:r>
    </w:p>
    <w:p w14:paraId="18851772" w14:textId="3F49FE13" w:rsidR="006A6128" w:rsidRPr="00992C89" w:rsidRDefault="00ED17AD" w:rsidP="006A6128">
      <w:pPr>
        <w:pStyle w:val="NormalWeb"/>
        <w:spacing w:before="0" w:beforeAutospacing="0" w:after="0" w:afterAutospacing="0" w:line="276" w:lineRule="auto"/>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w:t>
      </w:r>
      <w:proofErr w:type="spellStart"/>
      <w:r>
        <w:rPr>
          <w:rFonts w:ascii="Arial" w:hAnsi="Arial" w:cs="Arial"/>
        </w:rPr>
        <w:t>Cuaffano</w:t>
      </w:r>
      <w:proofErr w:type="spellEnd"/>
      <w:r>
        <w:rPr>
          <w:rFonts w:ascii="Arial" w:hAnsi="Arial" w:cs="Arial"/>
        </w:rPr>
        <w:t>, 2019)</w:t>
      </w:r>
    </w:p>
    <w:p w14:paraId="1765F9D7" w14:textId="77777777" w:rsidR="00A46324" w:rsidRDefault="00A46324" w:rsidP="00406793">
      <w:pPr>
        <w:pStyle w:val="NormalWeb"/>
        <w:spacing w:before="0" w:beforeAutospacing="0" w:after="0" w:afterAutospacing="0" w:line="360" w:lineRule="auto"/>
        <w:rPr>
          <w:rFonts w:ascii="Arial" w:hAnsi="Arial" w:cs="Arial"/>
          <w:i/>
          <w:iCs/>
        </w:rPr>
      </w:pPr>
    </w:p>
    <w:p w14:paraId="16416E86" w14:textId="77777777" w:rsidR="00A46324" w:rsidRDefault="00A46324" w:rsidP="00406793">
      <w:pPr>
        <w:pStyle w:val="NormalWeb"/>
        <w:spacing w:before="0" w:beforeAutospacing="0" w:after="0" w:afterAutospacing="0" w:line="360" w:lineRule="auto"/>
        <w:rPr>
          <w:rFonts w:ascii="Arial" w:hAnsi="Arial" w:cs="Arial"/>
          <w:i/>
          <w:iCs/>
        </w:rPr>
      </w:pPr>
    </w:p>
    <w:p w14:paraId="3100EB02" w14:textId="77777777" w:rsidR="00A46324" w:rsidRDefault="00A46324" w:rsidP="00406793">
      <w:pPr>
        <w:pStyle w:val="NormalWeb"/>
        <w:spacing w:before="0" w:beforeAutospacing="0" w:after="0" w:afterAutospacing="0" w:line="360" w:lineRule="auto"/>
        <w:rPr>
          <w:rFonts w:ascii="Arial" w:hAnsi="Arial" w:cs="Arial"/>
          <w:i/>
          <w:iCs/>
        </w:rPr>
      </w:pPr>
    </w:p>
    <w:p w14:paraId="5F65D61B" w14:textId="77777777" w:rsidR="00A46324" w:rsidRDefault="00A46324" w:rsidP="00406793">
      <w:pPr>
        <w:pStyle w:val="NormalWeb"/>
        <w:spacing w:before="0" w:beforeAutospacing="0" w:after="0" w:afterAutospacing="0" w:line="360" w:lineRule="auto"/>
        <w:rPr>
          <w:rFonts w:ascii="Arial" w:hAnsi="Arial" w:cs="Arial"/>
          <w:i/>
          <w:iCs/>
        </w:rPr>
      </w:pPr>
    </w:p>
    <w:p w14:paraId="3211AACA" w14:textId="77777777" w:rsidR="00A46324" w:rsidRDefault="00A46324" w:rsidP="00406793">
      <w:pPr>
        <w:pStyle w:val="NormalWeb"/>
        <w:spacing w:before="0" w:beforeAutospacing="0" w:after="0" w:afterAutospacing="0" w:line="360" w:lineRule="auto"/>
        <w:rPr>
          <w:rFonts w:ascii="Arial" w:hAnsi="Arial" w:cs="Arial"/>
          <w:i/>
          <w:iCs/>
        </w:rPr>
      </w:pPr>
    </w:p>
    <w:p w14:paraId="0DCEBB02" w14:textId="77777777" w:rsidR="00A46324" w:rsidRDefault="00A46324" w:rsidP="00406793">
      <w:pPr>
        <w:pStyle w:val="NormalWeb"/>
        <w:spacing w:before="0" w:beforeAutospacing="0" w:after="0" w:afterAutospacing="0" w:line="360" w:lineRule="auto"/>
        <w:rPr>
          <w:rFonts w:ascii="Arial" w:hAnsi="Arial" w:cs="Arial"/>
          <w:i/>
          <w:iCs/>
        </w:rPr>
      </w:pPr>
    </w:p>
    <w:p w14:paraId="58BA74BC" w14:textId="77777777" w:rsidR="00A46324" w:rsidRDefault="00A46324" w:rsidP="00406793">
      <w:pPr>
        <w:pStyle w:val="NormalWeb"/>
        <w:spacing w:before="0" w:beforeAutospacing="0" w:after="0" w:afterAutospacing="0" w:line="360" w:lineRule="auto"/>
        <w:rPr>
          <w:rFonts w:ascii="Arial" w:hAnsi="Arial" w:cs="Arial"/>
          <w:i/>
          <w:iCs/>
        </w:rPr>
      </w:pPr>
    </w:p>
    <w:p w14:paraId="6F89FF81" w14:textId="77777777" w:rsidR="00A46324" w:rsidRDefault="00A46324" w:rsidP="00406793">
      <w:pPr>
        <w:pStyle w:val="NormalWeb"/>
        <w:spacing w:before="0" w:beforeAutospacing="0" w:after="0" w:afterAutospacing="0" w:line="360" w:lineRule="auto"/>
        <w:rPr>
          <w:rFonts w:ascii="Arial" w:hAnsi="Arial" w:cs="Arial"/>
          <w:i/>
          <w:iCs/>
        </w:rPr>
      </w:pPr>
    </w:p>
    <w:p w14:paraId="740923F6" w14:textId="77777777" w:rsidR="00A46324" w:rsidRDefault="00A46324" w:rsidP="00406793">
      <w:pPr>
        <w:pStyle w:val="NormalWeb"/>
        <w:spacing w:before="0" w:beforeAutospacing="0" w:after="0" w:afterAutospacing="0" w:line="360" w:lineRule="auto"/>
        <w:rPr>
          <w:rFonts w:ascii="Arial" w:hAnsi="Arial" w:cs="Arial"/>
          <w:i/>
          <w:iCs/>
        </w:rPr>
      </w:pPr>
    </w:p>
    <w:p w14:paraId="56B03DC9" w14:textId="77777777" w:rsidR="00A46324" w:rsidRDefault="00A46324" w:rsidP="00406793">
      <w:pPr>
        <w:pStyle w:val="NormalWeb"/>
        <w:spacing w:before="0" w:beforeAutospacing="0" w:after="0" w:afterAutospacing="0" w:line="360" w:lineRule="auto"/>
        <w:rPr>
          <w:rFonts w:ascii="Arial" w:hAnsi="Arial" w:cs="Arial"/>
          <w:i/>
          <w:iCs/>
        </w:rPr>
      </w:pPr>
    </w:p>
    <w:p w14:paraId="0EF3B934" w14:textId="77777777" w:rsidR="00A46324" w:rsidRDefault="00A46324" w:rsidP="00406793">
      <w:pPr>
        <w:pStyle w:val="NormalWeb"/>
        <w:spacing w:before="0" w:beforeAutospacing="0" w:after="0" w:afterAutospacing="0" w:line="360" w:lineRule="auto"/>
        <w:rPr>
          <w:rFonts w:ascii="Arial" w:hAnsi="Arial" w:cs="Arial"/>
          <w:i/>
          <w:iCs/>
        </w:rPr>
      </w:pPr>
    </w:p>
    <w:p w14:paraId="31D2BC12" w14:textId="77777777" w:rsidR="00A46324" w:rsidRDefault="00A46324" w:rsidP="00406793">
      <w:pPr>
        <w:pStyle w:val="NormalWeb"/>
        <w:spacing w:before="0" w:beforeAutospacing="0" w:after="0" w:afterAutospacing="0" w:line="360" w:lineRule="auto"/>
        <w:rPr>
          <w:rFonts w:ascii="Arial" w:hAnsi="Arial" w:cs="Arial"/>
          <w:i/>
          <w:iCs/>
        </w:rPr>
      </w:pPr>
    </w:p>
    <w:p w14:paraId="326999D7" w14:textId="77777777" w:rsidR="00A46324" w:rsidRDefault="00A46324" w:rsidP="00406793">
      <w:pPr>
        <w:pStyle w:val="NormalWeb"/>
        <w:spacing w:before="0" w:beforeAutospacing="0" w:after="0" w:afterAutospacing="0" w:line="360" w:lineRule="auto"/>
        <w:rPr>
          <w:rFonts w:ascii="Arial" w:hAnsi="Arial" w:cs="Arial"/>
          <w:i/>
          <w:iCs/>
        </w:rPr>
      </w:pPr>
    </w:p>
    <w:p w14:paraId="5911D055" w14:textId="77777777" w:rsidR="00A46324" w:rsidRDefault="00A46324" w:rsidP="00406793">
      <w:pPr>
        <w:pStyle w:val="NormalWeb"/>
        <w:spacing w:before="0" w:beforeAutospacing="0" w:after="0" w:afterAutospacing="0" w:line="360" w:lineRule="auto"/>
        <w:rPr>
          <w:rFonts w:ascii="Arial" w:hAnsi="Arial" w:cs="Arial"/>
          <w:i/>
          <w:iCs/>
        </w:rPr>
      </w:pPr>
    </w:p>
    <w:p w14:paraId="062A282C" w14:textId="77777777" w:rsidR="00A46324" w:rsidRDefault="00A46324" w:rsidP="00406793">
      <w:pPr>
        <w:pStyle w:val="NormalWeb"/>
        <w:spacing w:before="0" w:beforeAutospacing="0" w:after="0" w:afterAutospacing="0" w:line="360" w:lineRule="auto"/>
        <w:rPr>
          <w:rFonts w:ascii="Arial" w:hAnsi="Arial" w:cs="Arial"/>
          <w:i/>
          <w:iCs/>
        </w:rPr>
      </w:pPr>
    </w:p>
    <w:p w14:paraId="1F28CD6B" w14:textId="77777777" w:rsidR="00A46324" w:rsidRDefault="00A46324" w:rsidP="00406793">
      <w:pPr>
        <w:pStyle w:val="NormalWeb"/>
        <w:spacing w:before="0" w:beforeAutospacing="0" w:after="0" w:afterAutospacing="0" w:line="360" w:lineRule="auto"/>
        <w:rPr>
          <w:rFonts w:ascii="Arial" w:hAnsi="Arial" w:cs="Arial"/>
          <w:i/>
          <w:iCs/>
        </w:rPr>
      </w:pPr>
    </w:p>
    <w:p w14:paraId="437DD5DD" w14:textId="77777777" w:rsidR="00A46324" w:rsidRDefault="00A46324" w:rsidP="00406793">
      <w:pPr>
        <w:pStyle w:val="NormalWeb"/>
        <w:spacing w:before="0" w:beforeAutospacing="0" w:after="0" w:afterAutospacing="0" w:line="360" w:lineRule="auto"/>
        <w:rPr>
          <w:rFonts w:ascii="Arial" w:hAnsi="Arial" w:cs="Arial"/>
          <w:i/>
          <w:iCs/>
        </w:rPr>
      </w:pPr>
    </w:p>
    <w:p w14:paraId="1D2BEC17" w14:textId="77777777" w:rsidR="00A46324" w:rsidRDefault="00A46324" w:rsidP="00406793">
      <w:pPr>
        <w:pStyle w:val="NormalWeb"/>
        <w:spacing w:before="0" w:beforeAutospacing="0" w:after="0" w:afterAutospacing="0" w:line="360" w:lineRule="auto"/>
        <w:rPr>
          <w:rFonts w:ascii="Arial" w:hAnsi="Arial" w:cs="Arial"/>
          <w:i/>
          <w:iCs/>
        </w:rPr>
      </w:pPr>
    </w:p>
    <w:p w14:paraId="3C9F86A9" w14:textId="78AE73C4" w:rsidR="00406793" w:rsidRDefault="00406793" w:rsidP="00A52C51">
      <w:pPr>
        <w:pStyle w:val="NormalWeb"/>
        <w:spacing w:before="0" w:beforeAutospacing="0" w:after="0" w:afterAutospacing="0" w:line="360" w:lineRule="auto"/>
        <w:rPr>
          <w:rFonts w:ascii="Arial" w:hAnsi="Arial" w:cs="Arial"/>
          <w:u w:val="single"/>
        </w:rPr>
      </w:pPr>
      <w:r w:rsidRPr="00EB235D">
        <w:rPr>
          <w:rFonts w:ascii="Arial" w:hAnsi="Arial" w:cs="Arial"/>
          <w:i/>
          <w:iCs/>
        </w:rPr>
        <w:lastRenderedPageBreak/>
        <w:t xml:space="preserve">Table </w:t>
      </w:r>
      <w:r>
        <w:rPr>
          <w:rFonts w:ascii="Arial" w:hAnsi="Arial" w:cs="Arial"/>
          <w:i/>
          <w:iCs/>
        </w:rPr>
        <w:t>2</w:t>
      </w:r>
      <w:r>
        <w:rPr>
          <w:rFonts w:ascii="Arial" w:hAnsi="Arial" w:cs="Arial"/>
        </w:rPr>
        <w:t xml:space="preserve">: </w:t>
      </w:r>
      <w:r w:rsidRPr="00EE7B2C">
        <w:rPr>
          <w:rFonts w:ascii="Arial" w:hAnsi="Arial" w:cs="Arial"/>
          <w:u w:val="single"/>
        </w:rPr>
        <w:t>Uber SWOT Analysis</w:t>
      </w:r>
    </w:p>
    <w:p w14:paraId="4EFDE0DB" w14:textId="60BCD494" w:rsidR="00406793" w:rsidRDefault="00A46324" w:rsidP="00406793">
      <w:pPr>
        <w:pStyle w:val="NormalWeb"/>
        <w:spacing w:before="0" w:beforeAutospacing="0" w:after="0" w:afterAutospacing="0" w:line="360" w:lineRule="auto"/>
        <w:rPr>
          <w:rFonts w:ascii="Arial" w:hAnsi="Arial" w:cs="Arial"/>
        </w:rPr>
      </w:pPr>
      <w:r>
        <w:rPr>
          <w:noProof/>
        </w:rPr>
        <w:drawing>
          <wp:anchor distT="0" distB="0" distL="114300" distR="114300" simplePos="0" relativeHeight="251659264" behindDoc="1" locked="0" layoutInCell="1" allowOverlap="1" wp14:anchorId="5F5B993F" wp14:editId="0C2993CC">
            <wp:simplePos x="0" y="0"/>
            <wp:positionH relativeFrom="column">
              <wp:posOffset>117030</wp:posOffset>
            </wp:positionH>
            <wp:positionV relativeFrom="paragraph">
              <wp:posOffset>22225</wp:posOffset>
            </wp:positionV>
            <wp:extent cx="5545455" cy="5568315"/>
            <wp:effectExtent l="0" t="0" r="0" b="0"/>
            <wp:wrapTight wrapText="bothSides">
              <wp:wrapPolygon edited="0">
                <wp:start x="74" y="0"/>
                <wp:lineTo x="74" y="20543"/>
                <wp:lineTo x="21518" y="20543"/>
                <wp:lineTo x="21518" y="11897"/>
                <wp:lineTo x="11946" y="11823"/>
                <wp:lineTo x="11946" y="10641"/>
                <wp:lineTo x="19738" y="9533"/>
                <wp:lineTo x="19886" y="8572"/>
                <wp:lineTo x="18476" y="8424"/>
                <wp:lineTo x="21073" y="8129"/>
                <wp:lineTo x="21073" y="7094"/>
                <wp:lineTo x="20034" y="7020"/>
                <wp:lineTo x="20183" y="6577"/>
                <wp:lineTo x="15731" y="5912"/>
                <wp:lineTo x="16695" y="5912"/>
                <wp:lineTo x="21518" y="4951"/>
                <wp:lineTo x="21518" y="4064"/>
                <wp:lineTo x="21073" y="3843"/>
                <wp:lineTo x="19515" y="3547"/>
                <wp:lineTo x="21444" y="2808"/>
                <wp:lineTo x="21222" y="2439"/>
                <wp:lineTo x="20851" y="2365"/>
                <wp:lineTo x="20999" y="1404"/>
                <wp:lineTo x="18105" y="1182"/>
                <wp:lineTo x="18625" y="222"/>
                <wp:lineTo x="18179" y="148"/>
                <wp:lineTo x="11946" y="0"/>
                <wp:lineTo x="74"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545455" cy="55683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CA8003B" w14:textId="6BF9A6C6" w:rsidR="00406793" w:rsidRDefault="00406793" w:rsidP="00406793">
      <w:pPr>
        <w:pStyle w:val="NormalWeb"/>
        <w:spacing w:before="0" w:beforeAutospacing="0" w:after="0" w:afterAutospacing="0" w:line="360" w:lineRule="auto"/>
        <w:rPr>
          <w:rFonts w:ascii="Arial" w:hAnsi="Arial" w:cs="Arial"/>
        </w:rPr>
      </w:pPr>
    </w:p>
    <w:p w14:paraId="541DCCFF" w14:textId="3E6D6C09" w:rsidR="00406793" w:rsidRDefault="00406793" w:rsidP="00406793">
      <w:pPr>
        <w:pStyle w:val="NormalWeb"/>
        <w:spacing w:before="0" w:beforeAutospacing="0" w:after="0" w:afterAutospacing="0" w:line="360" w:lineRule="auto"/>
        <w:rPr>
          <w:rFonts w:ascii="Arial" w:hAnsi="Arial" w:cs="Arial"/>
          <w:b/>
          <w:bCs/>
        </w:rPr>
      </w:pPr>
    </w:p>
    <w:p w14:paraId="164E2C54" w14:textId="274AE4FF" w:rsidR="00406793" w:rsidRDefault="00406793" w:rsidP="00406793">
      <w:pPr>
        <w:pStyle w:val="NormalWeb"/>
        <w:spacing w:before="0" w:beforeAutospacing="0" w:after="0" w:afterAutospacing="0" w:line="360" w:lineRule="auto"/>
        <w:rPr>
          <w:rFonts w:ascii="Arial" w:hAnsi="Arial" w:cs="Arial"/>
          <w:b/>
          <w:bCs/>
        </w:rPr>
      </w:pPr>
    </w:p>
    <w:p w14:paraId="50075640" w14:textId="30C2C114" w:rsidR="00406793" w:rsidRDefault="00406793" w:rsidP="00406793">
      <w:pPr>
        <w:pStyle w:val="NormalWeb"/>
        <w:spacing w:before="0" w:beforeAutospacing="0" w:after="0" w:afterAutospacing="0" w:line="360" w:lineRule="auto"/>
        <w:rPr>
          <w:rFonts w:ascii="Arial" w:hAnsi="Arial" w:cs="Arial"/>
          <w:b/>
          <w:bCs/>
        </w:rPr>
      </w:pPr>
    </w:p>
    <w:p w14:paraId="5199E47E" w14:textId="5D7EC3F1" w:rsidR="00972700" w:rsidRPr="00A46324" w:rsidRDefault="00A46324" w:rsidP="00A46324">
      <w:pPr>
        <w:pStyle w:val="NormalWeb"/>
        <w:spacing w:before="0" w:beforeAutospacing="0" w:after="240" w:afterAutospacing="0"/>
        <w:ind w:left="6480"/>
        <w:rPr>
          <w:rFonts w:ascii="Arial" w:hAnsi="Arial" w:cs="Arial"/>
          <w:b/>
          <w:bCs/>
          <w:sz w:val="10"/>
          <w:szCs w:val="10"/>
        </w:rPr>
      </w:pPr>
      <w:r>
        <w:rPr>
          <w:rFonts w:ascii="Arial" w:hAnsi="Arial" w:cs="Arial"/>
          <w:b/>
          <w:bCs/>
        </w:rPr>
        <w:t xml:space="preserve">    </w:t>
      </w:r>
      <w:r w:rsidRPr="002256A0">
        <w:rPr>
          <w:rFonts w:ascii="Arial" w:hAnsi="Arial" w:cs="Arial"/>
        </w:rPr>
        <w:t xml:space="preserve"> </w:t>
      </w:r>
      <w:r w:rsidR="002256A0" w:rsidRPr="002256A0">
        <w:rPr>
          <w:rFonts w:ascii="Arial" w:hAnsi="Arial" w:cs="Arial"/>
        </w:rPr>
        <w:t>(</w:t>
      </w:r>
      <w:proofErr w:type="spellStart"/>
      <w:r w:rsidR="002256A0" w:rsidRPr="002256A0">
        <w:rPr>
          <w:rFonts w:ascii="Arial" w:hAnsi="Arial" w:cs="Arial"/>
        </w:rPr>
        <w:t>Marketline</w:t>
      </w:r>
      <w:proofErr w:type="spellEnd"/>
      <w:r w:rsidR="002256A0" w:rsidRPr="002256A0">
        <w:rPr>
          <w:rFonts w:ascii="Arial" w:hAnsi="Arial" w:cs="Arial"/>
        </w:rPr>
        <w:t>, 20</w:t>
      </w:r>
      <w:r w:rsidR="002256A0" w:rsidRPr="00ED17AD">
        <w:rPr>
          <w:rFonts w:ascii="Arial" w:hAnsi="Arial" w:cs="Arial"/>
        </w:rPr>
        <w:t>19)</w:t>
      </w:r>
      <w:r>
        <w:rPr>
          <w:rFonts w:ascii="Arial" w:hAnsi="Arial" w:cs="Arial"/>
        </w:rPr>
        <w:br/>
      </w:r>
    </w:p>
    <w:p w14:paraId="10843424" w14:textId="3137B563" w:rsidR="00406793" w:rsidRPr="00A46324" w:rsidRDefault="00406793" w:rsidP="00A52C51">
      <w:pPr>
        <w:pStyle w:val="NormalWeb"/>
        <w:spacing w:before="0" w:beforeAutospacing="0" w:after="0" w:afterAutospacing="0" w:line="276" w:lineRule="auto"/>
        <w:rPr>
          <w:rFonts w:ascii="Arial" w:hAnsi="Arial" w:cs="Arial"/>
          <w:bCs/>
          <w:i/>
          <w:sz w:val="10"/>
          <w:szCs w:val="10"/>
          <w:u w:val="single"/>
        </w:rPr>
      </w:pPr>
      <w:r w:rsidRPr="00DC5A69">
        <w:rPr>
          <w:rFonts w:ascii="Arial" w:hAnsi="Arial" w:cs="Arial"/>
        </w:rPr>
        <w:t>2.3</w:t>
      </w:r>
      <w:r>
        <w:rPr>
          <w:rFonts w:ascii="Arial" w:hAnsi="Arial" w:cs="Arial"/>
          <w:b/>
          <w:bCs/>
        </w:rPr>
        <w:t xml:space="preserve"> </w:t>
      </w:r>
      <w:r w:rsidRPr="00B073C4">
        <w:rPr>
          <w:rFonts w:ascii="Arial" w:hAnsi="Arial" w:cs="Arial"/>
          <w:bCs/>
          <w:i/>
          <w:iCs/>
          <w:u w:val="single"/>
        </w:rPr>
        <w:t>T</w:t>
      </w:r>
      <w:r>
        <w:rPr>
          <w:rFonts w:ascii="Arial" w:hAnsi="Arial" w:cs="Arial"/>
          <w:bCs/>
          <w:i/>
          <w:u w:val="single"/>
        </w:rPr>
        <w:t>ransport Network</w:t>
      </w:r>
      <w:r w:rsidRPr="00203EAE">
        <w:rPr>
          <w:rFonts w:ascii="Arial" w:hAnsi="Arial" w:cs="Arial"/>
          <w:bCs/>
          <w:i/>
          <w:u w:val="single"/>
        </w:rPr>
        <w:t xml:space="preserve"> </w:t>
      </w:r>
      <w:r w:rsidR="00416EEA">
        <w:rPr>
          <w:rFonts w:ascii="Arial" w:hAnsi="Arial" w:cs="Arial"/>
          <w:bCs/>
          <w:i/>
          <w:u w:val="single"/>
        </w:rPr>
        <w:t>Environment</w:t>
      </w:r>
      <w:r w:rsidR="00A46324">
        <w:rPr>
          <w:rFonts w:ascii="Arial" w:hAnsi="Arial" w:cs="Arial"/>
          <w:bCs/>
          <w:i/>
          <w:u w:val="single"/>
        </w:rPr>
        <w:br/>
      </w:r>
    </w:p>
    <w:p w14:paraId="32434FDA" w14:textId="1D2101A0" w:rsidR="001F265E" w:rsidRDefault="00406793" w:rsidP="00406793">
      <w:pPr>
        <w:pStyle w:val="NormalWeb"/>
        <w:spacing w:before="0" w:beforeAutospacing="0" w:after="240" w:afterAutospacing="0" w:line="360" w:lineRule="auto"/>
        <w:rPr>
          <w:rFonts w:ascii="Arial" w:hAnsi="Arial" w:cs="Arial"/>
        </w:rPr>
      </w:pPr>
      <w:r>
        <w:rPr>
          <w:rFonts w:ascii="Arial" w:hAnsi="Arial" w:cs="Arial"/>
        </w:rPr>
        <w:t xml:space="preserve">Ride-sourcing/sharing is estimated to experience a 16.4% </w:t>
      </w:r>
      <w:r w:rsidR="005D46CC">
        <w:rPr>
          <w:rFonts w:ascii="Arial" w:hAnsi="Arial" w:cs="Arial"/>
        </w:rPr>
        <w:t>compound annual growth rate</w:t>
      </w:r>
      <w:r>
        <w:rPr>
          <w:rFonts w:ascii="Arial" w:hAnsi="Arial" w:cs="Arial"/>
        </w:rPr>
        <w:t xml:space="preserve"> globally, which will see the market valued at roughly £175 billion by 2025 (Reuters, 2019</w:t>
      </w:r>
      <w:r w:rsidR="00A46324">
        <w:rPr>
          <w:rFonts w:ascii="Arial" w:hAnsi="Arial" w:cs="Arial"/>
        </w:rPr>
        <w:t xml:space="preserve">; </w:t>
      </w:r>
      <w:proofErr w:type="spellStart"/>
      <w:r w:rsidR="00A46324">
        <w:rPr>
          <w:rFonts w:ascii="Arial" w:hAnsi="Arial" w:cs="Arial"/>
        </w:rPr>
        <w:t>Bensinger</w:t>
      </w:r>
      <w:proofErr w:type="spellEnd"/>
      <w:r w:rsidR="00A46324">
        <w:rPr>
          <w:rFonts w:ascii="Arial" w:hAnsi="Arial" w:cs="Arial"/>
        </w:rPr>
        <w:t>, 2016</w:t>
      </w:r>
      <w:r>
        <w:rPr>
          <w:rFonts w:ascii="Arial" w:hAnsi="Arial" w:cs="Arial"/>
        </w:rPr>
        <w:t>)</w:t>
      </w:r>
      <w:r w:rsidR="005D46CC">
        <w:rPr>
          <w:rFonts w:ascii="Arial" w:hAnsi="Arial" w:cs="Arial"/>
        </w:rPr>
        <w:t>. The</w:t>
      </w:r>
      <w:r>
        <w:rPr>
          <w:rFonts w:ascii="Arial" w:hAnsi="Arial" w:cs="Arial"/>
        </w:rPr>
        <w:t xml:space="preserve"> industry will likely be impacted by trends aiming to push towards a green economy </w:t>
      </w:r>
      <w:r w:rsidR="004277C2">
        <w:rPr>
          <w:rFonts w:ascii="Arial" w:hAnsi="Arial" w:cs="Arial"/>
        </w:rPr>
        <w:t>through</w:t>
      </w:r>
      <w:r>
        <w:rPr>
          <w:rFonts w:ascii="Arial" w:hAnsi="Arial" w:cs="Arial"/>
        </w:rPr>
        <w:t xml:space="preserve"> reducing vehicle emissions (Statista, 2019). </w:t>
      </w:r>
      <w:r w:rsidR="005D46CC">
        <w:rPr>
          <w:rFonts w:ascii="Arial" w:hAnsi="Arial" w:cs="Arial"/>
        </w:rPr>
        <w:t>R</w:t>
      </w:r>
      <w:r>
        <w:rPr>
          <w:rFonts w:ascii="Arial" w:hAnsi="Arial" w:cs="Arial"/>
        </w:rPr>
        <w:t xml:space="preserve">ising fuel and car prices will likely result in fewer people being able to afford quality </w:t>
      </w:r>
      <w:r w:rsidRPr="00C07616">
        <w:rPr>
          <w:rFonts w:ascii="Arial" w:hAnsi="Arial" w:cs="Arial"/>
        </w:rPr>
        <w:t>vehicles (Reuters, 2019).</w:t>
      </w:r>
      <w:r>
        <w:rPr>
          <w:rFonts w:ascii="Arial" w:hAnsi="Arial" w:cs="Arial"/>
        </w:rPr>
        <w:t xml:space="preserve"> </w:t>
      </w:r>
      <w:proofErr w:type="gramStart"/>
      <w:r>
        <w:rPr>
          <w:rFonts w:ascii="Arial" w:hAnsi="Arial" w:cs="Arial"/>
        </w:rPr>
        <w:t>This suit</w:t>
      </w:r>
      <w:r w:rsidR="00A52C51">
        <w:rPr>
          <w:rFonts w:ascii="Arial" w:hAnsi="Arial" w:cs="Arial"/>
        </w:rPr>
        <w:t>s</w:t>
      </w:r>
      <w:r>
        <w:rPr>
          <w:rFonts w:ascii="Arial" w:hAnsi="Arial" w:cs="Arial"/>
        </w:rPr>
        <w:t xml:space="preserve"> political and environmental agenda</w:t>
      </w:r>
      <w:r w:rsidR="005D46CC">
        <w:rPr>
          <w:rFonts w:ascii="Arial" w:hAnsi="Arial" w:cs="Arial"/>
        </w:rPr>
        <w:t>s</w:t>
      </w:r>
      <w:proofErr w:type="gramEnd"/>
      <w:r>
        <w:rPr>
          <w:rFonts w:ascii="Arial" w:hAnsi="Arial" w:cs="Arial"/>
        </w:rPr>
        <w:t xml:space="preserve"> to reduce </w:t>
      </w:r>
      <w:r w:rsidR="002256A0">
        <w:rPr>
          <w:rFonts w:ascii="Arial" w:hAnsi="Arial" w:cs="Arial"/>
        </w:rPr>
        <w:t>road</w:t>
      </w:r>
      <w:r>
        <w:rPr>
          <w:rFonts w:ascii="Arial" w:hAnsi="Arial" w:cs="Arial"/>
        </w:rPr>
        <w:t xml:space="preserve"> traffic which may </w:t>
      </w:r>
      <w:r w:rsidR="002256A0">
        <w:rPr>
          <w:rFonts w:ascii="Arial" w:hAnsi="Arial" w:cs="Arial"/>
        </w:rPr>
        <w:t xml:space="preserve">result in </w:t>
      </w:r>
      <w:r w:rsidR="00A52C51">
        <w:rPr>
          <w:rFonts w:ascii="Arial" w:hAnsi="Arial" w:cs="Arial"/>
        </w:rPr>
        <w:t>increasing</w:t>
      </w:r>
      <w:r>
        <w:rPr>
          <w:rFonts w:ascii="Arial" w:hAnsi="Arial" w:cs="Arial"/>
        </w:rPr>
        <w:t xml:space="preserve"> </w:t>
      </w:r>
      <w:r w:rsidR="00A52C51">
        <w:rPr>
          <w:rFonts w:ascii="Arial" w:hAnsi="Arial" w:cs="Arial"/>
        </w:rPr>
        <w:t xml:space="preserve">demand for </w:t>
      </w:r>
      <w:r>
        <w:rPr>
          <w:rFonts w:ascii="Arial" w:hAnsi="Arial" w:cs="Arial"/>
        </w:rPr>
        <w:t xml:space="preserve">ride-sharing services </w:t>
      </w:r>
      <w:r w:rsidR="00A52C51">
        <w:rPr>
          <w:rFonts w:ascii="Arial" w:hAnsi="Arial" w:cs="Arial"/>
        </w:rPr>
        <w:t>and</w:t>
      </w:r>
      <w:r>
        <w:rPr>
          <w:rFonts w:ascii="Arial" w:hAnsi="Arial" w:cs="Arial"/>
        </w:rPr>
        <w:t xml:space="preserve"> strong</w:t>
      </w:r>
      <w:r w:rsidR="00A52C51">
        <w:rPr>
          <w:rFonts w:ascii="Arial" w:hAnsi="Arial" w:cs="Arial"/>
        </w:rPr>
        <w:t>er market</w:t>
      </w:r>
      <w:r w:rsidR="00A46324">
        <w:rPr>
          <w:rFonts w:ascii="Arial" w:hAnsi="Arial" w:cs="Arial"/>
        </w:rPr>
        <w:t xml:space="preserve"> </w:t>
      </w:r>
      <w:r>
        <w:rPr>
          <w:rFonts w:ascii="Arial" w:hAnsi="Arial" w:cs="Arial"/>
        </w:rPr>
        <w:t xml:space="preserve">positioning (Statista, 2019). </w:t>
      </w:r>
      <w:r>
        <w:rPr>
          <w:rFonts w:ascii="Arial" w:hAnsi="Arial" w:cs="Arial"/>
        </w:rPr>
        <w:br/>
      </w:r>
    </w:p>
    <w:p w14:paraId="4C1E7BB3" w14:textId="6852A8FF" w:rsidR="001F265E" w:rsidRPr="001F265E" w:rsidRDefault="001F265E" w:rsidP="001F265E">
      <w:pPr>
        <w:pStyle w:val="NormalWeb"/>
        <w:spacing w:before="0" w:beforeAutospacing="0" w:after="240" w:afterAutospacing="0"/>
        <w:rPr>
          <w:rFonts w:ascii="Arial" w:hAnsi="Arial" w:cs="Arial"/>
          <w:b/>
          <w:bCs/>
        </w:rPr>
      </w:pPr>
      <w:r>
        <w:rPr>
          <w:rFonts w:ascii="Arial" w:hAnsi="Arial" w:cs="Arial"/>
          <w:b/>
          <w:bCs/>
        </w:rPr>
        <w:lastRenderedPageBreak/>
        <w:t>3</w:t>
      </w:r>
      <w:r w:rsidRPr="00F76DE6">
        <w:rPr>
          <w:rFonts w:ascii="Arial" w:hAnsi="Arial" w:cs="Arial"/>
          <w:b/>
          <w:bCs/>
        </w:rPr>
        <w:t xml:space="preserve">. </w:t>
      </w:r>
      <w:r>
        <w:rPr>
          <w:rFonts w:ascii="Arial" w:hAnsi="Arial" w:cs="Arial"/>
          <w:b/>
          <w:bCs/>
        </w:rPr>
        <w:t>Modern Marketing</w:t>
      </w:r>
    </w:p>
    <w:p w14:paraId="48A09FD4" w14:textId="06AA0A4D" w:rsidR="00387106" w:rsidRDefault="006D406D" w:rsidP="00406793">
      <w:pPr>
        <w:pStyle w:val="NormalWeb"/>
        <w:spacing w:before="0" w:beforeAutospacing="0" w:after="240" w:afterAutospacing="0" w:line="360" w:lineRule="auto"/>
        <w:rPr>
          <w:rFonts w:ascii="Arial" w:hAnsi="Arial" w:cs="Arial"/>
        </w:rPr>
      </w:pPr>
      <w:r>
        <w:rPr>
          <w:rFonts w:ascii="Arial" w:hAnsi="Arial" w:cs="Arial"/>
        </w:rPr>
        <w:t xml:space="preserve">Globalisation and technological advances have impacted </w:t>
      </w:r>
      <w:r w:rsidR="00E2279F">
        <w:rPr>
          <w:rFonts w:ascii="Arial" w:hAnsi="Arial" w:cs="Arial"/>
        </w:rPr>
        <w:t>how</w:t>
      </w:r>
      <w:r>
        <w:rPr>
          <w:rFonts w:ascii="Arial" w:hAnsi="Arial" w:cs="Arial"/>
        </w:rPr>
        <w:t xml:space="preserve"> people </w:t>
      </w:r>
      <w:r w:rsidR="004016D3">
        <w:rPr>
          <w:rFonts w:ascii="Arial" w:hAnsi="Arial" w:cs="Arial"/>
        </w:rPr>
        <w:t xml:space="preserve">process </w:t>
      </w:r>
      <w:r w:rsidR="00BE1BCF">
        <w:rPr>
          <w:rFonts w:ascii="Arial" w:hAnsi="Arial" w:cs="Arial"/>
        </w:rPr>
        <w:t>information a</w:t>
      </w:r>
      <w:r w:rsidR="004016D3">
        <w:rPr>
          <w:rFonts w:ascii="Arial" w:hAnsi="Arial" w:cs="Arial"/>
        </w:rPr>
        <w:t>nd make decisions regarding consumption of</w:t>
      </w:r>
      <w:r>
        <w:rPr>
          <w:rFonts w:ascii="Arial" w:hAnsi="Arial" w:cs="Arial"/>
        </w:rPr>
        <w:t xml:space="preserve"> goods and services (</w:t>
      </w:r>
      <w:proofErr w:type="spellStart"/>
      <w:r>
        <w:rPr>
          <w:rFonts w:ascii="Arial" w:hAnsi="Arial" w:cs="Arial"/>
        </w:rPr>
        <w:t>Rahnama</w:t>
      </w:r>
      <w:proofErr w:type="spellEnd"/>
      <w:r>
        <w:rPr>
          <w:rFonts w:ascii="Arial" w:hAnsi="Arial" w:cs="Arial"/>
        </w:rPr>
        <w:t xml:space="preserve"> &amp; </w:t>
      </w:r>
      <w:proofErr w:type="spellStart"/>
      <w:r>
        <w:rPr>
          <w:rFonts w:ascii="Arial" w:hAnsi="Arial" w:cs="Arial"/>
        </w:rPr>
        <w:t>Beiki</w:t>
      </w:r>
      <w:proofErr w:type="spellEnd"/>
      <w:r>
        <w:rPr>
          <w:rFonts w:ascii="Arial" w:hAnsi="Arial" w:cs="Arial"/>
        </w:rPr>
        <w:t xml:space="preserve">, 2013). </w:t>
      </w:r>
      <w:r w:rsidR="00BE1BCF">
        <w:rPr>
          <w:rFonts w:ascii="Arial" w:hAnsi="Arial" w:cs="Arial"/>
        </w:rPr>
        <w:t xml:space="preserve">As a result, numerous studies </w:t>
      </w:r>
      <w:r w:rsidR="000B655A">
        <w:rPr>
          <w:rFonts w:ascii="Arial" w:hAnsi="Arial" w:cs="Arial"/>
        </w:rPr>
        <w:t>have investigated if</w:t>
      </w:r>
      <w:r w:rsidR="00BE1BCF">
        <w:rPr>
          <w:rFonts w:ascii="Arial" w:hAnsi="Arial" w:cs="Arial"/>
        </w:rPr>
        <w:t xml:space="preserve"> marketing</w:t>
      </w:r>
      <w:r w:rsidR="004016D3">
        <w:rPr>
          <w:rFonts w:ascii="Arial" w:hAnsi="Arial" w:cs="Arial"/>
        </w:rPr>
        <w:t xml:space="preserve"> </w:t>
      </w:r>
      <w:r w:rsidR="009C4DFD">
        <w:rPr>
          <w:rFonts w:ascii="Arial" w:hAnsi="Arial" w:cs="Arial"/>
        </w:rPr>
        <w:t xml:space="preserve">function </w:t>
      </w:r>
      <w:r w:rsidR="004016D3">
        <w:rPr>
          <w:rFonts w:ascii="Arial" w:hAnsi="Arial" w:cs="Arial"/>
        </w:rPr>
        <w:t>has been losing its ability to influence organisations strategic decisions (</w:t>
      </w:r>
      <w:proofErr w:type="spellStart"/>
      <w:r w:rsidR="000B655A">
        <w:rPr>
          <w:rFonts w:ascii="Arial" w:hAnsi="Arial" w:cs="Arial"/>
        </w:rPr>
        <w:t>Verhoef</w:t>
      </w:r>
      <w:proofErr w:type="spellEnd"/>
      <w:r w:rsidR="000B655A">
        <w:rPr>
          <w:rFonts w:ascii="Arial" w:hAnsi="Arial" w:cs="Arial"/>
        </w:rPr>
        <w:t xml:space="preserve"> &amp; </w:t>
      </w:r>
      <w:proofErr w:type="spellStart"/>
      <w:r w:rsidR="000B655A">
        <w:rPr>
          <w:rFonts w:ascii="Arial" w:hAnsi="Arial" w:cs="Arial"/>
        </w:rPr>
        <w:t>Leeflang</w:t>
      </w:r>
      <w:proofErr w:type="spellEnd"/>
      <w:r w:rsidR="000B655A">
        <w:rPr>
          <w:rFonts w:ascii="Arial" w:hAnsi="Arial" w:cs="Arial"/>
        </w:rPr>
        <w:t>, 2009</w:t>
      </w:r>
      <w:r w:rsidR="004016D3">
        <w:rPr>
          <w:rFonts w:ascii="Arial" w:hAnsi="Arial" w:cs="Arial"/>
        </w:rPr>
        <w:t>).</w:t>
      </w:r>
      <w:r w:rsidR="009C4DFD" w:rsidRPr="009C4DFD">
        <w:rPr>
          <w:rFonts w:ascii="Arial" w:hAnsi="Arial" w:cs="Arial"/>
        </w:rPr>
        <w:t xml:space="preserve"> </w:t>
      </w:r>
      <w:r w:rsidR="000B655A">
        <w:rPr>
          <w:rFonts w:ascii="Arial" w:hAnsi="Arial" w:cs="Arial"/>
        </w:rPr>
        <w:t xml:space="preserve">Interestingly, there is a paucity of empirical evidence that has found a decline </w:t>
      </w:r>
      <w:r w:rsidR="009C4DFD">
        <w:rPr>
          <w:rFonts w:ascii="Arial" w:hAnsi="Arial" w:cs="Arial"/>
        </w:rPr>
        <w:t xml:space="preserve">in </w:t>
      </w:r>
      <w:r w:rsidR="000B655A">
        <w:rPr>
          <w:rFonts w:ascii="Arial" w:hAnsi="Arial" w:cs="Arial"/>
        </w:rPr>
        <w:t xml:space="preserve">marketing </w:t>
      </w:r>
      <w:r w:rsidR="009C4DFD">
        <w:rPr>
          <w:rFonts w:ascii="Arial" w:hAnsi="Arial" w:cs="Arial"/>
        </w:rPr>
        <w:t>influence</w:t>
      </w:r>
      <w:r w:rsidR="000B655A">
        <w:rPr>
          <w:rFonts w:ascii="Arial" w:hAnsi="Arial" w:cs="Arial"/>
        </w:rPr>
        <w:t xml:space="preserve"> (Homburg et al, 2015). </w:t>
      </w:r>
      <w:r w:rsidR="009C4DFD">
        <w:rPr>
          <w:rFonts w:ascii="Arial" w:hAnsi="Arial" w:cs="Arial"/>
        </w:rPr>
        <w:t>W</w:t>
      </w:r>
      <w:r w:rsidR="000B655A">
        <w:rPr>
          <w:rFonts w:ascii="Arial" w:hAnsi="Arial" w:cs="Arial"/>
        </w:rPr>
        <w:t xml:space="preserve">hat </w:t>
      </w:r>
      <w:r w:rsidR="001F265E">
        <w:rPr>
          <w:rFonts w:ascii="Arial" w:hAnsi="Arial" w:cs="Arial"/>
        </w:rPr>
        <w:t>is</w:t>
      </w:r>
      <w:r w:rsidR="000B655A">
        <w:rPr>
          <w:rFonts w:ascii="Arial" w:hAnsi="Arial" w:cs="Arial"/>
        </w:rPr>
        <w:t xml:space="preserve"> </w:t>
      </w:r>
      <w:r w:rsidR="00306EFD">
        <w:rPr>
          <w:rFonts w:ascii="Arial" w:hAnsi="Arial" w:cs="Arial"/>
        </w:rPr>
        <w:t>found</w:t>
      </w:r>
      <w:r w:rsidR="000B655A">
        <w:rPr>
          <w:rFonts w:ascii="Arial" w:hAnsi="Arial" w:cs="Arial"/>
        </w:rPr>
        <w:t xml:space="preserve"> </w:t>
      </w:r>
      <w:r w:rsidR="009C4DFD">
        <w:rPr>
          <w:rFonts w:ascii="Arial" w:hAnsi="Arial" w:cs="Arial"/>
        </w:rPr>
        <w:t xml:space="preserve">however, </w:t>
      </w:r>
      <w:r w:rsidR="000B655A">
        <w:rPr>
          <w:rFonts w:ascii="Arial" w:hAnsi="Arial" w:cs="Arial"/>
        </w:rPr>
        <w:t>is the changing role of marketing within an organisation (</w:t>
      </w:r>
      <w:r w:rsidR="00EA2AB8">
        <w:rPr>
          <w:rFonts w:ascii="Arial" w:hAnsi="Arial" w:cs="Arial"/>
        </w:rPr>
        <w:t>Chang, Wang &amp; Arnett, 2018</w:t>
      </w:r>
      <w:r w:rsidR="000B655A">
        <w:rPr>
          <w:rFonts w:ascii="Arial" w:hAnsi="Arial" w:cs="Arial"/>
        </w:rPr>
        <w:t>).</w:t>
      </w:r>
      <w:r w:rsidR="0063712B">
        <w:rPr>
          <w:rFonts w:ascii="Arial" w:hAnsi="Arial" w:cs="Arial"/>
        </w:rPr>
        <w:br/>
      </w:r>
      <w:r w:rsidR="00406793">
        <w:rPr>
          <w:rFonts w:ascii="Arial" w:hAnsi="Arial" w:cs="Arial"/>
        </w:rPr>
        <w:t>The</w:t>
      </w:r>
      <w:r w:rsidR="00617EEB">
        <w:rPr>
          <w:rFonts w:ascii="Arial" w:hAnsi="Arial" w:cs="Arial"/>
        </w:rPr>
        <w:t xml:space="preserve">refore, a </w:t>
      </w:r>
      <w:r w:rsidR="00406793">
        <w:rPr>
          <w:rFonts w:ascii="Arial" w:hAnsi="Arial" w:cs="Arial"/>
        </w:rPr>
        <w:t>main goal of modern marketing is to</w:t>
      </w:r>
      <w:r w:rsidR="0063712B">
        <w:rPr>
          <w:rFonts w:ascii="Arial" w:hAnsi="Arial" w:cs="Arial"/>
        </w:rPr>
        <w:t xml:space="preserve"> integrate </w:t>
      </w:r>
      <w:r w:rsidR="00306EFD">
        <w:rPr>
          <w:rFonts w:ascii="Arial" w:hAnsi="Arial" w:cs="Arial"/>
        </w:rPr>
        <w:t>organisational</w:t>
      </w:r>
      <w:r w:rsidR="0063712B">
        <w:rPr>
          <w:rFonts w:ascii="Arial" w:hAnsi="Arial" w:cs="Arial"/>
        </w:rPr>
        <w:t xml:space="preserve"> goals with </w:t>
      </w:r>
      <w:r w:rsidR="00306EFD">
        <w:rPr>
          <w:rFonts w:ascii="Arial" w:hAnsi="Arial" w:cs="Arial"/>
        </w:rPr>
        <w:t>environmental</w:t>
      </w:r>
      <w:r w:rsidR="0063712B">
        <w:rPr>
          <w:rFonts w:ascii="Arial" w:hAnsi="Arial" w:cs="Arial"/>
        </w:rPr>
        <w:t xml:space="preserve"> forces</w:t>
      </w:r>
      <w:r w:rsidR="00406793">
        <w:rPr>
          <w:rFonts w:ascii="Arial" w:hAnsi="Arial" w:cs="Arial"/>
        </w:rPr>
        <w:t xml:space="preserve"> </w:t>
      </w:r>
      <w:r w:rsidR="0063712B">
        <w:rPr>
          <w:rFonts w:ascii="Arial" w:hAnsi="Arial" w:cs="Arial"/>
        </w:rPr>
        <w:t xml:space="preserve">to </w:t>
      </w:r>
      <w:r w:rsidR="001F265E">
        <w:rPr>
          <w:rFonts w:ascii="Arial" w:hAnsi="Arial" w:cs="Arial"/>
        </w:rPr>
        <w:t xml:space="preserve">promote products or services </w:t>
      </w:r>
      <w:r>
        <w:rPr>
          <w:rFonts w:ascii="Arial" w:hAnsi="Arial" w:cs="Arial"/>
        </w:rPr>
        <w:t>t</w:t>
      </w:r>
      <w:r w:rsidR="00583671">
        <w:rPr>
          <w:rFonts w:ascii="Arial" w:hAnsi="Arial" w:cs="Arial"/>
        </w:rPr>
        <w:t>hat</w:t>
      </w:r>
      <w:r>
        <w:rPr>
          <w:rFonts w:ascii="Arial" w:hAnsi="Arial" w:cs="Arial"/>
        </w:rPr>
        <w:t xml:space="preserve"> </w:t>
      </w:r>
      <w:r w:rsidR="00406793">
        <w:rPr>
          <w:rFonts w:ascii="Arial" w:hAnsi="Arial" w:cs="Arial"/>
        </w:rPr>
        <w:t>attract new consumers through value creation</w:t>
      </w:r>
      <w:r w:rsidR="00583671">
        <w:rPr>
          <w:rFonts w:ascii="Arial" w:hAnsi="Arial" w:cs="Arial"/>
        </w:rPr>
        <w:t xml:space="preserve"> (Shultz, 2017).</w:t>
      </w:r>
      <w:r w:rsidR="00406793">
        <w:rPr>
          <w:rFonts w:ascii="Arial" w:hAnsi="Arial" w:cs="Arial"/>
        </w:rPr>
        <w:t xml:space="preserve"> </w:t>
      </w:r>
      <w:r w:rsidR="00583671">
        <w:rPr>
          <w:rFonts w:ascii="Arial" w:hAnsi="Arial" w:cs="Arial"/>
        </w:rPr>
        <w:t>W</w:t>
      </w:r>
      <w:r w:rsidR="00406793">
        <w:rPr>
          <w:rFonts w:ascii="Arial" w:hAnsi="Arial" w:cs="Arial"/>
        </w:rPr>
        <w:t>hilst</w:t>
      </w:r>
      <w:r w:rsidR="00583671">
        <w:rPr>
          <w:rFonts w:ascii="Arial" w:hAnsi="Arial" w:cs="Arial"/>
        </w:rPr>
        <w:t xml:space="preserve"> also</w:t>
      </w:r>
      <w:r w:rsidR="00406793">
        <w:rPr>
          <w:rFonts w:ascii="Arial" w:hAnsi="Arial" w:cs="Arial"/>
        </w:rPr>
        <w:t xml:space="preserve"> maintaining relationship</w:t>
      </w:r>
      <w:r w:rsidR="00583671">
        <w:rPr>
          <w:rFonts w:ascii="Arial" w:hAnsi="Arial" w:cs="Arial"/>
        </w:rPr>
        <w:t>s</w:t>
      </w:r>
      <w:r w:rsidR="00406793">
        <w:rPr>
          <w:rFonts w:ascii="Arial" w:hAnsi="Arial" w:cs="Arial"/>
        </w:rPr>
        <w:t xml:space="preserve"> with existing c</w:t>
      </w:r>
      <w:r w:rsidR="00583671">
        <w:rPr>
          <w:rFonts w:ascii="Arial" w:hAnsi="Arial" w:cs="Arial"/>
        </w:rPr>
        <w:t>usto</w:t>
      </w:r>
      <w:r w:rsidR="00406793">
        <w:rPr>
          <w:rFonts w:ascii="Arial" w:hAnsi="Arial" w:cs="Arial"/>
        </w:rPr>
        <w:t>mers to ensure continued growth of an organisations (</w:t>
      </w:r>
      <w:r w:rsidR="00D05468">
        <w:rPr>
          <w:rFonts w:ascii="Arial" w:hAnsi="Arial" w:cs="Arial"/>
        </w:rPr>
        <w:t xml:space="preserve">Drechsler, Natter &amp; </w:t>
      </w:r>
      <w:proofErr w:type="spellStart"/>
      <w:r w:rsidR="00D05468">
        <w:rPr>
          <w:rFonts w:ascii="Arial" w:hAnsi="Arial" w:cs="Arial"/>
        </w:rPr>
        <w:t>Leeflang</w:t>
      </w:r>
      <w:proofErr w:type="spellEnd"/>
      <w:r w:rsidR="00D05468">
        <w:rPr>
          <w:rFonts w:ascii="Arial" w:hAnsi="Arial" w:cs="Arial"/>
        </w:rPr>
        <w:t>, 2013</w:t>
      </w:r>
      <w:r w:rsidR="00406793">
        <w:rPr>
          <w:rFonts w:ascii="Arial" w:hAnsi="Arial" w:cs="Arial"/>
        </w:rPr>
        <w:t>)</w:t>
      </w:r>
      <w:r w:rsidR="0063712B">
        <w:rPr>
          <w:rFonts w:ascii="Arial" w:hAnsi="Arial" w:cs="Arial"/>
        </w:rPr>
        <w:t>.</w:t>
      </w:r>
      <w:r w:rsidR="00583671">
        <w:rPr>
          <w:rFonts w:ascii="Arial" w:hAnsi="Arial" w:cs="Arial"/>
        </w:rPr>
        <w:t xml:space="preserve"> </w:t>
      </w:r>
      <w:r w:rsidR="00406793">
        <w:rPr>
          <w:rFonts w:ascii="Arial" w:hAnsi="Arial" w:cs="Arial"/>
        </w:rPr>
        <w:t xml:space="preserve">This has resulted in the evolution of </w:t>
      </w:r>
      <w:r w:rsidR="00617EEB">
        <w:rPr>
          <w:rFonts w:ascii="Arial" w:hAnsi="Arial" w:cs="Arial"/>
        </w:rPr>
        <w:t xml:space="preserve">multiple marketing models </w:t>
      </w:r>
      <w:r w:rsidR="00406793">
        <w:rPr>
          <w:rFonts w:ascii="Arial" w:hAnsi="Arial" w:cs="Arial"/>
        </w:rPr>
        <w:t xml:space="preserve">to </w:t>
      </w:r>
      <w:r w:rsidR="007B1120">
        <w:rPr>
          <w:rFonts w:ascii="Arial" w:hAnsi="Arial" w:cs="Arial"/>
        </w:rPr>
        <w:t xml:space="preserve">meet </w:t>
      </w:r>
      <w:r w:rsidR="00406793">
        <w:rPr>
          <w:rFonts w:ascii="Arial" w:hAnsi="Arial" w:cs="Arial"/>
        </w:rPr>
        <w:t xml:space="preserve">the increasing complexity of the marketing environment </w:t>
      </w:r>
      <w:r w:rsidR="009C4DFD">
        <w:rPr>
          <w:rFonts w:ascii="Arial" w:hAnsi="Arial" w:cs="Arial"/>
        </w:rPr>
        <w:t>(</w:t>
      </w:r>
      <w:proofErr w:type="spellStart"/>
      <w:r w:rsidR="009C4DFD">
        <w:rPr>
          <w:rFonts w:ascii="Arial" w:hAnsi="Arial" w:cs="Arial"/>
        </w:rPr>
        <w:t>Gok</w:t>
      </w:r>
      <w:proofErr w:type="spellEnd"/>
      <w:r w:rsidR="009C4DFD">
        <w:rPr>
          <w:rFonts w:ascii="Arial" w:hAnsi="Arial" w:cs="Arial"/>
        </w:rPr>
        <w:t xml:space="preserve">, </w:t>
      </w:r>
      <w:proofErr w:type="spellStart"/>
      <w:r w:rsidR="009C4DFD">
        <w:rPr>
          <w:rFonts w:ascii="Arial" w:hAnsi="Arial" w:cs="Arial"/>
        </w:rPr>
        <w:t>Hacioglu</w:t>
      </w:r>
      <w:proofErr w:type="spellEnd"/>
      <w:r w:rsidR="009C4DFD">
        <w:rPr>
          <w:rFonts w:ascii="Arial" w:hAnsi="Arial" w:cs="Arial"/>
        </w:rPr>
        <w:t xml:space="preserve"> &amp; </w:t>
      </w:r>
      <w:proofErr w:type="spellStart"/>
      <w:r w:rsidR="009C4DFD">
        <w:rPr>
          <w:rFonts w:ascii="Arial" w:hAnsi="Arial" w:cs="Arial"/>
        </w:rPr>
        <w:t>Peker</w:t>
      </w:r>
      <w:proofErr w:type="spellEnd"/>
      <w:r w:rsidR="009C4DFD">
        <w:rPr>
          <w:rFonts w:ascii="Arial" w:hAnsi="Arial" w:cs="Arial"/>
        </w:rPr>
        <w:t>, 2018</w:t>
      </w:r>
      <w:r w:rsidR="00406793">
        <w:rPr>
          <w:rFonts w:ascii="Arial" w:hAnsi="Arial" w:cs="Arial"/>
        </w:rPr>
        <w:t>).</w:t>
      </w:r>
      <w:r w:rsidR="00F62FD5">
        <w:rPr>
          <w:rFonts w:ascii="Arial" w:hAnsi="Arial" w:cs="Arial"/>
        </w:rPr>
        <w:t xml:space="preserve"> </w:t>
      </w:r>
      <w:r w:rsidR="00A12445">
        <w:rPr>
          <w:rFonts w:ascii="Arial" w:hAnsi="Arial" w:cs="Arial"/>
        </w:rPr>
        <w:br/>
      </w:r>
      <w:bookmarkStart w:id="7" w:name="_Hlk19535269"/>
    </w:p>
    <w:p w14:paraId="20C3E7E9" w14:textId="3657FDAE" w:rsidR="00756437" w:rsidRDefault="001F265E" w:rsidP="00406793">
      <w:pPr>
        <w:pStyle w:val="NormalWeb"/>
        <w:spacing w:before="0" w:beforeAutospacing="0" w:after="240" w:afterAutospacing="0" w:line="360" w:lineRule="auto"/>
        <w:rPr>
          <w:rFonts w:ascii="Arial" w:hAnsi="Arial" w:cs="Arial"/>
        </w:rPr>
      </w:pPr>
      <w:r>
        <w:rPr>
          <w:rFonts w:ascii="Arial" w:hAnsi="Arial" w:cs="Arial"/>
          <w:noProof/>
        </w:rPr>
        <w:drawing>
          <wp:anchor distT="0" distB="0" distL="114300" distR="114300" simplePos="0" relativeHeight="251668480" behindDoc="1" locked="0" layoutInCell="1" allowOverlap="1" wp14:anchorId="1ACFC9AF" wp14:editId="611A23D8">
            <wp:simplePos x="0" y="0"/>
            <wp:positionH relativeFrom="column">
              <wp:posOffset>-103505</wp:posOffset>
            </wp:positionH>
            <wp:positionV relativeFrom="paragraph">
              <wp:posOffset>44640</wp:posOffset>
            </wp:positionV>
            <wp:extent cx="6169660" cy="1408430"/>
            <wp:effectExtent l="0" t="0" r="0" b="0"/>
            <wp:wrapTight wrapText="bothSides">
              <wp:wrapPolygon edited="0">
                <wp:start x="6469" y="3798"/>
                <wp:lineTo x="0" y="4382"/>
                <wp:lineTo x="0" y="16945"/>
                <wp:lineTo x="6469" y="17529"/>
                <wp:lineTo x="11271" y="17529"/>
                <wp:lineTo x="18408" y="16945"/>
                <wp:lineTo x="20475" y="16361"/>
                <wp:lineTo x="20342" y="13731"/>
                <wp:lineTo x="20809" y="12563"/>
                <wp:lineTo x="20942" y="10518"/>
                <wp:lineTo x="20675" y="9057"/>
                <wp:lineTo x="20809" y="5259"/>
                <wp:lineTo x="19275" y="4674"/>
                <wp:lineTo x="11205" y="3798"/>
                <wp:lineTo x="6469" y="3798"/>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169660" cy="1408430"/>
                    </a:xfrm>
                    <a:prstGeom prst="rect">
                      <a:avLst/>
                    </a:prstGeom>
                    <a:noFill/>
                  </pic:spPr>
                </pic:pic>
              </a:graphicData>
            </a:graphic>
          </wp:anchor>
        </w:drawing>
      </w:r>
      <w:r w:rsidR="00756437">
        <w:rPr>
          <w:rFonts w:ascii="Arial" w:hAnsi="Arial" w:cs="Arial"/>
        </w:rPr>
        <w:t xml:space="preserve">Diagram </w:t>
      </w:r>
      <w:r w:rsidR="00ED17AD">
        <w:rPr>
          <w:rFonts w:ascii="Arial" w:hAnsi="Arial" w:cs="Arial"/>
        </w:rPr>
        <w:t>2</w:t>
      </w:r>
      <w:r w:rsidR="00756437">
        <w:rPr>
          <w:rFonts w:ascii="Arial" w:hAnsi="Arial" w:cs="Arial"/>
        </w:rPr>
        <w:t xml:space="preserve">: </w:t>
      </w:r>
      <w:r w:rsidR="00A12445" w:rsidRPr="00A12445">
        <w:rPr>
          <w:rFonts w:ascii="Arial" w:hAnsi="Arial" w:cs="Arial"/>
          <w:i/>
          <w:iCs/>
          <w:u w:val="single"/>
        </w:rPr>
        <w:t xml:space="preserve">Traditional </w:t>
      </w:r>
      <w:r w:rsidR="00756437" w:rsidRPr="00A12445">
        <w:rPr>
          <w:rFonts w:ascii="Arial" w:hAnsi="Arial" w:cs="Arial"/>
          <w:i/>
          <w:iCs/>
          <w:u w:val="single"/>
        </w:rPr>
        <w:t>Marketing Pr</w:t>
      </w:r>
      <w:r w:rsidR="00756437">
        <w:rPr>
          <w:rFonts w:ascii="Arial" w:hAnsi="Arial" w:cs="Arial"/>
          <w:i/>
          <w:iCs/>
          <w:u w:val="single"/>
        </w:rPr>
        <w:t>ocess Model</w:t>
      </w:r>
    </w:p>
    <w:bookmarkEnd w:id="7"/>
    <w:p w14:paraId="1C6B60E3" w14:textId="63AA6EC4" w:rsidR="00406793" w:rsidRDefault="00756437" w:rsidP="00B900ED">
      <w:pPr>
        <w:pStyle w:val="NormalWeb"/>
        <w:spacing w:before="0" w:beforeAutospacing="0" w:after="240" w:afterAutospacing="0" w:line="480" w:lineRule="auto"/>
        <w:ind w:left="6480"/>
        <w:rPr>
          <w:rFonts w:ascii="Arial" w:hAnsi="Arial" w:cs="Arial"/>
        </w:rPr>
      </w:pPr>
      <w:r>
        <w:rPr>
          <w:rFonts w:ascii="Arial" w:hAnsi="Arial" w:cs="Arial"/>
        </w:rPr>
        <w:t>(Armstrong</w:t>
      </w:r>
      <w:r w:rsidR="00FA5DBA">
        <w:rPr>
          <w:rFonts w:ascii="Arial" w:hAnsi="Arial" w:cs="Arial"/>
        </w:rPr>
        <w:t xml:space="preserve"> et al,</w:t>
      </w:r>
      <w:r>
        <w:rPr>
          <w:rFonts w:ascii="Arial" w:hAnsi="Arial" w:cs="Arial"/>
        </w:rPr>
        <w:t xml:space="preserve"> 2012)</w:t>
      </w:r>
    </w:p>
    <w:p w14:paraId="6216B6DF" w14:textId="1C7276A2" w:rsidR="009B57B9" w:rsidRDefault="009B57B9" w:rsidP="00B900ED">
      <w:pPr>
        <w:pStyle w:val="NormalWeb"/>
        <w:spacing w:before="0" w:beforeAutospacing="0" w:after="240" w:afterAutospacing="0" w:line="480" w:lineRule="auto"/>
        <w:ind w:left="6480"/>
        <w:rPr>
          <w:rFonts w:ascii="Arial" w:hAnsi="Arial" w:cs="Arial"/>
        </w:rPr>
      </w:pPr>
    </w:p>
    <w:p w14:paraId="61A096AB" w14:textId="55F85AF5" w:rsidR="00A12445" w:rsidRDefault="00A12445" w:rsidP="00A12445">
      <w:pPr>
        <w:pStyle w:val="NormalWeb"/>
        <w:spacing w:before="0" w:beforeAutospacing="0" w:after="240" w:afterAutospacing="0" w:line="360" w:lineRule="auto"/>
        <w:rPr>
          <w:rFonts w:ascii="Arial" w:hAnsi="Arial" w:cs="Arial"/>
          <w:i/>
          <w:iCs/>
          <w:u w:val="single"/>
        </w:rPr>
      </w:pPr>
      <w:r w:rsidRPr="00420FE1">
        <w:rPr>
          <w:noProof/>
        </w:rPr>
        <w:lastRenderedPageBreak/>
        <w:drawing>
          <wp:anchor distT="0" distB="0" distL="114300" distR="114300" simplePos="0" relativeHeight="251658239" behindDoc="1" locked="0" layoutInCell="1" allowOverlap="1" wp14:anchorId="42B4CD9E" wp14:editId="6ECDC5E4">
            <wp:simplePos x="0" y="0"/>
            <wp:positionH relativeFrom="column">
              <wp:posOffset>474980</wp:posOffset>
            </wp:positionH>
            <wp:positionV relativeFrom="paragraph">
              <wp:posOffset>208280</wp:posOffset>
            </wp:positionV>
            <wp:extent cx="5046980" cy="5046980"/>
            <wp:effectExtent l="0" t="0" r="1270" b="127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046980" cy="5046980"/>
                    </a:xfrm>
                    <a:prstGeom prst="rect">
                      <a:avLst/>
                    </a:prstGeom>
                  </pic:spPr>
                </pic:pic>
              </a:graphicData>
            </a:graphic>
            <wp14:sizeRelH relativeFrom="margin">
              <wp14:pctWidth>0</wp14:pctWidth>
            </wp14:sizeRelH>
            <wp14:sizeRelV relativeFrom="margin">
              <wp14:pctHeight>0</wp14:pctHeight>
            </wp14:sizeRelV>
          </wp:anchor>
        </w:drawing>
      </w:r>
      <w:r w:rsidR="00420FE1">
        <w:rPr>
          <w:rFonts w:ascii="Arial" w:hAnsi="Arial" w:cs="Arial"/>
        </w:rPr>
        <w:t xml:space="preserve">Diagram </w:t>
      </w:r>
      <w:r w:rsidR="00ED17AD">
        <w:rPr>
          <w:rFonts w:ascii="Arial" w:hAnsi="Arial" w:cs="Arial"/>
        </w:rPr>
        <w:t>3</w:t>
      </w:r>
      <w:r w:rsidR="00420FE1">
        <w:rPr>
          <w:rFonts w:ascii="Arial" w:hAnsi="Arial" w:cs="Arial"/>
        </w:rPr>
        <w:t xml:space="preserve">: </w:t>
      </w:r>
      <w:r>
        <w:rPr>
          <w:rFonts w:ascii="Arial" w:hAnsi="Arial" w:cs="Arial"/>
          <w:i/>
          <w:iCs/>
          <w:u w:val="single"/>
        </w:rPr>
        <w:t>Modern Marketing Model</w:t>
      </w:r>
    </w:p>
    <w:p w14:paraId="0ADC4820" w14:textId="77777777" w:rsidR="00F62FD5" w:rsidRDefault="00F62FD5" w:rsidP="00A12445">
      <w:pPr>
        <w:pStyle w:val="NormalWeb"/>
        <w:spacing w:before="0" w:beforeAutospacing="0" w:after="240" w:afterAutospacing="0" w:line="360" w:lineRule="auto"/>
        <w:rPr>
          <w:rFonts w:ascii="Arial" w:hAnsi="Arial" w:cs="Arial"/>
        </w:rPr>
      </w:pPr>
    </w:p>
    <w:p w14:paraId="276378D9" w14:textId="2D9EA878" w:rsidR="00A12445" w:rsidRPr="00A12445" w:rsidRDefault="00A12445" w:rsidP="00A12445">
      <w:pPr>
        <w:pStyle w:val="NormalWeb"/>
        <w:spacing w:before="0" w:beforeAutospacing="0" w:after="240" w:afterAutospacing="0" w:line="360" w:lineRule="auto"/>
        <w:ind w:left="7200"/>
        <w:rPr>
          <w:rFonts w:ascii="Arial" w:hAnsi="Arial" w:cs="Arial"/>
        </w:rPr>
      </w:pPr>
      <w:r w:rsidRPr="00A12445">
        <w:rPr>
          <w:rFonts w:ascii="Arial" w:hAnsi="Arial" w:cs="Arial"/>
        </w:rPr>
        <w:t>(Miller, 2018)</w:t>
      </w:r>
    </w:p>
    <w:p w14:paraId="5E70B7DC" w14:textId="0C2821CB" w:rsidR="00406793" w:rsidRDefault="00406793" w:rsidP="00406793">
      <w:pPr>
        <w:pStyle w:val="NormalWeb"/>
        <w:spacing w:before="0" w:beforeAutospacing="0" w:after="240" w:afterAutospacing="0" w:line="360" w:lineRule="auto"/>
        <w:rPr>
          <w:rFonts w:ascii="Arial" w:hAnsi="Arial" w:cs="Arial"/>
        </w:rPr>
      </w:pPr>
      <w:r w:rsidRPr="00DC5A69">
        <w:rPr>
          <w:rFonts w:ascii="Arial" w:hAnsi="Arial" w:cs="Arial"/>
        </w:rPr>
        <w:t>3.1</w:t>
      </w:r>
      <w:r w:rsidRPr="00FA72EC">
        <w:rPr>
          <w:rFonts w:ascii="Arial" w:hAnsi="Arial" w:cs="Arial"/>
        </w:rPr>
        <w:t xml:space="preserve"> </w:t>
      </w:r>
      <w:r>
        <w:rPr>
          <w:rFonts w:ascii="Arial" w:hAnsi="Arial" w:cs="Arial"/>
          <w:i/>
          <w:iCs/>
          <w:u w:val="single"/>
        </w:rPr>
        <w:t xml:space="preserve">Marketing </w:t>
      </w:r>
      <w:r w:rsidR="00DC5A69">
        <w:rPr>
          <w:rFonts w:ascii="Arial" w:hAnsi="Arial" w:cs="Arial"/>
          <w:i/>
          <w:iCs/>
          <w:u w:val="single"/>
        </w:rPr>
        <w:t>Activity</w:t>
      </w:r>
      <w:r>
        <w:rPr>
          <w:rFonts w:ascii="Arial" w:hAnsi="Arial" w:cs="Arial"/>
        </w:rPr>
        <w:br/>
        <w:t xml:space="preserve">Marketers argue despite the significant impact their departments provide </w:t>
      </w:r>
      <w:r w:rsidR="007B1120">
        <w:rPr>
          <w:rFonts w:ascii="Arial" w:hAnsi="Arial" w:cs="Arial"/>
        </w:rPr>
        <w:t>in</w:t>
      </w:r>
      <w:r>
        <w:rPr>
          <w:rFonts w:ascii="Arial" w:hAnsi="Arial" w:cs="Arial"/>
        </w:rPr>
        <w:t xml:space="preserve"> strategic decision making, there is a lack of acknowledgment from organisational leadership</w:t>
      </w:r>
      <w:r w:rsidR="007B1120">
        <w:rPr>
          <w:rFonts w:ascii="Arial" w:hAnsi="Arial" w:cs="Arial"/>
        </w:rPr>
        <w:t xml:space="preserve"> </w:t>
      </w:r>
      <w:r>
        <w:rPr>
          <w:rFonts w:ascii="Arial" w:hAnsi="Arial" w:cs="Arial"/>
        </w:rPr>
        <w:t xml:space="preserve">which results in a deteriorating influence and a dilution of the departments activities within the companies in which they operate (Park et al, 2012). Those most critical suggest marketing has been reduced to </w:t>
      </w:r>
      <w:r w:rsidR="003A4753">
        <w:rPr>
          <w:rFonts w:ascii="Arial" w:hAnsi="Arial" w:cs="Arial"/>
        </w:rPr>
        <w:t xml:space="preserve">only </w:t>
      </w:r>
      <w:r>
        <w:rPr>
          <w:rFonts w:ascii="Arial" w:hAnsi="Arial" w:cs="Arial"/>
        </w:rPr>
        <w:t>involve the management of promotional material (</w:t>
      </w:r>
      <w:r w:rsidR="00EA2AB8">
        <w:rPr>
          <w:rFonts w:ascii="Arial" w:hAnsi="Arial" w:cs="Arial"/>
        </w:rPr>
        <w:t xml:space="preserve">Chang, Wang </w:t>
      </w:r>
      <w:r w:rsidR="00DE2F42">
        <w:rPr>
          <w:rFonts w:ascii="Arial" w:hAnsi="Arial" w:cs="Arial"/>
        </w:rPr>
        <w:t>&amp;</w:t>
      </w:r>
      <w:r w:rsidR="00EA2AB8">
        <w:rPr>
          <w:rFonts w:ascii="Arial" w:hAnsi="Arial" w:cs="Arial"/>
        </w:rPr>
        <w:t xml:space="preserve"> Arnett, 2018</w:t>
      </w:r>
      <w:r>
        <w:rPr>
          <w:rFonts w:ascii="Arial" w:hAnsi="Arial" w:cs="Arial"/>
        </w:rPr>
        <w:t xml:space="preserve">). Where </w:t>
      </w:r>
      <w:r w:rsidR="002256A0">
        <w:rPr>
          <w:rFonts w:ascii="Arial" w:hAnsi="Arial" w:cs="Arial"/>
        </w:rPr>
        <w:t>realistically,</w:t>
      </w:r>
      <w:r>
        <w:rPr>
          <w:rFonts w:ascii="Arial" w:hAnsi="Arial" w:cs="Arial"/>
        </w:rPr>
        <w:t xml:space="preserve"> marketing </w:t>
      </w:r>
      <w:r w:rsidR="002256A0">
        <w:rPr>
          <w:rFonts w:ascii="Arial" w:hAnsi="Arial" w:cs="Arial"/>
        </w:rPr>
        <w:t xml:space="preserve">should </w:t>
      </w:r>
      <w:r>
        <w:rPr>
          <w:rFonts w:ascii="Arial" w:hAnsi="Arial" w:cs="Arial"/>
        </w:rPr>
        <w:t>le</w:t>
      </w:r>
      <w:r w:rsidR="002256A0">
        <w:rPr>
          <w:rFonts w:ascii="Arial" w:hAnsi="Arial" w:cs="Arial"/>
        </w:rPr>
        <w:t>a</w:t>
      </w:r>
      <w:r>
        <w:rPr>
          <w:rFonts w:ascii="Arial" w:hAnsi="Arial" w:cs="Arial"/>
        </w:rPr>
        <w:t xml:space="preserve">d on broader elements of the marketing mix </w:t>
      </w:r>
      <w:r w:rsidR="002256A0">
        <w:rPr>
          <w:rFonts w:ascii="Arial" w:hAnsi="Arial" w:cs="Arial"/>
        </w:rPr>
        <w:t xml:space="preserve">(diagram </w:t>
      </w:r>
      <w:r w:rsidR="00ED17AD">
        <w:rPr>
          <w:rFonts w:ascii="Arial" w:hAnsi="Arial" w:cs="Arial"/>
        </w:rPr>
        <w:t>3</w:t>
      </w:r>
      <w:r w:rsidR="002256A0">
        <w:rPr>
          <w:rFonts w:ascii="Arial" w:hAnsi="Arial" w:cs="Arial"/>
        </w:rPr>
        <w:t xml:space="preserve">) </w:t>
      </w:r>
      <w:r>
        <w:rPr>
          <w:rFonts w:ascii="Arial" w:hAnsi="Arial" w:cs="Arial"/>
        </w:rPr>
        <w:t xml:space="preserve">such as brand management, pricing and distribution, product development, account management </w:t>
      </w:r>
      <w:proofErr w:type="gramStart"/>
      <w:r>
        <w:rPr>
          <w:rFonts w:ascii="Arial" w:hAnsi="Arial" w:cs="Arial"/>
        </w:rPr>
        <w:t>as-well</w:t>
      </w:r>
      <w:r w:rsidR="004F65CF">
        <w:rPr>
          <w:rFonts w:ascii="Arial" w:hAnsi="Arial" w:cs="Arial"/>
        </w:rPr>
        <w:t>-</w:t>
      </w:r>
      <w:proofErr w:type="gramEnd"/>
      <w:r>
        <w:rPr>
          <w:rFonts w:ascii="Arial" w:hAnsi="Arial" w:cs="Arial"/>
        </w:rPr>
        <w:t>as promotional activity (</w:t>
      </w:r>
      <w:proofErr w:type="spellStart"/>
      <w:r>
        <w:rPr>
          <w:rFonts w:ascii="Arial" w:hAnsi="Arial" w:cs="Arial"/>
        </w:rPr>
        <w:t>Gok</w:t>
      </w:r>
      <w:proofErr w:type="spellEnd"/>
      <w:r>
        <w:rPr>
          <w:rFonts w:ascii="Arial" w:hAnsi="Arial" w:cs="Arial"/>
        </w:rPr>
        <w:t xml:space="preserve">, </w:t>
      </w:r>
      <w:proofErr w:type="spellStart"/>
      <w:r>
        <w:rPr>
          <w:rFonts w:ascii="Arial" w:hAnsi="Arial" w:cs="Arial"/>
        </w:rPr>
        <w:t>Hacioglu</w:t>
      </w:r>
      <w:proofErr w:type="spellEnd"/>
      <w:r>
        <w:rPr>
          <w:rFonts w:ascii="Arial" w:hAnsi="Arial" w:cs="Arial"/>
        </w:rPr>
        <w:t xml:space="preserve"> &amp; </w:t>
      </w:r>
      <w:proofErr w:type="spellStart"/>
      <w:r>
        <w:rPr>
          <w:rFonts w:ascii="Arial" w:hAnsi="Arial" w:cs="Arial"/>
        </w:rPr>
        <w:t>Peker</w:t>
      </w:r>
      <w:proofErr w:type="spellEnd"/>
      <w:r>
        <w:rPr>
          <w:rFonts w:ascii="Arial" w:hAnsi="Arial" w:cs="Arial"/>
        </w:rPr>
        <w:t>, 2018</w:t>
      </w:r>
      <w:r w:rsidR="002256A0">
        <w:rPr>
          <w:rFonts w:ascii="Arial" w:hAnsi="Arial" w:cs="Arial"/>
        </w:rPr>
        <w:t>; Miller 2018</w:t>
      </w:r>
      <w:r>
        <w:rPr>
          <w:rFonts w:ascii="Arial" w:hAnsi="Arial" w:cs="Arial"/>
        </w:rPr>
        <w:t>).</w:t>
      </w:r>
    </w:p>
    <w:p w14:paraId="1047A8ED" w14:textId="474959B5" w:rsidR="00DF3A5C" w:rsidRDefault="00DC5A69" w:rsidP="00406793">
      <w:pPr>
        <w:pStyle w:val="NormalWeb"/>
        <w:spacing w:before="0" w:beforeAutospacing="0" w:after="240" w:afterAutospacing="0" w:line="360" w:lineRule="auto"/>
        <w:rPr>
          <w:rFonts w:ascii="Arial" w:hAnsi="Arial" w:cs="Arial"/>
        </w:rPr>
      </w:pPr>
      <w:r w:rsidRPr="00DC5A69">
        <w:rPr>
          <w:rFonts w:ascii="Arial" w:hAnsi="Arial" w:cs="Arial"/>
        </w:rPr>
        <w:lastRenderedPageBreak/>
        <w:t>3.1.1</w:t>
      </w:r>
      <w:r w:rsidRPr="00FA72EC">
        <w:rPr>
          <w:rFonts w:ascii="Arial" w:hAnsi="Arial" w:cs="Arial"/>
        </w:rPr>
        <w:t xml:space="preserve"> </w:t>
      </w:r>
      <w:r w:rsidR="00DB5EF9" w:rsidRPr="00DB5EF9">
        <w:rPr>
          <w:rFonts w:ascii="Arial" w:hAnsi="Arial" w:cs="Arial"/>
          <w:i/>
          <w:iCs/>
          <w:u w:val="single"/>
        </w:rPr>
        <w:t xml:space="preserve">Market </w:t>
      </w:r>
      <w:r w:rsidRPr="00DB5EF9">
        <w:rPr>
          <w:rFonts w:ascii="Arial" w:hAnsi="Arial" w:cs="Arial"/>
          <w:i/>
          <w:iCs/>
          <w:u w:val="single"/>
        </w:rPr>
        <w:t>Res</w:t>
      </w:r>
      <w:r>
        <w:rPr>
          <w:rFonts w:ascii="Arial" w:hAnsi="Arial" w:cs="Arial"/>
          <w:i/>
          <w:iCs/>
          <w:u w:val="single"/>
        </w:rPr>
        <w:t>earch</w:t>
      </w:r>
      <w:r>
        <w:rPr>
          <w:rFonts w:ascii="Arial" w:hAnsi="Arial" w:cs="Arial"/>
        </w:rPr>
        <w:br/>
      </w:r>
      <w:r w:rsidR="00E6186C">
        <w:rPr>
          <w:rFonts w:ascii="Arial" w:hAnsi="Arial" w:cs="Arial"/>
        </w:rPr>
        <w:t xml:space="preserve">When marketing has been devalued, </w:t>
      </w:r>
      <w:r w:rsidR="0079357A">
        <w:rPr>
          <w:rFonts w:ascii="Arial" w:hAnsi="Arial" w:cs="Arial"/>
        </w:rPr>
        <w:t>often it is viewed to not be</w:t>
      </w:r>
      <w:r w:rsidR="00E77516">
        <w:rPr>
          <w:rFonts w:ascii="Arial" w:hAnsi="Arial" w:cs="Arial"/>
        </w:rPr>
        <w:t xml:space="preserve"> a timely or </w:t>
      </w:r>
      <w:r w:rsidR="004F65CF">
        <w:rPr>
          <w:rFonts w:ascii="Arial" w:hAnsi="Arial" w:cs="Arial"/>
        </w:rPr>
        <w:t>valuable</w:t>
      </w:r>
      <w:r w:rsidR="00E77516">
        <w:rPr>
          <w:rFonts w:ascii="Arial" w:hAnsi="Arial" w:cs="Arial"/>
        </w:rPr>
        <w:t xml:space="preserve"> exercise that is able to convey contemporary information that contributes to decision making (</w:t>
      </w:r>
      <w:r w:rsidR="00271FAA">
        <w:rPr>
          <w:rFonts w:ascii="Arial" w:hAnsi="Arial" w:cs="Arial"/>
        </w:rPr>
        <w:t>Srinivasan &amp; Ramani, 2019</w:t>
      </w:r>
      <w:r w:rsidR="00E77516">
        <w:rPr>
          <w:rFonts w:ascii="Arial" w:hAnsi="Arial" w:cs="Arial"/>
        </w:rPr>
        <w:t>).</w:t>
      </w:r>
      <w:r w:rsidR="00DF3A5C" w:rsidRPr="00DF3A5C">
        <w:rPr>
          <w:rFonts w:ascii="Arial" w:hAnsi="Arial" w:cs="Arial"/>
        </w:rPr>
        <w:t xml:space="preserve"> </w:t>
      </w:r>
      <w:r w:rsidR="004F65CF">
        <w:rPr>
          <w:rFonts w:ascii="Arial" w:hAnsi="Arial" w:cs="Arial"/>
        </w:rPr>
        <w:t>As m</w:t>
      </w:r>
      <w:r w:rsidR="00E6186C">
        <w:rPr>
          <w:rFonts w:ascii="Arial" w:hAnsi="Arial" w:cs="Arial"/>
        </w:rPr>
        <w:t xml:space="preserve">arketing </w:t>
      </w:r>
      <w:r w:rsidR="004F65CF">
        <w:rPr>
          <w:rFonts w:ascii="Arial" w:hAnsi="Arial" w:cs="Arial"/>
        </w:rPr>
        <w:t>is increasingly</w:t>
      </w:r>
      <w:r w:rsidR="00DF3A5C">
        <w:rPr>
          <w:rFonts w:ascii="Arial" w:hAnsi="Arial" w:cs="Arial"/>
        </w:rPr>
        <w:t xml:space="preserve"> viewed as a shared responsibility</w:t>
      </w:r>
      <w:r w:rsidR="00E6186C">
        <w:rPr>
          <w:rFonts w:ascii="Arial" w:hAnsi="Arial" w:cs="Arial"/>
        </w:rPr>
        <w:t xml:space="preserve"> </w:t>
      </w:r>
      <w:r w:rsidR="00DF3A5C">
        <w:rPr>
          <w:rFonts w:ascii="Arial" w:hAnsi="Arial" w:cs="Arial"/>
        </w:rPr>
        <w:t xml:space="preserve">within an organisation, the importance and influence of marketing departments </w:t>
      </w:r>
      <w:r w:rsidR="00596D52">
        <w:rPr>
          <w:rFonts w:ascii="Arial" w:hAnsi="Arial" w:cs="Arial"/>
        </w:rPr>
        <w:t xml:space="preserve">(MD) </w:t>
      </w:r>
      <w:r w:rsidR="00DF3A5C">
        <w:rPr>
          <w:rFonts w:ascii="Arial" w:hAnsi="Arial" w:cs="Arial"/>
        </w:rPr>
        <w:t>is discounted (</w:t>
      </w:r>
      <w:proofErr w:type="spellStart"/>
      <w:r w:rsidR="00035EDD">
        <w:rPr>
          <w:rFonts w:ascii="Arial" w:hAnsi="Arial" w:cs="Arial"/>
        </w:rPr>
        <w:t>Vasile</w:t>
      </w:r>
      <w:proofErr w:type="spellEnd"/>
      <w:r w:rsidR="00035EDD">
        <w:rPr>
          <w:rFonts w:ascii="Arial" w:hAnsi="Arial" w:cs="Arial"/>
        </w:rPr>
        <w:t xml:space="preserve"> et al, 2018</w:t>
      </w:r>
      <w:r w:rsidR="00EA2AB8">
        <w:rPr>
          <w:rFonts w:ascii="Arial" w:hAnsi="Arial" w:cs="Arial"/>
        </w:rPr>
        <w:t xml:space="preserve">; </w:t>
      </w:r>
      <w:proofErr w:type="spellStart"/>
      <w:r w:rsidR="00EA2AB8">
        <w:rPr>
          <w:rFonts w:ascii="Arial" w:hAnsi="Arial" w:cs="Arial"/>
        </w:rPr>
        <w:t>Gok</w:t>
      </w:r>
      <w:proofErr w:type="spellEnd"/>
      <w:r w:rsidR="00EA2AB8">
        <w:rPr>
          <w:rFonts w:ascii="Arial" w:hAnsi="Arial" w:cs="Arial"/>
        </w:rPr>
        <w:t xml:space="preserve">, </w:t>
      </w:r>
      <w:proofErr w:type="spellStart"/>
      <w:r w:rsidR="00EA2AB8">
        <w:rPr>
          <w:rFonts w:ascii="Arial" w:hAnsi="Arial" w:cs="Arial"/>
        </w:rPr>
        <w:t>Hacioglu</w:t>
      </w:r>
      <w:proofErr w:type="spellEnd"/>
      <w:r w:rsidR="00EA2AB8">
        <w:rPr>
          <w:rFonts w:ascii="Arial" w:hAnsi="Arial" w:cs="Arial"/>
        </w:rPr>
        <w:t xml:space="preserve"> &amp; </w:t>
      </w:r>
      <w:proofErr w:type="spellStart"/>
      <w:r w:rsidR="00EA2AB8">
        <w:rPr>
          <w:rFonts w:ascii="Arial" w:hAnsi="Arial" w:cs="Arial"/>
        </w:rPr>
        <w:t>Peker</w:t>
      </w:r>
      <w:proofErr w:type="spellEnd"/>
      <w:r w:rsidR="00EA2AB8">
        <w:rPr>
          <w:rFonts w:ascii="Arial" w:hAnsi="Arial" w:cs="Arial"/>
        </w:rPr>
        <w:t>, 2018</w:t>
      </w:r>
      <w:r w:rsidR="00DF3A5C">
        <w:rPr>
          <w:rFonts w:ascii="Arial" w:hAnsi="Arial" w:cs="Arial"/>
        </w:rPr>
        <w:t>).</w:t>
      </w:r>
    </w:p>
    <w:p w14:paraId="39EB9BC1" w14:textId="47000AA8" w:rsidR="00155102" w:rsidRDefault="007D1BD6" w:rsidP="00406793">
      <w:pPr>
        <w:pStyle w:val="NormalWeb"/>
        <w:spacing w:before="0" w:beforeAutospacing="0" w:after="240" w:afterAutospacing="0" w:line="360" w:lineRule="auto"/>
        <w:rPr>
          <w:rFonts w:ascii="Arial" w:hAnsi="Arial" w:cs="Arial"/>
        </w:rPr>
      </w:pPr>
      <w:r>
        <w:rPr>
          <w:rFonts w:ascii="Arial" w:hAnsi="Arial" w:cs="Arial"/>
        </w:rPr>
        <w:t>T</w:t>
      </w:r>
      <w:r w:rsidR="00DF3A5C">
        <w:rPr>
          <w:rFonts w:ascii="Arial" w:hAnsi="Arial" w:cs="Arial"/>
        </w:rPr>
        <w:t xml:space="preserve">he development of new services and products is a vital </w:t>
      </w:r>
      <w:r w:rsidR="0079357A">
        <w:rPr>
          <w:rFonts w:ascii="Arial" w:hAnsi="Arial" w:cs="Arial"/>
        </w:rPr>
        <w:t>process</w:t>
      </w:r>
      <w:r w:rsidR="00DF3A5C">
        <w:rPr>
          <w:rFonts w:ascii="Arial" w:hAnsi="Arial" w:cs="Arial"/>
        </w:rPr>
        <w:t xml:space="preserve"> for organisations within competitive industries (</w:t>
      </w:r>
      <w:r w:rsidR="00097C78">
        <w:rPr>
          <w:rFonts w:ascii="Arial" w:hAnsi="Arial" w:cs="Arial"/>
        </w:rPr>
        <w:t>Ha, 2011</w:t>
      </w:r>
      <w:r w:rsidR="00DF3A5C">
        <w:rPr>
          <w:rFonts w:ascii="Arial" w:hAnsi="Arial" w:cs="Arial"/>
        </w:rPr>
        <w:t>)</w:t>
      </w:r>
      <w:bookmarkStart w:id="8" w:name="_Hlk19547440"/>
      <w:r>
        <w:rPr>
          <w:rFonts w:ascii="Arial" w:hAnsi="Arial" w:cs="Arial"/>
        </w:rPr>
        <w:t>.</w:t>
      </w:r>
      <w:r w:rsidR="0079357A">
        <w:rPr>
          <w:rFonts w:ascii="Arial" w:hAnsi="Arial" w:cs="Arial"/>
        </w:rPr>
        <w:t xml:space="preserve"> </w:t>
      </w:r>
      <w:r w:rsidR="006807FA">
        <w:rPr>
          <w:rFonts w:ascii="Arial" w:hAnsi="Arial" w:cs="Arial"/>
        </w:rPr>
        <w:t xml:space="preserve">Drechsler, Natter &amp; </w:t>
      </w:r>
      <w:proofErr w:type="spellStart"/>
      <w:r w:rsidR="006807FA">
        <w:rPr>
          <w:rFonts w:ascii="Arial" w:hAnsi="Arial" w:cs="Arial"/>
        </w:rPr>
        <w:t>Le</w:t>
      </w:r>
      <w:r w:rsidR="00E36C8D">
        <w:rPr>
          <w:rFonts w:ascii="Arial" w:hAnsi="Arial" w:cs="Arial"/>
        </w:rPr>
        <w:t>e</w:t>
      </w:r>
      <w:r w:rsidR="006807FA">
        <w:rPr>
          <w:rFonts w:ascii="Arial" w:hAnsi="Arial" w:cs="Arial"/>
        </w:rPr>
        <w:t>flang</w:t>
      </w:r>
      <w:bookmarkEnd w:id="8"/>
      <w:proofErr w:type="spellEnd"/>
      <w:r w:rsidR="006807FA">
        <w:rPr>
          <w:rFonts w:ascii="Arial" w:hAnsi="Arial" w:cs="Arial"/>
        </w:rPr>
        <w:t xml:space="preserve"> in 2013 explored the role </w:t>
      </w:r>
      <w:r w:rsidR="00596D52">
        <w:rPr>
          <w:rFonts w:ascii="Arial" w:hAnsi="Arial" w:cs="Arial"/>
        </w:rPr>
        <w:t>MD</w:t>
      </w:r>
      <w:r w:rsidR="006807FA">
        <w:rPr>
          <w:rFonts w:ascii="Arial" w:hAnsi="Arial" w:cs="Arial"/>
        </w:rPr>
        <w:t xml:space="preserve"> played in the development of new products.</w:t>
      </w:r>
      <w:r w:rsidR="00387E5F">
        <w:rPr>
          <w:rFonts w:ascii="Arial" w:hAnsi="Arial" w:cs="Arial"/>
        </w:rPr>
        <w:t xml:space="preserve"> To allow for generalization, analysis was based on a sample of 239 </w:t>
      </w:r>
      <w:r w:rsidR="00E36C8D">
        <w:rPr>
          <w:rFonts w:ascii="Arial" w:hAnsi="Arial" w:cs="Arial"/>
        </w:rPr>
        <w:t xml:space="preserve">self-reported </w:t>
      </w:r>
      <w:r w:rsidR="00387E5F">
        <w:rPr>
          <w:rFonts w:ascii="Arial" w:hAnsi="Arial" w:cs="Arial"/>
        </w:rPr>
        <w:t>respondents in both business to business</w:t>
      </w:r>
      <w:r w:rsidR="00155102">
        <w:rPr>
          <w:rFonts w:ascii="Arial" w:hAnsi="Arial" w:cs="Arial"/>
        </w:rPr>
        <w:t>,</w:t>
      </w:r>
      <w:r w:rsidR="00387E5F">
        <w:rPr>
          <w:rFonts w:ascii="Arial" w:hAnsi="Arial" w:cs="Arial"/>
        </w:rPr>
        <w:t xml:space="preserve"> and business to c</w:t>
      </w:r>
      <w:r w:rsidR="001F3335">
        <w:rPr>
          <w:rFonts w:ascii="Arial" w:hAnsi="Arial" w:cs="Arial"/>
        </w:rPr>
        <w:t>usto</w:t>
      </w:r>
      <w:r w:rsidR="00387E5F">
        <w:rPr>
          <w:rFonts w:ascii="Arial" w:hAnsi="Arial" w:cs="Arial"/>
        </w:rPr>
        <w:t xml:space="preserve">mer organisations. It was found that </w:t>
      </w:r>
      <w:r w:rsidR="00596D52">
        <w:rPr>
          <w:rFonts w:ascii="Arial" w:hAnsi="Arial" w:cs="Arial"/>
        </w:rPr>
        <w:t>MD</w:t>
      </w:r>
      <w:r w:rsidR="00387E5F">
        <w:rPr>
          <w:rFonts w:ascii="Arial" w:hAnsi="Arial" w:cs="Arial"/>
        </w:rPr>
        <w:t xml:space="preserve"> play</w:t>
      </w:r>
      <w:r w:rsidR="00E6186C">
        <w:rPr>
          <w:rFonts w:ascii="Arial" w:hAnsi="Arial" w:cs="Arial"/>
        </w:rPr>
        <w:t>ed</w:t>
      </w:r>
      <w:r w:rsidR="00387E5F">
        <w:rPr>
          <w:rFonts w:ascii="Arial" w:hAnsi="Arial" w:cs="Arial"/>
        </w:rPr>
        <w:t xml:space="preserve"> a significant role in translating the needs of its target consumers and driving innovative practices that contribute to organisational success.</w:t>
      </w:r>
      <w:r w:rsidR="00E77516">
        <w:rPr>
          <w:rFonts w:ascii="Arial" w:hAnsi="Arial" w:cs="Arial"/>
        </w:rPr>
        <w:t xml:space="preserve"> </w:t>
      </w:r>
      <w:r w:rsidR="001F3335">
        <w:rPr>
          <w:rFonts w:ascii="Arial" w:hAnsi="Arial" w:cs="Arial"/>
        </w:rPr>
        <w:br/>
      </w:r>
      <w:r w:rsidR="004E5698">
        <w:rPr>
          <w:rFonts w:ascii="Arial" w:hAnsi="Arial" w:cs="Arial"/>
        </w:rPr>
        <w:t>As</w:t>
      </w:r>
      <w:r w:rsidR="00A01B11">
        <w:rPr>
          <w:rFonts w:ascii="Arial" w:hAnsi="Arial" w:cs="Arial"/>
        </w:rPr>
        <w:t xml:space="preserve"> marketing </w:t>
      </w:r>
      <w:r w:rsidR="00DC5A69">
        <w:rPr>
          <w:rFonts w:ascii="Arial" w:hAnsi="Arial" w:cs="Arial"/>
        </w:rPr>
        <w:t xml:space="preserve">research </w:t>
      </w:r>
      <w:r w:rsidR="00A01B11">
        <w:rPr>
          <w:rFonts w:ascii="Arial" w:hAnsi="Arial" w:cs="Arial"/>
        </w:rPr>
        <w:t>remains a debated topic</w:t>
      </w:r>
      <w:r w:rsidR="004E5698">
        <w:rPr>
          <w:rFonts w:ascii="Arial" w:hAnsi="Arial" w:cs="Arial"/>
        </w:rPr>
        <w:t xml:space="preserve">, </w:t>
      </w:r>
      <w:r w:rsidR="00A01B11">
        <w:rPr>
          <w:rFonts w:ascii="Arial" w:hAnsi="Arial" w:cs="Arial"/>
        </w:rPr>
        <w:t xml:space="preserve">the paper remains relevant in </w:t>
      </w:r>
      <w:r w:rsidR="004E5698">
        <w:rPr>
          <w:rFonts w:ascii="Arial" w:hAnsi="Arial" w:cs="Arial"/>
        </w:rPr>
        <w:t>today’s</w:t>
      </w:r>
      <w:r w:rsidR="00A01B11">
        <w:rPr>
          <w:rFonts w:ascii="Arial" w:hAnsi="Arial" w:cs="Arial"/>
        </w:rPr>
        <w:t xml:space="preserve"> climate. The paper</w:t>
      </w:r>
      <w:r w:rsidR="00DC5A69">
        <w:rPr>
          <w:rFonts w:ascii="Arial" w:hAnsi="Arial" w:cs="Arial"/>
        </w:rPr>
        <w:t xml:space="preserve"> also</w:t>
      </w:r>
      <w:r w:rsidR="00A01B11">
        <w:rPr>
          <w:rFonts w:ascii="Arial" w:hAnsi="Arial" w:cs="Arial"/>
        </w:rPr>
        <w:t xml:space="preserve"> adopts a quantitative approach to data analysis which increases its reliability and ability to be replicated in future studies. </w:t>
      </w:r>
    </w:p>
    <w:p w14:paraId="29CDE01B" w14:textId="2ED5F1ED" w:rsidR="00E36C8D" w:rsidRDefault="00E36C8D" w:rsidP="00406793">
      <w:pPr>
        <w:pStyle w:val="NormalWeb"/>
        <w:spacing w:before="0" w:beforeAutospacing="0" w:after="240" w:afterAutospacing="0" w:line="360" w:lineRule="auto"/>
        <w:rPr>
          <w:rFonts w:ascii="Arial" w:hAnsi="Arial" w:cs="Arial"/>
        </w:rPr>
      </w:pPr>
      <w:r>
        <w:rPr>
          <w:rFonts w:ascii="Arial" w:hAnsi="Arial" w:cs="Arial"/>
        </w:rPr>
        <w:t>The</w:t>
      </w:r>
      <w:r w:rsidR="00A01B11">
        <w:rPr>
          <w:rFonts w:ascii="Arial" w:hAnsi="Arial" w:cs="Arial"/>
        </w:rPr>
        <w:t xml:space="preserve"> papers</w:t>
      </w:r>
      <w:r>
        <w:rPr>
          <w:rFonts w:ascii="Arial" w:hAnsi="Arial" w:cs="Arial"/>
        </w:rPr>
        <w:t xml:space="preserve"> findings </w:t>
      </w:r>
      <w:r w:rsidR="00DC5A69">
        <w:rPr>
          <w:rFonts w:ascii="Arial" w:hAnsi="Arial" w:cs="Arial"/>
        </w:rPr>
        <w:t>are evident</w:t>
      </w:r>
      <w:r>
        <w:rPr>
          <w:rFonts w:ascii="Arial" w:hAnsi="Arial" w:cs="Arial"/>
        </w:rPr>
        <w:t xml:space="preserve"> </w:t>
      </w:r>
      <w:r w:rsidR="00DC5A69">
        <w:rPr>
          <w:rFonts w:ascii="Arial" w:hAnsi="Arial" w:cs="Arial"/>
        </w:rPr>
        <w:t>in practice through</w:t>
      </w:r>
      <w:r>
        <w:rPr>
          <w:rFonts w:ascii="Arial" w:hAnsi="Arial" w:cs="Arial"/>
        </w:rPr>
        <w:t xml:space="preserve"> Ubers development of new services such as Uber E</w:t>
      </w:r>
      <w:r w:rsidR="004E5698">
        <w:rPr>
          <w:rFonts w:ascii="Arial" w:hAnsi="Arial" w:cs="Arial"/>
        </w:rPr>
        <w:t>ATS</w:t>
      </w:r>
      <w:r>
        <w:rPr>
          <w:rFonts w:ascii="Arial" w:hAnsi="Arial" w:cs="Arial"/>
        </w:rPr>
        <w:t>, an extension to the fast food delivery services, and Uber F</w:t>
      </w:r>
      <w:r w:rsidR="004E5698">
        <w:rPr>
          <w:rFonts w:ascii="Arial" w:hAnsi="Arial" w:cs="Arial"/>
        </w:rPr>
        <w:t>REIGHT</w:t>
      </w:r>
      <w:r>
        <w:rPr>
          <w:rFonts w:ascii="Arial" w:hAnsi="Arial" w:cs="Arial"/>
        </w:rPr>
        <w:t>, which matches carriers with shippers (</w:t>
      </w:r>
      <w:r w:rsidR="00AD6F6D">
        <w:rPr>
          <w:rFonts w:ascii="Arial" w:hAnsi="Arial" w:cs="Arial"/>
        </w:rPr>
        <w:t>Cramer &amp; Krueger, 2016</w:t>
      </w:r>
      <w:r>
        <w:rPr>
          <w:rFonts w:ascii="Arial" w:hAnsi="Arial" w:cs="Arial"/>
        </w:rPr>
        <w:t xml:space="preserve">). These developments are a result of Ubers </w:t>
      </w:r>
      <w:r w:rsidR="00596D52">
        <w:rPr>
          <w:rFonts w:ascii="Arial" w:hAnsi="Arial" w:cs="Arial"/>
        </w:rPr>
        <w:t>MD</w:t>
      </w:r>
      <w:r>
        <w:rPr>
          <w:rFonts w:ascii="Arial" w:hAnsi="Arial" w:cs="Arial"/>
        </w:rPr>
        <w:t xml:space="preserve"> identifying consumer needs and gaps in market through comprehensive and proactive research (</w:t>
      </w:r>
      <w:r w:rsidR="00193645">
        <w:rPr>
          <w:rFonts w:ascii="Arial" w:hAnsi="Arial" w:cs="Arial"/>
        </w:rPr>
        <w:t xml:space="preserve">Hales &amp; </w:t>
      </w:r>
      <w:proofErr w:type="spellStart"/>
      <w:r w:rsidR="00193645">
        <w:rPr>
          <w:rFonts w:ascii="Arial" w:hAnsi="Arial" w:cs="Arial"/>
        </w:rPr>
        <w:t>Mclarney</w:t>
      </w:r>
      <w:proofErr w:type="spellEnd"/>
      <w:r w:rsidR="00193645">
        <w:rPr>
          <w:rFonts w:ascii="Arial" w:hAnsi="Arial" w:cs="Arial"/>
        </w:rPr>
        <w:t>, 2017</w:t>
      </w:r>
      <w:r>
        <w:rPr>
          <w:rFonts w:ascii="Arial" w:hAnsi="Arial" w:cs="Arial"/>
        </w:rPr>
        <w:t xml:space="preserve">). </w:t>
      </w:r>
      <w:r w:rsidR="00596D52">
        <w:rPr>
          <w:rFonts w:ascii="Arial" w:hAnsi="Arial" w:cs="Arial"/>
        </w:rPr>
        <w:br/>
        <w:t>Alternatively</w:t>
      </w:r>
      <w:r>
        <w:rPr>
          <w:rFonts w:ascii="Arial" w:hAnsi="Arial" w:cs="Arial"/>
        </w:rPr>
        <w:t>, the most effective and valued marketing teams are those able to integrate their</w:t>
      </w:r>
      <w:r w:rsidR="00ED2075">
        <w:rPr>
          <w:rFonts w:ascii="Arial" w:hAnsi="Arial" w:cs="Arial"/>
        </w:rPr>
        <w:t xml:space="preserve"> research</w:t>
      </w:r>
      <w:r>
        <w:rPr>
          <w:rFonts w:ascii="Arial" w:hAnsi="Arial" w:cs="Arial"/>
        </w:rPr>
        <w:t xml:space="preserve"> activity and strategy to the financial performance of their organisations (</w:t>
      </w:r>
      <w:r w:rsidR="00DE2F42">
        <w:rPr>
          <w:rFonts w:ascii="Arial" w:hAnsi="Arial" w:cs="Arial"/>
        </w:rPr>
        <w:t>Human, Bick &amp; Singh, 2016</w:t>
      </w:r>
      <w:r>
        <w:rPr>
          <w:rFonts w:ascii="Arial" w:hAnsi="Arial" w:cs="Arial"/>
        </w:rPr>
        <w:t xml:space="preserve">). Which may be a criticism of Ubers </w:t>
      </w:r>
      <w:r w:rsidR="00596D52">
        <w:rPr>
          <w:rFonts w:ascii="Arial" w:hAnsi="Arial" w:cs="Arial"/>
        </w:rPr>
        <w:t>MD</w:t>
      </w:r>
      <w:r>
        <w:rPr>
          <w:rFonts w:ascii="Arial" w:hAnsi="Arial" w:cs="Arial"/>
        </w:rPr>
        <w:t>, as despite its innovative role in</w:t>
      </w:r>
      <w:r w:rsidR="004E5698">
        <w:rPr>
          <w:rFonts w:ascii="Arial" w:hAnsi="Arial" w:cs="Arial"/>
        </w:rPr>
        <w:t xml:space="preserve"> </w:t>
      </w:r>
      <w:r>
        <w:rPr>
          <w:rFonts w:ascii="Arial" w:hAnsi="Arial" w:cs="Arial"/>
        </w:rPr>
        <w:t xml:space="preserve">launching </w:t>
      </w:r>
      <w:r w:rsidR="00ED2075">
        <w:rPr>
          <w:rFonts w:ascii="Arial" w:hAnsi="Arial" w:cs="Arial"/>
        </w:rPr>
        <w:t>new</w:t>
      </w:r>
      <w:r>
        <w:rPr>
          <w:rFonts w:ascii="Arial" w:hAnsi="Arial" w:cs="Arial"/>
        </w:rPr>
        <w:t xml:space="preserve"> services, in financial year 2018 it was reported to have made an operating loss of over £2.5 billion (</w:t>
      </w:r>
      <w:proofErr w:type="spellStart"/>
      <w:r w:rsidR="00CB511C">
        <w:rPr>
          <w:rFonts w:ascii="Arial" w:hAnsi="Arial" w:cs="Arial"/>
        </w:rPr>
        <w:t>Onweso</w:t>
      </w:r>
      <w:proofErr w:type="spellEnd"/>
      <w:r w:rsidR="00CB511C">
        <w:rPr>
          <w:rFonts w:ascii="Arial" w:hAnsi="Arial" w:cs="Arial"/>
        </w:rPr>
        <w:t>, 2019</w:t>
      </w:r>
      <w:r>
        <w:rPr>
          <w:rFonts w:ascii="Arial" w:hAnsi="Arial" w:cs="Arial"/>
        </w:rPr>
        <w:t>)</w:t>
      </w:r>
      <w:r w:rsidR="00596D52">
        <w:rPr>
          <w:rFonts w:ascii="Arial" w:hAnsi="Arial" w:cs="Arial"/>
        </w:rPr>
        <w:t>.</w:t>
      </w:r>
      <w:r>
        <w:rPr>
          <w:rFonts w:ascii="Arial" w:hAnsi="Arial" w:cs="Arial"/>
        </w:rPr>
        <w:t xml:space="preserve"> </w:t>
      </w:r>
      <w:r w:rsidR="00596D52">
        <w:rPr>
          <w:rFonts w:ascii="Arial" w:hAnsi="Arial" w:cs="Arial"/>
        </w:rPr>
        <w:t>W</w:t>
      </w:r>
      <w:r>
        <w:rPr>
          <w:rFonts w:ascii="Arial" w:hAnsi="Arial" w:cs="Arial"/>
        </w:rPr>
        <w:t xml:space="preserve">hich </w:t>
      </w:r>
      <w:r w:rsidR="00ED2075">
        <w:rPr>
          <w:rFonts w:ascii="Arial" w:hAnsi="Arial" w:cs="Arial"/>
        </w:rPr>
        <w:t xml:space="preserve">directly/indirectly </w:t>
      </w:r>
      <w:r>
        <w:rPr>
          <w:rFonts w:ascii="Arial" w:hAnsi="Arial" w:cs="Arial"/>
        </w:rPr>
        <w:t xml:space="preserve">resulted in 400 of 1200 marketing professionals being dismissed mid 2019 following what the current CEO described as mediocre results from unclear decisions, overlapping work </w:t>
      </w:r>
      <w:r w:rsidR="00ED2075">
        <w:rPr>
          <w:rFonts w:ascii="Arial" w:hAnsi="Arial" w:cs="Arial"/>
        </w:rPr>
        <w:t xml:space="preserve">between departments </w:t>
      </w:r>
      <w:r>
        <w:rPr>
          <w:rFonts w:ascii="Arial" w:hAnsi="Arial" w:cs="Arial"/>
        </w:rPr>
        <w:t xml:space="preserve">and a lack of accountability from a </w:t>
      </w:r>
      <w:r w:rsidR="00596D52">
        <w:rPr>
          <w:rFonts w:ascii="Arial" w:hAnsi="Arial" w:cs="Arial"/>
        </w:rPr>
        <w:t>MD</w:t>
      </w:r>
      <w:r>
        <w:rPr>
          <w:rFonts w:ascii="Arial" w:hAnsi="Arial" w:cs="Arial"/>
        </w:rPr>
        <w:t xml:space="preserve"> too large to be effective (</w:t>
      </w:r>
      <w:r w:rsidR="00C55D80">
        <w:rPr>
          <w:rFonts w:ascii="Arial" w:hAnsi="Arial" w:cs="Arial"/>
        </w:rPr>
        <w:t>Aydin, 2019</w:t>
      </w:r>
      <w:r>
        <w:rPr>
          <w:rFonts w:ascii="Arial" w:hAnsi="Arial" w:cs="Arial"/>
        </w:rPr>
        <w:t xml:space="preserve">). </w:t>
      </w:r>
    </w:p>
    <w:p w14:paraId="07191BA2" w14:textId="73EE514D" w:rsidR="00E36C8D" w:rsidRDefault="00596D52" w:rsidP="00406793">
      <w:pPr>
        <w:pStyle w:val="NormalWeb"/>
        <w:spacing w:before="0" w:beforeAutospacing="0" w:after="240" w:afterAutospacing="0" w:line="360" w:lineRule="auto"/>
        <w:rPr>
          <w:rFonts w:ascii="Arial" w:hAnsi="Arial" w:cs="Arial"/>
        </w:rPr>
      </w:pPr>
      <w:r>
        <w:rPr>
          <w:rFonts w:ascii="Arial" w:hAnsi="Arial" w:cs="Arial"/>
        </w:rPr>
        <w:lastRenderedPageBreak/>
        <w:t>Irrespective</w:t>
      </w:r>
      <w:r w:rsidR="00E36C8D">
        <w:rPr>
          <w:rFonts w:ascii="Arial" w:hAnsi="Arial" w:cs="Arial"/>
        </w:rPr>
        <w:t xml:space="preserve"> of Drechsler, Natter &amp; </w:t>
      </w:r>
      <w:proofErr w:type="spellStart"/>
      <w:r w:rsidR="00E36C8D">
        <w:rPr>
          <w:rFonts w:ascii="Arial" w:hAnsi="Arial" w:cs="Arial"/>
        </w:rPr>
        <w:t>Leeflangs</w:t>
      </w:r>
      <w:proofErr w:type="spellEnd"/>
      <w:r w:rsidR="00E36C8D">
        <w:rPr>
          <w:rFonts w:ascii="Arial" w:hAnsi="Arial" w:cs="Arial"/>
        </w:rPr>
        <w:t xml:space="preserve"> </w:t>
      </w:r>
      <w:r w:rsidR="002750F8">
        <w:rPr>
          <w:rFonts w:ascii="Arial" w:hAnsi="Arial" w:cs="Arial"/>
        </w:rPr>
        <w:t xml:space="preserve">positive </w:t>
      </w:r>
      <w:r w:rsidR="00E36C8D">
        <w:rPr>
          <w:rFonts w:ascii="Arial" w:hAnsi="Arial" w:cs="Arial"/>
        </w:rPr>
        <w:t>findings,</w:t>
      </w:r>
      <w:r w:rsidR="00155102">
        <w:rPr>
          <w:rFonts w:ascii="Arial" w:hAnsi="Arial" w:cs="Arial"/>
        </w:rPr>
        <w:t xml:space="preserve"> the study did have limitations. It must be noted that the paper made no distinction between the stages of </w:t>
      </w:r>
      <w:r w:rsidR="00B563EA">
        <w:rPr>
          <w:rFonts w:ascii="Arial" w:hAnsi="Arial" w:cs="Arial"/>
        </w:rPr>
        <w:t>product development. This is importan</w:t>
      </w:r>
      <w:r w:rsidR="004E5698">
        <w:rPr>
          <w:rFonts w:ascii="Arial" w:hAnsi="Arial" w:cs="Arial"/>
        </w:rPr>
        <w:t>t</w:t>
      </w:r>
      <w:r w:rsidR="00B563EA">
        <w:rPr>
          <w:rFonts w:ascii="Arial" w:hAnsi="Arial" w:cs="Arial"/>
        </w:rPr>
        <w:t xml:space="preserve"> as the role marketing plays at each stage</w:t>
      </w:r>
      <w:r w:rsidR="00ED2075">
        <w:rPr>
          <w:rFonts w:ascii="Arial" w:hAnsi="Arial" w:cs="Arial"/>
        </w:rPr>
        <w:t xml:space="preserve"> of product/service development</w:t>
      </w:r>
      <w:r w:rsidR="00B563EA">
        <w:rPr>
          <w:rFonts w:ascii="Arial" w:hAnsi="Arial" w:cs="Arial"/>
        </w:rPr>
        <w:t xml:space="preserve"> differs</w:t>
      </w:r>
      <w:r w:rsidR="004E5698">
        <w:rPr>
          <w:rFonts w:ascii="Arial" w:hAnsi="Arial" w:cs="Arial"/>
        </w:rPr>
        <w:t>/</w:t>
      </w:r>
      <w:r w:rsidR="00B563EA">
        <w:rPr>
          <w:rFonts w:ascii="Arial" w:hAnsi="Arial" w:cs="Arial"/>
        </w:rPr>
        <w:t xml:space="preserve">fluctuates in </w:t>
      </w:r>
      <w:r w:rsidR="002750F8">
        <w:rPr>
          <w:rFonts w:ascii="Arial" w:hAnsi="Arial" w:cs="Arial"/>
        </w:rPr>
        <w:t>value</w:t>
      </w:r>
      <w:r w:rsidR="00B563EA">
        <w:rPr>
          <w:rFonts w:ascii="Arial" w:hAnsi="Arial" w:cs="Arial"/>
        </w:rPr>
        <w:t xml:space="preserve"> (</w:t>
      </w:r>
      <w:proofErr w:type="spellStart"/>
      <w:r w:rsidR="007D3AE9">
        <w:rPr>
          <w:rFonts w:ascii="Arial" w:hAnsi="Arial" w:cs="Arial"/>
        </w:rPr>
        <w:t>Arslanagic-Kalajdzic</w:t>
      </w:r>
      <w:proofErr w:type="spellEnd"/>
      <w:r w:rsidR="007D3AE9">
        <w:rPr>
          <w:rFonts w:ascii="Arial" w:hAnsi="Arial" w:cs="Arial"/>
        </w:rPr>
        <w:t xml:space="preserve"> &amp; </w:t>
      </w:r>
      <w:proofErr w:type="spellStart"/>
      <w:r w:rsidR="007D3AE9">
        <w:rPr>
          <w:rFonts w:ascii="Arial" w:hAnsi="Arial" w:cs="Arial"/>
        </w:rPr>
        <w:t>Zabkar</w:t>
      </w:r>
      <w:proofErr w:type="spellEnd"/>
      <w:r w:rsidR="007D3AE9">
        <w:rPr>
          <w:rFonts w:ascii="Arial" w:hAnsi="Arial" w:cs="Arial"/>
        </w:rPr>
        <w:t>, 2015</w:t>
      </w:r>
      <w:r w:rsidR="00B563EA">
        <w:rPr>
          <w:rFonts w:ascii="Arial" w:hAnsi="Arial" w:cs="Arial"/>
        </w:rPr>
        <w:t xml:space="preserve">). </w:t>
      </w:r>
      <w:r w:rsidR="004E5698">
        <w:rPr>
          <w:rFonts w:ascii="Arial" w:hAnsi="Arial" w:cs="Arial"/>
        </w:rPr>
        <w:t>I</w:t>
      </w:r>
      <w:r w:rsidR="00B563EA">
        <w:rPr>
          <w:rFonts w:ascii="Arial" w:hAnsi="Arial" w:cs="Arial"/>
        </w:rPr>
        <w:t xml:space="preserve">t appears that the paper distinguishes marketing and research and development as separate departments. </w:t>
      </w:r>
      <w:r>
        <w:rPr>
          <w:rFonts w:ascii="Arial" w:hAnsi="Arial" w:cs="Arial"/>
        </w:rPr>
        <w:t>T</w:t>
      </w:r>
      <w:r w:rsidR="00B563EA">
        <w:rPr>
          <w:rFonts w:ascii="Arial" w:hAnsi="Arial" w:cs="Arial"/>
        </w:rPr>
        <w:t>hese two functions are not always separate</w:t>
      </w:r>
      <w:r>
        <w:rPr>
          <w:rFonts w:ascii="Arial" w:hAnsi="Arial" w:cs="Arial"/>
        </w:rPr>
        <w:t xml:space="preserve"> in modern </w:t>
      </w:r>
      <w:proofErr w:type="gramStart"/>
      <w:r>
        <w:rPr>
          <w:rFonts w:ascii="Arial" w:hAnsi="Arial" w:cs="Arial"/>
        </w:rPr>
        <w:t>marketing(</w:t>
      </w:r>
      <w:proofErr w:type="gramEnd"/>
      <w:r>
        <w:rPr>
          <w:rFonts w:ascii="Arial" w:hAnsi="Arial" w:cs="Arial"/>
        </w:rPr>
        <w:t>diagram 3)</w:t>
      </w:r>
      <w:r w:rsidR="00B563EA">
        <w:rPr>
          <w:rFonts w:ascii="Arial" w:hAnsi="Arial" w:cs="Arial"/>
        </w:rPr>
        <w:t xml:space="preserve"> and can fall under the same department within organisations. Therefore, </w:t>
      </w:r>
      <w:r w:rsidR="00E6186C">
        <w:rPr>
          <w:rFonts w:ascii="Arial" w:hAnsi="Arial" w:cs="Arial"/>
        </w:rPr>
        <w:t xml:space="preserve">despite findings </w:t>
      </w:r>
      <w:r w:rsidR="007304CF">
        <w:rPr>
          <w:rFonts w:ascii="Arial" w:hAnsi="Arial" w:cs="Arial"/>
        </w:rPr>
        <w:t>supporting the role of marketing</w:t>
      </w:r>
      <w:r w:rsidR="00E6186C">
        <w:rPr>
          <w:rFonts w:ascii="Arial" w:hAnsi="Arial" w:cs="Arial"/>
        </w:rPr>
        <w:t xml:space="preserve">, </w:t>
      </w:r>
      <w:r w:rsidR="007304CF">
        <w:rPr>
          <w:rFonts w:ascii="Arial" w:hAnsi="Arial" w:cs="Arial"/>
        </w:rPr>
        <w:t>its influence</w:t>
      </w:r>
      <w:r w:rsidR="00B563EA">
        <w:rPr>
          <w:rFonts w:ascii="Arial" w:hAnsi="Arial" w:cs="Arial"/>
        </w:rPr>
        <w:t xml:space="preserve"> in product</w:t>
      </w:r>
      <w:r w:rsidR="004E5698">
        <w:rPr>
          <w:rFonts w:ascii="Arial" w:hAnsi="Arial" w:cs="Arial"/>
        </w:rPr>
        <w:t>/service</w:t>
      </w:r>
      <w:r w:rsidR="00B563EA">
        <w:rPr>
          <w:rFonts w:ascii="Arial" w:hAnsi="Arial" w:cs="Arial"/>
        </w:rPr>
        <w:t xml:space="preserve"> development may in fact have been understated. </w:t>
      </w:r>
      <w:r w:rsidR="004E5698">
        <w:rPr>
          <w:rFonts w:ascii="Arial" w:hAnsi="Arial" w:cs="Arial"/>
        </w:rPr>
        <w:br/>
      </w:r>
      <w:r w:rsidR="00B563EA">
        <w:rPr>
          <w:rFonts w:ascii="Arial" w:hAnsi="Arial" w:cs="Arial"/>
        </w:rPr>
        <w:t xml:space="preserve">Finally, the </w:t>
      </w:r>
      <w:r w:rsidR="003E11F0">
        <w:rPr>
          <w:rFonts w:ascii="Arial" w:hAnsi="Arial" w:cs="Arial"/>
        </w:rPr>
        <w:t>subjective nature of</w:t>
      </w:r>
      <w:r w:rsidR="00B563EA">
        <w:rPr>
          <w:rFonts w:ascii="Arial" w:hAnsi="Arial" w:cs="Arial"/>
        </w:rPr>
        <w:t xml:space="preserve"> self-reported performance measures</w:t>
      </w:r>
      <w:r w:rsidR="00B97569">
        <w:rPr>
          <w:rFonts w:ascii="Arial" w:hAnsi="Arial" w:cs="Arial"/>
        </w:rPr>
        <w:t xml:space="preserve"> suggests</w:t>
      </w:r>
      <w:r w:rsidR="00B563EA">
        <w:rPr>
          <w:rFonts w:ascii="Arial" w:hAnsi="Arial" w:cs="Arial"/>
        </w:rPr>
        <w:t xml:space="preserve"> bias cannot be effectively eliminat</w:t>
      </w:r>
      <w:r w:rsidR="00B97569">
        <w:rPr>
          <w:rFonts w:ascii="Arial" w:hAnsi="Arial" w:cs="Arial"/>
        </w:rPr>
        <w:t>ed</w:t>
      </w:r>
      <w:r w:rsidR="00B563EA">
        <w:rPr>
          <w:rFonts w:ascii="Arial" w:hAnsi="Arial" w:cs="Arial"/>
        </w:rPr>
        <w:t>.</w:t>
      </w:r>
      <w:r w:rsidR="001F3335">
        <w:rPr>
          <w:rFonts w:ascii="Arial" w:hAnsi="Arial" w:cs="Arial"/>
        </w:rPr>
        <w:t xml:space="preserve"> </w:t>
      </w:r>
      <w:r w:rsidR="00E36C8D">
        <w:rPr>
          <w:rFonts w:ascii="Arial" w:hAnsi="Arial" w:cs="Arial"/>
        </w:rPr>
        <w:t xml:space="preserve">Perhaps future research </w:t>
      </w:r>
      <w:r w:rsidR="00B97569">
        <w:rPr>
          <w:rFonts w:ascii="Arial" w:hAnsi="Arial" w:cs="Arial"/>
        </w:rPr>
        <w:t>c</w:t>
      </w:r>
      <w:r w:rsidR="00E36C8D">
        <w:rPr>
          <w:rFonts w:ascii="Arial" w:hAnsi="Arial" w:cs="Arial"/>
        </w:rPr>
        <w:t xml:space="preserve">ould carry out quantitative data collection with higher internal and external validation by having a single interviewer and a secondary verifier with no conflict of interest. </w:t>
      </w:r>
    </w:p>
    <w:p w14:paraId="6CC28A5D" w14:textId="3A5EA06E" w:rsidR="007D75AF" w:rsidRDefault="007304CF" w:rsidP="00387106">
      <w:pPr>
        <w:pStyle w:val="NormalWeb"/>
        <w:spacing w:before="240" w:beforeAutospacing="0" w:after="0" w:afterAutospacing="0" w:line="360" w:lineRule="auto"/>
        <w:rPr>
          <w:rFonts w:ascii="Arial" w:hAnsi="Arial" w:cs="Arial"/>
        </w:rPr>
      </w:pPr>
      <w:r>
        <w:rPr>
          <w:rFonts w:ascii="Arial" w:hAnsi="Arial" w:cs="Arial"/>
        </w:rPr>
        <w:t xml:space="preserve">In contrast, and perhaps supporting the decision of Ubers CEO to </w:t>
      </w:r>
      <w:r w:rsidR="001F3335">
        <w:rPr>
          <w:rFonts w:ascii="Arial" w:hAnsi="Arial" w:cs="Arial"/>
        </w:rPr>
        <w:t>dismiss</w:t>
      </w:r>
      <w:r>
        <w:rPr>
          <w:rFonts w:ascii="Arial" w:hAnsi="Arial" w:cs="Arial"/>
        </w:rPr>
        <w:t xml:space="preserve"> 1/3</w:t>
      </w:r>
      <w:r w:rsidRPr="007304CF">
        <w:rPr>
          <w:rFonts w:ascii="Arial" w:hAnsi="Arial" w:cs="Arial"/>
          <w:vertAlign w:val="superscript"/>
        </w:rPr>
        <w:t>rd</w:t>
      </w:r>
      <w:r>
        <w:rPr>
          <w:rFonts w:ascii="Arial" w:hAnsi="Arial" w:cs="Arial"/>
        </w:rPr>
        <w:t xml:space="preserve"> of its marketing team, is Homburg et </w:t>
      </w:r>
      <w:proofErr w:type="spellStart"/>
      <w:r>
        <w:rPr>
          <w:rFonts w:ascii="Arial" w:hAnsi="Arial" w:cs="Arial"/>
        </w:rPr>
        <w:t>als</w:t>
      </w:r>
      <w:proofErr w:type="spellEnd"/>
      <w:r>
        <w:rPr>
          <w:rFonts w:ascii="Arial" w:hAnsi="Arial" w:cs="Arial"/>
        </w:rPr>
        <w:t xml:space="preserve"> 2015 study which also explored if marketing’s influence was truly declining. It was suggested marketing ha</w:t>
      </w:r>
      <w:r w:rsidR="002D04F2">
        <w:rPr>
          <w:rFonts w:ascii="Arial" w:hAnsi="Arial" w:cs="Arial"/>
        </w:rPr>
        <w:t>d</w:t>
      </w:r>
      <w:r>
        <w:rPr>
          <w:rFonts w:ascii="Arial" w:hAnsi="Arial" w:cs="Arial"/>
        </w:rPr>
        <w:t xml:space="preserve"> lost influence over key decisions such as product development, strategic decisions and pricing decisions</w:t>
      </w:r>
      <w:r w:rsidR="00987E87">
        <w:rPr>
          <w:rFonts w:ascii="Arial" w:hAnsi="Arial" w:cs="Arial"/>
        </w:rPr>
        <w:t xml:space="preserve">, whilst only playing key roles in </w:t>
      </w:r>
      <w:r w:rsidR="002D04F2">
        <w:rPr>
          <w:rFonts w:ascii="Arial" w:hAnsi="Arial" w:cs="Arial"/>
        </w:rPr>
        <w:t>promotional activity</w:t>
      </w:r>
      <w:r>
        <w:rPr>
          <w:rFonts w:ascii="Arial" w:hAnsi="Arial" w:cs="Arial"/>
        </w:rPr>
        <w:t>.</w:t>
      </w:r>
      <w:r w:rsidR="005E082B">
        <w:rPr>
          <w:rFonts w:ascii="Arial" w:hAnsi="Arial" w:cs="Arial"/>
        </w:rPr>
        <w:t xml:space="preserve"> </w:t>
      </w:r>
      <w:r w:rsidR="00B97569">
        <w:rPr>
          <w:rFonts w:ascii="Arial" w:hAnsi="Arial" w:cs="Arial"/>
        </w:rPr>
        <w:t>K</w:t>
      </w:r>
      <w:r w:rsidR="00987E87">
        <w:rPr>
          <w:rFonts w:ascii="Arial" w:hAnsi="Arial" w:cs="Arial"/>
        </w:rPr>
        <w:t xml:space="preserve">ey to this was the failure of </w:t>
      </w:r>
      <w:r w:rsidR="00B97569">
        <w:rPr>
          <w:rFonts w:ascii="Arial" w:hAnsi="Arial" w:cs="Arial"/>
        </w:rPr>
        <w:t>marketing</w:t>
      </w:r>
      <w:r w:rsidR="005E082B">
        <w:rPr>
          <w:rFonts w:ascii="Arial" w:hAnsi="Arial" w:cs="Arial"/>
        </w:rPr>
        <w:t xml:space="preserve"> </w:t>
      </w:r>
      <w:r w:rsidR="00987E87">
        <w:rPr>
          <w:rFonts w:ascii="Arial" w:hAnsi="Arial" w:cs="Arial"/>
        </w:rPr>
        <w:t>department</w:t>
      </w:r>
      <w:r w:rsidR="00B97569">
        <w:rPr>
          <w:rFonts w:ascii="Arial" w:hAnsi="Arial" w:cs="Arial"/>
        </w:rPr>
        <w:t>s</w:t>
      </w:r>
      <w:r w:rsidR="00987E87">
        <w:rPr>
          <w:rFonts w:ascii="Arial" w:hAnsi="Arial" w:cs="Arial"/>
        </w:rPr>
        <w:t xml:space="preserve"> to communicate their </w:t>
      </w:r>
      <w:r w:rsidR="001B7DFE">
        <w:rPr>
          <w:rFonts w:ascii="Arial" w:hAnsi="Arial" w:cs="Arial"/>
        </w:rPr>
        <w:t>value</w:t>
      </w:r>
      <w:r w:rsidR="00987E87">
        <w:rPr>
          <w:rFonts w:ascii="Arial" w:hAnsi="Arial" w:cs="Arial"/>
        </w:rPr>
        <w:t xml:space="preserve"> to organisational performance. </w:t>
      </w:r>
      <w:r w:rsidR="005E082B">
        <w:rPr>
          <w:rFonts w:ascii="Arial" w:hAnsi="Arial" w:cs="Arial"/>
        </w:rPr>
        <w:t xml:space="preserve">This is important as </w:t>
      </w:r>
      <w:r w:rsidR="00B97569">
        <w:rPr>
          <w:rFonts w:ascii="Arial" w:hAnsi="Arial" w:cs="Arial"/>
        </w:rPr>
        <w:t>it was found</w:t>
      </w:r>
      <w:r w:rsidR="005E082B">
        <w:rPr>
          <w:rFonts w:ascii="Arial" w:hAnsi="Arial" w:cs="Arial"/>
        </w:rPr>
        <w:t xml:space="preserve"> that marketing, above sales, </w:t>
      </w:r>
      <w:r w:rsidR="00C0371F">
        <w:rPr>
          <w:rFonts w:ascii="Arial" w:hAnsi="Arial" w:cs="Arial"/>
        </w:rPr>
        <w:t xml:space="preserve">finance, </w:t>
      </w:r>
      <w:r w:rsidR="005E082B">
        <w:rPr>
          <w:rFonts w:ascii="Arial" w:hAnsi="Arial" w:cs="Arial"/>
        </w:rPr>
        <w:t>and research and development departments, displayed the highest</w:t>
      </w:r>
      <w:r w:rsidR="00C0371F">
        <w:rPr>
          <w:rFonts w:ascii="Arial" w:hAnsi="Arial" w:cs="Arial"/>
        </w:rPr>
        <w:t xml:space="preserve"> combined</w:t>
      </w:r>
      <w:r w:rsidR="005E082B">
        <w:rPr>
          <w:rFonts w:ascii="Arial" w:hAnsi="Arial" w:cs="Arial"/>
        </w:rPr>
        <w:t xml:space="preserve"> impact on financial, customer relationship</w:t>
      </w:r>
      <w:r w:rsidR="002D04F2">
        <w:rPr>
          <w:rFonts w:ascii="Arial" w:hAnsi="Arial" w:cs="Arial"/>
        </w:rPr>
        <w:t>,</w:t>
      </w:r>
      <w:r w:rsidR="005E082B">
        <w:rPr>
          <w:rFonts w:ascii="Arial" w:hAnsi="Arial" w:cs="Arial"/>
        </w:rPr>
        <w:t xml:space="preserve"> and overall organisation</w:t>
      </w:r>
      <w:r w:rsidR="002D04F2">
        <w:rPr>
          <w:rFonts w:ascii="Arial" w:hAnsi="Arial" w:cs="Arial"/>
        </w:rPr>
        <w:t>al</w:t>
      </w:r>
      <w:r w:rsidR="005E082B">
        <w:rPr>
          <w:rFonts w:ascii="Arial" w:hAnsi="Arial" w:cs="Arial"/>
        </w:rPr>
        <w:t xml:space="preserve"> performance.</w:t>
      </w:r>
      <w:r w:rsidR="002D04F2">
        <w:rPr>
          <w:rFonts w:ascii="Arial" w:hAnsi="Arial" w:cs="Arial"/>
        </w:rPr>
        <w:br/>
      </w:r>
      <w:r w:rsidR="00C0371F">
        <w:rPr>
          <w:rFonts w:ascii="Arial" w:hAnsi="Arial" w:cs="Arial"/>
        </w:rPr>
        <w:t>Therefore marketers</w:t>
      </w:r>
      <w:r w:rsidR="00987E87">
        <w:rPr>
          <w:rFonts w:ascii="Arial" w:hAnsi="Arial" w:cs="Arial"/>
        </w:rPr>
        <w:t xml:space="preserve"> should aim to apply the</w:t>
      </w:r>
      <w:r w:rsidR="00C0371F">
        <w:rPr>
          <w:rFonts w:ascii="Arial" w:hAnsi="Arial" w:cs="Arial"/>
        </w:rPr>
        <w:t>ir</w:t>
      </w:r>
      <w:r w:rsidR="00987E87">
        <w:rPr>
          <w:rFonts w:ascii="Arial" w:hAnsi="Arial" w:cs="Arial"/>
        </w:rPr>
        <w:t xml:space="preserve"> skills in selling themselves </w:t>
      </w:r>
      <w:r w:rsidR="005E082B">
        <w:rPr>
          <w:rFonts w:ascii="Arial" w:hAnsi="Arial" w:cs="Arial"/>
        </w:rPr>
        <w:t xml:space="preserve">and remaining accountable </w:t>
      </w:r>
      <w:r w:rsidR="00987E87">
        <w:rPr>
          <w:rFonts w:ascii="Arial" w:hAnsi="Arial" w:cs="Arial"/>
        </w:rPr>
        <w:t>(</w:t>
      </w:r>
      <w:r w:rsidR="00035EDD">
        <w:rPr>
          <w:rFonts w:ascii="Arial" w:hAnsi="Arial" w:cs="Arial"/>
        </w:rPr>
        <w:t>Srinivasan &amp; Ramani, 2019</w:t>
      </w:r>
      <w:r w:rsidR="00987E87">
        <w:rPr>
          <w:rFonts w:ascii="Arial" w:hAnsi="Arial" w:cs="Arial"/>
        </w:rPr>
        <w:t>)</w:t>
      </w:r>
      <w:r w:rsidR="002D04F2">
        <w:rPr>
          <w:rFonts w:ascii="Arial" w:hAnsi="Arial" w:cs="Arial"/>
        </w:rPr>
        <w:t xml:space="preserve"> and</w:t>
      </w:r>
      <w:r w:rsidR="005E082B">
        <w:rPr>
          <w:rFonts w:ascii="Arial" w:hAnsi="Arial" w:cs="Arial"/>
        </w:rPr>
        <w:t xml:space="preserve"> </w:t>
      </w:r>
      <w:r w:rsidR="00903E08">
        <w:rPr>
          <w:rFonts w:ascii="Arial" w:hAnsi="Arial" w:cs="Arial"/>
        </w:rPr>
        <w:t>build</w:t>
      </w:r>
      <w:r w:rsidR="005E082B">
        <w:rPr>
          <w:rFonts w:ascii="Arial" w:hAnsi="Arial" w:cs="Arial"/>
        </w:rPr>
        <w:t xml:space="preserve"> relationships </w:t>
      </w:r>
      <w:r w:rsidR="002D04F2">
        <w:rPr>
          <w:rFonts w:ascii="Arial" w:hAnsi="Arial" w:cs="Arial"/>
        </w:rPr>
        <w:t>with</w:t>
      </w:r>
      <w:r w:rsidR="005E082B">
        <w:rPr>
          <w:rFonts w:ascii="Arial" w:hAnsi="Arial" w:cs="Arial"/>
        </w:rPr>
        <w:t xml:space="preserve"> departments that overlap with marketing activity such as </w:t>
      </w:r>
      <w:r w:rsidR="002D04F2">
        <w:rPr>
          <w:rFonts w:ascii="Arial" w:hAnsi="Arial" w:cs="Arial"/>
        </w:rPr>
        <w:t>HR</w:t>
      </w:r>
      <w:r w:rsidR="005E082B">
        <w:rPr>
          <w:rFonts w:ascii="Arial" w:hAnsi="Arial" w:cs="Arial"/>
        </w:rPr>
        <w:t xml:space="preserve">, Sales, Finance etc </w:t>
      </w:r>
      <w:r w:rsidR="002D04F2">
        <w:rPr>
          <w:rFonts w:ascii="Arial" w:hAnsi="Arial" w:cs="Arial"/>
        </w:rPr>
        <w:t>to</w:t>
      </w:r>
      <w:r w:rsidR="005E082B">
        <w:rPr>
          <w:rFonts w:ascii="Arial" w:hAnsi="Arial" w:cs="Arial"/>
        </w:rPr>
        <w:t xml:space="preserve"> increase perceived organisational value (</w:t>
      </w:r>
      <w:proofErr w:type="spellStart"/>
      <w:r w:rsidR="00035EDD">
        <w:rPr>
          <w:rFonts w:ascii="Arial" w:hAnsi="Arial" w:cs="Arial"/>
        </w:rPr>
        <w:t>Vasile</w:t>
      </w:r>
      <w:proofErr w:type="spellEnd"/>
      <w:r w:rsidR="00035EDD">
        <w:rPr>
          <w:rFonts w:ascii="Arial" w:hAnsi="Arial" w:cs="Arial"/>
        </w:rPr>
        <w:t xml:space="preserve"> et al, 2018</w:t>
      </w:r>
      <w:r w:rsidR="005E082B">
        <w:rPr>
          <w:rFonts w:ascii="Arial" w:hAnsi="Arial" w:cs="Arial"/>
        </w:rPr>
        <w:t xml:space="preserve">). </w:t>
      </w:r>
    </w:p>
    <w:p w14:paraId="424096C1" w14:textId="77777777" w:rsidR="00045968" w:rsidRDefault="00045968" w:rsidP="00387106">
      <w:pPr>
        <w:pStyle w:val="NormalWeb"/>
        <w:spacing w:before="240" w:beforeAutospacing="0" w:after="0" w:afterAutospacing="0" w:line="360" w:lineRule="auto"/>
        <w:rPr>
          <w:rFonts w:ascii="Arial" w:hAnsi="Arial" w:cs="Arial"/>
        </w:rPr>
      </w:pPr>
    </w:p>
    <w:p w14:paraId="49BF3CEF" w14:textId="77777777" w:rsidR="00045968" w:rsidRDefault="00045968" w:rsidP="00387106">
      <w:pPr>
        <w:pStyle w:val="NormalWeb"/>
        <w:spacing w:before="240" w:beforeAutospacing="0" w:after="0" w:afterAutospacing="0" w:line="360" w:lineRule="auto"/>
        <w:rPr>
          <w:rFonts w:ascii="Arial" w:hAnsi="Arial" w:cs="Arial"/>
        </w:rPr>
      </w:pPr>
    </w:p>
    <w:p w14:paraId="0F7C69B1" w14:textId="77777777" w:rsidR="00045968" w:rsidRDefault="00045968" w:rsidP="00387106">
      <w:pPr>
        <w:pStyle w:val="NormalWeb"/>
        <w:spacing w:before="240" w:beforeAutospacing="0" w:after="0" w:afterAutospacing="0" w:line="360" w:lineRule="auto"/>
        <w:rPr>
          <w:rFonts w:ascii="Arial" w:hAnsi="Arial" w:cs="Arial"/>
        </w:rPr>
      </w:pPr>
    </w:p>
    <w:p w14:paraId="253EBC84" w14:textId="77777777" w:rsidR="00045968" w:rsidRDefault="00045968" w:rsidP="00387106">
      <w:pPr>
        <w:pStyle w:val="NormalWeb"/>
        <w:spacing w:before="240" w:beforeAutospacing="0" w:after="0" w:afterAutospacing="0" w:line="360" w:lineRule="auto"/>
        <w:rPr>
          <w:rFonts w:ascii="Arial" w:hAnsi="Arial" w:cs="Arial"/>
        </w:rPr>
      </w:pPr>
    </w:p>
    <w:p w14:paraId="3CEF0E2E" w14:textId="32EF6692" w:rsidR="00387106" w:rsidRDefault="00B900ED" w:rsidP="00387106">
      <w:pPr>
        <w:pStyle w:val="NormalWeb"/>
        <w:spacing w:before="240" w:beforeAutospacing="0" w:after="0" w:afterAutospacing="0" w:line="360" w:lineRule="auto"/>
        <w:rPr>
          <w:rFonts w:ascii="Arial" w:hAnsi="Arial" w:cs="Arial"/>
        </w:rPr>
      </w:pPr>
      <w:r w:rsidRPr="002561CE">
        <w:rPr>
          <w:rFonts w:ascii="Arial" w:hAnsi="Arial" w:cs="Arial"/>
        </w:rPr>
        <w:lastRenderedPageBreak/>
        <w:t>3.1.</w:t>
      </w:r>
      <w:r w:rsidR="002561CE" w:rsidRPr="002561CE">
        <w:rPr>
          <w:rFonts w:ascii="Arial" w:hAnsi="Arial" w:cs="Arial"/>
        </w:rPr>
        <w:t>2</w:t>
      </w:r>
      <w:r>
        <w:rPr>
          <w:rFonts w:ascii="Arial" w:hAnsi="Arial" w:cs="Arial"/>
        </w:rPr>
        <w:t xml:space="preserve"> </w:t>
      </w:r>
      <w:bookmarkStart w:id="9" w:name="_Hlk20433251"/>
      <w:r w:rsidR="00830D4F">
        <w:rPr>
          <w:rFonts w:ascii="Arial" w:hAnsi="Arial" w:cs="Arial"/>
          <w:i/>
          <w:iCs/>
          <w:u w:val="single"/>
        </w:rPr>
        <w:t>Market</w:t>
      </w:r>
      <w:r w:rsidR="002561CE">
        <w:rPr>
          <w:rFonts w:ascii="Arial" w:hAnsi="Arial" w:cs="Arial"/>
          <w:i/>
          <w:iCs/>
          <w:u w:val="single"/>
        </w:rPr>
        <w:t xml:space="preserve"> Segmentation</w:t>
      </w:r>
      <w:bookmarkEnd w:id="9"/>
    </w:p>
    <w:p w14:paraId="7212E52F" w14:textId="044B6B11" w:rsidR="00415EAB" w:rsidRDefault="009E1119" w:rsidP="00406793">
      <w:pPr>
        <w:pStyle w:val="NormalWeb"/>
        <w:spacing w:before="0" w:beforeAutospacing="0" w:after="240" w:afterAutospacing="0" w:line="360" w:lineRule="auto"/>
        <w:rPr>
          <w:rFonts w:ascii="Arial" w:hAnsi="Arial" w:cs="Arial"/>
        </w:rPr>
      </w:pPr>
      <w:r>
        <w:rPr>
          <w:rFonts w:ascii="Arial" w:hAnsi="Arial" w:cs="Arial"/>
        </w:rPr>
        <w:t>Consumers need</w:t>
      </w:r>
      <w:r w:rsidR="00170374">
        <w:rPr>
          <w:rFonts w:ascii="Arial" w:hAnsi="Arial" w:cs="Arial"/>
        </w:rPr>
        <w:t>s</w:t>
      </w:r>
      <w:r>
        <w:rPr>
          <w:rFonts w:ascii="Arial" w:hAnsi="Arial" w:cs="Arial"/>
        </w:rPr>
        <w:t xml:space="preserve"> and wants </w:t>
      </w:r>
      <w:proofErr w:type="gramStart"/>
      <w:r>
        <w:rPr>
          <w:rFonts w:ascii="Arial" w:hAnsi="Arial" w:cs="Arial"/>
        </w:rPr>
        <w:t>have</w:t>
      </w:r>
      <w:proofErr w:type="gramEnd"/>
      <w:r>
        <w:rPr>
          <w:rFonts w:ascii="Arial" w:hAnsi="Arial" w:cs="Arial"/>
        </w:rPr>
        <w:t xml:space="preserve"> unlimited</w:t>
      </w:r>
      <w:r w:rsidR="00DB5EF9">
        <w:rPr>
          <w:rFonts w:ascii="Arial" w:hAnsi="Arial" w:cs="Arial"/>
        </w:rPr>
        <w:t xml:space="preserve"> combination</w:t>
      </w:r>
      <w:r w:rsidR="00917579">
        <w:rPr>
          <w:rFonts w:ascii="Arial" w:hAnsi="Arial" w:cs="Arial"/>
        </w:rPr>
        <w:t>s</w:t>
      </w:r>
      <w:r w:rsidR="00DB5EF9">
        <w:rPr>
          <w:rFonts w:ascii="Arial" w:hAnsi="Arial" w:cs="Arial"/>
        </w:rPr>
        <w:t xml:space="preserve"> of characteristic</w:t>
      </w:r>
      <w:r w:rsidR="001C4E9C">
        <w:rPr>
          <w:rFonts w:ascii="Arial" w:hAnsi="Arial" w:cs="Arial"/>
        </w:rPr>
        <w:t xml:space="preserve"> </w:t>
      </w:r>
      <w:r>
        <w:rPr>
          <w:rFonts w:ascii="Arial" w:hAnsi="Arial" w:cs="Arial"/>
        </w:rPr>
        <w:t>diversity (</w:t>
      </w:r>
      <w:r w:rsidR="002033C2">
        <w:rPr>
          <w:rFonts w:ascii="Arial" w:hAnsi="Arial" w:cs="Arial"/>
        </w:rPr>
        <w:t>Adams, 2011</w:t>
      </w:r>
      <w:r>
        <w:rPr>
          <w:rFonts w:ascii="Arial" w:hAnsi="Arial" w:cs="Arial"/>
        </w:rPr>
        <w:t xml:space="preserve">). </w:t>
      </w:r>
      <w:r w:rsidR="00562DB8">
        <w:rPr>
          <w:rFonts w:ascii="Arial" w:hAnsi="Arial" w:cs="Arial"/>
        </w:rPr>
        <w:t>Consequently,</w:t>
      </w:r>
      <w:r>
        <w:rPr>
          <w:rFonts w:ascii="Arial" w:hAnsi="Arial" w:cs="Arial"/>
        </w:rPr>
        <w:t xml:space="preserve"> organisations aim to</w:t>
      </w:r>
      <w:r w:rsidR="00967AB8">
        <w:rPr>
          <w:rFonts w:ascii="Arial" w:hAnsi="Arial" w:cs="Arial"/>
        </w:rPr>
        <w:t xml:space="preserve"> meet </w:t>
      </w:r>
      <w:r>
        <w:rPr>
          <w:rFonts w:ascii="Arial" w:hAnsi="Arial" w:cs="Arial"/>
        </w:rPr>
        <w:t>these needs through targeting</w:t>
      </w:r>
      <w:r w:rsidR="00170374">
        <w:rPr>
          <w:rFonts w:ascii="Arial" w:hAnsi="Arial" w:cs="Arial"/>
        </w:rPr>
        <w:t xml:space="preserve"> groups,</w:t>
      </w:r>
      <w:r>
        <w:rPr>
          <w:rFonts w:ascii="Arial" w:hAnsi="Arial" w:cs="Arial"/>
        </w:rPr>
        <w:t xml:space="preserve"> specific markets and potential gaps</w:t>
      </w:r>
      <w:r w:rsidR="00DB5EF9">
        <w:rPr>
          <w:rFonts w:ascii="Arial" w:hAnsi="Arial" w:cs="Arial"/>
        </w:rPr>
        <w:t xml:space="preserve"> </w:t>
      </w:r>
      <w:r w:rsidR="00721897">
        <w:rPr>
          <w:rFonts w:ascii="Arial" w:hAnsi="Arial" w:cs="Arial"/>
        </w:rPr>
        <w:t xml:space="preserve">to enhance brand strategic positioning </w:t>
      </w:r>
      <w:r>
        <w:rPr>
          <w:rFonts w:ascii="Arial" w:hAnsi="Arial" w:cs="Arial"/>
        </w:rPr>
        <w:t xml:space="preserve">(Martin, 2011). </w:t>
      </w:r>
      <w:r w:rsidR="00DB5EF9">
        <w:rPr>
          <w:rFonts w:ascii="Arial" w:hAnsi="Arial" w:cs="Arial"/>
        </w:rPr>
        <w:t xml:space="preserve">A key exercise of the </w:t>
      </w:r>
      <w:r w:rsidR="00596D52">
        <w:rPr>
          <w:rFonts w:ascii="Arial" w:hAnsi="Arial" w:cs="Arial"/>
        </w:rPr>
        <w:t>MD</w:t>
      </w:r>
      <w:r w:rsidR="00562DB8">
        <w:rPr>
          <w:rFonts w:ascii="Arial" w:hAnsi="Arial" w:cs="Arial"/>
        </w:rPr>
        <w:t xml:space="preserve"> </w:t>
      </w:r>
      <w:r w:rsidR="00DB5EF9">
        <w:rPr>
          <w:rFonts w:ascii="Arial" w:hAnsi="Arial" w:cs="Arial"/>
        </w:rPr>
        <w:t>is recognising both the current and future market size (</w:t>
      </w:r>
      <w:proofErr w:type="spellStart"/>
      <w:r w:rsidR="00061B3D">
        <w:rPr>
          <w:rFonts w:ascii="Arial" w:hAnsi="Arial" w:cs="Arial"/>
        </w:rPr>
        <w:t>Namvar</w:t>
      </w:r>
      <w:proofErr w:type="spellEnd"/>
      <w:r w:rsidR="00061B3D">
        <w:rPr>
          <w:rFonts w:ascii="Arial" w:hAnsi="Arial" w:cs="Arial"/>
        </w:rPr>
        <w:t xml:space="preserve">, </w:t>
      </w:r>
      <w:proofErr w:type="spellStart"/>
      <w:r w:rsidR="00061B3D">
        <w:rPr>
          <w:rFonts w:ascii="Arial" w:hAnsi="Arial" w:cs="Arial"/>
        </w:rPr>
        <w:t>Ghazanfari</w:t>
      </w:r>
      <w:proofErr w:type="spellEnd"/>
      <w:r w:rsidR="00061B3D">
        <w:rPr>
          <w:rFonts w:ascii="Arial" w:hAnsi="Arial" w:cs="Arial"/>
        </w:rPr>
        <w:t xml:space="preserve"> &amp; </w:t>
      </w:r>
      <w:proofErr w:type="spellStart"/>
      <w:r w:rsidR="00061B3D">
        <w:rPr>
          <w:rFonts w:ascii="Arial" w:hAnsi="Arial" w:cs="Arial"/>
        </w:rPr>
        <w:t>Naderpour</w:t>
      </w:r>
      <w:proofErr w:type="spellEnd"/>
      <w:r w:rsidR="00061B3D">
        <w:rPr>
          <w:rFonts w:ascii="Arial" w:hAnsi="Arial" w:cs="Arial"/>
        </w:rPr>
        <w:t>, 2017</w:t>
      </w:r>
      <w:r w:rsidR="00DB5EF9">
        <w:rPr>
          <w:rFonts w:ascii="Arial" w:hAnsi="Arial" w:cs="Arial"/>
        </w:rPr>
        <w:t xml:space="preserve">). This is highlighted through Ubers </w:t>
      </w:r>
      <w:r w:rsidR="00596D52">
        <w:rPr>
          <w:rFonts w:ascii="Arial" w:hAnsi="Arial" w:cs="Arial"/>
        </w:rPr>
        <w:t>MD</w:t>
      </w:r>
      <w:r w:rsidR="00DB5EF9">
        <w:rPr>
          <w:rFonts w:ascii="Arial" w:hAnsi="Arial" w:cs="Arial"/>
        </w:rPr>
        <w:t xml:space="preserve"> applying the current transport network environmental factors</w:t>
      </w:r>
      <w:r w:rsidR="00387106">
        <w:rPr>
          <w:rFonts w:ascii="Arial" w:hAnsi="Arial" w:cs="Arial"/>
        </w:rPr>
        <w:t xml:space="preserve"> </w:t>
      </w:r>
      <w:r w:rsidR="00DB5EF9">
        <w:rPr>
          <w:rFonts w:ascii="Arial" w:hAnsi="Arial" w:cs="Arial"/>
        </w:rPr>
        <w:t xml:space="preserve">(section 2.3) to </w:t>
      </w:r>
      <w:r w:rsidR="00562DB8">
        <w:rPr>
          <w:rFonts w:ascii="Arial" w:hAnsi="Arial" w:cs="Arial"/>
        </w:rPr>
        <w:t>predict</w:t>
      </w:r>
      <w:r w:rsidR="00967AB8">
        <w:rPr>
          <w:rFonts w:ascii="Arial" w:hAnsi="Arial" w:cs="Arial"/>
        </w:rPr>
        <w:t xml:space="preserve"> the</w:t>
      </w:r>
      <w:r w:rsidR="00BA42E4">
        <w:rPr>
          <w:rFonts w:ascii="Arial" w:hAnsi="Arial" w:cs="Arial"/>
        </w:rPr>
        <w:t xml:space="preserve"> changing</w:t>
      </w:r>
      <w:r w:rsidR="00387106">
        <w:rPr>
          <w:rFonts w:ascii="Arial" w:hAnsi="Arial" w:cs="Arial"/>
        </w:rPr>
        <w:t xml:space="preserve"> market </w:t>
      </w:r>
      <w:r w:rsidR="00967AB8">
        <w:rPr>
          <w:rFonts w:ascii="Arial" w:hAnsi="Arial" w:cs="Arial"/>
        </w:rPr>
        <w:t xml:space="preserve">and </w:t>
      </w:r>
      <w:r w:rsidR="008F351F">
        <w:rPr>
          <w:rFonts w:ascii="Arial" w:hAnsi="Arial" w:cs="Arial"/>
        </w:rPr>
        <w:t xml:space="preserve">maintain </w:t>
      </w:r>
      <w:r w:rsidR="000154EB">
        <w:rPr>
          <w:rFonts w:ascii="Arial" w:hAnsi="Arial" w:cs="Arial"/>
        </w:rPr>
        <w:t>competitive</w:t>
      </w:r>
      <w:r w:rsidR="00DB5EF9">
        <w:rPr>
          <w:rFonts w:ascii="Arial" w:hAnsi="Arial" w:cs="Arial"/>
        </w:rPr>
        <w:t xml:space="preserve"> </w:t>
      </w:r>
      <w:r w:rsidR="00967AB8">
        <w:rPr>
          <w:rFonts w:ascii="Arial" w:hAnsi="Arial" w:cs="Arial"/>
        </w:rPr>
        <w:t>globally</w:t>
      </w:r>
      <w:r w:rsidR="00DB5EF9">
        <w:rPr>
          <w:rFonts w:ascii="Arial" w:hAnsi="Arial" w:cs="Arial"/>
        </w:rPr>
        <w:t xml:space="preserve"> (</w:t>
      </w:r>
      <w:proofErr w:type="spellStart"/>
      <w:r w:rsidR="006D0D43">
        <w:rPr>
          <w:rFonts w:ascii="Arial" w:hAnsi="Arial" w:cs="Arial"/>
        </w:rPr>
        <w:t>Mody</w:t>
      </w:r>
      <w:proofErr w:type="spellEnd"/>
      <w:r w:rsidR="006D0D43">
        <w:rPr>
          <w:rFonts w:ascii="Arial" w:hAnsi="Arial" w:cs="Arial"/>
        </w:rPr>
        <w:t xml:space="preserve">, </w:t>
      </w:r>
      <w:proofErr w:type="spellStart"/>
      <w:r w:rsidR="006D0D43">
        <w:rPr>
          <w:rFonts w:ascii="Arial" w:hAnsi="Arial" w:cs="Arial"/>
        </w:rPr>
        <w:t>Suess</w:t>
      </w:r>
      <w:proofErr w:type="spellEnd"/>
      <w:r w:rsidR="006D0D43">
        <w:rPr>
          <w:rFonts w:ascii="Arial" w:hAnsi="Arial" w:cs="Arial"/>
        </w:rPr>
        <w:t xml:space="preserve"> &amp; </w:t>
      </w:r>
      <w:proofErr w:type="spellStart"/>
      <w:r w:rsidR="006D0D43">
        <w:rPr>
          <w:rFonts w:ascii="Arial" w:hAnsi="Arial" w:cs="Arial"/>
        </w:rPr>
        <w:t>Lehto</w:t>
      </w:r>
      <w:proofErr w:type="spellEnd"/>
      <w:r w:rsidR="006D0D43">
        <w:rPr>
          <w:rFonts w:ascii="Arial" w:hAnsi="Arial" w:cs="Arial"/>
        </w:rPr>
        <w:t>, 2019</w:t>
      </w:r>
      <w:r w:rsidR="00DB5EF9">
        <w:rPr>
          <w:rFonts w:ascii="Arial" w:hAnsi="Arial" w:cs="Arial"/>
        </w:rPr>
        <w:t>)</w:t>
      </w:r>
      <w:r w:rsidR="00387106">
        <w:rPr>
          <w:rFonts w:ascii="Arial" w:hAnsi="Arial" w:cs="Arial"/>
        </w:rPr>
        <w:t>.</w:t>
      </w:r>
      <w:r w:rsidR="00967AB8">
        <w:rPr>
          <w:rFonts w:ascii="Arial" w:hAnsi="Arial" w:cs="Arial"/>
        </w:rPr>
        <w:br/>
      </w:r>
      <w:r w:rsidR="00201C41">
        <w:rPr>
          <w:rFonts w:ascii="Arial" w:hAnsi="Arial" w:cs="Arial"/>
        </w:rPr>
        <w:t>An</w:t>
      </w:r>
      <w:r w:rsidR="00562DB8">
        <w:rPr>
          <w:rFonts w:ascii="Arial" w:hAnsi="Arial" w:cs="Arial"/>
        </w:rPr>
        <w:t xml:space="preserve">other </w:t>
      </w:r>
      <w:r w:rsidR="00201C41">
        <w:rPr>
          <w:rFonts w:ascii="Arial" w:hAnsi="Arial" w:cs="Arial"/>
        </w:rPr>
        <w:t xml:space="preserve">valuable exercise is recognising </w:t>
      </w:r>
      <w:r w:rsidR="001C4E9C">
        <w:rPr>
          <w:rFonts w:ascii="Arial" w:hAnsi="Arial" w:cs="Arial"/>
        </w:rPr>
        <w:t xml:space="preserve">competitor behaviour and positioning when carrying out market segmentation (table </w:t>
      </w:r>
      <w:r w:rsidR="00201C41">
        <w:rPr>
          <w:rFonts w:ascii="Arial" w:hAnsi="Arial" w:cs="Arial"/>
        </w:rPr>
        <w:t>4</w:t>
      </w:r>
      <w:r w:rsidR="001C4E9C">
        <w:rPr>
          <w:rFonts w:ascii="Arial" w:hAnsi="Arial" w:cs="Arial"/>
        </w:rPr>
        <w:t>) (Martin, 2011).</w:t>
      </w:r>
      <w:r w:rsidR="009B3B4D">
        <w:rPr>
          <w:rFonts w:ascii="Arial" w:hAnsi="Arial" w:cs="Arial"/>
        </w:rPr>
        <w:t xml:space="preserve"> Uber utilises multi</w:t>
      </w:r>
      <w:r w:rsidR="00201C41">
        <w:rPr>
          <w:rFonts w:ascii="Arial" w:hAnsi="Arial" w:cs="Arial"/>
        </w:rPr>
        <w:t>-</w:t>
      </w:r>
      <w:r w:rsidR="009B3B4D">
        <w:rPr>
          <w:rFonts w:ascii="Arial" w:hAnsi="Arial" w:cs="Arial"/>
        </w:rPr>
        <w:t xml:space="preserve">segment targeting (table </w:t>
      </w:r>
      <w:r w:rsidR="00201C41">
        <w:rPr>
          <w:rFonts w:ascii="Arial" w:hAnsi="Arial" w:cs="Arial"/>
        </w:rPr>
        <w:t>3</w:t>
      </w:r>
      <w:r w:rsidR="009B3B4D">
        <w:rPr>
          <w:rFonts w:ascii="Arial" w:hAnsi="Arial" w:cs="Arial"/>
        </w:rPr>
        <w:t xml:space="preserve">) to reach a </w:t>
      </w:r>
      <w:r w:rsidR="00311C56">
        <w:rPr>
          <w:rFonts w:ascii="Arial" w:hAnsi="Arial" w:cs="Arial"/>
        </w:rPr>
        <w:t>variety</w:t>
      </w:r>
      <w:r w:rsidR="009B3B4D">
        <w:rPr>
          <w:rFonts w:ascii="Arial" w:hAnsi="Arial" w:cs="Arial"/>
        </w:rPr>
        <w:t xml:space="preserve"> of customer profiles (</w:t>
      </w:r>
      <w:r w:rsidR="00AD6F6D">
        <w:rPr>
          <w:rFonts w:ascii="Arial" w:hAnsi="Arial" w:cs="Arial"/>
        </w:rPr>
        <w:t>Cramer &amp; Krueger, 2016</w:t>
      </w:r>
      <w:r w:rsidR="009B3B4D">
        <w:rPr>
          <w:rFonts w:ascii="Arial" w:hAnsi="Arial" w:cs="Arial"/>
        </w:rPr>
        <w:t>). Which in part explains their success as they have a broad</w:t>
      </w:r>
      <w:r w:rsidR="00562DB8">
        <w:rPr>
          <w:rFonts w:ascii="Arial" w:hAnsi="Arial" w:cs="Arial"/>
        </w:rPr>
        <w:t xml:space="preserve"> range of service segments</w:t>
      </w:r>
      <w:r w:rsidR="009B3B4D">
        <w:rPr>
          <w:rFonts w:ascii="Arial" w:hAnsi="Arial" w:cs="Arial"/>
        </w:rPr>
        <w:t xml:space="preserve"> </w:t>
      </w:r>
      <w:r w:rsidR="00201C41">
        <w:rPr>
          <w:rFonts w:ascii="Arial" w:hAnsi="Arial" w:cs="Arial"/>
        </w:rPr>
        <w:t>that</w:t>
      </w:r>
      <w:r w:rsidR="009B3B4D">
        <w:rPr>
          <w:rFonts w:ascii="Arial" w:hAnsi="Arial" w:cs="Arial"/>
        </w:rPr>
        <w:t xml:space="preserve"> </w:t>
      </w:r>
      <w:r w:rsidR="00562DB8">
        <w:rPr>
          <w:rFonts w:ascii="Arial" w:hAnsi="Arial" w:cs="Arial"/>
        </w:rPr>
        <w:t>target</w:t>
      </w:r>
      <w:r w:rsidR="009B3B4D">
        <w:rPr>
          <w:rFonts w:ascii="Arial" w:hAnsi="Arial" w:cs="Arial"/>
        </w:rPr>
        <w:t xml:space="preserve"> </w:t>
      </w:r>
      <w:r w:rsidR="00562DB8">
        <w:rPr>
          <w:rFonts w:ascii="Arial" w:hAnsi="Arial" w:cs="Arial"/>
        </w:rPr>
        <w:t>a spectrum of</w:t>
      </w:r>
      <w:r w:rsidR="009B3B4D">
        <w:rPr>
          <w:rFonts w:ascii="Arial" w:hAnsi="Arial" w:cs="Arial"/>
        </w:rPr>
        <w:t xml:space="preserve"> </w:t>
      </w:r>
      <w:r w:rsidR="00562DB8">
        <w:rPr>
          <w:rFonts w:ascii="Arial" w:hAnsi="Arial" w:cs="Arial"/>
        </w:rPr>
        <w:t>profiles</w:t>
      </w:r>
      <w:r w:rsidR="009B3B4D">
        <w:rPr>
          <w:rFonts w:ascii="Arial" w:hAnsi="Arial" w:cs="Arial"/>
        </w:rPr>
        <w:t>. Effective utilisation of segmentation has resulted in Uber meeting c</w:t>
      </w:r>
      <w:r w:rsidR="00042019">
        <w:rPr>
          <w:rFonts w:ascii="Arial" w:hAnsi="Arial" w:cs="Arial"/>
        </w:rPr>
        <w:t>usto</w:t>
      </w:r>
      <w:r w:rsidR="009B3B4D">
        <w:rPr>
          <w:rFonts w:ascii="Arial" w:hAnsi="Arial" w:cs="Arial"/>
        </w:rPr>
        <w:t xml:space="preserve">mer needs better than any taxi company in history, which has enhanced Ubers </w:t>
      </w:r>
      <w:r w:rsidR="00201C41">
        <w:rPr>
          <w:rFonts w:ascii="Arial" w:hAnsi="Arial" w:cs="Arial"/>
        </w:rPr>
        <w:t>brand</w:t>
      </w:r>
      <w:r w:rsidR="009B3B4D">
        <w:rPr>
          <w:rFonts w:ascii="Arial" w:hAnsi="Arial" w:cs="Arial"/>
        </w:rPr>
        <w:t xml:space="preserve"> and allowed for customer retention and growth </w:t>
      </w:r>
      <w:r w:rsidR="00042019">
        <w:rPr>
          <w:rFonts w:ascii="Arial" w:hAnsi="Arial" w:cs="Arial"/>
        </w:rPr>
        <w:t>opportunities</w:t>
      </w:r>
      <w:r w:rsidR="009B3B4D">
        <w:rPr>
          <w:rFonts w:ascii="Arial" w:hAnsi="Arial" w:cs="Arial"/>
        </w:rPr>
        <w:t xml:space="preserve"> (</w:t>
      </w:r>
      <w:r w:rsidR="00311C56">
        <w:rPr>
          <w:rFonts w:ascii="Arial" w:hAnsi="Arial" w:cs="Arial"/>
        </w:rPr>
        <w:t>Trainer, 2019</w:t>
      </w:r>
      <w:r w:rsidR="009B3B4D">
        <w:rPr>
          <w:rFonts w:ascii="Arial" w:hAnsi="Arial" w:cs="Arial"/>
        </w:rPr>
        <w:t xml:space="preserve">). </w:t>
      </w:r>
    </w:p>
    <w:p w14:paraId="6E58AFB1" w14:textId="2BC8B679" w:rsidR="008F351F" w:rsidRDefault="008F351F" w:rsidP="008F351F">
      <w:pPr>
        <w:pStyle w:val="NormalWeb"/>
        <w:spacing w:before="0" w:beforeAutospacing="0" w:after="240" w:afterAutospacing="0" w:line="360" w:lineRule="auto"/>
        <w:rPr>
          <w:rFonts w:ascii="Arial" w:hAnsi="Arial" w:cs="Arial"/>
        </w:rPr>
      </w:pPr>
      <w:r>
        <w:rPr>
          <w:rFonts w:ascii="Arial" w:hAnsi="Arial" w:cs="Arial"/>
        </w:rPr>
        <w:t xml:space="preserve">Segmentation has potentially become more valuable in an age where organisations can utilise artificial intelligence, automation and big data analytics to divide markets into unlimited segments that are more personalised and predict which </w:t>
      </w:r>
      <w:r w:rsidR="00C0371F">
        <w:rPr>
          <w:rFonts w:ascii="Arial" w:hAnsi="Arial" w:cs="Arial"/>
        </w:rPr>
        <w:t>segment can</w:t>
      </w:r>
      <w:r>
        <w:rPr>
          <w:rFonts w:ascii="Arial" w:hAnsi="Arial" w:cs="Arial"/>
        </w:rPr>
        <w:t xml:space="preserve"> generate the highest profit and customer loyalty without requiring human (</w:t>
      </w:r>
      <w:proofErr w:type="spellStart"/>
      <w:r>
        <w:rPr>
          <w:rFonts w:ascii="Arial" w:hAnsi="Arial" w:cs="Arial"/>
        </w:rPr>
        <w:t>Mody</w:t>
      </w:r>
      <w:proofErr w:type="spellEnd"/>
      <w:r>
        <w:rPr>
          <w:rFonts w:ascii="Arial" w:hAnsi="Arial" w:cs="Arial"/>
        </w:rPr>
        <w:t xml:space="preserve">, </w:t>
      </w:r>
      <w:proofErr w:type="spellStart"/>
      <w:r>
        <w:rPr>
          <w:rFonts w:ascii="Arial" w:hAnsi="Arial" w:cs="Arial"/>
        </w:rPr>
        <w:t>Suess</w:t>
      </w:r>
      <w:proofErr w:type="spellEnd"/>
      <w:r>
        <w:rPr>
          <w:rFonts w:ascii="Arial" w:hAnsi="Arial" w:cs="Arial"/>
        </w:rPr>
        <w:t xml:space="preserve"> &amp; </w:t>
      </w:r>
      <w:proofErr w:type="spellStart"/>
      <w:r>
        <w:rPr>
          <w:rFonts w:ascii="Arial" w:hAnsi="Arial" w:cs="Arial"/>
        </w:rPr>
        <w:t>Lehto</w:t>
      </w:r>
      <w:proofErr w:type="spellEnd"/>
      <w:r>
        <w:rPr>
          <w:rFonts w:ascii="Arial" w:hAnsi="Arial" w:cs="Arial"/>
        </w:rPr>
        <w:t xml:space="preserve">, 2019). This allows </w:t>
      </w:r>
      <w:r w:rsidR="00201C41">
        <w:rPr>
          <w:rFonts w:ascii="Arial" w:hAnsi="Arial" w:cs="Arial"/>
        </w:rPr>
        <w:t>for a</w:t>
      </w:r>
      <w:r>
        <w:rPr>
          <w:rFonts w:ascii="Arial" w:hAnsi="Arial" w:cs="Arial"/>
        </w:rPr>
        <w:t xml:space="preserve"> more dynamic </w:t>
      </w:r>
      <w:r w:rsidR="00201C41">
        <w:rPr>
          <w:rFonts w:ascii="Arial" w:hAnsi="Arial" w:cs="Arial"/>
        </w:rPr>
        <w:t xml:space="preserve">process that </w:t>
      </w:r>
      <w:r>
        <w:rPr>
          <w:rFonts w:ascii="Arial" w:hAnsi="Arial" w:cs="Arial"/>
        </w:rPr>
        <w:t>enables the capitalisation of new trends in real time (</w:t>
      </w:r>
      <w:r w:rsidR="00290A4D">
        <w:rPr>
          <w:rFonts w:ascii="Arial" w:hAnsi="Arial" w:cs="Arial"/>
        </w:rPr>
        <w:t>Singh, 2010</w:t>
      </w:r>
      <w:r>
        <w:rPr>
          <w:rFonts w:ascii="Arial" w:hAnsi="Arial" w:cs="Arial"/>
        </w:rPr>
        <w:t xml:space="preserve">). </w:t>
      </w:r>
    </w:p>
    <w:p w14:paraId="517C28E1" w14:textId="0D9F2DDD" w:rsidR="00B40954" w:rsidRDefault="00B40954" w:rsidP="00B40954">
      <w:pPr>
        <w:pStyle w:val="NormalWeb"/>
        <w:spacing w:before="0" w:beforeAutospacing="0" w:after="240" w:afterAutospacing="0" w:line="360" w:lineRule="auto"/>
        <w:rPr>
          <w:rFonts w:ascii="Arial" w:hAnsi="Arial" w:cs="Arial"/>
          <w:i/>
          <w:iCs/>
          <w:u w:val="single"/>
        </w:rPr>
      </w:pPr>
      <w:r w:rsidRPr="00C70413">
        <w:rPr>
          <w:noProof/>
        </w:rPr>
        <w:lastRenderedPageBreak/>
        <w:drawing>
          <wp:anchor distT="0" distB="0" distL="114300" distR="114300" simplePos="0" relativeHeight="251676672" behindDoc="1" locked="0" layoutInCell="1" allowOverlap="1" wp14:anchorId="4D91B634" wp14:editId="6A07DA2E">
            <wp:simplePos x="0" y="0"/>
            <wp:positionH relativeFrom="column">
              <wp:posOffset>-327660</wp:posOffset>
            </wp:positionH>
            <wp:positionV relativeFrom="paragraph">
              <wp:posOffset>340047</wp:posOffset>
            </wp:positionV>
            <wp:extent cx="6304915" cy="7751445"/>
            <wp:effectExtent l="0" t="0" r="0" b="1905"/>
            <wp:wrapTight wrapText="bothSides">
              <wp:wrapPolygon edited="0">
                <wp:start x="261" y="0"/>
                <wp:lineTo x="261" y="3132"/>
                <wp:lineTo x="2806" y="3397"/>
                <wp:lineTo x="7832" y="3397"/>
                <wp:lineTo x="7832" y="4247"/>
                <wp:lineTo x="718" y="5733"/>
                <wp:lineTo x="718" y="5945"/>
                <wp:lineTo x="4503" y="6795"/>
                <wp:lineTo x="4568" y="7219"/>
                <wp:lineTo x="4829" y="7644"/>
                <wp:lineTo x="5091" y="7644"/>
                <wp:lineTo x="5091" y="8228"/>
                <wp:lineTo x="5874" y="8493"/>
                <wp:lineTo x="7832" y="8493"/>
                <wp:lineTo x="7832" y="10192"/>
                <wp:lineTo x="4829" y="10245"/>
                <wp:lineTo x="4568" y="10298"/>
                <wp:lineTo x="4568" y="11042"/>
                <wp:lineTo x="914" y="11891"/>
                <wp:lineTo x="914" y="12156"/>
                <wp:lineTo x="5874" y="12740"/>
                <wp:lineTo x="7832" y="12740"/>
                <wp:lineTo x="7832" y="13590"/>
                <wp:lineTo x="4829" y="13749"/>
                <wp:lineTo x="4568" y="13802"/>
                <wp:lineTo x="4568" y="14864"/>
                <wp:lineTo x="4764" y="15288"/>
                <wp:lineTo x="4895" y="15394"/>
                <wp:lineTo x="7505" y="16138"/>
                <wp:lineTo x="7832" y="16138"/>
                <wp:lineTo x="5091" y="16456"/>
                <wp:lineTo x="4568" y="16562"/>
                <wp:lineTo x="4568" y="17836"/>
                <wp:lineTo x="522" y="18686"/>
                <wp:lineTo x="522" y="18951"/>
                <wp:lineTo x="5743" y="19535"/>
                <wp:lineTo x="7832" y="19535"/>
                <wp:lineTo x="5221" y="19907"/>
                <wp:lineTo x="4568" y="20066"/>
                <wp:lineTo x="4568" y="21234"/>
                <wp:lineTo x="261" y="21446"/>
                <wp:lineTo x="261" y="21552"/>
                <wp:lineTo x="21145" y="21552"/>
                <wp:lineTo x="21276" y="19747"/>
                <wp:lineTo x="20558" y="19482"/>
                <wp:lineTo x="20950" y="18686"/>
                <wp:lineTo x="20884" y="18686"/>
                <wp:lineTo x="21211" y="18420"/>
                <wp:lineTo x="21211" y="16509"/>
                <wp:lineTo x="17491" y="16297"/>
                <wp:lineTo x="12204" y="16138"/>
                <wp:lineTo x="20101" y="15554"/>
                <wp:lineTo x="20036" y="15288"/>
                <wp:lineTo x="20819" y="15288"/>
                <wp:lineTo x="21211" y="14970"/>
                <wp:lineTo x="21276" y="13802"/>
                <wp:lineTo x="20754" y="13749"/>
                <wp:lineTo x="15728" y="13590"/>
                <wp:lineTo x="17230" y="13006"/>
                <wp:lineTo x="19187" y="12740"/>
                <wp:lineTo x="19840" y="11891"/>
                <wp:lineTo x="20819" y="11891"/>
                <wp:lineTo x="21276" y="11732"/>
                <wp:lineTo x="21276" y="10298"/>
                <wp:lineTo x="20754" y="10245"/>
                <wp:lineTo x="9985" y="10192"/>
                <wp:lineTo x="12661" y="9714"/>
                <wp:lineTo x="12596" y="9343"/>
                <wp:lineTo x="20232" y="8547"/>
                <wp:lineTo x="20166" y="8069"/>
                <wp:lineTo x="19775" y="7644"/>
                <wp:lineTo x="20688" y="7644"/>
                <wp:lineTo x="21211" y="7326"/>
                <wp:lineTo x="21276" y="6370"/>
                <wp:lineTo x="20950" y="6264"/>
                <wp:lineTo x="18926" y="5945"/>
                <wp:lineTo x="20232" y="5945"/>
                <wp:lineTo x="21211" y="5574"/>
                <wp:lineTo x="21276" y="4990"/>
                <wp:lineTo x="19318" y="4247"/>
                <wp:lineTo x="19579" y="4247"/>
                <wp:lineTo x="20754" y="3557"/>
                <wp:lineTo x="21145" y="2654"/>
                <wp:lineTo x="21145" y="0"/>
                <wp:lineTo x="261"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304915" cy="7751445"/>
                    </a:xfrm>
                    <a:prstGeom prst="rect">
                      <a:avLst/>
                    </a:prstGeom>
                    <a:noFill/>
                    <a:ln>
                      <a:noFill/>
                    </a:ln>
                  </pic:spPr>
                </pic:pic>
              </a:graphicData>
            </a:graphic>
            <wp14:sizeRelH relativeFrom="margin">
              <wp14:pctWidth>0</wp14:pctWidth>
            </wp14:sizeRelH>
          </wp:anchor>
        </w:drawing>
      </w:r>
      <w:r>
        <w:rPr>
          <w:rFonts w:ascii="Arial" w:hAnsi="Arial" w:cs="Arial"/>
        </w:rPr>
        <w:t xml:space="preserve">Table </w:t>
      </w:r>
      <w:r w:rsidR="00201C41">
        <w:rPr>
          <w:rFonts w:ascii="Arial" w:hAnsi="Arial" w:cs="Arial"/>
        </w:rPr>
        <w:t>3</w:t>
      </w:r>
      <w:r>
        <w:rPr>
          <w:rFonts w:ascii="Arial" w:hAnsi="Arial" w:cs="Arial"/>
        </w:rPr>
        <w:t xml:space="preserve">: </w:t>
      </w:r>
      <w:r w:rsidRPr="001C4E9C">
        <w:rPr>
          <w:rFonts w:ascii="Arial" w:hAnsi="Arial" w:cs="Arial"/>
          <w:i/>
          <w:iCs/>
          <w:u w:val="single"/>
        </w:rPr>
        <w:t>Uber Consumer Market Segmentation</w:t>
      </w:r>
    </w:p>
    <w:p w14:paraId="23391B9A" w14:textId="77777777" w:rsidR="00B40954" w:rsidRDefault="00B40954" w:rsidP="00B40954">
      <w:pPr>
        <w:pStyle w:val="NormalWeb"/>
        <w:spacing w:before="0" w:beforeAutospacing="0" w:after="240" w:afterAutospacing="0" w:line="360" w:lineRule="auto"/>
        <w:rPr>
          <w:rFonts w:ascii="Arial" w:hAnsi="Arial" w:cs="Arial"/>
          <w:i/>
          <w:iCs/>
          <w:u w:val="single"/>
        </w:rPr>
      </w:pPr>
    </w:p>
    <w:p w14:paraId="60E4B0F2" w14:textId="77777777" w:rsidR="00B40954" w:rsidRDefault="00B40954" w:rsidP="00B40954">
      <w:pPr>
        <w:pStyle w:val="NormalWeb"/>
        <w:spacing w:before="0" w:beforeAutospacing="0" w:after="240" w:afterAutospacing="0" w:line="360" w:lineRule="auto"/>
        <w:rPr>
          <w:rFonts w:ascii="Arial" w:hAnsi="Arial" w:cs="Arial"/>
          <w:i/>
          <w:iCs/>
          <w:u w:val="single"/>
        </w:rPr>
      </w:pPr>
    </w:p>
    <w:p w14:paraId="40651120" w14:textId="77777777" w:rsidR="00B40954" w:rsidRDefault="00B40954" w:rsidP="00B40954">
      <w:pPr>
        <w:pStyle w:val="NormalWeb"/>
        <w:spacing w:before="0" w:beforeAutospacing="0" w:after="240" w:afterAutospacing="0" w:line="360" w:lineRule="auto"/>
        <w:rPr>
          <w:rFonts w:ascii="Arial" w:hAnsi="Arial" w:cs="Arial"/>
          <w:i/>
          <w:iCs/>
          <w:u w:val="single"/>
        </w:rPr>
      </w:pPr>
    </w:p>
    <w:p w14:paraId="004ED0F8" w14:textId="77777777" w:rsidR="00B40954" w:rsidRDefault="00B40954" w:rsidP="00B40954">
      <w:pPr>
        <w:pStyle w:val="NormalWeb"/>
        <w:spacing w:before="0" w:beforeAutospacing="0" w:after="240" w:afterAutospacing="0" w:line="360" w:lineRule="auto"/>
        <w:rPr>
          <w:rFonts w:ascii="Arial" w:hAnsi="Arial" w:cs="Arial"/>
          <w:i/>
          <w:iCs/>
          <w:u w:val="single"/>
        </w:rPr>
      </w:pPr>
    </w:p>
    <w:p w14:paraId="6AB3737D" w14:textId="77777777" w:rsidR="00B40954" w:rsidRDefault="00B40954" w:rsidP="00B40954">
      <w:pPr>
        <w:pStyle w:val="NormalWeb"/>
        <w:spacing w:before="0" w:beforeAutospacing="0" w:after="240" w:afterAutospacing="0" w:line="360" w:lineRule="auto"/>
        <w:rPr>
          <w:rFonts w:ascii="Arial" w:hAnsi="Arial" w:cs="Arial"/>
          <w:i/>
          <w:iCs/>
          <w:u w:val="single"/>
        </w:rPr>
      </w:pPr>
    </w:p>
    <w:p w14:paraId="01626180" w14:textId="77777777" w:rsidR="00B40954" w:rsidRDefault="00B40954" w:rsidP="00B40954">
      <w:pPr>
        <w:pStyle w:val="NormalWeb"/>
        <w:spacing w:before="0" w:beforeAutospacing="0" w:after="240" w:afterAutospacing="0" w:line="360" w:lineRule="auto"/>
        <w:rPr>
          <w:rFonts w:ascii="Arial" w:hAnsi="Arial" w:cs="Arial"/>
          <w:i/>
          <w:iCs/>
          <w:u w:val="single"/>
        </w:rPr>
      </w:pPr>
    </w:p>
    <w:p w14:paraId="36431A42" w14:textId="77777777" w:rsidR="00B40954" w:rsidRDefault="00B40954" w:rsidP="00B40954">
      <w:pPr>
        <w:pStyle w:val="NormalWeb"/>
        <w:spacing w:before="0" w:beforeAutospacing="0" w:after="240" w:afterAutospacing="0" w:line="360" w:lineRule="auto"/>
        <w:rPr>
          <w:rFonts w:ascii="Arial" w:hAnsi="Arial" w:cs="Arial"/>
          <w:i/>
          <w:iCs/>
          <w:u w:val="single"/>
        </w:rPr>
      </w:pPr>
    </w:p>
    <w:p w14:paraId="475316A4" w14:textId="77777777" w:rsidR="00B40954" w:rsidRDefault="00B40954" w:rsidP="00B40954">
      <w:pPr>
        <w:pStyle w:val="NormalWeb"/>
        <w:spacing w:before="0" w:beforeAutospacing="0" w:after="240" w:afterAutospacing="0" w:line="360" w:lineRule="auto"/>
        <w:rPr>
          <w:rFonts w:ascii="Arial" w:hAnsi="Arial" w:cs="Arial"/>
          <w:i/>
          <w:iCs/>
          <w:u w:val="single"/>
        </w:rPr>
      </w:pPr>
    </w:p>
    <w:p w14:paraId="59986D84" w14:textId="77777777" w:rsidR="00B40954" w:rsidRDefault="00B40954" w:rsidP="00B40954">
      <w:pPr>
        <w:pStyle w:val="NormalWeb"/>
        <w:spacing w:before="0" w:beforeAutospacing="0" w:after="240" w:afterAutospacing="0" w:line="360" w:lineRule="auto"/>
        <w:rPr>
          <w:rFonts w:ascii="Arial" w:hAnsi="Arial" w:cs="Arial"/>
          <w:i/>
          <w:iCs/>
          <w:u w:val="single"/>
        </w:rPr>
      </w:pPr>
    </w:p>
    <w:p w14:paraId="47AE35EC" w14:textId="77777777" w:rsidR="00B40954" w:rsidRDefault="00B40954" w:rsidP="00B40954">
      <w:pPr>
        <w:pStyle w:val="NormalWeb"/>
        <w:spacing w:before="0" w:beforeAutospacing="0" w:after="240" w:afterAutospacing="0" w:line="360" w:lineRule="auto"/>
        <w:rPr>
          <w:rFonts w:ascii="Arial" w:hAnsi="Arial" w:cs="Arial"/>
          <w:i/>
          <w:iCs/>
          <w:u w:val="single"/>
        </w:rPr>
      </w:pPr>
    </w:p>
    <w:p w14:paraId="015777D4" w14:textId="77777777" w:rsidR="00B40954" w:rsidRDefault="00B40954" w:rsidP="00B40954">
      <w:pPr>
        <w:pStyle w:val="NormalWeb"/>
        <w:spacing w:before="0" w:beforeAutospacing="0" w:after="240" w:afterAutospacing="0" w:line="360" w:lineRule="auto"/>
        <w:rPr>
          <w:rFonts w:ascii="Arial" w:hAnsi="Arial" w:cs="Arial"/>
          <w:i/>
          <w:iCs/>
          <w:u w:val="single"/>
        </w:rPr>
      </w:pPr>
    </w:p>
    <w:p w14:paraId="139CB25F" w14:textId="77777777" w:rsidR="00B40954" w:rsidRDefault="00B40954" w:rsidP="00B40954">
      <w:pPr>
        <w:pStyle w:val="NormalWeb"/>
        <w:spacing w:before="0" w:beforeAutospacing="0" w:after="240" w:afterAutospacing="0" w:line="360" w:lineRule="auto"/>
        <w:rPr>
          <w:rFonts w:ascii="Arial" w:hAnsi="Arial" w:cs="Arial"/>
        </w:rPr>
      </w:pPr>
      <w:r>
        <w:rPr>
          <w:rFonts w:ascii="Arial" w:hAnsi="Arial" w:cs="Arial"/>
          <w:i/>
          <w:iCs/>
          <w:u w:val="single"/>
        </w:rPr>
        <w:br/>
      </w:r>
    </w:p>
    <w:p w14:paraId="7D739C62" w14:textId="77777777" w:rsidR="00B40954" w:rsidRDefault="00B40954" w:rsidP="00B40954">
      <w:pPr>
        <w:pStyle w:val="NormalWeb"/>
        <w:spacing w:before="0" w:beforeAutospacing="0" w:after="240" w:afterAutospacing="0" w:line="360" w:lineRule="auto"/>
        <w:ind w:left="6480"/>
        <w:rPr>
          <w:rFonts w:ascii="Arial" w:hAnsi="Arial" w:cs="Arial"/>
        </w:rPr>
      </w:pPr>
      <w:r>
        <w:rPr>
          <w:rFonts w:ascii="Arial" w:hAnsi="Arial" w:cs="Arial"/>
        </w:rPr>
        <w:t xml:space="preserve">          (</w:t>
      </w:r>
      <w:proofErr w:type="spellStart"/>
      <w:r>
        <w:rPr>
          <w:rFonts w:ascii="Arial" w:hAnsi="Arial" w:cs="Arial"/>
        </w:rPr>
        <w:t>Dudivskiy</w:t>
      </w:r>
      <w:proofErr w:type="spellEnd"/>
      <w:r>
        <w:rPr>
          <w:rFonts w:ascii="Arial" w:hAnsi="Arial" w:cs="Arial"/>
        </w:rPr>
        <w:t>, 2018)</w:t>
      </w:r>
    </w:p>
    <w:p w14:paraId="302384C4" w14:textId="77777777" w:rsidR="00B40954" w:rsidRDefault="00B40954" w:rsidP="00406793">
      <w:pPr>
        <w:pStyle w:val="NormalWeb"/>
        <w:spacing w:before="0" w:beforeAutospacing="0" w:after="240" w:afterAutospacing="0" w:line="360" w:lineRule="auto"/>
        <w:rPr>
          <w:rFonts w:ascii="Arial" w:hAnsi="Arial" w:cs="Arial"/>
        </w:rPr>
      </w:pPr>
    </w:p>
    <w:p w14:paraId="405740AB" w14:textId="7E75E038" w:rsidR="008F351F" w:rsidRDefault="00290A4D" w:rsidP="00406793">
      <w:pPr>
        <w:pStyle w:val="NormalWeb"/>
        <w:spacing w:before="0" w:beforeAutospacing="0" w:after="240" w:afterAutospacing="0" w:line="360" w:lineRule="auto"/>
        <w:rPr>
          <w:rFonts w:ascii="Arial" w:hAnsi="Arial" w:cs="Arial"/>
        </w:rPr>
      </w:pPr>
      <w:proofErr w:type="spellStart"/>
      <w:r>
        <w:rPr>
          <w:rFonts w:ascii="Arial" w:hAnsi="Arial" w:cs="Arial"/>
        </w:rPr>
        <w:lastRenderedPageBreak/>
        <w:t>Moroko</w:t>
      </w:r>
      <w:proofErr w:type="spellEnd"/>
      <w:r>
        <w:rPr>
          <w:rFonts w:ascii="Arial" w:hAnsi="Arial" w:cs="Arial"/>
        </w:rPr>
        <w:t xml:space="preserve"> &amp; Uncles 2009 paper examined how market segmentation can be applied within an employer branding context. Data </w:t>
      </w:r>
      <w:r w:rsidR="00562DB8">
        <w:rPr>
          <w:rFonts w:ascii="Arial" w:hAnsi="Arial" w:cs="Arial"/>
        </w:rPr>
        <w:t>from</w:t>
      </w:r>
      <w:r>
        <w:rPr>
          <w:rFonts w:ascii="Arial" w:hAnsi="Arial" w:cs="Arial"/>
        </w:rPr>
        <w:t xml:space="preserve"> semi structured interviews was collated from four companies regarding branding processes. </w:t>
      </w:r>
      <w:r w:rsidR="0092004C">
        <w:rPr>
          <w:rFonts w:ascii="Arial" w:hAnsi="Arial" w:cs="Arial"/>
        </w:rPr>
        <w:t>It was concluded that using generic segmentation types in an integrated format</w:t>
      </w:r>
      <w:r w:rsidR="00490798">
        <w:rPr>
          <w:rFonts w:ascii="Arial" w:hAnsi="Arial" w:cs="Arial"/>
        </w:rPr>
        <w:t xml:space="preserve"> can provide companies with information that allows for dynamic and strategic decision making.</w:t>
      </w:r>
      <w:r w:rsidR="0092004C">
        <w:rPr>
          <w:rFonts w:ascii="Arial" w:hAnsi="Arial" w:cs="Arial"/>
        </w:rPr>
        <w:t xml:space="preserve"> </w:t>
      </w:r>
      <w:r w:rsidR="00490798">
        <w:rPr>
          <w:rFonts w:ascii="Arial" w:hAnsi="Arial" w:cs="Arial"/>
        </w:rPr>
        <w:br/>
      </w:r>
      <w:r w:rsidR="00B40954">
        <w:rPr>
          <w:rFonts w:ascii="Arial" w:hAnsi="Arial" w:cs="Arial"/>
        </w:rPr>
        <w:t xml:space="preserve">Once again, limitations did exist – a semi structured interview format although allowing a greater degree of data to be collected, is also more difficult to </w:t>
      </w:r>
      <w:r w:rsidR="00562DB8">
        <w:rPr>
          <w:rFonts w:ascii="Arial" w:hAnsi="Arial" w:cs="Arial"/>
        </w:rPr>
        <w:t>compare</w:t>
      </w:r>
      <w:r w:rsidR="00B40954">
        <w:rPr>
          <w:rFonts w:ascii="Arial" w:hAnsi="Arial" w:cs="Arial"/>
        </w:rPr>
        <w:t xml:space="preserve"> data that may not have any uniformity. Perhaps an in depth and structured interview type for future research may reduce this. </w:t>
      </w:r>
      <w:r w:rsidR="00BD703B">
        <w:rPr>
          <w:rFonts w:ascii="Arial" w:hAnsi="Arial" w:cs="Arial"/>
        </w:rPr>
        <w:t>Additionally,</w:t>
      </w:r>
      <w:r w:rsidR="00B40954">
        <w:rPr>
          <w:rFonts w:ascii="Arial" w:hAnsi="Arial" w:cs="Arial"/>
        </w:rPr>
        <w:t xml:space="preserve"> it must be noted the four companies from whom data was collected did not use a range of segmentation approaches, therefore quantifying financial benefits between single and multiple segmentation approaches w</w:t>
      </w:r>
      <w:r w:rsidR="00BD703B">
        <w:rPr>
          <w:rFonts w:ascii="Arial" w:hAnsi="Arial" w:cs="Arial"/>
        </w:rPr>
        <w:t>as</w:t>
      </w:r>
      <w:r w:rsidR="00B40954">
        <w:rPr>
          <w:rFonts w:ascii="Arial" w:hAnsi="Arial" w:cs="Arial"/>
        </w:rPr>
        <w:t xml:space="preserve"> not possible.</w:t>
      </w:r>
    </w:p>
    <w:p w14:paraId="12144179" w14:textId="6197E821" w:rsidR="009B7A3B" w:rsidRDefault="009B7A3B" w:rsidP="009B7A3B">
      <w:pPr>
        <w:pStyle w:val="NormalWeb"/>
        <w:spacing w:before="0" w:beforeAutospacing="0" w:after="240" w:afterAutospacing="0" w:line="360" w:lineRule="auto"/>
        <w:rPr>
          <w:rFonts w:ascii="Arial" w:hAnsi="Arial" w:cs="Arial"/>
        </w:rPr>
      </w:pPr>
      <w:r>
        <w:rPr>
          <w:rFonts w:ascii="Arial" w:hAnsi="Arial" w:cs="Arial"/>
        </w:rPr>
        <w:t>Although market segmentation has been widely viewed to be a valuable exercise</w:t>
      </w:r>
      <w:r w:rsidR="00721897">
        <w:rPr>
          <w:rFonts w:ascii="Arial" w:hAnsi="Arial" w:cs="Arial"/>
        </w:rPr>
        <w:t xml:space="preserve"> (Hassan &amp; Craft, 2012)</w:t>
      </w:r>
      <w:r>
        <w:rPr>
          <w:rFonts w:ascii="Arial" w:hAnsi="Arial" w:cs="Arial"/>
        </w:rPr>
        <w:t xml:space="preserve">, some argue that there </w:t>
      </w:r>
      <w:r w:rsidR="00201C41">
        <w:rPr>
          <w:rFonts w:ascii="Arial" w:hAnsi="Arial" w:cs="Arial"/>
        </w:rPr>
        <w:t xml:space="preserve">is </w:t>
      </w:r>
      <w:r>
        <w:rPr>
          <w:rFonts w:ascii="Arial" w:hAnsi="Arial" w:cs="Arial"/>
        </w:rPr>
        <w:t xml:space="preserve">no single way to segment a market, </w:t>
      </w:r>
      <w:r w:rsidR="00201C41">
        <w:rPr>
          <w:rFonts w:ascii="Arial" w:hAnsi="Arial" w:cs="Arial"/>
        </w:rPr>
        <w:t xml:space="preserve">therefore </w:t>
      </w:r>
      <w:r>
        <w:rPr>
          <w:rFonts w:ascii="Arial" w:hAnsi="Arial" w:cs="Arial"/>
        </w:rPr>
        <w:t xml:space="preserve">marketers must constantly adapt their segmentation to meet their consumers (Russel, 2011). </w:t>
      </w:r>
      <w:r w:rsidR="00201C41">
        <w:rPr>
          <w:rFonts w:ascii="Arial" w:hAnsi="Arial" w:cs="Arial"/>
        </w:rPr>
        <w:t xml:space="preserve">Alternatively, mass marketing has been argued to be the most efficient way to generate </w:t>
      </w:r>
      <w:r w:rsidR="00562DB8">
        <w:rPr>
          <w:rFonts w:ascii="Arial" w:hAnsi="Arial" w:cs="Arial"/>
        </w:rPr>
        <w:t xml:space="preserve">large </w:t>
      </w:r>
      <w:r w:rsidR="00201C41">
        <w:rPr>
          <w:rFonts w:ascii="Arial" w:hAnsi="Arial" w:cs="Arial"/>
        </w:rPr>
        <w:t xml:space="preserve">profit margins whilst keeping costs minimal as many media forms are geared for mass markets (Shultz, 2016). </w:t>
      </w:r>
      <w:r>
        <w:rPr>
          <w:rFonts w:ascii="Arial" w:hAnsi="Arial" w:cs="Arial"/>
        </w:rPr>
        <w:t>This has resulted in segmentation not</w:t>
      </w:r>
      <w:r w:rsidR="00201C41">
        <w:rPr>
          <w:rFonts w:ascii="Arial" w:hAnsi="Arial" w:cs="Arial"/>
        </w:rPr>
        <w:t xml:space="preserve"> being considered</w:t>
      </w:r>
      <w:r>
        <w:rPr>
          <w:rFonts w:ascii="Arial" w:hAnsi="Arial" w:cs="Arial"/>
        </w:rPr>
        <w:t xml:space="preserve"> a worthwhile activity (</w:t>
      </w:r>
      <w:r w:rsidR="00074C61">
        <w:rPr>
          <w:rFonts w:ascii="Arial" w:hAnsi="Arial" w:cs="Arial"/>
        </w:rPr>
        <w:t>Hassan &amp; Craft, 2012</w:t>
      </w:r>
      <w:r>
        <w:rPr>
          <w:rFonts w:ascii="Arial" w:hAnsi="Arial" w:cs="Arial"/>
        </w:rPr>
        <w:t xml:space="preserve">). </w:t>
      </w:r>
      <w:r w:rsidR="00E52B7F">
        <w:rPr>
          <w:rFonts w:ascii="Arial" w:hAnsi="Arial" w:cs="Arial"/>
        </w:rPr>
        <w:t xml:space="preserve">Furthermore, traditional market segmentation variables </w:t>
      </w:r>
      <w:r w:rsidR="00562DB8">
        <w:rPr>
          <w:rFonts w:ascii="Arial" w:hAnsi="Arial" w:cs="Arial"/>
        </w:rPr>
        <w:t>are</w:t>
      </w:r>
      <w:r w:rsidR="00E52B7F">
        <w:rPr>
          <w:rFonts w:ascii="Arial" w:hAnsi="Arial" w:cs="Arial"/>
        </w:rPr>
        <w:t xml:space="preserve"> found to be limited by specific constraints (</w:t>
      </w:r>
      <w:proofErr w:type="spellStart"/>
      <w:r w:rsidR="00192CB5">
        <w:rPr>
          <w:rFonts w:ascii="Arial" w:hAnsi="Arial" w:cs="Arial"/>
        </w:rPr>
        <w:t>Goyat</w:t>
      </w:r>
      <w:proofErr w:type="spellEnd"/>
      <w:r w:rsidR="00192CB5">
        <w:rPr>
          <w:rFonts w:ascii="Arial" w:hAnsi="Arial" w:cs="Arial"/>
        </w:rPr>
        <w:t>, 2011</w:t>
      </w:r>
      <w:r w:rsidR="00E52B7F">
        <w:rPr>
          <w:rFonts w:ascii="Arial" w:hAnsi="Arial" w:cs="Arial"/>
        </w:rPr>
        <w:t xml:space="preserve">). </w:t>
      </w:r>
      <w:r w:rsidR="0091121D">
        <w:rPr>
          <w:rFonts w:ascii="Arial" w:hAnsi="Arial" w:cs="Arial"/>
        </w:rPr>
        <w:t xml:space="preserve">The geographic </w:t>
      </w:r>
      <w:r w:rsidR="00042019">
        <w:rPr>
          <w:rFonts w:ascii="Arial" w:hAnsi="Arial" w:cs="Arial"/>
        </w:rPr>
        <w:t xml:space="preserve">and democratic </w:t>
      </w:r>
      <w:r w:rsidR="0091121D">
        <w:rPr>
          <w:rFonts w:ascii="Arial" w:hAnsi="Arial" w:cs="Arial"/>
        </w:rPr>
        <w:t>variable</w:t>
      </w:r>
      <w:r w:rsidR="00042019">
        <w:rPr>
          <w:rFonts w:ascii="Arial" w:hAnsi="Arial" w:cs="Arial"/>
        </w:rPr>
        <w:t>s particular</w:t>
      </w:r>
      <w:r w:rsidR="00201C41">
        <w:rPr>
          <w:rFonts w:ascii="Arial" w:hAnsi="Arial" w:cs="Arial"/>
        </w:rPr>
        <w:t>ly</w:t>
      </w:r>
      <w:r w:rsidR="0091121D">
        <w:rPr>
          <w:rFonts w:ascii="Arial" w:hAnsi="Arial" w:cs="Arial"/>
        </w:rPr>
        <w:t xml:space="preserve"> ha</w:t>
      </w:r>
      <w:r w:rsidR="00042019">
        <w:rPr>
          <w:rFonts w:ascii="Arial" w:hAnsi="Arial" w:cs="Arial"/>
        </w:rPr>
        <w:t>ve</w:t>
      </w:r>
      <w:r w:rsidR="0091121D">
        <w:rPr>
          <w:rFonts w:ascii="Arial" w:hAnsi="Arial" w:cs="Arial"/>
        </w:rPr>
        <w:t xml:space="preserve"> been suggested to be weak predictor</w:t>
      </w:r>
      <w:r w:rsidR="00042019">
        <w:rPr>
          <w:rFonts w:ascii="Arial" w:hAnsi="Arial" w:cs="Arial"/>
        </w:rPr>
        <w:t>s</w:t>
      </w:r>
      <w:r w:rsidR="0091121D">
        <w:rPr>
          <w:rFonts w:ascii="Arial" w:hAnsi="Arial" w:cs="Arial"/>
        </w:rPr>
        <w:t xml:space="preserve"> of consumer behaviour in a modern society that is increasingly </w:t>
      </w:r>
      <w:r w:rsidR="00A9190E">
        <w:rPr>
          <w:rFonts w:ascii="Arial" w:hAnsi="Arial" w:cs="Arial"/>
        </w:rPr>
        <w:t>inter</w:t>
      </w:r>
      <w:r w:rsidR="0091121D">
        <w:rPr>
          <w:rFonts w:ascii="Arial" w:hAnsi="Arial" w:cs="Arial"/>
        </w:rPr>
        <w:t>connected (</w:t>
      </w:r>
      <w:proofErr w:type="spellStart"/>
      <w:r w:rsidR="007B2B9F">
        <w:rPr>
          <w:rFonts w:ascii="Arial" w:hAnsi="Arial" w:cs="Arial"/>
        </w:rPr>
        <w:t>Jaman</w:t>
      </w:r>
      <w:proofErr w:type="spellEnd"/>
      <w:r w:rsidR="007B2B9F">
        <w:rPr>
          <w:rFonts w:ascii="Arial" w:hAnsi="Arial" w:cs="Arial"/>
        </w:rPr>
        <w:t>, 2012</w:t>
      </w:r>
      <w:r w:rsidR="0091121D">
        <w:rPr>
          <w:rFonts w:ascii="Arial" w:hAnsi="Arial" w:cs="Arial"/>
        </w:rPr>
        <w:t xml:space="preserve">). </w:t>
      </w:r>
    </w:p>
    <w:p w14:paraId="52DFCF45" w14:textId="7BC5EA06" w:rsidR="003531D6" w:rsidRDefault="00A9190E" w:rsidP="009B7A3B">
      <w:pPr>
        <w:pStyle w:val="NormalWeb"/>
        <w:spacing w:before="0" w:beforeAutospacing="0" w:after="240" w:afterAutospacing="0" w:line="360" w:lineRule="auto"/>
        <w:rPr>
          <w:rFonts w:ascii="Arial" w:hAnsi="Arial" w:cs="Arial"/>
        </w:rPr>
      </w:pPr>
      <w:r>
        <w:rPr>
          <w:rFonts w:ascii="Arial" w:hAnsi="Arial" w:cs="Arial"/>
        </w:rPr>
        <w:t>T</w:t>
      </w:r>
      <w:r w:rsidR="003531D6">
        <w:rPr>
          <w:rFonts w:ascii="Arial" w:hAnsi="Arial" w:cs="Arial"/>
        </w:rPr>
        <w:t xml:space="preserve">here are advantages and </w:t>
      </w:r>
      <w:r w:rsidR="00A2775C">
        <w:rPr>
          <w:rFonts w:ascii="Arial" w:hAnsi="Arial" w:cs="Arial"/>
        </w:rPr>
        <w:t>disadvantages</w:t>
      </w:r>
      <w:r w:rsidR="003531D6">
        <w:rPr>
          <w:rFonts w:ascii="Arial" w:hAnsi="Arial" w:cs="Arial"/>
        </w:rPr>
        <w:t xml:space="preserve"> of segmentation, </w:t>
      </w:r>
      <w:r w:rsidR="00A2775C">
        <w:rPr>
          <w:rFonts w:ascii="Arial" w:hAnsi="Arial" w:cs="Arial"/>
        </w:rPr>
        <w:t>however</w:t>
      </w:r>
      <w:r w:rsidR="003531D6">
        <w:rPr>
          <w:rFonts w:ascii="Arial" w:hAnsi="Arial" w:cs="Arial"/>
        </w:rPr>
        <w:t xml:space="preserve"> the research </w:t>
      </w:r>
      <w:r w:rsidR="00A2775C">
        <w:rPr>
          <w:rFonts w:ascii="Arial" w:hAnsi="Arial" w:cs="Arial"/>
        </w:rPr>
        <w:t xml:space="preserve">mostly </w:t>
      </w:r>
      <w:r w:rsidR="003531D6">
        <w:rPr>
          <w:rFonts w:ascii="Arial" w:hAnsi="Arial" w:cs="Arial"/>
        </w:rPr>
        <w:t>remains in its favour</w:t>
      </w:r>
      <w:r w:rsidR="00A2775C">
        <w:rPr>
          <w:rFonts w:ascii="Arial" w:hAnsi="Arial" w:cs="Arial"/>
        </w:rPr>
        <w:t xml:space="preserve"> (</w:t>
      </w:r>
      <w:proofErr w:type="spellStart"/>
      <w:r w:rsidR="007B2B9F">
        <w:rPr>
          <w:rFonts w:ascii="Arial" w:hAnsi="Arial" w:cs="Arial"/>
        </w:rPr>
        <w:t>Namvar</w:t>
      </w:r>
      <w:proofErr w:type="spellEnd"/>
      <w:r w:rsidR="007B2B9F">
        <w:rPr>
          <w:rFonts w:ascii="Arial" w:hAnsi="Arial" w:cs="Arial"/>
        </w:rPr>
        <w:t xml:space="preserve">, </w:t>
      </w:r>
      <w:proofErr w:type="spellStart"/>
      <w:r w:rsidR="007B2B9F">
        <w:rPr>
          <w:rFonts w:ascii="Arial" w:hAnsi="Arial" w:cs="Arial"/>
        </w:rPr>
        <w:t>Ghazanfari</w:t>
      </w:r>
      <w:proofErr w:type="spellEnd"/>
      <w:r w:rsidR="007B2B9F">
        <w:rPr>
          <w:rFonts w:ascii="Arial" w:hAnsi="Arial" w:cs="Arial"/>
        </w:rPr>
        <w:t xml:space="preserve"> &amp; </w:t>
      </w:r>
      <w:proofErr w:type="spellStart"/>
      <w:r w:rsidR="007B2B9F">
        <w:rPr>
          <w:rFonts w:ascii="Arial" w:hAnsi="Arial" w:cs="Arial"/>
        </w:rPr>
        <w:t>Naderpour</w:t>
      </w:r>
      <w:proofErr w:type="spellEnd"/>
      <w:r w:rsidR="007B2B9F">
        <w:rPr>
          <w:rFonts w:ascii="Arial" w:hAnsi="Arial" w:cs="Arial"/>
        </w:rPr>
        <w:t>, 2017</w:t>
      </w:r>
      <w:r w:rsidR="00A2775C">
        <w:rPr>
          <w:rFonts w:ascii="Arial" w:hAnsi="Arial" w:cs="Arial"/>
        </w:rPr>
        <w:t>)</w:t>
      </w:r>
      <w:r w:rsidR="003531D6">
        <w:rPr>
          <w:rFonts w:ascii="Arial" w:hAnsi="Arial" w:cs="Arial"/>
        </w:rPr>
        <w:t>. Perhaps fu</w:t>
      </w:r>
      <w:r w:rsidR="00A2775C">
        <w:rPr>
          <w:rFonts w:ascii="Arial" w:hAnsi="Arial" w:cs="Arial"/>
        </w:rPr>
        <w:t>ture</w:t>
      </w:r>
      <w:r w:rsidR="003531D6">
        <w:rPr>
          <w:rFonts w:ascii="Arial" w:hAnsi="Arial" w:cs="Arial"/>
        </w:rPr>
        <w:t xml:space="preserve"> research </w:t>
      </w:r>
      <w:r w:rsidR="00A2775C">
        <w:rPr>
          <w:rFonts w:ascii="Arial" w:hAnsi="Arial" w:cs="Arial"/>
        </w:rPr>
        <w:t>should aim</w:t>
      </w:r>
      <w:r w:rsidR="003531D6">
        <w:rPr>
          <w:rFonts w:ascii="Arial" w:hAnsi="Arial" w:cs="Arial"/>
        </w:rPr>
        <w:t xml:space="preserve"> to identify why and when </w:t>
      </w:r>
      <w:r w:rsidR="00A2775C">
        <w:rPr>
          <w:rFonts w:ascii="Arial" w:hAnsi="Arial" w:cs="Arial"/>
        </w:rPr>
        <w:t>marketers</w:t>
      </w:r>
      <w:r w:rsidR="003531D6">
        <w:rPr>
          <w:rFonts w:ascii="Arial" w:hAnsi="Arial" w:cs="Arial"/>
        </w:rPr>
        <w:t xml:space="preserve"> should integrate segmentation strategies, how marketers can effectively establish a strong positioning strategy, and potential implications of integrated segmentation models </w:t>
      </w:r>
      <w:r w:rsidR="00C57C77">
        <w:rPr>
          <w:rFonts w:ascii="Arial" w:hAnsi="Arial" w:cs="Arial"/>
        </w:rPr>
        <w:t>(Hassan &amp; Craft, 2012).</w:t>
      </w:r>
    </w:p>
    <w:p w14:paraId="1D212443" w14:textId="638D2FE9" w:rsidR="00192CB5" w:rsidRPr="00170374" w:rsidRDefault="00192CB5" w:rsidP="00192CB5">
      <w:pPr>
        <w:pStyle w:val="NormalWeb"/>
        <w:spacing w:before="0" w:beforeAutospacing="0" w:after="240" w:afterAutospacing="0" w:line="360" w:lineRule="auto"/>
        <w:rPr>
          <w:rFonts w:ascii="Arial" w:hAnsi="Arial" w:cs="Arial"/>
        </w:rPr>
      </w:pPr>
      <w:r>
        <w:rPr>
          <w:noProof/>
        </w:rPr>
        <w:lastRenderedPageBreak/>
        <w:drawing>
          <wp:anchor distT="0" distB="0" distL="114300" distR="114300" simplePos="0" relativeHeight="251674624" behindDoc="1" locked="0" layoutInCell="1" allowOverlap="1" wp14:anchorId="5BC79AD3" wp14:editId="138B8A7D">
            <wp:simplePos x="0" y="0"/>
            <wp:positionH relativeFrom="column">
              <wp:posOffset>118745</wp:posOffset>
            </wp:positionH>
            <wp:positionV relativeFrom="paragraph">
              <wp:posOffset>267335</wp:posOffset>
            </wp:positionV>
            <wp:extent cx="5307965" cy="6202045"/>
            <wp:effectExtent l="0" t="0" r="0" b="0"/>
            <wp:wrapTight wrapText="bothSides">
              <wp:wrapPolygon edited="0">
                <wp:start x="78" y="0"/>
                <wp:lineTo x="78" y="3649"/>
                <wp:lineTo x="310" y="4910"/>
                <wp:lineTo x="2481" y="5308"/>
                <wp:lineTo x="5737" y="5308"/>
                <wp:lineTo x="4884" y="6369"/>
                <wp:lineTo x="4884" y="7099"/>
                <wp:lineTo x="5969" y="7431"/>
                <wp:lineTo x="8140" y="7431"/>
                <wp:lineTo x="5039" y="7762"/>
                <wp:lineTo x="4961" y="8426"/>
                <wp:lineTo x="5659" y="8625"/>
                <wp:lineTo x="5737" y="9421"/>
                <wp:lineTo x="3954" y="9620"/>
                <wp:lineTo x="78" y="9952"/>
                <wp:lineTo x="78" y="11942"/>
                <wp:lineTo x="310" y="13999"/>
                <wp:lineTo x="4884" y="14861"/>
                <wp:lineTo x="5737" y="14861"/>
                <wp:lineTo x="4961" y="15260"/>
                <wp:lineTo x="4961" y="15923"/>
                <wp:lineTo x="5737" y="15923"/>
                <wp:lineTo x="698" y="16454"/>
                <wp:lineTo x="78" y="16586"/>
                <wp:lineTo x="78" y="20700"/>
                <wp:lineTo x="21008" y="20700"/>
                <wp:lineTo x="21163" y="16586"/>
                <wp:lineTo x="19923" y="16454"/>
                <wp:lineTo x="12636" y="15923"/>
                <wp:lineTo x="15194" y="15923"/>
                <wp:lineTo x="19923" y="15260"/>
                <wp:lineTo x="19845" y="14861"/>
                <wp:lineTo x="19070" y="13800"/>
                <wp:lineTo x="19768" y="13269"/>
                <wp:lineTo x="20156" y="12805"/>
                <wp:lineTo x="20698" y="12738"/>
                <wp:lineTo x="21086" y="12340"/>
                <wp:lineTo x="21163" y="10018"/>
                <wp:lineTo x="20543" y="9952"/>
                <wp:lineTo x="10775" y="9554"/>
                <wp:lineTo x="13489" y="9487"/>
                <wp:lineTo x="13411" y="8559"/>
                <wp:lineTo x="12869" y="8492"/>
                <wp:lineTo x="13101" y="7696"/>
                <wp:lineTo x="11163" y="7431"/>
                <wp:lineTo x="14419" y="7431"/>
                <wp:lineTo x="19070" y="6834"/>
                <wp:lineTo x="18993" y="6369"/>
                <wp:lineTo x="20311" y="5905"/>
                <wp:lineTo x="20233" y="5639"/>
                <wp:lineTo x="18373" y="5308"/>
                <wp:lineTo x="20233" y="4976"/>
                <wp:lineTo x="20621" y="4246"/>
                <wp:lineTo x="21086" y="3848"/>
                <wp:lineTo x="21008" y="0"/>
                <wp:lineTo x="78"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307965" cy="6202045"/>
                    </a:xfrm>
                    <a:prstGeom prst="rect">
                      <a:avLst/>
                    </a:prstGeom>
                    <a:noFill/>
                    <a:ln>
                      <a:noFill/>
                    </a:ln>
                  </pic:spPr>
                </pic:pic>
              </a:graphicData>
            </a:graphic>
            <wp14:sizeRelH relativeFrom="page">
              <wp14:pctWidth>0</wp14:pctWidth>
            </wp14:sizeRelH>
            <wp14:sizeRelV relativeFrom="page">
              <wp14:pctHeight>0</wp14:pctHeight>
            </wp14:sizeRelV>
          </wp:anchor>
        </w:drawing>
      </w:r>
      <w:r w:rsidRPr="00874723">
        <w:rPr>
          <w:rFonts w:ascii="Arial" w:hAnsi="Arial" w:cs="Arial"/>
          <w:bCs/>
          <w:i/>
          <w:iCs/>
        </w:rPr>
        <w:t xml:space="preserve">Table </w:t>
      </w:r>
      <w:r w:rsidR="00201C41">
        <w:rPr>
          <w:rFonts w:ascii="Arial" w:hAnsi="Arial" w:cs="Arial"/>
          <w:bCs/>
          <w:i/>
          <w:iCs/>
        </w:rPr>
        <w:t>4</w:t>
      </w:r>
      <w:r w:rsidRPr="00874723">
        <w:rPr>
          <w:rFonts w:ascii="Arial" w:hAnsi="Arial" w:cs="Arial"/>
          <w:bCs/>
          <w:i/>
          <w:iCs/>
        </w:rPr>
        <w:t>:</w:t>
      </w:r>
      <w:r w:rsidRPr="00FB6EF4">
        <w:rPr>
          <w:rFonts w:ascii="Arial" w:hAnsi="Arial" w:cs="Arial"/>
          <w:bCs/>
        </w:rPr>
        <w:t xml:space="preserve"> </w:t>
      </w:r>
      <w:r w:rsidRPr="00FB6EF4">
        <w:rPr>
          <w:rFonts w:ascii="Arial" w:hAnsi="Arial" w:cs="Arial"/>
          <w:bCs/>
          <w:u w:val="single"/>
        </w:rPr>
        <w:t>Porters 5 Forces</w:t>
      </w:r>
      <w:r>
        <w:rPr>
          <w:rFonts w:ascii="Arial" w:hAnsi="Arial" w:cs="Arial"/>
          <w:bCs/>
          <w:u w:val="single"/>
        </w:rPr>
        <w:t xml:space="preserve"> for Uber</w:t>
      </w:r>
    </w:p>
    <w:p w14:paraId="1B78D45E" w14:textId="77777777" w:rsidR="00192CB5" w:rsidRDefault="00192CB5" w:rsidP="00192CB5">
      <w:pPr>
        <w:pStyle w:val="NormalWeb"/>
        <w:spacing w:before="0" w:beforeAutospacing="0" w:after="0" w:afterAutospacing="0" w:line="360" w:lineRule="auto"/>
      </w:pPr>
    </w:p>
    <w:p w14:paraId="0577CC34" w14:textId="77777777" w:rsidR="00192CB5" w:rsidRDefault="00192CB5" w:rsidP="00192CB5">
      <w:pPr>
        <w:pStyle w:val="NormalWeb"/>
        <w:spacing w:before="0" w:beforeAutospacing="0" w:after="0" w:afterAutospacing="0" w:line="360" w:lineRule="auto"/>
      </w:pPr>
    </w:p>
    <w:p w14:paraId="5FE1A741" w14:textId="77777777" w:rsidR="00192CB5" w:rsidRDefault="00192CB5" w:rsidP="00192CB5">
      <w:pPr>
        <w:pStyle w:val="NormalWeb"/>
        <w:spacing w:before="0" w:beforeAutospacing="0" w:after="0" w:afterAutospacing="0" w:line="360" w:lineRule="auto"/>
      </w:pPr>
    </w:p>
    <w:p w14:paraId="6EDA4393" w14:textId="77777777" w:rsidR="00192CB5" w:rsidRDefault="00192CB5" w:rsidP="00192CB5">
      <w:pPr>
        <w:pStyle w:val="NormalWeb"/>
        <w:spacing w:before="0" w:beforeAutospacing="0" w:after="0" w:afterAutospacing="0" w:line="360" w:lineRule="auto"/>
      </w:pPr>
    </w:p>
    <w:p w14:paraId="465F4BDF" w14:textId="77777777" w:rsidR="00192CB5" w:rsidRDefault="00192CB5" w:rsidP="00192CB5">
      <w:pPr>
        <w:pStyle w:val="NormalWeb"/>
        <w:spacing w:before="0" w:beforeAutospacing="0" w:after="0" w:afterAutospacing="0" w:line="360" w:lineRule="auto"/>
      </w:pPr>
    </w:p>
    <w:p w14:paraId="50EE9263" w14:textId="77777777" w:rsidR="00192CB5" w:rsidRDefault="00192CB5" w:rsidP="00192CB5">
      <w:pPr>
        <w:pStyle w:val="NormalWeb"/>
        <w:spacing w:before="0" w:beforeAutospacing="0" w:after="0" w:afterAutospacing="0" w:line="360" w:lineRule="auto"/>
      </w:pPr>
    </w:p>
    <w:p w14:paraId="6B72BAC7" w14:textId="77777777" w:rsidR="00192CB5" w:rsidRDefault="00192CB5" w:rsidP="00192CB5">
      <w:pPr>
        <w:pStyle w:val="NormalWeb"/>
        <w:spacing w:before="0" w:beforeAutospacing="0" w:after="0" w:afterAutospacing="0" w:line="360" w:lineRule="auto"/>
      </w:pPr>
    </w:p>
    <w:p w14:paraId="2B7443D4" w14:textId="77777777" w:rsidR="00192CB5" w:rsidRDefault="00192CB5" w:rsidP="00192CB5">
      <w:pPr>
        <w:pStyle w:val="NormalWeb"/>
        <w:spacing w:before="0" w:beforeAutospacing="0" w:after="0" w:afterAutospacing="0" w:line="360" w:lineRule="auto"/>
      </w:pPr>
    </w:p>
    <w:p w14:paraId="265AE645" w14:textId="77777777" w:rsidR="00192CB5" w:rsidRDefault="00192CB5" w:rsidP="00192CB5">
      <w:pPr>
        <w:pStyle w:val="NormalWeb"/>
        <w:spacing w:before="0" w:beforeAutospacing="0" w:after="0" w:afterAutospacing="0" w:line="360" w:lineRule="auto"/>
      </w:pPr>
    </w:p>
    <w:p w14:paraId="0840BF22" w14:textId="77777777" w:rsidR="00192CB5" w:rsidRDefault="00192CB5" w:rsidP="00192CB5">
      <w:pPr>
        <w:pStyle w:val="NormalWeb"/>
        <w:spacing w:before="0" w:beforeAutospacing="0" w:after="0" w:afterAutospacing="0" w:line="360" w:lineRule="auto"/>
        <w:ind w:left="7200"/>
      </w:pPr>
      <w:r>
        <w:br/>
      </w:r>
      <w:r>
        <w:br/>
      </w:r>
    </w:p>
    <w:p w14:paraId="36F13B91" w14:textId="77777777" w:rsidR="00192CB5" w:rsidRDefault="00192CB5" w:rsidP="00192CB5">
      <w:pPr>
        <w:pStyle w:val="NormalWeb"/>
        <w:spacing w:before="0" w:beforeAutospacing="0" w:after="0" w:afterAutospacing="0" w:line="360" w:lineRule="auto"/>
        <w:ind w:left="7200"/>
      </w:pPr>
    </w:p>
    <w:p w14:paraId="5F86F6B3" w14:textId="77777777" w:rsidR="00192CB5" w:rsidRDefault="00192CB5" w:rsidP="00192CB5">
      <w:pPr>
        <w:pStyle w:val="NormalWeb"/>
        <w:spacing w:before="0" w:beforeAutospacing="0" w:after="0" w:afterAutospacing="0" w:line="360" w:lineRule="auto"/>
        <w:ind w:left="7200"/>
      </w:pPr>
    </w:p>
    <w:p w14:paraId="57B326BD" w14:textId="77777777" w:rsidR="00192CB5" w:rsidRDefault="00192CB5" w:rsidP="00192CB5">
      <w:pPr>
        <w:pStyle w:val="NormalWeb"/>
        <w:spacing w:before="0" w:beforeAutospacing="0" w:after="0" w:afterAutospacing="0" w:line="360" w:lineRule="auto"/>
        <w:ind w:left="7200"/>
      </w:pPr>
    </w:p>
    <w:p w14:paraId="0EE20837" w14:textId="77777777" w:rsidR="00192CB5" w:rsidRDefault="00192CB5" w:rsidP="00192CB5">
      <w:pPr>
        <w:pStyle w:val="NormalWeb"/>
        <w:spacing w:before="0" w:beforeAutospacing="0" w:after="0" w:afterAutospacing="0" w:line="360" w:lineRule="auto"/>
        <w:ind w:left="7200"/>
      </w:pPr>
    </w:p>
    <w:p w14:paraId="1061DA82" w14:textId="77777777" w:rsidR="00192CB5" w:rsidRDefault="00192CB5" w:rsidP="00192CB5">
      <w:pPr>
        <w:pStyle w:val="NormalWeb"/>
        <w:spacing w:before="0" w:beforeAutospacing="0" w:after="0" w:afterAutospacing="0" w:line="360" w:lineRule="auto"/>
        <w:ind w:left="7200"/>
      </w:pPr>
    </w:p>
    <w:p w14:paraId="15086D5E" w14:textId="77777777" w:rsidR="00192CB5" w:rsidRDefault="00192CB5" w:rsidP="00192CB5">
      <w:pPr>
        <w:pStyle w:val="NormalWeb"/>
        <w:spacing w:before="0" w:beforeAutospacing="0" w:after="0" w:afterAutospacing="0" w:line="360" w:lineRule="auto"/>
        <w:ind w:left="7200"/>
      </w:pPr>
    </w:p>
    <w:p w14:paraId="7F587534" w14:textId="77777777" w:rsidR="00192CB5" w:rsidRDefault="00192CB5" w:rsidP="00192CB5">
      <w:pPr>
        <w:pStyle w:val="NormalWeb"/>
        <w:spacing w:before="0" w:beforeAutospacing="0" w:after="0" w:afterAutospacing="0" w:line="360" w:lineRule="auto"/>
        <w:ind w:left="7200"/>
      </w:pPr>
    </w:p>
    <w:p w14:paraId="7F9545B8" w14:textId="77777777" w:rsidR="00192CB5" w:rsidRDefault="00192CB5" w:rsidP="00192CB5">
      <w:pPr>
        <w:pStyle w:val="NormalWeb"/>
        <w:spacing w:before="0" w:beforeAutospacing="0" w:after="0" w:afterAutospacing="0" w:line="360" w:lineRule="auto"/>
        <w:ind w:left="7200"/>
      </w:pPr>
    </w:p>
    <w:p w14:paraId="1CA0B189" w14:textId="63A0C8E1" w:rsidR="00192CB5" w:rsidRDefault="00192CB5" w:rsidP="00192CB5">
      <w:pPr>
        <w:pStyle w:val="NormalWeb"/>
        <w:spacing w:before="0" w:beforeAutospacing="0" w:after="0" w:afterAutospacing="0" w:line="360" w:lineRule="auto"/>
        <w:ind w:left="7200"/>
      </w:pPr>
      <w:r>
        <w:t>(</w:t>
      </w:r>
      <w:proofErr w:type="spellStart"/>
      <w:r w:rsidR="007B2B9F">
        <w:rPr>
          <w:rFonts w:ascii="Arial" w:hAnsi="Arial" w:cs="Arial"/>
        </w:rPr>
        <w:t>Uenlue</w:t>
      </w:r>
      <w:proofErr w:type="spellEnd"/>
      <w:r w:rsidR="007B2B9F">
        <w:rPr>
          <w:rFonts w:ascii="Arial" w:hAnsi="Arial" w:cs="Arial"/>
        </w:rPr>
        <w:t>, 2018</w:t>
      </w:r>
      <w:r>
        <w:t>)</w:t>
      </w:r>
    </w:p>
    <w:p w14:paraId="272259E0" w14:textId="6BDEA77C" w:rsidR="00036BDD" w:rsidRDefault="00036BDD" w:rsidP="00406793">
      <w:pPr>
        <w:pStyle w:val="NormalWeb"/>
        <w:spacing w:before="0" w:beforeAutospacing="0" w:after="240" w:afterAutospacing="0" w:line="360" w:lineRule="auto"/>
        <w:rPr>
          <w:rFonts w:ascii="Arial" w:hAnsi="Arial" w:cs="Arial"/>
        </w:rPr>
      </w:pPr>
    </w:p>
    <w:p w14:paraId="0D4A42A6" w14:textId="77777777" w:rsidR="00036BDD" w:rsidRDefault="00036BDD" w:rsidP="00406793">
      <w:pPr>
        <w:pStyle w:val="NormalWeb"/>
        <w:spacing w:before="0" w:beforeAutospacing="0" w:after="240" w:afterAutospacing="0" w:line="360" w:lineRule="auto"/>
        <w:rPr>
          <w:rFonts w:ascii="Arial" w:hAnsi="Arial" w:cs="Arial"/>
        </w:rPr>
      </w:pPr>
    </w:p>
    <w:p w14:paraId="7D6E7C8E" w14:textId="77777777" w:rsidR="00387106" w:rsidRDefault="00387106" w:rsidP="00387106">
      <w:pPr>
        <w:pStyle w:val="NormalWeb"/>
        <w:spacing w:before="0" w:beforeAutospacing="0" w:after="240" w:afterAutospacing="0"/>
        <w:rPr>
          <w:rFonts w:ascii="Arial" w:hAnsi="Arial" w:cs="Arial"/>
          <w:b/>
          <w:bCs/>
        </w:rPr>
      </w:pPr>
    </w:p>
    <w:p w14:paraId="515F5824" w14:textId="77777777" w:rsidR="00387106" w:rsidRPr="002561CE" w:rsidRDefault="00387106" w:rsidP="00406793">
      <w:pPr>
        <w:pStyle w:val="NormalWeb"/>
        <w:spacing w:before="0" w:beforeAutospacing="0" w:after="240" w:afterAutospacing="0" w:line="360" w:lineRule="auto"/>
        <w:rPr>
          <w:rFonts w:ascii="Arial" w:hAnsi="Arial" w:cs="Arial"/>
        </w:rPr>
      </w:pPr>
    </w:p>
    <w:p w14:paraId="64ADAC34" w14:textId="77777777" w:rsidR="002561CE" w:rsidRDefault="002561CE" w:rsidP="00406793">
      <w:pPr>
        <w:pStyle w:val="NormalWeb"/>
        <w:spacing w:before="0" w:beforeAutospacing="0" w:after="240" w:afterAutospacing="0" w:line="360" w:lineRule="auto"/>
        <w:rPr>
          <w:rFonts w:ascii="Arial" w:hAnsi="Arial" w:cs="Arial"/>
        </w:rPr>
      </w:pPr>
    </w:p>
    <w:p w14:paraId="22AACF06" w14:textId="77777777" w:rsidR="00AD6F6D" w:rsidRDefault="00AD6F6D" w:rsidP="00406793">
      <w:pPr>
        <w:pStyle w:val="NormalWeb"/>
        <w:spacing w:before="0" w:beforeAutospacing="0" w:after="240" w:afterAutospacing="0" w:line="360" w:lineRule="auto"/>
        <w:rPr>
          <w:rFonts w:ascii="Arial" w:hAnsi="Arial" w:cs="Arial"/>
        </w:rPr>
      </w:pPr>
    </w:p>
    <w:p w14:paraId="093BD2A1" w14:textId="4A8D1D53" w:rsidR="00B900ED" w:rsidRDefault="00B900ED" w:rsidP="00C66F4C">
      <w:pPr>
        <w:pStyle w:val="NormalWeb"/>
        <w:spacing w:before="0" w:beforeAutospacing="0" w:after="240" w:afterAutospacing="0" w:line="276" w:lineRule="auto"/>
        <w:rPr>
          <w:rFonts w:ascii="Arial" w:hAnsi="Arial" w:cs="Arial"/>
        </w:rPr>
      </w:pPr>
      <w:r w:rsidRPr="00AD6F6D">
        <w:rPr>
          <w:rFonts w:ascii="Arial" w:hAnsi="Arial" w:cs="Arial"/>
        </w:rPr>
        <w:lastRenderedPageBreak/>
        <w:t>3.1.</w:t>
      </w:r>
      <w:r w:rsidR="00AD6F6D" w:rsidRPr="00AD6F6D">
        <w:rPr>
          <w:rFonts w:ascii="Arial" w:hAnsi="Arial" w:cs="Arial"/>
        </w:rPr>
        <w:t>3</w:t>
      </w:r>
      <w:r>
        <w:rPr>
          <w:rFonts w:ascii="Arial" w:hAnsi="Arial" w:cs="Arial"/>
        </w:rPr>
        <w:t xml:space="preserve"> </w:t>
      </w:r>
      <w:bookmarkStart w:id="10" w:name="_Hlk20433339"/>
      <w:r w:rsidRPr="00B900ED">
        <w:rPr>
          <w:rFonts w:ascii="Arial" w:hAnsi="Arial" w:cs="Arial"/>
          <w:i/>
          <w:iCs/>
          <w:u w:val="single"/>
        </w:rPr>
        <w:t>Marketing Mix</w:t>
      </w:r>
      <w:bookmarkEnd w:id="10"/>
    </w:p>
    <w:p w14:paraId="3E91F995" w14:textId="0BD10796" w:rsidR="003A15CB" w:rsidRDefault="00222DD3" w:rsidP="00406793">
      <w:pPr>
        <w:pStyle w:val="NormalWeb"/>
        <w:spacing w:before="0" w:beforeAutospacing="0" w:after="240" w:afterAutospacing="0" w:line="360" w:lineRule="auto"/>
        <w:rPr>
          <w:rFonts w:ascii="Arial" w:hAnsi="Arial" w:cs="Arial"/>
        </w:rPr>
      </w:pPr>
      <w:r>
        <w:rPr>
          <w:rFonts w:ascii="Arial" w:hAnsi="Arial" w:cs="Arial"/>
          <w:noProof/>
        </w:rPr>
        <w:drawing>
          <wp:anchor distT="0" distB="0" distL="114300" distR="114300" simplePos="0" relativeHeight="251694080" behindDoc="1" locked="0" layoutInCell="1" allowOverlap="1" wp14:anchorId="50D8124A" wp14:editId="3B74FBFC">
            <wp:simplePos x="0" y="0"/>
            <wp:positionH relativeFrom="column">
              <wp:posOffset>116395</wp:posOffset>
            </wp:positionH>
            <wp:positionV relativeFrom="paragraph">
              <wp:posOffset>2727325</wp:posOffset>
            </wp:positionV>
            <wp:extent cx="619125" cy="276225"/>
            <wp:effectExtent l="0" t="0" r="9525" b="9525"/>
            <wp:wrapTight wrapText="bothSides">
              <wp:wrapPolygon edited="0">
                <wp:start x="0" y="0"/>
                <wp:lineTo x="0" y="20855"/>
                <wp:lineTo x="21268" y="20855"/>
                <wp:lineTo x="21268" y="0"/>
                <wp:lineTo x="0" y="0"/>
              </wp:wrapPolygon>
            </wp:wrapTight>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9125" cy="276225"/>
                    </a:xfrm>
                    <a:prstGeom prst="rect">
                      <a:avLst/>
                    </a:prstGeom>
                    <a:noFill/>
                  </pic:spPr>
                </pic:pic>
              </a:graphicData>
            </a:graphic>
          </wp:anchor>
        </w:drawing>
      </w:r>
      <w:r w:rsidR="00B9254D">
        <w:rPr>
          <w:rFonts w:ascii="Arial" w:hAnsi="Arial" w:cs="Arial"/>
        </w:rPr>
        <w:t xml:space="preserve">The traditional 4Ps marketing mix has been </w:t>
      </w:r>
      <w:r w:rsidR="00BA71A9">
        <w:rPr>
          <w:rFonts w:ascii="Arial" w:hAnsi="Arial" w:cs="Arial"/>
        </w:rPr>
        <w:t>argued</w:t>
      </w:r>
      <w:r w:rsidR="00113EEE">
        <w:rPr>
          <w:rFonts w:ascii="Arial" w:hAnsi="Arial" w:cs="Arial"/>
        </w:rPr>
        <w:t xml:space="preserve"> </w:t>
      </w:r>
      <w:r w:rsidR="00B9254D">
        <w:rPr>
          <w:rFonts w:ascii="Arial" w:hAnsi="Arial" w:cs="Arial"/>
        </w:rPr>
        <w:t>to be inadequate</w:t>
      </w:r>
      <w:r w:rsidR="00113EEE">
        <w:rPr>
          <w:rFonts w:ascii="Arial" w:hAnsi="Arial" w:cs="Arial"/>
        </w:rPr>
        <w:t xml:space="preserve"> in meeting the</w:t>
      </w:r>
      <w:r w:rsidR="00A9190E">
        <w:rPr>
          <w:rFonts w:ascii="Arial" w:hAnsi="Arial" w:cs="Arial"/>
        </w:rPr>
        <w:t xml:space="preserve"> </w:t>
      </w:r>
      <w:r w:rsidR="00113EEE">
        <w:rPr>
          <w:rFonts w:ascii="Arial" w:hAnsi="Arial" w:cs="Arial"/>
        </w:rPr>
        <w:t>needs</w:t>
      </w:r>
      <w:r w:rsidR="00A9190E">
        <w:rPr>
          <w:rFonts w:ascii="Arial" w:hAnsi="Arial" w:cs="Arial"/>
        </w:rPr>
        <w:t xml:space="preserve"> of services sectors</w:t>
      </w:r>
      <w:r w:rsidR="00B9254D">
        <w:rPr>
          <w:rFonts w:ascii="Arial" w:hAnsi="Arial" w:cs="Arial"/>
        </w:rPr>
        <w:t xml:space="preserve"> (Kushwaha &amp; Agrawal, 2015).</w:t>
      </w:r>
      <w:r w:rsidR="00113EEE">
        <w:rPr>
          <w:rFonts w:ascii="Arial" w:hAnsi="Arial" w:cs="Arial"/>
        </w:rPr>
        <w:t xml:space="preserve"> </w:t>
      </w:r>
      <w:r w:rsidR="00861429">
        <w:rPr>
          <w:rFonts w:ascii="Arial" w:hAnsi="Arial" w:cs="Arial"/>
        </w:rPr>
        <w:t xml:space="preserve">It </w:t>
      </w:r>
      <w:r w:rsidR="00A9190E">
        <w:rPr>
          <w:rFonts w:ascii="Arial" w:hAnsi="Arial" w:cs="Arial"/>
        </w:rPr>
        <w:t>is</w:t>
      </w:r>
      <w:r w:rsidR="00861429">
        <w:rPr>
          <w:rFonts w:ascii="Arial" w:hAnsi="Arial" w:cs="Arial"/>
        </w:rPr>
        <w:t xml:space="preserve"> </w:t>
      </w:r>
      <w:r w:rsidR="007B2897">
        <w:rPr>
          <w:rFonts w:ascii="Arial" w:hAnsi="Arial" w:cs="Arial"/>
        </w:rPr>
        <w:t>regarded</w:t>
      </w:r>
      <w:r w:rsidR="00861429">
        <w:rPr>
          <w:rFonts w:ascii="Arial" w:hAnsi="Arial" w:cs="Arial"/>
        </w:rPr>
        <w:t xml:space="preserve"> </w:t>
      </w:r>
      <w:r w:rsidR="007B2897">
        <w:rPr>
          <w:rFonts w:ascii="Arial" w:hAnsi="Arial" w:cs="Arial"/>
        </w:rPr>
        <w:t xml:space="preserve">as </w:t>
      </w:r>
      <w:r w:rsidR="00861429">
        <w:rPr>
          <w:rFonts w:ascii="Arial" w:hAnsi="Arial" w:cs="Arial"/>
        </w:rPr>
        <w:t xml:space="preserve">too simplistic a framework to capture </w:t>
      </w:r>
      <w:r w:rsidR="00A9190E">
        <w:rPr>
          <w:rFonts w:ascii="Arial" w:hAnsi="Arial" w:cs="Arial"/>
        </w:rPr>
        <w:t>the</w:t>
      </w:r>
      <w:r w:rsidR="00861429">
        <w:rPr>
          <w:rFonts w:ascii="Arial" w:hAnsi="Arial" w:cs="Arial"/>
        </w:rPr>
        <w:t xml:space="preserve"> complex marketing environment (</w:t>
      </w:r>
      <w:proofErr w:type="spellStart"/>
      <w:r w:rsidR="00441DF5">
        <w:rPr>
          <w:rFonts w:ascii="Arial" w:hAnsi="Arial" w:cs="Arial"/>
        </w:rPr>
        <w:t>Goi</w:t>
      </w:r>
      <w:proofErr w:type="spellEnd"/>
      <w:r w:rsidR="00441DF5">
        <w:rPr>
          <w:rFonts w:ascii="Arial" w:hAnsi="Arial" w:cs="Arial"/>
        </w:rPr>
        <w:t>, 2009</w:t>
      </w:r>
      <w:r w:rsidR="00861429">
        <w:rPr>
          <w:rFonts w:ascii="Arial" w:hAnsi="Arial" w:cs="Arial"/>
        </w:rPr>
        <w:t xml:space="preserve">). </w:t>
      </w:r>
      <w:r w:rsidR="00113EEE">
        <w:rPr>
          <w:rFonts w:ascii="Arial" w:hAnsi="Arial" w:cs="Arial"/>
        </w:rPr>
        <w:t xml:space="preserve">Characteristics within Ubers business model such as a lack of standardisation in the </w:t>
      </w:r>
      <w:r w:rsidR="00A2775C">
        <w:rPr>
          <w:rFonts w:ascii="Arial" w:hAnsi="Arial" w:cs="Arial"/>
        </w:rPr>
        <w:t>TNI</w:t>
      </w:r>
      <w:r w:rsidR="00113EEE">
        <w:rPr>
          <w:rFonts w:ascii="Arial" w:hAnsi="Arial" w:cs="Arial"/>
        </w:rPr>
        <w:t xml:space="preserve">, and an inability to patent, transfer or inventory its service hold marketing implications </w:t>
      </w:r>
      <w:r w:rsidR="00BD5414">
        <w:rPr>
          <w:rFonts w:ascii="Arial" w:hAnsi="Arial" w:cs="Arial"/>
        </w:rPr>
        <w:t>that may not exist for product</w:t>
      </w:r>
      <w:r w:rsidR="00C77552">
        <w:rPr>
          <w:rFonts w:ascii="Arial" w:hAnsi="Arial" w:cs="Arial"/>
        </w:rPr>
        <w:t xml:space="preserve">s marketing </w:t>
      </w:r>
      <w:r w:rsidR="00113EEE">
        <w:rPr>
          <w:rFonts w:ascii="Arial" w:hAnsi="Arial" w:cs="Arial"/>
        </w:rPr>
        <w:t>(</w:t>
      </w:r>
      <w:r w:rsidR="00232116">
        <w:rPr>
          <w:rFonts w:ascii="Arial" w:hAnsi="Arial" w:cs="Arial"/>
        </w:rPr>
        <w:t>Tariq, 2014</w:t>
      </w:r>
      <w:r w:rsidR="00113EEE">
        <w:rPr>
          <w:rFonts w:ascii="Arial" w:hAnsi="Arial" w:cs="Arial"/>
        </w:rPr>
        <w:t xml:space="preserve">). </w:t>
      </w:r>
      <w:r w:rsidR="00A9190E">
        <w:rPr>
          <w:rFonts w:ascii="Arial" w:hAnsi="Arial" w:cs="Arial"/>
        </w:rPr>
        <w:t>Moreover</w:t>
      </w:r>
      <w:r w:rsidR="00BA71A9">
        <w:rPr>
          <w:rFonts w:ascii="Arial" w:hAnsi="Arial" w:cs="Arial"/>
        </w:rPr>
        <w:t xml:space="preserve">, the </w:t>
      </w:r>
      <w:r w:rsidR="007B2897">
        <w:rPr>
          <w:rFonts w:ascii="Arial" w:hAnsi="Arial" w:cs="Arial"/>
        </w:rPr>
        <w:t>framework</w:t>
      </w:r>
      <w:r w:rsidR="00660DFC">
        <w:rPr>
          <w:rFonts w:ascii="Arial" w:hAnsi="Arial" w:cs="Arial"/>
        </w:rPr>
        <w:t xml:space="preserve"> </w:t>
      </w:r>
      <w:r w:rsidR="00BA71A9">
        <w:rPr>
          <w:rFonts w:ascii="Arial" w:hAnsi="Arial" w:cs="Arial"/>
        </w:rPr>
        <w:t>do</w:t>
      </w:r>
      <w:r w:rsidR="007B2897">
        <w:rPr>
          <w:rFonts w:ascii="Arial" w:hAnsi="Arial" w:cs="Arial"/>
        </w:rPr>
        <w:t>es</w:t>
      </w:r>
      <w:r w:rsidR="00BA71A9">
        <w:rPr>
          <w:rFonts w:ascii="Arial" w:hAnsi="Arial" w:cs="Arial"/>
        </w:rPr>
        <w:t xml:space="preserve"> not consider customer behaviour, nor does it allow for interaction or relationships building (</w:t>
      </w:r>
      <w:proofErr w:type="spellStart"/>
      <w:r w:rsidR="00BA71A9">
        <w:rPr>
          <w:rFonts w:ascii="Arial" w:hAnsi="Arial" w:cs="Arial"/>
        </w:rPr>
        <w:t>Goi</w:t>
      </w:r>
      <w:proofErr w:type="spellEnd"/>
      <w:r w:rsidR="00BA71A9">
        <w:rPr>
          <w:rFonts w:ascii="Arial" w:hAnsi="Arial" w:cs="Arial"/>
        </w:rPr>
        <w:t xml:space="preserve">, 2009). </w:t>
      </w:r>
      <w:r w:rsidR="00BD5414">
        <w:rPr>
          <w:rFonts w:ascii="Arial" w:hAnsi="Arial" w:cs="Arial"/>
        </w:rPr>
        <w:t xml:space="preserve">As a result, in addition to an increasing importance of value creation, the 4P’s have </w:t>
      </w:r>
      <w:r w:rsidR="00232116">
        <w:rPr>
          <w:rFonts w:ascii="Arial" w:hAnsi="Arial" w:cs="Arial"/>
        </w:rPr>
        <w:t>evolved</w:t>
      </w:r>
      <w:r w:rsidR="00BD5414">
        <w:rPr>
          <w:rFonts w:ascii="Arial" w:hAnsi="Arial" w:cs="Arial"/>
        </w:rPr>
        <w:t xml:space="preserve"> to 7</w:t>
      </w:r>
      <w:r w:rsidR="00232116">
        <w:rPr>
          <w:rFonts w:ascii="Arial" w:hAnsi="Arial" w:cs="Arial"/>
        </w:rPr>
        <w:t xml:space="preserve"> to address modern marketing (</w:t>
      </w:r>
      <w:r w:rsidR="00861429">
        <w:rPr>
          <w:rFonts w:ascii="Arial" w:hAnsi="Arial" w:cs="Arial"/>
        </w:rPr>
        <w:t>Kushwaha &amp; Agrawal, 2015</w:t>
      </w:r>
      <w:r w:rsidR="00232116">
        <w:rPr>
          <w:rFonts w:ascii="Arial" w:hAnsi="Arial" w:cs="Arial"/>
        </w:rPr>
        <w:t xml:space="preserve">). </w:t>
      </w:r>
    </w:p>
    <w:p w14:paraId="49D1B060" w14:textId="3675E23B" w:rsidR="00F8025D" w:rsidRDefault="00F8025D" w:rsidP="00406793">
      <w:pPr>
        <w:pStyle w:val="NormalWeb"/>
        <w:spacing w:before="0" w:beforeAutospacing="0" w:after="240" w:afterAutospacing="0" w:line="360" w:lineRule="auto"/>
        <w:rPr>
          <w:rFonts w:ascii="Arial" w:hAnsi="Arial" w:cs="Arial"/>
        </w:rPr>
      </w:pPr>
      <w:r w:rsidRPr="00D80CB2">
        <w:rPr>
          <w:noProof/>
        </w:rPr>
        <w:drawing>
          <wp:anchor distT="0" distB="0" distL="114300" distR="114300" simplePos="0" relativeHeight="251692032" behindDoc="1" locked="0" layoutInCell="1" allowOverlap="1" wp14:anchorId="6374B6AA" wp14:editId="0F9091AB">
            <wp:simplePos x="0" y="0"/>
            <wp:positionH relativeFrom="column">
              <wp:posOffset>0</wp:posOffset>
            </wp:positionH>
            <wp:positionV relativeFrom="paragraph">
              <wp:posOffset>8255</wp:posOffset>
            </wp:positionV>
            <wp:extent cx="5877560" cy="5676265"/>
            <wp:effectExtent l="0" t="0" r="0" b="0"/>
            <wp:wrapTight wrapText="bothSides">
              <wp:wrapPolygon edited="0">
                <wp:start x="280" y="0"/>
                <wp:lineTo x="280" y="4494"/>
                <wp:lineTo x="770" y="4639"/>
                <wp:lineTo x="3640" y="4639"/>
                <wp:lineTo x="3640" y="5799"/>
                <wp:lineTo x="280" y="6959"/>
                <wp:lineTo x="280" y="10004"/>
                <wp:lineTo x="1610" y="10439"/>
                <wp:lineTo x="3640" y="10439"/>
                <wp:lineTo x="3640" y="11599"/>
                <wp:lineTo x="1050" y="12179"/>
                <wp:lineTo x="280" y="12396"/>
                <wp:lineTo x="280" y="13266"/>
                <wp:lineTo x="420" y="13918"/>
                <wp:lineTo x="560" y="14136"/>
                <wp:lineTo x="3150" y="15078"/>
                <wp:lineTo x="3640" y="15078"/>
                <wp:lineTo x="3640" y="16238"/>
                <wp:lineTo x="560" y="16528"/>
                <wp:lineTo x="280" y="16601"/>
                <wp:lineTo x="280" y="20515"/>
                <wp:lineTo x="21143" y="20515"/>
                <wp:lineTo x="21283" y="16601"/>
                <wp:lineTo x="20723" y="16528"/>
                <wp:lineTo x="12812" y="16238"/>
                <wp:lineTo x="15052" y="16238"/>
                <wp:lineTo x="18832" y="15513"/>
                <wp:lineTo x="18762" y="15078"/>
                <wp:lineTo x="19952" y="14788"/>
                <wp:lineTo x="20162" y="14498"/>
                <wp:lineTo x="19532" y="13918"/>
                <wp:lineTo x="20793" y="13918"/>
                <wp:lineTo x="21213" y="13628"/>
                <wp:lineTo x="21283" y="12396"/>
                <wp:lineTo x="20162" y="12251"/>
                <wp:lineTo x="9591" y="11599"/>
                <wp:lineTo x="13162" y="11599"/>
                <wp:lineTo x="20303" y="10801"/>
                <wp:lineTo x="20232" y="10439"/>
                <wp:lineTo x="20513" y="10439"/>
                <wp:lineTo x="21143" y="9569"/>
                <wp:lineTo x="21283" y="6017"/>
                <wp:lineTo x="20443" y="5654"/>
                <wp:lineTo x="20443" y="4784"/>
                <wp:lineTo x="16662" y="4639"/>
                <wp:lineTo x="21213" y="4349"/>
                <wp:lineTo x="21143" y="0"/>
                <wp:lineTo x="28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877560" cy="56762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80CB2">
        <w:rPr>
          <w:noProof/>
        </w:rPr>
        <w:drawing>
          <wp:anchor distT="0" distB="0" distL="114300" distR="114300" simplePos="0" relativeHeight="251689984" behindDoc="1" locked="0" layoutInCell="1" allowOverlap="1" wp14:anchorId="50B66758" wp14:editId="00A78BE4">
            <wp:simplePos x="0" y="0"/>
            <wp:positionH relativeFrom="column">
              <wp:posOffset>0</wp:posOffset>
            </wp:positionH>
            <wp:positionV relativeFrom="paragraph">
              <wp:posOffset>8255</wp:posOffset>
            </wp:positionV>
            <wp:extent cx="5877560" cy="5676265"/>
            <wp:effectExtent l="0" t="0" r="0" b="0"/>
            <wp:wrapTight wrapText="bothSides">
              <wp:wrapPolygon edited="0">
                <wp:start x="280" y="0"/>
                <wp:lineTo x="280" y="4494"/>
                <wp:lineTo x="770" y="4639"/>
                <wp:lineTo x="3640" y="4639"/>
                <wp:lineTo x="3640" y="5799"/>
                <wp:lineTo x="280" y="6959"/>
                <wp:lineTo x="280" y="10004"/>
                <wp:lineTo x="1610" y="10439"/>
                <wp:lineTo x="3640" y="10439"/>
                <wp:lineTo x="3640" y="11599"/>
                <wp:lineTo x="1050" y="12179"/>
                <wp:lineTo x="280" y="12396"/>
                <wp:lineTo x="280" y="13266"/>
                <wp:lineTo x="420" y="13918"/>
                <wp:lineTo x="560" y="14136"/>
                <wp:lineTo x="3150" y="15078"/>
                <wp:lineTo x="3640" y="15078"/>
                <wp:lineTo x="3640" y="16238"/>
                <wp:lineTo x="560" y="16528"/>
                <wp:lineTo x="280" y="16601"/>
                <wp:lineTo x="280" y="20515"/>
                <wp:lineTo x="21143" y="20515"/>
                <wp:lineTo x="21283" y="16601"/>
                <wp:lineTo x="20723" y="16528"/>
                <wp:lineTo x="12812" y="16238"/>
                <wp:lineTo x="15052" y="16238"/>
                <wp:lineTo x="18832" y="15513"/>
                <wp:lineTo x="18762" y="15078"/>
                <wp:lineTo x="19952" y="14788"/>
                <wp:lineTo x="20162" y="14498"/>
                <wp:lineTo x="19532" y="13918"/>
                <wp:lineTo x="20793" y="13918"/>
                <wp:lineTo x="21213" y="13628"/>
                <wp:lineTo x="21283" y="12396"/>
                <wp:lineTo x="20162" y="12251"/>
                <wp:lineTo x="9591" y="11599"/>
                <wp:lineTo x="13162" y="11599"/>
                <wp:lineTo x="20303" y="10801"/>
                <wp:lineTo x="20232" y="10439"/>
                <wp:lineTo x="20513" y="10439"/>
                <wp:lineTo x="21143" y="9569"/>
                <wp:lineTo x="21283" y="6017"/>
                <wp:lineTo x="20443" y="5654"/>
                <wp:lineTo x="20443" y="4784"/>
                <wp:lineTo x="16662" y="4639"/>
                <wp:lineTo x="21213" y="4349"/>
                <wp:lineTo x="21143" y="0"/>
                <wp:lineTo x="28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877560" cy="56762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123F5B4" w14:textId="2B95A8D9" w:rsidR="00F8025D" w:rsidRDefault="00F8025D" w:rsidP="00406793">
      <w:pPr>
        <w:pStyle w:val="NormalWeb"/>
        <w:spacing w:before="0" w:beforeAutospacing="0" w:after="240" w:afterAutospacing="0" w:line="360" w:lineRule="auto"/>
        <w:rPr>
          <w:rFonts w:ascii="Arial" w:hAnsi="Arial" w:cs="Arial"/>
        </w:rPr>
      </w:pPr>
    </w:p>
    <w:p w14:paraId="277B57FD" w14:textId="41EB3F81" w:rsidR="00F8025D" w:rsidRDefault="00F8025D" w:rsidP="00406793">
      <w:pPr>
        <w:pStyle w:val="NormalWeb"/>
        <w:spacing w:before="0" w:beforeAutospacing="0" w:after="240" w:afterAutospacing="0" w:line="360" w:lineRule="auto"/>
        <w:rPr>
          <w:rFonts w:ascii="Arial" w:hAnsi="Arial" w:cs="Arial"/>
        </w:rPr>
      </w:pPr>
    </w:p>
    <w:p w14:paraId="78F01359" w14:textId="2D233538" w:rsidR="00F8025D" w:rsidRDefault="00F8025D" w:rsidP="00406793">
      <w:pPr>
        <w:pStyle w:val="NormalWeb"/>
        <w:spacing w:before="0" w:beforeAutospacing="0" w:after="240" w:afterAutospacing="0" w:line="360" w:lineRule="auto"/>
        <w:rPr>
          <w:rFonts w:ascii="Arial" w:hAnsi="Arial" w:cs="Arial"/>
        </w:rPr>
      </w:pPr>
    </w:p>
    <w:p w14:paraId="7E21CC88" w14:textId="070FC89A" w:rsidR="00C66F4C" w:rsidRDefault="00C66F4C" w:rsidP="00C66F4C">
      <w:pPr>
        <w:pStyle w:val="NormalWeb"/>
        <w:spacing w:before="0" w:beforeAutospacing="0" w:after="240" w:afterAutospacing="0" w:line="360" w:lineRule="auto"/>
        <w:rPr>
          <w:rFonts w:ascii="Arial" w:hAnsi="Arial" w:cs="Arial"/>
        </w:rPr>
      </w:pPr>
      <w:proofErr w:type="spellStart"/>
      <w:r>
        <w:rPr>
          <w:rFonts w:ascii="Arial" w:hAnsi="Arial" w:cs="Arial"/>
        </w:rPr>
        <w:lastRenderedPageBreak/>
        <w:t>Dashs</w:t>
      </w:r>
      <w:proofErr w:type="spellEnd"/>
      <w:r>
        <w:rPr>
          <w:rFonts w:ascii="Arial" w:hAnsi="Arial" w:cs="Arial"/>
        </w:rPr>
        <w:t xml:space="preserve">’ 2013 study assessed the impact the 7Ps had on customers purchasing decisions. It was found that the ‘pricing’ and ‘people’ element of the marketing mix had the most influence on customer buying decisions. This is of value as Uber aims to recruit pleasant and personable drivers in order to enhance the experience for riders. </w:t>
      </w:r>
      <w:r w:rsidR="007B2897">
        <w:rPr>
          <w:rFonts w:ascii="Arial" w:hAnsi="Arial" w:cs="Arial"/>
        </w:rPr>
        <w:t>C</w:t>
      </w:r>
      <w:r>
        <w:rPr>
          <w:rFonts w:ascii="Arial" w:hAnsi="Arial" w:cs="Arial"/>
        </w:rPr>
        <w:t xml:space="preserve">ustomers are </w:t>
      </w:r>
      <w:r w:rsidR="00A9190E">
        <w:rPr>
          <w:rFonts w:ascii="Arial" w:hAnsi="Arial" w:cs="Arial"/>
        </w:rPr>
        <w:t>provided the platform</w:t>
      </w:r>
      <w:r>
        <w:rPr>
          <w:rFonts w:ascii="Arial" w:hAnsi="Arial" w:cs="Arial"/>
        </w:rPr>
        <w:t xml:space="preserve"> to rate their drivers, which adds to their experience and incentivises drivers to focus on providing </w:t>
      </w:r>
      <w:r w:rsidR="00F8025D">
        <w:rPr>
          <w:rFonts w:ascii="Arial" w:hAnsi="Arial" w:cs="Arial"/>
        </w:rPr>
        <w:t>quality service</w:t>
      </w:r>
      <w:r>
        <w:rPr>
          <w:rFonts w:ascii="Arial" w:hAnsi="Arial" w:cs="Arial"/>
        </w:rPr>
        <w:t xml:space="preserve"> </w:t>
      </w:r>
      <w:r w:rsidR="00F8025D">
        <w:rPr>
          <w:rFonts w:ascii="Arial" w:hAnsi="Arial" w:cs="Arial"/>
        </w:rPr>
        <w:t xml:space="preserve">thus </w:t>
      </w:r>
      <w:r>
        <w:rPr>
          <w:rFonts w:ascii="Arial" w:hAnsi="Arial" w:cs="Arial"/>
        </w:rPr>
        <w:t>effectively enhanc</w:t>
      </w:r>
      <w:r w:rsidR="007B2897">
        <w:rPr>
          <w:rFonts w:ascii="Arial" w:hAnsi="Arial" w:cs="Arial"/>
        </w:rPr>
        <w:t>ing</w:t>
      </w:r>
      <w:r>
        <w:rPr>
          <w:rFonts w:ascii="Arial" w:hAnsi="Arial" w:cs="Arial"/>
        </w:rPr>
        <w:t xml:space="preserve"> Ubers brand (</w:t>
      </w:r>
      <w:r w:rsidR="008652D8">
        <w:rPr>
          <w:rFonts w:ascii="Arial" w:hAnsi="Arial" w:cs="Arial"/>
        </w:rPr>
        <w:t>Reed, 2015</w:t>
      </w:r>
      <w:r>
        <w:rPr>
          <w:rFonts w:ascii="Arial" w:hAnsi="Arial" w:cs="Arial"/>
        </w:rPr>
        <w:t>).</w:t>
      </w:r>
    </w:p>
    <w:p w14:paraId="71B076DD" w14:textId="3CED4E72" w:rsidR="00C66F4C" w:rsidRDefault="00C66F4C" w:rsidP="00C66F4C">
      <w:pPr>
        <w:pStyle w:val="NormalWeb"/>
        <w:spacing w:before="0" w:beforeAutospacing="0" w:after="240" w:afterAutospacing="0" w:line="360" w:lineRule="auto"/>
        <w:rPr>
          <w:rFonts w:ascii="Arial" w:hAnsi="Arial" w:cs="Arial"/>
        </w:rPr>
      </w:pPr>
      <w:r>
        <w:rPr>
          <w:rFonts w:ascii="Arial" w:hAnsi="Arial" w:cs="Arial"/>
        </w:rPr>
        <w:t xml:space="preserve">Kushwaha &amp; </w:t>
      </w:r>
      <w:proofErr w:type="spellStart"/>
      <w:r>
        <w:rPr>
          <w:rFonts w:ascii="Arial" w:hAnsi="Arial" w:cs="Arial"/>
        </w:rPr>
        <w:t>Agrawals</w:t>
      </w:r>
      <w:proofErr w:type="spellEnd"/>
      <w:r>
        <w:rPr>
          <w:rFonts w:ascii="Arial" w:hAnsi="Arial" w:cs="Arial"/>
        </w:rPr>
        <w:t xml:space="preserve"> 2015 study scrutinised the 7Ps of the marketing mixes effects on the banking sector. It was found that the additional 3Ps of people, process and physical evidence played more important roles than those of price, product and promotion when providing banking services. Despite findings, it is worth noting this studies sample was not significant enough to allow generalisation</w:t>
      </w:r>
      <w:r w:rsidR="00A2775C">
        <w:rPr>
          <w:rFonts w:ascii="Arial" w:hAnsi="Arial" w:cs="Arial"/>
        </w:rPr>
        <w:t xml:space="preserve"> across industries</w:t>
      </w:r>
      <w:r>
        <w:rPr>
          <w:rFonts w:ascii="Arial" w:hAnsi="Arial" w:cs="Arial"/>
        </w:rPr>
        <w:t>. Customer behaviour has also been known to change overtime (</w:t>
      </w:r>
      <w:r w:rsidR="008652D8">
        <w:rPr>
          <w:rFonts w:ascii="Arial" w:hAnsi="Arial" w:cs="Arial"/>
        </w:rPr>
        <w:t>Manzano, Rivas &amp; Bonilla 2012</w:t>
      </w:r>
      <w:r>
        <w:rPr>
          <w:rFonts w:ascii="Arial" w:hAnsi="Arial" w:cs="Arial"/>
        </w:rPr>
        <w:t>).</w:t>
      </w:r>
      <w:r w:rsidR="00A2775C">
        <w:rPr>
          <w:rFonts w:ascii="Arial" w:hAnsi="Arial" w:cs="Arial"/>
        </w:rPr>
        <w:t xml:space="preserve"> </w:t>
      </w:r>
      <w:r>
        <w:rPr>
          <w:rFonts w:ascii="Arial" w:hAnsi="Arial" w:cs="Arial"/>
        </w:rPr>
        <w:t>Therefore, the more influential elements of the marketing mix can also change depending on consumer needs (</w:t>
      </w:r>
      <w:proofErr w:type="spellStart"/>
      <w:r w:rsidR="008652D8">
        <w:rPr>
          <w:rFonts w:ascii="Arial" w:hAnsi="Arial" w:cs="Arial"/>
        </w:rPr>
        <w:t>Londhe</w:t>
      </w:r>
      <w:proofErr w:type="spellEnd"/>
      <w:r w:rsidR="008652D8">
        <w:rPr>
          <w:rFonts w:ascii="Arial" w:hAnsi="Arial" w:cs="Arial"/>
        </w:rPr>
        <w:t>, 2014</w:t>
      </w:r>
      <w:r>
        <w:rPr>
          <w:rFonts w:ascii="Arial" w:hAnsi="Arial" w:cs="Arial"/>
        </w:rPr>
        <w:t xml:space="preserve">). </w:t>
      </w:r>
    </w:p>
    <w:p w14:paraId="166659FD" w14:textId="7D7DD8D7" w:rsidR="00C66F4C" w:rsidRDefault="00C66F4C" w:rsidP="00406793">
      <w:pPr>
        <w:pStyle w:val="NormalWeb"/>
        <w:spacing w:before="0" w:beforeAutospacing="0" w:after="240" w:afterAutospacing="0" w:line="360" w:lineRule="auto"/>
        <w:rPr>
          <w:rFonts w:ascii="Arial" w:hAnsi="Arial" w:cs="Arial"/>
        </w:rPr>
      </w:pPr>
      <w:r>
        <w:rPr>
          <w:rFonts w:ascii="Arial" w:hAnsi="Arial" w:cs="Arial"/>
        </w:rPr>
        <w:t xml:space="preserve">Pistol &amp; </w:t>
      </w:r>
      <w:proofErr w:type="spellStart"/>
      <w:r>
        <w:rPr>
          <w:rFonts w:ascii="Arial" w:hAnsi="Arial" w:cs="Arial"/>
        </w:rPr>
        <w:t>Tonis</w:t>
      </w:r>
      <w:proofErr w:type="spellEnd"/>
      <w:r>
        <w:rPr>
          <w:rFonts w:ascii="Arial" w:hAnsi="Arial" w:cs="Arial"/>
        </w:rPr>
        <w:t xml:space="preserve">’ 2017 went a step further and introduced a new conceptual framework by adding a dimension to the 7Ps marketing mix when considering digital marketing in an evolving global climate. A 1G (green marketing) element </w:t>
      </w:r>
      <w:r w:rsidR="00F8025D">
        <w:rPr>
          <w:rFonts w:ascii="Arial" w:hAnsi="Arial" w:cs="Arial"/>
        </w:rPr>
        <w:t>aimed to meet</w:t>
      </w:r>
      <w:r>
        <w:rPr>
          <w:rFonts w:ascii="Arial" w:hAnsi="Arial" w:cs="Arial"/>
        </w:rPr>
        <w:t xml:space="preserve"> the needs of growing political and environmental factors impacting the marketing mix. This could be an interesting development for Uber when contemplating how they can continue to add value for </w:t>
      </w:r>
      <w:r w:rsidR="00100650">
        <w:rPr>
          <w:rFonts w:ascii="Arial" w:hAnsi="Arial" w:cs="Arial"/>
        </w:rPr>
        <w:t>environmentally conscientious</w:t>
      </w:r>
      <w:r>
        <w:rPr>
          <w:rFonts w:ascii="Arial" w:hAnsi="Arial" w:cs="Arial"/>
        </w:rPr>
        <w:t xml:space="preserve"> customers and the regions they operate in. Unfortunately, the study itself displays many limitations with regards to </w:t>
      </w:r>
      <w:r w:rsidR="00F8025D">
        <w:rPr>
          <w:rFonts w:ascii="Arial" w:hAnsi="Arial" w:cs="Arial"/>
        </w:rPr>
        <w:t xml:space="preserve">minimal </w:t>
      </w:r>
      <w:r>
        <w:rPr>
          <w:rFonts w:ascii="Arial" w:hAnsi="Arial" w:cs="Arial"/>
        </w:rPr>
        <w:t>evidence included in its literature review, no recommendations are made regarding how this new dimension can be effectively implemented, how marketers can leverage this information into the marketing mix is also ambiguous, and the research methodology applied are unclear.</w:t>
      </w:r>
    </w:p>
    <w:p w14:paraId="6B19EB9F" w14:textId="050AE186" w:rsidR="00D80CB2" w:rsidRDefault="00D80CB2" w:rsidP="00406793">
      <w:pPr>
        <w:pStyle w:val="NormalWeb"/>
        <w:spacing w:before="0" w:beforeAutospacing="0" w:after="240" w:afterAutospacing="0" w:line="360" w:lineRule="auto"/>
        <w:rPr>
          <w:rFonts w:ascii="Arial" w:hAnsi="Arial" w:cs="Arial"/>
        </w:rPr>
      </w:pPr>
    </w:p>
    <w:p w14:paraId="7A840484" w14:textId="119C9AB2" w:rsidR="00D80CB2" w:rsidRDefault="00D80CB2" w:rsidP="00406793">
      <w:pPr>
        <w:pStyle w:val="NormalWeb"/>
        <w:spacing w:before="0" w:beforeAutospacing="0" w:after="240" w:afterAutospacing="0" w:line="360" w:lineRule="auto"/>
        <w:rPr>
          <w:rFonts w:ascii="Arial" w:hAnsi="Arial" w:cs="Arial"/>
        </w:rPr>
      </w:pPr>
    </w:p>
    <w:p w14:paraId="773B4861" w14:textId="5C9DEDF5" w:rsidR="00D80CB2" w:rsidRDefault="00D80CB2" w:rsidP="00406793">
      <w:pPr>
        <w:pStyle w:val="NormalWeb"/>
        <w:spacing w:before="0" w:beforeAutospacing="0" w:after="240" w:afterAutospacing="0" w:line="360" w:lineRule="auto"/>
        <w:rPr>
          <w:rFonts w:ascii="Arial" w:hAnsi="Arial" w:cs="Arial"/>
        </w:rPr>
      </w:pPr>
    </w:p>
    <w:p w14:paraId="4084D1E3" w14:textId="4274BE1E" w:rsidR="00D80CB2" w:rsidRDefault="00D80CB2" w:rsidP="00406793">
      <w:pPr>
        <w:pStyle w:val="NormalWeb"/>
        <w:spacing w:before="0" w:beforeAutospacing="0" w:after="240" w:afterAutospacing="0" w:line="360" w:lineRule="auto"/>
        <w:rPr>
          <w:rFonts w:ascii="Arial" w:hAnsi="Arial" w:cs="Arial"/>
        </w:rPr>
      </w:pPr>
    </w:p>
    <w:p w14:paraId="13AE57C6" w14:textId="1B914051" w:rsidR="00D80CB2" w:rsidRDefault="00495497" w:rsidP="00406793">
      <w:pPr>
        <w:pStyle w:val="NormalWeb"/>
        <w:spacing w:before="0" w:beforeAutospacing="0" w:after="240" w:afterAutospacing="0" w:line="360" w:lineRule="auto"/>
        <w:rPr>
          <w:rFonts w:ascii="Arial" w:hAnsi="Arial" w:cs="Arial"/>
        </w:rPr>
      </w:pPr>
      <w:r>
        <w:rPr>
          <w:rFonts w:ascii="Arial" w:hAnsi="Arial" w:cs="Arial"/>
        </w:rPr>
        <w:lastRenderedPageBreak/>
        <w:t xml:space="preserve">3.1.4 </w:t>
      </w:r>
      <w:bookmarkStart w:id="11" w:name="_Hlk20433559"/>
      <w:r w:rsidRPr="00495497">
        <w:rPr>
          <w:rFonts w:ascii="Arial" w:hAnsi="Arial" w:cs="Arial"/>
          <w:i/>
          <w:iCs/>
          <w:u w:val="single"/>
        </w:rPr>
        <w:t>Marketing Communication</w:t>
      </w:r>
      <w:bookmarkEnd w:id="11"/>
    </w:p>
    <w:p w14:paraId="417C04CE" w14:textId="639890B8" w:rsidR="00E75576" w:rsidRDefault="00495497" w:rsidP="00406793">
      <w:pPr>
        <w:pStyle w:val="NormalWeb"/>
        <w:spacing w:before="0" w:beforeAutospacing="0" w:after="240" w:afterAutospacing="0" w:line="360" w:lineRule="auto"/>
        <w:rPr>
          <w:rFonts w:ascii="Arial" w:hAnsi="Arial" w:cs="Arial"/>
        </w:rPr>
      </w:pPr>
      <w:r>
        <w:rPr>
          <w:rFonts w:ascii="Arial" w:hAnsi="Arial" w:cs="Arial"/>
        </w:rPr>
        <w:t>Uber has seen a global reach through local focus (</w:t>
      </w:r>
      <w:r w:rsidR="007B2190">
        <w:rPr>
          <w:rFonts w:ascii="Arial" w:hAnsi="Arial" w:cs="Arial"/>
        </w:rPr>
        <w:t>Uber, 2019</w:t>
      </w:r>
      <w:r>
        <w:rPr>
          <w:rFonts w:ascii="Arial" w:hAnsi="Arial" w:cs="Arial"/>
        </w:rPr>
        <w:t xml:space="preserve">). </w:t>
      </w:r>
      <w:r w:rsidR="00F8025D">
        <w:rPr>
          <w:rFonts w:ascii="Arial" w:hAnsi="Arial" w:cs="Arial"/>
        </w:rPr>
        <w:t>I</w:t>
      </w:r>
      <w:r>
        <w:rPr>
          <w:rFonts w:ascii="Arial" w:hAnsi="Arial" w:cs="Arial"/>
        </w:rPr>
        <w:t>nitially</w:t>
      </w:r>
      <w:r w:rsidR="00F8025D">
        <w:rPr>
          <w:rFonts w:ascii="Arial" w:hAnsi="Arial" w:cs="Arial"/>
        </w:rPr>
        <w:t>,</w:t>
      </w:r>
      <w:r>
        <w:rPr>
          <w:rFonts w:ascii="Arial" w:hAnsi="Arial" w:cs="Arial"/>
        </w:rPr>
        <w:t xml:space="preserve"> efforts </w:t>
      </w:r>
      <w:r w:rsidR="00F8025D">
        <w:rPr>
          <w:rFonts w:ascii="Arial" w:hAnsi="Arial" w:cs="Arial"/>
        </w:rPr>
        <w:t xml:space="preserve">were targeted </w:t>
      </w:r>
      <w:r>
        <w:rPr>
          <w:rFonts w:ascii="Arial" w:hAnsi="Arial" w:cs="Arial"/>
        </w:rPr>
        <w:t xml:space="preserve">into their most influential city hubs to target </w:t>
      </w:r>
      <w:r w:rsidR="00F8025D">
        <w:rPr>
          <w:rFonts w:ascii="Arial" w:hAnsi="Arial" w:cs="Arial"/>
        </w:rPr>
        <w:t>millennial</w:t>
      </w:r>
      <w:r w:rsidR="006E512A">
        <w:rPr>
          <w:rFonts w:ascii="Arial" w:hAnsi="Arial" w:cs="Arial"/>
        </w:rPr>
        <w:t xml:space="preserve"> tech</w:t>
      </w:r>
      <w:r w:rsidR="00F8025D">
        <w:rPr>
          <w:rFonts w:ascii="Arial" w:hAnsi="Arial" w:cs="Arial"/>
        </w:rPr>
        <w:t>-</w:t>
      </w:r>
      <w:proofErr w:type="spellStart"/>
      <w:r w:rsidR="006E512A">
        <w:rPr>
          <w:rFonts w:ascii="Arial" w:hAnsi="Arial" w:cs="Arial"/>
        </w:rPr>
        <w:t>savy</w:t>
      </w:r>
      <w:proofErr w:type="spellEnd"/>
      <w:r w:rsidR="006E512A">
        <w:rPr>
          <w:rFonts w:ascii="Arial" w:hAnsi="Arial" w:cs="Arial"/>
        </w:rPr>
        <w:t xml:space="preserve"> professional</w:t>
      </w:r>
      <w:r w:rsidR="00F8025D">
        <w:rPr>
          <w:rFonts w:ascii="Arial" w:hAnsi="Arial" w:cs="Arial"/>
        </w:rPr>
        <w:t>s</w:t>
      </w:r>
      <w:r>
        <w:rPr>
          <w:rFonts w:ascii="Arial" w:hAnsi="Arial" w:cs="Arial"/>
        </w:rPr>
        <w:t xml:space="preserve"> </w:t>
      </w:r>
      <w:r w:rsidR="006E512A">
        <w:rPr>
          <w:rFonts w:ascii="Arial" w:hAnsi="Arial" w:cs="Arial"/>
        </w:rPr>
        <w:t>and students</w:t>
      </w:r>
      <w:r>
        <w:rPr>
          <w:rFonts w:ascii="Arial" w:hAnsi="Arial" w:cs="Arial"/>
        </w:rPr>
        <w:t xml:space="preserve"> who act as brand ambassadors</w:t>
      </w:r>
      <w:r w:rsidR="00F8025D">
        <w:rPr>
          <w:rFonts w:ascii="Arial" w:hAnsi="Arial" w:cs="Arial"/>
        </w:rPr>
        <w:t xml:space="preserve"> </w:t>
      </w:r>
      <w:r>
        <w:rPr>
          <w:rFonts w:ascii="Arial" w:hAnsi="Arial" w:cs="Arial"/>
        </w:rPr>
        <w:t>(</w:t>
      </w:r>
      <w:r w:rsidR="007B2190">
        <w:rPr>
          <w:rFonts w:ascii="Arial" w:hAnsi="Arial" w:cs="Arial"/>
        </w:rPr>
        <w:t>Taylor, 2017</w:t>
      </w:r>
      <w:r>
        <w:rPr>
          <w:rFonts w:ascii="Arial" w:hAnsi="Arial" w:cs="Arial"/>
        </w:rPr>
        <w:t>). Word of mouth work</w:t>
      </w:r>
      <w:r w:rsidR="006E512A">
        <w:rPr>
          <w:rFonts w:ascii="Arial" w:hAnsi="Arial" w:cs="Arial"/>
        </w:rPr>
        <w:t>ed</w:t>
      </w:r>
      <w:r>
        <w:rPr>
          <w:rFonts w:ascii="Arial" w:hAnsi="Arial" w:cs="Arial"/>
        </w:rPr>
        <w:t xml:space="preserve"> effectively through social media platforms that </w:t>
      </w:r>
      <w:r w:rsidR="006E512A">
        <w:rPr>
          <w:rFonts w:ascii="Arial" w:hAnsi="Arial" w:cs="Arial"/>
        </w:rPr>
        <w:t>were</w:t>
      </w:r>
      <w:r>
        <w:rPr>
          <w:rFonts w:ascii="Arial" w:hAnsi="Arial" w:cs="Arial"/>
        </w:rPr>
        <w:t xml:space="preserve"> seen and shared by their peers (</w:t>
      </w:r>
      <w:proofErr w:type="spellStart"/>
      <w:r w:rsidR="00952BC3">
        <w:rPr>
          <w:rFonts w:ascii="Arial" w:hAnsi="Arial" w:cs="Arial"/>
        </w:rPr>
        <w:t>Kriss</w:t>
      </w:r>
      <w:proofErr w:type="spellEnd"/>
      <w:r w:rsidR="00952BC3">
        <w:rPr>
          <w:rFonts w:ascii="Arial" w:hAnsi="Arial" w:cs="Arial"/>
        </w:rPr>
        <w:t>, 2014</w:t>
      </w:r>
      <w:r>
        <w:rPr>
          <w:rFonts w:ascii="Arial" w:hAnsi="Arial" w:cs="Arial"/>
        </w:rPr>
        <w:t>). Considering the average human has 3-400 friends on Facebook (</w:t>
      </w:r>
      <w:r w:rsidR="00952BC3">
        <w:rPr>
          <w:rFonts w:ascii="Arial" w:hAnsi="Arial" w:cs="Arial"/>
        </w:rPr>
        <w:t>Bachrach et al, 2012</w:t>
      </w:r>
      <w:r>
        <w:rPr>
          <w:rFonts w:ascii="Arial" w:hAnsi="Arial" w:cs="Arial"/>
        </w:rPr>
        <w:t xml:space="preserve">), Uber </w:t>
      </w:r>
      <w:r w:rsidR="00F8025D">
        <w:rPr>
          <w:rFonts w:ascii="Arial" w:hAnsi="Arial" w:cs="Arial"/>
        </w:rPr>
        <w:t xml:space="preserve">would have </w:t>
      </w:r>
      <w:r>
        <w:rPr>
          <w:rFonts w:ascii="Arial" w:hAnsi="Arial" w:cs="Arial"/>
        </w:rPr>
        <w:t xml:space="preserve">potentially </w:t>
      </w:r>
      <w:r w:rsidR="006E512A">
        <w:rPr>
          <w:rFonts w:ascii="Arial" w:hAnsi="Arial" w:cs="Arial"/>
        </w:rPr>
        <w:t>had</w:t>
      </w:r>
      <w:r>
        <w:rPr>
          <w:rFonts w:ascii="Arial" w:hAnsi="Arial" w:cs="Arial"/>
        </w:rPr>
        <w:t xml:space="preserve"> their brand seen by thousands of people from</w:t>
      </w:r>
      <w:r w:rsidR="006E512A">
        <w:rPr>
          <w:rFonts w:ascii="Arial" w:hAnsi="Arial" w:cs="Arial"/>
        </w:rPr>
        <w:t xml:space="preserve"> only</w:t>
      </w:r>
      <w:r>
        <w:rPr>
          <w:rFonts w:ascii="Arial" w:hAnsi="Arial" w:cs="Arial"/>
        </w:rPr>
        <w:t xml:space="preserve"> 3+ ambassadors at a single university</w:t>
      </w:r>
      <w:r w:rsidR="006E512A">
        <w:rPr>
          <w:rFonts w:ascii="Arial" w:hAnsi="Arial" w:cs="Arial"/>
        </w:rPr>
        <w:t xml:space="preserve">, which they </w:t>
      </w:r>
      <w:r w:rsidR="00F8025D">
        <w:rPr>
          <w:rFonts w:ascii="Arial" w:hAnsi="Arial" w:cs="Arial"/>
        </w:rPr>
        <w:t>could scale up indefinitely</w:t>
      </w:r>
      <w:r w:rsidR="006E512A">
        <w:rPr>
          <w:rFonts w:ascii="Arial" w:hAnsi="Arial" w:cs="Arial"/>
        </w:rPr>
        <w:t>.</w:t>
      </w:r>
      <w:r w:rsidR="00E40D9A">
        <w:rPr>
          <w:rFonts w:ascii="Arial" w:hAnsi="Arial" w:cs="Arial"/>
        </w:rPr>
        <w:t xml:space="preserve"> </w:t>
      </w:r>
      <w:r w:rsidR="00E75576">
        <w:rPr>
          <w:rFonts w:ascii="Arial" w:hAnsi="Arial" w:cs="Arial"/>
        </w:rPr>
        <w:t xml:space="preserve">Uber recognise that popular culture in millennial circles often drives trends that </w:t>
      </w:r>
      <w:r w:rsidR="00F8025D">
        <w:rPr>
          <w:rFonts w:ascii="Arial" w:hAnsi="Arial" w:cs="Arial"/>
        </w:rPr>
        <w:t xml:space="preserve">eventually </w:t>
      </w:r>
      <w:r w:rsidR="00E75576">
        <w:rPr>
          <w:rFonts w:ascii="Arial" w:hAnsi="Arial" w:cs="Arial"/>
        </w:rPr>
        <w:t xml:space="preserve">extend to </w:t>
      </w:r>
      <w:r w:rsidR="00775C23">
        <w:rPr>
          <w:rFonts w:ascii="Arial" w:hAnsi="Arial" w:cs="Arial"/>
        </w:rPr>
        <w:t xml:space="preserve">broader </w:t>
      </w:r>
      <w:r w:rsidR="00E75576">
        <w:rPr>
          <w:rFonts w:ascii="Arial" w:hAnsi="Arial" w:cs="Arial"/>
        </w:rPr>
        <w:t>demographics (</w:t>
      </w:r>
      <w:proofErr w:type="spellStart"/>
      <w:r w:rsidR="00053C37">
        <w:rPr>
          <w:rFonts w:ascii="Arial" w:hAnsi="Arial" w:cs="Arial"/>
        </w:rPr>
        <w:t>Askin</w:t>
      </w:r>
      <w:proofErr w:type="spellEnd"/>
      <w:r w:rsidR="00053C37">
        <w:rPr>
          <w:rFonts w:ascii="Arial" w:hAnsi="Arial" w:cs="Arial"/>
        </w:rPr>
        <w:t xml:space="preserve"> &amp; </w:t>
      </w:r>
      <w:proofErr w:type="spellStart"/>
      <w:r w:rsidR="00053C37">
        <w:rPr>
          <w:rFonts w:ascii="Arial" w:hAnsi="Arial" w:cs="Arial"/>
        </w:rPr>
        <w:t>Mauskapf</w:t>
      </w:r>
      <w:proofErr w:type="spellEnd"/>
      <w:r w:rsidR="00053C37">
        <w:rPr>
          <w:rFonts w:ascii="Arial" w:hAnsi="Arial" w:cs="Arial"/>
        </w:rPr>
        <w:t>, 2017</w:t>
      </w:r>
      <w:r w:rsidR="00E75576">
        <w:rPr>
          <w:rFonts w:ascii="Arial" w:hAnsi="Arial" w:cs="Arial"/>
        </w:rPr>
        <w:t>). This way, all ages, and professional backgrounds have become regular users of Uber who have diversified their services to meet the needs of almost everyone wishing to get from point A to B (</w:t>
      </w:r>
      <w:r w:rsidR="005D7EF9">
        <w:rPr>
          <w:rFonts w:ascii="Arial" w:hAnsi="Arial" w:cs="Arial"/>
        </w:rPr>
        <w:t>Uber, 2019</w:t>
      </w:r>
      <w:r w:rsidR="00E75576">
        <w:rPr>
          <w:rFonts w:ascii="Arial" w:hAnsi="Arial" w:cs="Arial"/>
        </w:rPr>
        <w:t xml:space="preserve">). </w:t>
      </w:r>
    </w:p>
    <w:p w14:paraId="3B370223" w14:textId="5E807314" w:rsidR="00775C23" w:rsidRDefault="00E75576" w:rsidP="00406793">
      <w:pPr>
        <w:pStyle w:val="NormalWeb"/>
        <w:spacing w:before="0" w:beforeAutospacing="0" w:after="240" w:afterAutospacing="0" w:line="360" w:lineRule="auto"/>
        <w:rPr>
          <w:rFonts w:ascii="Arial" w:hAnsi="Arial" w:cs="Arial"/>
        </w:rPr>
      </w:pPr>
      <w:r>
        <w:rPr>
          <w:rFonts w:ascii="Arial" w:hAnsi="Arial" w:cs="Arial"/>
        </w:rPr>
        <w:t>In keeping with popular culture, Uber has also extended its marketing campaigns beyond word of mouth. They have Partnered with McDonalds, a global restaurant chain trading in all corners of the world to become their sole delivery company with its Uber EATS service (</w:t>
      </w:r>
      <w:r w:rsidR="005D7EF9">
        <w:rPr>
          <w:rFonts w:ascii="Arial" w:hAnsi="Arial" w:cs="Arial"/>
        </w:rPr>
        <w:t>McDonalds, 2019</w:t>
      </w:r>
      <w:r>
        <w:rPr>
          <w:rFonts w:ascii="Arial" w:hAnsi="Arial" w:cs="Arial"/>
        </w:rPr>
        <w:t xml:space="preserve">). Therefore, through brand association, Ubers reach </w:t>
      </w:r>
      <w:r w:rsidR="004E22E8">
        <w:rPr>
          <w:rFonts w:ascii="Arial" w:hAnsi="Arial" w:cs="Arial"/>
        </w:rPr>
        <w:t xml:space="preserve">can </w:t>
      </w:r>
      <w:r>
        <w:rPr>
          <w:rFonts w:ascii="Arial" w:hAnsi="Arial" w:cs="Arial"/>
        </w:rPr>
        <w:t xml:space="preserve">grow exponentially. </w:t>
      </w:r>
      <w:r>
        <w:rPr>
          <w:rFonts w:ascii="Arial" w:hAnsi="Arial" w:cs="Arial"/>
        </w:rPr>
        <w:br/>
        <w:t>Additionally, Uber has recognised the changing way of how people consume music, apps such as Spotify have millions of daily listeners as people no longer purchase CD’s etc</w:t>
      </w:r>
      <w:r w:rsidR="00775C23">
        <w:rPr>
          <w:rFonts w:ascii="Arial" w:hAnsi="Arial" w:cs="Arial"/>
        </w:rPr>
        <w:t xml:space="preserve"> (</w:t>
      </w:r>
      <w:r w:rsidR="004E22E8">
        <w:rPr>
          <w:rFonts w:ascii="Arial" w:hAnsi="Arial" w:cs="Arial"/>
        </w:rPr>
        <w:t>Kleinman 2014</w:t>
      </w:r>
      <w:r w:rsidR="00775C23">
        <w:rPr>
          <w:rFonts w:ascii="Arial" w:hAnsi="Arial" w:cs="Arial"/>
        </w:rPr>
        <w:t>)</w:t>
      </w:r>
      <w:r>
        <w:rPr>
          <w:rFonts w:ascii="Arial" w:hAnsi="Arial" w:cs="Arial"/>
        </w:rPr>
        <w:t>. Therefore</w:t>
      </w:r>
      <w:r w:rsidR="00F066F6">
        <w:rPr>
          <w:rFonts w:ascii="Arial" w:hAnsi="Arial" w:cs="Arial"/>
        </w:rPr>
        <w:t>,</w:t>
      </w:r>
      <w:r>
        <w:rPr>
          <w:rFonts w:ascii="Arial" w:hAnsi="Arial" w:cs="Arial"/>
        </w:rPr>
        <w:t xml:space="preserve"> Uber partnered with Spotify to allow those with premium Spotify accounts to be able to listen to their own music when traveling with Uber (</w:t>
      </w:r>
      <w:proofErr w:type="spellStart"/>
      <w:r w:rsidR="00053C37">
        <w:rPr>
          <w:rFonts w:ascii="Arial" w:hAnsi="Arial" w:cs="Arial"/>
        </w:rPr>
        <w:t>Askin</w:t>
      </w:r>
      <w:proofErr w:type="spellEnd"/>
      <w:r w:rsidR="00053C37">
        <w:rPr>
          <w:rFonts w:ascii="Arial" w:hAnsi="Arial" w:cs="Arial"/>
        </w:rPr>
        <w:t xml:space="preserve"> &amp; </w:t>
      </w:r>
      <w:proofErr w:type="spellStart"/>
      <w:r w:rsidR="00053C37">
        <w:rPr>
          <w:rFonts w:ascii="Arial" w:hAnsi="Arial" w:cs="Arial"/>
        </w:rPr>
        <w:t>Masukapf</w:t>
      </w:r>
      <w:proofErr w:type="spellEnd"/>
      <w:r w:rsidR="00053C37">
        <w:rPr>
          <w:rFonts w:ascii="Arial" w:hAnsi="Arial" w:cs="Arial"/>
        </w:rPr>
        <w:t>, 2017</w:t>
      </w:r>
      <w:r>
        <w:rPr>
          <w:rFonts w:ascii="Arial" w:hAnsi="Arial" w:cs="Arial"/>
        </w:rPr>
        <w:t>)</w:t>
      </w:r>
      <w:r w:rsidR="00F066F6">
        <w:rPr>
          <w:rFonts w:ascii="Arial" w:hAnsi="Arial" w:cs="Arial"/>
        </w:rPr>
        <w:t>. Uber</w:t>
      </w:r>
      <w:r w:rsidR="00775C23">
        <w:rPr>
          <w:rFonts w:ascii="Arial" w:hAnsi="Arial" w:cs="Arial"/>
        </w:rPr>
        <w:t xml:space="preserve"> now</w:t>
      </w:r>
      <w:r w:rsidR="00F066F6">
        <w:rPr>
          <w:rFonts w:ascii="Arial" w:hAnsi="Arial" w:cs="Arial"/>
        </w:rPr>
        <w:t xml:space="preserve"> has space on </w:t>
      </w:r>
      <w:proofErr w:type="spellStart"/>
      <w:r w:rsidR="00F066F6">
        <w:rPr>
          <w:rFonts w:ascii="Arial" w:hAnsi="Arial" w:cs="Arial"/>
        </w:rPr>
        <w:t>Spotify</w:t>
      </w:r>
      <w:r w:rsidR="00775C23">
        <w:rPr>
          <w:rFonts w:ascii="Arial" w:hAnsi="Arial" w:cs="Arial"/>
        </w:rPr>
        <w:t>s</w:t>
      </w:r>
      <w:proofErr w:type="spellEnd"/>
      <w:r w:rsidR="00F066F6">
        <w:rPr>
          <w:rFonts w:ascii="Arial" w:hAnsi="Arial" w:cs="Arial"/>
        </w:rPr>
        <w:t xml:space="preserve"> platform for targeted advertisement. </w:t>
      </w:r>
    </w:p>
    <w:p w14:paraId="627B0A56" w14:textId="6640C3DD" w:rsidR="00D80CB2" w:rsidRDefault="00763435" w:rsidP="00406793">
      <w:pPr>
        <w:pStyle w:val="NormalWeb"/>
        <w:spacing w:before="0" w:beforeAutospacing="0" w:after="240" w:afterAutospacing="0" w:line="360" w:lineRule="auto"/>
        <w:rPr>
          <w:rFonts w:ascii="Arial" w:hAnsi="Arial" w:cs="Arial"/>
        </w:rPr>
      </w:pPr>
      <w:r>
        <w:rPr>
          <w:rFonts w:ascii="Arial" w:hAnsi="Arial" w:cs="Arial"/>
        </w:rPr>
        <w:t>More recently, Uber has launched a marketing object</w:t>
      </w:r>
      <w:r w:rsidR="00775C23">
        <w:rPr>
          <w:rFonts w:ascii="Arial" w:hAnsi="Arial" w:cs="Arial"/>
        </w:rPr>
        <w:t>i</w:t>
      </w:r>
      <w:r>
        <w:rPr>
          <w:rFonts w:ascii="Arial" w:hAnsi="Arial" w:cs="Arial"/>
        </w:rPr>
        <w:t xml:space="preserve">ve called Uber Stunts, here the marketing team creates viral moments that generate brand awareness such as offering 10,000 free rides to big sporting events such as the </w:t>
      </w:r>
      <w:proofErr w:type="spellStart"/>
      <w:r>
        <w:rPr>
          <w:rFonts w:ascii="Arial" w:hAnsi="Arial" w:cs="Arial"/>
        </w:rPr>
        <w:t>SuperBowl</w:t>
      </w:r>
      <w:proofErr w:type="spellEnd"/>
      <w:r>
        <w:rPr>
          <w:rFonts w:ascii="Arial" w:hAnsi="Arial" w:cs="Arial"/>
        </w:rPr>
        <w:t xml:space="preserve">, </w:t>
      </w:r>
      <w:r w:rsidR="006657C0">
        <w:rPr>
          <w:rFonts w:ascii="Arial" w:hAnsi="Arial" w:cs="Arial"/>
        </w:rPr>
        <w:t>or sending drones into traffic jams</w:t>
      </w:r>
      <w:r w:rsidR="00E40D9A">
        <w:rPr>
          <w:rFonts w:ascii="Arial" w:hAnsi="Arial" w:cs="Arial"/>
        </w:rPr>
        <w:t xml:space="preserve"> with signs</w:t>
      </w:r>
      <w:r w:rsidR="006657C0">
        <w:rPr>
          <w:rFonts w:ascii="Arial" w:hAnsi="Arial" w:cs="Arial"/>
        </w:rPr>
        <w:t xml:space="preserve"> taunting drivers about how using Uber POOL could reduce traffic and deliver the drivers to their destinations more comfortably</w:t>
      </w:r>
      <w:r w:rsidR="00E40D9A">
        <w:rPr>
          <w:rFonts w:ascii="Arial" w:hAnsi="Arial" w:cs="Arial"/>
        </w:rPr>
        <w:t xml:space="preserve"> (</w:t>
      </w:r>
      <w:proofErr w:type="spellStart"/>
      <w:r w:rsidR="004E22E8">
        <w:rPr>
          <w:rFonts w:ascii="Arial" w:hAnsi="Arial" w:cs="Arial"/>
        </w:rPr>
        <w:t>Dudivskiy</w:t>
      </w:r>
      <w:proofErr w:type="spellEnd"/>
      <w:r w:rsidR="004E22E8">
        <w:rPr>
          <w:rFonts w:ascii="Arial" w:hAnsi="Arial" w:cs="Arial"/>
        </w:rPr>
        <w:t>, 2018</w:t>
      </w:r>
      <w:r w:rsidR="00E40D9A">
        <w:rPr>
          <w:rFonts w:ascii="Arial" w:hAnsi="Arial" w:cs="Arial"/>
        </w:rPr>
        <w:t>)</w:t>
      </w:r>
      <w:r>
        <w:rPr>
          <w:rFonts w:ascii="Arial" w:hAnsi="Arial" w:cs="Arial"/>
        </w:rPr>
        <w:t xml:space="preserve">. </w:t>
      </w:r>
      <w:r w:rsidR="00F066F6">
        <w:rPr>
          <w:rFonts w:ascii="Arial" w:hAnsi="Arial" w:cs="Arial"/>
        </w:rPr>
        <w:t>These innovative</w:t>
      </w:r>
      <w:r w:rsidR="00775C23">
        <w:rPr>
          <w:rFonts w:ascii="Arial" w:hAnsi="Arial" w:cs="Arial"/>
        </w:rPr>
        <w:t xml:space="preserve"> marketing</w:t>
      </w:r>
      <w:r w:rsidR="00F066F6">
        <w:rPr>
          <w:rFonts w:ascii="Arial" w:hAnsi="Arial" w:cs="Arial"/>
        </w:rPr>
        <w:t xml:space="preserve"> </w:t>
      </w:r>
      <w:r w:rsidR="00775C23">
        <w:rPr>
          <w:rFonts w:ascii="Arial" w:hAnsi="Arial" w:cs="Arial"/>
        </w:rPr>
        <w:t>activities</w:t>
      </w:r>
      <w:r w:rsidR="00F066F6">
        <w:rPr>
          <w:rFonts w:ascii="Arial" w:hAnsi="Arial" w:cs="Arial"/>
        </w:rPr>
        <w:t xml:space="preserve"> allow Uber to maintain its competitive edge in a market were their business model is easily replicated (</w:t>
      </w:r>
      <w:proofErr w:type="spellStart"/>
      <w:r w:rsidR="004E22E8" w:rsidRPr="004E22E8">
        <w:rPr>
          <w:rFonts w:ascii="Arial" w:hAnsi="Arial" w:cs="Arial"/>
        </w:rPr>
        <w:t>Sovani</w:t>
      </w:r>
      <w:proofErr w:type="spellEnd"/>
      <w:r w:rsidR="004E22E8" w:rsidRPr="004E22E8">
        <w:rPr>
          <w:rFonts w:ascii="Arial" w:hAnsi="Arial" w:cs="Arial"/>
        </w:rPr>
        <w:t xml:space="preserve"> &amp; Jayawardena, 2017</w:t>
      </w:r>
      <w:r w:rsidR="00F066F6">
        <w:rPr>
          <w:rFonts w:ascii="Arial" w:hAnsi="Arial" w:cs="Arial"/>
        </w:rPr>
        <w:t xml:space="preserve">). </w:t>
      </w:r>
    </w:p>
    <w:p w14:paraId="1F5F65A6" w14:textId="6612A569" w:rsidR="00253CE8" w:rsidRDefault="00D13886" w:rsidP="00DE09D3">
      <w:pPr>
        <w:pStyle w:val="NormalWeb"/>
        <w:spacing w:before="0" w:beforeAutospacing="0" w:after="240" w:afterAutospacing="0" w:line="360" w:lineRule="auto"/>
        <w:rPr>
          <w:rFonts w:ascii="Arial" w:hAnsi="Arial" w:cs="Arial"/>
        </w:rPr>
      </w:pPr>
      <w:r>
        <w:rPr>
          <w:rFonts w:ascii="Arial" w:hAnsi="Arial" w:cs="Arial"/>
        </w:rPr>
        <w:lastRenderedPageBreak/>
        <w:t>4.</w:t>
      </w:r>
      <w:r w:rsidR="006E512A">
        <w:rPr>
          <w:rFonts w:ascii="Arial" w:hAnsi="Arial" w:cs="Arial"/>
        </w:rPr>
        <w:t xml:space="preserve"> </w:t>
      </w:r>
      <w:r w:rsidR="006E512A" w:rsidRPr="00D13886">
        <w:rPr>
          <w:rFonts w:ascii="Arial" w:hAnsi="Arial" w:cs="Arial"/>
          <w:b/>
          <w:bCs/>
        </w:rPr>
        <w:t>Ubers</w:t>
      </w:r>
      <w:r w:rsidR="00253CE8" w:rsidRPr="00D13886">
        <w:rPr>
          <w:rFonts w:ascii="Arial" w:hAnsi="Arial" w:cs="Arial"/>
          <w:b/>
          <w:bCs/>
        </w:rPr>
        <w:t xml:space="preserve"> </w:t>
      </w:r>
      <w:r w:rsidR="006E512A" w:rsidRPr="00D13886">
        <w:rPr>
          <w:rFonts w:ascii="Arial" w:hAnsi="Arial" w:cs="Arial"/>
          <w:b/>
          <w:bCs/>
        </w:rPr>
        <w:t>Campaign</w:t>
      </w:r>
    </w:p>
    <w:p w14:paraId="69507E2A" w14:textId="4D09A4FF" w:rsidR="00DE09D3" w:rsidRDefault="00E40D9A" w:rsidP="00406793">
      <w:pPr>
        <w:pStyle w:val="NormalWeb"/>
        <w:spacing w:before="0" w:beforeAutospacing="0" w:after="240" w:afterAutospacing="0" w:line="360" w:lineRule="auto"/>
        <w:rPr>
          <w:rFonts w:ascii="Arial" w:hAnsi="Arial" w:cs="Arial"/>
        </w:rPr>
      </w:pPr>
      <w:r>
        <w:rPr>
          <w:rFonts w:ascii="Arial" w:hAnsi="Arial" w:cs="Arial"/>
        </w:rPr>
        <w:t xml:space="preserve">Following a series of controversies </w:t>
      </w:r>
      <w:r w:rsidR="00072D85">
        <w:rPr>
          <w:rFonts w:ascii="Arial" w:hAnsi="Arial" w:cs="Arial"/>
        </w:rPr>
        <w:t>and backlash suffered by Uber, their marketing team was tasked with creating television campaigns that repaired their image and brand with the public (</w:t>
      </w:r>
      <w:r w:rsidR="004E22E8">
        <w:rPr>
          <w:rFonts w:ascii="Arial" w:hAnsi="Arial" w:cs="Arial"/>
        </w:rPr>
        <w:t>Levin, 2017</w:t>
      </w:r>
      <w:r w:rsidR="00072D85">
        <w:rPr>
          <w:rFonts w:ascii="Arial" w:hAnsi="Arial" w:cs="Arial"/>
        </w:rPr>
        <w:t xml:space="preserve">). </w:t>
      </w:r>
      <w:r w:rsidR="00414CDC">
        <w:rPr>
          <w:rFonts w:ascii="Arial" w:hAnsi="Arial" w:cs="Arial"/>
        </w:rPr>
        <w:t>As initial attempts were not well received and subsequently pulled (</w:t>
      </w:r>
      <w:r w:rsidR="0087234C">
        <w:rPr>
          <w:rFonts w:ascii="Arial" w:hAnsi="Arial" w:cs="Arial"/>
        </w:rPr>
        <w:t>Shultz, 2018</w:t>
      </w:r>
      <w:r w:rsidR="00414CDC">
        <w:rPr>
          <w:rFonts w:ascii="Arial" w:hAnsi="Arial" w:cs="Arial"/>
        </w:rPr>
        <w:t>). Uber underwent a logo rebranding</w:t>
      </w:r>
      <w:r w:rsidR="001C475B">
        <w:rPr>
          <w:rFonts w:ascii="Arial" w:hAnsi="Arial" w:cs="Arial"/>
        </w:rPr>
        <w:t>,</w:t>
      </w:r>
      <w:r w:rsidR="00414CDC">
        <w:rPr>
          <w:rFonts w:ascii="Arial" w:hAnsi="Arial" w:cs="Arial"/>
        </w:rPr>
        <w:t xml:space="preserve"> and</w:t>
      </w:r>
      <w:r w:rsidR="00D71F7C">
        <w:rPr>
          <w:rFonts w:ascii="Arial" w:hAnsi="Arial" w:cs="Arial"/>
        </w:rPr>
        <w:t xml:space="preserve"> in 2018</w:t>
      </w:r>
      <w:r w:rsidR="00414CDC">
        <w:rPr>
          <w:rFonts w:ascii="Arial" w:hAnsi="Arial" w:cs="Arial"/>
        </w:rPr>
        <w:t xml:space="preserve"> launched its “Doors are always opening” television advert estimated to cost over £400 million. </w:t>
      </w:r>
    </w:p>
    <w:p w14:paraId="18AD6577" w14:textId="03F77AAB" w:rsidR="004B7B94" w:rsidRDefault="00414CDC" w:rsidP="00406793">
      <w:pPr>
        <w:pStyle w:val="NormalWeb"/>
        <w:spacing w:before="0" w:beforeAutospacing="0" w:after="240" w:afterAutospacing="0" w:line="360" w:lineRule="auto"/>
        <w:rPr>
          <w:rFonts w:ascii="Arial" w:hAnsi="Arial" w:cs="Arial"/>
        </w:rPr>
      </w:pPr>
      <w:r>
        <w:rPr>
          <w:rFonts w:ascii="Arial" w:hAnsi="Arial" w:cs="Arial"/>
        </w:rPr>
        <w:t>In the advert (</w:t>
      </w:r>
      <w:hyperlink r:id="rId22" w:history="1">
        <w:r w:rsidR="003F2CB9" w:rsidRPr="00335D35">
          <w:rPr>
            <w:rStyle w:val="Hyperlink"/>
            <w:rFonts w:ascii="Arial" w:hAnsi="Arial" w:cs="Arial"/>
          </w:rPr>
          <w:t>https://www.youtube.com/watch?time_continue=65&amp;v=NiVXmLkcOiA</w:t>
        </w:r>
      </w:hyperlink>
      <w:r>
        <w:rPr>
          <w:rFonts w:ascii="Arial" w:hAnsi="Arial" w:cs="Arial"/>
        </w:rPr>
        <w:t>),</w:t>
      </w:r>
      <w:r w:rsidR="003F2CB9">
        <w:rPr>
          <w:rFonts w:ascii="Arial" w:hAnsi="Arial" w:cs="Arial"/>
        </w:rPr>
        <w:t xml:space="preserve"> </w:t>
      </w:r>
      <w:r>
        <w:rPr>
          <w:rFonts w:ascii="Arial" w:hAnsi="Arial" w:cs="Arial"/>
        </w:rPr>
        <w:t>inclusivity, value and experience</w:t>
      </w:r>
      <w:r w:rsidR="002753FD">
        <w:rPr>
          <w:rFonts w:ascii="Arial" w:hAnsi="Arial" w:cs="Arial"/>
        </w:rPr>
        <w:t>s</w:t>
      </w:r>
      <w:r>
        <w:rPr>
          <w:rFonts w:ascii="Arial" w:hAnsi="Arial" w:cs="Arial"/>
        </w:rPr>
        <w:t xml:space="preserve"> were at the centre of Ubers focus. In one scene a family </w:t>
      </w:r>
      <w:r w:rsidR="003F2CB9">
        <w:rPr>
          <w:rFonts w:ascii="Arial" w:hAnsi="Arial" w:cs="Arial"/>
        </w:rPr>
        <w:t xml:space="preserve">was </w:t>
      </w:r>
      <w:r>
        <w:rPr>
          <w:rFonts w:ascii="Arial" w:hAnsi="Arial" w:cs="Arial"/>
        </w:rPr>
        <w:t xml:space="preserve">rushing to hospital as a </w:t>
      </w:r>
      <w:r w:rsidR="0087234C">
        <w:rPr>
          <w:rFonts w:ascii="Arial" w:hAnsi="Arial" w:cs="Arial"/>
        </w:rPr>
        <w:t>woman was in labour</w:t>
      </w:r>
      <w:r>
        <w:rPr>
          <w:rFonts w:ascii="Arial" w:hAnsi="Arial" w:cs="Arial"/>
        </w:rPr>
        <w:t xml:space="preserve">, another showed a homosexual couple taking an Uber to be introduced to the parents, and another showed an older couple taking an Uber for a night </w:t>
      </w:r>
      <w:r w:rsidR="0087234C">
        <w:rPr>
          <w:rFonts w:ascii="Arial" w:hAnsi="Arial" w:cs="Arial"/>
        </w:rPr>
        <w:t xml:space="preserve">of partying. The </w:t>
      </w:r>
      <w:r w:rsidR="002753FD">
        <w:rPr>
          <w:rFonts w:ascii="Arial" w:hAnsi="Arial" w:cs="Arial"/>
        </w:rPr>
        <w:t>audio</w:t>
      </w:r>
      <w:r w:rsidR="0087234C">
        <w:rPr>
          <w:rFonts w:ascii="Arial" w:hAnsi="Arial" w:cs="Arial"/>
        </w:rPr>
        <w:t xml:space="preserve"> in the advert declares, “</w:t>
      </w:r>
      <w:r w:rsidR="0087234C" w:rsidRPr="0087234C">
        <w:rPr>
          <w:rFonts w:ascii="Arial" w:hAnsi="Arial" w:cs="Arial"/>
        </w:rPr>
        <w:t>Whatever your ambition</w:t>
      </w:r>
      <w:r w:rsidR="0087234C">
        <w:rPr>
          <w:rFonts w:ascii="Arial" w:hAnsi="Arial" w:cs="Arial"/>
        </w:rPr>
        <w:t>…W</w:t>
      </w:r>
      <w:r w:rsidR="0087234C" w:rsidRPr="0087234C">
        <w:rPr>
          <w:rFonts w:ascii="Arial" w:hAnsi="Arial" w:cs="Arial"/>
        </w:rPr>
        <w:t>hatever your drive</w:t>
      </w:r>
      <w:r w:rsidR="0087234C">
        <w:rPr>
          <w:rFonts w:ascii="Arial" w:hAnsi="Arial" w:cs="Arial"/>
        </w:rPr>
        <w:t>…W</w:t>
      </w:r>
      <w:r w:rsidR="0087234C" w:rsidRPr="0087234C">
        <w:rPr>
          <w:rFonts w:ascii="Arial" w:hAnsi="Arial" w:cs="Arial"/>
        </w:rPr>
        <w:t>hatever you</w:t>
      </w:r>
      <w:r w:rsidR="0087234C">
        <w:rPr>
          <w:rFonts w:ascii="Arial" w:hAnsi="Arial" w:cs="Arial"/>
        </w:rPr>
        <w:t>’re</w:t>
      </w:r>
      <w:r w:rsidR="0087234C" w:rsidRPr="0087234C">
        <w:rPr>
          <w:rFonts w:ascii="Arial" w:hAnsi="Arial" w:cs="Arial"/>
        </w:rPr>
        <w:t xml:space="preserve"> chasing</w:t>
      </w:r>
      <w:r w:rsidR="0087234C">
        <w:rPr>
          <w:rFonts w:ascii="Arial" w:hAnsi="Arial" w:cs="Arial"/>
        </w:rPr>
        <w:t>…O</w:t>
      </w:r>
      <w:r w:rsidR="0087234C" w:rsidRPr="0087234C">
        <w:rPr>
          <w:rFonts w:ascii="Arial" w:hAnsi="Arial" w:cs="Arial"/>
        </w:rPr>
        <w:t>pportunity is everywhere…</w:t>
      </w:r>
      <w:r w:rsidR="0087234C">
        <w:rPr>
          <w:rFonts w:ascii="Arial" w:hAnsi="Arial" w:cs="Arial"/>
        </w:rPr>
        <w:t>A</w:t>
      </w:r>
      <w:r w:rsidR="0087234C" w:rsidRPr="0087234C">
        <w:rPr>
          <w:rFonts w:ascii="Arial" w:hAnsi="Arial" w:cs="Arial"/>
        </w:rPr>
        <w:t>ll you have to do to find it is get out here</w:t>
      </w:r>
      <w:r w:rsidR="0087234C">
        <w:rPr>
          <w:rFonts w:ascii="Arial" w:hAnsi="Arial" w:cs="Arial"/>
        </w:rPr>
        <w:t xml:space="preserve">” (Shultz, 2018). This campaign aimed to reach customers on an emotional level, which is </w:t>
      </w:r>
      <w:r w:rsidR="00A4340D">
        <w:rPr>
          <w:rFonts w:ascii="Arial" w:hAnsi="Arial" w:cs="Arial"/>
        </w:rPr>
        <w:t>theorised</w:t>
      </w:r>
      <w:r w:rsidR="0087234C">
        <w:rPr>
          <w:rFonts w:ascii="Arial" w:hAnsi="Arial" w:cs="Arial"/>
        </w:rPr>
        <w:t xml:space="preserve"> to evoke trust and familiarity</w:t>
      </w:r>
      <w:r w:rsidR="00A4340D">
        <w:rPr>
          <w:rFonts w:ascii="Arial" w:hAnsi="Arial" w:cs="Arial"/>
        </w:rPr>
        <w:t xml:space="preserve"> (</w:t>
      </w:r>
      <w:r w:rsidR="00A4340D">
        <w:rPr>
          <w:rFonts w:ascii="Arial" w:hAnsi="Arial" w:cs="Arial"/>
        </w:rPr>
        <w:t xml:space="preserve">Uribe, </w:t>
      </w:r>
      <w:proofErr w:type="spellStart"/>
      <w:r w:rsidR="00A4340D">
        <w:rPr>
          <w:rFonts w:ascii="Arial" w:hAnsi="Arial" w:cs="Arial"/>
        </w:rPr>
        <w:t>Manzur</w:t>
      </w:r>
      <w:proofErr w:type="spellEnd"/>
      <w:r w:rsidR="00A4340D">
        <w:rPr>
          <w:rFonts w:ascii="Arial" w:hAnsi="Arial" w:cs="Arial"/>
        </w:rPr>
        <w:t xml:space="preserve"> &amp; Hidalgo, 2013</w:t>
      </w:r>
      <w:r w:rsidR="00A4340D">
        <w:rPr>
          <w:rFonts w:ascii="Arial" w:hAnsi="Arial" w:cs="Arial"/>
        </w:rPr>
        <w:t>)</w:t>
      </w:r>
      <w:r w:rsidR="0087234C">
        <w:rPr>
          <w:rFonts w:ascii="Arial" w:hAnsi="Arial" w:cs="Arial"/>
        </w:rPr>
        <w:t xml:space="preserve">. </w:t>
      </w:r>
      <w:r w:rsidR="004B7B94">
        <w:rPr>
          <w:rFonts w:ascii="Arial" w:hAnsi="Arial" w:cs="Arial"/>
        </w:rPr>
        <w:t xml:space="preserve">           </w:t>
      </w:r>
    </w:p>
    <w:p w14:paraId="3F832920" w14:textId="77777777" w:rsidR="00FE6F86" w:rsidRDefault="006974DD" w:rsidP="00406793">
      <w:pPr>
        <w:pStyle w:val="NormalWeb"/>
        <w:spacing w:before="0" w:beforeAutospacing="0" w:after="240" w:afterAutospacing="0" w:line="360" w:lineRule="auto"/>
        <w:rPr>
          <w:rFonts w:ascii="Arial" w:hAnsi="Arial" w:cs="Arial"/>
        </w:rPr>
      </w:pPr>
      <w:r w:rsidRPr="00BB129D">
        <w:drawing>
          <wp:anchor distT="0" distB="0" distL="114300" distR="114300" simplePos="0" relativeHeight="251693056" behindDoc="1" locked="0" layoutInCell="1" allowOverlap="1" wp14:anchorId="4A4CAEFE" wp14:editId="589CD29B">
            <wp:simplePos x="0" y="0"/>
            <wp:positionH relativeFrom="column">
              <wp:posOffset>36517</wp:posOffset>
            </wp:positionH>
            <wp:positionV relativeFrom="paragraph">
              <wp:posOffset>-437</wp:posOffset>
            </wp:positionV>
            <wp:extent cx="5731510" cy="3032125"/>
            <wp:effectExtent l="0" t="0" r="0" b="0"/>
            <wp:wrapTight wrapText="bothSides">
              <wp:wrapPolygon edited="0">
                <wp:start x="0" y="0"/>
                <wp:lineTo x="0" y="19406"/>
                <wp:lineTo x="20820" y="19406"/>
                <wp:lineTo x="20963" y="16556"/>
                <wp:lineTo x="20604" y="16285"/>
                <wp:lineTo x="17230" y="15199"/>
                <wp:lineTo x="19743" y="15199"/>
                <wp:lineTo x="20892" y="14521"/>
                <wp:lineTo x="20963" y="10992"/>
                <wp:lineTo x="20389" y="10857"/>
                <wp:lineTo x="10841" y="10857"/>
                <wp:lineTo x="11487" y="8685"/>
                <wp:lineTo x="18738" y="8685"/>
                <wp:lineTo x="20963" y="8142"/>
                <wp:lineTo x="20820" y="0"/>
                <wp:lineTo x="0" y="0"/>
              </wp:wrapPolygon>
            </wp:wrapTight>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3032125"/>
                    </a:xfrm>
                    <a:prstGeom prst="rect">
                      <a:avLst/>
                    </a:prstGeom>
                    <a:noFill/>
                    <a:ln>
                      <a:noFill/>
                    </a:ln>
                  </pic:spPr>
                </pic:pic>
              </a:graphicData>
            </a:graphic>
          </wp:anchor>
        </w:drawing>
      </w:r>
      <w:r w:rsidR="004B7B94">
        <w:rPr>
          <w:rFonts w:ascii="Arial" w:hAnsi="Arial" w:cs="Arial"/>
        </w:rPr>
        <w:t xml:space="preserve">         </w:t>
      </w:r>
      <w:r w:rsidR="00FE6F86">
        <w:rPr>
          <w:rFonts w:ascii="Arial" w:hAnsi="Arial" w:cs="Arial"/>
        </w:rPr>
        <w:t xml:space="preserve">  </w:t>
      </w:r>
    </w:p>
    <w:p w14:paraId="163F1F9F" w14:textId="1B524DE6" w:rsidR="00E80114" w:rsidRDefault="00371872" w:rsidP="00FE6F86">
      <w:pPr>
        <w:pStyle w:val="NormalWeb"/>
        <w:spacing w:before="0" w:beforeAutospacing="0" w:after="240" w:afterAutospacing="0" w:line="360" w:lineRule="auto"/>
        <w:ind w:firstLine="720"/>
        <w:rPr>
          <w:rFonts w:ascii="Arial" w:hAnsi="Arial" w:cs="Arial"/>
        </w:rPr>
      </w:pPr>
      <w:r>
        <w:rPr>
          <w:rFonts w:ascii="Arial" w:hAnsi="Arial" w:cs="Arial"/>
        </w:rPr>
        <w:t>(</w:t>
      </w:r>
      <w:proofErr w:type="spellStart"/>
      <w:r w:rsidR="003614DE">
        <w:rPr>
          <w:rFonts w:ascii="Arial" w:hAnsi="Arial" w:cs="Arial"/>
        </w:rPr>
        <w:t>Marketline</w:t>
      </w:r>
      <w:proofErr w:type="spellEnd"/>
      <w:r w:rsidR="003614DE">
        <w:rPr>
          <w:rFonts w:ascii="Arial" w:hAnsi="Arial" w:cs="Arial"/>
        </w:rPr>
        <w:t xml:space="preserve">, 2019; </w:t>
      </w:r>
      <w:r w:rsidR="009819EA">
        <w:rPr>
          <w:rFonts w:ascii="Arial" w:hAnsi="Arial" w:cs="Arial"/>
        </w:rPr>
        <w:t xml:space="preserve">Landor, 2019; </w:t>
      </w:r>
      <w:proofErr w:type="spellStart"/>
      <w:r w:rsidR="00240F73">
        <w:rPr>
          <w:rFonts w:ascii="Arial" w:hAnsi="Arial" w:cs="Arial"/>
        </w:rPr>
        <w:t>SimilarWeb</w:t>
      </w:r>
      <w:proofErr w:type="spellEnd"/>
      <w:r w:rsidR="00240F73">
        <w:rPr>
          <w:rFonts w:ascii="Arial" w:hAnsi="Arial" w:cs="Arial"/>
        </w:rPr>
        <w:t xml:space="preserve">, 2019; </w:t>
      </w:r>
      <w:proofErr w:type="spellStart"/>
      <w:r>
        <w:rPr>
          <w:rFonts w:ascii="Arial" w:hAnsi="Arial" w:cs="Arial"/>
        </w:rPr>
        <w:t>Sevitt</w:t>
      </w:r>
      <w:proofErr w:type="spellEnd"/>
      <w:r>
        <w:rPr>
          <w:rFonts w:ascii="Arial" w:hAnsi="Arial" w:cs="Arial"/>
        </w:rPr>
        <w:t>, 2018</w:t>
      </w:r>
      <w:r w:rsidR="00BB53F0">
        <w:rPr>
          <w:rFonts w:ascii="Arial" w:hAnsi="Arial" w:cs="Arial"/>
        </w:rPr>
        <w:t>; Oba, 2017</w:t>
      </w:r>
      <w:r>
        <w:rPr>
          <w:rFonts w:ascii="Arial" w:hAnsi="Arial" w:cs="Arial"/>
        </w:rPr>
        <w:t>)</w:t>
      </w:r>
    </w:p>
    <w:p w14:paraId="7E3FFBDF" w14:textId="0A5A5368" w:rsidR="004B7B94" w:rsidRDefault="004B7B94" w:rsidP="00406793">
      <w:pPr>
        <w:pStyle w:val="NormalWeb"/>
        <w:spacing w:before="0" w:beforeAutospacing="0" w:after="240" w:afterAutospacing="0" w:line="360" w:lineRule="auto"/>
        <w:rPr>
          <w:rFonts w:ascii="Arial" w:hAnsi="Arial" w:cs="Arial"/>
        </w:rPr>
      </w:pPr>
    </w:p>
    <w:p w14:paraId="463E83F7" w14:textId="675963A2" w:rsidR="00B95D5E" w:rsidRDefault="00B95D5E" w:rsidP="00406793">
      <w:pPr>
        <w:pStyle w:val="NormalWeb"/>
        <w:spacing w:before="0" w:beforeAutospacing="0" w:after="240" w:afterAutospacing="0" w:line="360" w:lineRule="auto"/>
        <w:rPr>
          <w:rFonts w:ascii="Arial" w:hAnsi="Arial" w:cs="Arial"/>
        </w:rPr>
      </w:pPr>
    </w:p>
    <w:p w14:paraId="58F582CB" w14:textId="77777777" w:rsidR="00FE6F86" w:rsidRDefault="00FE6F86" w:rsidP="00FE6F86">
      <w:pPr>
        <w:pStyle w:val="NormalWeb"/>
        <w:spacing w:before="0" w:beforeAutospacing="0" w:after="240" w:afterAutospacing="0" w:line="360" w:lineRule="auto"/>
        <w:rPr>
          <w:rFonts w:ascii="Arial" w:hAnsi="Arial" w:cs="Arial"/>
        </w:rPr>
      </w:pPr>
      <w:r>
        <w:rPr>
          <w:rFonts w:ascii="Arial" w:hAnsi="Arial" w:cs="Arial"/>
        </w:rPr>
        <w:lastRenderedPageBreak/>
        <w:t xml:space="preserve">A study by </w:t>
      </w:r>
      <w:proofErr w:type="spellStart"/>
      <w:r>
        <w:rPr>
          <w:rFonts w:ascii="Arial" w:hAnsi="Arial" w:cs="Arial"/>
        </w:rPr>
        <w:t>Gueurreiro</w:t>
      </w:r>
      <w:proofErr w:type="spellEnd"/>
      <w:r>
        <w:rPr>
          <w:rFonts w:ascii="Arial" w:hAnsi="Arial" w:cs="Arial"/>
        </w:rPr>
        <w:t xml:space="preserve">, Paolo &amp; </w:t>
      </w:r>
      <w:proofErr w:type="spellStart"/>
      <w:r>
        <w:rPr>
          <w:rFonts w:ascii="Arial" w:hAnsi="Arial" w:cs="Arial"/>
        </w:rPr>
        <w:t>Trigueros</w:t>
      </w:r>
      <w:proofErr w:type="spellEnd"/>
      <w:r>
        <w:rPr>
          <w:rFonts w:ascii="Arial" w:hAnsi="Arial" w:cs="Arial"/>
        </w:rPr>
        <w:t xml:space="preserve"> 2015 </w:t>
      </w:r>
      <w:r>
        <w:rPr>
          <w:rFonts w:ascii="Arial" w:hAnsi="Arial" w:cs="Arial"/>
        </w:rPr>
        <w:t>in</w:t>
      </w:r>
      <w:r>
        <w:rPr>
          <w:rFonts w:ascii="Arial" w:hAnsi="Arial" w:cs="Arial"/>
        </w:rPr>
        <w:t xml:space="preserve"> examined how cognitive and feelings influenced consumer behaviour. Interestingly, it was found that arousing emotion </w:t>
      </w:r>
      <w:r>
        <w:rPr>
          <w:rFonts w:ascii="Arial" w:hAnsi="Arial" w:cs="Arial"/>
        </w:rPr>
        <w:t>in a target audience</w:t>
      </w:r>
      <w:r>
        <w:rPr>
          <w:rFonts w:ascii="Arial" w:hAnsi="Arial" w:cs="Arial"/>
        </w:rPr>
        <w:t xml:space="preserve"> did not increase the effectiveness of a marketing campaign. Therefore, it could be argued that Ubers marketing campaign to evoke emotion may not have been as effective as desired</w:t>
      </w:r>
      <w:r>
        <w:rPr>
          <w:rFonts w:ascii="Arial" w:hAnsi="Arial" w:cs="Arial"/>
        </w:rPr>
        <w:t xml:space="preserve">. </w:t>
      </w:r>
    </w:p>
    <w:p w14:paraId="41265B45" w14:textId="6AE1D311" w:rsidR="00BB32C1" w:rsidRDefault="00A4340D" w:rsidP="00FE6F86">
      <w:pPr>
        <w:pStyle w:val="NormalWeb"/>
        <w:spacing w:before="0" w:beforeAutospacing="0" w:after="240" w:afterAutospacing="0" w:line="360" w:lineRule="auto"/>
        <w:rPr>
          <w:rFonts w:ascii="Arial" w:hAnsi="Arial" w:cs="Arial"/>
        </w:rPr>
      </w:pPr>
      <w:r>
        <w:rPr>
          <w:rFonts w:ascii="Arial" w:hAnsi="Arial" w:cs="Arial"/>
        </w:rPr>
        <w:t>D</w:t>
      </w:r>
      <w:r w:rsidR="00B95D5E">
        <w:rPr>
          <w:rFonts w:ascii="Arial" w:hAnsi="Arial" w:cs="Arial"/>
        </w:rPr>
        <w:t xml:space="preserve">espite sales growth and engagement dropping post campaign, the remaining metrics </w:t>
      </w:r>
      <w:r w:rsidR="00FE6F86">
        <w:rPr>
          <w:rFonts w:ascii="Arial" w:hAnsi="Arial" w:cs="Arial"/>
        </w:rPr>
        <w:t xml:space="preserve">did </w:t>
      </w:r>
      <w:r w:rsidR="00B95D5E">
        <w:rPr>
          <w:rFonts w:ascii="Arial" w:hAnsi="Arial" w:cs="Arial"/>
        </w:rPr>
        <w:t>show improvements</w:t>
      </w:r>
      <w:r w:rsidR="00FE6F86">
        <w:rPr>
          <w:rFonts w:ascii="Arial" w:hAnsi="Arial" w:cs="Arial"/>
        </w:rPr>
        <w:t xml:space="preserve">, particularly </w:t>
      </w:r>
      <w:r w:rsidR="00B95D5E">
        <w:rPr>
          <w:rFonts w:ascii="Arial" w:hAnsi="Arial" w:cs="Arial"/>
        </w:rPr>
        <w:t>in website traffic generated and engagement.</w:t>
      </w:r>
      <w:r w:rsidR="00BB32C1">
        <w:rPr>
          <w:rFonts w:ascii="Arial" w:hAnsi="Arial" w:cs="Arial"/>
        </w:rPr>
        <w:t xml:space="preserve"> </w:t>
      </w:r>
      <w:r w:rsidR="00BB32C1">
        <w:rPr>
          <w:rFonts w:ascii="Arial" w:hAnsi="Arial" w:cs="Arial"/>
        </w:rPr>
        <w:t xml:space="preserve">Perhaps it was the change of logo that contributed to a reduction in brand awareness, and sales growth was impacted by increasing market competition from existing and new entrants. </w:t>
      </w:r>
      <w:r>
        <w:rPr>
          <w:rFonts w:ascii="Arial" w:hAnsi="Arial" w:cs="Arial"/>
        </w:rPr>
        <w:br/>
      </w:r>
      <w:r w:rsidR="00872502">
        <w:rPr>
          <w:rFonts w:ascii="Arial" w:hAnsi="Arial" w:cs="Arial"/>
        </w:rPr>
        <w:t>Supporting Ubers marketing department campaign strategy is</w:t>
      </w:r>
      <w:r w:rsidR="00BB32C1">
        <w:rPr>
          <w:rFonts w:ascii="Arial" w:hAnsi="Arial" w:cs="Arial"/>
        </w:rPr>
        <w:t xml:space="preserve"> </w:t>
      </w:r>
      <w:proofErr w:type="spellStart"/>
      <w:r w:rsidR="00BB32C1">
        <w:rPr>
          <w:rFonts w:ascii="Arial" w:hAnsi="Arial" w:cs="Arial"/>
        </w:rPr>
        <w:t>Dobele</w:t>
      </w:r>
      <w:proofErr w:type="spellEnd"/>
      <w:r w:rsidR="00BB32C1">
        <w:rPr>
          <w:rFonts w:ascii="Arial" w:hAnsi="Arial" w:cs="Arial"/>
        </w:rPr>
        <w:t xml:space="preserve"> et </w:t>
      </w:r>
      <w:proofErr w:type="spellStart"/>
      <w:r w:rsidR="00BB32C1">
        <w:rPr>
          <w:rFonts w:ascii="Arial" w:hAnsi="Arial" w:cs="Arial"/>
        </w:rPr>
        <w:t>als</w:t>
      </w:r>
      <w:proofErr w:type="spellEnd"/>
      <w:r w:rsidR="00BB32C1">
        <w:rPr>
          <w:rFonts w:ascii="Arial" w:hAnsi="Arial" w:cs="Arial"/>
        </w:rPr>
        <w:t xml:space="preserve"> 2007 article which identified successful marketing campaigns as those able to trigger emotional response in viewers. It was found that certain types of advertisements that aimed to trigger an emotional response were more likely to increase/decrease engagement in specific demographics. For example, women were less likely</w:t>
      </w:r>
      <w:r w:rsidR="00872502">
        <w:rPr>
          <w:rFonts w:ascii="Arial" w:hAnsi="Arial" w:cs="Arial"/>
        </w:rPr>
        <w:t xml:space="preserve"> to</w:t>
      </w:r>
      <w:r w:rsidR="00BB32C1">
        <w:rPr>
          <w:rFonts w:ascii="Arial" w:hAnsi="Arial" w:cs="Arial"/>
        </w:rPr>
        <w:t xml:space="preserve"> engage in content that triggered disgust or fear, whereas men were the opposite. </w:t>
      </w:r>
      <w:r w:rsidR="00872502">
        <w:rPr>
          <w:rFonts w:ascii="Arial" w:hAnsi="Arial" w:cs="Arial"/>
        </w:rPr>
        <w:br/>
        <w:t>Following sexual misconduct allegations towards the then CEO of Uber</w:t>
      </w:r>
      <w:r>
        <w:rPr>
          <w:rFonts w:ascii="Arial" w:hAnsi="Arial" w:cs="Arial"/>
        </w:rPr>
        <w:t xml:space="preserve"> which</w:t>
      </w:r>
      <w:r w:rsidR="00872502">
        <w:rPr>
          <w:rFonts w:ascii="Arial" w:hAnsi="Arial" w:cs="Arial"/>
        </w:rPr>
        <w:t xml:space="preserve"> had harmed the brand</w:t>
      </w:r>
      <w:r>
        <w:rPr>
          <w:rFonts w:ascii="Arial" w:hAnsi="Arial" w:cs="Arial"/>
        </w:rPr>
        <w:t>s</w:t>
      </w:r>
      <w:r w:rsidR="00872502">
        <w:rPr>
          <w:rFonts w:ascii="Arial" w:hAnsi="Arial" w:cs="Arial"/>
        </w:rPr>
        <w:t xml:space="preserve"> image, utilising </w:t>
      </w:r>
      <w:proofErr w:type="gramStart"/>
      <w:r w:rsidR="00872502">
        <w:rPr>
          <w:rFonts w:ascii="Arial" w:hAnsi="Arial" w:cs="Arial"/>
        </w:rPr>
        <w:t>feel</w:t>
      </w:r>
      <w:proofErr w:type="gramEnd"/>
      <w:r w:rsidR="00872502">
        <w:rPr>
          <w:rFonts w:ascii="Arial" w:hAnsi="Arial" w:cs="Arial"/>
        </w:rPr>
        <w:t xml:space="preserve"> good scenes oriented around people and family may have been an excellent strategy to engage more of the female demographic (Uribe, </w:t>
      </w:r>
      <w:proofErr w:type="spellStart"/>
      <w:r w:rsidR="00872502">
        <w:rPr>
          <w:rFonts w:ascii="Arial" w:hAnsi="Arial" w:cs="Arial"/>
        </w:rPr>
        <w:t>Manzur</w:t>
      </w:r>
      <w:proofErr w:type="spellEnd"/>
      <w:r w:rsidR="00872502">
        <w:rPr>
          <w:rFonts w:ascii="Arial" w:hAnsi="Arial" w:cs="Arial"/>
        </w:rPr>
        <w:t xml:space="preserve"> &amp; Hidalgo, 2013).</w:t>
      </w:r>
    </w:p>
    <w:p w14:paraId="6B5033F0" w14:textId="6366D9ED" w:rsidR="00B95D5E" w:rsidRDefault="00A4340D" w:rsidP="00406793">
      <w:pPr>
        <w:pStyle w:val="NormalWeb"/>
        <w:spacing w:before="0" w:beforeAutospacing="0" w:after="240" w:afterAutospacing="0" w:line="360" w:lineRule="auto"/>
        <w:rPr>
          <w:rFonts w:ascii="Arial" w:hAnsi="Arial" w:cs="Arial"/>
        </w:rPr>
      </w:pPr>
      <w:r>
        <w:rPr>
          <w:rFonts w:ascii="Arial" w:hAnsi="Arial" w:cs="Arial"/>
        </w:rPr>
        <w:t>Overall, it is evident from the performance indicators that the marketing team had an influence in partly repairing the brands image. Perhaps moving forward the new CEO could work closely with the remaining marketing department in order to continue developing valuable services and maintain a strong market position.</w:t>
      </w:r>
    </w:p>
    <w:p w14:paraId="6C50BAFD" w14:textId="77777777" w:rsidR="00DE09D3" w:rsidRDefault="00DE09D3" w:rsidP="00406793">
      <w:pPr>
        <w:pStyle w:val="NormalWeb"/>
        <w:spacing w:before="0" w:beforeAutospacing="0" w:after="240" w:afterAutospacing="0" w:line="360" w:lineRule="auto"/>
        <w:rPr>
          <w:rFonts w:ascii="Arial" w:hAnsi="Arial" w:cs="Arial"/>
        </w:rPr>
      </w:pPr>
    </w:p>
    <w:p w14:paraId="1E76C5F6" w14:textId="29FE9CA6" w:rsidR="00EE1B5D" w:rsidRDefault="00EE1B5D" w:rsidP="00406793">
      <w:pPr>
        <w:pStyle w:val="NormalWeb"/>
        <w:spacing w:before="0" w:beforeAutospacing="0" w:after="240" w:afterAutospacing="0" w:line="360" w:lineRule="auto"/>
        <w:rPr>
          <w:rFonts w:ascii="Arial" w:hAnsi="Arial" w:cs="Arial"/>
        </w:rPr>
      </w:pPr>
    </w:p>
    <w:p w14:paraId="27CC4B05" w14:textId="77777777" w:rsidR="00A4340D" w:rsidRDefault="00A4340D" w:rsidP="00406793">
      <w:pPr>
        <w:pStyle w:val="NormalWeb"/>
        <w:spacing w:before="0" w:beforeAutospacing="0" w:after="240" w:afterAutospacing="0" w:line="360" w:lineRule="auto"/>
        <w:rPr>
          <w:rFonts w:ascii="Arial" w:hAnsi="Arial" w:cs="Arial"/>
        </w:rPr>
      </w:pPr>
    </w:p>
    <w:p w14:paraId="7205D62D" w14:textId="64F662FF" w:rsidR="00EE1B5D" w:rsidRDefault="00EE1B5D" w:rsidP="00406793">
      <w:pPr>
        <w:pStyle w:val="NormalWeb"/>
        <w:spacing w:before="0" w:beforeAutospacing="0" w:after="240" w:afterAutospacing="0" w:line="360" w:lineRule="auto"/>
        <w:rPr>
          <w:rFonts w:ascii="Arial" w:hAnsi="Arial" w:cs="Arial"/>
        </w:rPr>
      </w:pPr>
    </w:p>
    <w:p w14:paraId="5B40CB25" w14:textId="5FBE239B" w:rsidR="00EE1B5D" w:rsidRDefault="00EE1B5D" w:rsidP="00406793">
      <w:pPr>
        <w:pStyle w:val="NormalWeb"/>
        <w:spacing w:before="0" w:beforeAutospacing="0" w:after="240" w:afterAutospacing="0" w:line="360" w:lineRule="auto"/>
        <w:rPr>
          <w:rFonts w:ascii="Arial" w:hAnsi="Arial" w:cs="Arial"/>
        </w:rPr>
      </w:pPr>
    </w:p>
    <w:p w14:paraId="72156C7C" w14:textId="74C7426B" w:rsidR="002033C2" w:rsidRPr="00EB3463" w:rsidRDefault="00A754EB" w:rsidP="00EB3463">
      <w:pPr>
        <w:spacing w:after="240" w:line="228" w:lineRule="atLeast"/>
        <w:rPr>
          <w:rFonts w:ascii="Arial" w:eastAsia="Times New Roman" w:hAnsi="Arial" w:cs="Arial"/>
          <w:b/>
          <w:bCs/>
          <w:sz w:val="24"/>
          <w:szCs w:val="24"/>
          <w:lang w:eastAsia="en-GB"/>
        </w:rPr>
      </w:pPr>
      <w:r>
        <w:rPr>
          <w:rFonts w:ascii="Arial" w:eastAsia="Times New Roman" w:hAnsi="Arial" w:cs="Arial"/>
          <w:b/>
          <w:bCs/>
          <w:sz w:val="24"/>
          <w:szCs w:val="24"/>
          <w:lang w:eastAsia="en-GB"/>
        </w:rPr>
        <w:lastRenderedPageBreak/>
        <w:t xml:space="preserve">4. </w:t>
      </w:r>
      <w:r w:rsidR="00406793" w:rsidRPr="0010008D">
        <w:rPr>
          <w:rFonts w:ascii="Arial" w:eastAsia="Times New Roman" w:hAnsi="Arial" w:cs="Arial"/>
          <w:b/>
          <w:bCs/>
          <w:sz w:val="24"/>
          <w:szCs w:val="24"/>
          <w:lang w:eastAsia="en-GB"/>
        </w:rPr>
        <w:t>References</w:t>
      </w:r>
    </w:p>
    <w:p w14:paraId="137BD041" w14:textId="7E2AABD9" w:rsidR="002033C2" w:rsidRDefault="002033C2" w:rsidP="00FA5DBA">
      <w:pPr>
        <w:rPr>
          <w:rFonts w:ascii="Arial" w:hAnsi="Arial" w:cs="Arial"/>
          <w:sz w:val="24"/>
          <w:szCs w:val="24"/>
        </w:rPr>
      </w:pPr>
      <w:r>
        <w:rPr>
          <w:rFonts w:ascii="Arial" w:hAnsi="Arial" w:cs="Arial"/>
          <w:sz w:val="24"/>
          <w:szCs w:val="24"/>
        </w:rPr>
        <w:t>Adams, R (2011) ‘</w:t>
      </w:r>
      <w:r w:rsidRPr="002033C2">
        <w:rPr>
          <w:rFonts w:ascii="Arial" w:hAnsi="Arial" w:cs="Arial"/>
          <w:sz w:val="24"/>
          <w:szCs w:val="24"/>
        </w:rPr>
        <w:t xml:space="preserve">Fragmentation </w:t>
      </w:r>
      <w:proofErr w:type="gramStart"/>
      <w:r w:rsidRPr="002033C2">
        <w:rPr>
          <w:rFonts w:ascii="Arial" w:hAnsi="Arial" w:cs="Arial"/>
          <w:sz w:val="24"/>
          <w:szCs w:val="24"/>
        </w:rPr>
        <w:t>And</w:t>
      </w:r>
      <w:proofErr w:type="gramEnd"/>
      <w:r w:rsidRPr="002033C2">
        <w:rPr>
          <w:rFonts w:ascii="Arial" w:hAnsi="Arial" w:cs="Arial"/>
          <w:sz w:val="24"/>
          <w:szCs w:val="24"/>
        </w:rPr>
        <w:t xml:space="preserve"> Segmentation: Marketing Global Benefits</w:t>
      </w:r>
      <w:r>
        <w:rPr>
          <w:rFonts w:ascii="Arial" w:hAnsi="Arial" w:cs="Arial"/>
          <w:sz w:val="24"/>
          <w:szCs w:val="24"/>
        </w:rPr>
        <w:t xml:space="preserve">’ </w:t>
      </w:r>
      <w:r w:rsidRPr="002033C2">
        <w:rPr>
          <w:rFonts w:ascii="Arial" w:hAnsi="Arial" w:cs="Arial"/>
          <w:i/>
          <w:iCs/>
          <w:sz w:val="24"/>
          <w:szCs w:val="24"/>
        </w:rPr>
        <w:t>The International Business &amp; Economics Research Journal</w:t>
      </w:r>
      <w:r>
        <w:rPr>
          <w:rFonts w:ascii="Arial" w:hAnsi="Arial" w:cs="Arial"/>
          <w:sz w:val="24"/>
          <w:szCs w:val="24"/>
        </w:rPr>
        <w:t xml:space="preserve">, Vol 10 (9), 59-65. </w:t>
      </w:r>
      <w:hyperlink r:id="rId24" w:history="1">
        <w:r w:rsidRPr="00000CCE">
          <w:rPr>
            <w:rStyle w:val="Hyperlink"/>
            <w:rFonts w:ascii="Arial" w:hAnsi="Arial" w:cs="Arial"/>
            <w:sz w:val="24"/>
            <w:szCs w:val="24"/>
          </w:rPr>
          <w:t>https://search-proquest-com.ezproxy.uwtsd.ac.uk/docview/890556023?accountid=130472&amp;rfr_id=info%3Axri%2Fsid%3Aprimo</w:t>
        </w:r>
      </w:hyperlink>
      <w:r>
        <w:rPr>
          <w:rFonts w:ascii="Arial" w:hAnsi="Arial" w:cs="Arial"/>
          <w:sz w:val="24"/>
          <w:szCs w:val="24"/>
        </w:rPr>
        <w:t xml:space="preserve"> </w:t>
      </w:r>
      <w:r w:rsidRPr="00DD2AE3">
        <w:rPr>
          <w:rFonts w:ascii="Arial" w:hAnsi="Arial" w:cs="Arial"/>
          <w:sz w:val="24"/>
          <w:szCs w:val="24"/>
        </w:rPr>
        <w:t xml:space="preserve">[Accessed </w:t>
      </w:r>
      <w:r>
        <w:rPr>
          <w:rFonts w:ascii="Arial" w:hAnsi="Arial" w:cs="Arial"/>
          <w:sz w:val="24"/>
          <w:szCs w:val="24"/>
        </w:rPr>
        <w:t>19</w:t>
      </w:r>
      <w:r w:rsidRPr="00DD2AE3">
        <w:rPr>
          <w:rFonts w:ascii="Arial" w:hAnsi="Arial" w:cs="Arial"/>
          <w:sz w:val="24"/>
          <w:szCs w:val="24"/>
        </w:rPr>
        <w:t>/0</w:t>
      </w:r>
      <w:r>
        <w:rPr>
          <w:rFonts w:ascii="Arial" w:hAnsi="Arial" w:cs="Arial"/>
          <w:sz w:val="24"/>
          <w:szCs w:val="24"/>
        </w:rPr>
        <w:t>9</w:t>
      </w:r>
      <w:r w:rsidRPr="00DD2AE3">
        <w:rPr>
          <w:rFonts w:ascii="Arial" w:hAnsi="Arial" w:cs="Arial"/>
          <w:sz w:val="24"/>
          <w:szCs w:val="24"/>
        </w:rPr>
        <w:t>/19]</w:t>
      </w:r>
    </w:p>
    <w:p w14:paraId="38E01AA2" w14:textId="2275EB7E" w:rsidR="00FA5DBA" w:rsidRDefault="00FA5DBA" w:rsidP="00FA5DBA">
      <w:pPr>
        <w:rPr>
          <w:rFonts w:ascii="Arial" w:hAnsi="Arial" w:cs="Arial"/>
          <w:sz w:val="24"/>
          <w:szCs w:val="24"/>
        </w:rPr>
      </w:pPr>
      <w:r>
        <w:rPr>
          <w:rFonts w:ascii="Arial" w:hAnsi="Arial" w:cs="Arial"/>
          <w:sz w:val="24"/>
          <w:szCs w:val="24"/>
        </w:rPr>
        <w:t xml:space="preserve">Armstrong, G, Kotler, P, Harker, M and Brennan, R (2012) </w:t>
      </w:r>
      <w:r w:rsidRPr="00FA5DBA">
        <w:rPr>
          <w:rFonts w:ascii="Arial" w:hAnsi="Arial" w:cs="Arial"/>
          <w:i/>
          <w:iCs/>
          <w:sz w:val="24"/>
          <w:szCs w:val="24"/>
        </w:rPr>
        <w:t>Marketing an introduction</w:t>
      </w:r>
      <w:r w:rsidRPr="00FA5DBA">
        <w:rPr>
          <w:rFonts w:ascii="Arial" w:hAnsi="Arial" w:cs="Arial"/>
          <w:sz w:val="24"/>
          <w:szCs w:val="24"/>
        </w:rPr>
        <w:t>.</w:t>
      </w:r>
      <w:r>
        <w:rPr>
          <w:rFonts w:ascii="Arial" w:hAnsi="Arial" w:cs="Arial"/>
          <w:sz w:val="24"/>
          <w:szCs w:val="24"/>
        </w:rPr>
        <w:t xml:space="preserve"> </w:t>
      </w:r>
      <w:r w:rsidRPr="00FA5DBA">
        <w:rPr>
          <w:rFonts w:ascii="Arial" w:hAnsi="Arial" w:cs="Arial"/>
          <w:sz w:val="24"/>
          <w:szCs w:val="24"/>
        </w:rPr>
        <w:t>2nd edition. Essex: Pearson Education Limited.</w:t>
      </w:r>
    </w:p>
    <w:p w14:paraId="20D8136C" w14:textId="70D7D263" w:rsidR="00053C37" w:rsidRDefault="00053C37" w:rsidP="00053C37">
      <w:pPr>
        <w:rPr>
          <w:rFonts w:ascii="Arial" w:hAnsi="Arial" w:cs="Arial"/>
          <w:sz w:val="24"/>
          <w:szCs w:val="24"/>
        </w:rPr>
      </w:pPr>
      <w:proofErr w:type="spellStart"/>
      <w:r>
        <w:rPr>
          <w:rFonts w:ascii="Arial" w:hAnsi="Arial" w:cs="Arial"/>
          <w:sz w:val="24"/>
          <w:szCs w:val="24"/>
        </w:rPr>
        <w:t>Askin</w:t>
      </w:r>
      <w:proofErr w:type="spellEnd"/>
      <w:r>
        <w:rPr>
          <w:rFonts w:ascii="Arial" w:hAnsi="Arial" w:cs="Arial"/>
          <w:sz w:val="24"/>
          <w:szCs w:val="24"/>
        </w:rPr>
        <w:t xml:space="preserve">, N and </w:t>
      </w:r>
      <w:proofErr w:type="spellStart"/>
      <w:r>
        <w:rPr>
          <w:rFonts w:ascii="Arial" w:hAnsi="Arial" w:cs="Arial"/>
          <w:sz w:val="24"/>
          <w:szCs w:val="24"/>
        </w:rPr>
        <w:t>Mauskapf</w:t>
      </w:r>
      <w:proofErr w:type="spellEnd"/>
      <w:r>
        <w:rPr>
          <w:rFonts w:ascii="Arial" w:hAnsi="Arial" w:cs="Arial"/>
          <w:sz w:val="24"/>
          <w:szCs w:val="24"/>
        </w:rPr>
        <w:t>, M (2017) ‘</w:t>
      </w:r>
      <w:r w:rsidRPr="00053C37">
        <w:rPr>
          <w:rFonts w:ascii="Arial" w:hAnsi="Arial" w:cs="Arial"/>
          <w:sz w:val="24"/>
          <w:szCs w:val="24"/>
        </w:rPr>
        <w:t>What Makes Popular Culture</w:t>
      </w:r>
      <w:r>
        <w:rPr>
          <w:rFonts w:ascii="Arial" w:hAnsi="Arial" w:cs="Arial"/>
          <w:sz w:val="24"/>
          <w:szCs w:val="24"/>
        </w:rPr>
        <w:t xml:space="preserve"> </w:t>
      </w:r>
      <w:r w:rsidRPr="00053C37">
        <w:rPr>
          <w:rFonts w:ascii="Arial" w:hAnsi="Arial" w:cs="Arial"/>
          <w:sz w:val="24"/>
          <w:szCs w:val="24"/>
        </w:rPr>
        <w:t>Popular? Product Features</w:t>
      </w:r>
      <w:r>
        <w:rPr>
          <w:rFonts w:ascii="Arial" w:hAnsi="Arial" w:cs="Arial"/>
          <w:sz w:val="24"/>
          <w:szCs w:val="24"/>
        </w:rPr>
        <w:t xml:space="preserve"> </w:t>
      </w:r>
      <w:r w:rsidRPr="00053C37">
        <w:rPr>
          <w:rFonts w:ascii="Arial" w:hAnsi="Arial" w:cs="Arial"/>
          <w:sz w:val="24"/>
          <w:szCs w:val="24"/>
        </w:rPr>
        <w:t>and Optimal Differentiation</w:t>
      </w:r>
      <w:r>
        <w:rPr>
          <w:rFonts w:ascii="Arial" w:hAnsi="Arial" w:cs="Arial"/>
          <w:sz w:val="24"/>
          <w:szCs w:val="24"/>
        </w:rPr>
        <w:t xml:space="preserve"> </w:t>
      </w:r>
      <w:r w:rsidRPr="00053C37">
        <w:rPr>
          <w:rFonts w:ascii="Arial" w:hAnsi="Arial" w:cs="Arial"/>
          <w:sz w:val="24"/>
          <w:szCs w:val="24"/>
        </w:rPr>
        <w:t>in Music</w:t>
      </w:r>
      <w:r>
        <w:rPr>
          <w:rFonts w:ascii="Arial" w:hAnsi="Arial" w:cs="Arial"/>
          <w:sz w:val="24"/>
          <w:szCs w:val="24"/>
        </w:rPr>
        <w:t xml:space="preserve">’ </w:t>
      </w:r>
      <w:r w:rsidRPr="00053C37">
        <w:rPr>
          <w:rFonts w:ascii="Arial" w:hAnsi="Arial" w:cs="Arial"/>
          <w:i/>
          <w:iCs/>
          <w:sz w:val="24"/>
          <w:szCs w:val="24"/>
        </w:rPr>
        <w:t>American Sociological Review</w:t>
      </w:r>
      <w:r>
        <w:rPr>
          <w:rFonts w:ascii="Arial" w:hAnsi="Arial" w:cs="Arial"/>
          <w:sz w:val="24"/>
          <w:szCs w:val="24"/>
        </w:rPr>
        <w:t xml:space="preserve">, Vol 1, 1-35. </w:t>
      </w:r>
      <w:hyperlink r:id="rId25" w:history="1">
        <w:r w:rsidRPr="00AC62E8">
          <w:rPr>
            <w:rStyle w:val="Hyperlink"/>
            <w:rFonts w:ascii="Arial" w:hAnsi="Arial" w:cs="Arial"/>
            <w:sz w:val="24"/>
            <w:szCs w:val="24"/>
          </w:rPr>
          <w:t>https://www0.gsb.columbia.edu/mygsb/faculty/research/pubfiles/25509/What%20Makes%20Popular%20Music%20Popular.pdf</w:t>
        </w:r>
      </w:hyperlink>
      <w:r>
        <w:rPr>
          <w:rFonts w:ascii="Arial" w:hAnsi="Arial" w:cs="Arial"/>
          <w:sz w:val="24"/>
          <w:szCs w:val="24"/>
        </w:rPr>
        <w:t xml:space="preserve"> </w:t>
      </w:r>
      <w:r w:rsidRPr="00053C37">
        <w:rPr>
          <w:rFonts w:ascii="Arial" w:hAnsi="Arial" w:cs="Arial"/>
          <w:sz w:val="24"/>
          <w:szCs w:val="24"/>
        </w:rPr>
        <w:t>[Accessed 19/09/19]</w:t>
      </w:r>
    </w:p>
    <w:p w14:paraId="6B778959" w14:textId="7CC9AC02" w:rsidR="00406793" w:rsidRDefault="00406793" w:rsidP="00406793">
      <w:pPr>
        <w:rPr>
          <w:rFonts w:ascii="Arial" w:hAnsi="Arial" w:cs="Arial"/>
          <w:sz w:val="24"/>
          <w:szCs w:val="24"/>
        </w:rPr>
      </w:pPr>
      <w:proofErr w:type="spellStart"/>
      <w:r>
        <w:rPr>
          <w:rFonts w:ascii="Arial" w:hAnsi="Arial" w:cs="Arial"/>
          <w:sz w:val="24"/>
          <w:szCs w:val="24"/>
        </w:rPr>
        <w:t>Arslanagic-Kalajdziz</w:t>
      </w:r>
      <w:proofErr w:type="spellEnd"/>
      <w:r>
        <w:rPr>
          <w:rFonts w:ascii="Arial" w:hAnsi="Arial" w:cs="Arial"/>
          <w:sz w:val="24"/>
          <w:szCs w:val="24"/>
        </w:rPr>
        <w:t xml:space="preserve">, M and </w:t>
      </w:r>
      <w:proofErr w:type="spellStart"/>
      <w:r>
        <w:rPr>
          <w:rFonts w:ascii="Arial" w:hAnsi="Arial" w:cs="Arial"/>
          <w:sz w:val="24"/>
          <w:szCs w:val="24"/>
        </w:rPr>
        <w:t>Zakbar</w:t>
      </w:r>
      <w:proofErr w:type="spellEnd"/>
      <w:r>
        <w:rPr>
          <w:rFonts w:ascii="Arial" w:hAnsi="Arial" w:cs="Arial"/>
          <w:sz w:val="24"/>
          <w:szCs w:val="24"/>
        </w:rPr>
        <w:t>, V (2015) ‘</w:t>
      </w:r>
      <w:r w:rsidRPr="00DD2AE3">
        <w:rPr>
          <w:rFonts w:ascii="Arial" w:hAnsi="Arial" w:cs="Arial"/>
          <w:sz w:val="24"/>
          <w:szCs w:val="24"/>
        </w:rPr>
        <w:t>The external effect of marketing accountability in business relationships: Exploring the role of customer perceived value</w:t>
      </w:r>
      <w:r>
        <w:rPr>
          <w:rFonts w:ascii="Arial" w:hAnsi="Arial" w:cs="Arial"/>
          <w:sz w:val="24"/>
          <w:szCs w:val="24"/>
        </w:rPr>
        <w:t xml:space="preserve">’ </w:t>
      </w:r>
      <w:r w:rsidRPr="00245B51">
        <w:rPr>
          <w:rFonts w:ascii="Arial" w:hAnsi="Arial" w:cs="Arial"/>
          <w:i/>
          <w:iCs/>
          <w:sz w:val="24"/>
          <w:szCs w:val="24"/>
        </w:rPr>
        <w:t>Industrial Marketing Management</w:t>
      </w:r>
      <w:r>
        <w:rPr>
          <w:rFonts w:ascii="Arial" w:hAnsi="Arial" w:cs="Arial"/>
          <w:sz w:val="24"/>
          <w:szCs w:val="24"/>
        </w:rPr>
        <w:t xml:space="preserve">, Vol 46, 83-97. </w:t>
      </w:r>
      <w:hyperlink r:id="rId26" w:history="1">
        <w:r w:rsidRPr="00D541F3">
          <w:rPr>
            <w:rStyle w:val="Hyperlink"/>
            <w:rFonts w:ascii="Arial" w:hAnsi="Arial" w:cs="Arial"/>
            <w:sz w:val="24"/>
            <w:szCs w:val="24"/>
          </w:rPr>
          <w:t>https://www-sciencedirect-com.ezproxy.uwtsd.ac.uk/science/article/pii/S0019850115000814</w:t>
        </w:r>
      </w:hyperlink>
      <w:r>
        <w:rPr>
          <w:rFonts w:ascii="Arial" w:hAnsi="Arial" w:cs="Arial"/>
          <w:sz w:val="24"/>
          <w:szCs w:val="24"/>
        </w:rPr>
        <w:t xml:space="preserve"> </w:t>
      </w:r>
      <w:r w:rsidRPr="00245B51">
        <w:rPr>
          <w:rFonts w:ascii="Arial" w:hAnsi="Arial" w:cs="Arial"/>
          <w:sz w:val="24"/>
          <w:szCs w:val="24"/>
        </w:rPr>
        <w:t>[Accessed 12/09/19]</w:t>
      </w:r>
    </w:p>
    <w:p w14:paraId="5FD8CBB3" w14:textId="0B885FE2" w:rsidR="00C55D80" w:rsidRDefault="00C55D80" w:rsidP="00406793">
      <w:pPr>
        <w:rPr>
          <w:rFonts w:ascii="Arial" w:hAnsi="Arial" w:cs="Arial"/>
          <w:sz w:val="24"/>
          <w:szCs w:val="24"/>
        </w:rPr>
      </w:pPr>
      <w:r>
        <w:rPr>
          <w:rFonts w:ascii="Arial" w:hAnsi="Arial" w:cs="Arial"/>
          <w:sz w:val="24"/>
          <w:szCs w:val="24"/>
        </w:rPr>
        <w:t xml:space="preserve">Aydin, R (2019) </w:t>
      </w:r>
      <w:r w:rsidRPr="00B64E34">
        <w:rPr>
          <w:rFonts w:ascii="Arial" w:hAnsi="Arial" w:cs="Arial"/>
          <w:i/>
          <w:iCs/>
          <w:sz w:val="24"/>
          <w:szCs w:val="24"/>
        </w:rPr>
        <w:t>Uber reportedly laid off 400 employees from its global marketing team</w:t>
      </w:r>
      <w:r>
        <w:rPr>
          <w:rFonts w:ascii="Arial" w:hAnsi="Arial" w:cs="Arial"/>
          <w:sz w:val="24"/>
          <w:szCs w:val="24"/>
        </w:rPr>
        <w:t xml:space="preserve">. Available at: </w:t>
      </w:r>
      <w:hyperlink r:id="rId27" w:history="1">
        <w:r w:rsidRPr="00AC62E8">
          <w:rPr>
            <w:rStyle w:val="Hyperlink"/>
            <w:rFonts w:ascii="Arial" w:hAnsi="Arial" w:cs="Arial"/>
            <w:sz w:val="24"/>
            <w:szCs w:val="24"/>
          </w:rPr>
          <w:t>https://www.businessinsider.com/uber-layoffs-global-marketing-team-2019-7?r=US&amp;IR=T</w:t>
        </w:r>
      </w:hyperlink>
      <w:r>
        <w:rPr>
          <w:rFonts w:ascii="Arial" w:hAnsi="Arial" w:cs="Arial"/>
          <w:sz w:val="24"/>
          <w:szCs w:val="24"/>
        </w:rPr>
        <w:t xml:space="preserve"> </w:t>
      </w:r>
      <w:r w:rsidRPr="00245B51">
        <w:rPr>
          <w:rFonts w:ascii="Arial" w:hAnsi="Arial" w:cs="Arial"/>
          <w:sz w:val="24"/>
          <w:szCs w:val="24"/>
        </w:rPr>
        <w:t>[Accessed 1</w:t>
      </w:r>
      <w:r>
        <w:rPr>
          <w:rFonts w:ascii="Arial" w:hAnsi="Arial" w:cs="Arial"/>
          <w:sz w:val="24"/>
          <w:szCs w:val="24"/>
        </w:rPr>
        <w:t>4</w:t>
      </w:r>
      <w:r w:rsidRPr="00245B51">
        <w:rPr>
          <w:rFonts w:ascii="Arial" w:hAnsi="Arial" w:cs="Arial"/>
          <w:sz w:val="24"/>
          <w:szCs w:val="24"/>
        </w:rPr>
        <w:t>/09/19]</w:t>
      </w:r>
    </w:p>
    <w:p w14:paraId="09D32A89" w14:textId="3AD73225" w:rsidR="00952BC3" w:rsidRDefault="00952BC3" w:rsidP="00406793">
      <w:pPr>
        <w:rPr>
          <w:rFonts w:ascii="Arial" w:hAnsi="Arial" w:cs="Arial"/>
          <w:sz w:val="24"/>
          <w:szCs w:val="24"/>
        </w:rPr>
      </w:pPr>
      <w:r>
        <w:rPr>
          <w:rFonts w:ascii="Arial" w:hAnsi="Arial" w:cs="Arial"/>
          <w:sz w:val="24"/>
          <w:szCs w:val="24"/>
        </w:rPr>
        <w:t>Bachrach, Y, Kosinski, M, Graepel, T, Kohli, P and Stillwell, D (2012) ‘</w:t>
      </w:r>
      <w:r w:rsidRPr="00952BC3">
        <w:rPr>
          <w:rFonts w:ascii="Arial" w:hAnsi="Arial" w:cs="Arial"/>
          <w:sz w:val="24"/>
          <w:szCs w:val="24"/>
        </w:rPr>
        <w:t>Personality and Patterns of Facebook Usage</w:t>
      </w:r>
      <w:r>
        <w:rPr>
          <w:rFonts w:ascii="Arial" w:hAnsi="Arial" w:cs="Arial"/>
          <w:sz w:val="24"/>
          <w:szCs w:val="24"/>
        </w:rPr>
        <w:t xml:space="preserve">’ </w:t>
      </w:r>
      <w:r w:rsidRPr="00952BC3">
        <w:rPr>
          <w:rFonts w:ascii="Arial" w:hAnsi="Arial" w:cs="Arial"/>
          <w:i/>
          <w:iCs/>
          <w:sz w:val="24"/>
          <w:szCs w:val="24"/>
        </w:rPr>
        <w:t>Web Science</w:t>
      </w:r>
      <w:r>
        <w:rPr>
          <w:rFonts w:ascii="Arial" w:hAnsi="Arial" w:cs="Arial"/>
          <w:sz w:val="24"/>
          <w:szCs w:val="24"/>
        </w:rPr>
        <w:t xml:space="preserve">, Vol 12, 22-24. </w:t>
      </w:r>
      <w:hyperlink r:id="rId28" w:history="1">
        <w:r w:rsidRPr="00AC62E8">
          <w:rPr>
            <w:rStyle w:val="Hyperlink"/>
            <w:rFonts w:ascii="Arial" w:hAnsi="Arial" w:cs="Arial"/>
            <w:sz w:val="24"/>
            <w:szCs w:val="24"/>
          </w:rPr>
          <w:t>http://citeseerx.ist.psu.edu/viewdoc/download?doi=10.1.1.296.4676&amp;rep=rep1&amp;type=pdf</w:t>
        </w:r>
      </w:hyperlink>
      <w:r>
        <w:rPr>
          <w:rFonts w:ascii="Arial" w:hAnsi="Arial" w:cs="Arial"/>
          <w:sz w:val="24"/>
          <w:szCs w:val="24"/>
        </w:rPr>
        <w:t xml:space="preserve"> </w:t>
      </w:r>
      <w:r w:rsidRPr="00952BC3">
        <w:rPr>
          <w:rFonts w:ascii="Arial" w:hAnsi="Arial" w:cs="Arial"/>
          <w:sz w:val="24"/>
          <w:szCs w:val="24"/>
        </w:rPr>
        <w:t xml:space="preserve">[Accessed </w:t>
      </w:r>
      <w:r>
        <w:rPr>
          <w:rFonts w:ascii="Arial" w:hAnsi="Arial" w:cs="Arial"/>
          <w:sz w:val="24"/>
          <w:szCs w:val="24"/>
        </w:rPr>
        <w:t>2</w:t>
      </w:r>
      <w:r w:rsidRPr="00952BC3">
        <w:rPr>
          <w:rFonts w:ascii="Arial" w:hAnsi="Arial" w:cs="Arial"/>
          <w:sz w:val="24"/>
          <w:szCs w:val="24"/>
        </w:rPr>
        <w:t>4/09/19]</w:t>
      </w:r>
    </w:p>
    <w:p w14:paraId="63DD1B28" w14:textId="77777777" w:rsidR="00406793" w:rsidRDefault="00406793" w:rsidP="00406793">
      <w:pPr>
        <w:rPr>
          <w:rFonts w:ascii="Arial" w:hAnsi="Arial" w:cs="Arial"/>
          <w:sz w:val="24"/>
          <w:szCs w:val="24"/>
        </w:rPr>
      </w:pPr>
      <w:r>
        <w:rPr>
          <w:rFonts w:ascii="Arial" w:hAnsi="Arial" w:cs="Arial"/>
          <w:sz w:val="24"/>
          <w:szCs w:val="24"/>
        </w:rPr>
        <w:t xml:space="preserve">Barber, C, </w:t>
      </w:r>
      <w:proofErr w:type="spellStart"/>
      <w:r>
        <w:rPr>
          <w:rFonts w:ascii="Arial" w:hAnsi="Arial" w:cs="Arial"/>
          <w:sz w:val="24"/>
          <w:szCs w:val="24"/>
        </w:rPr>
        <w:t>Borin</w:t>
      </w:r>
      <w:proofErr w:type="spellEnd"/>
      <w:r>
        <w:rPr>
          <w:rFonts w:ascii="Arial" w:hAnsi="Arial" w:cs="Arial"/>
          <w:sz w:val="24"/>
          <w:szCs w:val="24"/>
        </w:rPr>
        <w:t>, N, Cerf, D and Swartz, T (2001) ‘</w:t>
      </w:r>
      <w:r w:rsidRPr="00DD2AE3">
        <w:rPr>
          <w:rFonts w:ascii="Arial" w:hAnsi="Arial" w:cs="Arial"/>
          <w:sz w:val="24"/>
          <w:szCs w:val="24"/>
        </w:rPr>
        <w:t>The Role of Marketing in an</w:t>
      </w:r>
      <w:r>
        <w:rPr>
          <w:rFonts w:ascii="Arial" w:hAnsi="Arial" w:cs="Arial"/>
          <w:sz w:val="24"/>
          <w:szCs w:val="24"/>
        </w:rPr>
        <w:t xml:space="preserve"> </w:t>
      </w:r>
      <w:r w:rsidRPr="00DD2AE3">
        <w:rPr>
          <w:rFonts w:ascii="Arial" w:hAnsi="Arial" w:cs="Arial"/>
          <w:sz w:val="24"/>
          <w:szCs w:val="24"/>
        </w:rPr>
        <w:t>Integrative Business Curriculum</w:t>
      </w:r>
      <w:r>
        <w:rPr>
          <w:rFonts w:ascii="Arial" w:hAnsi="Arial" w:cs="Arial"/>
          <w:sz w:val="24"/>
          <w:szCs w:val="24"/>
        </w:rPr>
        <w:t xml:space="preserve">’ </w:t>
      </w:r>
      <w:r w:rsidRPr="00DD2AE3">
        <w:rPr>
          <w:rFonts w:ascii="Arial" w:hAnsi="Arial" w:cs="Arial"/>
          <w:i/>
          <w:iCs/>
          <w:sz w:val="24"/>
          <w:szCs w:val="24"/>
        </w:rPr>
        <w:t>Journal of Marketing Education</w:t>
      </w:r>
      <w:r>
        <w:rPr>
          <w:rFonts w:ascii="Arial" w:hAnsi="Arial" w:cs="Arial"/>
          <w:sz w:val="24"/>
          <w:szCs w:val="24"/>
        </w:rPr>
        <w:t xml:space="preserve">, Vol 23(3), 240-348. </w:t>
      </w:r>
      <w:hyperlink r:id="rId29" w:history="1">
        <w:r w:rsidRPr="00D541F3">
          <w:rPr>
            <w:rStyle w:val="Hyperlink"/>
            <w:rFonts w:ascii="Arial" w:hAnsi="Arial" w:cs="Arial"/>
            <w:sz w:val="24"/>
            <w:szCs w:val="24"/>
          </w:rPr>
          <w:t>https://journals-sagepub-com.ezproxy.uwtsd.ac.uk/doi/pdf/10.1177/0273475301233009</w:t>
        </w:r>
      </w:hyperlink>
      <w:r>
        <w:rPr>
          <w:rFonts w:ascii="Arial" w:hAnsi="Arial" w:cs="Arial"/>
          <w:sz w:val="24"/>
          <w:szCs w:val="24"/>
        </w:rPr>
        <w:t xml:space="preserve"> </w:t>
      </w:r>
      <w:bookmarkStart w:id="12" w:name="_Hlk19202424"/>
      <w:r w:rsidRPr="00DD2AE3">
        <w:rPr>
          <w:rFonts w:ascii="Arial" w:hAnsi="Arial" w:cs="Arial"/>
          <w:sz w:val="24"/>
          <w:szCs w:val="24"/>
        </w:rPr>
        <w:t xml:space="preserve">[Accessed </w:t>
      </w:r>
      <w:r>
        <w:rPr>
          <w:rFonts w:ascii="Arial" w:hAnsi="Arial" w:cs="Arial"/>
          <w:sz w:val="24"/>
          <w:szCs w:val="24"/>
        </w:rPr>
        <w:t>12</w:t>
      </w:r>
      <w:r w:rsidRPr="00DD2AE3">
        <w:rPr>
          <w:rFonts w:ascii="Arial" w:hAnsi="Arial" w:cs="Arial"/>
          <w:sz w:val="24"/>
          <w:szCs w:val="24"/>
        </w:rPr>
        <w:t>/0</w:t>
      </w:r>
      <w:r>
        <w:rPr>
          <w:rFonts w:ascii="Arial" w:hAnsi="Arial" w:cs="Arial"/>
          <w:sz w:val="24"/>
          <w:szCs w:val="24"/>
        </w:rPr>
        <w:t>9</w:t>
      </w:r>
      <w:r w:rsidRPr="00DD2AE3">
        <w:rPr>
          <w:rFonts w:ascii="Arial" w:hAnsi="Arial" w:cs="Arial"/>
          <w:sz w:val="24"/>
          <w:szCs w:val="24"/>
        </w:rPr>
        <w:t>/19]</w:t>
      </w:r>
      <w:bookmarkEnd w:id="12"/>
    </w:p>
    <w:p w14:paraId="3467C93D" w14:textId="5E140C6A" w:rsidR="00406793" w:rsidRDefault="00406793" w:rsidP="00406793">
      <w:pPr>
        <w:rPr>
          <w:rFonts w:ascii="Arial" w:hAnsi="Arial" w:cs="Arial"/>
          <w:sz w:val="24"/>
          <w:szCs w:val="24"/>
        </w:rPr>
      </w:pPr>
      <w:proofErr w:type="spellStart"/>
      <w:r>
        <w:rPr>
          <w:rFonts w:ascii="Arial" w:hAnsi="Arial" w:cs="Arial"/>
          <w:sz w:val="24"/>
          <w:szCs w:val="24"/>
        </w:rPr>
        <w:t>Becic</w:t>
      </w:r>
      <w:proofErr w:type="spellEnd"/>
      <w:r>
        <w:rPr>
          <w:rFonts w:ascii="Arial" w:hAnsi="Arial" w:cs="Arial"/>
          <w:sz w:val="24"/>
          <w:szCs w:val="24"/>
        </w:rPr>
        <w:t xml:space="preserve">, S, </w:t>
      </w:r>
      <w:proofErr w:type="spellStart"/>
      <w:r>
        <w:rPr>
          <w:rFonts w:ascii="Arial" w:hAnsi="Arial" w:cs="Arial"/>
          <w:sz w:val="24"/>
          <w:szCs w:val="24"/>
        </w:rPr>
        <w:t>Stojanovic</w:t>
      </w:r>
      <w:proofErr w:type="spellEnd"/>
      <w:r>
        <w:rPr>
          <w:rFonts w:ascii="Arial" w:hAnsi="Arial" w:cs="Arial"/>
          <w:sz w:val="24"/>
          <w:szCs w:val="24"/>
        </w:rPr>
        <w:t xml:space="preserve">, M and Nikolic, M (2018) ‘Role of Marketing and Social Networks in Improving Business Effectiveness’ </w:t>
      </w:r>
      <w:r w:rsidRPr="0066210F">
        <w:rPr>
          <w:rFonts w:ascii="Arial" w:hAnsi="Arial" w:cs="Arial"/>
          <w:i/>
          <w:iCs/>
          <w:sz w:val="24"/>
          <w:szCs w:val="24"/>
        </w:rPr>
        <w:t>Journal for Economic Theory and Practice and Social Issues</w:t>
      </w:r>
      <w:r>
        <w:rPr>
          <w:rFonts w:ascii="Arial" w:hAnsi="Arial" w:cs="Arial"/>
          <w:sz w:val="24"/>
          <w:szCs w:val="24"/>
        </w:rPr>
        <w:t xml:space="preserve">, Vol 64(3), 77-88. </w:t>
      </w:r>
      <w:hyperlink r:id="rId30" w:history="1">
        <w:r w:rsidRPr="00D541F3">
          <w:rPr>
            <w:rStyle w:val="Hyperlink"/>
            <w:rFonts w:ascii="Arial" w:hAnsi="Arial" w:cs="Arial"/>
            <w:sz w:val="24"/>
            <w:szCs w:val="24"/>
          </w:rPr>
          <w:t>https://ageconsearch.umn.edu/record/290282/</w:t>
        </w:r>
      </w:hyperlink>
      <w:r>
        <w:rPr>
          <w:rFonts w:ascii="Arial" w:hAnsi="Arial" w:cs="Arial"/>
          <w:sz w:val="24"/>
          <w:szCs w:val="24"/>
        </w:rPr>
        <w:t xml:space="preserve"> </w:t>
      </w:r>
      <w:r w:rsidRPr="0066210F">
        <w:rPr>
          <w:rFonts w:ascii="Arial" w:hAnsi="Arial" w:cs="Arial"/>
          <w:sz w:val="24"/>
          <w:szCs w:val="24"/>
        </w:rPr>
        <w:t>[Accessed 12/09/19]</w:t>
      </w:r>
    </w:p>
    <w:p w14:paraId="422D1F51" w14:textId="2EB59E90" w:rsidR="004277C2" w:rsidRDefault="004277C2" w:rsidP="00406793">
      <w:pPr>
        <w:rPr>
          <w:rFonts w:ascii="Arial" w:hAnsi="Arial" w:cs="Arial"/>
          <w:sz w:val="24"/>
          <w:szCs w:val="24"/>
        </w:rPr>
      </w:pPr>
      <w:proofErr w:type="spellStart"/>
      <w:r>
        <w:rPr>
          <w:rFonts w:ascii="Arial" w:hAnsi="Arial" w:cs="Arial"/>
          <w:sz w:val="24"/>
          <w:szCs w:val="24"/>
        </w:rPr>
        <w:t>Bensinger</w:t>
      </w:r>
      <w:proofErr w:type="spellEnd"/>
      <w:r>
        <w:rPr>
          <w:rFonts w:ascii="Arial" w:hAnsi="Arial" w:cs="Arial"/>
          <w:sz w:val="24"/>
          <w:szCs w:val="24"/>
        </w:rPr>
        <w:t>, G and Higgins, T (2016) ‘</w:t>
      </w:r>
      <w:r w:rsidRPr="004277C2">
        <w:rPr>
          <w:rFonts w:ascii="Arial" w:hAnsi="Arial" w:cs="Arial"/>
          <w:sz w:val="24"/>
          <w:szCs w:val="24"/>
        </w:rPr>
        <w:t>Uber Fight Moves to Self-Driving Cars</w:t>
      </w:r>
      <w:r>
        <w:rPr>
          <w:rFonts w:ascii="Arial" w:hAnsi="Arial" w:cs="Arial"/>
          <w:sz w:val="24"/>
          <w:szCs w:val="24"/>
        </w:rPr>
        <w:t xml:space="preserve">’ </w:t>
      </w:r>
      <w:proofErr w:type="gramStart"/>
      <w:r w:rsidRPr="004277C2">
        <w:rPr>
          <w:rFonts w:ascii="Arial" w:hAnsi="Arial" w:cs="Arial"/>
          <w:i/>
          <w:iCs/>
          <w:sz w:val="24"/>
          <w:szCs w:val="24"/>
        </w:rPr>
        <w:t>The</w:t>
      </w:r>
      <w:proofErr w:type="gramEnd"/>
      <w:r w:rsidRPr="004277C2">
        <w:rPr>
          <w:rFonts w:ascii="Arial" w:hAnsi="Arial" w:cs="Arial"/>
          <w:i/>
          <w:iCs/>
          <w:sz w:val="24"/>
          <w:szCs w:val="24"/>
        </w:rPr>
        <w:t xml:space="preserve"> Wall Street Journal Europe</w:t>
      </w:r>
      <w:r>
        <w:rPr>
          <w:rFonts w:ascii="Arial" w:hAnsi="Arial" w:cs="Arial"/>
          <w:sz w:val="24"/>
          <w:szCs w:val="24"/>
        </w:rPr>
        <w:t xml:space="preserve">. 1. </w:t>
      </w:r>
      <w:hyperlink r:id="rId31" w:history="1">
        <w:r w:rsidRPr="00000CCE">
          <w:rPr>
            <w:rStyle w:val="Hyperlink"/>
            <w:rFonts w:ascii="Arial" w:hAnsi="Arial" w:cs="Arial"/>
            <w:sz w:val="24"/>
            <w:szCs w:val="24"/>
          </w:rPr>
          <w:t>https://search-proquest-com.ezproxy.uwtsd.ac.uk/docview/1850020135/abstract/66940FC292334A09PQ/1?accountid=130472</w:t>
        </w:r>
      </w:hyperlink>
      <w:r>
        <w:rPr>
          <w:rFonts w:ascii="Arial" w:hAnsi="Arial" w:cs="Arial"/>
          <w:sz w:val="24"/>
          <w:szCs w:val="24"/>
        </w:rPr>
        <w:t xml:space="preserve"> </w:t>
      </w:r>
      <w:r w:rsidRPr="004277C2">
        <w:rPr>
          <w:rFonts w:ascii="Arial" w:hAnsi="Arial" w:cs="Arial"/>
          <w:sz w:val="24"/>
          <w:szCs w:val="24"/>
        </w:rPr>
        <w:t>[Accessed 1</w:t>
      </w:r>
      <w:r>
        <w:rPr>
          <w:rFonts w:ascii="Arial" w:hAnsi="Arial" w:cs="Arial"/>
          <w:sz w:val="24"/>
          <w:szCs w:val="24"/>
        </w:rPr>
        <w:t>7</w:t>
      </w:r>
      <w:r w:rsidRPr="004277C2">
        <w:rPr>
          <w:rFonts w:ascii="Arial" w:hAnsi="Arial" w:cs="Arial"/>
          <w:sz w:val="24"/>
          <w:szCs w:val="24"/>
        </w:rPr>
        <w:t>/09/19]</w:t>
      </w:r>
    </w:p>
    <w:p w14:paraId="48F092E4" w14:textId="4C66396A" w:rsidR="00EA2AB8" w:rsidRDefault="00EA2AB8" w:rsidP="00406793">
      <w:pPr>
        <w:rPr>
          <w:rFonts w:ascii="Arial" w:hAnsi="Arial" w:cs="Arial"/>
          <w:sz w:val="24"/>
          <w:szCs w:val="24"/>
        </w:rPr>
      </w:pPr>
      <w:r>
        <w:rPr>
          <w:rFonts w:ascii="Arial" w:hAnsi="Arial" w:cs="Arial"/>
          <w:sz w:val="24"/>
          <w:szCs w:val="24"/>
        </w:rPr>
        <w:lastRenderedPageBreak/>
        <w:t>Chang, Y, Wang, X and Arnett, D (2018) ‘</w:t>
      </w:r>
      <w:r w:rsidRPr="00EA2AB8">
        <w:rPr>
          <w:rFonts w:ascii="Arial" w:hAnsi="Arial" w:cs="Arial"/>
          <w:sz w:val="24"/>
          <w:szCs w:val="24"/>
        </w:rPr>
        <w:t>Enhancing firm performance: The role of brand orientation in business-to-business marketing</w:t>
      </w:r>
      <w:r>
        <w:rPr>
          <w:rFonts w:ascii="Arial" w:hAnsi="Arial" w:cs="Arial"/>
          <w:sz w:val="24"/>
          <w:szCs w:val="24"/>
        </w:rPr>
        <w:t xml:space="preserve">’ </w:t>
      </w:r>
      <w:r w:rsidRPr="00EA2AB8">
        <w:rPr>
          <w:rFonts w:ascii="Arial" w:hAnsi="Arial" w:cs="Arial"/>
          <w:i/>
          <w:iCs/>
          <w:sz w:val="24"/>
          <w:szCs w:val="24"/>
        </w:rPr>
        <w:t>Industrial Marketing Management</w:t>
      </w:r>
      <w:r>
        <w:rPr>
          <w:rFonts w:ascii="Arial" w:hAnsi="Arial" w:cs="Arial"/>
          <w:sz w:val="24"/>
          <w:szCs w:val="24"/>
        </w:rPr>
        <w:t xml:space="preserve">, Vol 72, 17-25. </w:t>
      </w:r>
      <w:hyperlink r:id="rId32" w:history="1">
        <w:r w:rsidRPr="00000CCE">
          <w:rPr>
            <w:rStyle w:val="Hyperlink"/>
            <w:rFonts w:ascii="Arial" w:hAnsi="Arial" w:cs="Arial"/>
            <w:sz w:val="24"/>
            <w:szCs w:val="24"/>
          </w:rPr>
          <w:t>https://www-sciencedirect-com.ezproxy.uwtsd.ac.uk/science/article/pii/S0019850117305400</w:t>
        </w:r>
      </w:hyperlink>
      <w:r>
        <w:rPr>
          <w:rFonts w:ascii="Arial" w:hAnsi="Arial" w:cs="Arial"/>
          <w:sz w:val="24"/>
          <w:szCs w:val="24"/>
        </w:rPr>
        <w:t xml:space="preserve"> </w:t>
      </w:r>
      <w:r w:rsidRPr="00EA2AB8">
        <w:rPr>
          <w:rFonts w:ascii="Arial" w:hAnsi="Arial" w:cs="Arial"/>
          <w:sz w:val="24"/>
          <w:szCs w:val="24"/>
        </w:rPr>
        <w:t>[Accessed 1</w:t>
      </w:r>
      <w:r>
        <w:rPr>
          <w:rFonts w:ascii="Arial" w:hAnsi="Arial" w:cs="Arial"/>
          <w:sz w:val="24"/>
          <w:szCs w:val="24"/>
        </w:rPr>
        <w:t>6</w:t>
      </w:r>
      <w:r w:rsidRPr="00EA2AB8">
        <w:rPr>
          <w:rFonts w:ascii="Arial" w:hAnsi="Arial" w:cs="Arial"/>
          <w:sz w:val="24"/>
          <w:szCs w:val="24"/>
        </w:rPr>
        <w:t>/09/19]</w:t>
      </w:r>
    </w:p>
    <w:p w14:paraId="0C9FFEBB" w14:textId="38E0F17D" w:rsidR="00406793" w:rsidRDefault="00406793" w:rsidP="00406793">
      <w:pPr>
        <w:rPr>
          <w:rFonts w:ascii="Arial" w:hAnsi="Arial" w:cs="Arial"/>
          <w:sz w:val="24"/>
          <w:szCs w:val="24"/>
        </w:rPr>
      </w:pPr>
      <w:r>
        <w:rPr>
          <w:rFonts w:ascii="Arial" w:hAnsi="Arial" w:cs="Arial"/>
          <w:sz w:val="24"/>
          <w:szCs w:val="24"/>
        </w:rPr>
        <w:t xml:space="preserve">Chartered Institute of Marketing (CIM) (no date) </w:t>
      </w:r>
      <w:r w:rsidRPr="00B64E34">
        <w:rPr>
          <w:rFonts w:ascii="Arial" w:hAnsi="Arial" w:cs="Arial"/>
          <w:i/>
          <w:iCs/>
          <w:sz w:val="24"/>
          <w:szCs w:val="24"/>
        </w:rPr>
        <w:t>Get into marketing</w:t>
      </w:r>
      <w:r>
        <w:rPr>
          <w:rFonts w:ascii="Arial" w:hAnsi="Arial" w:cs="Arial"/>
          <w:sz w:val="24"/>
          <w:szCs w:val="24"/>
        </w:rPr>
        <w:t xml:space="preserve">. Available at: </w:t>
      </w:r>
      <w:hyperlink r:id="rId33" w:history="1">
        <w:r w:rsidRPr="00D541F3">
          <w:rPr>
            <w:rStyle w:val="Hyperlink"/>
            <w:rFonts w:ascii="Arial" w:hAnsi="Arial" w:cs="Arial"/>
            <w:sz w:val="24"/>
            <w:szCs w:val="24"/>
          </w:rPr>
          <w:t>https://www.cim.co.uk/qualifications/get-into-marketing/</w:t>
        </w:r>
      </w:hyperlink>
      <w:r>
        <w:rPr>
          <w:rFonts w:ascii="Arial" w:hAnsi="Arial" w:cs="Arial"/>
          <w:sz w:val="24"/>
          <w:szCs w:val="24"/>
        </w:rPr>
        <w:t xml:space="preserve"> </w:t>
      </w:r>
      <w:r w:rsidRPr="001F5AFC">
        <w:rPr>
          <w:rFonts w:ascii="Arial" w:hAnsi="Arial" w:cs="Arial"/>
          <w:sz w:val="24"/>
          <w:szCs w:val="24"/>
        </w:rPr>
        <w:t>[Accessed 12/09/19]</w:t>
      </w:r>
    </w:p>
    <w:p w14:paraId="289D1583" w14:textId="11345E94" w:rsidR="00AD6F6D" w:rsidRDefault="00AD6F6D" w:rsidP="00406793">
      <w:pPr>
        <w:rPr>
          <w:rFonts w:ascii="Arial" w:hAnsi="Arial" w:cs="Arial"/>
          <w:sz w:val="24"/>
          <w:szCs w:val="24"/>
        </w:rPr>
      </w:pPr>
      <w:r>
        <w:rPr>
          <w:rFonts w:ascii="Arial" w:hAnsi="Arial" w:cs="Arial"/>
          <w:sz w:val="24"/>
          <w:szCs w:val="24"/>
        </w:rPr>
        <w:t>Cramer, J and Krueger, A (2016) ‘</w:t>
      </w:r>
      <w:r w:rsidRPr="00AD6F6D">
        <w:rPr>
          <w:rFonts w:ascii="Arial" w:hAnsi="Arial" w:cs="Arial"/>
          <w:sz w:val="24"/>
          <w:szCs w:val="24"/>
        </w:rPr>
        <w:t>Disruptive Change in the Taxi Business: The Case of Uber</w:t>
      </w:r>
      <w:r>
        <w:rPr>
          <w:rFonts w:ascii="Arial" w:hAnsi="Arial" w:cs="Arial"/>
          <w:sz w:val="24"/>
          <w:szCs w:val="24"/>
        </w:rPr>
        <w:t xml:space="preserve">’ </w:t>
      </w:r>
      <w:r w:rsidRPr="00AD6F6D">
        <w:rPr>
          <w:rFonts w:ascii="Arial" w:hAnsi="Arial" w:cs="Arial"/>
          <w:i/>
          <w:iCs/>
          <w:sz w:val="24"/>
          <w:szCs w:val="24"/>
        </w:rPr>
        <w:t>American Economic Review:</w:t>
      </w:r>
      <w:r>
        <w:rPr>
          <w:rFonts w:ascii="Arial" w:hAnsi="Arial" w:cs="Arial"/>
          <w:i/>
          <w:iCs/>
          <w:sz w:val="24"/>
          <w:szCs w:val="24"/>
        </w:rPr>
        <w:t xml:space="preserve"> </w:t>
      </w:r>
      <w:r w:rsidRPr="00AD6F6D">
        <w:rPr>
          <w:rFonts w:ascii="Arial" w:hAnsi="Arial" w:cs="Arial"/>
          <w:i/>
          <w:iCs/>
          <w:sz w:val="24"/>
          <w:szCs w:val="24"/>
        </w:rPr>
        <w:t>Papers and Proceedings</w:t>
      </w:r>
      <w:r>
        <w:rPr>
          <w:rFonts w:ascii="Arial" w:hAnsi="Arial" w:cs="Arial"/>
          <w:sz w:val="24"/>
          <w:szCs w:val="24"/>
        </w:rPr>
        <w:t xml:space="preserve">, Vol 106 (5), 177-182. </w:t>
      </w:r>
      <w:hyperlink r:id="rId34" w:history="1">
        <w:r w:rsidRPr="00AC62E8">
          <w:rPr>
            <w:rStyle w:val="Hyperlink"/>
            <w:rFonts w:ascii="Arial" w:hAnsi="Arial" w:cs="Arial"/>
            <w:sz w:val="24"/>
            <w:szCs w:val="24"/>
          </w:rPr>
          <w:t>https://search-proquest-com.ezproxy.uwtsd.ac.uk/docview/1788239099?accountid=130472&amp;rfr_id=info%3Axri%2Fsid%3Aprimo</w:t>
        </w:r>
      </w:hyperlink>
      <w:r>
        <w:rPr>
          <w:rFonts w:ascii="Arial" w:hAnsi="Arial" w:cs="Arial"/>
          <w:sz w:val="24"/>
          <w:szCs w:val="24"/>
        </w:rPr>
        <w:t xml:space="preserve"> </w:t>
      </w:r>
      <w:r w:rsidRPr="00AD6F6D">
        <w:rPr>
          <w:rFonts w:ascii="Arial" w:hAnsi="Arial" w:cs="Arial"/>
          <w:sz w:val="24"/>
          <w:szCs w:val="24"/>
        </w:rPr>
        <w:t>[Accessed 1</w:t>
      </w:r>
      <w:r>
        <w:rPr>
          <w:rFonts w:ascii="Arial" w:hAnsi="Arial" w:cs="Arial"/>
          <w:sz w:val="24"/>
          <w:szCs w:val="24"/>
        </w:rPr>
        <w:t>6</w:t>
      </w:r>
      <w:r w:rsidRPr="00AD6F6D">
        <w:rPr>
          <w:rFonts w:ascii="Arial" w:hAnsi="Arial" w:cs="Arial"/>
          <w:sz w:val="24"/>
          <w:szCs w:val="24"/>
        </w:rPr>
        <w:t>/09/19]</w:t>
      </w:r>
    </w:p>
    <w:p w14:paraId="4F7ED926" w14:textId="075D7FA9" w:rsidR="00ED17AD" w:rsidRDefault="00ED17AD" w:rsidP="00406793">
      <w:pPr>
        <w:rPr>
          <w:rFonts w:ascii="Arial" w:hAnsi="Arial" w:cs="Arial"/>
          <w:sz w:val="24"/>
          <w:szCs w:val="24"/>
        </w:rPr>
      </w:pPr>
      <w:proofErr w:type="spellStart"/>
      <w:r>
        <w:rPr>
          <w:rFonts w:ascii="Arial" w:hAnsi="Arial" w:cs="Arial"/>
          <w:sz w:val="24"/>
          <w:szCs w:val="24"/>
        </w:rPr>
        <w:t>Cuofano</w:t>
      </w:r>
      <w:proofErr w:type="spellEnd"/>
      <w:r>
        <w:rPr>
          <w:rFonts w:ascii="Arial" w:hAnsi="Arial" w:cs="Arial"/>
          <w:sz w:val="24"/>
          <w:szCs w:val="24"/>
        </w:rPr>
        <w:t xml:space="preserve">, G (2019) </w:t>
      </w:r>
      <w:r w:rsidRPr="00B64E34">
        <w:rPr>
          <w:rFonts w:ascii="Arial" w:hAnsi="Arial" w:cs="Arial"/>
          <w:i/>
          <w:iCs/>
          <w:sz w:val="24"/>
          <w:szCs w:val="24"/>
        </w:rPr>
        <w:t xml:space="preserve">How Does Uber Make Money? Uber Business Model </w:t>
      </w:r>
      <w:proofErr w:type="gramStart"/>
      <w:r w:rsidRPr="00B64E34">
        <w:rPr>
          <w:rFonts w:ascii="Arial" w:hAnsi="Arial" w:cs="Arial"/>
          <w:i/>
          <w:iCs/>
          <w:sz w:val="24"/>
          <w:szCs w:val="24"/>
        </w:rPr>
        <w:t>In</w:t>
      </w:r>
      <w:proofErr w:type="gramEnd"/>
      <w:r w:rsidRPr="00B64E34">
        <w:rPr>
          <w:rFonts w:ascii="Arial" w:hAnsi="Arial" w:cs="Arial"/>
          <w:i/>
          <w:iCs/>
          <w:sz w:val="24"/>
          <w:szCs w:val="24"/>
        </w:rPr>
        <w:t xml:space="preserve"> A Nutshell</w:t>
      </w:r>
      <w:r>
        <w:rPr>
          <w:rFonts w:ascii="Arial" w:hAnsi="Arial" w:cs="Arial"/>
          <w:sz w:val="24"/>
          <w:szCs w:val="24"/>
        </w:rPr>
        <w:t xml:space="preserve">. Available at: </w:t>
      </w:r>
      <w:hyperlink r:id="rId35" w:history="1">
        <w:r w:rsidRPr="00000CCE">
          <w:rPr>
            <w:rStyle w:val="Hyperlink"/>
            <w:rFonts w:ascii="Arial" w:hAnsi="Arial" w:cs="Arial"/>
            <w:sz w:val="24"/>
            <w:szCs w:val="24"/>
          </w:rPr>
          <w:t>https://fourweekmba.com/uber-business-model/</w:t>
        </w:r>
      </w:hyperlink>
      <w:r>
        <w:rPr>
          <w:rFonts w:ascii="Arial" w:hAnsi="Arial" w:cs="Arial"/>
          <w:sz w:val="24"/>
          <w:szCs w:val="24"/>
        </w:rPr>
        <w:t xml:space="preserve"> </w:t>
      </w:r>
      <w:r w:rsidRPr="00ED17AD">
        <w:rPr>
          <w:rFonts w:ascii="Arial" w:hAnsi="Arial" w:cs="Arial"/>
          <w:sz w:val="24"/>
          <w:szCs w:val="24"/>
        </w:rPr>
        <w:t>[Accessed 1</w:t>
      </w:r>
      <w:r>
        <w:rPr>
          <w:rFonts w:ascii="Arial" w:hAnsi="Arial" w:cs="Arial"/>
          <w:sz w:val="24"/>
          <w:szCs w:val="24"/>
        </w:rPr>
        <w:t>9</w:t>
      </w:r>
      <w:r w:rsidRPr="00ED17AD">
        <w:rPr>
          <w:rFonts w:ascii="Arial" w:hAnsi="Arial" w:cs="Arial"/>
          <w:sz w:val="24"/>
          <w:szCs w:val="24"/>
        </w:rPr>
        <w:t>/09/19]</w:t>
      </w:r>
    </w:p>
    <w:p w14:paraId="28F728F9" w14:textId="4074A5AF" w:rsidR="00CB2D7E" w:rsidRDefault="00CB2D7E" w:rsidP="00406793">
      <w:pPr>
        <w:rPr>
          <w:rFonts w:ascii="Arial" w:hAnsi="Arial" w:cs="Arial"/>
          <w:sz w:val="24"/>
          <w:szCs w:val="24"/>
        </w:rPr>
      </w:pPr>
      <w:r>
        <w:rPr>
          <w:rFonts w:ascii="Arial" w:hAnsi="Arial" w:cs="Arial"/>
          <w:sz w:val="24"/>
          <w:szCs w:val="24"/>
        </w:rPr>
        <w:t>Dash, G (2013) ‘</w:t>
      </w:r>
      <w:r w:rsidR="00316A9F">
        <w:rPr>
          <w:rFonts w:ascii="Arial" w:hAnsi="Arial" w:cs="Arial"/>
          <w:sz w:val="24"/>
          <w:szCs w:val="24"/>
        </w:rPr>
        <w:t xml:space="preserve">A Buyer vs Seller Perspective of 7Ps in Post-Liberalisation Indian Life Insurance Sector’ </w:t>
      </w:r>
      <w:proofErr w:type="spellStart"/>
      <w:r w:rsidR="00316A9F" w:rsidRPr="00316A9F">
        <w:rPr>
          <w:rFonts w:ascii="Arial" w:hAnsi="Arial" w:cs="Arial"/>
          <w:i/>
          <w:iCs/>
          <w:sz w:val="24"/>
          <w:szCs w:val="24"/>
        </w:rPr>
        <w:t>Dehli</w:t>
      </w:r>
      <w:proofErr w:type="spellEnd"/>
      <w:r w:rsidR="00316A9F" w:rsidRPr="00316A9F">
        <w:rPr>
          <w:rFonts w:ascii="Arial" w:hAnsi="Arial" w:cs="Arial"/>
          <w:i/>
          <w:iCs/>
          <w:sz w:val="24"/>
          <w:szCs w:val="24"/>
        </w:rPr>
        <w:t xml:space="preserve"> Business Review</w:t>
      </w:r>
      <w:r w:rsidR="00316A9F">
        <w:rPr>
          <w:rFonts w:ascii="Arial" w:hAnsi="Arial" w:cs="Arial"/>
          <w:sz w:val="24"/>
          <w:szCs w:val="24"/>
        </w:rPr>
        <w:t xml:space="preserve">, Vol 14 (1), 45-55. </w:t>
      </w:r>
      <w:hyperlink r:id="rId36" w:history="1">
        <w:r w:rsidR="00316A9F" w:rsidRPr="00AC62E8">
          <w:rPr>
            <w:rStyle w:val="Hyperlink"/>
            <w:rFonts w:ascii="Arial" w:hAnsi="Arial" w:cs="Arial"/>
            <w:sz w:val="24"/>
            <w:szCs w:val="24"/>
          </w:rPr>
          <w:t>https://search-proquest-com.ezproxy.uwtsd.ac.uk/docview/1440018614?accountid=130472&amp;rfr_id=info%3Axri%2Fsid%3Aprimo</w:t>
        </w:r>
      </w:hyperlink>
      <w:r w:rsidR="00316A9F">
        <w:rPr>
          <w:rFonts w:ascii="Arial" w:hAnsi="Arial" w:cs="Arial"/>
          <w:sz w:val="24"/>
          <w:szCs w:val="24"/>
        </w:rPr>
        <w:t xml:space="preserve"> </w:t>
      </w:r>
      <w:r w:rsidR="00316A9F" w:rsidRPr="00316A9F">
        <w:rPr>
          <w:rFonts w:ascii="Arial" w:hAnsi="Arial" w:cs="Arial"/>
          <w:sz w:val="24"/>
          <w:szCs w:val="24"/>
        </w:rPr>
        <w:t>[Accessed 19/09/19]</w:t>
      </w:r>
    </w:p>
    <w:p w14:paraId="17CE8D92" w14:textId="6A19C75E" w:rsidR="00F62FD5" w:rsidRDefault="00406793" w:rsidP="00406793">
      <w:pPr>
        <w:rPr>
          <w:rFonts w:ascii="Arial" w:hAnsi="Arial" w:cs="Arial"/>
          <w:sz w:val="24"/>
          <w:szCs w:val="24"/>
        </w:rPr>
      </w:pPr>
      <w:proofErr w:type="spellStart"/>
      <w:r>
        <w:rPr>
          <w:rFonts w:ascii="Arial" w:hAnsi="Arial" w:cs="Arial"/>
          <w:sz w:val="24"/>
          <w:szCs w:val="24"/>
        </w:rPr>
        <w:t>Dibb</w:t>
      </w:r>
      <w:proofErr w:type="spellEnd"/>
      <w:r>
        <w:rPr>
          <w:rFonts w:ascii="Arial" w:hAnsi="Arial" w:cs="Arial"/>
          <w:sz w:val="24"/>
          <w:szCs w:val="24"/>
        </w:rPr>
        <w:t xml:space="preserve">, S (2012) </w:t>
      </w:r>
      <w:r w:rsidRPr="00BF2800">
        <w:rPr>
          <w:rFonts w:ascii="Arial" w:hAnsi="Arial" w:cs="Arial"/>
          <w:i/>
          <w:iCs/>
          <w:sz w:val="24"/>
          <w:szCs w:val="24"/>
        </w:rPr>
        <w:t>Marketing Concepts &amp; Strategies</w:t>
      </w:r>
      <w:r>
        <w:rPr>
          <w:rFonts w:ascii="Arial" w:hAnsi="Arial" w:cs="Arial"/>
          <w:sz w:val="24"/>
          <w:szCs w:val="24"/>
        </w:rPr>
        <w:t>. 6</w:t>
      </w:r>
      <w:r w:rsidRPr="00BF2800">
        <w:rPr>
          <w:rFonts w:ascii="Arial" w:hAnsi="Arial" w:cs="Arial"/>
          <w:sz w:val="24"/>
          <w:szCs w:val="24"/>
          <w:vertAlign w:val="superscript"/>
        </w:rPr>
        <w:t>th</w:t>
      </w:r>
      <w:r>
        <w:rPr>
          <w:rFonts w:ascii="Arial" w:hAnsi="Arial" w:cs="Arial"/>
          <w:sz w:val="24"/>
          <w:szCs w:val="24"/>
        </w:rPr>
        <w:t xml:space="preserve"> Edition. London: Cengage Learning EMEA.</w:t>
      </w:r>
    </w:p>
    <w:p w14:paraId="7A025D3A" w14:textId="65AB7C6A" w:rsidR="00F62FD5" w:rsidRDefault="00F62FD5" w:rsidP="00406793">
      <w:pPr>
        <w:rPr>
          <w:rFonts w:ascii="Arial" w:hAnsi="Arial" w:cs="Arial"/>
          <w:sz w:val="24"/>
          <w:szCs w:val="24"/>
        </w:rPr>
      </w:pPr>
      <w:r>
        <w:rPr>
          <w:rFonts w:ascii="Arial" w:hAnsi="Arial" w:cs="Arial"/>
          <w:sz w:val="24"/>
          <w:szCs w:val="24"/>
        </w:rPr>
        <w:t xml:space="preserve">Drechsler, W, Natter, M and </w:t>
      </w:r>
      <w:proofErr w:type="spellStart"/>
      <w:r>
        <w:rPr>
          <w:rFonts w:ascii="Arial" w:hAnsi="Arial" w:cs="Arial"/>
          <w:sz w:val="24"/>
          <w:szCs w:val="24"/>
        </w:rPr>
        <w:t>Leeflang</w:t>
      </w:r>
      <w:proofErr w:type="spellEnd"/>
      <w:r>
        <w:rPr>
          <w:rFonts w:ascii="Arial" w:hAnsi="Arial" w:cs="Arial"/>
          <w:sz w:val="24"/>
          <w:szCs w:val="24"/>
        </w:rPr>
        <w:t>, P (2013) ‘</w:t>
      </w:r>
      <w:r w:rsidRPr="00F62FD5">
        <w:rPr>
          <w:rFonts w:ascii="Arial" w:hAnsi="Arial" w:cs="Arial"/>
          <w:sz w:val="24"/>
          <w:szCs w:val="24"/>
        </w:rPr>
        <w:t>Improving Marketing's Contribution to New Product Development</w:t>
      </w:r>
      <w:r>
        <w:rPr>
          <w:rFonts w:ascii="Arial" w:hAnsi="Arial" w:cs="Arial"/>
          <w:sz w:val="24"/>
          <w:szCs w:val="24"/>
        </w:rPr>
        <w:t xml:space="preserve">’ </w:t>
      </w:r>
      <w:r w:rsidRPr="00035EDD">
        <w:rPr>
          <w:rFonts w:ascii="Arial" w:hAnsi="Arial" w:cs="Arial"/>
          <w:i/>
          <w:iCs/>
          <w:sz w:val="24"/>
          <w:szCs w:val="24"/>
        </w:rPr>
        <w:t>Journal of Product Innovation Management</w:t>
      </w:r>
      <w:r>
        <w:rPr>
          <w:rFonts w:ascii="Arial" w:hAnsi="Arial" w:cs="Arial"/>
          <w:sz w:val="24"/>
          <w:szCs w:val="24"/>
        </w:rPr>
        <w:t>, Vol 30 (3), 298-315</w:t>
      </w:r>
      <w:r w:rsidR="00D05468">
        <w:rPr>
          <w:rFonts w:ascii="Arial" w:hAnsi="Arial" w:cs="Arial"/>
          <w:sz w:val="24"/>
          <w:szCs w:val="24"/>
        </w:rPr>
        <w:t>.</w:t>
      </w:r>
      <w:r>
        <w:rPr>
          <w:rFonts w:ascii="Arial" w:hAnsi="Arial" w:cs="Arial"/>
          <w:sz w:val="24"/>
          <w:szCs w:val="24"/>
        </w:rPr>
        <w:t xml:space="preserve"> </w:t>
      </w:r>
      <w:hyperlink r:id="rId37" w:history="1">
        <w:r w:rsidR="00D05468" w:rsidRPr="0060426B">
          <w:rPr>
            <w:rStyle w:val="Hyperlink"/>
            <w:rFonts w:ascii="Arial" w:hAnsi="Arial" w:cs="Arial"/>
            <w:sz w:val="24"/>
            <w:szCs w:val="24"/>
          </w:rPr>
          <w:t>https://web-b-ebscohost-com.ezproxy.uwtsd.ac.uk/ehost/pdfviewer/pdfviewer?vid=1&amp;sid=a8146137-d182-42e0-98fa-d6981d05293d%40pdc-v-sessmgr04</w:t>
        </w:r>
      </w:hyperlink>
      <w:r w:rsidR="00D05468">
        <w:rPr>
          <w:rFonts w:ascii="Arial" w:hAnsi="Arial" w:cs="Arial"/>
          <w:sz w:val="24"/>
          <w:szCs w:val="24"/>
        </w:rPr>
        <w:t xml:space="preserve"> </w:t>
      </w:r>
      <w:bookmarkStart w:id="13" w:name="_Hlk19835800"/>
      <w:r w:rsidRPr="00F62FD5">
        <w:rPr>
          <w:rFonts w:ascii="Arial" w:hAnsi="Arial" w:cs="Arial"/>
          <w:sz w:val="24"/>
          <w:szCs w:val="24"/>
        </w:rPr>
        <w:t>[Accessed 15/09/19]</w:t>
      </w:r>
      <w:bookmarkEnd w:id="13"/>
    </w:p>
    <w:p w14:paraId="7ED0D515" w14:textId="262AF768" w:rsidR="00C70413" w:rsidRDefault="00C70413" w:rsidP="00406793">
      <w:pPr>
        <w:rPr>
          <w:rFonts w:ascii="Arial" w:hAnsi="Arial" w:cs="Arial"/>
          <w:sz w:val="24"/>
          <w:szCs w:val="24"/>
        </w:rPr>
      </w:pPr>
      <w:proofErr w:type="spellStart"/>
      <w:r>
        <w:rPr>
          <w:rFonts w:ascii="Arial" w:hAnsi="Arial" w:cs="Arial"/>
          <w:sz w:val="24"/>
          <w:szCs w:val="24"/>
        </w:rPr>
        <w:t>Dudovskiy</w:t>
      </w:r>
      <w:proofErr w:type="spellEnd"/>
      <w:r>
        <w:rPr>
          <w:rFonts w:ascii="Arial" w:hAnsi="Arial" w:cs="Arial"/>
          <w:sz w:val="24"/>
          <w:szCs w:val="24"/>
        </w:rPr>
        <w:t xml:space="preserve">, J (2018) </w:t>
      </w:r>
      <w:r w:rsidRPr="00B64E34">
        <w:rPr>
          <w:rFonts w:ascii="Arial" w:hAnsi="Arial" w:cs="Arial"/>
          <w:i/>
          <w:iCs/>
          <w:sz w:val="24"/>
          <w:szCs w:val="24"/>
        </w:rPr>
        <w:t>Uber Segmentation, Targeting and Positioning</w:t>
      </w:r>
      <w:r>
        <w:rPr>
          <w:rFonts w:ascii="Arial" w:hAnsi="Arial" w:cs="Arial"/>
          <w:sz w:val="24"/>
          <w:szCs w:val="24"/>
        </w:rPr>
        <w:t>. Available at:</w:t>
      </w:r>
      <w:r w:rsidRPr="00C70413">
        <w:t xml:space="preserve"> </w:t>
      </w:r>
      <w:hyperlink r:id="rId38" w:history="1">
        <w:r w:rsidRPr="00AC62E8">
          <w:rPr>
            <w:rStyle w:val="Hyperlink"/>
            <w:rFonts w:ascii="Arial" w:hAnsi="Arial" w:cs="Arial"/>
            <w:sz w:val="24"/>
            <w:szCs w:val="24"/>
          </w:rPr>
          <w:t>https://research-methodology.net/uber-segmentation-targeting-and-positioning/</w:t>
        </w:r>
      </w:hyperlink>
      <w:r>
        <w:rPr>
          <w:rFonts w:ascii="Arial" w:hAnsi="Arial" w:cs="Arial"/>
          <w:sz w:val="24"/>
          <w:szCs w:val="24"/>
        </w:rPr>
        <w:t xml:space="preserve"> </w:t>
      </w:r>
      <w:r w:rsidRPr="00C70413">
        <w:rPr>
          <w:rFonts w:ascii="Arial" w:hAnsi="Arial" w:cs="Arial"/>
          <w:sz w:val="24"/>
          <w:szCs w:val="24"/>
        </w:rPr>
        <w:t>[Accessed 15/09/19]</w:t>
      </w:r>
    </w:p>
    <w:p w14:paraId="59622A9E" w14:textId="018EE66E" w:rsidR="00441DF5" w:rsidRDefault="00441DF5" w:rsidP="00406793">
      <w:pPr>
        <w:rPr>
          <w:rFonts w:ascii="Arial" w:hAnsi="Arial" w:cs="Arial"/>
          <w:sz w:val="24"/>
          <w:szCs w:val="24"/>
        </w:rPr>
      </w:pPr>
      <w:proofErr w:type="spellStart"/>
      <w:r>
        <w:rPr>
          <w:rFonts w:ascii="Arial" w:hAnsi="Arial" w:cs="Arial"/>
          <w:sz w:val="24"/>
          <w:szCs w:val="24"/>
        </w:rPr>
        <w:t>Goi</w:t>
      </w:r>
      <w:proofErr w:type="spellEnd"/>
      <w:r>
        <w:rPr>
          <w:rFonts w:ascii="Arial" w:hAnsi="Arial" w:cs="Arial"/>
          <w:sz w:val="24"/>
          <w:szCs w:val="24"/>
        </w:rPr>
        <w:t>, C (2009) ‘</w:t>
      </w:r>
      <w:r w:rsidRPr="00441DF5">
        <w:rPr>
          <w:rFonts w:ascii="Arial" w:hAnsi="Arial" w:cs="Arial"/>
          <w:sz w:val="24"/>
          <w:szCs w:val="24"/>
        </w:rPr>
        <w:t>A Review of Marketing Mix: 4Ps or More?</w:t>
      </w:r>
      <w:r w:rsidRPr="00441DF5">
        <w:rPr>
          <w:rFonts w:ascii="Arial" w:hAnsi="Arial" w:cs="Arial"/>
          <w:i/>
          <w:iCs/>
          <w:sz w:val="24"/>
          <w:szCs w:val="24"/>
        </w:rPr>
        <w:t>’ International Journal of Marketing Studies</w:t>
      </w:r>
      <w:r>
        <w:rPr>
          <w:rFonts w:ascii="Arial" w:hAnsi="Arial" w:cs="Arial"/>
          <w:sz w:val="24"/>
          <w:szCs w:val="24"/>
        </w:rPr>
        <w:t xml:space="preserve">, Vol 1(1), 1-15 </w:t>
      </w:r>
      <w:hyperlink r:id="rId39" w:history="1">
        <w:r w:rsidRPr="00AC62E8">
          <w:rPr>
            <w:rStyle w:val="Hyperlink"/>
            <w:rFonts w:ascii="Arial" w:hAnsi="Arial" w:cs="Arial"/>
            <w:sz w:val="24"/>
            <w:szCs w:val="24"/>
          </w:rPr>
          <w:t>http://citeseerx.ist.psu.edu/viewdoc/download?doi=10.1.1.656.1894&amp;rep=rep1&amp;type=pdf</w:t>
        </w:r>
      </w:hyperlink>
      <w:r>
        <w:rPr>
          <w:rFonts w:ascii="Arial" w:hAnsi="Arial" w:cs="Arial"/>
          <w:sz w:val="24"/>
          <w:szCs w:val="24"/>
        </w:rPr>
        <w:t xml:space="preserve"> </w:t>
      </w:r>
      <w:r w:rsidRPr="00441DF5">
        <w:rPr>
          <w:rFonts w:ascii="Arial" w:hAnsi="Arial" w:cs="Arial"/>
          <w:sz w:val="24"/>
          <w:szCs w:val="24"/>
        </w:rPr>
        <w:t xml:space="preserve">[Accessed </w:t>
      </w:r>
      <w:r>
        <w:rPr>
          <w:rFonts w:ascii="Arial" w:hAnsi="Arial" w:cs="Arial"/>
          <w:sz w:val="24"/>
          <w:szCs w:val="24"/>
        </w:rPr>
        <w:t>20</w:t>
      </w:r>
      <w:r w:rsidRPr="00441DF5">
        <w:rPr>
          <w:rFonts w:ascii="Arial" w:hAnsi="Arial" w:cs="Arial"/>
          <w:sz w:val="24"/>
          <w:szCs w:val="24"/>
        </w:rPr>
        <w:t>/09/19]</w:t>
      </w:r>
    </w:p>
    <w:p w14:paraId="1100541C" w14:textId="3A94A969" w:rsidR="00406793" w:rsidRDefault="00406793" w:rsidP="00406793">
      <w:pPr>
        <w:rPr>
          <w:rFonts w:ascii="Arial" w:hAnsi="Arial" w:cs="Arial"/>
          <w:sz w:val="24"/>
          <w:szCs w:val="24"/>
        </w:rPr>
      </w:pPr>
      <w:proofErr w:type="spellStart"/>
      <w:r>
        <w:rPr>
          <w:rFonts w:ascii="Arial" w:hAnsi="Arial" w:cs="Arial"/>
          <w:sz w:val="24"/>
          <w:szCs w:val="24"/>
        </w:rPr>
        <w:t>Gok</w:t>
      </w:r>
      <w:proofErr w:type="spellEnd"/>
      <w:r>
        <w:rPr>
          <w:rFonts w:ascii="Arial" w:hAnsi="Arial" w:cs="Arial"/>
          <w:sz w:val="24"/>
          <w:szCs w:val="24"/>
        </w:rPr>
        <w:t xml:space="preserve">, O, </w:t>
      </w:r>
      <w:proofErr w:type="spellStart"/>
      <w:r>
        <w:rPr>
          <w:rFonts w:ascii="Arial" w:hAnsi="Arial" w:cs="Arial"/>
          <w:sz w:val="24"/>
          <w:szCs w:val="24"/>
        </w:rPr>
        <w:t>Hacioglu</w:t>
      </w:r>
      <w:proofErr w:type="spellEnd"/>
      <w:r>
        <w:rPr>
          <w:rFonts w:ascii="Arial" w:hAnsi="Arial" w:cs="Arial"/>
          <w:sz w:val="24"/>
          <w:szCs w:val="24"/>
        </w:rPr>
        <w:t xml:space="preserve">, G and </w:t>
      </w:r>
      <w:proofErr w:type="spellStart"/>
      <w:r>
        <w:rPr>
          <w:rFonts w:ascii="Arial" w:hAnsi="Arial" w:cs="Arial"/>
          <w:sz w:val="24"/>
          <w:szCs w:val="24"/>
        </w:rPr>
        <w:t>Peker</w:t>
      </w:r>
      <w:proofErr w:type="spellEnd"/>
      <w:r>
        <w:rPr>
          <w:rFonts w:ascii="Arial" w:hAnsi="Arial" w:cs="Arial"/>
          <w:sz w:val="24"/>
          <w:szCs w:val="24"/>
        </w:rPr>
        <w:t>, S (2018) ‘</w:t>
      </w:r>
      <w:r w:rsidRPr="008A52A1">
        <w:rPr>
          <w:rFonts w:ascii="Arial" w:hAnsi="Arial" w:cs="Arial"/>
          <w:sz w:val="24"/>
          <w:szCs w:val="24"/>
        </w:rPr>
        <w:t>Decision Influence of the Marketing Department in the Organization: An Emerging Country Perspective</w:t>
      </w:r>
      <w:r>
        <w:rPr>
          <w:rFonts w:ascii="Arial" w:hAnsi="Arial" w:cs="Arial"/>
          <w:sz w:val="24"/>
          <w:szCs w:val="24"/>
        </w:rPr>
        <w:t xml:space="preserve">’ </w:t>
      </w:r>
      <w:r w:rsidRPr="00035EDD">
        <w:rPr>
          <w:rFonts w:ascii="Arial" w:hAnsi="Arial" w:cs="Arial"/>
          <w:i/>
          <w:iCs/>
          <w:sz w:val="24"/>
          <w:szCs w:val="24"/>
        </w:rPr>
        <w:t>Journal of East European Management Studies</w:t>
      </w:r>
      <w:r>
        <w:rPr>
          <w:rFonts w:ascii="Arial" w:hAnsi="Arial" w:cs="Arial"/>
          <w:sz w:val="24"/>
          <w:szCs w:val="24"/>
        </w:rPr>
        <w:t xml:space="preserve">. Vol 23(1), 30-54. </w:t>
      </w:r>
      <w:hyperlink r:id="rId40" w:history="1">
        <w:r w:rsidRPr="0060426B">
          <w:rPr>
            <w:rStyle w:val="Hyperlink"/>
            <w:rFonts w:ascii="Arial" w:hAnsi="Arial" w:cs="Arial"/>
            <w:sz w:val="24"/>
            <w:szCs w:val="24"/>
          </w:rPr>
          <w:t>https://search-proquest-</w:t>
        </w:r>
        <w:r w:rsidRPr="0060426B">
          <w:rPr>
            <w:rStyle w:val="Hyperlink"/>
            <w:rFonts w:ascii="Arial" w:hAnsi="Arial" w:cs="Arial"/>
            <w:sz w:val="24"/>
            <w:szCs w:val="24"/>
          </w:rPr>
          <w:lastRenderedPageBreak/>
          <w:t>com.ezproxy.uwtsd.ac.uk/docview/2154973494?accountid=130472&amp;rfr_id=info%3Axri%2Fsid%3Aprimo</w:t>
        </w:r>
      </w:hyperlink>
      <w:r>
        <w:rPr>
          <w:rFonts w:ascii="Arial" w:hAnsi="Arial" w:cs="Arial"/>
          <w:sz w:val="24"/>
          <w:szCs w:val="24"/>
        </w:rPr>
        <w:t xml:space="preserve"> </w:t>
      </w:r>
      <w:bookmarkStart w:id="14" w:name="_Hlk19549877"/>
      <w:r w:rsidRPr="00717414">
        <w:rPr>
          <w:rFonts w:ascii="Arial" w:hAnsi="Arial" w:cs="Arial"/>
          <w:sz w:val="24"/>
          <w:szCs w:val="24"/>
        </w:rPr>
        <w:t>[Accessed 1</w:t>
      </w:r>
      <w:r>
        <w:rPr>
          <w:rFonts w:ascii="Arial" w:hAnsi="Arial" w:cs="Arial"/>
          <w:sz w:val="24"/>
          <w:szCs w:val="24"/>
        </w:rPr>
        <w:t>5</w:t>
      </w:r>
      <w:r w:rsidRPr="00717414">
        <w:rPr>
          <w:rFonts w:ascii="Arial" w:hAnsi="Arial" w:cs="Arial"/>
          <w:sz w:val="24"/>
          <w:szCs w:val="24"/>
        </w:rPr>
        <w:t>/09/19]</w:t>
      </w:r>
      <w:bookmarkEnd w:id="14"/>
    </w:p>
    <w:p w14:paraId="74340060" w14:textId="15C6E3D0" w:rsidR="00192CB5" w:rsidRDefault="00192CB5" w:rsidP="00192CB5">
      <w:pPr>
        <w:rPr>
          <w:rFonts w:ascii="Arial" w:hAnsi="Arial" w:cs="Arial"/>
          <w:sz w:val="24"/>
          <w:szCs w:val="24"/>
        </w:rPr>
      </w:pPr>
      <w:proofErr w:type="spellStart"/>
      <w:r>
        <w:rPr>
          <w:rFonts w:ascii="Arial" w:hAnsi="Arial" w:cs="Arial"/>
          <w:sz w:val="24"/>
          <w:szCs w:val="24"/>
        </w:rPr>
        <w:t>Goyat</w:t>
      </w:r>
      <w:proofErr w:type="spellEnd"/>
      <w:r>
        <w:rPr>
          <w:rFonts w:ascii="Arial" w:hAnsi="Arial" w:cs="Arial"/>
          <w:sz w:val="24"/>
          <w:szCs w:val="24"/>
        </w:rPr>
        <w:t>, S (2011) ‘</w:t>
      </w:r>
      <w:r w:rsidRPr="00192CB5">
        <w:rPr>
          <w:rFonts w:ascii="Arial" w:hAnsi="Arial" w:cs="Arial"/>
          <w:sz w:val="24"/>
          <w:szCs w:val="24"/>
        </w:rPr>
        <w:t xml:space="preserve">The </w:t>
      </w:r>
      <w:r>
        <w:rPr>
          <w:rFonts w:ascii="Arial" w:hAnsi="Arial" w:cs="Arial"/>
          <w:sz w:val="24"/>
          <w:szCs w:val="24"/>
        </w:rPr>
        <w:t>B</w:t>
      </w:r>
      <w:r w:rsidRPr="00192CB5">
        <w:rPr>
          <w:rFonts w:ascii="Arial" w:hAnsi="Arial" w:cs="Arial"/>
          <w:sz w:val="24"/>
          <w:szCs w:val="24"/>
        </w:rPr>
        <w:t xml:space="preserve">asis of </w:t>
      </w:r>
      <w:r>
        <w:rPr>
          <w:rFonts w:ascii="Arial" w:hAnsi="Arial" w:cs="Arial"/>
          <w:sz w:val="24"/>
          <w:szCs w:val="24"/>
        </w:rPr>
        <w:t>M</w:t>
      </w:r>
      <w:r w:rsidRPr="00192CB5">
        <w:rPr>
          <w:rFonts w:ascii="Arial" w:hAnsi="Arial" w:cs="Arial"/>
          <w:sz w:val="24"/>
          <w:szCs w:val="24"/>
        </w:rPr>
        <w:t xml:space="preserve">arket </w:t>
      </w:r>
      <w:r>
        <w:rPr>
          <w:rFonts w:ascii="Arial" w:hAnsi="Arial" w:cs="Arial"/>
          <w:sz w:val="24"/>
          <w:szCs w:val="24"/>
        </w:rPr>
        <w:t>S</w:t>
      </w:r>
      <w:r w:rsidRPr="00192CB5">
        <w:rPr>
          <w:rFonts w:ascii="Arial" w:hAnsi="Arial" w:cs="Arial"/>
          <w:sz w:val="24"/>
          <w:szCs w:val="24"/>
        </w:rPr>
        <w:t xml:space="preserve">egmentation: </w:t>
      </w:r>
      <w:r>
        <w:rPr>
          <w:rFonts w:ascii="Arial" w:hAnsi="Arial" w:cs="Arial"/>
          <w:sz w:val="24"/>
          <w:szCs w:val="24"/>
        </w:rPr>
        <w:t>A</w:t>
      </w:r>
      <w:r w:rsidRPr="00192CB5">
        <w:rPr>
          <w:rFonts w:ascii="Arial" w:hAnsi="Arial" w:cs="Arial"/>
          <w:sz w:val="24"/>
          <w:szCs w:val="24"/>
        </w:rPr>
        <w:t xml:space="preserve"> </w:t>
      </w:r>
      <w:r>
        <w:rPr>
          <w:rFonts w:ascii="Arial" w:hAnsi="Arial" w:cs="Arial"/>
          <w:sz w:val="24"/>
          <w:szCs w:val="24"/>
        </w:rPr>
        <w:t>C</w:t>
      </w:r>
      <w:r w:rsidRPr="00192CB5">
        <w:rPr>
          <w:rFonts w:ascii="Arial" w:hAnsi="Arial" w:cs="Arial"/>
          <w:sz w:val="24"/>
          <w:szCs w:val="24"/>
        </w:rPr>
        <w:t xml:space="preserve">ritical </w:t>
      </w:r>
      <w:r>
        <w:rPr>
          <w:rFonts w:ascii="Arial" w:hAnsi="Arial" w:cs="Arial"/>
          <w:sz w:val="24"/>
          <w:szCs w:val="24"/>
        </w:rPr>
        <w:t>R</w:t>
      </w:r>
      <w:r w:rsidRPr="00192CB5">
        <w:rPr>
          <w:rFonts w:ascii="Arial" w:hAnsi="Arial" w:cs="Arial"/>
          <w:sz w:val="24"/>
          <w:szCs w:val="24"/>
        </w:rPr>
        <w:t>eview of</w:t>
      </w:r>
      <w:r>
        <w:rPr>
          <w:rFonts w:ascii="Arial" w:hAnsi="Arial" w:cs="Arial"/>
          <w:sz w:val="24"/>
          <w:szCs w:val="24"/>
        </w:rPr>
        <w:t xml:space="preserve"> L</w:t>
      </w:r>
      <w:r w:rsidRPr="00192CB5">
        <w:rPr>
          <w:rFonts w:ascii="Arial" w:hAnsi="Arial" w:cs="Arial"/>
          <w:sz w:val="24"/>
          <w:szCs w:val="24"/>
        </w:rPr>
        <w:t>iterature</w:t>
      </w:r>
      <w:r>
        <w:rPr>
          <w:rFonts w:ascii="Arial" w:hAnsi="Arial" w:cs="Arial"/>
          <w:sz w:val="24"/>
          <w:szCs w:val="24"/>
        </w:rPr>
        <w:t xml:space="preserve">’ </w:t>
      </w:r>
      <w:r w:rsidRPr="00192CB5">
        <w:rPr>
          <w:rFonts w:ascii="Arial" w:hAnsi="Arial" w:cs="Arial"/>
          <w:i/>
          <w:iCs/>
          <w:sz w:val="24"/>
          <w:szCs w:val="24"/>
        </w:rPr>
        <w:t>European Journal of Business and Management</w:t>
      </w:r>
      <w:r>
        <w:rPr>
          <w:rFonts w:ascii="Arial" w:hAnsi="Arial" w:cs="Arial"/>
          <w:sz w:val="24"/>
          <w:szCs w:val="24"/>
        </w:rPr>
        <w:t xml:space="preserve">, Vol 3(9), 45-55. </w:t>
      </w:r>
      <w:hyperlink r:id="rId41" w:history="1">
        <w:r w:rsidRPr="00AC62E8">
          <w:rPr>
            <w:rStyle w:val="Hyperlink"/>
            <w:rFonts w:ascii="Arial" w:hAnsi="Arial" w:cs="Arial"/>
            <w:sz w:val="24"/>
            <w:szCs w:val="24"/>
          </w:rPr>
          <w:t>https://www.iiste.org/Journals/index.php/EJBM/article/viewFile/647/540</w:t>
        </w:r>
      </w:hyperlink>
      <w:r>
        <w:rPr>
          <w:rFonts w:ascii="Arial" w:hAnsi="Arial" w:cs="Arial"/>
          <w:sz w:val="24"/>
          <w:szCs w:val="24"/>
        </w:rPr>
        <w:t xml:space="preserve"> </w:t>
      </w:r>
      <w:r w:rsidRPr="00192CB5">
        <w:rPr>
          <w:rFonts w:ascii="Arial" w:hAnsi="Arial" w:cs="Arial"/>
          <w:sz w:val="24"/>
          <w:szCs w:val="24"/>
        </w:rPr>
        <w:t xml:space="preserve">[Accessed </w:t>
      </w:r>
      <w:r>
        <w:rPr>
          <w:rFonts w:ascii="Arial" w:hAnsi="Arial" w:cs="Arial"/>
          <w:sz w:val="24"/>
          <w:szCs w:val="24"/>
        </w:rPr>
        <w:t>20</w:t>
      </w:r>
      <w:r w:rsidRPr="00192CB5">
        <w:rPr>
          <w:rFonts w:ascii="Arial" w:hAnsi="Arial" w:cs="Arial"/>
          <w:sz w:val="24"/>
          <w:szCs w:val="24"/>
        </w:rPr>
        <w:t>/09/19]</w:t>
      </w:r>
    </w:p>
    <w:p w14:paraId="0A1E6374" w14:textId="62BDD111" w:rsidR="009C51FF" w:rsidRDefault="009C51FF" w:rsidP="00192CB5">
      <w:pPr>
        <w:rPr>
          <w:rFonts w:ascii="Arial" w:hAnsi="Arial" w:cs="Arial"/>
          <w:sz w:val="24"/>
          <w:szCs w:val="24"/>
        </w:rPr>
      </w:pPr>
      <w:proofErr w:type="spellStart"/>
      <w:r>
        <w:rPr>
          <w:rFonts w:ascii="Arial" w:hAnsi="Arial" w:cs="Arial"/>
          <w:sz w:val="24"/>
          <w:szCs w:val="24"/>
        </w:rPr>
        <w:t>Guerreiro</w:t>
      </w:r>
      <w:proofErr w:type="spellEnd"/>
      <w:r>
        <w:rPr>
          <w:rFonts w:ascii="Arial" w:hAnsi="Arial" w:cs="Arial"/>
          <w:sz w:val="24"/>
          <w:szCs w:val="24"/>
        </w:rPr>
        <w:t xml:space="preserve">, J, </w:t>
      </w:r>
      <w:proofErr w:type="spellStart"/>
      <w:r>
        <w:rPr>
          <w:rFonts w:ascii="Arial" w:hAnsi="Arial" w:cs="Arial"/>
          <w:sz w:val="24"/>
          <w:szCs w:val="24"/>
        </w:rPr>
        <w:t>Oalo</w:t>
      </w:r>
      <w:proofErr w:type="spellEnd"/>
      <w:r>
        <w:rPr>
          <w:rFonts w:ascii="Arial" w:hAnsi="Arial" w:cs="Arial"/>
          <w:sz w:val="24"/>
          <w:szCs w:val="24"/>
        </w:rPr>
        <w:t xml:space="preserve">, R and </w:t>
      </w:r>
      <w:proofErr w:type="spellStart"/>
      <w:r>
        <w:rPr>
          <w:rFonts w:ascii="Arial" w:hAnsi="Arial" w:cs="Arial"/>
          <w:sz w:val="24"/>
          <w:szCs w:val="24"/>
        </w:rPr>
        <w:t>Trigueiros</w:t>
      </w:r>
      <w:proofErr w:type="spellEnd"/>
      <w:r>
        <w:rPr>
          <w:rFonts w:ascii="Arial" w:hAnsi="Arial" w:cs="Arial"/>
          <w:sz w:val="24"/>
          <w:szCs w:val="24"/>
        </w:rPr>
        <w:t>, D (2015) ‘</w:t>
      </w:r>
      <w:r w:rsidRPr="009C51FF">
        <w:rPr>
          <w:rFonts w:ascii="Arial" w:hAnsi="Arial" w:cs="Arial"/>
          <w:sz w:val="24"/>
          <w:szCs w:val="24"/>
        </w:rPr>
        <w:t>Attention, emotions and cause-related marketing effectiveness</w:t>
      </w:r>
      <w:r>
        <w:rPr>
          <w:rFonts w:ascii="Arial" w:hAnsi="Arial" w:cs="Arial"/>
          <w:sz w:val="24"/>
          <w:szCs w:val="24"/>
        </w:rPr>
        <w:t xml:space="preserve">’ </w:t>
      </w:r>
      <w:r w:rsidRPr="009C51FF">
        <w:rPr>
          <w:rFonts w:ascii="Arial" w:hAnsi="Arial" w:cs="Arial"/>
          <w:i/>
          <w:iCs/>
          <w:sz w:val="24"/>
          <w:szCs w:val="24"/>
        </w:rPr>
        <w:t>European Journal of Marketing</w:t>
      </w:r>
      <w:r>
        <w:rPr>
          <w:rFonts w:ascii="Arial" w:hAnsi="Arial" w:cs="Arial"/>
          <w:sz w:val="24"/>
          <w:szCs w:val="24"/>
        </w:rPr>
        <w:t xml:space="preserve">, Vol 49 (12), 1728-1750. </w:t>
      </w:r>
      <w:hyperlink r:id="rId42" w:history="1">
        <w:r w:rsidRPr="00335D35">
          <w:rPr>
            <w:rStyle w:val="Hyperlink"/>
            <w:rFonts w:ascii="Arial" w:hAnsi="Arial" w:cs="Arial"/>
            <w:sz w:val="24"/>
            <w:szCs w:val="24"/>
          </w:rPr>
          <w:t>https://search-proquest-com.ezproxy.uwtsd.ac.uk/docview/2085640008?accountid=130472&amp;rfr_id=info%3Axri%2Fsid%3Aprimo</w:t>
        </w:r>
      </w:hyperlink>
      <w:r>
        <w:rPr>
          <w:rFonts w:ascii="Arial" w:hAnsi="Arial" w:cs="Arial"/>
          <w:sz w:val="24"/>
          <w:szCs w:val="24"/>
        </w:rPr>
        <w:t xml:space="preserve"> [</w:t>
      </w:r>
      <w:r w:rsidRPr="009C51FF">
        <w:rPr>
          <w:rFonts w:ascii="Arial" w:hAnsi="Arial" w:cs="Arial"/>
          <w:sz w:val="24"/>
          <w:szCs w:val="24"/>
        </w:rPr>
        <w:t>Accessed 20/09/19]</w:t>
      </w:r>
    </w:p>
    <w:p w14:paraId="425E03D1" w14:textId="0A67A686" w:rsidR="00097C78" w:rsidRDefault="00097C78" w:rsidP="00406793">
      <w:pPr>
        <w:rPr>
          <w:rFonts w:ascii="Arial" w:hAnsi="Arial" w:cs="Arial"/>
          <w:sz w:val="24"/>
          <w:szCs w:val="24"/>
        </w:rPr>
      </w:pPr>
      <w:r>
        <w:rPr>
          <w:rFonts w:ascii="Arial" w:hAnsi="Arial" w:cs="Arial"/>
          <w:sz w:val="24"/>
          <w:szCs w:val="24"/>
        </w:rPr>
        <w:t>Ha, H (2011) ‘</w:t>
      </w:r>
      <w:r w:rsidRPr="00097C78">
        <w:rPr>
          <w:rFonts w:ascii="Arial" w:hAnsi="Arial" w:cs="Arial"/>
          <w:sz w:val="24"/>
          <w:szCs w:val="24"/>
        </w:rPr>
        <w:t>Brand Equity Model and Marketing Stimuli</w:t>
      </w:r>
      <w:r>
        <w:rPr>
          <w:rFonts w:ascii="Arial" w:hAnsi="Arial" w:cs="Arial"/>
          <w:sz w:val="24"/>
          <w:szCs w:val="24"/>
        </w:rPr>
        <w:t xml:space="preserve">’ </w:t>
      </w:r>
      <w:r w:rsidRPr="00271FAA">
        <w:rPr>
          <w:rFonts w:ascii="Arial" w:hAnsi="Arial" w:cs="Arial"/>
          <w:i/>
          <w:iCs/>
          <w:sz w:val="24"/>
          <w:szCs w:val="24"/>
        </w:rPr>
        <w:t>Seoul Journal of Business</w:t>
      </w:r>
      <w:r>
        <w:rPr>
          <w:rFonts w:ascii="Arial" w:hAnsi="Arial" w:cs="Arial"/>
          <w:sz w:val="24"/>
          <w:szCs w:val="24"/>
        </w:rPr>
        <w:t xml:space="preserve">, Vol 17(2), 31-60. </w:t>
      </w:r>
      <w:hyperlink r:id="rId43" w:history="1">
        <w:r w:rsidRPr="0060426B">
          <w:rPr>
            <w:rStyle w:val="Hyperlink"/>
            <w:rFonts w:ascii="Arial" w:hAnsi="Arial" w:cs="Arial"/>
            <w:sz w:val="24"/>
            <w:szCs w:val="24"/>
          </w:rPr>
          <w:t>https://search-proquest-com.ezproxy.uwtsd.ac.uk/docview/1013609660?accountid=130472&amp;rfr_id=info%3Axri%2Fsid%3Aprimo</w:t>
        </w:r>
      </w:hyperlink>
      <w:r>
        <w:rPr>
          <w:rFonts w:ascii="Arial" w:hAnsi="Arial" w:cs="Arial"/>
          <w:sz w:val="24"/>
          <w:szCs w:val="24"/>
        </w:rPr>
        <w:t xml:space="preserve"> </w:t>
      </w:r>
      <w:bookmarkStart w:id="15" w:name="_Hlk19550059"/>
      <w:r w:rsidRPr="00097C78">
        <w:rPr>
          <w:rFonts w:ascii="Arial" w:hAnsi="Arial" w:cs="Arial"/>
          <w:sz w:val="24"/>
          <w:szCs w:val="24"/>
        </w:rPr>
        <w:t>[Accessed 15/09/19]</w:t>
      </w:r>
      <w:bookmarkEnd w:id="15"/>
    </w:p>
    <w:p w14:paraId="456C1242" w14:textId="70222CC5" w:rsidR="00193645" w:rsidRDefault="00193645" w:rsidP="00406793">
      <w:pPr>
        <w:rPr>
          <w:rFonts w:ascii="Arial" w:hAnsi="Arial" w:cs="Arial"/>
          <w:sz w:val="24"/>
          <w:szCs w:val="24"/>
        </w:rPr>
      </w:pPr>
      <w:r>
        <w:rPr>
          <w:rFonts w:ascii="Arial" w:hAnsi="Arial" w:cs="Arial"/>
          <w:sz w:val="24"/>
          <w:szCs w:val="24"/>
        </w:rPr>
        <w:t xml:space="preserve">Hales, G and </w:t>
      </w:r>
      <w:proofErr w:type="spellStart"/>
      <w:r>
        <w:rPr>
          <w:rFonts w:ascii="Arial" w:hAnsi="Arial" w:cs="Arial"/>
          <w:sz w:val="24"/>
          <w:szCs w:val="24"/>
        </w:rPr>
        <w:t>Mclarney</w:t>
      </w:r>
      <w:proofErr w:type="spellEnd"/>
      <w:r>
        <w:rPr>
          <w:rFonts w:ascii="Arial" w:hAnsi="Arial" w:cs="Arial"/>
          <w:sz w:val="24"/>
          <w:szCs w:val="24"/>
        </w:rPr>
        <w:t>, C (2017) ‘</w:t>
      </w:r>
      <w:r w:rsidRPr="00193645">
        <w:rPr>
          <w:rFonts w:ascii="Arial" w:hAnsi="Arial" w:cs="Arial"/>
          <w:sz w:val="24"/>
          <w:szCs w:val="24"/>
        </w:rPr>
        <w:t>Uber's Competitive Advantage vis-à-vis Porter's Generic Strategies</w:t>
      </w:r>
      <w:r>
        <w:rPr>
          <w:rFonts w:ascii="Arial" w:hAnsi="Arial" w:cs="Arial"/>
          <w:sz w:val="24"/>
          <w:szCs w:val="24"/>
        </w:rPr>
        <w:t xml:space="preserve">’ </w:t>
      </w:r>
      <w:r w:rsidRPr="00193645">
        <w:rPr>
          <w:rFonts w:ascii="Arial" w:hAnsi="Arial" w:cs="Arial"/>
          <w:i/>
          <w:iCs/>
          <w:sz w:val="24"/>
          <w:szCs w:val="24"/>
        </w:rPr>
        <w:t>IUP Journal of Management Research</w:t>
      </w:r>
      <w:r>
        <w:rPr>
          <w:rFonts w:ascii="Arial" w:hAnsi="Arial" w:cs="Arial"/>
          <w:sz w:val="24"/>
          <w:szCs w:val="24"/>
        </w:rPr>
        <w:t xml:space="preserve">, Vol 16(4), 7-22. </w:t>
      </w:r>
      <w:hyperlink r:id="rId44" w:history="1">
        <w:r w:rsidRPr="00000CCE">
          <w:rPr>
            <w:rStyle w:val="Hyperlink"/>
            <w:rFonts w:ascii="Arial" w:hAnsi="Arial" w:cs="Arial"/>
            <w:sz w:val="24"/>
            <w:szCs w:val="24"/>
          </w:rPr>
          <w:t>https://search-proquest-com.ezproxy.uwtsd.ac.uk/docview/1979951884?accountid=130472&amp;rfr_id=info%3Axri%2Fsid%3Aprimo</w:t>
        </w:r>
      </w:hyperlink>
      <w:r>
        <w:rPr>
          <w:rFonts w:ascii="Arial" w:hAnsi="Arial" w:cs="Arial"/>
          <w:sz w:val="24"/>
          <w:szCs w:val="24"/>
        </w:rPr>
        <w:t xml:space="preserve"> </w:t>
      </w:r>
      <w:r w:rsidRPr="00193645">
        <w:rPr>
          <w:rFonts w:ascii="Arial" w:hAnsi="Arial" w:cs="Arial"/>
          <w:sz w:val="24"/>
          <w:szCs w:val="24"/>
        </w:rPr>
        <w:t>[Accessed 1</w:t>
      </w:r>
      <w:r>
        <w:rPr>
          <w:rFonts w:ascii="Arial" w:hAnsi="Arial" w:cs="Arial"/>
          <w:sz w:val="24"/>
          <w:szCs w:val="24"/>
        </w:rPr>
        <w:t>7</w:t>
      </w:r>
      <w:r w:rsidRPr="00193645">
        <w:rPr>
          <w:rFonts w:ascii="Arial" w:hAnsi="Arial" w:cs="Arial"/>
          <w:sz w:val="24"/>
          <w:szCs w:val="24"/>
        </w:rPr>
        <w:t>/09/19]</w:t>
      </w:r>
    </w:p>
    <w:p w14:paraId="6A1C8750" w14:textId="16B2E8E3" w:rsidR="00074C61" w:rsidRDefault="00074C61" w:rsidP="00406793">
      <w:pPr>
        <w:rPr>
          <w:rFonts w:ascii="Arial" w:hAnsi="Arial" w:cs="Arial"/>
          <w:sz w:val="24"/>
          <w:szCs w:val="24"/>
        </w:rPr>
      </w:pPr>
      <w:r>
        <w:rPr>
          <w:rFonts w:ascii="Arial" w:hAnsi="Arial" w:cs="Arial"/>
          <w:sz w:val="24"/>
          <w:szCs w:val="24"/>
        </w:rPr>
        <w:t>Hassan, S and Craft, S (2012) ‘</w:t>
      </w:r>
      <w:r w:rsidRPr="00074C61">
        <w:rPr>
          <w:rFonts w:ascii="Arial" w:hAnsi="Arial" w:cs="Arial"/>
          <w:sz w:val="24"/>
          <w:szCs w:val="24"/>
        </w:rPr>
        <w:t>Examining world market segmentation and brand positioning strategies</w:t>
      </w:r>
      <w:r>
        <w:rPr>
          <w:rFonts w:ascii="Arial" w:hAnsi="Arial" w:cs="Arial"/>
          <w:sz w:val="24"/>
          <w:szCs w:val="24"/>
        </w:rPr>
        <w:t xml:space="preserve">’ </w:t>
      </w:r>
      <w:r w:rsidRPr="00074C61">
        <w:rPr>
          <w:rFonts w:ascii="Arial" w:hAnsi="Arial" w:cs="Arial"/>
          <w:i/>
          <w:iCs/>
          <w:sz w:val="24"/>
          <w:szCs w:val="24"/>
        </w:rPr>
        <w:t>The Journal of Consumer Marketing</w:t>
      </w:r>
      <w:r>
        <w:rPr>
          <w:rFonts w:ascii="Arial" w:hAnsi="Arial" w:cs="Arial"/>
          <w:sz w:val="24"/>
          <w:szCs w:val="24"/>
        </w:rPr>
        <w:t xml:space="preserve">, Vol 29 (5), 344-356. </w:t>
      </w:r>
      <w:hyperlink r:id="rId45" w:history="1">
        <w:r w:rsidRPr="00AC62E8">
          <w:rPr>
            <w:rStyle w:val="Hyperlink"/>
            <w:rFonts w:ascii="Arial" w:hAnsi="Arial" w:cs="Arial"/>
            <w:sz w:val="24"/>
            <w:szCs w:val="24"/>
          </w:rPr>
          <w:t>https://search-proquest-com.ezproxy.uwtsd.ac.uk/docview/1030171187?accountid=130472&amp;rfr_id=info%3Axri%2Fsid%3Aprimo</w:t>
        </w:r>
      </w:hyperlink>
      <w:r>
        <w:rPr>
          <w:rFonts w:ascii="Arial" w:hAnsi="Arial" w:cs="Arial"/>
          <w:sz w:val="24"/>
          <w:szCs w:val="24"/>
        </w:rPr>
        <w:t xml:space="preserve"> </w:t>
      </w:r>
      <w:r w:rsidRPr="00074C61">
        <w:rPr>
          <w:rFonts w:ascii="Arial" w:hAnsi="Arial" w:cs="Arial"/>
          <w:sz w:val="24"/>
          <w:szCs w:val="24"/>
        </w:rPr>
        <w:t xml:space="preserve">[Accessed </w:t>
      </w:r>
      <w:r>
        <w:rPr>
          <w:rFonts w:ascii="Arial" w:hAnsi="Arial" w:cs="Arial"/>
          <w:sz w:val="24"/>
          <w:szCs w:val="24"/>
        </w:rPr>
        <w:t>20</w:t>
      </w:r>
      <w:r w:rsidRPr="00074C61">
        <w:rPr>
          <w:rFonts w:ascii="Arial" w:hAnsi="Arial" w:cs="Arial"/>
          <w:sz w:val="24"/>
          <w:szCs w:val="24"/>
        </w:rPr>
        <w:t>/09/19]</w:t>
      </w:r>
    </w:p>
    <w:p w14:paraId="355B8FE9" w14:textId="27F4BDC9" w:rsidR="00271FAA" w:rsidRDefault="00271FAA" w:rsidP="00406793">
      <w:pPr>
        <w:rPr>
          <w:rFonts w:ascii="Arial" w:hAnsi="Arial" w:cs="Arial"/>
          <w:sz w:val="24"/>
          <w:szCs w:val="24"/>
        </w:rPr>
      </w:pPr>
      <w:r>
        <w:rPr>
          <w:rFonts w:ascii="Arial" w:hAnsi="Arial" w:cs="Arial"/>
          <w:sz w:val="24"/>
          <w:szCs w:val="24"/>
        </w:rPr>
        <w:t xml:space="preserve">Homburg, C, </w:t>
      </w:r>
      <w:proofErr w:type="spellStart"/>
      <w:r>
        <w:rPr>
          <w:rFonts w:ascii="Arial" w:hAnsi="Arial" w:cs="Arial"/>
          <w:sz w:val="24"/>
          <w:szCs w:val="24"/>
        </w:rPr>
        <w:t>Vomberg</w:t>
      </w:r>
      <w:proofErr w:type="spellEnd"/>
      <w:r>
        <w:rPr>
          <w:rFonts w:ascii="Arial" w:hAnsi="Arial" w:cs="Arial"/>
          <w:sz w:val="24"/>
          <w:szCs w:val="24"/>
        </w:rPr>
        <w:t xml:space="preserve">, A, </w:t>
      </w:r>
      <w:proofErr w:type="spellStart"/>
      <w:r>
        <w:rPr>
          <w:rFonts w:ascii="Arial" w:hAnsi="Arial" w:cs="Arial"/>
          <w:sz w:val="24"/>
          <w:szCs w:val="24"/>
        </w:rPr>
        <w:t>Enke</w:t>
      </w:r>
      <w:proofErr w:type="spellEnd"/>
      <w:r>
        <w:rPr>
          <w:rFonts w:ascii="Arial" w:hAnsi="Arial" w:cs="Arial"/>
          <w:sz w:val="24"/>
          <w:szCs w:val="24"/>
        </w:rPr>
        <w:t>, M and Grimm, P (2015) ‘</w:t>
      </w:r>
      <w:r w:rsidRPr="00271FAA">
        <w:rPr>
          <w:rFonts w:ascii="Arial" w:hAnsi="Arial" w:cs="Arial"/>
          <w:sz w:val="24"/>
          <w:szCs w:val="24"/>
        </w:rPr>
        <w:t>The loss of the marketing department's influence: is it really happening? And why worry?</w:t>
      </w:r>
      <w:r>
        <w:rPr>
          <w:rFonts w:ascii="Arial" w:hAnsi="Arial" w:cs="Arial"/>
          <w:sz w:val="24"/>
          <w:szCs w:val="24"/>
        </w:rPr>
        <w:t xml:space="preserve">’ </w:t>
      </w:r>
      <w:r w:rsidRPr="00271FAA">
        <w:rPr>
          <w:rFonts w:ascii="Arial" w:hAnsi="Arial" w:cs="Arial"/>
          <w:i/>
          <w:iCs/>
          <w:sz w:val="24"/>
          <w:szCs w:val="24"/>
        </w:rPr>
        <w:t>Journal of the Academy of Marketing Science,</w:t>
      </w:r>
      <w:r>
        <w:rPr>
          <w:rFonts w:ascii="Arial" w:hAnsi="Arial" w:cs="Arial"/>
          <w:sz w:val="24"/>
          <w:szCs w:val="24"/>
        </w:rPr>
        <w:t xml:space="preserve"> Vol 43(1), 1-13. </w:t>
      </w:r>
      <w:hyperlink r:id="rId46" w:history="1">
        <w:r w:rsidRPr="0060426B">
          <w:rPr>
            <w:rStyle w:val="Hyperlink"/>
            <w:rFonts w:ascii="Arial" w:hAnsi="Arial" w:cs="Arial"/>
            <w:sz w:val="24"/>
            <w:szCs w:val="24"/>
          </w:rPr>
          <w:t>https://search-proquest-com.ezproxy.uwtsd.ac.uk/docview/1645530415?rfr_id=info%3Axri%2Fsid%3Aprimo</w:t>
        </w:r>
      </w:hyperlink>
      <w:r>
        <w:rPr>
          <w:rFonts w:ascii="Arial" w:hAnsi="Arial" w:cs="Arial"/>
          <w:sz w:val="24"/>
          <w:szCs w:val="24"/>
        </w:rPr>
        <w:t xml:space="preserve"> </w:t>
      </w:r>
      <w:r w:rsidRPr="00271FAA">
        <w:rPr>
          <w:rFonts w:ascii="Arial" w:hAnsi="Arial" w:cs="Arial"/>
          <w:sz w:val="24"/>
          <w:szCs w:val="24"/>
        </w:rPr>
        <w:t>[Accessed 15/09/19]</w:t>
      </w:r>
    </w:p>
    <w:p w14:paraId="73219DF6" w14:textId="51AB36AF" w:rsidR="00DE2F42" w:rsidRDefault="00DE2F42" w:rsidP="00406793">
      <w:pPr>
        <w:rPr>
          <w:rFonts w:ascii="Arial" w:hAnsi="Arial" w:cs="Arial"/>
          <w:sz w:val="24"/>
          <w:szCs w:val="24"/>
        </w:rPr>
      </w:pPr>
      <w:r>
        <w:rPr>
          <w:rFonts w:ascii="Arial" w:hAnsi="Arial" w:cs="Arial"/>
          <w:sz w:val="24"/>
          <w:szCs w:val="24"/>
        </w:rPr>
        <w:t>Human, G, Bick, G and Singh, A (2016) ‘</w:t>
      </w:r>
      <w:r w:rsidRPr="00DE2F42">
        <w:rPr>
          <w:rFonts w:ascii="Arial" w:hAnsi="Arial" w:cs="Arial"/>
          <w:sz w:val="24"/>
          <w:szCs w:val="24"/>
        </w:rPr>
        <w:t>Strategic drivers of a network-orientated approach to the organisation of marketing in business-to-business firms</w:t>
      </w:r>
      <w:r>
        <w:rPr>
          <w:rFonts w:ascii="Arial" w:hAnsi="Arial" w:cs="Arial"/>
          <w:sz w:val="24"/>
          <w:szCs w:val="24"/>
        </w:rPr>
        <w:t xml:space="preserve">’ </w:t>
      </w:r>
      <w:r w:rsidRPr="00DE2F42">
        <w:rPr>
          <w:rFonts w:ascii="Arial" w:hAnsi="Arial" w:cs="Arial"/>
          <w:i/>
          <w:iCs/>
          <w:sz w:val="24"/>
          <w:szCs w:val="24"/>
        </w:rPr>
        <w:t>Management Dynamics</w:t>
      </w:r>
      <w:r>
        <w:rPr>
          <w:rFonts w:ascii="Arial" w:hAnsi="Arial" w:cs="Arial"/>
          <w:sz w:val="24"/>
          <w:szCs w:val="24"/>
        </w:rPr>
        <w:t xml:space="preserve">, Vol 25 (3), 33-45. </w:t>
      </w:r>
      <w:hyperlink r:id="rId47" w:history="1">
        <w:r w:rsidRPr="00000CCE">
          <w:rPr>
            <w:rStyle w:val="Hyperlink"/>
            <w:rFonts w:ascii="Arial" w:hAnsi="Arial" w:cs="Arial"/>
            <w:sz w:val="24"/>
            <w:szCs w:val="24"/>
          </w:rPr>
          <w:t>https://search-proquest-com.ezproxy.uwtsd.ac.uk/docview/1850069686?accountid=130472&amp;rfr_id=info%3Axri%2Fsid%3Aprimo</w:t>
        </w:r>
      </w:hyperlink>
      <w:r>
        <w:rPr>
          <w:rFonts w:ascii="Arial" w:hAnsi="Arial" w:cs="Arial"/>
          <w:sz w:val="24"/>
          <w:szCs w:val="24"/>
        </w:rPr>
        <w:t xml:space="preserve"> </w:t>
      </w:r>
      <w:bookmarkStart w:id="16" w:name="_Hlk20218326"/>
      <w:r w:rsidRPr="00DE2F42">
        <w:rPr>
          <w:rFonts w:ascii="Arial" w:hAnsi="Arial" w:cs="Arial"/>
          <w:sz w:val="24"/>
          <w:szCs w:val="24"/>
        </w:rPr>
        <w:t>[Accessed 1</w:t>
      </w:r>
      <w:r>
        <w:rPr>
          <w:rFonts w:ascii="Arial" w:hAnsi="Arial" w:cs="Arial"/>
          <w:sz w:val="24"/>
          <w:szCs w:val="24"/>
        </w:rPr>
        <w:t>7</w:t>
      </w:r>
      <w:r w:rsidRPr="00DE2F42">
        <w:rPr>
          <w:rFonts w:ascii="Arial" w:hAnsi="Arial" w:cs="Arial"/>
          <w:sz w:val="24"/>
          <w:szCs w:val="24"/>
        </w:rPr>
        <w:t>/09/19]</w:t>
      </w:r>
      <w:bookmarkEnd w:id="16"/>
    </w:p>
    <w:p w14:paraId="305DC02D" w14:textId="0F92CABB" w:rsidR="007B2B9F" w:rsidRDefault="007B2B9F" w:rsidP="007B2B9F">
      <w:pPr>
        <w:rPr>
          <w:rFonts w:ascii="Arial" w:hAnsi="Arial" w:cs="Arial"/>
          <w:sz w:val="24"/>
          <w:szCs w:val="24"/>
        </w:rPr>
      </w:pPr>
      <w:proofErr w:type="spellStart"/>
      <w:r>
        <w:rPr>
          <w:rFonts w:ascii="Arial" w:hAnsi="Arial" w:cs="Arial"/>
          <w:sz w:val="24"/>
          <w:szCs w:val="24"/>
        </w:rPr>
        <w:t>Jahman</w:t>
      </w:r>
      <w:proofErr w:type="spellEnd"/>
      <w:r>
        <w:rPr>
          <w:rFonts w:ascii="Arial" w:hAnsi="Arial" w:cs="Arial"/>
          <w:sz w:val="24"/>
          <w:szCs w:val="24"/>
        </w:rPr>
        <w:t>, M (2012) ‘</w:t>
      </w:r>
      <w:r w:rsidRPr="007B2B9F">
        <w:rPr>
          <w:rFonts w:ascii="Arial" w:hAnsi="Arial" w:cs="Arial"/>
          <w:sz w:val="24"/>
          <w:szCs w:val="24"/>
        </w:rPr>
        <w:t xml:space="preserve">Critical Analysis of Segmentation Strategy </w:t>
      </w:r>
      <w:proofErr w:type="gramStart"/>
      <w:r w:rsidRPr="007B2B9F">
        <w:rPr>
          <w:rFonts w:ascii="Arial" w:hAnsi="Arial" w:cs="Arial"/>
          <w:sz w:val="24"/>
          <w:szCs w:val="24"/>
        </w:rPr>
        <w:t>For</w:t>
      </w:r>
      <w:proofErr w:type="gramEnd"/>
      <w:r>
        <w:rPr>
          <w:rFonts w:ascii="Arial" w:hAnsi="Arial" w:cs="Arial"/>
          <w:sz w:val="24"/>
          <w:szCs w:val="24"/>
        </w:rPr>
        <w:t xml:space="preserve"> </w:t>
      </w:r>
      <w:r w:rsidRPr="007B2B9F">
        <w:rPr>
          <w:rFonts w:ascii="Arial" w:hAnsi="Arial" w:cs="Arial"/>
          <w:sz w:val="24"/>
          <w:szCs w:val="24"/>
        </w:rPr>
        <w:t>Potential Product Launch - Mapping The</w:t>
      </w:r>
      <w:r>
        <w:rPr>
          <w:rFonts w:ascii="Arial" w:hAnsi="Arial" w:cs="Arial"/>
          <w:sz w:val="24"/>
          <w:szCs w:val="24"/>
        </w:rPr>
        <w:t xml:space="preserve"> </w:t>
      </w:r>
      <w:r w:rsidRPr="007B2B9F">
        <w:rPr>
          <w:rFonts w:ascii="Arial" w:hAnsi="Arial" w:cs="Arial"/>
          <w:sz w:val="24"/>
          <w:szCs w:val="24"/>
        </w:rPr>
        <w:t>Customers</w:t>
      </w:r>
      <w:r>
        <w:rPr>
          <w:rFonts w:ascii="Arial" w:hAnsi="Arial" w:cs="Arial"/>
          <w:sz w:val="24"/>
          <w:szCs w:val="24"/>
        </w:rPr>
        <w:t xml:space="preserve">’ </w:t>
      </w:r>
      <w:r w:rsidRPr="007B2B9F">
        <w:rPr>
          <w:rFonts w:ascii="Arial" w:hAnsi="Arial" w:cs="Arial"/>
          <w:i/>
          <w:iCs/>
          <w:sz w:val="24"/>
          <w:szCs w:val="24"/>
        </w:rPr>
        <w:t>International Journal of Scientific &amp; Technological Research</w:t>
      </w:r>
      <w:r>
        <w:rPr>
          <w:rFonts w:ascii="Arial" w:hAnsi="Arial" w:cs="Arial"/>
          <w:sz w:val="24"/>
          <w:szCs w:val="24"/>
        </w:rPr>
        <w:t xml:space="preserve">, Vol 1 (1), 62-64. </w:t>
      </w:r>
      <w:hyperlink r:id="rId48" w:history="1">
        <w:r w:rsidRPr="00AC62E8">
          <w:rPr>
            <w:rStyle w:val="Hyperlink"/>
            <w:rFonts w:ascii="Arial" w:hAnsi="Arial" w:cs="Arial"/>
            <w:sz w:val="24"/>
            <w:szCs w:val="24"/>
          </w:rPr>
          <w:t>http://www.ijstr.org/final-print/dec2012/Critical-Analysis-</w:t>
        </w:r>
        <w:r w:rsidRPr="00AC62E8">
          <w:rPr>
            <w:rStyle w:val="Hyperlink"/>
            <w:rFonts w:ascii="Arial" w:hAnsi="Arial" w:cs="Arial"/>
            <w:sz w:val="24"/>
            <w:szCs w:val="24"/>
          </w:rPr>
          <w:lastRenderedPageBreak/>
          <w:t>Of-Segmentation-Strategy-For-Potential-Product-Launch---Mapping-The-Customers.pdf</w:t>
        </w:r>
      </w:hyperlink>
      <w:r>
        <w:rPr>
          <w:rFonts w:ascii="Arial" w:hAnsi="Arial" w:cs="Arial"/>
          <w:sz w:val="24"/>
          <w:szCs w:val="24"/>
        </w:rPr>
        <w:t xml:space="preserve"> </w:t>
      </w:r>
      <w:r w:rsidRPr="007B2B9F">
        <w:rPr>
          <w:rFonts w:ascii="Arial" w:hAnsi="Arial" w:cs="Arial"/>
          <w:sz w:val="24"/>
          <w:szCs w:val="24"/>
        </w:rPr>
        <w:t>[Accessed 1</w:t>
      </w:r>
      <w:r>
        <w:rPr>
          <w:rFonts w:ascii="Arial" w:hAnsi="Arial" w:cs="Arial"/>
          <w:sz w:val="24"/>
          <w:szCs w:val="24"/>
        </w:rPr>
        <w:t>9</w:t>
      </w:r>
      <w:r w:rsidRPr="007B2B9F">
        <w:rPr>
          <w:rFonts w:ascii="Arial" w:hAnsi="Arial" w:cs="Arial"/>
          <w:sz w:val="24"/>
          <w:szCs w:val="24"/>
        </w:rPr>
        <w:t>/09/19]</w:t>
      </w:r>
    </w:p>
    <w:p w14:paraId="54A76F0B" w14:textId="00CBA9D9" w:rsidR="00406793" w:rsidRDefault="00406793" w:rsidP="00406793">
      <w:pPr>
        <w:rPr>
          <w:rFonts w:ascii="Arial" w:hAnsi="Arial" w:cs="Arial"/>
          <w:sz w:val="24"/>
          <w:szCs w:val="24"/>
        </w:rPr>
      </w:pPr>
      <w:r>
        <w:rPr>
          <w:rFonts w:ascii="Arial" w:hAnsi="Arial" w:cs="Arial"/>
          <w:sz w:val="24"/>
          <w:szCs w:val="24"/>
        </w:rPr>
        <w:t>Jiang, W and Zhang, L (2018) ‘</w:t>
      </w:r>
      <w:r w:rsidRPr="00506382">
        <w:rPr>
          <w:rFonts w:ascii="Arial" w:hAnsi="Arial" w:cs="Arial"/>
          <w:sz w:val="24"/>
          <w:szCs w:val="24"/>
        </w:rPr>
        <w:t>The Impact of the Transportation Network Companies on the Taxi Industry: Evidence from Beijing's GPS Taxi Trajectory Data</w:t>
      </w:r>
      <w:r>
        <w:rPr>
          <w:rFonts w:ascii="Arial" w:hAnsi="Arial" w:cs="Arial"/>
          <w:sz w:val="24"/>
          <w:szCs w:val="24"/>
        </w:rPr>
        <w:t xml:space="preserve">’ </w:t>
      </w:r>
      <w:r w:rsidRPr="00506382">
        <w:rPr>
          <w:rFonts w:ascii="Arial" w:hAnsi="Arial" w:cs="Arial"/>
          <w:i/>
          <w:iCs/>
          <w:sz w:val="24"/>
          <w:szCs w:val="24"/>
        </w:rPr>
        <w:t>IEEE Access</w:t>
      </w:r>
      <w:r>
        <w:rPr>
          <w:rFonts w:ascii="Arial" w:hAnsi="Arial" w:cs="Arial"/>
          <w:sz w:val="24"/>
          <w:szCs w:val="24"/>
        </w:rPr>
        <w:t xml:space="preserve">, Vol 6, 12438-12450. </w:t>
      </w:r>
      <w:hyperlink r:id="rId49" w:history="1">
        <w:r w:rsidRPr="00D541F3">
          <w:rPr>
            <w:rStyle w:val="Hyperlink"/>
            <w:rFonts w:ascii="Arial" w:hAnsi="Arial" w:cs="Arial"/>
            <w:sz w:val="24"/>
            <w:szCs w:val="24"/>
          </w:rPr>
          <w:t>https://ieeexplore.ieee.org/document/8303226</w:t>
        </w:r>
      </w:hyperlink>
      <w:r>
        <w:rPr>
          <w:rFonts w:ascii="Arial" w:hAnsi="Arial" w:cs="Arial"/>
          <w:sz w:val="24"/>
          <w:szCs w:val="24"/>
        </w:rPr>
        <w:t xml:space="preserve"> </w:t>
      </w:r>
      <w:r w:rsidRPr="00506382">
        <w:rPr>
          <w:rFonts w:ascii="Arial" w:hAnsi="Arial" w:cs="Arial"/>
          <w:sz w:val="24"/>
          <w:szCs w:val="24"/>
        </w:rPr>
        <w:t>[Accessed 12/09/19]</w:t>
      </w:r>
    </w:p>
    <w:p w14:paraId="203FACAC" w14:textId="597CBD17" w:rsidR="004E22E8" w:rsidRDefault="004E22E8" w:rsidP="00406793">
      <w:pPr>
        <w:rPr>
          <w:rFonts w:ascii="Arial" w:hAnsi="Arial" w:cs="Arial"/>
          <w:sz w:val="24"/>
          <w:szCs w:val="24"/>
        </w:rPr>
      </w:pPr>
      <w:r>
        <w:rPr>
          <w:rFonts w:ascii="Arial" w:hAnsi="Arial" w:cs="Arial"/>
          <w:sz w:val="24"/>
          <w:szCs w:val="24"/>
        </w:rPr>
        <w:t xml:space="preserve">Kleinman, Z (2014) </w:t>
      </w:r>
      <w:r w:rsidRPr="004E22E8">
        <w:rPr>
          <w:rFonts w:ascii="Arial" w:hAnsi="Arial" w:cs="Arial"/>
          <w:i/>
          <w:iCs/>
          <w:sz w:val="24"/>
          <w:szCs w:val="24"/>
        </w:rPr>
        <w:t>Uber and Spotify launch car music playlist partnership</w:t>
      </w:r>
      <w:r>
        <w:rPr>
          <w:rFonts w:ascii="Arial" w:hAnsi="Arial" w:cs="Arial"/>
          <w:sz w:val="24"/>
          <w:szCs w:val="24"/>
        </w:rPr>
        <w:t xml:space="preserve">. Available at: </w:t>
      </w:r>
      <w:hyperlink r:id="rId50" w:history="1">
        <w:r w:rsidRPr="00335D35">
          <w:rPr>
            <w:rStyle w:val="Hyperlink"/>
            <w:rFonts w:ascii="Arial" w:hAnsi="Arial" w:cs="Arial"/>
            <w:sz w:val="24"/>
            <w:szCs w:val="24"/>
          </w:rPr>
          <w:t>https://www.bbc.co.uk/news/technology-30080974</w:t>
        </w:r>
      </w:hyperlink>
      <w:r>
        <w:rPr>
          <w:rFonts w:ascii="Arial" w:hAnsi="Arial" w:cs="Arial"/>
          <w:sz w:val="24"/>
          <w:szCs w:val="24"/>
        </w:rPr>
        <w:t xml:space="preserve"> </w:t>
      </w:r>
      <w:r w:rsidRPr="004E22E8">
        <w:rPr>
          <w:rFonts w:ascii="Arial" w:hAnsi="Arial" w:cs="Arial"/>
          <w:sz w:val="24"/>
          <w:szCs w:val="24"/>
        </w:rPr>
        <w:t>[Accessed 12/09/19]</w:t>
      </w:r>
    </w:p>
    <w:p w14:paraId="4FD2EB97" w14:textId="7DD124C4" w:rsidR="00952BC3" w:rsidRDefault="00952BC3" w:rsidP="00406793">
      <w:pPr>
        <w:rPr>
          <w:rFonts w:ascii="Arial" w:hAnsi="Arial" w:cs="Arial"/>
          <w:sz w:val="24"/>
          <w:szCs w:val="24"/>
        </w:rPr>
      </w:pPr>
      <w:r>
        <w:rPr>
          <w:rFonts w:ascii="Arial" w:hAnsi="Arial" w:cs="Arial"/>
          <w:sz w:val="24"/>
          <w:szCs w:val="24"/>
        </w:rPr>
        <w:t xml:space="preserve">Kris, P (2014) </w:t>
      </w:r>
      <w:r w:rsidRPr="00952BC3">
        <w:rPr>
          <w:rFonts w:ascii="Arial" w:hAnsi="Arial" w:cs="Arial"/>
          <w:i/>
          <w:iCs/>
          <w:sz w:val="24"/>
          <w:szCs w:val="24"/>
        </w:rPr>
        <w:t>People power: turning customer experience into a marketing tool</w:t>
      </w:r>
      <w:r>
        <w:rPr>
          <w:rFonts w:ascii="Arial" w:hAnsi="Arial" w:cs="Arial"/>
          <w:sz w:val="24"/>
          <w:szCs w:val="24"/>
        </w:rPr>
        <w:t xml:space="preserve">. Available at: </w:t>
      </w:r>
      <w:hyperlink r:id="rId51" w:history="1">
        <w:r w:rsidRPr="00AC62E8">
          <w:rPr>
            <w:rStyle w:val="Hyperlink"/>
            <w:rFonts w:ascii="Arial" w:hAnsi="Arial" w:cs="Arial"/>
            <w:sz w:val="24"/>
            <w:szCs w:val="24"/>
          </w:rPr>
          <w:t>https://www.theguardian.com/media-network/2014/nov/06/people-power-customer-experience-marketing</w:t>
        </w:r>
      </w:hyperlink>
      <w:r>
        <w:rPr>
          <w:rFonts w:ascii="Arial" w:hAnsi="Arial" w:cs="Arial"/>
          <w:sz w:val="24"/>
          <w:szCs w:val="24"/>
        </w:rPr>
        <w:t xml:space="preserve"> </w:t>
      </w:r>
      <w:r w:rsidRPr="00952BC3">
        <w:rPr>
          <w:rFonts w:ascii="Arial" w:hAnsi="Arial" w:cs="Arial"/>
          <w:sz w:val="24"/>
          <w:szCs w:val="24"/>
        </w:rPr>
        <w:t>[Accessed 2</w:t>
      </w:r>
      <w:r>
        <w:rPr>
          <w:rFonts w:ascii="Arial" w:hAnsi="Arial" w:cs="Arial"/>
          <w:sz w:val="24"/>
          <w:szCs w:val="24"/>
        </w:rPr>
        <w:t>4</w:t>
      </w:r>
      <w:r w:rsidRPr="00952BC3">
        <w:rPr>
          <w:rFonts w:ascii="Arial" w:hAnsi="Arial" w:cs="Arial"/>
          <w:sz w:val="24"/>
          <w:szCs w:val="24"/>
        </w:rPr>
        <w:t>/09/19]</w:t>
      </w:r>
    </w:p>
    <w:p w14:paraId="10095E03" w14:textId="121F4875" w:rsidR="00B9254D" w:rsidRDefault="00B9254D" w:rsidP="00406793">
      <w:pPr>
        <w:rPr>
          <w:rFonts w:ascii="Arial" w:hAnsi="Arial" w:cs="Arial"/>
          <w:sz w:val="24"/>
          <w:szCs w:val="24"/>
        </w:rPr>
      </w:pPr>
      <w:r>
        <w:rPr>
          <w:rFonts w:ascii="Arial" w:hAnsi="Arial" w:cs="Arial"/>
          <w:sz w:val="24"/>
          <w:szCs w:val="24"/>
        </w:rPr>
        <w:t>Kushwaha, G and Agrawal, S (2015) ‘</w:t>
      </w:r>
      <w:r w:rsidRPr="00B9254D">
        <w:rPr>
          <w:rFonts w:ascii="Arial" w:hAnsi="Arial" w:cs="Arial"/>
          <w:sz w:val="24"/>
          <w:szCs w:val="24"/>
        </w:rPr>
        <w:t>An Indian customer surrounding 7P׳s of service marketing</w:t>
      </w:r>
      <w:r>
        <w:rPr>
          <w:rFonts w:ascii="Arial" w:hAnsi="Arial" w:cs="Arial"/>
          <w:sz w:val="24"/>
          <w:szCs w:val="24"/>
        </w:rPr>
        <w:t xml:space="preserve">’ </w:t>
      </w:r>
      <w:r w:rsidRPr="00113EEE">
        <w:rPr>
          <w:rFonts w:ascii="Arial" w:hAnsi="Arial" w:cs="Arial"/>
          <w:i/>
          <w:iCs/>
          <w:sz w:val="24"/>
          <w:szCs w:val="24"/>
        </w:rPr>
        <w:t>Journal of Retailing and Consumer Services</w:t>
      </w:r>
      <w:r w:rsidR="00113EEE">
        <w:rPr>
          <w:rFonts w:ascii="Arial" w:hAnsi="Arial" w:cs="Arial"/>
          <w:sz w:val="24"/>
          <w:szCs w:val="24"/>
        </w:rPr>
        <w:t>,</w:t>
      </w:r>
      <w:r>
        <w:rPr>
          <w:rFonts w:ascii="Arial" w:hAnsi="Arial" w:cs="Arial"/>
          <w:sz w:val="24"/>
          <w:szCs w:val="24"/>
        </w:rPr>
        <w:t xml:space="preserve"> Vol 22, 85-95. </w:t>
      </w:r>
      <w:hyperlink r:id="rId52" w:history="1">
        <w:r w:rsidRPr="00AC62E8">
          <w:rPr>
            <w:rStyle w:val="Hyperlink"/>
            <w:rFonts w:ascii="Arial" w:hAnsi="Arial" w:cs="Arial"/>
            <w:sz w:val="24"/>
            <w:szCs w:val="24"/>
          </w:rPr>
          <w:t>https://www-sciencedirect-com.ezproxy.uwtsd.ac.uk/science/article/pii/S0969698914001465</w:t>
        </w:r>
      </w:hyperlink>
      <w:r>
        <w:rPr>
          <w:rFonts w:ascii="Arial" w:hAnsi="Arial" w:cs="Arial"/>
          <w:sz w:val="24"/>
          <w:szCs w:val="24"/>
        </w:rPr>
        <w:t xml:space="preserve"> </w:t>
      </w:r>
      <w:r w:rsidRPr="00B9254D">
        <w:rPr>
          <w:rFonts w:ascii="Arial" w:hAnsi="Arial" w:cs="Arial"/>
          <w:sz w:val="24"/>
          <w:szCs w:val="24"/>
        </w:rPr>
        <w:t xml:space="preserve">[Accessed </w:t>
      </w:r>
      <w:r>
        <w:rPr>
          <w:rFonts w:ascii="Arial" w:hAnsi="Arial" w:cs="Arial"/>
          <w:sz w:val="24"/>
          <w:szCs w:val="24"/>
        </w:rPr>
        <w:t>22</w:t>
      </w:r>
      <w:r w:rsidRPr="00B9254D">
        <w:rPr>
          <w:rFonts w:ascii="Arial" w:hAnsi="Arial" w:cs="Arial"/>
          <w:sz w:val="24"/>
          <w:szCs w:val="24"/>
        </w:rPr>
        <w:t>/09/19]</w:t>
      </w:r>
    </w:p>
    <w:p w14:paraId="28BC2241" w14:textId="547AD4C1" w:rsidR="004E22E8" w:rsidRDefault="009819EA" w:rsidP="00406793">
      <w:pPr>
        <w:rPr>
          <w:rFonts w:ascii="Arial" w:hAnsi="Arial" w:cs="Arial"/>
          <w:sz w:val="24"/>
          <w:szCs w:val="24"/>
        </w:rPr>
      </w:pPr>
      <w:r>
        <w:rPr>
          <w:rFonts w:ascii="Arial" w:hAnsi="Arial" w:cs="Arial"/>
          <w:sz w:val="24"/>
          <w:szCs w:val="24"/>
        </w:rPr>
        <w:t xml:space="preserve">Landor (2019) </w:t>
      </w:r>
      <w:r w:rsidRPr="009819EA">
        <w:rPr>
          <w:rFonts w:ascii="Arial" w:hAnsi="Arial" w:cs="Arial"/>
          <w:i/>
          <w:iCs/>
          <w:sz w:val="24"/>
          <w:szCs w:val="24"/>
        </w:rPr>
        <w:t>Consumers score Uber 67 out of 100 in brand strength vs. Lyft with just 27, according to Landor Pulse</w:t>
      </w:r>
      <w:r>
        <w:rPr>
          <w:rFonts w:ascii="Arial" w:hAnsi="Arial" w:cs="Arial"/>
          <w:sz w:val="24"/>
          <w:szCs w:val="24"/>
        </w:rPr>
        <w:t xml:space="preserve">. Available at: </w:t>
      </w:r>
      <w:hyperlink r:id="rId53" w:history="1">
        <w:r w:rsidRPr="00335D35">
          <w:rPr>
            <w:rStyle w:val="Hyperlink"/>
            <w:rFonts w:ascii="Arial" w:hAnsi="Arial" w:cs="Arial"/>
            <w:sz w:val="24"/>
            <w:szCs w:val="24"/>
          </w:rPr>
          <w:t>https://www.globenewswire.com/news-release/2019/05/15/1825309/0/en/Consumers-score-Uber-67-out-of-100-in-brand-strength-vs-Lyft-with-just-27-according-to-Landor-Pulse.html</w:t>
        </w:r>
      </w:hyperlink>
      <w:r>
        <w:rPr>
          <w:rFonts w:ascii="Arial" w:hAnsi="Arial" w:cs="Arial"/>
          <w:sz w:val="24"/>
          <w:szCs w:val="24"/>
        </w:rPr>
        <w:t xml:space="preserve"> </w:t>
      </w:r>
      <w:r w:rsidRPr="009819EA">
        <w:rPr>
          <w:rFonts w:ascii="Arial" w:hAnsi="Arial" w:cs="Arial"/>
          <w:sz w:val="24"/>
          <w:szCs w:val="24"/>
        </w:rPr>
        <w:t>[Accessed 22/09/19]</w:t>
      </w:r>
    </w:p>
    <w:p w14:paraId="0740D259" w14:textId="55622EFA" w:rsidR="004E22E8" w:rsidRDefault="004E22E8" w:rsidP="00406793">
      <w:pPr>
        <w:rPr>
          <w:rFonts w:ascii="Arial" w:hAnsi="Arial" w:cs="Arial"/>
          <w:sz w:val="24"/>
          <w:szCs w:val="24"/>
        </w:rPr>
      </w:pPr>
      <w:r>
        <w:rPr>
          <w:rFonts w:ascii="Arial" w:hAnsi="Arial" w:cs="Arial"/>
          <w:sz w:val="24"/>
          <w:szCs w:val="24"/>
        </w:rPr>
        <w:t xml:space="preserve">Levin, S (2017) </w:t>
      </w:r>
      <w:r w:rsidRPr="004E22E8">
        <w:rPr>
          <w:rFonts w:ascii="Arial" w:hAnsi="Arial" w:cs="Arial"/>
          <w:i/>
          <w:iCs/>
          <w:sz w:val="24"/>
          <w:szCs w:val="24"/>
        </w:rPr>
        <w:t>Uber's scandals, blunders and PR disasters: the full list</w:t>
      </w:r>
      <w:r>
        <w:rPr>
          <w:rFonts w:ascii="Arial" w:hAnsi="Arial" w:cs="Arial"/>
          <w:sz w:val="24"/>
          <w:szCs w:val="24"/>
        </w:rPr>
        <w:t xml:space="preserve">. Available at: </w:t>
      </w:r>
      <w:hyperlink r:id="rId54" w:history="1">
        <w:r w:rsidRPr="00335D35">
          <w:rPr>
            <w:rStyle w:val="Hyperlink"/>
            <w:rFonts w:ascii="Arial" w:hAnsi="Arial" w:cs="Arial"/>
            <w:sz w:val="24"/>
            <w:szCs w:val="24"/>
          </w:rPr>
          <w:t>https://www.theguardian.com/technology/2017/jun/18/uber-travis-kalanick-scandal-pr-disaster-timeline</w:t>
        </w:r>
      </w:hyperlink>
      <w:r>
        <w:rPr>
          <w:rFonts w:ascii="Arial" w:hAnsi="Arial" w:cs="Arial"/>
          <w:sz w:val="24"/>
          <w:szCs w:val="24"/>
        </w:rPr>
        <w:t xml:space="preserve"> </w:t>
      </w:r>
      <w:r w:rsidRPr="004E22E8">
        <w:rPr>
          <w:rFonts w:ascii="Arial" w:hAnsi="Arial" w:cs="Arial"/>
          <w:sz w:val="24"/>
          <w:szCs w:val="24"/>
        </w:rPr>
        <w:t>[Accessed 22/09/19]</w:t>
      </w:r>
    </w:p>
    <w:p w14:paraId="213EC174" w14:textId="4A89EFAA" w:rsidR="008652D8" w:rsidRDefault="008652D8" w:rsidP="00406793">
      <w:pPr>
        <w:rPr>
          <w:rFonts w:ascii="Arial" w:hAnsi="Arial" w:cs="Arial"/>
          <w:sz w:val="24"/>
          <w:szCs w:val="24"/>
        </w:rPr>
      </w:pPr>
      <w:proofErr w:type="spellStart"/>
      <w:r>
        <w:rPr>
          <w:rFonts w:ascii="Arial" w:hAnsi="Arial" w:cs="Arial"/>
          <w:sz w:val="24"/>
          <w:szCs w:val="24"/>
        </w:rPr>
        <w:t>Londhe</w:t>
      </w:r>
      <w:proofErr w:type="spellEnd"/>
      <w:r>
        <w:rPr>
          <w:rFonts w:ascii="Arial" w:hAnsi="Arial" w:cs="Arial"/>
          <w:sz w:val="24"/>
          <w:szCs w:val="24"/>
        </w:rPr>
        <w:t>, B (2014) ‘</w:t>
      </w:r>
      <w:r w:rsidRPr="008652D8">
        <w:rPr>
          <w:rFonts w:ascii="Arial" w:hAnsi="Arial" w:cs="Arial"/>
          <w:sz w:val="24"/>
          <w:szCs w:val="24"/>
        </w:rPr>
        <w:t>Marketing Mix for Next Generation Marketing</w:t>
      </w:r>
      <w:r>
        <w:rPr>
          <w:rFonts w:ascii="Arial" w:hAnsi="Arial" w:cs="Arial"/>
          <w:sz w:val="24"/>
          <w:szCs w:val="24"/>
        </w:rPr>
        <w:t xml:space="preserve">’ </w:t>
      </w:r>
      <w:r w:rsidR="007B2190" w:rsidRPr="007B2190">
        <w:rPr>
          <w:rFonts w:ascii="Arial" w:hAnsi="Arial" w:cs="Arial"/>
          <w:i/>
          <w:iCs/>
          <w:sz w:val="24"/>
          <w:szCs w:val="24"/>
        </w:rPr>
        <w:t>Procedia Economics and Finance</w:t>
      </w:r>
      <w:r w:rsidR="007B2190">
        <w:rPr>
          <w:rFonts w:ascii="Arial" w:hAnsi="Arial" w:cs="Arial"/>
          <w:sz w:val="24"/>
          <w:szCs w:val="24"/>
        </w:rPr>
        <w:t xml:space="preserve">, Vol 11, 335-340. </w:t>
      </w:r>
      <w:hyperlink r:id="rId55" w:history="1">
        <w:r w:rsidR="007B2190" w:rsidRPr="00AC62E8">
          <w:rPr>
            <w:rStyle w:val="Hyperlink"/>
            <w:rFonts w:ascii="Arial" w:hAnsi="Arial" w:cs="Arial"/>
            <w:sz w:val="24"/>
            <w:szCs w:val="24"/>
          </w:rPr>
          <w:t>https://core.ac.uk/download/pdf/82659603.pdf</w:t>
        </w:r>
      </w:hyperlink>
      <w:r w:rsidR="007B2190">
        <w:rPr>
          <w:rFonts w:ascii="Arial" w:hAnsi="Arial" w:cs="Arial"/>
          <w:sz w:val="24"/>
          <w:szCs w:val="24"/>
        </w:rPr>
        <w:t xml:space="preserve"> </w:t>
      </w:r>
      <w:bookmarkStart w:id="17" w:name="_Hlk20428294"/>
      <w:r w:rsidR="007B2190" w:rsidRPr="007B2190">
        <w:rPr>
          <w:rFonts w:ascii="Arial" w:hAnsi="Arial" w:cs="Arial"/>
          <w:sz w:val="24"/>
          <w:szCs w:val="24"/>
        </w:rPr>
        <w:t>[Accessed 22/09/19]</w:t>
      </w:r>
      <w:bookmarkEnd w:id="17"/>
    </w:p>
    <w:p w14:paraId="29E900FB" w14:textId="52FB9AD4" w:rsidR="008652D8" w:rsidRDefault="008652D8" w:rsidP="008652D8">
      <w:pPr>
        <w:rPr>
          <w:rFonts w:ascii="Arial" w:hAnsi="Arial" w:cs="Arial"/>
          <w:sz w:val="24"/>
          <w:szCs w:val="24"/>
        </w:rPr>
      </w:pPr>
      <w:r>
        <w:rPr>
          <w:rFonts w:ascii="Arial" w:hAnsi="Arial" w:cs="Arial"/>
          <w:sz w:val="24"/>
          <w:szCs w:val="24"/>
        </w:rPr>
        <w:t>Manzano, N, Rivas, L and Bonilla, G (2012) ‘</w:t>
      </w:r>
      <w:r w:rsidRPr="008652D8">
        <w:rPr>
          <w:rFonts w:ascii="Arial" w:hAnsi="Arial" w:cs="Arial"/>
          <w:sz w:val="24"/>
          <w:szCs w:val="24"/>
        </w:rPr>
        <w:t xml:space="preserve">Explanatory Models of Change of Consumer </w:t>
      </w:r>
      <w:proofErr w:type="spellStart"/>
      <w:r w:rsidRPr="008652D8">
        <w:rPr>
          <w:rFonts w:ascii="Arial" w:hAnsi="Arial" w:cs="Arial"/>
          <w:sz w:val="24"/>
          <w:szCs w:val="24"/>
        </w:rPr>
        <w:t>Behavior</w:t>
      </w:r>
      <w:proofErr w:type="spellEnd"/>
      <w:r>
        <w:rPr>
          <w:rFonts w:ascii="Arial" w:hAnsi="Arial" w:cs="Arial"/>
          <w:sz w:val="24"/>
          <w:szCs w:val="24"/>
        </w:rPr>
        <w:t xml:space="preserve"> </w:t>
      </w:r>
      <w:r w:rsidRPr="008652D8">
        <w:rPr>
          <w:rFonts w:ascii="Arial" w:hAnsi="Arial" w:cs="Arial"/>
          <w:sz w:val="24"/>
          <w:szCs w:val="24"/>
        </w:rPr>
        <w:t>Applied to Social Marketing</w:t>
      </w:r>
      <w:r>
        <w:rPr>
          <w:rFonts w:ascii="Arial" w:hAnsi="Arial" w:cs="Arial"/>
          <w:sz w:val="24"/>
          <w:szCs w:val="24"/>
        </w:rPr>
        <w:t xml:space="preserve">’ </w:t>
      </w:r>
      <w:r w:rsidRPr="008652D8">
        <w:rPr>
          <w:rFonts w:ascii="Arial" w:hAnsi="Arial" w:cs="Arial"/>
          <w:i/>
          <w:iCs/>
          <w:sz w:val="24"/>
          <w:szCs w:val="24"/>
        </w:rPr>
        <w:t>Scientific Research</w:t>
      </w:r>
      <w:r>
        <w:rPr>
          <w:rFonts w:ascii="Arial" w:hAnsi="Arial" w:cs="Arial"/>
          <w:sz w:val="24"/>
          <w:szCs w:val="24"/>
        </w:rPr>
        <w:t xml:space="preserve">, Vol 4, 246-255. </w:t>
      </w:r>
      <w:hyperlink r:id="rId56" w:history="1">
        <w:r w:rsidRPr="00AC62E8">
          <w:rPr>
            <w:rStyle w:val="Hyperlink"/>
            <w:rFonts w:ascii="Arial" w:hAnsi="Arial" w:cs="Arial"/>
            <w:sz w:val="24"/>
            <w:szCs w:val="24"/>
          </w:rPr>
          <w:t>https://pdfs.semanticscholar.org/c31e/ac95c415949866e9cb612f2408c99fe02c5a.pdf</w:t>
        </w:r>
      </w:hyperlink>
      <w:r>
        <w:rPr>
          <w:rFonts w:ascii="Arial" w:hAnsi="Arial" w:cs="Arial"/>
          <w:sz w:val="24"/>
          <w:szCs w:val="24"/>
        </w:rPr>
        <w:t xml:space="preserve"> </w:t>
      </w:r>
      <w:r w:rsidRPr="008652D8">
        <w:rPr>
          <w:rFonts w:ascii="Arial" w:hAnsi="Arial" w:cs="Arial"/>
          <w:sz w:val="24"/>
          <w:szCs w:val="24"/>
        </w:rPr>
        <w:t>[Accessed 17/09/19]</w:t>
      </w:r>
    </w:p>
    <w:p w14:paraId="365BCDAA" w14:textId="1B76CAD9" w:rsidR="00406793" w:rsidRDefault="00406793" w:rsidP="00406793">
      <w:pPr>
        <w:rPr>
          <w:rFonts w:ascii="Arial" w:hAnsi="Arial" w:cs="Arial"/>
          <w:sz w:val="24"/>
          <w:szCs w:val="24"/>
        </w:rPr>
      </w:pPr>
      <w:proofErr w:type="spellStart"/>
      <w:r>
        <w:rPr>
          <w:rFonts w:ascii="Arial" w:hAnsi="Arial" w:cs="Arial"/>
          <w:sz w:val="24"/>
          <w:szCs w:val="24"/>
        </w:rPr>
        <w:t>Marketline</w:t>
      </w:r>
      <w:proofErr w:type="spellEnd"/>
      <w:r>
        <w:rPr>
          <w:rFonts w:ascii="Arial" w:hAnsi="Arial" w:cs="Arial"/>
          <w:sz w:val="24"/>
          <w:szCs w:val="24"/>
        </w:rPr>
        <w:t xml:space="preserve"> (2019) </w:t>
      </w:r>
      <w:r w:rsidRPr="00B64E34">
        <w:rPr>
          <w:rFonts w:ascii="Arial" w:hAnsi="Arial" w:cs="Arial"/>
          <w:i/>
          <w:iCs/>
          <w:sz w:val="24"/>
          <w:szCs w:val="24"/>
        </w:rPr>
        <w:t>Uber Technologies Inc- Financial and Strategic Analysis Review</w:t>
      </w:r>
      <w:r>
        <w:rPr>
          <w:rFonts w:ascii="Arial" w:hAnsi="Arial" w:cs="Arial"/>
          <w:sz w:val="24"/>
          <w:szCs w:val="24"/>
        </w:rPr>
        <w:t xml:space="preserve">. Available at: </w:t>
      </w:r>
      <w:hyperlink r:id="rId57" w:history="1">
        <w:r w:rsidRPr="00D541F3">
          <w:rPr>
            <w:rStyle w:val="Hyperlink"/>
            <w:rFonts w:ascii="Arial" w:hAnsi="Arial" w:cs="Arial"/>
            <w:sz w:val="24"/>
            <w:szCs w:val="24"/>
          </w:rPr>
          <w:t>https://advantage-marketline-com.ezproxy.uwtsd.ac.uk/Company/Summary/uber-technologies-inc_2303956</w:t>
        </w:r>
      </w:hyperlink>
      <w:r>
        <w:rPr>
          <w:rFonts w:ascii="Arial" w:hAnsi="Arial" w:cs="Arial"/>
          <w:sz w:val="24"/>
          <w:szCs w:val="24"/>
        </w:rPr>
        <w:t xml:space="preserve"> </w:t>
      </w:r>
      <w:r w:rsidRPr="00D257D0">
        <w:rPr>
          <w:rFonts w:ascii="Arial" w:hAnsi="Arial" w:cs="Arial"/>
          <w:sz w:val="24"/>
          <w:szCs w:val="24"/>
        </w:rPr>
        <w:t>[Accessed 1</w:t>
      </w:r>
      <w:r>
        <w:rPr>
          <w:rFonts w:ascii="Arial" w:hAnsi="Arial" w:cs="Arial"/>
          <w:sz w:val="24"/>
          <w:szCs w:val="24"/>
        </w:rPr>
        <w:t>3</w:t>
      </w:r>
      <w:r w:rsidRPr="00D257D0">
        <w:rPr>
          <w:rFonts w:ascii="Arial" w:hAnsi="Arial" w:cs="Arial"/>
          <w:sz w:val="24"/>
          <w:szCs w:val="24"/>
        </w:rPr>
        <w:t>/09/19]</w:t>
      </w:r>
    </w:p>
    <w:p w14:paraId="3750A459" w14:textId="638B5980" w:rsidR="009E1119" w:rsidRDefault="009E1119" w:rsidP="00406793">
      <w:pPr>
        <w:rPr>
          <w:rFonts w:ascii="Arial" w:hAnsi="Arial" w:cs="Arial"/>
          <w:sz w:val="24"/>
          <w:szCs w:val="24"/>
        </w:rPr>
      </w:pPr>
      <w:r>
        <w:rPr>
          <w:rFonts w:ascii="Arial" w:hAnsi="Arial" w:cs="Arial"/>
          <w:sz w:val="24"/>
          <w:szCs w:val="24"/>
        </w:rPr>
        <w:lastRenderedPageBreak/>
        <w:t>Martin, G (2011) ‘</w:t>
      </w:r>
      <w:r w:rsidRPr="009E1119">
        <w:rPr>
          <w:rFonts w:ascii="Arial" w:hAnsi="Arial" w:cs="Arial"/>
          <w:sz w:val="24"/>
          <w:szCs w:val="24"/>
        </w:rPr>
        <w:t xml:space="preserve">The Importance </w:t>
      </w:r>
      <w:r>
        <w:rPr>
          <w:rFonts w:ascii="Arial" w:hAnsi="Arial" w:cs="Arial"/>
          <w:sz w:val="24"/>
          <w:szCs w:val="24"/>
        </w:rPr>
        <w:t>o</w:t>
      </w:r>
      <w:r w:rsidRPr="009E1119">
        <w:rPr>
          <w:rFonts w:ascii="Arial" w:hAnsi="Arial" w:cs="Arial"/>
          <w:sz w:val="24"/>
          <w:szCs w:val="24"/>
        </w:rPr>
        <w:t>f Marketing Segmentation</w:t>
      </w:r>
      <w:r>
        <w:rPr>
          <w:rFonts w:ascii="Arial" w:hAnsi="Arial" w:cs="Arial"/>
          <w:sz w:val="24"/>
          <w:szCs w:val="24"/>
        </w:rPr>
        <w:t xml:space="preserve">’ </w:t>
      </w:r>
      <w:r w:rsidRPr="009E1119">
        <w:rPr>
          <w:rFonts w:ascii="Arial" w:hAnsi="Arial" w:cs="Arial"/>
          <w:i/>
          <w:iCs/>
          <w:sz w:val="24"/>
          <w:szCs w:val="24"/>
        </w:rPr>
        <w:t>American Journal of Business Education</w:t>
      </w:r>
      <w:r>
        <w:rPr>
          <w:rFonts w:ascii="Arial" w:hAnsi="Arial" w:cs="Arial"/>
          <w:sz w:val="24"/>
          <w:szCs w:val="24"/>
        </w:rPr>
        <w:t xml:space="preserve">. Vol 4 (6), 15-18. </w:t>
      </w:r>
      <w:hyperlink r:id="rId58" w:history="1">
        <w:r w:rsidRPr="00000CCE">
          <w:rPr>
            <w:rStyle w:val="Hyperlink"/>
            <w:rFonts w:ascii="Arial" w:hAnsi="Arial" w:cs="Arial"/>
            <w:sz w:val="24"/>
            <w:szCs w:val="24"/>
          </w:rPr>
          <w:t>https://search-proquest-com.ezproxy.uwtsd.ac.uk/docview/874269598?rfr_id=info%3Axri%2Fsid%3Aprimo</w:t>
        </w:r>
      </w:hyperlink>
      <w:r>
        <w:rPr>
          <w:rFonts w:ascii="Arial" w:hAnsi="Arial" w:cs="Arial"/>
          <w:sz w:val="24"/>
          <w:szCs w:val="24"/>
        </w:rPr>
        <w:t xml:space="preserve"> </w:t>
      </w:r>
      <w:r w:rsidRPr="009E1119">
        <w:rPr>
          <w:rFonts w:ascii="Arial" w:hAnsi="Arial" w:cs="Arial"/>
          <w:sz w:val="24"/>
          <w:szCs w:val="24"/>
        </w:rPr>
        <w:t>[Accessed 1</w:t>
      </w:r>
      <w:r>
        <w:rPr>
          <w:rFonts w:ascii="Arial" w:hAnsi="Arial" w:cs="Arial"/>
          <w:sz w:val="24"/>
          <w:szCs w:val="24"/>
        </w:rPr>
        <w:t>9</w:t>
      </w:r>
      <w:r w:rsidRPr="009E1119">
        <w:rPr>
          <w:rFonts w:ascii="Arial" w:hAnsi="Arial" w:cs="Arial"/>
          <w:sz w:val="24"/>
          <w:szCs w:val="24"/>
        </w:rPr>
        <w:t>/09/19]</w:t>
      </w:r>
    </w:p>
    <w:p w14:paraId="73F5650E" w14:textId="76260F95" w:rsidR="005D7EF9" w:rsidRDefault="005D7EF9" w:rsidP="005D7EF9">
      <w:pPr>
        <w:rPr>
          <w:rFonts w:ascii="Arial" w:hAnsi="Arial" w:cs="Arial"/>
          <w:sz w:val="24"/>
          <w:szCs w:val="24"/>
        </w:rPr>
      </w:pPr>
      <w:r>
        <w:rPr>
          <w:rFonts w:ascii="Arial" w:hAnsi="Arial" w:cs="Arial"/>
          <w:sz w:val="24"/>
          <w:szCs w:val="24"/>
        </w:rPr>
        <w:t xml:space="preserve">McDonalds (2019) </w:t>
      </w:r>
      <w:r w:rsidRPr="005D7EF9">
        <w:rPr>
          <w:rFonts w:ascii="Arial" w:hAnsi="Arial" w:cs="Arial"/>
          <w:i/>
          <w:iCs/>
          <w:sz w:val="24"/>
          <w:szCs w:val="24"/>
        </w:rPr>
        <w:t>It's arrived...</w:t>
      </w:r>
      <w:proofErr w:type="spellStart"/>
      <w:r w:rsidRPr="005D7EF9">
        <w:rPr>
          <w:rFonts w:ascii="Arial" w:hAnsi="Arial" w:cs="Arial"/>
          <w:i/>
          <w:iCs/>
          <w:sz w:val="24"/>
          <w:szCs w:val="24"/>
        </w:rPr>
        <w:t>McDELIVERY</w:t>
      </w:r>
      <w:proofErr w:type="spellEnd"/>
      <w:r w:rsidRPr="005D7EF9">
        <w:rPr>
          <w:rFonts w:ascii="Arial" w:hAnsi="Arial" w:cs="Arial"/>
          <w:i/>
          <w:iCs/>
          <w:sz w:val="24"/>
          <w:szCs w:val="24"/>
        </w:rPr>
        <w:t>®</w:t>
      </w:r>
      <w:r w:rsidRPr="005D7EF9">
        <w:rPr>
          <w:rFonts w:ascii="Arial" w:hAnsi="Arial" w:cs="Arial"/>
          <w:i/>
          <w:iCs/>
          <w:sz w:val="24"/>
          <w:szCs w:val="24"/>
        </w:rPr>
        <w:t>.</w:t>
      </w:r>
      <w:r>
        <w:rPr>
          <w:rFonts w:ascii="Arial" w:hAnsi="Arial" w:cs="Arial"/>
          <w:sz w:val="24"/>
          <w:szCs w:val="24"/>
        </w:rPr>
        <w:t xml:space="preserve"> Available at:</w:t>
      </w:r>
      <w:r w:rsidRPr="005D7EF9">
        <w:t xml:space="preserve"> </w:t>
      </w:r>
      <w:hyperlink r:id="rId59" w:history="1">
        <w:r w:rsidRPr="00335D35">
          <w:rPr>
            <w:rStyle w:val="Hyperlink"/>
            <w:rFonts w:ascii="Arial" w:hAnsi="Arial" w:cs="Arial"/>
            <w:sz w:val="24"/>
            <w:szCs w:val="24"/>
          </w:rPr>
          <w:t>https://www.mcdonalds.com/gb/en-gb/latest/mcdelivery.html</w:t>
        </w:r>
      </w:hyperlink>
      <w:r>
        <w:rPr>
          <w:rFonts w:ascii="Arial" w:hAnsi="Arial" w:cs="Arial"/>
          <w:sz w:val="24"/>
          <w:szCs w:val="24"/>
        </w:rPr>
        <w:t xml:space="preserve"> </w:t>
      </w:r>
      <w:r w:rsidRPr="005D7EF9">
        <w:rPr>
          <w:rFonts w:ascii="Arial" w:hAnsi="Arial" w:cs="Arial"/>
          <w:sz w:val="24"/>
          <w:szCs w:val="24"/>
        </w:rPr>
        <w:t>[Accessed 19/09/19]</w:t>
      </w:r>
    </w:p>
    <w:p w14:paraId="5C2103DD" w14:textId="590B88E6" w:rsidR="00A12445" w:rsidRDefault="00A12445" w:rsidP="00406793">
      <w:pPr>
        <w:rPr>
          <w:rFonts w:ascii="Arial" w:hAnsi="Arial" w:cs="Arial"/>
          <w:sz w:val="24"/>
          <w:szCs w:val="24"/>
        </w:rPr>
      </w:pPr>
      <w:r>
        <w:rPr>
          <w:rFonts w:ascii="Arial" w:hAnsi="Arial" w:cs="Arial"/>
          <w:sz w:val="24"/>
          <w:szCs w:val="24"/>
        </w:rPr>
        <w:t xml:space="preserve">Miller, S (2018) </w:t>
      </w:r>
      <w:r w:rsidRPr="00B64E34">
        <w:rPr>
          <w:rFonts w:ascii="Arial" w:hAnsi="Arial" w:cs="Arial"/>
          <w:i/>
          <w:iCs/>
          <w:sz w:val="24"/>
          <w:szCs w:val="24"/>
        </w:rPr>
        <w:t>Why modern marketing is as much about mindset as technical skills</w:t>
      </w:r>
      <w:r>
        <w:rPr>
          <w:rFonts w:ascii="Arial" w:hAnsi="Arial" w:cs="Arial"/>
          <w:sz w:val="24"/>
          <w:szCs w:val="24"/>
        </w:rPr>
        <w:t xml:space="preserve">. Available at: </w:t>
      </w:r>
      <w:hyperlink r:id="rId60" w:history="1">
        <w:r w:rsidRPr="0060426B">
          <w:rPr>
            <w:rStyle w:val="Hyperlink"/>
            <w:rFonts w:ascii="Arial" w:hAnsi="Arial" w:cs="Arial"/>
            <w:sz w:val="24"/>
            <w:szCs w:val="24"/>
          </w:rPr>
          <w:t>https://econsultancy.com/why-modern-marketing-is-as-much-about-mindset-as-technical-skills/</w:t>
        </w:r>
      </w:hyperlink>
      <w:r>
        <w:rPr>
          <w:rFonts w:ascii="Arial" w:hAnsi="Arial" w:cs="Arial"/>
          <w:sz w:val="24"/>
          <w:szCs w:val="24"/>
        </w:rPr>
        <w:t xml:space="preserve"> </w:t>
      </w:r>
      <w:r w:rsidRPr="00A12445">
        <w:rPr>
          <w:rFonts w:ascii="Arial" w:hAnsi="Arial" w:cs="Arial"/>
          <w:sz w:val="24"/>
          <w:szCs w:val="24"/>
        </w:rPr>
        <w:t>[Accessed 1</w:t>
      </w:r>
      <w:r>
        <w:rPr>
          <w:rFonts w:ascii="Arial" w:hAnsi="Arial" w:cs="Arial"/>
          <w:sz w:val="24"/>
          <w:szCs w:val="24"/>
        </w:rPr>
        <w:t>6</w:t>
      </w:r>
      <w:r w:rsidRPr="00A12445">
        <w:rPr>
          <w:rFonts w:ascii="Arial" w:hAnsi="Arial" w:cs="Arial"/>
          <w:sz w:val="24"/>
          <w:szCs w:val="24"/>
        </w:rPr>
        <w:t>/09/19]</w:t>
      </w:r>
    </w:p>
    <w:p w14:paraId="2A8FC59C" w14:textId="77836242" w:rsidR="006D0D43" w:rsidRDefault="006D0D43" w:rsidP="00406793">
      <w:pPr>
        <w:rPr>
          <w:rFonts w:ascii="Arial" w:hAnsi="Arial" w:cs="Arial"/>
          <w:sz w:val="24"/>
          <w:szCs w:val="24"/>
        </w:rPr>
      </w:pPr>
      <w:proofErr w:type="spellStart"/>
      <w:r>
        <w:rPr>
          <w:rFonts w:ascii="Arial" w:hAnsi="Arial" w:cs="Arial"/>
          <w:sz w:val="24"/>
          <w:szCs w:val="24"/>
        </w:rPr>
        <w:t>Mody</w:t>
      </w:r>
      <w:proofErr w:type="spellEnd"/>
      <w:r>
        <w:rPr>
          <w:rFonts w:ascii="Arial" w:hAnsi="Arial" w:cs="Arial"/>
          <w:sz w:val="24"/>
          <w:szCs w:val="24"/>
        </w:rPr>
        <w:t xml:space="preserve">, M, </w:t>
      </w:r>
      <w:proofErr w:type="spellStart"/>
      <w:r>
        <w:rPr>
          <w:rFonts w:ascii="Arial" w:hAnsi="Arial" w:cs="Arial"/>
          <w:sz w:val="24"/>
          <w:szCs w:val="24"/>
        </w:rPr>
        <w:t>Suess</w:t>
      </w:r>
      <w:proofErr w:type="spellEnd"/>
      <w:r>
        <w:rPr>
          <w:rFonts w:ascii="Arial" w:hAnsi="Arial" w:cs="Arial"/>
          <w:sz w:val="24"/>
          <w:szCs w:val="24"/>
        </w:rPr>
        <w:t xml:space="preserve">, C and </w:t>
      </w:r>
      <w:proofErr w:type="spellStart"/>
      <w:r>
        <w:rPr>
          <w:rFonts w:ascii="Arial" w:hAnsi="Arial" w:cs="Arial"/>
          <w:sz w:val="24"/>
          <w:szCs w:val="24"/>
        </w:rPr>
        <w:t>Lehto</w:t>
      </w:r>
      <w:proofErr w:type="spellEnd"/>
      <w:r>
        <w:rPr>
          <w:rFonts w:ascii="Arial" w:hAnsi="Arial" w:cs="Arial"/>
          <w:sz w:val="24"/>
          <w:szCs w:val="24"/>
        </w:rPr>
        <w:t>, X (2019) ‘</w:t>
      </w:r>
      <w:r w:rsidRPr="006D0D43">
        <w:rPr>
          <w:rFonts w:ascii="Arial" w:hAnsi="Arial" w:cs="Arial"/>
          <w:sz w:val="24"/>
          <w:szCs w:val="24"/>
        </w:rPr>
        <w:t xml:space="preserve">Using segmentation to compete in the age of the sharing economy: Testing a core-periphery </w:t>
      </w:r>
      <w:r w:rsidRPr="006D0D43">
        <w:rPr>
          <w:rFonts w:ascii="Arial" w:hAnsi="Arial" w:cs="Arial"/>
          <w:i/>
          <w:iCs/>
          <w:sz w:val="24"/>
          <w:szCs w:val="24"/>
        </w:rPr>
        <w:t>framework’ International Journal of Hospitality Management,</w:t>
      </w:r>
      <w:r>
        <w:rPr>
          <w:rFonts w:ascii="Arial" w:hAnsi="Arial" w:cs="Arial"/>
          <w:sz w:val="24"/>
          <w:szCs w:val="24"/>
        </w:rPr>
        <w:t xml:space="preserve"> Vol 78, 199-213. </w:t>
      </w:r>
      <w:hyperlink r:id="rId61" w:history="1">
        <w:r w:rsidRPr="00000CCE">
          <w:rPr>
            <w:rStyle w:val="Hyperlink"/>
            <w:rFonts w:ascii="Arial" w:hAnsi="Arial" w:cs="Arial"/>
            <w:sz w:val="24"/>
            <w:szCs w:val="24"/>
          </w:rPr>
          <w:t>https://www-sciencedirect-com.ezproxy.uwtsd.ac.uk/science/article/pii/S0278431917308897</w:t>
        </w:r>
      </w:hyperlink>
      <w:r>
        <w:rPr>
          <w:rFonts w:ascii="Arial" w:hAnsi="Arial" w:cs="Arial"/>
          <w:sz w:val="24"/>
          <w:szCs w:val="24"/>
        </w:rPr>
        <w:t xml:space="preserve"> </w:t>
      </w:r>
      <w:r w:rsidRPr="006D0D43">
        <w:rPr>
          <w:rFonts w:ascii="Arial" w:hAnsi="Arial" w:cs="Arial"/>
          <w:sz w:val="24"/>
          <w:szCs w:val="24"/>
        </w:rPr>
        <w:t>[Accessed 19/09/19]</w:t>
      </w:r>
    </w:p>
    <w:p w14:paraId="3BDB1139" w14:textId="6DC3F6AB" w:rsidR="00061B3D" w:rsidRDefault="00061B3D" w:rsidP="00406793">
      <w:pPr>
        <w:rPr>
          <w:rFonts w:ascii="Arial" w:hAnsi="Arial" w:cs="Arial"/>
          <w:sz w:val="24"/>
          <w:szCs w:val="24"/>
        </w:rPr>
      </w:pPr>
      <w:proofErr w:type="spellStart"/>
      <w:r>
        <w:rPr>
          <w:rFonts w:ascii="Arial" w:hAnsi="Arial" w:cs="Arial"/>
          <w:sz w:val="24"/>
          <w:szCs w:val="24"/>
        </w:rPr>
        <w:t>Namvar</w:t>
      </w:r>
      <w:proofErr w:type="spellEnd"/>
      <w:r>
        <w:rPr>
          <w:rFonts w:ascii="Arial" w:hAnsi="Arial" w:cs="Arial"/>
          <w:sz w:val="24"/>
          <w:szCs w:val="24"/>
        </w:rPr>
        <w:t xml:space="preserve">, A, </w:t>
      </w:r>
      <w:proofErr w:type="spellStart"/>
      <w:r>
        <w:rPr>
          <w:rFonts w:ascii="Arial" w:hAnsi="Arial" w:cs="Arial"/>
          <w:sz w:val="24"/>
          <w:szCs w:val="24"/>
        </w:rPr>
        <w:t>Ghazanfari</w:t>
      </w:r>
      <w:proofErr w:type="spellEnd"/>
      <w:r>
        <w:rPr>
          <w:rFonts w:ascii="Arial" w:hAnsi="Arial" w:cs="Arial"/>
          <w:sz w:val="24"/>
          <w:szCs w:val="24"/>
        </w:rPr>
        <w:t xml:space="preserve"> M and </w:t>
      </w:r>
      <w:proofErr w:type="spellStart"/>
      <w:r>
        <w:rPr>
          <w:rFonts w:ascii="Arial" w:hAnsi="Arial" w:cs="Arial"/>
          <w:sz w:val="24"/>
          <w:szCs w:val="24"/>
        </w:rPr>
        <w:t>Naderpour</w:t>
      </w:r>
      <w:proofErr w:type="spellEnd"/>
      <w:r>
        <w:rPr>
          <w:rFonts w:ascii="Arial" w:hAnsi="Arial" w:cs="Arial"/>
          <w:sz w:val="24"/>
          <w:szCs w:val="24"/>
        </w:rPr>
        <w:t>, M (2017) ‘</w:t>
      </w:r>
      <w:r w:rsidRPr="00061B3D">
        <w:rPr>
          <w:rFonts w:ascii="Arial" w:hAnsi="Arial" w:cs="Arial"/>
          <w:sz w:val="24"/>
          <w:szCs w:val="24"/>
        </w:rPr>
        <w:t>A customer segmentation framework for targeted marketing in telecommunication</w:t>
      </w:r>
      <w:r>
        <w:rPr>
          <w:rFonts w:ascii="Arial" w:hAnsi="Arial" w:cs="Arial"/>
          <w:sz w:val="24"/>
          <w:szCs w:val="24"/>
        </w:rPr>
        <w:t xml:space="preserve">’ </w:t>
      </w:r>
      <w:r w:rsidRPr="00061B3D">
        <w:rPr>
          <w:rFonts w:ascii="Arial" w:hAnsi="Arial" w:cs="Arial"/>
          <w:i/>
          <w:iCs/>
          <w:sz w:val="24"/>
          <w:szCs w:val="24"/>
        </w:rPr>
        <w:t>12th International Conference on Intelligent Systems and Knowledge Engineering</w:t>
      </w:r>
      <w:r>
        <w:rPr>
          <w:rFonts w:ascii="Arial" w:hAnsi="Arial" w:cs="Arial"/>
          <w:sz w:val="24"/>
          <w:szCs w:val="24"/>
        </w:rPr>
        <w:t xml:space="preserve">. </w:t>
      </w:r>
      <w:r w:rsidRPr="00061B3D">
        <w:rPr>
          <w:rFonts w:ascii="Arial" w:hAnsi="Arial" w:cs="Arial"/>
          <w:sz w:val="24"/>
          <w:szCs w:val="24"/>
        </w:rPr>
        <w:t>1-6.</w:t>
      </w:r>
      <w:r>
        <w:rPr>
          <w:rFonts w:ascii="Arial" w:hAnsi="Arial" w:cs="Arial"/>
          <w:sz w:val="24"/>
          <w:szCs w:val="24"/>
        </w:rPr>
        <w:t xml:space="preserve"> </w:t>
      </w:r>
      <w:hyperlink r:id="rId62" w:anchor="authors" w:history="1">
        <w:r w:rsidRPr="00000CCE">
          <w:rPr>
            <w:rStyle w:val="Hyperlink"/>
            <w:rFonts w:ascii="Arial" w:hAnsi="Arial" w:cs="Arial"/>
            <w:sz w:val="24"/>
            <w:szCs w:val="24"/>
          </w:rPr>
          <w:t>https://ieeexplore-ieee-org.ezproxy.uwtsd.ac.uk/document/8258803/authors#authors</w:t>
        </w:r>
      </w:hyperlink>
      <w:r>
        <w:rPr>
          <w:rFonts w:ascii="Arial" w:hAnsi="Arial" w:cs="Arial"/>
          <w:sz w:val="24"/>
          <w:szCs w:val="24"/>
        </w:rPr>
        <w:t xml:space="preserve"> </w:t>
      </w:r>
      <w:r w:rsidRPr="00A12445">
        <w:rPr>
          <w:rFonts w:ascii="Arial" w:hAnsi="Arial" w:cs="Arial"/>
          <w:sz w:val="24"/>
          <w:szCs w:val="24"/>
        </w:rPr>
        <w:t>[Accessed 1</w:t>
      </w:r>
      <w:r>
        <w:rPr>
          <w:rFonts w:ascii="Arial" w:hAnsi="Arial" w:cs="Arial"/>
          <w:sz w:val="24"/>
          <w:szCs w:val="24"/>
        </w:rPr>
        <w:t>6</w:t>
      </w:r>
      <w:r w:rsidRPr="00A12445">
        <w:rPr>
          <w:rFonts w:ascii="Arial" w:hAnsi="Arial" w:cs="Arial"/>
          <w:sz w:val="24"/>
          <w:szCs w:val="24"/>
        </w:rPr>
        <w:t>/09/19]</w:t>
      </w:r>
    </w:p>
    <w:p w14:paraId="11DADDA8" w14:textId="589CC631" w:rsidR="00BB53F0" w:rsidRDefault="00BB53F0" w:rsidP="00406793">
      <w:pPr>
        <w:rPr>
          <w:rFonts w:ascii="Arial" w:hAnsi="Arial" w:cs="Arial"/>
          <w:sz w:val="24"/>
          <w:szCs w:val="24"/>
        </w:rPr>
      </w:pPr>
      <w:r>
        <w:rPr>
          <w:rFonts w:ascii="Arial" w:hAnsi="Arial" w:cs="Arial"/>
          <w:sz w:val="24"/>
          <w:szCs w:val="24"/>
        </w:rPr>
        <w:t xml:space="preserve">Oba, D (2017) </w:t>
      </w:r>
      <w:r w:rsidRPr="00BB53F0">
        <w:rPr>
          <w:rFonts w:ascii="Arial" w:hAnsi="Arial" w:cs="Arial"/>
          <w:i/>
          <w:iCs/>
          <w:sz w:val="24"/>
          <w:szCs w:val="24"/>
        </w:rPr>
        <w:t>How Uber's Referral Program Drives Radical Growth</w:t>
      </w:r>
      <w:r>
        <w:rPr>
          <w:rFonts w:ascii="Arial" w:hAnsi="Arial" w:cs="Arial"/>
          <w:sz w:val="24"/>
          <w:szCs w:val="24"/>
        </w:rPr>
        <w:t xml:space="preserve">. Available at: </w:t>
      </w:r>
      <w:hyperlink r:id="rId63" w:history="1">
        <w:r w:rsidRPr="00335D35">
          <w:rPr>
            <w:rStyle w:val="Hyperlink"/>
            <w:rFonts w:ascii="Arial" w:hAnsi="Arial" w:cs="Arial"/>
            <w:sz w:val="24"/>
            <w:szCs w:val="24"/>
          </w:rPr>
          <w:t>https://blog.smile.io/how-ubers-referral-program-drives-radical-growth</w:t>
        </w:r>
      </w:hyperlink>
      <w:r>
        <w:rPr>
          <w:rFonts w:ascii="Arial" w:hAnsi="Arial" w:cs="Arial"/>
          <w:sz w:val="24"/>
          <w:szCs w:val="24"/>
        </w:rPr>
        <w:t xml:space="preserve"> </w:t>
      </w:r>
      <w:r w:rsidRPr="00BB53F0">
        <w:rPr>
          <w:rFonts w:ascii="Arial" w:hAnsi="Arial" w:cs="Arial"/>
          <w:sz w:val="24"/>
          <w:szCs w:val="24"/>
        </w:rPr>
        <w:t>[Accessed 13/09/19]</w:t>
      </w:r>
    </w:p>
    <w:p w14:paraId="7AEDD656" w14:textId="006818F2" w:rsidR="00406793" w:rsidRDefault="00406793" w:rsidP="00406793">
      <w:pPr>
        <w:rPr>
          <w:rFonts w:ascii="Arial" w:hAnsi="Arial" w:cs="Arial"/>
          <w:sz w:val="24"/>
          <w:szCs w:val="24"/>
        </w:rPr>
      </w:pPr>
      <w:r>
        <w:rPr>
          <w:rFonts w:ascii="Arial" w:hAnsi="Arial" w:cs="Arial"/>
          <w:sz w:val="24"/>
          <w:szCs w:val="24"/>
        </w:rPr>
        <w:t xml:space="preserve">Ong, I (2018) </w:t>
      </w:r>
      <w:r w:rsidRPr="00B64E34">
        <w:rPr>
          <w:rFonts w:ascii="Arial" w:hAnsi="Arial" w:cs="Arial"/>
          <w:i/>
          <w:iCs/>
          <w:sz w:val="24"/>
          <w:szCs w:val="24"/>
        </w:rPr>
        <w:t>UBER Rebrand and Digital Marketing Strategy | 2019</w:t>
      </w:r>
      <w:r>
        <w:rPr>
          <w:rFonts w:ascii="Arial" w:hAnsi="Arial" w:cs="Arial"/>
          <w:sz w:val="24"/>
          <w:szCs w:val="24"/>
        </w:rPr>
        <w:t xml:space="preserve">. Available at: </w:t>
      </w:r>
      <w:hyperlink r:id="rId64" w:history="1">
        <w:r w:rsidRPr="00D541F3">
          <w:rPr>
            <w:rStyle w:val="Hyperlink"/>
            <w:rFonts w:ascii="Arial" w:hAnsi="Arial" w:cs="Arial"/>
            <w:sz w:val="24"/>
            <w:szCs w:val="24"/>
          </w:rPr>
          <w:t>https://alphaconcepts.co/blog/uber-rebrand-and-digital-marketing-strategy/</w:t>
        </w:r>
      </w:hyperlink>
      <w:r>
        <w:rPr>
          <w:rFonts w:ascii="Arial" w:hAnsi="Arial" w:cs="Arial"/>
          <w:sz w:val="24"/>
          <w:szCs w:val="24"/>
        </w:rPr>
        <w:t xml:space="preserve"> </w:t>
      </w:r>
      <w:r w:rsidRPr="008F2B7C">
        <w:rPr>
          <w:rFonts w:ascii="Arial" w:hAnsi="Arial" w:cs="Arial"/>
          <w:sz w:val="24"/>
          <w:szCs w:val="24"/>
        </w:rPr>
        <w:t>[Accessed 13/09/19]</w:t>
      </w:r>
    </w:p>
    <w:p w14:paraId="3491A294" w14:textId="0EDE250D" w:rsidR="00CB511C" w:rsidRDefault="00CB511C" w:rsidP="00406793">
      <w:pPr>
        <w:rPr>
          <w:rFonts w:ascii="Arial" w:hAnsi="Arial" w:cs="Arial"/>
          <w:sz w:val="24"/>
          <w:szCs w:val="24"/>
        </w:rPr>
      </w:pPr>
      <w:proofErr w:type="spellStart"/>
      <w:r>
        <w:rPr>
          <w:rFonts w:ascii="Arial" w:hAnsi="Arial" w:cs="Arial"/>
          <w:sz w:val="24"/>
          <w:szCs w:val="24"/>
        </w:rPr>
        <w:t>Ongweso</w:t>
      </w:r>
      <w:proofErr w:type="spellEnd"/>
      <w:r>
        <w:rPr>
          <w:rFonts w:ascii="Arial" w:hAnsi="Arial" w:cs="Arial"/>
          <w:sz w:val="24"/>
          <w:szCs w:val="24"/>
        </w:rPr>
        <w:t xml:space="preserve">, E (2019) </w:t>
      </w:r>
      <w:r w:rsidR="00C55D80" w:rsidRPr="00B64E34">
        <w:rPr>
          <w:rFonts w:ascii="Arial" w:hAnsi="Arial" w:cs="Arial"/>
          <w:i/>
          <w:iCs/>
          <w:sz w:val="24"/>
          <w:szCs w:val="24"/>
        </w:rPr>
        <w:t>We’re All Killing Uber just by usin</w:t>
      </w:r>
      <w:r w:rsidR="00B64E34">
        <w:rPr>
          <w:rFonts w:ascii="Arial" w:hAnsi="Arial" w:cs="Arial"/>
          <w:i/>
          <w:iCs/>
          <w:sz w:val="24"/>
          <w:szCs w:val="24"/>
        </w:rPr>
        <w:t>g</w:t>
      </w:r>
      <w:r w:rsidR="00C55D80" w:rsidRPr="00B64E34">
        <w:rPr>
          <w:rFonts w:ascii="Arial" w:hAnsi="Arial" w:cs="Arial"/>
          <w:i/>
          <w:iCs/>
          <w:sz w:val="24"/>
          <w:szCs w:val="24"/>
        </w:rPr>
        <w:t xml:space="preserve"> it</w:t>
      </w:r>
      <w:r w:rsidR="00C55D80">
        <w:rPr>
          <w:rFonts w:ascii="Arial" w:hAnsi="Arial" w:cs="Arial"/>
          <w:sz w:val="24"/>
          <w:szCs w:val="24"/>
        </w:rPr>
        <w:t xml:space="preserve">. Available at: </w:t>
      </w:r>
      <w:hyperlink r:id="rId65" w:history="1">
        <w:r w:rsidR="00C55D80" w:rsidRPr="00AC62E8">
          <w:rPr>
            <w:rStyle w:val="Hyperlink"/>
            <w:rFonts w:ascii="Arial" w:hAnsi="Arial" w:cs="Arial"/>
            <w:sz w:val="24"/>
            <w:szCs w:val="24"/>
          </w:rPr>
          <w:t>https://www.vice.com/en_uk/article/zmjew8/were-all-killing-uber-just-by-using-it</w:t>
        </w:r>
      </w:hyperlink>
      <w:r w:rsidR="00C55D80">
        <w:rPr>
          <w:rFonts w:ascii="Arial" w:hAnsi="Arial" w:cs="Arial"/>
          <w:sz w:val="24"/>
          <w:szCs w:val="24"/>
        </w:rPr>
        <w:t xml:space="preserve"> </w:t>
      </w:r>
      <w:r w:rsidR="00C55D80" w:rsidRPr="008F2B7C">
        <w:rPr>
          <w:rFonts w:ascii="Arial" w:hAnsi="Arial" w:cs="Arial"/>
          <w:sz w:val="24"/>
          <w:szCs w:val="24"/>
        </w:rPr>
        <w:t>[Accessed 13/09/19]</w:t>
      </w:r>
    </w:p>
    <w:p w14:paraId="11448A72" w14:textId="45F67DF0" w:rsidR="00406793" w:rsidRDefault="00406793" w:rsidP="00406793">
      <w:pPr>
        <w:rPr>
          <w:rFonts w:ascii="Arial" w:hAnsi="Arial" w:cs="Arial"/>
          <w:sz w:val="24"/>
          <w:szCs w:val="24"/>
        </w:rPr>
      </w:pPr>
      <w:r>
        <w:rPr>
          <w:rFonts w:ascii="Arial" w:hAnsi="Arial" w:cs="Arial"/>
          <w:sz w:val="24"/>
          <w:szCs w:val="24"/>
        </w:rPr>
        <w:t xml:space="preserve">Park, H, </w:t>
      </w:r>
      <w:proofErr w:type="spellStart"/>
      <w:r>
        <w:rPr>
          <w:rFonts w:ascii="Arial" w:hAnsi="Arial" w:cs="Arial"/>
          <w:sz w:val="24"/>
          <w:szCs w:val="24"/>
        </w:rPr>
        <w:t>Auh</w:t>
      </w:r>
      <w:proofErr w:type="spellEnd"/>
      <w:r>
        <w:rPr>
          <w:rFonts w:ascii="Arial" w:hAnsi="Arial" w:cs="Arial"/>
          <w:sz w:val="24"/>
          <w:szCs w:val="24"/>
        </w:rPr>
        <w:t xml:space="preserve">, S, Maher, A and </w:t>
      </w:r>
      <w:proofErr w:type="spellStart"/>
      <w:r>
        <w:rPr>
          <w:rFonts w:ascii="Arial" w:hAnsi="Arial" w:cs="Arial"/>
          <w:sz w:val="24"/>
          <w:szCs w:val="24"/>
        </w:rPr>
        <w:t>Singhapakdi</w:t>
      </w:r>
      <w:proofErr w:type="spellEnd"/>
      <w:r>
        <w:rPr>
          <w:rFonts w:ascii="Arial" w:hAnsi="Arial" w:cs="Arial"/>
          <w:sz w:val="24"/>
          <w:szCs w:val="24"/>
        </w:rPr>
        <w:t>, A (2012) ‘</w:t>
      </w:r>
      <w:r w:rsidRPr="00B03C2B">
        <w:rPr>
          <w:rFonts w:ascii="Arial" w:hAnsi="Arial" w:cs="Arial"/>
          <w:sz w:val="24"/>
          <w:szCs w:val="24"/>
        </w:rPr>
        <w:t>Marketing's accountability and internal legitimacy: Implications for firm performance</w:t>
      </w:r>
      <w:r>
        <w:rPr>
          <w:rFonts w:ascii="Arial" w:hAnsi="Arial" w:cs="Arial"/>
          <w:sz w:val="24"/>
          <w:szCs w:val="24"/>
        </w:rPr>
        <w:t xml:space="preserve">’ </w:t>
      </w:r>
      <w:r w:rsidRPr="00B03C2B">
        <w:rPr>
          <w:rFonts w:ascii="Arial" w:hAnsi="Arial" w:cs="Arial"/>
          <w:i/>
          <w:iCs/>
          <w:sz w:val="24"/>
          <w:szCs w:val="24"/>
        </w:rPr>
        <w:t>Journal of Business Research</w:t>
      </w:r>
      <w:r>
        <w:rPr>
          <w:rFonts w:ascii="Arial" w:hAnsi="Arial" w:cs="Arial"/>
          <w:sz w:val="24"/>
          <w:szCs w:val="24"/>
        </w:rPr>
        <w:t xml:space="preserve">, Vol 65 (11), 1576-1582. </w:t>
      </w:r>
      <w:hyperlink r:id="rId66" w:history="1">
        <w:r w:rsidRPr="0060426B">
          <w:rPr>
            <w:rStyle w:val="Hyperlink"/>
            <w:rFonts w:ascii="Arial" w:hAnsi="Arial" w:cs="Arial"/>
            <w:sz w:val="24"/>
            <w:szCs w:val="24"/>
          </w:rPr>
          <w:t>https://www-sciencedirect-com.ezproxy.uwtsd.ac.uk/science/article/pii/S0148296311000750</w:t>
        </w:r>
      </w:hyperlink>
      <w:r>
        <w:rPr>
          <w:rFonts w:ascii="Arial" w:hAnsi="Arial" w:cs="Arial"/>
          <w:sz w:val="24"/>
          <w:szCs w:val="24"/>
        </w:rPr>
        <w:t xml:space="preserve"> </w:t>
      </w:r>
      <w:r w:rsidRPr="00B03C2B">
        <w:rPr>
          <w:rFonts w:ascii="Arial" w:hAnsi="Arial" w:cs="Arial"/>
          <w:sz w:val="24"/>
          <w:szCs w:val="24"/>
        </w:rPr>
        <w:t>[Accessed 1</w:t>
      </w:r>
      <w:r>
        <w:rPr>
          <w:rFonts w:ascii="Arial" w:hAnsi="Arial" w:cs="Arial"/>
          <w:sz w:val="24"/>
          <w:szCs w:val="24"/>
        </w:rPr>
        <w:t>5</w:t>
      </w:r>
      <w:r w:rsidRPr="00B03C2B">
        <w:rPr>
          <w:rFonts w:ascii="Arial" w:hAnsi="Arial" w:cs="Arial"/>
          <w:sz w:val="24"/>
          <w:szCs w:val="24"/>
        </w:rPr>
        <w:t>/09/19]</w:t>
      </w:r>
    </w:p>
    <w:p w14:paraId="1C4A2D11" w14:textId="0F37CEBF" w:rsidR="006D406D" w:rsidRDefault="006D406D" w:rsidP="00406793">
      <w:pPr>
        <w:rPr>
          <w:rFonts w:ascii="Arial" w:hAnsi="Arial" w:cs="Arial"/>
          <w:sz w:val="24"/>
          <w:szCs w:val="24"/>
        </w:rPr>
      </w:pPr>
      <w:proofErr w:type="spellStart"/>
      <w:r>
        <w:rPr>
          <w:rFonts w:ascii="Arial" w:hAnsi="Arial" w:cs="Arial"/>
          <w:sz w:val="24"/>
          <w:szCs w:val="24"/>
        </w:rPr>
        <w:t>Rahnama</w:t>
      </w:r>
      <w:proofErr w:type="spellEnd"/>
      <w:r>
        <w:rPr>
          <w:rFonts w:ascii="Arial" w:hAnsi="Arial" w:cs="Arial"/>
          <w:sz w:val="24"/>
          <w:szCs w:val="24"/>
        </w:rPr>
        <w:t xml:space="preserve">, R and </w:t>
      </w:r>
      <w:proofErr w:type="spellStart"/>
      <w:r>
        <w:rPr>
          <w:rFonts w:ascii="Arial" w:hAnsi="Arial" w:cs="Arial"/>
          <w:sz w:val="24"/>
          <w:szCs w:val="24"/>
        </w:rPr>
        <w:t>Beiki</w:t>
      </w:r>
      <w:proofErr w:type="spellEnd"/>
      <w:r>
        <w:rPr>
          <w:rFonts w:ascii="Arial" w:hAnsi="Arial" w:cs="Arial"/>
          <w:sz w:val="24"/>
          <w:szCs w:val="24"/>
        </w:rPr>
        <w:t xml:space="preserve">, A (2013) ‘Modern Marketing, Concepts and Challenges’ </w:t>
      </w:r>
      <w:r w:rsidRPr="006D406D">
        <w:rPr>
          <w:rFonts w:ascii="Arial" w:hAnsi="Arial" w:cs="Arial"/>
          <w:i/>
          <w:iCs/>
          <w:sz w:val="24"/>
          <w:szCs w:val="24"/>
        </w:rPr>
        <w:t>Arabian Journal of Business and Management Review</w:t>
      </w:r>
      <w:r>
        <w:rPr>
          <w:rFonts w:ascii="Arial" w:hAnsi="Arial" w:cs="Arial"/>
          <w:sz w:val="24"/>
          <w:szCs w:val="24"/>
        </w:rPr>
        <w:t xml:space="preserve">, Vol 2 (6), 143-155. </w:t>
      </w:r>
      <w:hyperlink r:id="rId67" w:history="1">
        <w:r w:rsidRPr="0060426B">
          <w:rPr>
            <w:rStyle w:val="Hyperlink"/>
            <w:rFonts w:ascii="Arial" w:hAnsi="Arial" w:cs="Arial"/>
            <w:sz w:val="24"/>
            <w:szCs w:val="24"/>
          </w:rPr>
          <w:t>https://www.arabianjbmr.com/pdfs/OM_VOL_2_(6)/18.pdf</w:t>
        </w:r>
      </w:hyperlink>
      <w:r>
        <w:rPr>
          <w:rFonts w:ascii="Arial" w:hAnsi="Arial" w:cs="Arial"/>
          <w:sz w:val="24"/>
          <w:szCs w:val="24"/>
        </w:rPr>
        <w:t xml:space="preserve"> </w:t>
      </w:r>
      <w:r w:rsidRPr="006D406D">
        <w:rPr>
          <w:rFonts w:ascii="Arial" w:hAnsi="Arial" w:cs="Arial"/>
          <w:sz w:val="24"/>
          <w:szCs w:val="24"/>
        </w:rPr>
        <w:t>[Accessed 1</w:t>
      </w:r>
      <w:r>
        <w:rPr>
          <w:rFonts w:ascii="Arial" w:hAnsi="Arial" w:cs="Arial"/>
          <w:sz w:val="24"/>
          <w:szCs w:val="24"/>
        </w:rPr>
        <w:t>6</w:t>
      </w:r>
      <w:r w:rsidRPr="006D406D">
        <w:rPr>
          <w:rFonts w:ascii="Arial" w:hAnsi="Arial" w:cs="Arial"/>
          <w:sz w:val="24"/>
          <w:szCs w:val="24"/>
        </w:rPr>
        <w:t>/09/19]</w:t>
      </w:r>
    </w:p>
    <w:p w14:paraId="6B03215E" w14:textId="6ADC6E7A" w:rsidR="008652D8" w:rsidRDefault="008652D8" w:rsidP="00406793">
      <w:pPr>
        <w:rPr>
          <w:rFonts w:ascii="Arial" w:hAnsi="Arial" w:cs="Arial"/>
          <w:sz w:val="24"/>
          <w:szCs w:val="24"/>
        </w:rPr>
      </w:pPr>
      <w:r>
        <w:rPr>
          <w:rFonts w:ascii="Arial" w:hAnsi="Arial" w:cs="Arial"/>
          <w:sz w:val="24"/>
          <w:szCs w:val="24"/>
        </w:rPr>
        <w:lastRenderedPageBreak/>
        <w:t>Reed, D (2015) ‘</w:t>
      </w:r>
      <w:r w:rsidRPr="008652D8">
        <w:rPr>
          <w:rFonts w:ascii="Arial" w:hAnsi="Arial" w:cs="Arial"/>
          <w:sz w:val="24"/>
          <w:szCs w:val="24"/>
        </w:rPr>
        <w:t xml:space="preserve">Applied Behavioural Science Goes to Scale: A Review of </w:t>
      </w:r>
      <w:proofErr w:type="spellStart"/>
      <w:r w:rsidRPr="008652D8">
        <w:rPr>
          <w:rFonts w:ascii="Arial" w:hAnsi="Arial" w:cs="Arial"/>
          <w:sz w:val="24"/>
          <w:szCs w:val="24"/>
        </w:rPr>
        <w:t>Biglan’s</w:t>
      </w:r>
      <w:proofErr w:type="spellEnd"/>
      <w:r w:rsidRPr="008652D8">
        <w:rPr>
          <w:rFonts w:ascii="Arial" w:hAnsi="Arial" w:cs="Arial"/>
          <w:sz w:val="24"/>
          <w:szCs w:val="24"/>
        </w:rPr>
        <w:t xml:space="preserve"> The Nurture Effect</w:t>
      </w:r>
      <w:r>
        <w:rPr>
          <w:rFonts w:ascii="Arial" w:hAnsi="Arial" w:cs="Arial"/>
          <w:sz w:val="24"/>
          <w:szCs w:val="24"/>
        </w:rPr>
        <w:t xml:space="preserve">’ Association for </w:t>
      </w:r>
      <w:r w:rsidRPr="008652D8">
        <w:rPr>
          <w:rFonts w:ascii="Arial" w:hAnsi="Arial" w:cs="Arial"/>
          <w:i/>
          <w:iCs/>
          <w:sz w:val="24"/>
          <w:szCs w:val="24"/>
        </w:rPr>
        <w:t>Behavioural Analy</w:t>
      </w:r>
      <w:r>
        <w:rPr>
          <w:rFonts w:ascii="Arial" w:hAnsi="Arial" w:cs="Arial"/>
          <w:i/>
          <w:iCs/>
          <w:sz w:val="24"/>
          <w:szCs w:val="24"/>
        </w:rPr>
        <w:t>sis International</w:t>
      </w:r>
      <w:r>
        <w:rPr>
          <w:rFonts w:ascii="Arial" w:hAnsi="Arial" w:cs="Arial"/>
          <w:sz w:val="24"/>
          <w:szCs w:val="24"/>
        </w:rPr>
        <w:t xml:space="preserve">, Vol 38 (2), 309-320. </w:t>
      </w:r>
      <w:hyperlink r:id="rId68" w:history="1">
        <w:r w:rsidRPr="00AC62E8">
          <w:rPr>
            <w:rStyle w:val="Hyperlink"/>
            <w:rFonts w:ascii="Arial" w:hAnsi="Arial" w:cs="Arial"/>
            <w:sz w:val="24"/>
            <w:szCs w:val="24"/>
          </w:rPr>
          <w:t>https://www.ncbi.nlm.nih.gov/pmc/articles/PMC4883479/</w:t>
        </w:r>
      </w:hyperlink>
      <w:r>
        <w:rPr>
          <w:rFonts w:ascii="Arial" w:hAnsi="Arial" w:cs="Arial"/>
          <w:sz w:val="24"/>
          <w:szCs w:val="24"/>
        </w:rPr>
        <w:t xml:space="preserve"> </w:t>
      </w:r>
      <w:r w:rsidRPr="008652D8">
        <w:rPr>
          <w:rFonts w:ascii="Arial" w:hAnsi="Arial" w:cs="Arial"/>
          <w:sz w:val="24"/>
          <w:szCs w:val="24"/>
        </w:rPr>
        <w:t xml:space="preserve">[Accessed </w:t>
      </w:r>
      <w:r>
        <w:rPr>
          <w:rFonts w:ascii="Arial" w:hAnsi="Arial" w:cs="Arial"/>
          <w:sz w:val="24"/>
          <w:szCs w:val="24"/>
        </w:rPr>
        <w:t>21</w:t>
      </w:r>
      <w:r w:rsidRPr="008652D8">
        <w:rPr>
          <w:rFonts w:ascii="Arial" w:hAnsi="Arial" w:cs="Arial"/>
          <w:sz w:val="24"/>
          <w:szCs w:val="24"/>
        </w:rPr>
        <w:t>/09/19]</w:t>
      </w:r>
    </w:p>
    <w:p w14:paraId="0D7FEBCB" w14:textId="2A96D13B" w:rsidR="00406793" w:rsidRDefault="00406793" w:rsidP="00406793">
      <w:pPr>
        <w:rPr>
          <w:rFonts w:ascii="Arial" w:hAnsi="Arial" w:cs="Arial"/>
          <w:sz w:val="24"/>
          <w:szCs w:val="24"/>
        </w:rPr>
      </w:pPr>
      <w:r>
        <w:rPr>
          <w:rFonts w:ascii="Arial" w:hAnsi="Arial" w:cs="Arial"/>
          <w:sz w:val="24"/>
          <w:szCs w:val="24"/>
        </w:rPr>
        <w:t xml:space="preserve">Reuters (2019) </w:t>
      </w:r>
      <w:r w:rsidRPr="00C07616">
        <w:rPr>
          <w:rFonts w:ascii="Arial" w:hAnsi="Arial" w:cs="Arial"/>
          <w:sz w:val="24"/>
          <w:szCs w:val="24"/>
        </w:rPr>
        <w:t>Global Ride Sharing Market 2019, By Type, Expanse, Ownership, Business Model, Demographic and Growth Opportunities to 2025</w:t>
      </w:r>
      <w:r>
        <w:rPr>
          <w:rFonts w:ascii="Arial" w:hAnsi="Arial" w:cs="Arial"/>
          <w:sz w:val="24"/>
          <w:szCs w:val="24"/>
        </w:rPr>
        <w:t xml:space="preserve">. Available at: </w:t>
      </w:r>
      <w:hyperlink r:id="rId69" w:history="1">
        <w:r w:rsidRPr="00D541F3">
          <w:rPr>
            <w:rStyle w:val="Hyperlink"/>
            <w:rFonts w:ascii="Arial" w:hAnsi="Arial" w:cs="Arial"/>
            <w:sz w:val="24"/>
            <w:szCs w:val="24"/>
          </w:rPr>
          <w:t>https://www.reuters.com/brandfeatures/venture-capital/article?id=83120</w:t>
        </w:r>
      </w:hyperlink>
      <w:r>
        <w:rPr>
          <w:rFonts w:ascii="Arial" w:hAnsi="Arial" w:cs="Arial"/>
          <w:sz w:val="24"/>
          <w:szCs w:val="24"/>
        </w:rPr>
        <w:t xml:space="preserve"> </w:t>
      </w:r>
      <w:r w:rsidRPr="00C07616">
        <w:rPr>
          <w:rFonts w:ascii="Arial" w:hAnsi="Arial" w:cs="Arial"/>
          <w:sz w:val="24"/>
          <w:szCs w:val="24"/>
        </w:rPr>
        <w:t>[Accessed 13/09/19]</w:t>
      </w:r>
    </w:p>
    <w:p w14:paraId="76E58073" w14:textId="09CC30D1" w:rsidR="00371872" w:rsidRDefault="00371872" w:rsidP="00406793">
      <w:pPr>
        <w:rPr>
          <w:rFonts w:ascii="Arial" w:hAnsi="Arial" w:cs="Arial"/>
          <w:sz w:val="24"/>
          <w:szCs w:val="24"/>
        </w:rPr>
      </w:pPr>
      <w:proofErr w:type="spellStart"/>
      <w:r>
        <w:rPr>
          <w:rFonts w:ascii="Arial" w:hAnsi="Arial" w:cs="Arial"/>
          <w:sz w:val="24"/>
          <w:szCs w:val="24"/>
        </w:rPr>
        <w:t>Sevitt</w:t>
      </w:r>
      <w:proofErr w:type="spellEnd"/>
      <w:r>
        <w:rPr>
          <w:rFonts w:ascii="Arial" w:hAnsi="Arial" w:cs="Arial"/>
          <w:sz w:val="24"/>
          <w:szCs w:val="24"/>
        </w:rPr>
        <w:t xml:space="preserve">, D (2018) </w:t>
      </w:r>
      <w:proofErr w:type="spellStart"/>
      <w:r w:rsidRPr="00371872">
        <w:rPr>
          <w:rFonts w:ascii="Arial" w:hAnsi="Arial" w:cs="Arial"/>
          <w:i/>
          <w:iCs/>
          <w:sz w:val="24"/>
          <w:szCs w:val="24"/>
        </w:rPr>
        <w:t>‘Tis</w:t>
      </w:r>
      <w:proofErr w:type="spellEnd"/>
      <w:r w:rsidRPr="00371872">
        <w:rPr>
          <w:rFonts w:ascii="Arial" w:hAnsi="Arial" w:cs="Arial"/>
          <w:i/>
          <w:iCs/>
          <w:sz w:val="24"/>
          <w:szCs w:val="24"/>
        </w:rPr>
        <w:t xml:space="preserve"> the Season… to File for an IPO: Uber vs. Lyft</w:t>
      </w:r>
      <w:r w:rsidRPr="00371872">
        <w:rPr>
          <w:rFonts w:ascii="Arial" w:hAnsi="Arial" w:cs="Arial"/>
          <w:i/>
          <w:iCs/>
          <w:sz w:val="24"/>
          <w:szCs w:val="24"/>
        </w:rPr>
        <w:t>.</w:t>
      </w:r>
      <w:r>
        <w:rPr>
          <w:rFonts w:ascii="Arial" w:hAnsi="Arial" w:cs="Arial"/>
          <w:sz w:val="24"/>
          <w:szCs w:val="24"/>
        </w:rPr>
        <w:t xml:space="preserve"> Available at: </w:t>
      </w:r>
      <w:hyperlink r:id="rId70" w:history="1">
        <w:r w:rsidRPr="00335D35">
          <w:rPr>
            <w:rStyle w:val="Hyperlink"/>
            <w:rFonts w:ascii="Arial" w:hAnsi="Arial" w:cs="Arial"/>
            <w:sz w:val="24"/>
            <w:szCs w:val="24"/>
          </w:rPr>
          <w:t>https://www.similarweb.com/blog/ipo-uber-vs-lyft</w:t>
        </w:r>
      </w:hyperlink>
      <w:r>
        <w:rPr>
          <w:rFonts w:ascii="Arial" w:hAnsi="Arial" w:cs="Arial"/>
          <w:sz w:val="24"/>
          <w:szCs w:val="24"/>
        </w:rPr>
        <w:t xml:space="preserve"> </w:t>
      </w:r>
      <w:r w:rsidRPr="00371872">
        <w:rPr>
          <w:rFonts w:ascii="Arial" w:hAnsi="Arial" w:cs="Arial"/>
          <w:sz w:val="24"/>
          <w:szCs w:val="24"/>
        </w:rPr>
        <w:t xml:space="preserve">[Accessed </w:t>
      </w:r>
      <w:r>
        <w:rPr>
          <w:rFonts w:ascii="Arial" w:hAnsi="Arial" w:cs="Arial"/>
          <w:sz w:val="24"/>
          <w:szCs w:val="24"/>
        </w:rPr>
        <w:t>26</w:t>
      </w:r>
      <w:r w:rsidRPr="00371872">
        <w:rPr>
          <w:rFonts w:ascii="Arial" w:hAnsi="Arial" w:cs="Arial"/>
          <w:sz w:val="24"/>
          <w:szCs w:val="24"/>
        </w:rPr>
        <w:t>/09/19]</w:t>
      </w:r>
    </w:p>
    <w:p w14:paraId="797970AE" w14:textId="38B76D67" w:rsidR="00240F73" w:rsidRDefault="00240F73" w:rsidP="00406793">
      <w:pPr>
        <w:rPr>
          <w:rFonts w:ascii="Arial" w:hAnsi="Arial" w:cs="Arial"/>
          <w:sz w:val="24"/>
          <w:szCs w:val="24"/>
        </w:rPr>
      </w:pPr>
      <w:proofErr w:type="spellStart"/>
      <w:r>
        <w:rPr>
          <w:rFonts w:ascii="Arial" w:hAnsi="Arial" w:cs="Arial"/>
          <w:sz w:val="24"/>
          <w:szCs w:val="24"/>
        </w:rPr>
        <w:t>SimilarWeb</w:t>
      </w:r>
      <w:proofErr w:type="spellEnd"/>
      <w:r>
        <w:rPr>
          <w:rFonts w:ascii="Arial" w:hAnsi="Arial" w:cs="Arial"/>
          <w:sz w:val="24"/>
          <w:szCs w:val="24"/>
        </w:rPr>
        <w:t xml:space="preserve"> (2019) </w:t>
      </w:r>
      <w:r w:rsidRPr="00240F73">
        <w:rPr>
          <w:rFonts w:ascii="Arial" w:hAnsi="Arial" w:cs="Arial"/>
          <w:i/>
          <w:iCs/>
          <w:sz w:val="24"/>
          <w:szCs w:val="24"/>
        </w:rPr>
        <w:t>Uber.Com Overview</w:t>
      </w:r>
      <w:r>
        <w:rPr>
          <w:rFonts w:ascii="Arial" w:hAnsi="Arial" w:cs="Arial"/>
          <w:sz w:val="24"/>
          <w:szCs w:val="24"/>
        </w:rPr>
        <w:t xml:space="preserve">. Available at: </w:t>
      </w:r>
      <w:hyperlink r:id="rId71" w:history="1">
        <w:r w:rsidRPr="00335D35">
          <w:rPr>
            <w:rStyle w:val="Hyperlink"/>
            <w:rFonts w:ascii="Arial" w:hAnsi="Arial" w:cs="Arial"/>
            <w:sz w:val="24"/>
            <w:szCs w:val="24"/>
          </w:rPr>
          <w:t>https://www.similarweb.com/website/uber.com#overview</w:t>
        </w:r>
      </w:hyperlink>
      <w:r>
        <w:rPr>
          <w:rFonts w:ascii="Arial" w:hAnsi="Arial" w:cs="Arial"/>
          <w:sz w:val="24"/>
          <w:szCs w:val="24"/>
        </w:rPr>
        <w:t xml:space="preserve"> </w:t>
      </w:r>
      <w:r w:rsidRPr="00240F73">
        <w:rPr>
          <w:rFonts w:ascii="Arial" w:hAnsi="Arial" w:cs="Arial"/>
          <w:sz w:val="24"/>
          <w:szCs w:val="24"/>
        </w:rPr>
        <w:t>[Accessed 26/09/19]</w:t>
      </w:r>
    </w:p>
    <w:p w14:paraId="0A599CA8" w14:textId="4831BA3B" w:rsidR="00EB3463" w:rsidRDefault="00EB3463" w:rsidP="00EB3463">
      <w:pPr>
        <w:rPr>
          <w:rFonts w:ascii="Arial" w:hAnsi="Arial" w:cs="Arial"/>
          <w:sz w:val="24"/>
          <w:szCs w:val="24"/>
        </w:rPr>
      </w:pPr>
      <w:r w:rsidRPr="00EB3463">
        <w:rPr>
          <w:rFonts w:ascii="Arial" w:hAnsi="Arial" w:cs="Arial"/>
          <w:sz w:val="24"/>
          <w:szCs w:val="24"/>
        </w:rPr>
        <w:t>Singh</w:t>
      </w:r>
      <w:r>
        <w:rPr>
          <w:rFonts w:ascii="Arial" w:hAnsi="Arial" w:cs="Arial"/>
          <w:sz w:val="24"/>
          <w:szCs w:val="24"/>
        </w:rPr>
        <w:t>,</w:t>
      </w:r>
      <w:r w:rsidRPr="00EB3463">
        <w:rPr>
          <w:rFonts w:ascii="Arial" w:hAnsi="Arial" w:cs="Arial"/>
          <w:sz w:val="24"/>
          <w:szCs w:val="24"/>
        </w:rPr>
        <w:t xml:space="preserve"> A (2010) </w:t>
      </w:r>
      <w:r>
        <w:rPr>
          <w:rFonts w:ascii="Arial" w:hAnsi="Arial" w:cs="Arial"/>
          <w:sz w:val="24"/>
          <w:szCs w:val="24"/>
        </w:rPr>
        <w:t>‘</w:t>
      </w:r>
      <w:r w:rsidRPr="00EB3463">
        <w:rPr>
          <w:rFonts w:ascii="Arial" w:hAnsi="Arial" w:cs="Arial"/>
          <w:sz w:val="24"/>
          <w:szCs w:val="24"/>
        </w:rPr>
        <w:t>Market segmentation in FMCG: time to drive new basis for market segmentation</w:t>
      </w:r>
      <w:r>
        <w:rPr>
          <w:rFonts w:ascii="Arial" w:hAnsi="Arial" w:cs="Arial"/>
          <w:sz w:val="24"/>
          <w:szCs w:val="24"/>
        </w:rPr>
        <w:t xml:space="preserve">’ </w:t>
      </w:r>
      <w:r w:rsidRPr="00EB3463">
        <w:rPr>
          <w:rFonts w:ascii="Arial" w:hAnsi="Arial" w:cs="Arial"/>
          <w:i/>
          <w:iCs/>
          <w:sz w:val="24"/>
          <w:szCs w:val="24"/>
        </w:rPr>
        <w:t>International journal of research in commerce &amp; management</w:t>
      </w:r>
      <w:r w:rsidRPr="00EB3463">
        <w:rPr>
          <w:rFonts w:ascii="Arial" w:hAnsi="Arial" w:cs="Arial"/>
          <w:sz w:val="24"/>
          <w:szCs w:val="24"/>
        </w:rPr>
        <w:t>, Vol</w:t>
      </w:r>
      <w:r>
        <w:rPr>
          <w:rFonts w:ascii="Arial" w:hAnsi="Arial" w:cs="Arial"/>
          <w:sz w:val="24"/>
          <w:szCs w:val="24"/>
        </w:rPr>
        <w:t xml:space="preserve"> </w:t>
      </w:r>
      <w:r w:rsidRPr="00EB3463">
        <w:rPr>
          <w:rFonts w:ascii="Arial" w:hAnsi="Arial" w:cs="Arial"/>
          <w:sz w:val="24"/>
          <w:szCs w:val="24"/>
        </w:rPr>
        <w:t>1</w:t>
      </w:r>
      <w:r>
        <w:rPr>
          <w:rFonts w:ascii="Arial" w:hAnsi="Arial" w:cs="Arial"/>
          <w:sz w:val="24"/>
          <w:szCs w:val="24"/>
        </w:rPr>
        <w:t xml:space="preserve"> (</w:t>
      </w:r>
      <w:r w:rsidRPr="00EB3463">
        <w:rPr>
          <w:rFonts w:ascii="Arial" w:hAnsi="Arial" w:cs="Arial"/>
          <w:sz w:val="24"/>
          <w:szCs w:val="24"/>
        </w:rPr>
        <w:t>8</w:t>
      </w:r>
      <w:r>
        <w:rPr>
          <w:rFonts w:ascii="Arial" w:hAnsi="Arial" w:cs="Arial"/>
          <w:sz w:val="24"/>
          <w:szCs w:val="24"/>
        </w:rPr>
        <w:t xml:space="preserve">), 140-145. </w:t>
      </w:r>
      <w:hyperlink r:id="rId72" w:history="1">
        <w:r w:rsidRPr="00AC62E8">
          <w:rPr>
            <w:rStyle w:val="Hyperlink"/>
            <w:rFonts w:ascii="Arial" w:hAnsi="Arial" w:cs="Arial"/>
            <w:sz w:val="24"/>
            <w:szCs w:val="24"/>
          </w:rPr>
          <w:t>https://www.researchgate.net/publication/335715532_Market_segmentation_in_FMCG_time_to_drive_new_basis_for_market_segmentation</w:t>
        </w:r>
      </w:hyperlink>
      <w:r>
        <w:rPr>
          <w:rFonts w:ascii="Arial" w:hAnsi="Arial" w:cs="Arial"/>
          <w:sz w:val="24"/>
          <w:szCs w:val="24"/>
        </w:rPr>
        <w:t xml:space="preserve"> </w:t>
      </w:r>
      <w:r w:rsidRPr="00EB3463">
        <w:rPr>
          <w:rFonts w:ascii="Arial" w:hAnsi="Arial" w:cs="Arial"/>
          <w:sz w:val="24"/>
          <w:szCs w:val="24"/>
        </w:rPr>
        <w:t xml:space="preserve">[Accessed </w:t>
      </w:r>
      <w:r>
        <w:rPr>
          <w:rFonts w:ascii="Arial" w:hAnsi="Arial" w:cs="Arial"/>
          <w:sz w:val="24"/>
          <w:szCs w:val="24"/>
        </w:rPr>
        <w:t>20</w:t>
      </w:r>
      <w:r w:rsidRPr="00EB3463">
        <w:rPr>
          <w:rFonts w:ascii="Arial" w:hAnsi="Arial" w:cs="Arial"/>
          <w:sz w:val="24"/>
          <w:szCs w:val="24"/>
        </w:rPr>
        <w:t>/09/19]</w:t>
      </w:r>
    </w:p>
    <w:p w14:paraId="36C23D94" w14:textId="217E9DFF" w:rsidR="0087234C" w:rsidRDefault="0087234C" w:rsidP="00EB3463">
      <w:pPr>
        <w:rPr>
          <w:rFonts w:ascii="Arial" w:hAnsi="Arial" w:cs="Arial"/>
          <w:sz w:val="24"/>
          <w:szCs w:val="24"/>
        </w:rPr>
      </w:pPr>
      <w:r>
        <w:rPr>
          <w:rFonts w:ascii="Arial" w:hAnsi="Arial" w:cs="Arial"/>
          <w:sz w:val="24"/>
          <w:szCs w:val="24"/>
        </w:rPr>
        <w:t xml:space="preserve">Shultz, E (2018) </w:t>
      </w:r>
      <w:r w:rsidRPr="0087234C">
        <w:rPr>
          <w:rFonts w:ascii="Arial" w:hAnsi="Arial" w:cs="Arial"/>
          <w:i/>
          <w:iCs/>
          <w:sz w:val="24"/>
          <w:szCs w:val="24"/>
        </w:rPr>
        <w:t>Fresh off logo Overhaul, Uber breaks biggest campaign in its history</w:t>
      </w:r>
      <w:r>
        <w:rPr>
          <w:rFonts w:ascii="Arial" w:hAnsi="Arial" w:cs="Arial"/>
          <w:sz w:val="24"/>
          <w:szCs w:val="24"/>
        </w:rPr>
        <w:t xml:space="preserve">. Available at: </w:t>
      </w:r>
      <w:hyperlink r:id="rId73" w:history="1">
        <w:r w:rsidRPr="00335D35">
          <w:rPr>
            <w:rStyle w:val="Hyperlink"/>
            <w:rFonts w:ascii="Arial" w:hAnsi="Arial" w:cs="Arial"/>
            <w:sz w:val="24"/>
            <w:szCs w:val="24"/>
          </w:rPr>
          <w:t>https://adage.com/article/cmo-strategy/uber-breaks-biggest-campaign-history/314946</w:t>
        </w:r>
      </w:hyperlink>
      <w:r>
        <w:rPr>
          <w:rFonts w:ascii="Arial" w:hAnsi="Arial" w:cs="Arial"/>
          <w:sz w:val="24"/>
          <w:szCs w:val="24"/>
        </w:rPr>
        <w:t xml:space="preserve"> </w:t>
      </w:r>
      <w:r w:rsidRPr="0087234C">
        <w:rPr>
          <w:rFonts w:ascii="Arial" w:hAnsi="Arial" w:cs="Arial"/>
          <w:sz w:val="24"/>
          <w:szCs w:val="24"/>
        </w:rPr>
        <w:t>[Accessed 12/09/19]</w:t>
      </w:r>
    </w:p>
    <w:p w14:paraId="7F857CF2" w14:textId="55AE4A1E" w:rsidR="00406793" w:rsidRDefault="00406793" w:rsidP="00406793">
      <w:pPr>
        <w:rPr>
          <w:rFonts w:ascii="Arial" w:hAnsi="Arial" w:cs="Arial"/>
          <w:sz w:val="24"/>
          <w:szCs w:val="24"/>
        </w:rPr>
      </w:pPr>
      <w:r>
        <w:rPr>
          <w:rFonts w:ascii="Arial" w:hAnsi="Arial" w:cs="Arial"/>
          <w:sz w:val="24"/>
          <w:szCs w:val="24"/>
        </w:rPr>
        <w:t>Shultz, C (2017) ‘</w:t>
      </w:r>
      <w:r w:rsidRPr="00F51A58">
        <w:rPr>
          <w:rFonts w:ascii="Arial" w:hAnsi="Arial" w:cs="Arial"/>
          <w:sz w:val="24"/>
          <w:szCs w:val="24"/>
        </w:rPr>
        <w:t>Marketing: The Next 40,000 Years</w:t>
      </w:r>
      <w:r>
        <w:rPr>
          <w:rFonts w:ascii="Arial" w:hAnsi="Arial" w:cs="Arial"/>
          <w:sz w:val="24"/>
          <w:szCs w:val="24"/>
        </w:rPr>
        <w:t xml:space="preserve">’ </w:t>
      </w:r>
      <w:r w:rsidRPr="00F51A58">
        <w:rPr>
          <w:rFonts w:ascii="Arial" w:hAnsi="Arial" w:cs="Arial"/>
          <w:i/>
          <w:iCs/>
          <w:sz w:val="24"/>
          <w:szCs w:val="24"/>
        </w:rPr>
        <w:t xml:space="preserve">Journal of </w:t>
      </w:r>
      <w:proofErr w:type="spellStart"/>
      <w:r w:rsidRPr="00F51A58">
        <w:rPr>
          <w:rFonts w:ascii="Arial" w:hAnsi="Arial" w:cs="Arial"/>
          <w:i/>
          <w:iCs/>
          <w:sz w:val="24"/>
          <w:szCs w:val="24"/>
        </w:rPr>
        <w:t>Macromarketing</w:t>
      </w:r>
      <w:proofErr w:type="spellEnd"/>
      <w:r>
        <w:rPr>
          <w:rFonts w:ascii="Arial" w:hAnsi="Arial" w:cs="Arial"/>
          <w:sz w:val="24"/>
          <w:szCs w:val="24"/>
        </w:rPr>
        <w:t xml:space="preserve">, Vol 37(3), 328-330. </w:t>
      </w:r>
      <w:hyperlink r:id="rId74" w:history="1">
        <w:r w:rsidRPr="00D541F3">
          <w:rPr>
            <w:rStyle w:val="Hyperlink"/>
            <w:rFonts w:ascii="Arial" w:hAnsi="Arial" w:cs="Arial"/>
            <w:sz w:val="24"/>
            <w:szCs w:val="24"/>
          </w:rPr>
          <w:t>https://journals-sagepub-com.ezproxy.uwtsd.ac.uk/doi/pdf/10.1177/0276146717712360</w:t>
        </w:r>
      </w:hyperlink>
      <w:r>
        <w:rPr>
          <w:rFonts w:ascii="Arial" w:hAnsi="Arial" w:cs="Arial"/>
          <w:sz w:val="24"/>
          <w:szCs w:val="24"/>
        </w:rPr>
        <w:t xml:space="preserve"> </w:t>
      </w:r>
      <w:r w:rsidRPr="00F51A58">
        <w:rPr>
          <w:rFonts w:ascii="Arial" w:hAnsi="Arial" w:cs="Arial"/>
          <w:sz w:val="24"/>
          <w:szCs w:val="24"/>
        </w:rPr>
        <w:t>[Accessed 12/09/19]</w:t>
      </w:r>
    </w:p>
    <w:p w14:paraId="1A5E34AC" w14:textId="61647C01" w:rsidR="0052263C" w:rsidRPr="00722ED1" w:rsidRDefault="0052263C" w:rsidP="00406793">
      <w:pPr>
        <w:rPr>
          <w:rFonts w:ascii="Arial" w:hAnsi="Arial" w:cs="Arial"/>
          <w:sz w:val="24"/>
          <w:szCs w:val="24"/>
        </w:rPr>
      </w:pPr>
      <w:r>
        <w:rPr>
          <w:rFonts w:ascii="Arial" w:hAnsi="Arial" w:cs="Arial"/>
          <w:sz w:val="24"/>
          <w:szCs w:val="24"/>
        </w:rPr>
        <w:t xml:space="preserve">Shultz, D (2016) </w:t>
      </w:r>
      <w:r w:rsidR="00722ED1" w:rsidRPr="00722ED1">
        <w:rPr>
          <w:rFonts w:ascii="Arial" w:hAnsi="Arial" w:cs="Arial"/>
          <w:i/>
          <w:iCs/>
          <w:sz w:val="24"/>
          <w:szCs w:val="24"/>
        </w:rPr>
        <w:t>Marketing Management</w:t>
      </w:r>
      <w:r w:rsidR="00722ED1">
        <w:rPr>
          <w:rFonts w:ascii="Arial" w:hAnsi="Arial" w:cs="Arial"/>
          <w:i/>
          <w:iCs/>
          <w:sz w:val="24"/>
          <w:szCs w:val="24"/>
        </w:rPr>
        <w:t xml:space="preserve">. </w:t>
      </w:r>
      <w:r w:rsidR="00722ED1">
        <w:rPr>
          <w:rFonts w:ascii="Arial" w:hAnsi="Arial" w:cs="Arial"/>
          <w:sz w:val="24"/>
          <w:szCs w:val="24"/>
        </w:rPr>
        <w:t xml:space="preserve">Available at: </w:t>
      </w:r>
      <w:hyperlink r:id="rId75" w:history="1">
        <w:r w:rsidR="00722ED1" w:rsidRPr="00AC62E8">
          <w:rPr>
            <w:rStyle w:val="Hyperlink"/>
            <w:rFonts w:ascii="Arial" w:hAnsi="Arial" w:cs="Arial"/>
            <w:sz w:val="24"/>
            <w:szCs w:val="24"/>
          </w:rPr>
          <w:t>https://web-a-ebscohost-com.ezproxy.uwtsd.ac.uk/ehost/pdfviewer/pdfviewer?vid=1&amp;sid=887a01cd-c721-4398-b9c4-540b74f6e868%40sdc-v-sessmgr01</w:t>
        </w:r>
      </w:hyperlink>
      <w:r w:rsidR="00722ED1">
        <w:rPr>
          <w:rFonts w:ascii="Arial" w:hAnsi="Arial" w:cs="Arial"/>
          <w:sz w:val="24"/>
          <w:szCs w:val="24"/>
        </w:rPr>
        <w:t xml:space="preserve"> </w:t>
      </w:r>
      <w:r w:rsidR="00722ED1" w:rsidRPr="00C07616">
        <w:rPr>
          <w:rFonts w:ascii="Arial" w:hAnsi="Arial" w:cs="Arial"/>
          <w:sz w:val="24"/>
          <w:szCs w:val="24"/>
        </w:rPr>
        <w:t>[Accessed 1</w:t>
      </w:r>
      <w:r w:rsidR="00722ED1">
        <w:rPr>
          <w:rFonts w:ascii="Arial" w:hAnsi="Arial" w:cs="Arial"/>
          <w:sz w:val="24"/>
          <w:szCs w:val="24"/>
        </w:rPr>
        <w:t>6</w:t>
      </w:r>
      <w:r w:rsidR="00722ED1" w:rsidRPr="00C07616">
        <w:rPr>
          <w:rFonts w:ascii="Arial" w:hAnsi="Arial" w:cs="Arial"/>
          <w:sz w:val="24"/>
          <w:szCs w:val="24"/>
        </w:rPr>
        <w:t>/09/19]</w:t>
      </w:r>
    </w:p>
    <w:p w14:paraId="544D26A9" w14:textId="053C06E2" w:rsidR="003A1DDF" w:rsidRDefault="003A1DDF" w:rsidP="00406793">
      <w:pPr>
        <w:rPr>
          <w:rFonts w:ascii="Arial" w:hAnsi="Arial" w:cs="Arial"/>
          <w:sz w:val="24"/>
          <w:szCs w:val="24"/>
        </w:rPr>
      </w:pPr>
      <w:proofErr w:type="spellStart"/>
      <w:r>
        <w:rPr>
          <w:rFonts w:ascii="Arial" w:hAnsi="Arial" w:cs="Arial"/>
          <w:sz w:val="24"/>
          <w:szCs w:val="24"/>
        </w:rPr>
        <w:t>Sovani</w:t>
      </w:r>
      <w:proofErr w:type="spellEnd"/>
      <w:r>
        <w:rPr>
          <w:rFonts w:ascii="Arial" w:hAnsi="Arial" w:cs="Arial"/>
          <w:sz w:val="24"/>
          <w:szCs w:val="24"/>
        </w:rPr>
        <w:t>, A and Jayawardena, C (2017) ‘</w:t>
      </w:r>
      <w:r w:rsidRPr="003A1DDF">
        <w:rPr>
          <w:rFonts w:ascii="Arial" w:hAnsi="Arial" w:cs="Arial"/>
          <w:sz w:val="24"/>
          <w:szCs w:val="24"/>
        </w:rPr>
        <w:t>How should Canadian tourism embrace the disruption caused by the sharing economy?</w:t>
      </w:r>
      <w:r>
        <w:rPr>
          <w:rFonts w:ascii="Arial" w:hAnsi="Arial" w:cs="Arial"/>
          <w:sz w:val="24"/>
          <w:szCs w:val="24"/>
        </w:rPr>
        <w:t xml:space="preserve">’ </w:t>
      </w:r>
      <w:r w:rsidRPr="003A1DDF">
        <w:rPr>
          <w:rFonts w:ascii="Arial" w:hAnsi="Arial" w:cs="Arial"/>
          <w:i/>
          <w:iCs/>
          <w:sz w:val="24"/>
          <w:szCs w:val="24"/>
        </w:rPr>
        <w:t>Worldwide Hospitality and Tourism Themes</w:t>
      </w:r>
      <w:r>
        <w:rPr>
          <w:rFonts w:ascii="Arial" w:hAnsi="Arial" w:cs="Arial"/>
          <w:sz w:val="24"/>
          <w:szCs w:val="24"/>
        </w:rPr>
        <w:t>, Vol 9 (4), 464-470.</w:t>
      </w:r>
      <w:r w:rsidRPr="003A1DDF">
        <w:t xml:space="preserve"> </w:t>
      </w:r>
      <w:hyperlink r:id="rId76" w:history="1">
        <w:r w:rsidRPr="00000CCE">
          <w:rPr>
            <w:rStyle w:val="Hyperlink"/>
            <w:rFonts w:ascii="Arial" w:hAnsi="Arial" w:cs="Arial"/>
            <w:sz w:val="24"/>
            <w:szCs w:val="24"/>
          </w:rPr>
          <w:t>https://search-proquest-com.ezproxy.uwtsd.ac.uk/docview/1933272019?accountid=130472&amp;rfr_id=info%3Axri%2Fsid%3Aprimo</w:t>
        </w:r>
      </w:hyperlink>
      <w:r>
        <w:rPr>
          <w:rFonts w:ascii="Arial" w:hAnsi="Arial" w:cs="Arial"/>
          <w:sz w:val="24"/>
          <w:szCs w:val="24"/>
        </w:rPr>
        <w:t xml:space="preserve">  </w:t>
      </w:r>
      <w:r w:rsidRPr="003A1DDF">
        <w:rPr>
          <w:rFonts w:ascii="Arial" w:hAnsi="Arial" w:cs="Arial"/>
          <w:sz w:val="24"/>
          <w:szCs w:val="24"/>
        </w:rPr>
        <w:t>[Accessed 1</w:t>
      </w:r>
      <w:r>
        <w:rPr>
          <w:rFonts w:ascii="Arial" w:hAnsi="Arial" w:cs="Arial"/>
          <w:sz w:val="24"/>
          <w:szCs w:val="24"/>
        </w:rPr>
        <w:t>7</w:t>
      </w:r>
      <w:r w:rsidRPr="003A1DDF">
        <w:rPr>
          <w:rFonts w:ascii="Arial" w:hAnsi="Arial" w:cs="Arial"/>
          <w:sz w:val="24"/>
          <w:szCs w:val="24"/>
        </w:rPr>
        <w:t>/09/19]</w:t>
      </w:r>
    </w:p>
    <w:p w14:paraId="1204F3E2" w14:textId="1AD111CD" w:rsidR="00271FAA" w:rsidRDefault="00271FAA" w:rsidP="00406793">
      <w:pPr>
        <w:rPr>
          <w:rFonts w:ascii="Arial" w:hAnsi="Arial" w:cs="Arial"/>
          <w:sz w:val="24"/>
          <w:szCs w:val="24"/>
        </w:rPr>
      </w:pPr>
      <w:r>
        <w:rPr>
          <w:rFonts w:ascii="Arial" w:hAnsi="Arial" w:cs="Arial"/>
          <w:sz w:val="24"/>
          <w:szCs w:val="24"/>
        </w:rPr>
        <w:t>Srinivasan, R and Ramani, N (2019) ‘</w:t>
      </w:r>
      <w:r w:rsidRPr="00271FAA">
        <w:rPr>
          <w:rFonts w:ascii="Arial" w:hAnsi="Arial" w:cs="Arial"/>
          <w:sz w:val="24"/>
          <w:szCs w:val="24"/>
        </w:rPr>
        <w:t>With Power Comes Responsibility: How Powerful Marketing Departments Can Help Prevent Myopic Management</w:t>
      </w:r>
      <w:r>
        <w:rPr>
          <w:rFonts w:ascii="Arial" w:hAnsi="Arial" w:cs="Arial"/>
          <w:sz w:val="24"/>
          <w:szCs w:val="24"/>
        </w:rPr>
        <w:t xml:space="preserve">’ </w:t>
      </w:r>
      <w:r w:rsidRPr="00035EDD">
        <w:rPr>
          <w:rFonts w:ascii="Arial" w:hAnsi="Arial" w:cs="Arial"/>
          <w:i/>
          <w:iCs/>
          <w:sz w:val="24"/>
          <w:szCs w:val="24"/>
        </w:rPr>
        <w:t>Journal of Marketing</w:t>
      </w:r>
      <w:r>
        <w:rPr>
          <w:rFonts w:ascii="Arial" w:hAnsi="Arial" w:cs="Arial"/>
          <w:sz w:val="24"/>
          <w:szCs w:val="24"/>
        </w:rPr>
        <w:t xml:space="preserve">, Vol 83 (3), 108-125. </w:t>
      </w:r>
      <w:hyperlink r:id="rId77" w:history="1">
        <w:r w:rsidRPr="0060426B">
          <w:rPr>
            <w:rStyle w:val="Hyperlink"/>
            <w:rFonts w:ascii="Arial" w:hAnsi="Arial" w:cs="Arial"/>
            <w:sz w:val="24"/>
            <w:szCs w:val="24"/>
          </w:rPr>
          <w:t>https://journals-sagepub-com.ezproxy.uwtsd.ac.uk/doi/full/10.1177/0022242919831993</w:t>
        </w:r>
      </w:hyperlink>
      <w:r>
        <w:rPr>
          <w:rFonts w:ascii="Arial" w:hAnsi="Arial" w:cs="Arial"/>
          <w:sz w:val="24"/>
          <w:szCs w:val="24"/>
        </w:rPr>
        <w:t xml:space="preserve"> </w:t>
      </w:r>
      <w:r w:rsidRPr="00271FAA">
        <w:rPr>
          <w:rFonts w:ascii="Arial" w:hAnsi="Arial" w:cs="Arial"/>
          <w:sz w:val="24"/>
          <w:szCs w:val="24"/>
        </w:rPr>
        <w:t>[Accessed 16/09/19]</w:t>
      </w:r>
    </w:p>
    <w:p w14:paraId="3F174494" w14:textId="4C4A985F" w:rsidR="00406793" w:rsidRDefault="00406793" w:rsidP="00406793">
      <w:pPr>
        <w:rPr>
          <w:rFonts w:ascii="Arial" w:hAnsi="Arial" w:cs="Arial"/>
          <w:sz w:val="24"/>
          <w:szCs w:val="24"/>
        </w:rPr>
      </w:pPr>
      <w:r>
        <w:rPr>
          <w:rFonts w:ascii="Arial" w:hAnsi="Arial" w:cs="Arial"/>
          <w:sz w:val="24"/>
          <w:szCs w:val="24"/>
        </w:rPr>
        <w:lastRenderedPageBreak/>
        <w:t xml:space="preserve">Statista (2019) </w:t>
      </w:r>
      <w:r w:rsidRPr="00B64E34">
        <w:rPr>
          <w:rFonts w:ascii="Arial" w:hAnsi="Arial" w:cs="Arial"/>
          <w:i/>
          <w:iCs/>
          <w:sz w:val="24"/>
          <w:szCs w:val="24"/>
        </w:rPr>
        <w:t>Ride Hailing</w:t>
      </w:r>
      <w:r>
        <w:rPr>
          <w:rFonts w:ascii="Arial" w:hAnsi="Arial" w:cs="Arial"/>
          <w:sz w:val="24"/>
          <w:szCs w:val="24"/>
        </w:rPr>
        <w:t>. Available at:</w:t>
      </w:r>
      <w:r w:rsidRPr="00162CA1">
        <w:t xml:space="preserve"> </w:t>
      </w:r>
      <w:hyperlink r:id="rId78" w:anchor="market-globalRevenue" w:history="1">
        <w:r w:rsidRPr="00D541F3">
          <w:rPr>
            <w:rStyle w:val="Hyperlink"/>
            <w:rFonts w:ascii="Arial" w:hAnsi="Arial" w:cs="Arial"/>
            <w:sz w:val="24"/>
            <w:szCs w:val="24"/>
          </w:rPr>
          <w:t>https://www.statista.com/outlook/368/100/ride-hailing/worldwide#market-globalRevenue</w:t>
        </w:r>
      </w:hyperlink>
      <w:r>
        <w:rPr>
          <w:rFonts w:ascii="Arial" w:hAnsi="Arial" w:cs="Arial"/>
          <w:sz w:val="24"/>
          <w:szCs w:val="24"/>
        </w:rPr>
        <w:t xml:space="preserve"> </w:t>
      </w:r>
      <w:r w:rsidRPr="00162CA1">
        <w:rPr>
          <w:rFonts w:ascii="Arial" w:hAnsi="Arial" w:cs="Arial"/>
          <w:sz w:val="24"/>
          <w:szCs w:val="24"/>
        </w:rPr>
        <w:t>[Accessed 13/09/19]</w:t>
      </w:r>
    </w:p>
    <w:p w14:paraId="64C45E4F" w14:textId="2D161ACC" w:rsidR="00232116" w:rsidRDefault="00232116" w:rsidP="00406793">
      <w:pPr>
        <w:rPr>
          <w:rFonts w:ascii="Arial" w:hAnsi="Arial" w:cs="Arial"/>
          <w:sz w:val="24"/>
          <w:szCs w:val="24"/>
        </w:rPr>
      </w:pPr>
      <w:r>
        <w:rPr>
          <w:rFonts w:ascii="Arial" w:hAnsi="Arial" w:cs="Arial"/>
          <w:sz w:val="24"/>
          <w:szCs w:val="24"/>
        </w:rPr>
        <w:t>Tariq, K (2014) ‘</w:t>
      </w:r>
      <w:r w:rsidRPr="00232116">
        <w:rPr>
          <w:rFonts w:ascii="Arial" w:hAnsi="Arial" w:cs="Arial"/>
          <w:sz w:val="24"/>
          <w:szCs w:val="24"/>
        </w:rPr>
        <w:t>The Concept of 'Marketing Mix' and its Elements (A Conceptual Review Paper)</w:t>
      </w:r>
      <w:r>
        <w:rPr>
          <w:rFonts w:ascii="Arial" w:hAnsi="Arial" w:cs="Arial"/>
          <w:sz w:val="24"/>
          <w:szCs w:val="24"/>
        </w:rPr>
        <w:t xml:space="preserve">’ </w:t>
      </w:r>
      <w:r w:rsidRPr="00627DEC">
        <w:rPr>
          <w:rFonts w:ascii="Arial" w:hAnsi="Arial" w:cs="Arial"/>
          <w:i/>
          <w:iCs/>
          <w:sz w:val="24"/>
          <w:szCs w:val="24"/>
        </w:rPr>
        <w:t>International Journal of Information, Business and Management</w:t>
      </w:r>
      <w:r>
        <w:rPr>
          <w:rFonts w:ascii="Arial" w:hAnsi="Arial" w:cs="Arial"/>
          <w:sz w:val="24"/>
          <w:szCs w:val="24"/>
        </w:rPr>
        <w:t>, Vo</w:t>
      </w:r>
      <w:r w:rsidR="00627DEC">
        <w:rPr>
          <w:rFonts w:ascii="Arial" w:hAnsi="Arial" w:cs="Arial"/>
          <w:sz w:val="24"/>
          <w:szCs w:val="24"/>
        </w:rPr>
        <w:t>l 6 (2), 95-107</w:t>
      </w:r>
      <w:r w:rsidR="00861429">
        <w:rPr>
          <w:rFonts w:ascii="Arial" w:hAnsi="Arial" w:cs="Arial"/>
          <w:sz w:val="24"/>
          <w:szCs w:val="24"/>
        </w:rPr>
        <w:t>.</w:t>
      </w:r>
      <w:r w:rsidR="00627DEC">
        <w:rPr>
          <w:rFonts w:ascii="Arial" w:hAnsi="Arial" w:cs="Arial"/>
          <w:sz w:val="24"/>
          <w:szCs w:val="24"/>
        </w:rPr>
        <w:t xml:space="preserve"> </w:t>
      </w:r>
      <w:hyperlink r:id="rId79" w:history="1">
        <w:r w:rsidR="00627DEC" w:rsidRPr="00AC62E8">
          <w:rPr>
            <w:rStyle w:val="Hyperlink"/>
            <w:rFonts w:ascii="Arial" w:hAnsi="Arial" w:cs="Arial"/>
            <w:sz w:val="24"/>
            <w:szCs w:val="24"/>
          </w:rPr>
          <w:t>https://search-proquest-com.ezproxy.uwtsd.ac.uk/docview/1511120790?accountid=130472&amp;rfr_id=info%3Axri%2Fsid%3Aprimo</w:t>
        </w:r>
      </w:hyperlink>
      <w:r w:rsidR="00627DEC">
        <w:rPr>
          <w:rFonts w:ascii="Arial" w:hAnsi="Arial" w:cs="Arial"/>
          <w:sz w:val="24"/>
          <w:szCs w:val="24"/>
        </w:rPr>
        <w:t xml:space="preserve"> </w:t>
      </w:r>
      <w:r w:rsidR="00627DEC" w:rsidRPr="00627DEC">
        <w:rPr>
          <w:rFonts w:ascii="Arial" w:hAnsi="Arial" w:cs="Arial"/>
          <w:sz w:val="24"/>
          <w:szCs w:val="24"/>
        </w:rPr>
        <w:t xml:space="preserve">[Accessed </w:t>
      </w:r>
      <w:r w:rsidR="00627DEC">
        <w:rPr>
          <w:rFonts w:ascii="Arial" w:hAnsi="Arial" w:cs="Arial"/>
          <w:sz w:val="24"/>
          <w:szCs w:val="24"/>
        </w:rPr>
        <w:t>20</w:t>
      </w:r>
      <w:r w:rsidR="00627DEC" w:rsidRPr="00627DEC">
        <w:rPr>
          <w:rFonts w:ascii="Arial" w:hAnsi="Arial" w:cs="Arial"/>
          <w:sz w:val="24"/>
          <w:szCs w:val="24"/>
        </w:rPr>
        <w:t>/09/19]</w:t>
      </w:r>
    </w:p>
    <w:p w14:paraId="440ED28F" w14:textId="29E5F9CF" w:rsidR="007B2190" w:rsidRDefault="007B2190" w:rsidP="00406793">
      <w:pPr>
        <w:rPr>
          <w:rFonts w:ascii="Arial" w:hAnsi="Arial" w:cs="Arial"/>
          <w:sz w:val="24"/>
          <w:szCs w:val="24"/>
        </w:rPr>
      </w:pPr>
      <w:r>
        <w:rPr>
          <w:rFonts w:ascii="Arial" w:hAnsi="Arial" w:cs="Arial"/>
          <w:sz w:val="24"/>
          <w:szCs w:val="24"/>
        </w:rPr>
        <w:t>Taylor</w:t>
      </w:r>
      <w:r w:rsidR="00952BC3">
        <w:rPr>
          <w:rFonts w:ascii="Arial" w:hAnsi="Arial" w:cs="Arial"/>
          <w:sz w:val="24"/>
          <w:szCs w:val="24"/>
        </w:rPr>
        <w:t xml:space="preserve">, K (2017) </w:t>
      </w:r>
      <w:r w:rsidR="00952BC3" w:rsidRPr="00952BC3">
        <w:rPr>
          <w:rFonts w:ascii="Arial" w:hAnsi="Arial" w:cs="Arial"/>
          <w:i/>
          <w:iCs/>
          <w:sz w:val="24"/>
          <w:szCs w:val="24"/>
        </w:rPr>
        <w:t>Millennials are reviving Uber during the darkest time in company history</w:t>
      </w:r>
      <w:r w:rsidR="00952BC3">
        <w:rPr>
          <w:rFonts w:ascii="Arial" w:hAnsi="Arial" w:cs="Arial"/>
          <w:sz w:val="24"/>
          <w:szCs w:val="24"/>
        </w:rPr>
        <w:t xml:space="preserve">. Available at: </w:t>
      </w:r>
      <w:hyperlink r:id="rId80" w:history="1">
        <w:r w:rsidR="00952BC3" w:rsidRPr="00AC62E8">
          <w:rPr>
            <w:rStyle w:val="Hyperlink"/>
            <w:rFonts w:ascii="Arial" w:hAnsi="Arial" w:cs="Arial"/>
            <w:sz w:val="24"/>
            <w:szCs w:val="24"/>
          </w:rPr>
          <w:t>https://www.businessinsider.com/uber-makes-major-gains-among-millennials-2017-7?r=US&amp;IR=T</w:t>
        </w:r>
      </w:hyperlink>
      <w:r w:rsidR="00952BC3">
        <w:rPr>
          <w:rFonts w:ascii="Arial" w:hAnsi="Arial" w:cs="Arial"/>
          <w:sz w:val="24"/>
          <w:szCs w:val="24"/>
        </w:rPr>
        <w:t xml:space="preserve">. </w:t>
      </w:r>
      <w:r w:rsidR="00952BC3" w:rsidRPr="00952BC3">
        <w:rPr>
          <w:rFonts w:ascii="Arial" w:hAnsi="Arial" w:cs="Arial"/>
          <w:sz w:val="24"/>
          <w:szCs w:val="24"/>
        </w:rPr>
        <w:t>[Accessed 2</w:t>
      </w:r>
      <w:r w:rsidR="00952BC3">
        <w:rPr>
          <w:rFonts w:ascii="Arial" w:hAnsi="Arial" w:cs="Arial"/>
          <w:sz w:val="24"/>
          <w:szCs w:val="24"/>
        </w:rPr>
        <w:t>4</w:t>
      </w:r>
      <w:r w:rsidR="00952BC3" w:rsidRPr="00952BC3">
        <w:rPr>
          <w:rFonts w:ascii="Arial" w:hAnsi="Arial" w:cs="Arial"/>
          <w:sz w:val="24"/>
          <w:szCs w:val="24"/>
        </w:rPr>
        <w:t>/09/19]</w:t>
      </w:r>
    </w:p>
    <w:p w14:paraId="7AAEB48F" w14:textId="77777777" w:rsidR="00406793" w:rsidRDefault="00406793" w:rsidP="00406793">
      <w:pPr>
        <w:rPr>
          <w:rFonts w:ascii="Arial" w:hAnsi="Arial" w:cs="Arial"/>
          <w:sz w:val="24"/>
          <w:szCs w:val="24"/>
        </w:rPr>
      </w:pPr>
      <w:r>
        <w:rPr>
          <w:rFonts w:ascii="Arial" w:hAnsi="Arial" w:cs="Arial"/>
          <w:sz w:val="24"/>
          <w:szCs w:val="24"/>
        </w:rPr>
        <w:t xml:space="preserve">Trainer, D (2019) </w:t>
      </w:r>
      <w:r w:rsidRPr="00B64E34">
        <w:rPr>
          <w:rFonts w:ascii="Arial" w:hAnsi="Arial" w:cs="Arial"/>
          <w:i/>
          <w:iCs/>
          <w:sz w:val="24"/>
          <w:szCs w:val="24"/>
        </w:rPr>
        <w:t>Uber's IPO Valuation Makes No Sense</w:t>
      </w:r>
      <w:r>
        <w:rPr>
          <w:rFonts w:ascii="Arial" w:hAnsi="Arial" w:cs="Arial"/>
          <w:sz w:val="24"/>
          <w:szCs w:val="24"/>
        </w:rPr>
        <w:t xml:space="preserve">. Available at: </w:t>
      </w:r>
      <w:hyperlink r:id="rId81" w:anchor="1369a629540d" w:history="1">
        <w:r w:rsidRPr="005F2F79">
          <w:rPr>
            <w:rStyle w:val="Hyperlink"/>
            <w:rFonts w:ascii="Arial" w:hAnsi="Arial" w:cs="Arial"/>
            <w:sz w:val="24"/>
            <w:szCs w:val="24"/>
          </w:rPr>
          <w:t>https://www.forbes.com/sites/greatspeculations/2019/04/22/ubers-ipo-valuation-makes-no-sense/#1369a629540d</w:t>
        </w:r>
      </w:hyperlink>
      <w:r>
        <w:rPr>
          <w:rFonts w:ascii="Arial" w:hAnsi="Arial" w:cs="Arial"/>
          <w:sz w:val="24"/>
          <w:szCs w:val="24"/>
        </w:rPr>
        <w:t xml:space="preserve"> </w:t>
      </w:r>
      <w:bookmarkStart w:id="18" w:name="_Hlk20218556"/>
      <w:r w:rsidRPr="00506382">
        <w:rPr>
          <w:rFonts w:ascii="Arial" w:hAnsi="Arial" w:cs="Arial"/>
          <w:sz w:val="24"/>
          <w:szCs w:val="24"/>
        </w:rPr>
        <w:t>[Accessed 1</w:t>
      </w:r>
      <w:r>
        <w:rPr>
          <w:rFonts w:ascii="Arial" w:hAnsi="Arial" w:cs="Arial"/>
          <w:sz w:val="24"/>
          <w:szCs w:val="24"/>
        </w:rPr>
        <w:t>4</w:t>
      </w:r>
      <w:r w:rsidRPr="00506382">
        <w:rPr>
          <w:rFonts w:ascii="Arial" w:hAnsi="Arial" w:cs="Arial"/>
          <w:sz w:val="24"/>
          <w:szCs w:val="24"/>
        </w:rPr>
        <w:t>/09/19]</w:t>
      </w:r>
      <w:bookmarkEnd w:id="18"/>
    </w:p>
    <w:p w14:paraId="2B5166DA" w14:textId="2A475813" w:rsidR="00406793" w:rsidRDefault="00406793" w:rsidP="00406793">
      <w:pPr>
        <w:rPr>
          <w:rFonts w:ascii="Arial" w:hAnsi="Arial" w:cs="Arial"/>
          <w:sz w:val="24"/>
          <w:szCs w:val="24"/>
        </w:rPr>
      </w:pPr>
      <w:r>
        <w:rPr>
          <w:rFonts w:ascii="Arial" w:hAnsi="Arial" w:cs="Arial"/>
          <w:sz w:val="24"/>
          <w:szCs w:val="24"/>
        </w:rPr>
        <w:t xml:space="preserve">Uber (2019) </w:t>
      </w:r>
      <w:r w:rsidRPr="00B64E34">
        <w:rPr>
          <w:rFonts w:ascii="Arial" w:hAnsi="Arial" w:cs="Arial"/>
          <w:i/>
          <w:iCs/>
          <w:sz w:val="24"/>
          <w:szCs w:val="24"/>
        </w:rPr>
        <w:t>Uber Mission and Vision Statement Analysis</w:t>
      </w:r>
      <w:r>
        <w:rPr>
          <w:rFonts w:ascii="Arial" w:hAnsi="Arial" w:cs="Arial"/>
          <w:sz w:val="24"/>
          <w:szCs w:val="24"/>
        </w:rPr>
        <w:t xml:space="preserve">. Available at: </w:t>
      </w:r>
      <w:hyperlink r:id="rId82" w:history="1">
        <w:r w:rsidRPr="00D541F3">
          <w:rPr>
            <w:rStyle w:val="Hyperlink"/>
            <w:rFonts w:ascii="Arial" w:hAnsi="Arial" w:cs="Arial"/>
            <w:sz w:val="24"/>
            <w:szCs w:val="24"/>
          </w:rPr>
          <w:t>http://mission-statement.com/uber/</w:t>
        </w:r>
      </w:hyperlink>
      <w:r>
        <w:rPr>
          <w:rFonts w:ascii="Arial" w:hAnsi="Arial" w:cs="Arial"/>
          <w:sz w:val="24"/>
          <w:szCs w:val="24"/>
        </w:rPr>
        <w:t xml:space="preserve"> </w:t>
      </w:r>
      <w:bookmarkStart w:id="19" w:name="_Hlk19699563"/>
      <w:r w:rsidRPr="009900EE">
        <w:rPr>
          <w:rFonts w:ascii="Arial" w:hAnsi="Arial" w:cs="Arial"/>
          <w:sz w:val="24"/>
          <w:szCs w:val="24"/>
        </w:rPr>
        <w:t>[Accessed 1</w:t>
      </w:r>
      <w:r>
        <w:rPr>
          <w:rFonts w:ascii="Arial" w:hAnsi="Arial" w:cs="Arial"/>
          <w:sz w:val="24"/>
          <w:szCs w:val="24"/>
        </w:rPr>
        <w:t>3</w:t>
      </w:r>
      <w:r w:rsidRPr="009900EE">
        <w:rPr>
          <w:rFonts w:ascii="Arial" w:hAnsi="Arial" w:cs="Arial"/>
          <w:sz w:val="24"/>
          <w:szCs w:val="24"/>
        </w:rPr>
        <w:t>/09/19]</w:t>
      </w:r>
      <w:bookmarkEnd w:id="19"/>
    </w:p>
    <w:p w14:paraId="0E0A9FCE" w14:textId="751CA03A" w:rsidR="007B2B9F" w:rsidRDefault="007B2B9F" w:rsidP="00406793">
      <w:pPr>
        <w:rPr>
          <w:rFonts w:ascii="Arial" w:hAnsi="Arial" w:cs="Arial"/>
          <w:sz w:val="24"/>
          <w:szCs w:val="24"/>
        </w:rPr>
      </w:pPr>
      <w:proofErr w:type="spellStart"/>
      <w:r>
        <w:rPr>
          <w:rFonts w:ascii="Arial" w:hAnsi="Arial" w:cs="Arial"/>
          <w:sz w:val="24"/>
          <w:szCs w:val="24"/>
        </w:rPr>
        <w:t>Uenlue</w:t>
      </w:r>
      <w:proofErr w:type="spellEnd"/>
      <w:r>
        <w:rPr>
          <w:rFonts w:ascii="Arial" w:hAnsi="Arial" w:cs="Arial"/>
          <w:sz w:val="24"/>
          <w:szCs w:val="24"/>
        </w:rPr>
        <w:t xml:space="preserve">, M (2018) </w:t>
      </w:r>
      <w:r w:rsidRPr="007B2B9F">
        <w:rPr>
          <w:rFonts w:ascii="Arial" w:hAnsi="Arial" w:cs="Arial"/>
          <w:i/>
          <w:iCs/>
          <w:sz w:val="24"/>
          <w:szCs w:val="24"/>
        </w:rPr>
        <w:t>Strategy: Porter’s Five Forces explained (plus example Uber).</w:t>
      </w:r>
      <w:r>
        <w:rPr>
          <w:rFonts w:ascii="Arial" w:hAnsi="Arial" w:cs="Arial"/>
          <w:sz w:val="24"/>
          <w:szCs w:val="24"/>
        </w:rPr>
        <w:t xml:space="preserve"> Available at: </w:t>
      </w:r>
      <w:hyperlink r:id="rId83" w:history="1">
        <w:r w:rsidRPr="00AC62E8">
          <w:rPr>
            <w:rStyle w:val="Hyperlink"/>
            <w:rFonts w:ascii="Arial" w:hAnsi="Arial" w:cs="Arial"/>
            <w:sz w:val="24"/>
            <w:szCs w:val="24"/>
          </w:rPr>
          <w:t>https://www.innovationtactics.com/porter-five-forces/</w:t>
        </w:r>
      </w:hyperlink>
      <w:r>
        <w:rPr>
          <w:rFonts w:ascii="Arial" w:hAnsi="Arial" w:cs="Arial"/>
          <w:sz w:val="24"/>
          <w:szCs w:val="24"/>
        </w:rPr>
        <w:t xml:space="preserve"> </w:t>
      </w:r>
      <w:r w:rsidRPr="007B2B9F">
        <w:rPr>
          <w:rFonts w:ascii="Arial" w:hAnsi="Arial" w:cs="Arial"/>
          <w:sz w:val="24"/>
          <w:szCs w:val="24"/>
        </w:rPr>
        <w:t>[Accessed 14/09/19]</w:t>
      </w:r>
    </w:p>
    <w:p w14:paraId="663BB732" w14:textId="6092FA0C" w:rsidR="00872502" w:rsidRDefault="00872502" w:rsidP="00406793">
      <w:pPr>
        <w:rPr>
          <w:rFonts w:ascii="Arial" w:hAnsi="Arial" w:cs="Arial"/>
          <w:sz w:val="24"/>
          <w:szCs w:val="24"/>
        </w:rPr>
      </w:pPr>
      <w:r>
        <w:rPr>
          <w:rFonts w:ascii="Arial" w:hAnsi="Arial" w:cs="Arial"/>
          <w:sz w:val="24"/>
          <w:szCs w:val="24"/>
        </w:rPr>
        <w:t xml:space="preserve">Uribe, R, </w:t>
      </w:r>
      <w:proofErr w:type="spellStart"/>
      <w:r>
        <w:rPr>
          <w:rFonts w:ascii="Arial" w:hAnsi="Arial" w:cs="Arial"/>
          <w:sz w:val="24"/>
          <w:szCs w:val="24"/>
        </w:rPr>
        <w:t>Manzur</w:t>
      </w:r>
      <w:proofErr w:type="spellEnd"/>
      <w:r>
        <w:rPr>
          <w:rFonts w:ascii="Arial" w:hAnsi="Arial" w:cs="Arial"/>
          <w:sz w:val="24"/>
          <w:szCs w:val="24"/>
        </w:rPr>
        <w:t>, E and Hidalgo, P (2013) ‘</w:t>
      </w:r>
      <w:r w:rsidRPr="00872502">
        <w:rPr>
          <w:rFonts w:ascii="Arial" w:hAnsi="Arial" w:cs="Arial"/>
          <w:sz w:val="24"/>
          <w:szCs w:val="24"/>
        </w:rPr>
        <w:t>Exemplars' impacts in marketing communication campaigns</w:t>
      </w:r>
      <w:r>
        <w:rPr>
          <w:rFonts w:ascii="Arial" w:hAnsi="Arial" w:cs="Arial"/>
          <w:sz w:val="24"/>
          <w:szCs w:val="24"/>
        </w:rPr>
        <w:t xml:space="preserve">’ </w:t>
      </w:r>
      <w:r w:rsidRPr="00872502">
        <w:rPr>
          <w:rFonts w:ascii="Arial" w:hAnsi="Arial" w:cs="Arial"/>
          <w:i/>
          <w:iCs/>
          <w:sz w:val="24"/>
          <w:szCs w:val="24"/>
        </w:rPr>
        <w:t>Journal of Business Research</w:t>
      </w:r>
      <w:r>
        <w:rPr>
          <w:rFonts w:ascii="Arial" w:hAnsi="Arial" w:cs="Arial"/>
          <w:sz w:val="24"/>
          <w:szCs w:val="24"/>
        </w:rPr>
        <w:t xml:space="preserve">, Vol 66 (10), 1787-1790. </w:t>
      </w:r>
      <w:hyperlink r:id="rId84" w:history="1">
        <w:r w:rsidRPr="00335D35">
          <w:rPr>
            <w:rStyle w:val="Hyperlink"/>
            <w:rFonts w:ascii="Arial" w:hAnsi="Arial" w:cs="Arial"/>
            <w:sz w:val="24"/>
            <w:szCs w:val="24"/>
          </w:rPr>
          <w:t>https://www-sciencedirect-com.ezproxy.uwtsd.ac.uk/science/article/pii/S0148296313000131</w:t>
        </w:r>
      </w:hyperlink>
      <w:r>
        <w:rPr>
          <w:rFonts w:ascii="Arial" w:hAnsi="Arial" w:cs="Arial"/>
          <w:sz w:val="24"/>
          <w:szCs w:val="24"/>
        </w:rPr>
        <w:t xml:space="preserve"> </w:t>
      </w:r>
      <w:r w:rsidRPr="00872502">
        <w:rPr>
          <w:rFonts w:ascii="Arial" w:hAnsi="Arial" w:cs="Arial"/>
          <w:sz w:val="24"/>
          <w:szCs w:val="24"/>
        </w:rPr>
        <w:t>[Accessed 14/09/19]</w:t>
      </w:r>
    </w:p>
    <w:p w14:paraId="39583575" w14:textId="6A8ED258" w:rsidR="00035EDD" w:rsidRDefault="00035EDD" w:rsidP="00406793">
      <w:pPr>
        <w:rPr>
          <w:rFonts w:ascii="Arial" w:hAnsi="Arial" w:cs="Arial"/>
          <w:sz w:val="24"/>
          <w:szCs w:val="24"/>
        </w:rPr>
      </w:pPr>
      <w:proofErr w:type="spellStart"/>
      <w:r>
        <w:rPr>
          <w:rFonts w:ascii="Arial" w:hAnsi="Arial" w:cs="Arial"/>
          <w:sz w:val="24"/>
          <w:szCs w:val="24"/>
        </w:rPr>
        <w:t>Vasile</w:t>
      </w:r>
      <w:proofErr w:type="spellEnd"/>
      <w:r>
        <w:rPr>
          <w:rFonts w:ascii="Arial" w:hAnsi="Arial" w:cs="Arial"/>
          <w:sz w:val="24"/>
          <w:szCs w:val="24"/>
        </w:rPr>
        <w:t xml:space="preserve">, T, Popescu, L, </w:t>
      </w:r>
      <w:proofErr w:type="spellStart"/>
      <w:r>
        <w:rPr>
          <w:rFonts w:ascii="Arial" w:hAnsi="Arial" w:cs="Arial"/>
          <w:sz w:val="24"/>
          <w:szCs w:val="24"/>
        </w:rPr>
        <w:t>Daiasa</w:t>
      </w:r>
      <w:proofErr w:type="spellEnd"/>
      <w:r>
        <w:rPr>
          <w:rFonts w:ascii="Arial" w:hAnsi="Arial" w:cs="Arial"/>
          <w:sz w:val="24"/>
          <w:szCs w:val="24"/>
        </w:rPr>
        <w:t xml:space="preserve">, C, </w:t>
      </w:r>
      <w:proofErr w:type="spellStart"/>
      <w:r>
        <w:rPr>
          <w:rFonts w:ascii="Arial" w:hAnsi="Arial" w:cs="Arial"/>
          <w:sz w:val="24"/>
          <w:szCs w:val="24"/>
        </w:rPr>
        <w:t>Iancu</w:t>
      </w:r>
      <w:proofErr w:type="spellEnd"/>
      <w:r>
        <w:rPr>
          <w:rFonts w:ascii="Arial" w:hAnsi="Arial" w:cs="Arial"/>
          <w:sz w:val="24"/>
          <w:szCs w:val="24"/>
        </w:rPr>
        <w:t>, A and Popescu, V (2018) ‘</w:t>
      </w:r>
      <w:r w:rsidRPr="00035EDD">
        <w:rPr>
          <w:rFonts w:ascii="Arial" w:hAnsi="Arial" w:cs="Arial"/>
          <w:sz w:val="24"/>
          <w:szCs w:val="24"/>
        </w:rPr>
        <w:t>Business Marketing, Sales and Promotion - Field Receptive to Expert Systems Technology</w:t>
      </w:r>
      <w:r>
        <w:rPr>
          <w:rFonts w:ascii="Arial" w:hAnsi="Arial" w:cs="Arial"/>
          <w:sz w:val="24"/>
          <w:szCs w:val="24"/>
        </w:rPr>
        <w:t xml:space="preserve">’ </w:t>
      </w:r>
      <w:r w:rsidRPr="00035EDD">
        <w:rPr>
          <w:rFonts w:ascii="Arial" w:hAnsi="Arial" w:cs="Arial"/>
          <w:i/>
          <w:iCs/>
          <w:sz w:val="24"/>
          <w:szCs w:val="24"/>
        </w:rPr>
        <w:t>Advanced Engineering Forum</w:t>
      </w:r>
      <w:r>
        <w:rPr>
          <w:rFonts w:ascii="Arial" w:hAnsi="Arial" w:cs="Arial"/>
          <w:sz w:val="24"/>
          <w:szCs w:val="24"/>
        </w:rPr>
        <w:t xml:space="preserve">, Vol 27, 280-289. </w:t>
      </w:r>
      <w:hyperlink r:id="rId85" w:history="1">
        <w:r w:rsidRPr="00000CCE">
          <w:rPr>
            <w:rStyle w:val="Hyperlink"/>
            <w:rFonts w:ascii="Arial" w:hAnsi="Arial" w:cs="Arial"/>
            <w:sz w:val="24"/>
            <w:szCs w:val="24"/>
          </w:rPr>
          <w:t>https://search-proquest-com.ezproxy.uwtsd.ac.uk/docview/2198643588?accountid=130472&amp;rfr_id=info%3Axri%2Fsid%3Aprimo</w:t>
        </w:r>
      </w:hyperlink>
      <w:r>
        <w:rPr>
          <w:rFonts w:ascii="Arial" w:hAnsi="Arial" w:cs="Arial"/>
          <w:sz w:val="24"/>
          <w:szCs w:val="24"/>
        </w:rPr>
        <w:t xml:space="preserve"> </w:t>
      </w:r>
      <w:r w:rsidRPr="00035EDD">
        <w:rPr>
          <w:rFonts w:ascii="Arial" w:hAnsi="Arial" w:cs="Arial"/>
          <w:sz w:val="24"/>
          <w:szCs w:val="24"/>
        </w:rPr>
        <w:t>[Accessed 1</w:t>
      </w:r>
      <w:r>
        <w:rPr>
          <w:rFonts w:ascii="Arial" w:hAnsi="Arial" w:cs="Arial"/>
          <w:sz w:val="24"/>
          <w:szCs w:val="24"/>
        </w:rPr>
        <w:t>6</w:t>
      </w:r>
      <w:r w:rsidRPr="00035EDD">
        <w:rPr>
          <w:rFonts w:ascii="Arial" w:hAnsi="Arial" w:cs="Arial"/>
          <w:sz w:val="24"/>
          <w:szCs w:val="24"/>
        </w:rPr>
        <w:t>/09/19]</w:t>
      </w:r>
    </w:p>
    <w:p w14:paraId="24896913" w14:textId="1CACE059" w:rsidR="000B655A" w:rsidRDefault="000B655A" w:rsidP="000B655A">
      <w:pPr>
        <w:rPr>
          <w:rFonts w:ascii="Arial" w:hAnsi="Arial" w:cs="Arial"/>
          <w:sz w:val="24"/>
          <w:szCs w:val="24"/>
        </w:rPr>
      </w:pPr>
      <w:proofErr w:type="spellStart"/>
      <w:r>
        <w:rPr>
          <w:rFonts w:ascii="Arial" w:hAnsi="Arial" w:cs="Arial"/>
          <w:sz w:val="24"/>
          <w:szCs w:val="24"/>
        </w:rPr>
        <w:t>Verhoef</w:t>
      </w:r>
      <w:proofErr w:type="spellEnd"/>
      <w:r>
        <w:rPr>
          <w:rFonts w:ascii="Arial" w:hAnsi="Arial" w:cs="Arial"/>
          <w:sz w:val="24"/>
          <w:szCs w:val="24"/>
        </w:rPr>
        <w:t xml:space="preserve">, P and </w:t>
      </w:r>
      <w:proofErr w:type="spellStart"/>
      <w:r>
        <w:rPr>
          <w:rFonts w:ascii="Arial" w:hAnsi="Arial" w:cs="Arial"/>
          <w:sz w:val="24"/>
          <w:szCs w:val="24"/>
        </w:rPr>
        <w:t>Leeflang</w:t>
      </w:r>
      <w:proofErr w:type="spellEnd"/>
      <w:r>
        <w:rPr>
          <w:rFonts w:ascii="Arial" w:hAnsi="Arial" w:cs="Arial"/>
          <w:sz w:val="24"/>
          <w:szCs w:val="24"/>
        </w:rPr>
        <w:t>, P (2009) ‘</w:t>
      </w:r>
      <w:r w:rsidRPr="000B655A">
        <w:rPr>
          <w:rFonts w:ascii="Arial" w:hAnsi="Arial" w:cs="Arial"/>
          <w:sz w:val="24"/>
          <w:szCs w:val="24"/>
        </w:rPr>
        <w:t>Understanding the marketing</w:t>
      </w:r>
      <w:r>
        <w:rPr>
          <w:rFonts w:ascii="Arial" w:hAnsi="Arial" w:cs="Arial"/>
          <w:sz w:val="24"/>
          <w:szCs w:val="24"/>
        </w:rPr>
        <w:t xml:space="preserve"> </w:t>
      </w:r>
      <w:r w:rsidRPr="000B655A">
        <w:rPr>
          <w:rFonts w:ascii="Arial" w:hAnsi="Arial" w:cs="Arial"/>
          <w:sz w:val="24"/>
          <w:szCs w:val="24"/>
        </w:rPr>
        <w:t>department’s influence within the firm</w:t>
      </w:r>
      <w:r>
        <w:rPr>
          <w:rFonts w:ascii="Arial" w:hAnsi="Arial" w:cs="Arial"/>
          <w:sz w:val="24"/>
          <w:szCs w:val="24"/>
        </w:rPr>
        <w:t xml:space="preserve">’ </w:t>
      </w:r>
      <w:r w:rsidRPr="000B655A">
        <w:rPr>
          <w:rFonts w:ascii="Arial" w:hAnsi="Arial" w:cs="Arial"/>
          <w:i/>
          <w:iCs/>
          <w:sz w:val="24"/>
          <w:szCs w:val="24"/>
        </w:rPr>
        <w:t>Journal of Marketing</w:t>
      </w:r>
      <w:r>
        <w:rPr>
          <w:rFonts w:ascii="Arial" w:hAnsi="Arial" w:cs="Arial"/>
          <w:sz w:val="24"/>
          <w:szCs w:val="24"/>
        </w:rPr>
        <w:t>, Vol 73, 14-37.</w:t>
      </w:r>
    </w:p>
    <w:p w14:paraId="2F33B9C4" w14:textId="4C9D92FA" w:rsidR="00406793" w:rsidRPr="00471B88" w:rsidRDefault="00406793" w:rsidP="00A754EB">
      <w:pPr>
        <w:spacing w:after="0" w:line="228" w:lineRule="atLeast"/>
        <w:rPr>
          <w:rFonts w:ascii="Arial" w:eastAsia="Times New Roman" w:hAnsi="Arial" w:cs="Arial"/>
          <w:bCs/>
          <w:iCs/>
          <w:sz w:val="24"/>
          <w:szCs w:val="24"/>
          <w:lang w:eastAsia="en-GB"/>
        </w:rPr>
      </w:pPr>
    </w:p>
    <w:sectPr w:rsidR="00406793" w:rsidRPr="00471B88" w:rsidSect="006A6128">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911939" w14:textId="77777777" w:rsidR="00F26028" w:rsidRDefault="00F26028">
      <w:pPr>
        <w:spacing w:after="0" w:line="240" w:lineRule="auto"/>
      </w:pPr>
      <w:r>
        <w:separator/>
      </w:r>
    </w:p>
  </w:endnote>
  <w:endnote w:type="continuationSeparator" w:id="0">
    <w:p w14:paraId="39FD12AA" w14:textId="77777777" w:rsidR="00F26028" w:rsidRDefault="00F260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0A439E" w14:textId="5EAC1FBA" w:rsidR="00D71F7C" w:rsidRDefault="00D71F7C" w:rsidP="006A6128">
    <w:pPr>
      <w:pStyle w:val="Footer"/>
      <w:tabs>
        <w:tab w:val="left" w:pos="817"/>
      </w:tabs>
      <w:ind w:left="720"/>
    </w:pPr>
    <w:r>
      <w:rPr>
        <w:noProof/>
      </w:rPr>
      <w:drawing>
        <wp:anchor distT="0" distB="0" distL="114300" distR="114300" simplePos="0" relativeHeight="251659264" behindDoc="1" locked="0" layoutInCell="1" allowOverlap="1" wp14:anchorId="6AAA68AB" wp14:editId="6E58C5E0">
          <wp:simplePos x="0" y="0"/>
          <wp:positionH relativeFrom="column">
            <wp:posOffset>-330835</wp:posOffset>
          </wp:positionH>
          <wp:positionV relativeFrom="paragraph">
            <wp:posOffset>-236855</wp:posOffset>
          </wp:positionV>
          <wp:extent cx="984250" cy="984250"/>
          <wp:effectExtent l="0" t="0" r="6350" b="6350"/>
          <wp:wrapNone/>
          <wp:docPr id="12" name="Picture 12" descr="Image result for university of wales 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niversity of wales trinity st davi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984250" cy="984250"/>
                  </a:xfrm>
                  <a:prstGeom prst="rect">
                    <a:avLst/>
                  </a:prstGeom>
                  <a:noFill/>
                  <a:ln>
                    <a:noFill/>
                  </a:ln>
                </pic:spPr>
              </pic:pic>
            </a:graphicData>
          </a:graphic>
          <wp14:sizeRelH relativeFrom="page">
            <wp14:pctWidth>0</wp14:pctWidth>
          </wp14:sizeRelH>
          <wp14:sizeRelV relativeFrom="page">
            <wp14:pctHeight>0</wp14:pctHeight>
          </wp14:sizeRelV>
        </wp:anchor>
      </w:drawing>
    </w:r>
    <w:r>
      <w:tab/>
    </w:r>
    <w:r>
      <w:tab/>
    </w:r>
    <w:r>
      <w:tab/>
    </w:r>
    <w:r>
      <w:fldChar w:fldCharType="begin"/>
    </w:r>
    <w:r>
      <w:instrText xml:space="preserve"> PAGE   \* MERGEFORMAT </w:instrText>
    </w:r>
    <w:r>
      <w:fldChar w:fldCharType="separate"/>
    </w:r>
    <w:r>
      <w:rPr>
        <w:noProof/>
      </w:rPr>
      <w:t>1</w:t>
    </w:r>
    <w:r>
      <w:fldChar w:fldCharType="end"/>
    </w:r>
  </w:p>
  <w:p w14:paraId="00D0CD75" w14:textId="77777777" w:rsidR="00D71F7C" w:rsidRDefault="00D71F7C" w:rsidP="006A6128">
    <w:pPr>
      <w:pStyle w:val="Footer"/>
      <w:ind w:firstLine="72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FF3DB5" w14:textId="39E4D19E" w:rsidR="00D71F7C" w:rsidRDefault="00D71F7C">
    <w:pPr>
      <w:pStyle w:val="Footer"/>
    </w:pPr>
    <w:r>
      <w:rPr>
        <w:noProof/>
      </w:rPr>
      <w:drawing>
        <wp:anchor distT="0" distB="0" distL="114300" distR="114300" simplePos="0" relativeHeight="251660288" behindDoc="1" locked="0" layoutInCell="1" allowOverlap="1" wp14:anchorId="267E6601" wp14:editId="6548EE24">
          <wp:simplePos x="0" y="0"/>
          <wp:positionH relativeFrom="column">
            <wp:posOffset>-365125</wp:posOffset>
          </wp:positionH>
          <wp:positionV relativeFrom="paragraph">
            <wp:posOffset>-426720</wp:posOffset>
          </wp:positionV>
          <wp:extent cx="984250" cy="984250"/>
          <wp:effectExtent l="0" t="0" r="6350" b="6350"/>
          <wp:wrapNone/>
          <wp:docPr id="11" name="Picture 11" descr="Image result for university of wales 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niversity of wales trinity st davi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984250" cy="984250"/>
                  </a:xfrm>
                  <a:prstGeom prst="rect">
                    <a:avLst/>
                  </a:prstGeom>
                  <a:noFill/>
                  <a:ln>
                    <a:noFill/>
                  </a:ln>
                </pic:spPr>
              </pic:pic>
            </a:graphicData>
          </a:graphic>
          <wp14:sizeRelH relativeFrom="page">
            <wp14:pctWidth>0</wp14:pctWidth>
          </wp14:sizeRelH>
          <wp14:sizeRelV relativeFrom="page">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DC51E0" w14:textId="77777777" w:rsidR="00F26028" w:rsidRDefault="00F26028">
      <w:pPr>
        <w:spacing w:after="0" w:line="240" w:lineRule="auto"/>
      </w:pPr>
      <w:r>
        <w:separator/>
      </w:r>
    </w:p>
  </w:footnote>
  <w:footnote w:type="continuationSeparator" w:id="0">
    <w:p w14:paraId="0A6BA9DB" w14:textId="77777777" w:rsidR="00F26028" w:rsidRDefault="00F260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1BEDD5" w14:textId="77777777" w:rsidR="00D71F7C" w:rsidRPr="00475069" w:rsidRDefault="00D71F7C" w:rsidP="006A6128">
    <w:pPr>
      <w:pStyle w:val="Header"/>
      <w:rPr>
        <w:rFonts w:ascii="Arial" w:hAnsi="Arial" w:cs="Arial"/>
        <w:sz w:val="24"/>
        <w:szCs w:val="24"/>
        <w:lang w:val="en-GB"/>
      </w:rPr>
    </w:pPr>
    <w:r w:rsidRPr="00A81771">
      <w:rPr>
        <w:rFonts w:ascii="Arial" w:hAnsi="Arial" w:cs="Arial"/>
        <w:sz w:val="24"/>
        <w:szCs w:val="24"/>
      </w:rPr>
      <w:t>1</w:t>
    </w:r>
    <w:r>
      <w:rPr>
        <w:rFonts w:ascii="Arial" w:hAnsi="Arial" w:cs="Arial"/>
        <w:sz w:val="24"/>
        <w:szCs w:val="24"/>
        <w:lang w:val="en-GB"/>
      </w:rPr>
      <w:t>812651</w:t>
    </w:r>
    <w:r w:rsidRPr="00A81771">
      <w:rPr>
        <w:rFonts w:ascii="Arial" w:hAnsi="Arial" w:cs="Arial"/>
        <w:sz w:val="24"/>
        <w:szCs w:val="24"/>
      </w:rPr>
      <w:tab/>
    </w:r>
    <w:r w:rsidRPr="00A81771">
      <w:rPr>
        <w:rFonts w:ascii="Arial" w:hAnsi="Arial" w:cs="Arial"/>
        <w:sz w:val="24"/>
        <w:szCs w:val="24"/>
      </w:rPr>
      <w:tab/>
    </w:r>
    <w:r>
      <w:rPr>
        <w:rFonts w:ascii="Arial" w:hAnsi="Arial" w:cs="Arial"/>
        <w:sz w:val="24"/>
        <w:szCs w:val="24"/>
        <w:lang w:val="en-GB"/>
      </w:rPr>
      <w:t>27/09/2019</w:t>
    </w:r>
  </w:p>
  <w:p w14:paraId="7C7FEA6E" w14:textId="77777777" w:rsidR="00D71F7C" w:rsidRPr="00A81771" w:rsidRDefault="00D71F7C" w:rsidP="006A6128">
    <w:pPr>
      <w:pStyle w:val="Header"/>
      <w:rPr>
        <w:rFonts w:ascii="Arial" w:hAnsi="Arial" w:cs="Arial"/>
        <w:sz w:val="24"/>
        <w:szCs w:val="24"/>
      </w:rPr>
    </w:pPr>
    <w:r>
      <w:rPr>
        <w:rFonts w:ascii="Arial" w:hAnsi="Arial" w:cs="Arial"/>
        <w:sz w:val="24"/>
        <w:szCs w:val="24"/>
        <w:lang w:val="en-GB"/>
      </w:rPr>
      <w:t>BMMB7012D</w:t>
    </w:r>
  </w:p>
  <w:p w14:paraId="525166EF" w14:textId="77777777" w:rsidR="00D71F7C" w:rsidRPr="006C0C29" w:rsidRDefault="00D71F7C" w:rsidP="006A612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CC6C43" w14:textId="77777777" w:rsidR="00D71F7C" w:rsidRPr="00475069" w:rsidRDefault="00D71F7C" w:rsidP="006A6128">
    <w:pPr>
      <w:pStyle w:val="Header"/>
      <w:rPr>
        <w:rFonts w:ascii="Arial" w:hAnsi="Arial" w:cs="Arial"/>
        <w:sz w:val="24"/>
        <w:szCs w:val="24"/>
        <w:lang w:val="en-GB"/>
      </w:rPr>
    </w:pPr>
    <w:r w:rsidRPr="00A81771">
      <w:rPr>
        <w:rFonts w:ascii="Arial" w:hAnsi="Arial" w:cs="Arial"/>
        <w:sz w:val="24"/>
        <w:szCs w:val="24"/>
      </w:rPr>
      <w:t>1</w:t>
    </w:r>
    <w:r>
      <w:rPr>
        <w:rFonts w:ascii="Arial" w:hAnsi="Arial" w:cs="Arial"/>
        <w:sz w:val="24"/>
        <w:szCs w:val="24"/>
        <w:lang w:val="en-GB"/>
      </w:rPr>
      <w:t>812651</w:t>
    </w:r>
    <w:r w:rsidRPr="00A81771">
      <w:rPr>
        <w:rFonts w:ascii="Arial" w:hAnsi="Arial" w:cs="Arial"/>
        <w:sz w:val="24"/>
        <w:szCs w:val="24"/>
      </w:rPr>
      <w:tab/>
    </w:r>
    <w:r w:rsidRPr="00A81771">
      <w:rPr>
        <w:rFonts w:ascii="Arial" w:hAnsi="Arial" w:cs="Arial"/>
        <w:sz w:val="24"/>
        <w:szCs w:val="24"/>
      </w:rPr>
      <w:tab/>
    </w:r>
    <w:r>
      <w:rPr>
        <w:rFonts w:ascii="Arial" w:hAnsi="Arial" w:cs="Arial"/>
        <w:sz w:val="24"/>
        <w:szCs w:val="24"/>
        <w:lang w:val="en-GB"/>
      </w:rPr>
      <w:t>27/09/2019</w:t>
    </w:r>
  </w:p>
  <w:p w14:paraId="2D6218D6" w14:textId="77777777" w:rsidR="00D71F7C" w:rsidRPr="00A81771" w:rsidRDefault="00D71F7C" w:rsidP="006A6128">
    <w:pPr>
      <w:pStyle w:val="Header"/>
      <w:rPr>
        <w:rFonts w:ascii="Arial" w:hAnsi="Arial" w:cs="Arial"/>
        <w:sz w:val="24"/>
        <w:szCs w:val="24"/>
      </w:rPr>
    </w:pPr>
    <w:r>
      <w:rPr>
        <w:rFonts w:ascii="Arial" w:hAnsi="Arial" w:cs="Arial"/>
        <w:sz w:val="24"/>
        <w:szCs w:val="24"/>
        <w:lang w:val="en-GB"/>
      </w:rPr>
      <w:t>BMMB7012D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7E162B"/>
    <w:multiLevelType w:val="hybridMultilevel"/>
    <w:tmpl w:val="9418ED1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87B171A"/>
    <w:multiLevelType w:val="hybridMultilevel"/>
    <w:tmpl w:val="ED6E5C3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B851CD7"/>
    <w:multiLevelType w:val="multilevel"/>
    <w:tmpl w:val="488802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F55BCA"/>
    <w:multiLevelType w:val="hybridMultilevel"/>
    <w:tmpl w:val="3BDE3E5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19C00015"/>
    <w:multiLevelType w:val="hybridMultilevel"/>
    <w:tmpl w:val="8A485D9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1B9A2B0C"/>
    <w:multiLevelType w:val="hybridMultilevel"/>
    <w:tmpl w:val="3348B4C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1F1D4D28"/>
    <w:multiLevelType w:val="hybridMultilevel"/>
    <w:tmpl w:val="982E8A6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21F44495"/>
    <w:multiLevelType w:val="hybridMultilevel"/>
    <w:tmpl w:val="A2DA324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239C3E75"/>
    <w:multiLevelType w:val="multilevel"/>
    <w:tmpl w:val="9CC2685C"/>
    <w:lvl w:ilvl="0">
      <w:start w:val="1"/>
      <w:numFmt w:val="decimal"/>
      <w:lvlText w:val="%1."/>
      <w:lvlJc w:val="left"/>
      <w:pPr>
        <w:ind w:left="720" w:hanging="360"/>
      </w:pPr>
      <w:rPr>
        <w:rFonts w:hint="default"/>
        <w:b/>
        <w:sz w:val="22"/>
      </w:rPr>
    </w:lvl>
    <w:lvl w:ilvl="1">
      <w:start w:val="1"/>
      <w:numFmt w:val="decimal"/>
      <w:isLgl/>
      <w:lvlText w:val="%1.%2"/>
      <w:lvlJc w:val="left"/>
      <w:pPr>
        <w:ind w:left="1440" w:hanging="720"/>
      </w:pPr>
      <w:rPr>
        <w:rFonts w:ascii="Arial" w:hAnsi="Arial" w:cs="Arial" w:hint="default"/>
        <w:b w:val="0"/>
        <w:bCs w:val="0"/>
        <w:sz w:val="22"/>
        <w:szCs w:val="22"/>
      </w:rPr>
    </w:lvl>
    <w:lvl w:ilvl="2">
      <w:start w:val="1"/>
      <w:numFmt w:val="decimal"/>
      <w:isLgl/>
      <w:lvlText w:val="%1.%2.%3"/>
      <w:lvlJc w:val="left"/>
      <w:pPr>
        <w:ind w:left="2138" w:hanging="720"/>
      </w:pPr>
      <w:rPr>
        <w:rFonts w:hint="default"/>
        <w:b w:val="0"/>
        <w:bCs w:val="0"/>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9" w15:restartNumberingAfterBreak="0">
    <w:nsid w:val="242D05C0"/>
    <w:multiLevelType w:val="hybridMultilevel"/>
    <w:tmpl w:val="92BCAB8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25E174D2"/>
    <w:multiLevelType w:val="hybridMultilevel"/>
    <w:tmpl w:val="4A20131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3E760385"/>
    <w:multiLevelType w:val="hybridMultilevel"/>
    <w:tmpl w:val="0614A50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48CD2C7D"/>
    <w:multiLevelType w:val="hybridMultilevel"/>
    <w:tmpl w:val="C4626A8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48FC3DD8"/>
    <w:multiLevelType w:val="hybridMultilevel"/>
    <w:tmpl w:val="528E8714"/>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0E52602"/>
    <w:multiLevelType w:val="hybridMultilevel"/>
    <w:tmpl w:val="B78631EA"/>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52D75779"/>
    <w:multiLevelType w:val="hybridMultilevel"/>
    <w:tmpl w:val="EE0E350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57F35BD7"/>
    <w:multiLevelType w:val="hybridMultilevel"/>
    <w:tmpl w:val="848A165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5BE51BCE"/>
    <w:multiLevelType w:val="hybridMultilevel"/>
    <w:tmpl w:val="E166A97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61320DEA"/>
    <w:multiLevelType w:val="hybridMultilevel"/>
    <w:tmpl w:val="4DA4243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61D33056"/>
    <w:multiLevelType w:val="hybridMultilevel"/>
    <w:tmpl w:val="0136E0B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632A207E"/>
    <w:multiLevelType w:val="hybridMultilevel"/>
    <w:tmpl w:val="4F18CD8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6F4C7691"/>
    <w:multiLevelType w:val="hybridMultilevel"/>
    <w:tmpl w:val="C18EF19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759B7A9E"/>
    <w:multiLevelType w:val="hybridMultilevel"/>
    <w:tmpl w:val="8ACC199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7BB70168"/>
    <w:multiLevelType w:val="hybridMultilevel"/>
    <w:tmpl w:val="3CD6262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15:restartNumberingAfterBreak="0">
    <w:nsid w:val="7BE60A2D"/>
    <w:multiLevelType w:val="hybridMultilevel"/>
    <w:tmpl w:val="1AB615A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8"/>
  </w:num>
  <w:num w:numId="2">
    <w:abstractNumId w:val="2"/>
  </w:num>
  <w:num w:numId="3">
    <w:abstractNumId w:val="22"/>
  </w:num>
  <w:num w:numId="4">
    <w:abstractNumId w:val="7"/>
  </w:num>
  <w:num w:numId="5">
    <w:abstractNumId w:val="10"/>
  </w:num>
  <w:num w:numId="6">
    <w:abstractNumId w:val="13"/>
  </w:num>
  <w:num w:numId="7">
    <w:abstractNumId w:val="16"/>
  </w:num>
  <w:num w:numId="8">
    <w:abstractNumId w:val="5"/>
  </w:num>
  <w:num w:numId="9">
    <w:abstractNumId w:val="0"/>
  </w:num>
  <w:num w:numId="10">
    <w:abstractNumId w:val="3"/>
  </w:num>
  <w:num w:numId="11">
    <w:abstractNumId w:val="24"/>
  </w:num>
  <w:num w:numId="12">
    <w:abstractNumId w:val="6"/>
  </w:num>
  <w:num w:numId="13">
    <w:abstractNumId w:val="14"/>
  </w:num>
  <w:num w:numId="14">
    <w:abstractNumId w:val="18"/>
  </w:num>
  <w:num w:numId="15">
    <w:abstractNumId w:val="11"/>
  </w:num>
  <w:num w:numId="16">
    <w:abstractNumId w:val="21"/>
  </w:num>
  <w:num w:numId="17">
    <w:abstractNumId w:val="1"/>
  </w:num>
  <w:num w:numId="18">
    <w:abstractNumId w:val="23"/>
  </w:num>
  <w:num w:numId="19">
    <w:abstractNumId w:val="12"/>
  </w:num>
  <w:num w:numId="20">
    <w:abstractNumId w:val="4"/>
  </w:num>
  <w:num w:numId="21">
    <w:abstractNumId w:val="20"/>
  </w:num>
  <w:num w:numId="22">
    <w:abstractNumId w:val="15"/>
  </w:num>
  <w:num w:numId="23">
    <w:abstractNumId w:val="19"/>
  </w:num>
  <w:num w:numId="24">
    <w:abstractNumId w:val="17"/>
  </w:num>
  <w:num w:numId="2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793"/>
    <w:rsid w:val="000154EB"/>
    <w:rsid w:val="00035EDD"/>
    <w:rsid w:val="00036BDD"/>
    <w:rsid w:val="00037424"/>
    <w:rsid w:val="00041FF1"/>
    <w:rsid w:val="00042019"/>
    <w:rsid w:val="00045968"/>
    <w:rsid w:val="00053C37"/>
    <w:rsid w:val="000547AD"/>
    <w:rsid w:val="00061B3D"/>
    <w:rsid w:val="00072D85"/>
    <w:rsid w:val="00074C61"/>
    <w:rsid w:val="00097C78"/>
    <w:rsid w:val="000B655A"/>
    <w:rsid w:val="000C376C"/>
    <w:rsid w:val="000E7859"/>
    <w:rsid w:val="000F6CD5"/>
    <w:rsid w:val="00100650"/>
    <w:rsid w:val="00107524"/>
    <w:rsid w:val="00113EEE"/>
    <w:rsid w:val="00155102"/>
    <w:rsid w:val="00170374"/>
    <w:rsid w:val="001714C0"/>
    <w:rsid w:val="00192CB5"/>
    <w:rsid w:val="00193645"/>
    <w:rsid w:val="001B7DFD"/>
    <w:rsid w:val="001B7DFE"/>
    <w:rsid w:val="001C475B"/>
    <w:rsid w:val="001C4E9C"/>
    <w:rsid w:val="001F265E"/>
    <w:rsid w:val="001F3335"/>
    <w:rsid w:val="00201C41"/>
    <w:rsid w:val="002033C2"/>
    <w:rsid w:val="00222DD3"/>
    <w:rsid w:val="002248D7"/>
    <w:rsid w:val="002256A0"/>
    <w:rsid w:val="00232116"/>
    <w:rsid w:val="00234316"/>
    <w:rsid w:val="00240F73"/>
    <w:rsid w:val="00253CE8"/>
    <w:rsid w:val="002561CE"/>
    <w:rsid w:val="0026394D"/>
    <w:rsid w:val="00271FAA"/>
    <w:rsid w:val="002750F8"/>
    <w:rsid w:val="002753FD"/>
    <w:rsid w:val="002761F4"/>
    <w:rsid w:val="00290A4D"/>
    <w:rsid w:val="002A57D9"/>
    <w:rsid w:val="002D04F2"/>
    <w:rsid w:val="002D6B95"/>
    <w:rsid w:val="002F28F1"/>
    <w:rsid w:val="002F5EFC"/>
    <w:rsid w:val="003062EA"/>
    <w:rsid w:val="00306EFD"/>
    <w:rsid w:val="00311C56"/>
    <w:rsid w:val="003151FE"/>
    <w:rsid w:val="00316A9F"/>
    <w:rsid w:val="003230B9"/>
    <w:rsid w:val="0033149B"/>
    <w:rsid w:val="003531D6"/>
    <w:rsid w:val="003614DE"/>
    <w:rsid w:val="00371872"/>
    <w:rsid w:val="00387106"/>
    <w:rsid w:val="00387E5F"/>
    <w:rsid w:val="003A15CB"/>
    <w:rsid w:val="003A1DDF"/>
    <w:rsid w:val="003A4753"/>
    <w:rsid w:val="003B01FD"/>
    <w:rsid w:val="003B51D9"/>
    <w:rsid w:val="003C22E5"/>
    <w:rsid w:val="003E05B9"/>
    <w:rsid w:val="003E11F0"/>
    <w:rsid w:val="003F2CB9"/>
    <w:rsid w:val="003F7CAA"/>
    <w:rsid w:val="004016D3"/>
    <w:rsid w:val="00406793"/>
    <w:rsid w:val="00414CDC"/>
    <w:rsid w:val="00415EAB"/>
    <w:rsid w:val="00416EEA"/>
    <w:rsid w:val="00420FE1"/>
    <w:rsid w:val="004277C2"/>
    <w:rsid w:val="004328FB"/>
    <w:rsid w:val="00441DF5"/>
    <w:rsid w:val="00442D07"/>
    <w:rsid w:val="0046422D"/>
    <w:rsid w:val="00486968"/>
    <w:rsid w:val="004869C1"/>
    <w:rsid w:val="00490798"/>
    <w:rsid w:val="00495497"/>
    <w:rsid w:val="004A392D"/>
    <w:rsid w:val="004B7B94"/>
    <w:rsid w:val="004E22E8"/>
    <w:rsid w:val="004E5698"/>
    <w:rsid w:val="004F65CF"/>
    <w:rsid w:val="00513469"/>
    <w:rsid w:val="0052263C"/>
    <w:rsid w:val="00551212"/>
    <w:rsid w:val="005542C7"/>
    <w:rsid w:val="00562056"/>
    <w:rsid w:val="00562DB8"/>
    <w:rsid w:val="00583671"/>
    <w:rsid w:val="005959EE"/>
    <w:rsid w:val="00596D52"/>
    <w:rsid w:val="005D46CC"/>
    <w:rsid w:val="005D7EF9"/>
    <w:rsid w:val="005E082B"/>
    <w:rsid w:val="00617EEB"/>
    <w:rsid w:val="00622025"/>
    <w:rsid w:val="00627DEC"/>
    <w:rsid w:val="00632E5C"/>
    <w:rsid w:val="0063712B"/>
    <w:rsid w:val="00646357"/>
    <w:rsid w:val="006561B8"/>
    <w:rsid w:val="00660DFC"/>
    <w:rsid w:val="006657C0"/>
    <w:rsid w:val="006807FA"/>
    <w:rsid w:val="00691E28"/>
    <w:rsid w:val="006974DD"/>
    <w:rsid w:val="006A6128"/>
    <w:rsid w:val="006B44FB"/>
    <w:rsid w:val="006B5232"/>
    <w:rsid w:val="006D0D43"/>
    <w:rsid w:val="006D406D"/>
    <w:rsid w:val="006E512A"/>
    <w:rsid w:val="006F1FF3"/>
    <w:rsid w:val="007101E7"/>
    <w:rsid w:val="007157AF"/>
    <w:rsid w:val="00721897"/>
    <w:rsid w:val="00722ED1"/>
    <w:rsid w:val="007304CF"/>
    <w:rsid w:val="00731891"/>
    <w:rsid w:val="00732EB4"/>
    <w:rsid w:val="00756437"/>
    <w:rsid w:val="00763435"/>
    <w:rsid w:val="007641A8"/>
    <w:rsid w:val="00775C23"/>
    <w:rsid w:val="0079357A"/>
    <w:rsid w:val="007A39B8"/>
    <w:rsid w:val="007B1120"/>
    <w:rsid w:val="007B2190"/>
    <w:rsid w:val="007B2897"/>
    <w:rsid w:val="007B2B9F"/>
    <w:rsid w:val="007D1BD6"/>
    <w:rsid w:val="007D3AE9"/>
    <w:rsid w:val="007D75AF"/>
    <w:rsid w:val="007E2938"/>
    <w:rsid w:val="007F4D4E"/>
    <w:rsid w:val="0080365B"/>
    <w:rsid w:val="00830D4F"/>
    <w:rsid w:val="00855265"/>
    <w:rsid w:val="00855919"/>
    <w:rsid w:val="00855D8A"/>
    <w:rsid w:val="00861429"/>
    <w:rsid w:val="0086311C"/>
    <w:rsid w:val="008652D8"/>
    <w:rsid w:val="00871D25"/>
    <w:rsid w:val="0087234C"/>
    <w:rsid w:val="00872502"/>
    <w:rsid w:val="00884300"/>
    <w:rsid w:val="008B5548"/>
    <w:rsid w:val="008E137B"/>
    <w:rsid w:val="008F0E9A"/>
    <w:rsid w:val="008F15CE"/>
    <w:rsid w:val="008F351F"/>
    <w:rsid w:val="00903E08"/>
    <w:rsid w:val="0091121D"/>
    <w:rsid w:val="00916D7F"/>
    <w:rsid w:val="00917579"/>
    <w:rsid w:val="0092004C"/>
    <w:rsid w:val="00933360"/>
    <w:rsid w:val="009368BB"/>
    <w:rsid w:val="00941444"/>
    <w:rsid w:val="00944248"/>
    <w:rsid w:val="00952BC3"/>
    <w:rsid w:val="00967AB8"/>
    <w:rsid w:val="00972700"/>
    <w:rsid w:val="009819EA"/>
    <w:rsid w:val="00987E87"/>
    <w:rsid w:val="009B3B4D"/>
    <w:rsid w:val="009B57B9"/>
    <w:rsid w:val="009B7A3B"/>
    <w:rsid w:val="009C4DFD"/>
    <w:rsid w:val="009C51FF"/>
    <w:rsid w:val="009E1119"/>
    <w:rsid w:val="009E567E"/>
    <w:rsid w:val="009F6D5A"/>
    <w:rsid w:val="00A01B11"/>
    <w:rsid w:val="00A0631F"/>
    <w:rsid w:val="00A12445"/>
    <w:rsid w:val="00A21976"/>
    <w:rsid w:val="00A2775C"/>
    <w:rsid w:val="00A34706"/>
    <w:rsid w:val="00A4340D"/>
    <w:rsid w:val="00A46324"/>
    <w:rsid w:val="00A52C51"/>
    <w:rsid w:val="00A57216"/>
    <w:rsid w:val="00A72FED"/>
    <w:rsid w:val="00A754EB"/>
    <w:rsid w:val="00A9190E"/>
    <w:rsid w:val="00AC491D"/>
    <w:rsid w:val="00AD37B9"/>
    <w:rsid w:val="00AD6F6D"/>
    <w:rsid w:val="00AE311B"/>
    <w:rsid w:val="00B40954"/>
    <w:rsid w:val="00B563EA"/>
    <w:rsid w:val="00B64E34"/>
    <w:rsid w:val="00B81030"/>
    <w:rsid w:val="00B82A77"/>
    <w:rsid w:val="00B900ED"/>
    <w:rsid w:val="00B9254D"/>
    <w:rsid w:val="00B95D5E"/>
    <w:rsid w:val="00B97569"/>
    <w:rsid w:val="00BA42E4"/>
    <w:rsid w:val="00BA71A9"/>
    <w:rsid w:val="00BB129D"/>
    <w:rsid w:val="00BB32C1"/>
    <w:rsid w:val="00BB53F0"/>
    <w:rsid w:val="00BD5414"/>
    <w:rsid w:val="00BD703B"/>
    <w:rsid w:val="00BE1BCF"/>
    <w:rsid w:val="00BE71EA"/>
    <w:rsid w:val="00BF7E91"/>
    <w:rsid w:val="00C0371F"/>
    <w:rsid w:val="00C23BF6"/>
    <w:rsid w:val="00C41982"/>
    <w:rsid w:val="00C55D80"/>
    <w:rsid w:val="00C57C77"/>
    <w:rsid w:val="00C66F4C"/>
    <w:rsid w:val="00C70413"/>
    <w:rsid w:val="00C77552"/>
    <w:rsid w:val="00C809A9"/>
    <w:rsid w:val="00CA032C"/>
    <w:rsid w:val="00CA6DD8"/>
    <w:rsid w:val="00CB2D7E"/>
    <w:rsid w:val="00CB511C"/>
    <w:rsid w:val="00CD6C11"/>
    <w:rsid w:val="00D05468"/>
    <w:rsid w:val="00D11702"/>
    <w:rsid w:val="00D13886"/>
    <w:rsid w:val="00D665FA"/>
    <w:rsid w:val="00D71F7C"/>
    <w:rsid w:val="00D80CB2"/>
    <w:rsid w:val="00DB5EF9"/>
    <w:rsid w:val="00DC5A69"/>
    <w:rsid w:val="00DE09D3"/>
    <w:rsid w:val="00DE2F42"/>
    <w:rsid w:val="00DF3A5C"/>
    <w:rsid w:val="00E0675F"/>
    <w:rsid w:val="00E2279F"/>
    <w:rsid w:val="00E36C8D"/>
    <w:rsid w:val="00E40D9A"/>
    <w:rsid w:val="00E52B7F"/>
    <w:rsid w:val="00E6186C"/>
    <w:rsid w:val="00E75576"/>
    <w:rsid w:val="00E77516"/>
    <w:rsid w:val="00E80114"/>
    <w:rsid w:val="00EA2AB8"/>
    <w:rsid w:val="00EB3463"/>
    <w:rsid w:val="00EC1161"/>
    <w:rsid w:val="00EC34D4"/>
    <w:rsid w:val="00ED17AD"/>
    <w:rsid w:val="00ED2075"/>
    <w:rsid w:val="00EE1B5D"/>
    <w:rsid w:val="00EF1CA6"/>
    <w:rsid w:val="00F05607"/>
    <w:rsid w:val="00F066F6"/>
    <w:rsid w:val="00F26028"/>
    <w:rsid w:val="00F4318D"/>
    <w:rsid w:val="00F62FD5"/>
    <w:rsid w:val="00F8025D"/>
    <w:rsid w:val="00F86D2C"/>
    <w:rsid w:val="00FA5DBA"/>
    <w:rsid w:val="00FD2BBA"/>
    <w:rsid w:val="00FE6F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C92A47"/>
  <w15:chartTrackingRefBased/>
  <w15:docId w15:val="{96A493AB-EBE0-4166-B76C-230046BA0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06793"/>
    <w:pPr>
      <w:spacing w:after="200" w:line="276" w:lineRule="auto"/>
    </w:pPr>
    <w:rPr>
      <w:rFonts w:ascii="Calibri" w:eastAsia="Calibri" w:hAnsi="Calibri" w:cs="Times New Roman"/>
      <w:lang w:val="en-GB"/>
    </w:rPr>
  </w:style>
  <w:style w:type="paragraph" w:styleId="Heading1">
    <w:name w:val="heading 1"/>
    <w:basedOn w:val="Normal"/>
    <w:link w:val="Heading1Char"/>
    <w:uiPriority w:val="9"/>
    <w:qFormat/>
    <w:rsid w:val="00406793"/>
    <w:pPr>
      <w:spacing w:before="100" w:beforeAutospacing="1" w:after="100" w:afterAutospacing="1" w:line="240" w:lineRule="auto"/>
      <w:outlineLvl w:val="0"/>
    </w:pPr>
    <w:rPr>
      <w:rFonts w:ascii="Times New Roman" w:eastAsia="Times New Roman" w:hAnsi="Times New Roman"/>
      <w:b/>
      <w:bCs/>
      <w:kern w:val="36"/>
      <w:sz w:val="48"/>
      <w:szCs w:val="48"/>
      <w:lang w:val="x-none"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793"/>
    <w:rPr>
      <w:rFonts w:ascii="Times New Roman" w:eastAsia="Times New Roman" w:hAnsi="Times New Roman" w:cs="Times New Roman"/>
      <w:b/>
      <w:bCs/>
      <w:kern w:val="36"/>
      <w:sz w:val="48"/>
      <w:szCs w:val="48"/>
      <w:lang w:val="x-none" w:eastAsia="en-GB"/>
    </w:rPr>
  </w:style>
  <w:style w:type="paragraph" w:styleId="Header">
    <w:name w:val="header"/>
    <w:basedOn w:val="Normal"/>
    <w:link w:val="HeaderChar"/>
    <w:uiPriority w:val="99"/>
    <w:unhideWhenUsed/>
    <w:rsid w:val="00406793"/>
    <w:pPr>
      <w:tabs>
        <w:tab w:val="center" w:pos="4513"/>
        <w:tab w:val="right" w:pos="9026"/>
      </w:tabs>
      <w:spacing w:after="0" w:line="240" w:lineRule="auto"/>
    </w:pPr>
    <w:rPr>
      <w:sz w:val="20"/>
      <w:szCs w:val="20"/>
      <w:lang w:val="x-none"/>
    </w:rPr>
  </w:style>
  <w:style w:type="character" w:customStyle="1" w:styleId="HeaderChar">
    <w:name w:val="Header Char"/>
    <w:basedOn w:val="DefaultParagraphFont"/>
    <w:link w:val="Header"/>
    <w:uiPriority w:val="99"/>
    <w:rsid w:val="00406793"/>
    <w:rPr>
      <w:rFonts w:ascii="Calibri" w:eastAsia="Calibri" w:hAnsi="Calibri" w:cs="Times New Roman"/>
      <w:sz w:val="20"/>
      <w:szCs w:val="20"/>
      <w:lang w:val="x-none"/>
    </w:rPr>
  </w:style>
  <w:style w:type="paragraph" w:styleId="Footer">
    <w:name w:val="footer"/>
    <w:basedOn w:val="Normal"/>
    <w:link w:val="FooterChar"/>
    <w:uiPriority w:val="99"/>
    <w:unhideWhenUsed/>
    <w:rsid w:val="00406793"/>
    <w:pPr>
      <w:tabs>
        <w:tab w:val="center" w:pos="4513"/>
        <w:tab w:val="right" w:pos="9026"/>
      </w:tabs>
      <w:spacing w:after="0" w:line="240" w:lineRule="auto"/>
    </w:pPr>
    <w:rPr>
      <w:sz w:val="20"/>
      <w:szCs w:val="20"/>
      <w:lang w:val="x-none"/>
    </w:rPr>
  </w:style>
  <w:style w:type="character" w:customStyle="1" w:styleId="FooterChar">
    <w:name w:val="Footer Char"/>
    <w:basedOn w:val="DefaultParagraphFont"/>
    <w:link w:val="Footer"/>
    <w:uiPriority w:val="99"/>
    <w:rsid w:val="00406793"/>
    <w:rPr>
      <w:rFonts w:ascii="Calibri" w:eastAsia="Calibri" w:hAnsi="Calibri" w:cs="Times New Roman"/>
      <w:sz w:val="20"/>
      <w:szCs w:val="20"/>
      <w:lang w:val="x-none"/>
    </w:rPr>
  </w:style>
  <w:style w:type="paragraph" w:styleId="BalloonText">
    <w:name w:val="Balloon Text"/>
    <w:basedOn w:val="Normal"/>
    <w:link w:val="BalloonTextChar"/>
    <w:uiPriority w:val="99"/>
    <w:semiHidden/>
    <w:unhideWhenUsed/>
    <w:rsid w:val="00406793"/>
    <w:pPr>
      <w:spacing w:after="0" w:line="240" w:lineRule="auto"/>
    </w:pPr>
    <w:rPr>
      <w:rFonts w:ascii="Tahoma" w:hAnsi="Tahoma"/>
      <w:sz w:val="16"/>
      <w:szCs w:val="16"/>
      <w:lang w:val="x-none"/>
    </w:rPr>
  </w:style>
  <w:style w:type="character" w:customStyle="1" w:styleId="BalloonTextChar">
    <w:name w:val="Balloon Text Char"/>
    <w:basedOn w:val="DefaultParagraphFont"/>
    <w:link w:val="BalloonText"/>
    <w:uiPriority w:val="99"/>
    <w:semiHidden/>
    <w:rsid w:val="00406793"/>
    <w:rPr>
      <w:rFonts w:ascii="Tahoma" w:eastAsia="Calibri" w:hAnsi="Tahoma" w:cs="Times New Roman"/>
      <w:sz w:val="16"/>
      <w:szCs w:val="16"/>
      <w:lang w:val="x-none"/>
    </w:rPr>
  </w:style>
  <w:style w:type="character" w:styleId="Strong">
    <w:name w:val="Strong"/>
    <w:uiPriority w:val="22"/>
    <w:qFormat/>
    <w:rsid w:val="00406793"/>
    <w:rPr>
      <w:b/>
      <w:bCs/>
    </w:rPr>
  </w:style>
  <w:style w:type="paragraph" w:styleId="NormalWeb">
    <w:name w:val="Normal (Web)"/>
    <w:basedOn w:val="Normal"/>
    <w:uiPriority w:val="99"/>
    <w:rsid w:val="00406793"/>
    <w:pPr>
      <w:spacing w:before="100" w:beforeAutospacing="1" w:after="100" w:afterAutospacing="1" w:line="240" w:lineRule="auto"/>
    </w:pPr>
    <w:rPr>
      <w:rFonts w:ascii="Times New Roman" w:eastAsia="Times New Roman" w:hAnsi="Times New Roman"/>
      <w:sz w:val="24"/>
      <w:szCs w:val="24"/>
      <w:lang w:eastAsia="en-GB"/>
    </w:rPr>
  </w:style>
  <w:style w:type="character" w:styleId="Hyperlink">
    <w:name w:val="Hyperlink"/>
    <w:uiPriority w:val="99"/>
    <w:unhideWhenUsed/>
    <w:rsid w:val="00406793"/>
    <w:rPr>
      <w:color w:val="0000FF"/>
      <w:u w:val="single"/>
    </w:rPr>
  </w:style>
  <w:style w:type="paragraph" w:styleId="ListParagraph">
    <w:name w:val="List Paragraph"/>
    <w:basedOn w:val="Normal"/>
    <w:uiPriority w:val="34"/>
    <w:qFormat/>
    <w:rsid w:val="00406793"/>
    <w:pPr>
      <w:ind w:left="720"/>
      <w:contextualSpacing/>
    </w:pPr>
  </w:style>
  <w:style w:type="character" w:styleId="FollowedHyperlink">
    <w:name w:val="FollowedHyperlink"/>
    <w:uiPriority w:val="99"/>
    <w:semiHidden/>
    <w:unhideWhenUsed/>
    <w:rsid w:val="00406793"/>
    <w:rPr>
      <w:color w:val="800080"/>
      <w:u w:val="single"/>
    </w:rPr>
  </w:style>
  <w:style w:type="table" w:styleId="TableGrid">
    <w:name w:val="Table Grid"/>
    <w:basedOn w:val="TableNormal"/>
    <w:uiPriority w:val="59"/>
    <w:rsid w:val="00406793"/>
    <w:pPr>
      <w:spacing w:after="0" w:line="240" w:lineRule="auto"/>
    </w:pPr>
    <w:rPr>
      <w:rFonts w:ascii="Calibri" w:eastAsia="SimSun" w:hAnsi="Calibri"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406793"/>
    <w:pPr>
      <w:spacing w:after="0" w:line="240" w:lineRule="auto"/>
    </w:pPr>
    <w:rPr>
      <w:rFonts w:ascii="Calibri" w:eastAsia="SimSun" w:hAnsi="Calibri" w:cs="Times New Roman"/>
      <w:color w:val="000000"/>
      <w:sz w:val="20"/>
      <w:szCs w:val="20"/>
    </w:rPr>
    <w:tblPr>
      <w:tblStyleRowBandSize w:val="1"/>
      <w:tblStyleColBandSize w:val="1"/>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la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cPr>
    </w:tblStylePr>
    <w:tblStylePr w:type="band1Horz">
      <w:tblPr/>
      <w:tcPr>
        <w:tcBorders>
          <w:left w:val="nil"/>
          <w:right w:val="nil"/>
          <w:insideH w:val="nil"/>
          <w:insideV w:val="nil"/>
        </w:tcBorders>
        <w:shd w:val="clear" w:color="auto" w:fill="C0C0C0"/>
      </w:tcPr>
    </w:tblStylePr>
  </w:style>
  <w:style w:type="character" w:customStyle="1" w:styleId="underline">
    <w:name w:val="underline"/>
    <w:rsid w:val="00406793"/>
  </w:style>
  <w:style w:type="table" w:styleId="ColorfulList">
    <w:name w:val="Colorful List"/>
    <w:basedOn w:val="TableNormal"/>
    <w:uiPriority w:val="72"/>
    <w:rsid w:val="00406793"/>
    <w:pPr>
      <w:spacing w:after="0" w:line="240" w:lineRule="auto"/>
    </w:pPr>
    <w:rPr>
      <w:rFonts w:ascii="Calibri" w:eastAsia="SimSun" w:hAnsi="Calibri" w:cs="Times New Roman"/>
      <w:color w:val="000000"/>
      <w:sz w:val="20"/>
      <w:szCs w:val="20"/>
    </w:rPr>
    <w:tblPr>
      <w:tblStyleRowBandSize w:val="1"/>
      <w:tblStyleColBandSize w:val="1"/>
    </w:tblPr>
    <w:tcPr>
      <w:shd w:val="clear" w:color="auto" w:fill="E6E6E6"/>
    </w:tcPr>
    <w:tblStylePr w:type="firstRow">
      <w:rPr>
        <w:b/>
        <w:bCs/>
        <w:color w:val="FFFFFF"/>
      </w:rPr>
      <w:tblPr/>
      <w:tcPr>
        <w:tcBorders>
          <w:bottom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LightGrid">
    <w:name w:val="Light Grid"/>
    <w:basedOn w:val="TableNormal"/>
    <w:uiPriority w:val="62"/>
    <w:rsid w:val="00406793"/>
    <w:pPr>
      <w:spacing w:after="0" w:line="240" w:lineRule="auto"/>
    </w:pPr>
    <w:rPr>
      <w:rFonts w:ascii="Calibri" w:eastAsia="SimSun" w:hAnsi="Calibri" w:cs="Times New Roman"/>
      <w:sz w:val="20"/>
      <w:szCs w:val="20"/>
    </w:rPr>
    <w:tblPr>
      <w:tblStyleRowBandSize w:val="1"/>
      <w:tblStyleColBandSize w:val="1"/>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240" w:lineRule="auto"/>
      </w:pPr>
      <w:rPr>
        <w:rFonts w:ascii="DengXian" w:eastAsia="SimSun" w:hAnsi="DengXian" w:cs="Times New Roman"/>
        <w:b/>
        <w:bCs/>
      </w:rPr>
      <w:tblPr/>
      <w:tcPr>
        <w:tcBorders>
          <w:top w:val="single" w:sz="8" w:space="0" w:color="000000"/>
          <w:left w:val="single" w:sz="8" w:space="0" w:color="000000"/>
          <w:bottom w:val="single" w:sz="18" w:space="0" w:color="000000"/>
          <w:right w:val="single" w:sz="8" w:space="0" w:color="000000"/>
          <w:insideH w:val="nil"/>
          <w:insideV w:val="single" w:sz="8" w:space="0" w:color="000000"/>
        </w:tcBorders>
      </w:tcPr>
    </w:tblStylePr>
    <w:tblStylePr w:type="lastRow">
      <w:pPr>
        <w:spacing w:before="0" w:after="0" w:line="240" w:lineRule="auto"/>
      </w:pPr>
      <w:rPr>
        <w:rFonts w:ascii="DengXian" w:eastAsia="SimSun" w:hAnsi="DengXian" w:cs="Times New Roman"/>
        <w:b/>
        <w:bCs/>
      </w:rPr>
      <w:tblPr/>
      <w:tcPr>
        <w:tcBorders>
          <w:top w:val="double" w:sz="6" w:space="0" w:color="000000"/>
          <w:left w:val="single" w:sz="8" w:space="0" w:color="000000"/>
          <w:bottom w:val="single" w:sz="8" w:space="0" w:color="000000"/>
          <w:right w:val="single" w:sz="8" w:space="0" w:color="000000"/>
          <w:insideH w:val="nil"/>
          <w:insideV w:val="single" w:sz="8" w:space="0" w:color="000000"/>
        </w:tcBorders>
      </w:tcPr>
    </w:tblStylePr>
    <w:tblStylePr w:type="firstCol">
      <w:rPr>
        <w:rFonts w:ascii="DengXian" w:eastAsia="SimSun" w:hAnsi="DengXian" w:cs="Times New Roman"/>
        <w:b/>
        <w:bCs/>
      </w:rPr>
    </w:tblStylePr>
    <w:tblStylePr w:type="lastCol">
      <w:rPr>
        <w:rFonts w:ascii="DengXian" w:eastAsia="SimSun" w:hAnsi="DengXian" w:cs="Times New Roma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000000"/>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000000"/>
        </w:tcBorders>
      </w:tcPr>
    </w:tblStylePr>
  </w:style>
  <w:style w:type="table" w:customStyle="1" w:styleId="TableGrid1">
    <w:name w:val="Table Grid1"/>
    <w:basedOn w:val="TableNormal"/>
    <w:next w:val="TableGrid"/>
    <w:uiPriority w:val="59"/>
    <w:rsid w:val="00406793"/>
    <w:pPr>
      <w:spacing w:after="0" w:line="240" w:lineRule="auto"/>
    </w:pPr>
    <w:rPr>
      <w:rFonts w:ascii="Calibri" w:eastAsia="SimSun" w:hAnsi="Calibri" w:cs="Arial"/>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406793"/>
    <w:pPr>
      <w:spacing w:after="0" w:line="240" w:lineRule="auto"/>
    </w:pPr>
    <w:rPr>
      <w:rFonts w:ascii="Calibri" w:eastAsia="MS Mincho" w:hAnsi="Calibri" w:cs="Arial"/>
      <w:lang w:eastAsia="ja-JP"/>
    </w:rPr>
  </w:style>
  <w:style w:type="character" w:customStyle="1" w:styleId="NoSpacingChar">
    <w:name w:val="No Spacing Char"/>
    <w:link w:val="NoSpacing"/>
    <w:uiPriority w:val="1"/>
    <w:rsid w:val="00406793"/>
    <w:rPr>
      <w:rFonts w:ascii="Calibri" w:eastAsia="MS Mincho" w:hAnsi="Calibri" w:cs="Arial"/>
      <w:lang w:eastAsia="ja-JP"/>
    </w:rPr>
  </w:style>
  <w:style w:type="table" w:customStyle="1" w:styleId="LightShading1">
    <w:name w:val="Light Shading1"/>
    <w:basedOn w:val="TableNormal"/>
    <w:next w:val="LightShading"/>
    <w:uiPriority w:val="60"/>
    <w:rsid w:val="00406793"/>
    <w:pPr>
      <w:spacing w:after="0" w:line="240" w:lineRule="auto"/>
    </w:pPr>
    <w:rPr>
      <w:rFonts w:ascii="Calibri" w:eastAsia="SimSun" w:hAnsi="Calibri" w:cs="Arial"/>
      <w:color w:val="000000"/>
    </w:rPr>
    <w:tblPr>
      <w:tblStyleRowBandSize w:val="1"/>
      <w:tblStyleColBandSize w:val="1"/>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la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cPr>
    </w:tblStylePr>
    <w:tblStylePr w:type="band1Horz">
      <w:tblPr/>
      <w:tcPr>
        <w:tcBorders>
          <w:left w:val="nil"/>
          <w:right w:val="nil"/>
          <w:insideH w:val="nil"/>
          <w:insideV w:val="nil"/>
        </w:tcBorders>
        <w:shd w:val="clear" w:color="auto" w:fill="C0C0C0"/>
      </w:tcPr>
    </w:tblStylePr>
  </w:style>
  <w:style w:type="character" w:styleId="UnresolvedMention">
    <w:name w:val="Unresolved Mention"/>
    <w:uiPriority w:val="99"/>
    <w:semiHidden/>
    <w:unhideWhenUsed/>
    <w:rsid w:val="00406793"/>
    <w:rPr>
      <w:color w:val="605E5C"/>
      <w:shd w:val="clear" w:color="auto" w:fill="E1DFDD"/>
    </w:rPr>
  </w:style>
  <w:style w:type="table" w:styleId="GridTable2-Accent6">
    <w:name w:val="Grid Table 2 Accent 6"/>
    <w:basedOn w:val="TableNormal"/>
    <w:uiPriority w:val="47"/>
    <w:rsid w:val="00406793"/>
    <w:pPr>
      <w:spacing w:after="0" w:line="240" w:lineRule="auto"/>
    </w:pPr>
    <w:rPr>
      <w:rFonts w:ascii="Calibri" w:eastAsia="SimSun" w:hAnsi="Calibri" w:cs="Times New Roman"/>
      <w:sz w:val="20"/>
      <w:szCs w:val="20"/>
    </w:rPr>
    <w:tblPr>
      <w:tblStyleRowBandSize w:val="1"/>
      <w:tblStyleColBandSize w:val="1"/>
      <w:tblBorders>
        <w:top w:val="single" w:sz="2" w:space="0" w:color="A8D08D"/>
        <w:bottom w:val="single" w:sz="2" w:space="0" w:color="A8D08D"/>
        <w:insideH w:val="single" w:sz="2" w:space="0" w:color="A8D08D"/>
        <w:insideV w:val="single" w:sz="2" w:space="0" w:color="A8D08D"/>
      </w:tblBorders>
    </w:tblPr>
    <w:tblStylePr w:type="firstRow">
      <w:rPr>
        <w:b/>
        <w:bCs/>
      </w:rPr>
      <w:tblPr/>
      <w:tcPr>
        <w:tcBorders>
          <w:top w:val="nil"/>
          <w:bottom w:val="single" w:sz="12" w:space="0" w:color="A8D08D"/>
          <w:insideH w:val="nil"/>
          <w:insideV w:val="nil"/>
        </w:tcBorders>
        <w:shd w:val="clear" w:color="auto" w:fill="FFFFFF"/>
      </w:tcPr>
    </w:tblStylePr>
    <w:tblStylePr w:type="lastRow">
      <w:rPr>
        <w:b/>
        <w:bCs/>
      </w:rPr>
      <w:tblPr/>
      <w:tcPr>
        <w:tcBorders>
          <w:top w:val="double" w:sz="2" w:space="0" w:color="A8D08D"/>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E2EFD9"/>
      </w:tcPr>
    </w:tblStylePr>
    <w:tblStylePr w:type="band1Horz">
      <w:tblPr/>
      <w:tcPr>
        <w:shd w:val="clear" w:color="auto" w:fill="E2EFD9"/>
      </w:tcPr>
    </w:tblStylePr>
  </w:style>
  <w:style w:type="table" w:styleId="GridTable1Light-Accent6">
    <w:name w:val="Grid Table 1 Light Accent 6"/>
    <w:basedOn w:val="TableNormal"/>
    <w:uiPriority w:val="46"/>
    <w:rsid w:val="00406793"/>
    <w:pPr>
      <w:spacing w:after="0" w:line="240" w:lineRule="auto"/>
    </w:pPr>
    <w:rPr>
      <w:rFonts w:ascii="Calibri" w:eastAsia="SimSun" w:hAnsi="Calibri" w:cs="Times New Roman"/>
      <w:sz w:val="20"/>
      <w:szCs w:val="20"/>
    </w:rPr>
    <w:tblPr>
      <w:tblStyleRowBandSize w:val="1"/>
      <w:tblStyleColBandSize w:val="1"/>
      <w:tblBorders>
        <w:top w:val="single" w:sz="4" w:space="0" w:color="C5E0B3"/>
        <w:left w:val="single" w:sz="4" w:space="0" w:color="C5E0B3"/>
        <w:bottom w:val="single" w:sz="4" w:space="0" w:color="C5E0B3"/>
        <w:right w:val="single" w:sz="4" w:space="0" w:color="C5E0B3"/>
        <w:insideH w:val="single" w:sz="4" w:space="0" w:color="C5E0B3"/>
        <w:insideV w:val="single" w:sz="4" w:space="0" w:color="C5E0B3"/>
      </w:tblBorders>
    </w:tblPr>
    <w:tblStylePr w:type="firstRow">
      <w:rPr>
        <w:b/>
        <w:bCs/>
      </w:rPr>
      <w:tblPr/>
      <w:tcPr>
        <w:tcBorders>
          <w:bottom w:val="single" w:sz="12" w:space="0" w:color="A8D08D"/>
        </w:tcBorders>
      </w:tcPr>
    </w:tblStylePr>
    <w:tblStylePr w:type="lastRow">
      <w:rPr>
        <w:b/>
        <w:bCs/>
      </w:rPr>
      <w:tblPr/>
      <w:tcPr>
        <w:tcBorders>
          <w:top w:val="double" w:sz="2" w:space="0" w:color="A8D08D"/>
        </w:tcBorders>
      </w:tcPr>
    </w:tblStylePr>
    <w:tblStylePr w:type="firstCol">
      <w:rPr>
        <w:b/>
        <w:bCs/>
      </w:rPr>
    </w:tblStylePr>
    <w:tblStylePr w:type="lastCol">
      <w:rPr>
        <w:b/>
        <w:bCs/>
      </w:rPr>
    </w:tblStylePr>
  </w:style>
  <w:style w:type="table" w:styleId="GridTable3-Accent6">
    <w:name w:val="Grid Table 3 Accent 6"/>
    <w:basedOn w:val="TableNormal"/>
    <w:uiPriority w:val="48"/>
    <w:rsid w:val="00406793"/>
    <w:pPr>
      <w:spacing w:after="0" w:line="240" w:lineRule="auto"/>
    </w:pPr>
    <w:rPr>
      <w:rFonts w:ascii="Calibri" w:eastAsia="SimSun" w:hAnsi="Calibri" w:cs="Times New Roman"/>
      <w:sz w:val="20"/>
      <w:szCs w:val="20"/>
    </w:rPr>
    <w:tblPr>
      <w:tblStyleRowBandSize w:val="1"/>
      <w:tblStyleColBandSize w:val="1"/>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Pr>
    <w:tblStylePr w:type="firstRow">
      <w:rPr>
        <w:b/>
        <w:bCs/>
      </w:rPr>
      <w:tblPr/>
      <w:tcPr>
        <w:tcBorders>
          <w:top w:val="nil"/>
          <w:left w:val="nil"/>
          <w:right w:val="nil"/>
          <w:insideH w:val="nil"/>
          <w:insideV w:val="nil"/>
        </w:tcBorders>
        <w:shd w:val="clear" w:color="auto" w:fill="FFFFFF"/>
      </w:tcPr>
    </w:tblStylePr>
    <w:tblStylePr w:type="lastRow">
      <w:rPr>
        <w:b/>
        <w:bCs/>
      </w:rPr>
      <w:tblPr/>
      <w:tcPr>
        <w:tcBorders>
          <w:left w:val="nil"/>
          <w:bottom w:val="nil"/>
          <w:right w:val="nil"/>
          <w:insideH w:val="nil"/>
          <w:insideV w:val="nil"/>
        </w:tcBorders>
        <w:shd w:val="clear" w:color="auto" w:fill="FFFFFF"/>
      </w:tcPr>
    </w:tblStylePr>
    <w:tblStylePr w:type="firstCol">
      <w:pPr>
        <w:jc w:val="right"/>
      </w:pPr>
      <w:rPr>
        <w:i/>
        <w:iCs/>
      </w:rPr>
      <w:tblPr/>
      <w:tcPr>
        <w:tcBorders>
          <w:top w:val="nil"/>
          <w:left w:val="nil"/>
          <w:bottom w:val="nil"/>
          <w:insideH w:val="nil"/>
          <w:insideV w:val="nil"/>
        </w:tcBorders>
        <w:shd w:val="clear" w:color="auto" w:fill="FFFFFF"/>
      </w:tcPr>
    </w:tblStylePr>
    <w:tblStylePr w:type="lastCol">
      <w:rPr>
        <w:i/>
        <w:iCs/>
      </w:rPr>
      <w:tblPr/>
      <w:tcPr>
        <w:tcBorders>
          <w:top w:val="nil"/>
          <w:bottom w:val="nil"/>
          <w:right w:val="nil"/>
          <w:insideH w:val="nil"/>
          <w:insideV w:val="nil"/>
        </w:tcBorders>
        <w:shd w:val="clear" w:color="auto" w:fill="FFFFFF"/>
      </w:tcPr>
    </w:tblStylePr>
    <w:tblStylePr w:type="band1Vert">
      <w:tblPr/>
      <w:tcPr>
        <w:shd w:val="clear" w:color="auto" w:fill="E2EFD9"/>
      </w:tcPr>
    </w:tblStylePr>
    <w:tblStylePr w:type="band1Horz">
      <w:tblPr/>
      <w:tcPr>
        <w:shd w:val="clear" w:color="auto" w:fill="E2EFD9"/>
      </w:tcPr>
    </w:tblStylePr>
    <w:tblStylePr w:type="neCell">
      <w:tblPr/>
      <w:tcPr>
        <w:tcBorders>
          <w:bottom w:val="single" w:sz="4" w:space="0" w:color="A8D08D"/>
        </w:tcBorders>
      </w:tcPr>
    </w:tblStylePr>
    <w:tblStylePr w:type="nwCell">
      <w:tblPr/>
      <w:tcPr>
        <w:tcBorders>
          <w:bottom w:val="single" w:sz="4" w:space="0" w:color="A8D08D"/>
        </w:tcBorders>
      </w:tcPr>
    </w:tblStylePr>
    <w:tblStylePr w:type="seCell">
      <w:tblPr/>
      <w:tcPr>
        <w:tcBorders>
          <w:top w:val="single" w:sz="4" w:space="0" w:color="A8D08D"/>
        </w:tcBorders>
      </w:tcPr>
    </w:tblStylePr>
    <w:tblStylePr w:type="swCell">
      <w:tblPr/>
      <w:tcPr>
        <w:tcBorders>
          <w:top w:val="single" w:sz="4" w:space="0" w:color="A8D08D"/>
        </w:tcBorders>
      </w:tcPr>
    </w:tblStylePr>
  </w:style>
  <w:style w:type="table" w:styleId="GridTable4-Accent6">
    <w:name w:val="Grid Table 4 Accent 6"/>
    <w:basedOn w:val="TableNormal"/>
    <w:uiPriority w:val="49"/>
    <w:rsid w:val="00406793"/>
    <w:pPr>
      <w:spacing w:after="0" w:line="240" w:lineRule="auto"/>
    </w:pPr>
    <w:rPr>
      <w:rFonts w:ascii="Calibri" w:eastAsia="SimSun" w:hAnsi="Calibri" w:cs="Times New Roman"/>
      <w:sz w:val="20"/>
      <w:szCs w:val="20"/>
    </w:rPr>
    <w:tblPr>
      <w:tblStyleRowBandSize w:val="1"/>
      <w:tblStyleColBandSize w:val="1"/>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Pr>
    <w:tblStylePr w:type="firstRow">
      <w:rPr>
        <w:b/>
        <w:bCs/>
        <w:color w:val="FFFFFF"/>
      </w:rPr>
      <w:tblPr/>
      <w:tcPr>
        <w:tcBorders>
          <w:top w:val="single" w:sz="4" w:space="0" w:color="70AD47"/>
          <w:left w:val="single" w:sz="4" w:space="0" w:color="70AD47"/>
          <w:bottom w:val="single" w:sz="4" w:space="0" w:color="70AD47"/>
          <w:right w:val="single" w:sz="4" w:space="0" w:color="70AD47"/>
          <w:insideH w:val="nil"/>
          <w:insideV w:val="nil"/>
        </w:tcBorders>
        <w:shd w:val="clear" w:color="auto" w:fill="70AD47"/>
      </w:tcPr>
    </w:tblStylePr>
    <w:tblStylePr w:type="lastRow">
      <w:rPr>
        <w:b/>
        <w:bCs/>
      </w:rPr>
      <w:tblPr/>
      <w:tcPr>
        <w:tcBorders>
          <w:top w:val="double" w:sz="4" w:space="0" w:color="70AD47"/>
        </w:tcBorders>
      </w:tcPr>
    </w:tblStylePr>
    <w:tblStylePr w:type="firstCol">
      <w:rPr>
        <w:b/>
        <w:bCs/>
      </w:rPr>
    </w:tblStylePr>
    <w:tblStylePr w:type="lastCol">
      <w:rPr>
        <w:b/>
        <w:bCs/>
      </w:rPr>
    </w:tblStylePr>
    <w:tblStylePr w:type="band1Vert">
      <w:tblPr/>
      <w:tcPr>
        <w:shd w:val="clear" w:color="auto" w:fill="E2EFD9"/>
      </w:tcPr>
    </w:tblStylePr>
    <w:tblStylePr w:type="band1Horz">
      <w:tblPr/>
      <w:tcPr>
        <w:shd w:val="clear" w:color="auto" w:fill="E2EFD9"/>
      </w:tcPr>
    </w:tblStylePr>
  </w:style>
  <w:style w:type="table" w:styleId="GridTable5Dark-Accent6">
    <w:name w:val="Grid Table 5 Dark Accent 6"/>
    <w:basedOn w:val="TableNormal"/>
    <w:uiPriority w:val="50"/>
    <w:rsid w:val="00406793"/>
    <w:pPr>
      <w:spacing w:after="0" w:line="240" w:lineRule="auto"/>
    </w:pPr>
    <w:rPr>
      <w:rFonts w:ascii="Calibri" w:eastAsia="SimSun" w:hAnsi="Calibri" w:cs="Times New Roman"/>
      <w:sz w:val="20"/>
      <w:szCs w:val="20"/>
    </w:rPr>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E2EFD9"/>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70AD47"/>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70AD47"/>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70AD47"/>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70AD47"/>
      </w:tcPr>
    </w:tblStylePr>
    <w:tblStylePr w:type="band1Vert">
      <w:tblPr/>
      <w:tcPr>
        <w:shd w:val="clear" w:color="auto" w:fill="C5E0B3"/>
      </w:tcPr>
    </w:tblStylePr>
    <w:tblStylePr w:type="band1Horz">
      <w:tblPr/>
      <w:tcPr>
        <w:shd w:val="clear" w:color="auto" w:fill="C5E0B3"/>
      </w:tcPr>
    </w:tblStylePr>
  </w:style>
  <w:style w:type="table" w:styleId="GridTable6Colorful-Accent6">
    <w:name w:val="Grid Table 6 Colorful Accent 6"/>
    <w:basedOn w:val="TableNormal"/>
    <w:uiPriority w:val="51"/>
    <w:rsid w:val="00406793"/>
    <w:pPr>
      <w:spacing w:after="0" w:line="240" w:lineRule="auto"/>
    </w:pPr>
    <w:rPr>
      <w:rFonts w:ascii="Calibri" w:eastAsia="SimSun" w:hAnsi="Calibri" w:cs="Times New Roman"/>
      <w:color w:val="538135"/>
      <w:sz w:val="20"/>
      <w:szCs w:val="20"/>
    </w:rPr>
    <w:tblPr>
      <w:tblStyleRowBandSize w:val="1"/>
      <w:tblStyleColBandSize w:val="1"/>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Pr>
    <w:tblStylePr w:type="firstRow">
      <w:rPr>
        <w:b/>
        <w:bCs/>
      </w:rPr>
      <w:tblPr/>
      <w:tcPr>
        <w:tcBorders>
          <w:bottom w:val="single" w:sz="12" w:space="0" w:color="A8D08D"/>
        </w:tcBorders>
      </w:tcPr>
    </w:tblStylePr>
    <w:tblStylePr w:type="lastRow">
      <w:rPr>
        <w:b/>
        <w:bCs/>
      </w:rPr>
      <w:tblPr/>
      <w:tcPr>
        <w:tcBorders>
          <w:top w:val="double" w:sz="4" w:space="0" w:color="A8D08D"/>
        </w:tcBorders>
      </w:tcPr>
    </w:tblStylePr>
    <w:tblStylePr w:type="firstCol">
      <w:rPr>
        <w:b/>
        <w:bCs/>
      </w:rPr>
    </w:tblStylePr>
    <w:tblStylePr w:type="lastCol">
      <w:rPr>
        <w:b/>
        <w:bCs/>
      </w:rPr>
    </w:tblStylePr>
    <w:tblStylePr w:type="band1Vert">
      <w:tblPr/>
      <w:tcPr>
        <w:shd w:val="clear" w:color="auto" w:fill="E2EFD9"/>
      </w:tcPr>
    </w:tblStylePr>
    <w:tblStylePr w:type="band1Horz">
      <w:tblPr/>
      <w:tcPr>
        <w:shd w:val="clear" w:color="auto" w:fill="E2EFD9"/>
      </w:tcPr>
    </w:tblStylePr>
  </w:style>
  <w:style w:type="table" w:styleId="ListTable1Light-Accent1">
    <w:name w:val="List Table 1 Light Accent 1"/>
    <w:basedOn w:val="TableNormal"/>
    <w:uiPriority w:val="46"/>
    <w:rsid w:val="00406793"/>
    <w:pPr>
      <w:spacing w:after="0" w:line="240" w:lineRule="auto"/>
    </w:pPr>
    <w:rPr>
      <w:rFonts w:ascii="Calibri" w:eastAsia="SimSun" w:hAnsi="Calibri" w:cs="Times New Roman"/>
      <w:sz w:val="20"/>
      <w:szCs w:val="20"/>
    </w:rPr>
    <w:tblPr>
      <w:tblStyleRowBandSize w:val="1"/>
      <w:tblStyleColBandSize w:val="1"/>
    </w:tblPr>
    <w:tblStylePr w:type="firstRow">
      <w:rPr>
        <w:b/>
        <w:bCs/>
      </w:rPr>
      <w:tblPr/>
      <w:tcPr>
        <w:tcBorders>
          <w:bottom w:val="single" w:sz="4" w:space="0" w:color="8EAADB"/>
        </w:tcBorders>
      </w:tcPr>
    </w:tblStylePr>
    <w:tblStylePr w:type="lastRow">
      <w:rPr>
        <w:b/>
        <w:bCs/>
      </w:rPr>
      <w:tblPr/>
      <w:tcPr>
        <w:tcBorders>
          <w:top w:val="single" w:sz="4" w:space="0" w:color="8EAADB"/>
        </w:tcBorders>
      </w:tcPr>
    </w:tblStylePr>
    <w:tblStylePr w:type="firstCol">
      <w:rPr>
        <w:b/>
        <w:bCs/>
      </w:rPr>
    </w:tblStylePr>
    <w:tblStylePr w:type="lastCol">
      <w:rPr>
        <w:b/>
        <w:bCs/>
      </w:rPr>
    </w:tblStylePr>
    <w:tblStylePr w:type="band1Vert">
      <w:tblPr/>
      <w:tcPr>
        <w:shd w:val="clear" w:color="auto" w:fill="D9E2F3"/>
      </w:tcPr>
    </w:tblStylePr>
    <w:tblStylePr w:type="band1Horz">
      <w:tblPr/>
      <w:tcPr>
        <w:shd w:val="clear" w:color="auto" w:fill="D9E2F3"/>
      </w:tcPr>
    </w:tblStylePr>
  </w:style>
  <w:style w:type="table" w:styleId="GridTable2-Accent1">
    <w:name w:val="Grid Table 2 Accent 1"/>
    <w:basedOn w:val="TableNormal"/>
    <w:uiPriority w:val="47"/>
    <w:rsid w:val="00406793"/>
    <w:pPr>
      <w:spacing w:after="0" w:line="240" w:lineRule="auto"/>
    </w:pPr>
    <w:rPr>
      <w:rFonts w:ascii="Calibri" w:eastAsia="SimSun" w:hAnsi="Calibri" w:cs="Times New Roman"/>
      <w:sz w:val="20"/>
      <w:szCs w:val="20"/>
    </w:rPr>
    <w:tblPr>
      <w:tblStyleRowBandSize w:val="1"/>
      <w:tblStyleColBandSize w:val="1"/>
      <w:tblBorders>
        <w:top w:val="single" w:sz="2" w:space="0" w:color="8EAADB"/>
        <w:bottom w:val="single" w:sz="2" w:space="0" w:color="8EAADB"/>
        <w:insideH w:val="single" w:sz="2" w:space="0" w:color="8EAADB"/>
        <w:insideV w:val="single" w:sz="2" w:space="0" w:color="8EAADB"/>
      </w:tblBorders>
    </w:tblPr>
    <w:tblStylePr w:type="firstRow">
      <w:rPr>
        <w:b/>
        <w:bCs/>
      </w:rPr>
      <w:tblPr/>
      <w:tcPr>
        <w:tcBorders>
          <w:top w:val="nil"/>
          <w:bottom w:val="single" w:sz="12" w:space="0" w:color="8EAADB"/>
          <w:insideH w:val="nil"/>
          <w:insideV w:val="nil"/>
        </w:tcBorders>
        <w:shd w:val="clear" w:color="auto" w:fill="FFFFFF"/>
      </w:tcPr>
    </w:tblStylePr>
    <w:tblStylePr w:type="lastRow">
      <w:rPr>
        <w:b/>
        <w:bCs/>
      </w:rPr>
      <w:tblPr/>
      <w:tcPr>
        <w:tcBorders>
          <w:top w:val="double" w:sz="2" w:space="0" w:color="8EAADB"/>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D9E2F3"/>
      </w:tcPr>
    </w:tblStylePr>
    <w:tblStylePr w:type="band1Horz">
      <w:tblPr/>
      <w:tcPr>
        <w:shd w:val="clear" w:color="auto" w:fill="D9E2F3"/>
      </w:tcPr>
    </w:tblStylePr>
  </w:style>
  <w:style w:type="table" w:styleId="GridTable1Light-Accent1">
    <w:name w:val="Grid Table 1 Light Accent 1"/>
    <w:basedOn w:val="TableNormal"/>
    <w:uiPriority w:val="46"/>
    <w:rsid w:val="00406793"/>
    <w:pPr>
      <w:spacing w:after="0" w:line="240" w:lineRule="auto"/>
    </w:pPr>
    <w:rPr>
      <w:rFonts w:ascii="Calibri" w:eastAsia="SimSun" w:hAnsi="Calibri" w:cs="Times New Roman"/>
      <w:sz w:val="20"/>
      <w:szCs w:val="20"/>
    </w:rPr>
    <w:tblPr>
      <w:tblStyleRowBandSize w:val="1"/>
      <w:tblStyleColBandSize w:val="1"/>
      <w:tblBorders>
        <w:top w:val="single" w:sz="4" w:space="0" w:color="B4C6E7"/>
        <w:left w:val="single" w:sz="4" w:space="0" w:color="B4C6E7"/>
        <w:bottom w:val="single" w:sz="4" w:space="0" w:color="B4C6E7"/>
        <w:right w:val="single" w:sz="4" w:space="0" w:color="B4C6E7"/>
        <w:insideH w:val="single" w:sz="4" w:space="0" w:color="B4C6E7"/>
        <w:insideV w:val="single" w:sz="4" w:space="0" w:color="B4C6E7"/>
      </w:tblBorders>
    </w:tblPr>
    <w:tblStylePr w:type="firstRow">
      <w:rPr>
        <w:b/>
        <w:bCs/>
      </w:rPr>
      <w:tblPr/>
      <w:tcPr>
        <w:tcBorders>
          <w:bottom w:val="single" w:sz="12" w:space="0" w:color="8EAADB"/>
        </w:tcBorders>
      </w:tcPr>
    </w:tblStylePr>
    <w:tblStylePr w:type="lastRow">
      <w:rPr>
        <w:b/>
        <w:bCs/>
      </w:rPr>
      <w:tblPr/>
      <w:tcPr>
        <w:tcBorders>
          <w:top w:val="double" w:sz="2" w:space="0" w:color="8EAADB"/>
        </w:tcBorders>
      </w:tcPr>
    </w:tblStylePr>
    <w:tblStylePr w:type="firstCol">
      <w:rPr>
        <w:b/>
        <w:bCs/>
      </w:rPr>
    </w:tblStylePr>
    <w:tblStylePr w:type="lastCol">
      <w:rPr>
        <w:b/>
        <w:bCs/>
      </w:rPr>
    </w:tblStylePr>
  </w:style>
  <w:style w:type="table" w:styleId="GridTable6Colorful-Accent2">
    <w:name w:val="Grid Table 6 Colorful Accent 2"/>
    <w:basedOn w:val="TableNormal"/>
    <w:uiPriority w:val="51"/>
    <w:rsid w:val="00406793"/>
    <w:pPr>
      <w:spacing w:after="0" w:line="240" w:lineRule="auto"/>
    </w:pPr>
    <w:rPr>
      <w:rFonts w:ascii="Calibri" w:eastAsia="SimSun" w:hAnsi="Calibri" w:cs="Times New Roman"/>
      <w:color w:val="C45911"/>
      <w:sz w:val="20"/>
      <w:szCs w:val="20"/>
    </w:rPr>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rPr>
      <w:tblPr/>
      <w:tcPr>
        <w:tcBorders>
          <w:bottom w:val="single" w:sz="12" w:space="0" w:color="F4B083"/>
        </w:tcBorders>
      </w:tcPr>
    </w:tblStylePr>
    <w:tblStylePr w:type="lastRow">
      <w:rPr>
        <w:b/>
        <w:bCs/>
      </w:rPr>
      <w:tblPr/>
      <w:tcPr>
        <w:tcBorders>
          <w:top w:val="double" w:sz="4" w:space="0" w:color="F4B083"/>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table" w:styleId="GridTable2-Accent2">
    <w:name w:val="Grid Table 2 Accent 2"/>
    <w:basedOn w:val="TableNormal"/>
    <w:uiPriority w:val="47"/>
    <w:rsid w:val="00406793"/>
    <w:pPr>
      <w:spacing w:after="0" w:line="240" w:lineRule="auto"/>
    </w:pPr>
    <w:rPr>
      <w:rFonts w:ascii="Calibri" w:eastAsia="SimSun" w:hAnsi="Calibri" w:cs="Times New Roman"/>
      <w:sz w:val="20"/>
      <w:szCs w:val="20"/>
    </w:rPr>
    <w:tblPr>
      <w:tblStyleRowBandSize w:val="1"/>
      <w:tblStyleColBandSize w:val="1"/>
      <w:tblBorders>
        <w:top w:val="single" w:sz="2" w:space="0" w:color="F4B083"/>
        <w:bottom w:val="single" w:sz="2" w:space="0" w:color="F4B083"/>
        <w:insideH w:val="single" w:sz="2" w:space="0" w:color="F4B083"/>
        <w:insideV w:val="single" w:sz="2" w:space="0" w:color="F4B083"/>
      </w:tblBorders>
    </w:tblPr>
    <w:tblStylePr w:type="firstRow">
      <w:rPr>
        <w:b/>
        <w:bCs/>
      </w:rPr>
      <w:tblPr/>
      <w:tcPr>
        <w:tcBorders>
          <w:top w:val="nil"/>
          <w:bottom w:val="single" w:sz="12" w:space="0" w:color="F4B083"/>
          <w:insideH w:val="nil"/>
          <w:insideV w:val="nil"/>
        </w:tcBorders>
        <w:shd w:val="clear" w:color="auto" w:fill="FFFFFF"/>
      </w:tcPr>
    </w:tblStylePr>
    <w:tblStylePr w:type="lastRow">
      <w:rPr>
        <w:b/>
        <w:bCs/>
      </w:rPr>
      <w:tblPr/>
      <w:tcPr>
        <w:tcBorders>
          <w:top w:val="double" w:sz="2" w:space="0" w:color="F4B083"/>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table" w:styleId="ListTable1Light-Accent2">
    <w:name w:val="List Table 1 Light Accent 2"/>
    <w:basedOn w:val="TableNormal"/>
    <w:uiPriority w:val="46"/>
    <w:rsid w:val="001C4E9C"/>
    <w:pPr>
      <w:spacing w:after="0" w:line="240" w:lineRule="auto"/>
    </w:pPr>
    <w:tblPr>
      <w:tblStyleRowBandSize w:val="1"/>
      <w:tblStyleColBandSize w:val="1"/>
    </w:tblPr>
    <w:tblStylePr w:type="firstRow">
      <w:rPr>
        <w:b/>
        <w:bCs/>
      </w:rPr>
      <w:tblPr/>
      <w:tcPr>
        <w:tcBorders>
          <w:bottom w:val="single" w:sz="4" w:space="0" w:color="F4B083" w:themeColor="accent2" w:themeTint="99"/>
        </w:tcBorders>
      </w:tcPr>
    </w:tblStylePr>
    <w:tblStylePr w:type="lastRow">
      <w:rPr>
        <w:b/>
        <w:bCs/>
      </w:rPr>
      <w:tblPr/>
      <w:tcPr>
        <w:tcBorders>
          <w:top w:val="sing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1Light-Accent2">
    <w:name w:val="Grid Table 1 Light Accent 2"/>
    <w:basedOn w:val="TableNormal"/>
    <w:uiPriority w:val="46"/>
    <w:rsid w:val="00C70413"/>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5Dark-Accent2">
    <w:name w:val="Grid Table 5 Dark Accent 2"/>
    <w:basedOn w:val="TableNormal"/>
    <w:uiPriority w:val="50"/>
    <w:rsid w:val="00BB129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1Light-Accent4">
    <w:name w:val="Grid Table 1 Light Accent 4"/>
    <w:basedOn w:val="TableNormal"/>
    <w:uiPriority w:val="46"/>
    <w:rsid w:val="00BB129D"/>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2625131">
      <w:bodyDiv w:val="1"/>
      <w:marLeft w:val="0"/>
      <w:marRight w:val="0"/>
      <w:marTop w:val="0"/>
      <w:marBottom w:val="0"/>
      <w:divBdr>
        <w:top w:val="none" w:sz="0" w:space="0" w:color="auto"/>
        <w:left w:val="none" w:sz="0" w:space="0" w:color="auto"/>
        <w:bottom w:val="none" w:sz="0" w:space="0" w:color="auto"/>
        <w:right w:val="none" w:sz="0" w:space="0" w:color="auto"/>
      </w:divBdr>
      <w:divsChild>
        <w:div w:id="475145272">
          <w:marLeft w:val="547"/>
          <w:marRight w:val="0"/>
          <w:marTop w:val="0"/>
          <w:marBottom w:val="0"/>
          <w:divBdr>
            <w:top w:val="none" w:sz="0" w:space="0" w:color="auto"/>
            <w:left w:val="none" w:sz="0" w:space="0" w:color="auto"/>
            <w:bottom w:val="none" w:sz="0" w:space="0" w:color="auto"/>
            <w:right w:val="none" w:sz="0" w:space="0" w:color="auto"/>
          </w:divBdr>
        </w:div>
        <w:div w:id="1198348129">
          <w:marLeft w:val="547"/>
          <w:marRight w:val="0"/>
          <w:marTop w:val="0"/>
          <w:marBottom w:val="0"/>
          <w:divBdr>
            <w:top w:val="none" w:sz="0" w:space="0" w:color="auto"/>
            <w:left w:val="none" w:sz="0" w:space="0" w:color="auto"/>
            <w:bottom w:val="none" w:sz="0" w:space="0" w:color="auto"/>
            <w:right w:val="none" w:sz="0" w:space="0" w:color="auto"/>
          </w:divBdr>
        </w:div>
      </w:divsChild>
    </w:div>
    <w:div w:id="1511334334">
      <w:bodyDiv w:val="1"/>
      <w:marLeft w:val="0"/>
      <w:marRight w:val="0"/>
      <w:marTop w:val="0"/>
      <w:marBottom w:val="0"/>
      <w:divBdr>
        <w:top w:val="none" w:sz="0" w:space="0" w:color="auto"/>
        <w:left w:val="none" w:sz="0" w:space="0" w:color="auto"/>
        <w:bottom w:val="none" w:sz="0" w:space="0" w:color="auto"/>
        <w:right w:val="none" w:sz="0" w:space="0" w:color="auto"/>
      </w:divBdr>
    </w:div>
    <w:div w:id="1579704504">
      <w:bodyDiv w:val="1"/>
      <w:marLeft w:val="0"/>
      <w:marRight w:val="0"/>
      <w:marTop w:val="0"/>
      <w:marBottom w:val="0"/>
      <w:divBdr>
        <w:top w:val="none" w:sz="0" w:space="0" w:color="auto"/>
        <w:left w:val="none" w:sz="0" w:space="0" w:color="auto"/>
        <w:bottom w:val="none" w:sz="0" w:space="0" w:color="auto"/>
        <w:right w:val="none" w:sz="0" w:space="0" w:color="auto"/>
      </w:divBdr>
      <w:divsChild>
        <w:div w:id="2137941219">
          <w:marLeft w:val="547"/>
          <w:marRight w:val="0"/>
          <w:marTop w:val="0"/>
          <w:marBottom w:val="0"/>
          <w:divBdr>
            <w:top w:val="none" w:sz="0" w:space="0" w:color="auto"/>
            <w:left w:val="none" w:sz="0" w:space="0" w:color="auto"/>
            <w:bottom w:val="none" w:sz="0" w:space="0" w:color="auto"/>
            <w:right w:val="none" w:sz="0" w:space="0" w:color="auto"/>
          </w:divBdr>
        </w:div>
        <w:div w:id="306399803">
          <w:marLeft w:val="547"/>
          <w:marRight w:val="0"/>
          <w:marTop w:val="0"/>
          <w:marBottom w:val="0"/>
          <w:divBdr>
            <w:top w:val="none" w:sz="0" w:space="0" w:color="auto"/>
            <w:left w:val="none" w:sz="0" w:space="0" w:color="auto"/>
            <w:bottom w:val="none" w:sz="0" w:space="0" w:color="auto"/>
            <w:right w:val="none" w:sz="0" w:space="0" w:color="auto"/>
          </w:divBdr>
        </w:div>
      </w:divsChild>
    </w:div>
    <w:div w:id="1890262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emf"/><Relationship Id="rId18" Type="http://schemas.openxmlformats.org/officeDocument/2006/relationships/image" Target="media/image8.emf"/><Relationship Id="rId26" Type="http://schemas.openxmlformats.org/officeDocument/2006/relationships/hyperlink" Target="https://www-sciencedirect-com.ezproxy.uwtsd.ac.uk/science/article/pii/S0019850115000814" TargetMode="External"/><Relationship Id="rId39" Type="http://schemas.openxmlformats.org/officeDocument/2006/relationships/hyperlink" Target="http://citeseerx.ist.psu.edu/viewdoc/download?doi=10.1.1.656.1894&amp;rep=rep1&amp;type=pdf" TargetMode="External"/><Relationship Id="rId21" Type="http://schemas.openxmlformats.org/officeDocument/2006/relationships/image" Target="media/image11.emf"/><Relationship Id="rId34" Type="http://schemas.openxmlformats.org/officeDocument/2006/relationships/hyperlink" Target="https://search-proquest-com.ezproxy.uwtsd.ac.uk/docview/1788239099?accountid=130472&amp;rfr_id=info%3Axri%2Fsid%3Aprimo" TargetMode="External"/><Relationship Id="rId42" Type="http://schemas.openxmlformats.org/officeDocument/2006/relationships/hyperlink" Target="https://search-proquest-com.ezproxy.uwtsd.ac.uk/docview/2085640008?accountid=130472&amp;rfr_id=info%3Axri%2Fsid%3Aprimo" TargetMode="External"/><Relationship Id="rId47" Type="http://schemas.openxmlformats.org/officeDocument/2006/relationships/hyperlink" Target="https://search-proquest-com.ezproxy.uwtsd.ac.uk/docview/1850069686?accountid=130472&amp;rfr_id=info%3Axri%2Fsid%3Aprimo" TargetMode="External"/><Relationship Id="rId50" Type="http://schemas.openxmlformats.org/officeDocument/2006/relationships/hyperlink" Target="https://www.bbc.co.uk/news/technology-30080974" TargetMode="External"/><Relationship Id="rId55" Type="http://schemas.openxmlformats.org/officeDocument/2006/relationships/hyperlink" Target="https://core.ac.uk/download/pdf/82659603.pdf" TargetMode="External"/><Relationship Id="rId63" Type="http://schemas.openxmlformats.org/officeDocument/2006/relationships/hyperlink" Target="https://blog.smile.io/how-ubers-referral-program-drives-radical-growth" TargetMode="External"/><Relationship Id="rId68" Type="http://schemas.openxmlformats.org/officeDocument/2006/relationships/hyperlink" Target="https://www.ncbi.nlm.nih.gov/pmc/articles/PMC4883479/" TargetMode="External"/><Relationship Id="rId76" Type="http://schemas.openxmlformats.org/officeDocument/2006/relationships/hyperlink" Target="https://search-proquest-com.ezproxy.uwtsd.ac.uk/docview/1933272019?accountid=130472&amp;rfr_id=info%3Axri%2Fsid%3Aprimo" TargetMode="External"/><Relationship Id="rId84" Type="http://schemas.openxmlformats.org/officeDocument/2006/relationships/hyperlink" Target="https://www-sciencedirect-com.ezproxy.uwtsd.ac.uk/science/article/pii/S0148296313000131" TargetMode="External"/><Relationship Id="rId7" Type="http://schemas.openxmlformats.org/officeDocument/2006/relationships/image" Target="media/image1.png"/><Relationship Id="rId71" Type="http://schemas.openxmlformats.org/officeDocument/2006/relationships/hyperlink" Target="https://www.similarweb.com/website/uber.com#overview" TargetMode="External"/><Relationship Id="rId2" Type="http://schemas.openxmlformats.org/officeDocument/2006/relationships/styles" Target="styles.xml"/><Relationship Id="rId16" Type="http://schemas.openxmlformats.org/officeDocument/2006/relationships/image" Target="media/image6.png"/><Relationship Id="rId29" Type="http://schemas.openxmlformats.org/officeDocument/2006/relationships/hyperlink" Target="https://journals-sagepub-com.ezproxy.uwtsd.ac.uk/doi/pdf/10.1177/0273475301233009" TargetMode="External"/><Relationship Id="rId11" Type="http://schemas.openxmlformats.org/officeDocument/2006/relationships/footer" Target="footer2.xml"/><Relationship Id="rId24" Type="http://schemas.openxmlformats.org/officeDocument/2006/relationships/hyperlink" Target="https://search-proquest-com.ezproxy.uwtsd.ac.uk/docview/890556023?accountid=130472&amp;rfr_id=info%3Axri%2Fsid%3Aprimo" TargetMode="External"/><Relationship Id="rId32" Type="http://schemas.openxmlformats.org/officeDocument/2006/relationships/hyperlink" Target="https://www-sciencedirect-com.ezproxy.uwtsd.ac.uk/science/article/pii/S0019850117305400" TargetMode="External"/><Relationship Id="rId37" Type="http://schemas.openxmlformats.org/officeDocument/2006/relationships/hyperlink" Target="https://web-b-ebscohost-com.ezproxy.uwtsd.ac.uk/ehost/pdfviewer/pdfviewer?vid=1&amp;sid=a8146137-d182-42e0-98fa-d6981d05293d%40pdc-v-sessmgr04" TargetMode="External"/><Relationship Id="rId40" Type="http://schemas.openxmlformats.org/officeDocument/2006/relationships/hyperlink" Target="https://search-proquest-com.ezproxy.uwtsd.ac.uk/docview/2154973494?accountid=130472&amp;rfr_id=info%3Axri%2Fsid%3Aprimo" TargetMode="External"/><Relationship Id="rId45" Type="http://schemas.openxmlformats.org/officeDocument/2006/relationships/hyperlink" Target="https://search-proquest-com.ezproxy.uwtsd.ac.uk/docview/1030171187?accountid=130472&amp;rfr_id=info%3Axri%2Fsid%3Aprimo" TargetMode="External"/><Relationship Id="rId53" Type="http://schemas.openxmlformats.org/officeDocument/2006/relationships/hyperlink" Target="https://www.globenewswire.com/news-release/2019/05/15/1825309/0/en/Consumers-score-Uber-67-out-of-100-in-brand-strength-vs-Lyft-with-just-27-according-to-Landor-Pulse.html" TargetMode="External"/><Relationship Id="rId58" Type="http://schemas.openxmlformats.org/officeDocument/2006/relationships/hyperlink" Target="https://search-proquest-com.ezproxy.uwtsd.ac.uk/docview/874269598?rfr_id=info%3Axri%2Fsid%3Aprimo" TargetMode="External"/><Relationship Id="rId66" Type="http://schemas.openxmlformats.org/officeDocument/2006/relationships/hyperlink" Target="https://www-sciencedirect-com.ezproxy.uwtsd.ac.uk/science/article/pii/S0148296311000750" TargetMode="External"/><Relationship Id="rId74" Type="http://schemas.openxmlformats.org/officeDocument/2006/relationships/hyperlink" Target="https://journals-sagepub-com.ezproxy.uwtsd.ac.uk/doi/pdf/10.1177/0276146717712360" TargetMode="External"/><Relationship Id="rId79" Type="http://schemas.openxmlformats.org/officeDocument/2006/relationships/hyperlink" Target="https://search-proquest-com.ezproxy.uwtsd.ac.uk/docview/1511120790?accountid=130472&amp;rfr_id=info%3Axri%2Fsid%3Aprimo" TargetMode="External"/><Relationship Id="rId87"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www-sciencedirect-com.ezproxy.uwtsd.ac.uk/science/article/pii/S0278431917308897" TargetMode="External"/><Relationship Id="rId82" Type="http://schemas.openxmlformats.org/officeDocument/2006/relationships/hyperlink" Target="http://mission-statement.com/uber/" TargetMode="External"/><Relationship Id="rId19" Type="http://schemas.openxmlformats.org/officeDocument/2006/relationships/image" Target="media/image9.emf"/><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hyperlink" Target="https://www.youtube.com/watch?time_continue=65&amp;v=NiVXmLkcOiA" TargetMode="External"/><Relationship Id="rId27" Type="http://schemas.openxmlformats.org/officeDocument/2006/relationships/hyperlink" Target="https://www.businessinsider.com/uber-layoffs-global-marketing-team-2019-7?r=US&amp;IR=T" TargetMode="External"/><Relationship Id="rId30" Type="http://schemas.openxmlformats.org/officeDocument/2006/relationships/hyperlink" Target="https://ageconsearch.umn.edu/record/290282/" TargetMode="External"/><Relationship Id="rId35" Type="http://schemas.openxmlformats.org/officeDocument/2006/relationships/hyperlink" Target="https://fourweekmba.com/uber-business-model/" TargetMode="External"/><Relationship Id="rId43" Type="http://schemas.openxmlformats.org/officeDocument/2006/relationships/hyperlink" Target="https://search-proquest-com.ezproxy.uwtsd.ac.uk/docview/1013609660?accountid=130472&amp;rfr_id=info%3Axri%2Fsid%3Aprimo" TargetMode="External"/><Relationship Id="rId48" Type="http://schemas.openxmlformats.org/officeDocument/2006/relationships/hyperlink" Target="http://www.ijstr.org/final-print/dec2012/Critical-Analysis-Of-Segmentation-Strategy-For-Potential-Product-Launch---Mapping-The-Customers.pdf" TargetMode="External"/><Relationship Id="rId56" Type="http://schemas.openxmlformats.org/officeDocument/2006/relationships/hyperlink" Target="https://pdfs.semanticscholar.org/c31e/ac95c415949866e9cb612f2408c99fe02c5a.pdf" TargetMode="External"/><Relationship Id="rId64" Type="http://schemas.openxmlformats.org/officeDocument/2006/relationships/hyperlink" Target="https://alphaconcepts.co/blog/uber-rebrand-and-digital-marketing-strategy/" TargetMode="External"/><Relationship Id="rId69" Type="http://schemas.openxmlformats.org/officeDocument/2006/relationships/hyperlink" Target="https://www.reuters.com/brandfeatures/venture-capital/article?id=83120" TargetMode="External"/><Relationship Id="rId77" Type="http://schemas.openxmlformats.org/officeDocument/2006/relationships/hyperlink" Target="https://journals-sagepub-com.ezproxy.uwtsd.ac.uk/doi/full/10.1177/0022242919831993" TargetMode="External"/><Relationship Id="rId8" Type="http://schemas.openxmlformats.org/officeDocument/2006/relationships/header" Target="header1.xml"/><Relationship Id="rId51" Type="http://schemas.openxmlformats.org/officeDocument/2006/relationships/hyperlink" Target="https://www.theguardian.com/media-network/2014/nov/06/people-power-customer-experience-marketing" TargetMode="External"/><Relationship Id="rId72" Type="http://schemas.openxmlformats.org/officeDocument/2006/relationships/hyperlink" Target="https://www.researchgate.net/publication/335715532_Market_segmentation_in_FMCG_time_to_drive_new_basis_for_market_segmentation" TargetMode="External"/><Relationship Id="rId80" Type="http://schemas.openxmlformats.org/officeDocument/2006/relationships/hyperlink" Target="https://www.businessinsider.com/uber-makes-major-gains-among-millennials-2017-7?r=US&amp;IR=T" TargetMode="External"/><Relationship Id="rId85" Type="http://schemas.openxmlformats.org/officeDocument/2006/relationships/hyperlink" Target="https://search-proquest-com.ezproxy.uwtsd.ac.uk/docview/2198643588?accountid=130472&amp;rfr_id=info%3Axri%2Fsid%3Aprimo" TargetMode="External"/><Relationship Id="rId3"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0.gsb.columbia.edu/mygsb/faculty/research/pubfiles/25509/What%20Makes%20Popular%20Music%20Popular.pdf" TargetMode="External"/><Relationship Id="rId33" Type="http://schemas.openxmlformats.org/officeDocument/2006/relationships/hyperlink" Target="https://www.cim.co.uk/qualifications/get-into-marketing/" TargetMode="External"/><Relationship Id="rId38" Type="http://schemas.openxmlformats.org/officeDocument/2006/relationships/hyperlink" Target="https://research-methodology.net/uber-segmentation-targeting-and-positioning/" TargetMode="External"/><Relationship Id="rId46" Type="http://schemas.openxmlformats.org/officeDocument/2006/relationships/hyperlink" Target="https://search-proquest-com.ezproxy.uwtsd.ac.uk/docview/1645530415?rfr_id=info%3Axri%2Fsid%3Aprimo" TargetMode="External"/><Relationship Id="rId59" Type="http://schemas.openxmlformats.org/officeDocument/2006/relationships/hyperlink" Target="https://www.mcdonalds.com/gb/en-gb/latest/mcdelivery.html" TargetMode="External"/><Relationship Id="rId67" Type="http://schemas.openxmlformats.org/officeDocument/2006/relationships/hyperlink" Target="https://www.arabianjbmr.com/pdfs/OM_VOL_2_(6)/18.pdf" TargetMode="External"/><Relationship Id="rId20" Type="http://schemas.openxmlformats.org/officeDocument/2006/relationships/image" Target="media/image10.png"/><Relationship Id="rId41" Type="http://schemas.openxmlformats.org/officeDocument/2006/relationships/hyperlink" Target="https://www.iiste.org/Journals/index.php/EJBM/article/viewFile/647/540" TargetMode="External"/><Relationship Id="rId54" Type="http://schemas.openxmlformats.org/officeDocument/2006/relationships/hyperlink" Target="https://www.theguardian.com/technology/2017/jun/18/uber-travis-kalanick-scandal-pr-disaster-timeline" TargetMode="External"/><Relationship Id="rId62" Type="http://schemas.openxmlformats.org/officeDocument/2006/relationships/hyperlink" Target="https://ieeexplore-ieee-org.ezproxy.uwtsd.ac.uk/document/8258803/authors" TargetMode="External"/><Relationship Id="rId70" Type="http://schemas.openxmlformats.org/officeDocument/2006/relationships/hyperlink" Target="https://www.similarweb.com/blog/ipo-uber-vs-lyft" TargetMode="External"/><Relationship Id="rId75" Type="http://schemas.openxmlformats.org/officeDocument/2006/relationships/hyperlink" Target="https://web-a-ebscohost-com.ezproxy.uwtsd.ac.uk/ehost/pdfviewer/pdfviewer?vid=1&amp;sid=887a01cd-c721-4398-b9c4-540b74f6e868%40sdc-v-sessmgr01" TargetMode="External"/><Relationship Id="rId83" Type="http://schemas.openxmlformats.org/officeDocument/2006/relationships/hyperlink" Target="https://www.innovationtactics.com/porter-five-force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5.emf"/><Relationship Id="rId23" Type="http://schemas.openxmlformats.org/officeDocument/2006/relationships/image" Target="media/image12.emf"/><Relationship Id="rId28" Type="http://schemas.openxmlformats.org/officeDocument/2006/relationships/hyperlink" Target="http://citeseerx.ist.psu.edu/viewdoc/download?doi=10.1.1.296.4676&amp;rep=rep1&amp;type=pdf" TargetMode="External"/><Relationship Id="rId36" Type="http://schemas.openxmlformats.org/officeDocument/2006/relationships/hyperlink" Target="https://search-proquest-com.ezproxy.uwtsd.ac.uk/docview/1440018614?accountid=130472&amp;rfr_id=info%3Axri%2Fsid%3Aprimo" TargetMode="External"/><Relationship Id="rId49" Type="http://schemas.openxmlformats.org/officeDocument/2006/relationships/hyperlink" Target="https://ieeexplore.ieee.org/document/8303226" TargetMode="External"/><Relationship Id="rId57" Type="http://schemas.openxmlformats.org/officeDocument/2006/relationships/hyperlink" Target="https://advantage-marketline-com.ezproxy.uwtsd.ac.uk/Company/Summary/uber-technologies-inc_2303956" TargetMode="External"/><Relationship Id="rId10" Type="http://schemas.openxmlformats.org/officeDocument/2006/relationships/header" Target="header2.xml"/><Relationship Id="rId31" Type="http://schemas.openxmlformats.org/officeDocument/2006/relationships/hyperlink" Target="https://search-proquest-com.ezproxy.uwtsd.ac.uk/docview/1850020135/abstract/66940FC292334A09PQ/1?accountid=130472" TargetMode="External"/><Relationship Id="rId44" Type="http://schemas.openxmlformats.org/officeDocument/2006/relationships/hyperlink" Target="https://search-proquest-com.ezproxy.uwtsd.ac.uk/docview/1979951884?accountid=130472&amp;rfr_id=info%3Axri%2Fsid%3Aprimo" TargetMode="External"/><Relationship Id="rId52" Type="http://schemas.openxmlformats.org/officeDocument/2006/relationships/hyperlink" Target="https://www-sciencedirect-com.ezproxy.uwtsd.ac.uk/science/article/pii/S0969698914001465" TargetMode="External"/><Relationship Id="rId60" Type="http://schemas.openxmlformats.org/officeDocument/2006/relationships/hyperlink" Target="https://econsultancy.com/why-modern-marketing-is-as-much-about-mindset-as-technical-skills/" TargetMode="External"/><Relationship Id="rId65" Type="http://schemas.openxmlformats.org/officeDocument/2006/relationships/hyperlink" Target="https://www.vice.com/en_uk/article/zmjew8/were-all-killing-uber-just-by-using-it" TargetMode="External"/><Relationship Id="rId73" Type="http://schemas.openxmlformats.org/officeDocument/2006/relationships/hyperlink" Target="https://adage.com/article/cmo-strategy/uber-breaks-biggest-campaign-history/314946" TargetMode="External"/><Relationship Id="rId78" Type="http://schemas.openxmlformats.org/officeDocument/2006/relationships/hyperlink" Target="https://www.statista.com/outlook/368/100/ride-hailing/worldwide" TargetMode="External"/><Relationship Id="rId81" Type="http://schemas.openxmlformats.org/officeDocument/2006/relationships/hyperlink" Target="https://www.forbes.com/sites/greatspeculations/2019/04/22/ubers-ipo-valuation-makes-no-sense/" TargetMode="External"/><Relationship Id="rId86"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26</Pages>
  <Words>6824</Words>
  <Characters>38899</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hazey</dc:creator>
  <cp:keywords/>
  <dc:description/>
  <cp:lastModifiedBy>hazey</cp:lastModifiedBy>
  <cp:revision>2</cp:revision>
  <dcterms:created xsi:type="dcterms:W3CDTF">2019-09-26T23:14:00Z</dcterms:created>
  <dcterms:modified xsi:type="dcterms:W3CDTF">2019-09-26T23:14:00Z</dcterms:modified>
</cp:coreProperties>
</file>