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BD4F63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3BD4F6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53BD4F67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BD4F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3BD4F66" w14:textId="397B18D3" w:rsidR="007C2CCC" w:rsidRDefault="00F86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Eyad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Algmesh</w:t>
            </w:r>
            <w:proofErr w:type="spellEnd"/>
          </w:p>
        </w:tc>
      </w:tr>
      <w:tr w:rsidR="00782CF2" w:rsidRPr="00C2152E" w14:paraId="53BD4F6A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BD4F6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3BD4F69" w14:textId="0FF49E8E" w:rsidR="007C2CCC" w:rsidRDefault="00C537E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Teledentistry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system</w:t>
            </w:r>
          </w:p>
        </w:tc>
      </w:tr>
      <w:tr w:rsidR="00782CF2" w:rsidRPr="00C2152E" w14:paraId="53BD4F6D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BD4F6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3BD4F6C" w14:textId="75C9DA4C" w:rsidR="007C2CCC" w:rsidRDefault="00C537E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53BD4F70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BD4F6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3BD4F6F" w14:textId="6803936B" w:rsidR="007C2CCC" w:rsidRDefault="00C537E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53BD4F74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BD4F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3BD4F72" w14:textId="77777777" w:rsidR="00576B2C" w:rsidRPr="00C537EA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</w:t>
            </w:r>
            <w:proofErr w:type="spellStart"/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BusComp</w:t>
            </w:r>
            <w:proofErr w:type="spellEnd"/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CIS    </w:t>
            </w:r>
            <w:proofErr w:type="spellStart"/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CNets</w:t>
            </w:r>
            <w:proofErr w:type="spellEnd"/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CSE      Electrical      </w:t>
            </w:r>
          </w:p>
          <w:p w14:paraId="53BD4F73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Mobile     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  <w:tr w:rsidR="00782CF2" w:rsidRPr="00C2152E" w14:paraId="53BD4F77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3BD4F7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3BD4F76" w14:textId="77777777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537EA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  <w:proofErr w:type="gramStart"/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</w:tbl>
    <w:p w14:paraId="53BD4F7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BD4F79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53BD4F7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D4F7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D4F7B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53BD4F8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D4F7D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3BD4F7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3BD4F7F" w14:textId="481EF2E8" w:rsidR="004779D1" w:rsidRPr="00C2152E" w:rsidRDefault="00C537EA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bit of a simple, bootstrap-driven project, but nonetheless, worthy of a 3</w:t>
            </w:r>
            <w:r w:rsidRPr="00C537EA">
              <w:rPr>
                <w:rFonts w:asciiTheme="minorHAnsi" w:hAnsiTheme="minorHAnsi"/>
                <w:color w:val="000000" w:themeColor="text1"/>
                <w:vertAlign w:val="superscript"/>
              </w:rPr>
              <w:t>rd</w:t>
            </w:r>
            <w:r>
              <w:rPr>
                <w:rFonts w:asciiTheme="minorHAnsi" w:hAnsiTheme="minorHAnsi"/>
                <w:color w:val="000000" w:themeColor="text1"/>
              </w:rPr>
              <w:t xml:space="preserve"> degree pass.</w:t>
            </w:r>
          </w:p>
          <w:p w14:paraId="53BD4F80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3BD4F8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3BD4F8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D4F83" w14:textId="0E83C361" w:rsidR="004779D1" w:rsidRPr="00C2152E" w:rsidRDefault="00F86CB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46.5</w:t>
            </w:r>
          </w:p>
        </w:tc>
      </w:tr>
      <w:tr w:rsidR="004779D1" w:rsidRPr="00C2152E" w14:paraId="53BD4F8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3BD4F85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3BD4F86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D4F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D4F8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D4F8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D4F8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3BD4F8B" w14:textId="6AB69F7A" w:rsidR="004779D1" w:rsidRPr="00C2152E" w:rsidRDefault="00C713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45</w:t>
            </w:r>
          </w:p>
        </w:tc>
      </w:tr>
      <w:tr w:rsidR="00C2152E" w:rsidRPr="00C2152E" w14:paraId="53BD4F90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3BD4F8D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53BD4F8E" w14:textId="5D8A6F1A" w:rsidR="00C2152E" w:rsidRPr="00C537EA" w:rsidRDefault="00C537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C537EA">
              <w:rPr>
                <w:rFonts w:asciiTheme="minorHAnsi" w:hAnsiTheme="minorHAnsi"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3BD4F8F" w14:textId="34B31C7B" w:rsidR="00C2152E" w:rsidRPr="00C2152E" w:rsidRDefault="00C713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</w:t>
            </w:r>
          </w:p>
        </w:tc>
      </w:tr>
    </w:tbl>
    <w:p w14:paraId="53BD4F91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3BD4F92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3BD4F93" w14:textId="202D7A7B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C537EA">
        <w:rPr>
          <w:rFonts w:asciiTheme="minorHAnsi" w:hAnsiTheme="minorHAnsi"/>
          <w:color w:val="000000" w:themeColor="text1"/>
        </w:rPr>
        <w:t>T Bashford</w:t>
      </w:r>
      <w:r w:rsidR="00C537EA">
        <w:rPr>
          <w:rFonts w:asciiTheme="minorHAnsi" w:hAnsiTheme="minorHAnsi"/>
          <w:color w:val="000000" w:themeColor="text1"/>
        </w:rPr>
        <w:tab/>
      </w:r>
      <w:r w:rsidR="00C537EA">
        <w:rPr>
          <w:rFonts w:asciiTheme="minorHAnsi" w:hAnsiTheme="minorHAnsi"/>
          <w:color w:val="000000" w:themeColor="text1"/>
        </w:rPr>
        <w:tab/>
      </w:r>
      <w:r w:rsidR="00C537EA">
        <w:rPr>
          <w:rFonts w:asciiTheme="minorHAnsi" w:hAnsiTheme="minorHAnsi"/>
          <w:color w:val="000000" w:themeColor="text1"/>
        </w:rPr>
        <w:tab/>
      </w:r>
      <w:r w:rsidR="00C537EA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C537EA">
        <w:rPr>
          <w:rFonts w:asciiTheme="minorHAnsi" w:hAnsiTheme="minorHAnsi"/>
          <w:color w:val="000000" w:themeColor="text1"/>
        </w:rPr>
        <w:t>20/05/19</w:t>
      </w:r>
      <w:bookmarkStart w:id="0" w:name="_GoBack"/>
      <w:bookmarkEnd w:id="0"/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53BD4F9A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9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9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9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9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D4F9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3BD4FA0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9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BD4F9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BD4F9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BD4F9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BD4F9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3BD4FA6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4" w14:textId="16A82C44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A5" w14:textId="5E2F3D9C" w:rsidR="004779D1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3BD4FA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AA" w14:textId="21FC1145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AB" w14:textId="30E54928" w:rsidR="004779D1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3BD4FAF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BD4FAD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3BD4FAE" w14:textId="14D0237E" w:rsidR="007C2CCC" w:rsidRDefault="00A766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 and literature review.</w:t>
            </w:r>
          </w:p>
        </w:tc>
      </w:tr>
      <w:tr w:rsidR="00782CF2" w:rsidRPr="00C2152E" w14:paraId="53BD4FB5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B0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B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B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D4FB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3BD4FB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B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B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B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B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B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3BD4FC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B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B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B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B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C0" w14:textId="2FB1A01C" w:rsidR="004779D1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3BD4FC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C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53BD4FCD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C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CC" w14:textId="4C583155" w:rsidR="004779D1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53BD4FCF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509B83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3BD4FCE" w14:textId="35006DF5" w:rsidR="00A766EE" w:rsidRDefault="00A766EE" w:rsidP="00A766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and especially requirements/design are limited.</w:t>
            </w:r>
          </w:p>
        </w:tc>
      </w:tr>
    </w:tbl>
    <w:p w14:paraId="53BD4FD0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53BD4FD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BD4FD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D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D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D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D4FD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3BD4FDC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D7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D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D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D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D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3BD4FE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D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D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E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E1" w14:textId="0AEBAE0F" w:rsidR="00782CF2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3BD4FE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E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E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E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E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E7" w14:textId="426FB5F5" w:rsidR="00782CF2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53BD4FE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5AC500B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3BD4FE9" w14:textId="303B51C0" w:rsidR="00A766EE" w:rsidRDefault="00A766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results and conclusions drawn, but rather limited for a project of this scope.</w:t>
            </w:r>
          </w:p>
        </w:tc>
      </w:tr>
      <w:tr w:rsidR="00C2152E" w:rsidRPr="00C2152E" w14:paraId="53BD4FF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E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E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E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4FE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D4FE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3BD4FF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F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F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F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F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4FF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3BD4FF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4FFB" w14:textId="16BB7FF4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3BD500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4FF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0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500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53BD500D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3BD5003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3BD500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BD5005" w14:textId="5C8F9065" w:rsidR="00C2152E" w:rsidRPr="00C2152E" w:rsidRDefault="00A766EE" w:rsidP="00A766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basic implementation completed, revolving around a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boostrap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website.</w:t>
            </w:r>
          </w:p>
          <w:p w14:paraId="53BD500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BD5007" w14:textId="15D542D5" w:rsidR="00C2152E" w:rsidRPr="00C2152E" w:rsidRDefault="00A766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aa</w:t>
            </w:r>
          </w:p>
          <w:p w14:paraId="53BD500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BD500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BD500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BD500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92E433" w14:textId="77777777" w:rsid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BD500C" w14:textId="24DB4A43" w:rsidR="00A766EE" w:rsidRPr="00C2152E" w:rsidRDefault="00A766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53BD5013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500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50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501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501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D501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3BD501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BD501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501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3BD501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1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501E" w14:textId="0499E082" w:rsidR="00782CF2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53BD502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5024" w14:textId="1E468650" w:rsidR="00782CF2" w:rsidRPr="00C2152E" w:rsidRDefault="00F8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53BD5028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BD5026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53BD5027" w14:textId="35651650" w:rsidR="007C2CCC" w:rsidRPr="00A766EE" w:rsidRDefault="00A766EE" w:rsidP="00A766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766EE">
              <w:rPr>
                <w:rFonts w:asciiTheme="minorHAnsi" w:hAnsiTheme="minorHAnsi"/>
                <w:color w:val="000000" w:themeColor="text1"/>
                <w:lang w:eastAsia="en-GB"/>
              </w:rPr>
              <w:t>Good reflection.  Overall quality of the report is acceptable.</w:t>
            </w:r>
          </w:p>
        </w:tc>
      </w:tr>
      <w:tr w:rsidR="00C2152E" w:rsidRPr="00C2152E" w14:paraId="53BD502A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502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53BD5030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B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02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D502F" w14:textId="657B0252" w:rsidR="00782CF2" w:rsidRPr="00C2152E" w:rsidRDefault="00F86CB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BD5031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3BD503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3BD5033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3BD503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53BD5035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IwNLG0tDA0NTU0sDRR0lEKTi0uzszPAykwqgUALtWLDCwAAAA="/>
  </w:docVars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766EE"/>
    <w:rsid w:val="00AB34FE"/>
    <w:rsid w:val="00B27A16"/>
    <w:rsid w:val="00C2152E"/>
    <w:rsid w:val="00C537EA"/>
    <w:rsid w:val="00C60A27"/>
    <w:rsid w:val="00C713BF"/>
    <w:rsid w:val="00CC4C41"/>
    <w:rsid w:val="00CD2262"/>
    <w:rsid w:val="00CF3983"/>
    <w:rsid w:val="00D87BAB"/>
    <w:rsid w:val="00EE0FE1"/>
    <w:rsid w:val="00F14758"/>
    <w:rsid w:val="00F8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4F63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15</cp:revision>
  <cp:lastPrinted>2013-09-25T13:22:00Z</cp:lastPrinted>
  <dcterms:created xsi:type="dcterms:W3CDTF">2013-07-16T15:41:00Z</dcterms:created>
  <dcterms:modified xsi:type="dcterms:W3CDTF">2019-05-21T13:44:00Z</dcterms:modified>
</cp:coreProperties>
</file>