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5B60A" w14:textId="54EC4C92" w:rsidR="00636921" w:rsidRDefault="00636921" w:rsidP="00636921">
      <w:r>
        <w:t>Student ID: 2246062</w:t>
      </w:r>
    </w:p>
    <w:p w14:paraId="2880BB2C" w14:textId="625B0B3D" w:rsidR="00636921" w:rsidRDefault="00636921" w:rsidP="00636921">
      <w:r>
        <w:t>Name: Carli Jenkins</w:t>
      </w:r>
    </w:p>
    <w:p w14:paraId="280BDFC1" w14:textId="4298C421" w:rsidR="0075054B" w:rsidRDefault="0075054B" w:rsidP="00636921">
      <w:r>
        <w:t>Title: Conclusion chapter</w:t>
      </w:r>
    </w:p>
    <w:p w14:paraId="786FF16A" w14:textId="77777777" w:rsidR="00636921" w:rsidRDefault="00636921" w:rsidP="00636921">
      <w:pPr>
        <w:pStyle w:val="ListParagraph"/>
        <w:ind w:left="1080"/>
        <w:rPr>
          <w:rFonts w:asciiTheme="majorHAnsi" w:hAnsiTheme="majorHAnsi" w:cstheme="majorHAnsi"/>
        </w:rPr>
      </w:pPr>
    </w:p>
    <w:p w14:paraId="30696B42" w14:textId="7E756350" w:rsidR="006F4E1C" w:rsidRPr="008C62E1" w:rsidRDefault="006F4E1C" w:rsidP="006F4E1C">
      <w:pPr>
        <w:pStyle w:val="ListParagraph"/>
        <w:numPr>
          <w:ilvl w:val="0"/>
          <w:numId w:val="2"/>
        </w:numPr>
        <w:rPr>
          <w:rFonts w:asciiTheme="majorHAnsi" w:hAnsiTheme="majorHAnsi" w:cstheme="majorHAnsi"/>
        </w:rPr>
      </w:pPr>
      <w:r w:rsidRPr="008C62E1">
        <w:rPr>
          <w:rFonts w:asciiTheme="majorHAnsi" w:hAnsiTheme="majorHAnsi" w:cstheme="majorHAnsi"/>
        </w:rPr>
        <w:t>Introduction to the conclusion</w:t>
      </w:r>
    </w:p>
    <w:p w14:paraId="729F9517" w14:textId="31ADBBB3"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overall aim of the research was to advance an understanding of how single-crewed and double-crewed staffing models influence frontline </w:t>
      </w:r>
      <w:r>
        <w:rPr>
          <w:rFonts w:asciiTheme="majorHAnsi" w:hAnsiTheme="majorHAnsi" w:cstheme="majorHAnsi"/>
        </w:rPr>
        <w:t>P</w:t>
      </w:r>
      <w:r w:rsidRPr="008C62E1">
        <w:rPr>
          <w:rFonts w:asciiTheme="majorHAnsi" w:hAnsiTheme="majorHAnsi" w:cstheme="majorHAnsi"/>
        </w:rPr>
        <w:t xml:space="preserve">olicing within the United Kingdom. The specific research objectives were to examine the impact of officer safety, operational efficiency, psychological well-being, public safety and positive outcomes, and how wider organisational pressures, such as austerity, infrastructure constraints and financial cuts, impact staffing models. </w:t>
      </w:r>
    </w:p>
    <w:p w14:paraId="6F2789E4"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By reviewing each research objective covered in this dissertation, summarising and referring to existing literature, participant interviews and </w:t>
      </w:r>
      <w:r>
        <w:rPr>
          <w:rFonts w:asciiTheme="majorHAnsi" w:hAnsiTheme="majorHAnsi" w:cstheme="majorHAnsi"/>
        </w:rPr>
        <w:t>questionnaires</w:t>
      </w:r>
      <w:r w:rsidRPr="008C62E1">
        <w:rPr>
          <w:rFonts w:asciiTheme="majorHAnsi" w:hAnsiTheme="majorHAnsi" w:cstheme="majorHAnsi"/>
        </w:rPr>
        <w:t xml:space="preserve">, areas of note and recommendations can be highlighted. </w:t>
      </w:r>
    </w:p>
    <w:p w14:paraId="73331EE3" w14:textId="79A8F2C9" w:rsidR="006F4E1C" w:rsidRDefault="006F4E1C" w:rsidP="006F4E1C">
      <w:pPr>
        <w:rPr>
          <w:rFonts w:asciiTheme="majorHAnsi" w:hAnsiTheme="majorHAnsi" w:cstheme="majorHAnsi"/>
        </w:rPr>
      </w:pPr>
      <w:r w:rsidRPr="008C62E1">
        <w:rPr>
          <w:rFonts w:asciiTheme="majorHAnsi" w:hAnsiTheme="majorHAnsi" w:cstheme="majorHAnsi"/>
        </w:rPr>
        <w:t xml:space="preserve">The desire to provide practical recommendations for </w:t>
      </w:r>
      <w:r>
        <w:rPr>
          <w:rFonts w:asciiTheme="majorHAnsi" w:hAnsiTheme="majorHAnsi" w:cstheme="majorHAnsi"/>
        </w:rPr>
        <w:t>UK</w:t>
      </w:r>
      <w:r w:rsidRPr="008C62E1">
        <w:rPr>
          <w:rFonts w:asciiTheme="majorHAnsi" w:hAnsiTheme="majorHAnsi" w:cstheme="majorHAnsi"/>
        </w:rPr>
        <w:t xml:space="preserve"> Police forces, informed by the study’s findings, before concluding with a discussion of the limitations of the research. </w:t>
      </w:r>
    </w:p>
    <w:p w14:paraId="71E504AE" w14:textId="77777777" w:rsidR="006F4E1C" w:rsidRPr="008C62E1" w:rsidRDefault="006F4E1C" w:rsidP="006F4E1C">
      <w:pPr>
        <w:rPr>
          <w:rFonts w:asciiTheme="majorHAnsi" w:hAnsiTheme="majorHAnsi" w:cstheme="majorHAnsi"/>
        </w:rPr>
      </w:pPr>
    </w:p>
    <w:p w14:paraId="3728732A" w14:textId="1DDF6A31" w:rsidR="006F4E1C" w:rsidRPr="006F4E1C" w:rsidRDefault="006F4E1C" w:rsidP="006F4E1C">
      <w:pPr>
        <w:pStyle w:val="ListParagraph"/>
        <w:numPr>
          <w:ilvl w:val="0"/>
          <w:numId w:val="2"/>
        </w:numPr>
        <w:rPr>
          <w:rFonts w:asciiTheme="majorHAnsi" w:hAnsiTheme="majorHAnsi" w:cstheme="majorHAnsi"/>
        </w:rPr>
      </w:pPr>
      <w:r w:rsidRPr="008C62E1">
        <w:rPr>
          <w:rFonts w:asciiTheme="majorHAnsi" w:hAnsiTheme="majorHAnsi" w:cstheme="majorHAnsi"/>
        </w:rPr>
        <w:t xml:space="preserve">Research objectives: summary of findings and conclusions: </w:t>
      </w:r>
    </w:p>
    <w:p w14:paraId="3E1B900F" w14:textId="6279C74D" w:rsidR="006F4E1C" w:rsidRPr="008C62E1" w:rsidRDefault="006F4E1C" w:rsidP="006F4E1C">
      <w:pPr>
        <w:rPr>
          <w:rFonts w:asciiTheme="majorHAnsi" w:hAnsiTheme="majorHAnsi" w:cstheme="majorHAnsi"/>
        </w:rPr>
      </w:pPr>
      <w:r w:rsidRPr="008C62E1">
        <w:rPr>
          <w:rFonts w:asciiTheme="majorHAnsi" w:hAnsiTheme="majorHAnsi" w:cstheme="majorHAnsi"/>
        </w:rPr>
        <w:t>Research objective 1: Impact on officer safety when double</w:t>
      </w:r>
      <w:r w:rsidR="00636921">
        <w:rPr>
          <w:rFonts w:asciiTheme="majorHAnsi" w:hAnsiTheme="majorHAnsi" w:cstheme="majorHAnsi"/>
        </w:rPr>
        <w:t>-</w:t>
      </w:r>
      <w:r w:rsidRPr="008C62E1">
        <w:rPr>
          <w:rFonts w:asciiTheme="majorHAnsi" w:hAnsiTheme="majorHAnsi" w:cstheme="majorHAnsi"/>
        </w:rPr>
        <w:t>crewed compared to single</w:t>
      </w:r>
      <w:r w:rsidR="00636921">
        <w:rPr>
          <w:rFonts w:asciiTheme="majorHAnsi" w:hAnsiTheme="majorHAnsi" w:cstheme="majorHAnsi"/>
        </w:rPr>
        <w:t>-</w:t>
      </w:r>
      <w:r w:rsidRPr="008C62E1">
        <w:rPr>
          <w:rFonts w:asciiTheme="majorHAnsi" w:hAnsiTheme="majorHAnsi" w:cstheme="majorHAnsi"/>
        </w:rPr>
        <w:t>crewed</w:t>
      </w:r>
    </w:p>
    <w:p w14:paraId="4272755A" w14:textId="1EF98B55"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Summary of findings</w:t>
      </w:r>
      <w:r>
        <w:rPr>
          <w:rFonts w:asciiTheme="majorHAnsi" w:hAnsiTheme="majorHAnsi" w:cstheme="majorHAnsi"/>
        </w:rPr>
        <w:t>:</w:t>
      </w:r>
    </w:p>
    <w:p w14:paraId="3C0CD8BC"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Across both the literature and the empirical interview data, officer safety emerged as one of the most significant issues between single crewing and double crewing. The wider evidence base consistently highlights that double-crewed staffing models provide a stronger protective layer for officers when responding to incidents involving violence, unpredictability, and unknown levels of risk. Studies and research cited in the literature emphasise that the presence of a second officer increases situational awareness, reduces response time to emerging threats, and provides immediate physical assistance during confrontations, thereby reducing the likelihood of officers being injured when on duty.</w:t>
      </w:r>
    </w:p>
    <w:p w14:paraId="53E3725F" w14:textId="01C5A3C4"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This pattern was strongly reinforced by interview participants. Officer One reported a greater sense of security, confidence, and capability when managing unpredictable incidents, observing that shared decision-making often leads to safer tactical choices. In contrast, Officer Two described heightened vulnerability, particularly during high-risk, unpredictable </w:t>
      </w:r>
      <w:r w:rsidR="0075054B">
        <w:rPr>
          <w:rFonts w:asciiTheme="majorHAnsi" w:hAnsiTheme="majorHAnsi" w:cstheme="majorHAnsi"/>
        </w:rPr>
        <w:t>incidents</w:t>
      </w:r>
      <w:r w:rsidRPr="008C62E1">
        <w:rPr>
          <w:rFonts w:asciiTheme="majorHAnsi" w:hAnsiTheme="majorHAnsi" w:cstheme="majorHAnsi"/>
        </w:rPr>
        <w:t xml:space="preserve">. They highlighted frequent situations in which they were required to wait for other units to arrive, leading to increased risks of assault. Both officers acknowledged that demand pressures often push single-crewed officers into situations where risk cannot be fully mitigated. </w:t>
      </w:r>
    </w:p>
    <w:p w14:paraId="57A78AB1" w14:textId="451409CB"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In addition to the interview accounts, the </w:t>
      </w:r>
      <w:r w:rsidRPr="005852EC">
        <w:rPr>
          <w:rFonts w:asciiTheme="majorHAnsi" w:hAnsiTheme="majorHAnsi" w:cstheme="majorHAnsi"/>
        </w:rPr>
        <w:t xml:space="preserve">questionnaire </w:t>
      </w:r>
      <w:r w:rsidRPr="008C62E1">
        <w:rPr>
          <w:rFonts w:asciiTheme="majorHAnsi" w:hAnsiTheme="majorHAnsi" w:cstheme="majorHAnsi"/>
        </w:rPr>
        <w:t>of 42 officers provided a wider, quantified perspective. Many respondents reported feeling significantly safer when double</w:t>
      </w:r>
      <w:r w:rsidR="00636921">
        <w:rPr>
          <w:rFonts w:asciiTheme="majorHAnsi" w:hAnsiTheme="majorHAnsi" w:cstheme="majorHAnsi"/>
        </w:rPr>
        <w:t>-</w:t>
      </w:r>
      <w:r w:rsidRPr="008C62E1">
        <w:rPr>
          <w:rFonts w:asciiTheme="majorHAnsi" w:hAnsiTheme="majorHAnsi" w:cstheme="majorHAnsi"/>
        </w:rPr>
        <w:t xml:space="preserve">crewed, with only a small proportion stating they were comfortable attending incidents alone. It was highlighted in this </w:t>
      </w:r>
      <w:r w:rsidRPr="005852EC">
        <w:rPr>
          <w:rFonts w:asciiTheme="majorHAnsi" w:hAnsiTheme="majorHAnsi" w:cstheme="majorHAnsi"/>
        </w:rPr>
        <w:t xml:space="preserve">questionnaire </w:t>
      </w:r>
      <w:r w:rsidRPr="008C62E1">
        <w:rPr>
          <w:rFonts w:asciiTheme="majorHAnsi" w:hAnsiTheme="majorHAnsi" w:cstheme="majorHAnsi"/>
        </w:rPr>
        <w:t xml:space="preserve">that officers commonly indicated that single crewing patrols increased anxiety. Many also noted that the presence of a double-crewed patrol acted not only as tactical support but also as a deterrent to potentially volatile subjects. </w:t>
      </w:r>
    </w:p>
    <w:p w14:paraId="51807C85"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lastRenderedPageBreak/>
        <w:t xml:space="preserve">These </w:t>
      </w:r>
      <w:r w:rsidRPr="005852EC">
        <w:rPr>
          <w:rFonts w:asciiTheme="majorHAnsi" w:hAnsiTheme="majorHAnsi" w:cstheme="majorHAnsi"/>
        </w:rPr>
        <w:t xml:space="preserve">questionnaire </w:t>
      </w:r>
      <w:r w:rsidRPr="008C62E1">
        <w:rPr>
          <w:rFonts w:asciiTheme="majorHAnsi" w:hAnsiTheme="majorHAnsi" w:cstheme="majorHAnsi"/>
        </w:rPr>
        <w:t>findings reinforce the interview evidence, showing that heightened vulnerability under single crewing is not an isolated experience but a widespread concern across the sample.</w:t>
      </w:r>
    </w:p>
    <w:p w14:paraId="4935DA73"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Overall, the findings demonstrate that staffing models have a direct and meaningful impact on officer safety, with double crewing offering protective advantages that single-crewed deployment cannot consistently replicate. </w:t>
      </w:r>
    </w:p>
    <w:p w14:paraId="320A4957"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Conclusion</w:t>
      </w:r>
    </w:p>
    <w:p w14:paraId="4FAC6718"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This research objective concludes that double crewing provides a significantly safer operational environment for frontline Police officers. While single crewing may support resource distribution during periods of high demand, it inherently exposes officers to greater personal risk and increases reliance on delayed assistance. The combination of academic evidence and experimental accounts indicated that officer safety is strengthened when officers are deployed in pairs. As such, single-crewed deployment, when used routinely rather than selectively, creates an avoidable safety deficit that Police forces must consider when determining operational policy. </w:t>
      </w:r>
    </w:p>
    <w:p w14:paraId="23FBF16A"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Research objective 2: Operational efficiency and productivity</w:t>
      </w:r>
    </w:p>
    <w:p w14:paraId="1369465A"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Summary of findings</w:t>
      </w:r>
    </w:p>
    <w:p w14:paraId="48BCB22D"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evidence reviewed in the literature indicates that operational efficiency is influenced by staffing models in complex and often contradictory ways. While single crewing is often justified as a means of increasing visible patrol coverage and maximising the number of deployable units, research shows that this perceived efficiency can be undermined by disruptions such as extended wait times for other units in high-risk incidents, reduced capacity to promptly deal with these high-risk incidents and longer incident resolution times for tasks that inherently require two officers. </w:t>
      </w:r>
    </w:p>
    <w:p w14:paraId="0A0C4D21" w14:textId="64A6C9B5"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interview findings reflected these challenges. Officer </w:t>
      </w:r>
      <w:r w:rsidR="0006397D">
        <w:rPr>
          <w:rFonts w:asciiTheme="majorHAnsi" w:hAnsiTheme="majorHAnsi" w:cstheme="majorHAnsi"/>
        </w:rPr>
        <w:t>Two</w:t>
      </w:r>
      <w:r w:rsidRPr="008C62E1">
        <w:rPr>
          <w:rFonts w:asciiTheme="majorHAnsi" w:hAnsiTheme="majorHAnsi" w:cstheme="majorHAnsi"/>
        </w:rPr>
        <w:t xml:space="preserve"> described frequent delays caused by the need to await additional units before safely progressing with their duty. This created operational stoppages that offset the theoretical advantage of having more officers available for deployment. In contrast, Officer </w:t>
      </w:r>
      <w:r w:rsidR="0006397D">
        <w:rPr>
          <w:rFonts w:asciiTheme="majorHAnsi" w:hAnsiTheme="majorHAnsi" w:cstheme="majorHAnsi"/>
        </w:rPr>
        <w:t>One</w:t>
      </w:r>
      <w:r w:rsidRPr="008C62E1">
        <w:rPr>
          <w:rFonts w:asciiTheme="majorHAnsi" w:hAnsiTheme="majorHAnsi" w:cstheme="majorHAnsi"/>
        </w:rPr>
        <w:t xml:space="preserve"> reported greater capacity to resolve incidents swiftly, highlighting that tasks such as prisoner handling, evidence gathering and dynamic risk assessment could be shared and completed more efficiently. </w:t>
      </w:r>
    </w:p>
    <w:p w14:paraId="14F7AA3B"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Furthermore, both officers acknowledged that the quality of decision-making tended to improve when working in pairs, as the presence of a second officer offered immediate aid, reduced cognitive load and enhanced situational processing. These factors collectively contributed to smoother incident handling and reduced errors. </w:t>
      </w:r>
    </w:p>
    <w:p w14:paraId="7C4A5898" w14:textId="77777777" w:rsidR="006F4E1C" w:rsidRPr="008C62E1" w:rsidRDefault="006F4E1C" w:rsidP="006F4E1C">
      <w:pPr>
        <w:rPr>
          <w:rFonts w:asciiTheme="majorHAnsi" w:hAnsiTheme="majorHAnsi" w:cstheme="majorHAnsi"/>
        </w:rPr>
      </w:pPr>
      <w:r>
        <w:rPr>
          <w:rFonts w:asciiTheme="majorHAnsi" w:hAnsiTheme="majorHAnsi" w:cstheme="majorHAnsi"/>
        </w:rPr>
        <w:t>Q</w:t>
      </w:r>
      <w:r w:rsidRPr="005852EC">
        <w:rPr>
          <w:rFonts w:asciiTheme="majorHAnsi" w:hAnsiTheme="majorHAnsi" w:cstheme="majorHAnsi"/>
        </w:rPr>
        <w:t xml:space="preserve">uestionnaire </w:t>
      </w:r>
      <w:r w:rsidRPr="008C62E1">
        <w:rPr>
          <w:rFonts w:asciiTheme="majorHAnsi" w:hAnsiTheme="majorHAnsi" w:cstheme="majorHAnsi"/>
        </w:rPr>
        <w:t>responses further supported the conclusion that single crewing can hinder operational efficiency despite increasing the number of deployable units. A larger proportion of officers reported that working alone often slowed incident progression. Respondents also stated that paperwork took longer when single-crewed, resulting in reduced availability for further patrols and slower incident turnover.</w:t>
      </w:r>
    </w:p>
    <w:p w14:paraId="4B35C424"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Conclusion</w:t>
      </w:r>
    </w:p>
    <w:p w14:paraId="68B27BE8"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findings indicate that while single crewing may appear operationally efficient on paper, its practical implementation introduces inefficiencies that can hinder frontline performance. Double crewing, by contrast, enhances productivity through shared workloads, faster incident progression and more robust decision-making. As a result, this research objective concludes that double-crewed deployment is generally more operationally effective, particularly in high-demand environments where rapidly evolving incidents are common. Any operational gains associated with single crewing are therefore contingent on incident type and demand pressures and should be applied selectively rather than universally. </w:t>
      </w:r>
    </w:p>
    <w:p w14:paraId="22486387"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Research objective 3: Psychological impacts – mental health and well-being</w:t>
      </w:r>
    </w:p>
    <w:p w14:paraId="4E1EE944"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Summary of findings</w:t>
      </w:r>
    </w:p>
    <w:p w14:paraId="12E7AA86"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literature indicated that psychological strain is strongly influenced by staffing allocation, particularly in relation to risk exposure, workload burden and decision-making responsibilities. Research suggests that single-crewed deployment increases cognitive load due to the absence of an immediate additional unit to share dynamic risk assessments, emotional labour and conflict resolution. Over time, this heightened mental load may contribute to burnout and an increase in staff sickness. Comparatively, double-crewed units tend to offer emotional support, debriefing, and shared responsibility, which can mitigate stress and promote better well-being overall. </w:t>
      </w:r>
    </w:p>
    <w:p w14:paraId="5C85A1D5"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These patterns were echoed in the primary data. Officer Two expressed a recurring sense of pressure when attending calls alone, noting feelings of isolation and heightened awareness of personal vulnerability. Meanwhile, Officer One described greater emotional security by having reassurance of immediate peer discussions. Officer One also noted how morale was improved across the shift. </w:t>
      </w:r>
    </w:p>
    <w:p w14:paraId="0D9E4957" w14:textId="076080D9"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w:t>
      </w:r>
      <w:r w:rsidRPr="005852EC">
        <w:rPr>
          <w:rFonts w:asciiTheme="majorHAnsi" w:hAnsiTheme="majorHAnsi" w:cstheme="majorHAnsi"/>
        </w:rPr>
        <w:t xml:space="preserve">questionnaire </w:t>
      </w:r>
      <w:r w:rsidRPr="008C62E1">
        <w:rPr>
          <w:rFonts w:asciiTheme="majorHAnsi" w:hAnsiTheme="majorHAnsi" w:cstheme="majorHAnsi"/>
        </w:rPr>
        <w:t xml:space="preserve">provided broader evidence to support these perspectives. A significant proportion of respondents reported increased stress levels when single-crewed, with many linking psychological strain to job demands, risk exposure and working without immediate support. </w:t>
      </w:r>
      <w:r w:rsidR="0006397D">
        <w:rPr>
          <w:rFonts w:asciiTheme="majorHAnsi" w:hAnsiTheme="majorHAnsi" w:cstheme="majorHAnsi"/>
        </w:rPr>
        <w:t>Both o</w:t>
      </w:r>
      <w:r w:rsidRPr="008C62E1">
        <w:rPr>
          <w:rFonts w:asciiTheme="majorHAnsi" w:hAnsiTheme="majorHAnsi" w:cstheme="majorHAnsi"/>
        </w:rPr>
        <w:t xml:space="preserve">fficers indicated that difficult or emotionally charged incidents were easier to process when shared. The dilemma </w:t>
      </w:r>
      <w:r>
        <w:rPr>
          <w:rFonts w:asciiTheme="majorHAnsi" w:hAnsiTheme="majorHAnsi" w:cstheme="majorHAnsi"/>
        </w:rPr>
        <w:t xml:space="preserve">surrounding morale </w:t>
      </w:r>
      <w:r w:rsidRPr="008C62E1">
        <w:rPr>
          <w:rFonts w:asciiTheme="majorHAnsi" w:hAnsiTheme="majorHAnsi" w:cstheme="majorHAnsi"/>
        </w:rPr>
        <w:t xml:space="preserve">was also highlighted among respondents, further supporting research on the benefits of peer support. </w:t>
      </w:r>
    </w:p>
    <w:p w14:paraId="0C7043BC"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Conclusion</w:t>
      </w:r>
    </w:p>
    <w:p w14:paraId="49E32E75" w14:textId="268A17CF"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This research objective concludes that double-crewed deployment is associated with stronger psychological well-being and reduced stress among frontline officers. Single crewing places a greater cognitive and emotional risk on officers, often leaving them without the support required during or after critical incidents. While some officers did note they felt comfortable and capable single crewing, the evidence across literature, interview testimony and </w:t>
      </w:r>
      <w:r w:rsidRPr="005852EC">
        <w:rPr>
          <w:rFonts w:asciiTheme="majorHAnsi" w:hAnsiTheme="majorHAnsi" w:cstheme="majorHAnsi"/>
        </w:rPr>
        <w:t xml:space="preserve">questionnaire </w:t>
      </w:r>
      <w:r w:rsidRPr="008C62E1">
        <w:rPr>
          <w:rFonts w:asciiTheme="majorHAnsi" w:hAnsiTheme="majorHAnsi" w:cstheme="majorHAnsi"/>
        </w:rPr>
        <w:t xml:space="preserve">data indicates that routine single crewing carries a high risk of psychological fatigue, lower morale and heightened stress levels. As such, mental health implications of staffing models should remain a central consideration for </w:t>
      </w:r>
      <w:r>
        <w:rPr>
          <w:rFonts w:asciiTheme="majorHAnsi" w:hAnsiTheme="majorHAnsi" w:cstheme="majorHAnsi"/>
        </w:rPr>
        <w:t>P</w:t>
      </w:r>
      <w:r w:rsidRPr="008C62E1">
        <w:rPr>
          <w:rFonts w:asciiTheme="majorHAnsi" w:hAnsiTheme="majorHAnsi" w:cstheme="majorHAnsi"/>
        </w:rPr>
        <w:t>olicing policy.</w:t>
      </w:r>
    </w:p>
    <w:p w14:paraId="2B7A09F5"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Research objective 4: Public safety and positive outcomes</w:t>
      </w:r>
    </w:p>
    <w:p w14:paraId="03DCD27A"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Summary of findings</w:t>
      </w:r>
    </w:p>
    <w:p w14:paraId="498336F6"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The literature reviewed suggested that public safety outcomes are closely linked to resourcing, visible Police presence, and response capability. Double-crewed deployment is frequently associated with safer and more efficient public interactions, as two officers can manage dynamic incidents, provide mutual oversight and proactive interventions with unpredictable suspects. Evidence also indicates that public reassurance increases when two officers are present, as community members perceive a stronger capacity for control, protection and rapid decision-making. </w:t>
      </w:r>
    </w:p>
    <w:p w14:paraId="49E04E63" w14:textId="77777777"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Interview results reflected this. Officer One discussed improved management of dynamic situations, noting that coordinated staffing models allowed for faster containment, safer arrest outcomes and fewer confrontations with members of the public. Officer Two, in comparison, highlighted a recurring reliance on further units, which increased the risk of harm to members of the public. These experiences support the argument that single crewing, when used routinely, may reduce Policing capacity during </w:t>
      </w:r>
      <w:r>
        <w:rPr>
          <w:rFonts w:asciiTheme="majorHAnsi" w:hAnsiTheme="majorHAnsi" w:cstheme="majorHAnsi"/>
        </w:rPr>
        <w:t>high-risk</w:t>
      </w:r>
      <w:r w:rsidRPr="008C62E1">
        <w:rPr>
          <w:rFonts w:asciiTheme="majorHAnsi" w:hAnsiTheme="majorHAnsi" w:cstheme="majorHAnsi"/>
        </w:rPr>
        <w:t xml:space="preserve"> incidents. </w:t>
      </w:r>
    </w:p>
    <w:p w14:paraId="3D2C0FB2" w14:textId="1A92A41F" w:rsidR="006F4E1C" w:rsidRPr="008C62E1" w:rsidRDefault="006F4E1C" w:rsidP="006F4E1C">
      <w:pPr>
        <w:rPr>
          <w:rFonts w:asciiTheme="majorHAnsi" w:hAnsiTheme="majorHAnsi" w:cstheme="majorHAnsi"/>
        </w:rPr>
      </w:pPr>
      <w:r w:rsidRPr="008C62E1">
        <w:rPr>
          <w:rFonts w:asciiTheme="majorHAnsi" w:hAnsiTheme="majorHAnsi" w:cstheme="majorHAnsi"/>
        </w:rPr>
        <w:t xml:space="preserve">Findings from the </w:t>
      </w:r>
      <w:r w:rsidRPr="005852EC">
        <w:rPr>
          <w:rFonts w:asciiTheme="majorHAnsi" w:hAnsiTheme="majorHAnsi" w:cstheme="majorHAnsi"/>
        </w:rPr>
        <w:t xml:space="preserve">questionnaire </w:t>
      </w:r>
      <w:r w:rsidRPr="008C62E1">
        <w:rPr>
          <w:rFonts w:asciiTheme="majorHAnsi" w:hAnsiTheme="majorHAnsi" w:cstheme="majorHAnsi"/>
        </w:rPr>
        <w:t xml:space="preserve">reinforced this relationship between crewing and public safety. A large proportion of respondents stated that incidents involving domestic </w:t>
      </w:r>
      <w:r w:rsidR="00EB5955">
        <w:rPr>
          <w:rFonts w:asciiTheme="majorHAnsi" w:hAnsiTheme="majorHAnsi" w:cstheme="majorHAnsi"/>
        </w:rPr>
        <w:t>abuse</w:t>
      </w:r>
      <w:r w:rsidRPr="008C62E1">
        <w:rPr>
          <w:rFonts w:asciiTheme="majorHAnsi" w:hAnsiTheme="majorHAnsi" w:cstheme="majorHAnsi"/>
        </w:rPr>
        <w:t xml:space="preserve"> were safer to manage when officers were double</w:t>
      </w:r>
      <w:r w:rsidR="00636921">
        <w:rPr>
          <w:rFonts w:asciiTheme="majorHAnsi" w:hAnsiTheme="majorHAnsi" w:cstheme="majorHAnsi"/>
        </w:rPr>
        <w:t>-</w:t>
      </w:r>
      <w:r w:rsidRPr="008C62E1">
        <w:rPr>
          <w:rFonts w:asciiTheme="majorHAnsi" w:hAnsiTheme="majorHAnsi" w:cstheme="majorHAnsi"/>
        </w:rPr>
        <w:t xml:space="preserve">crewed. Many </w:t>
      </w:r>
      <w:r w:rsidRPr="005852EC">
        <w:rPr>
          <w:rFonts w:asciiTheme="majorHAnsi" w:hAnsiTheme="majorHAnsi" w:cstheme="majorHAnsi"/>
        </w:rPr>
        <w:t xml:space="preserve">questionnaire </w:t>
      </w:r>
      <w:r w:rsidRPr="008C62E1">
        <w:rPr>
          <w:rFonts w:asciiTheme="majorHAnsi" w:hAnsiTheme="majorHAnsi" w:cstheme="majorHAnsi"/>
        </w:rPr>
        <w:t xml:space="preserve">respondents suggested that public confidence was noticeably higher when two officers were deployed. </w:t>
      </w:r>
    </w:p>
    <w:p w14:paraId="5E62F06F" w14:textId="77777777" w:rsidR="006F4E1C" w:rsidRPr="008C62E1"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Conclusion</w:t>
      </w:r>
    </w:p>
    <w:p w14:paraId="14AECB30" w14:textId="5F1A46C2" w:rsidR="006F4E1C" w:rsidRPr="008C62E1" w:rsidRDefault="006F4E1C" w:rsidP="006F4E1C">
      <w:pPr>
        <w:rPr>
          <w:rFonts w:asciiTheme="majorHAnsi" w:hAnsiTheme="majorHAnsi" w:cstheme="majorHAnsi"/>
        </w:rPr>
      </w:pPr>
      <w:r w:rsidRPr="008C62E1">
        <w:rPr>
          <w:rFonts w:asciiTheme="majorHAnsi" w:hAnsiTheme="majorHAnsi" w:cstheme="majorHAnsi"/>
        </w:rPr>
        <w:t>This research objective concludes that double</w:t>
      </w:r>
      <w:r w:rsidR="00636921">
        <w:rPr>
          <w:rFonts w:asciiTheme="majorHAnsi" w:hAnsiTheme="majorHAnsi" w:cstheme="majorHAnsi"/>
        </w:rPr>
        <w:t>-</w:t>
      </w:r>
      <w:r w:rsidRPr="008C62E1">
        <w:rPr>
          <w:rFonts w:asciiTheme="majorHAnsi" w:hAnsiTheme="majorHAnsi" w:cstheme="majorHAnsi"/>
        </w:rPr>
        <w:t xml:space="preserve">crewed deployment supports stronger public safety outcomes by enabling more confident intervention, effective control of dynamic incidents, and reassurance to communities. While single crewing may increase visibility by spreading officers further, this benefit is offset by longer wait times for support and a reduced ability to respond proactively to risk. The combined evidence from literature, interview data and </w:t>
      </w:r>
      <w:r w:rsidRPr="005852EC">
        <w:rPr>
          <w:rFonts w:asciiTheme="majorHAnsi" w:hAnsiTheme="majorHAnsi" w:cstheme="majorHAnsi"/>
        </w:rPr>
        <w:t xml:space="preserve">questionnaire </w:t>
      </w:r>
      <w:r w:rsidRPr="008C62E1">
        <w:rPr>
          <w:rFonts w:asciiTheme="majorHAnsi" w:hAnsiTheme="majorHAnsi" w:cstheme="majorHAnsi"/>
        </w:rPr>
        <w:t xml:space="preserve">responses suggests that public safety is more consistently managed under double crewing, particularly with dynamic incidents. As such, staffing models should recognise that public-facing outcomes are not determined solely by the number of patrols, but by the strength and capability of the unit responding. </w:t>
      </w:r>
    </w:p>
    <w:p w14:paraId="10B5A364" w14:textId="77777777" w:rsidR="006F4E1C" w:rsidRPr="008C62E1" w:rsidRDefault="006F4E1C" w:rsidP="006F4E1C">
      <w:pPr>
        <w:pStyle w:val="NormalWeb"/>
        <w:spacing w:before="0" w:beforeAutospacing="0" w:after="240" w:afterAutospacing="0"/>
        <w:rPr>
          <w:rFonts w:asciiTheme="majorHAnsi" w:hAnsiTheme="majorHAnsi" w:cstheme="majorHAnsi"/>
          <w:sz w:val="22"/>
          <w:szCs w:val="22"/>
          <w:u w:val="single"/>
        </w:rPr>
      </w:pPr>
      <w:r w:rsidRPr="008C62E1">
        <w:rPr>
          <w:rFonts w:asciiTheme="majorHAnsi" w:hAnsiTheme="majorHAnsi" w:cstheme="majorHAnsi"/>
        </w:rPr>
        <w:t xml:space="preserve">Research objective 5: </w:t>
      </w:r>
      <w:r w:rsidRPr="008C62E1">
        <w:rPr>
          <w:rFonts w:asciiTheme="majorHAnsi" w:hAnsiTheme="majorHAnsi" w:cstheme="majorHAnsi"/>
          <w:color w:val="000000"/>
          <w:sz w:val="22"/>
          <w:szCs w:val="22"/>
        </w:rPr>
        <w:t>Austerity, infrastructure and cuts</w:t>
      </w:r>
    </w:p>
    <w:p w14:paraId="2349FA96" w14:textId="77777777" w:rsidR="006F4E1C"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Summary of findings</w:t>
      </w:r>
    </w:p>
    <w:p w14:paraId="681F1C5D" w14:textId="77777777" w:rsidR="006F4E1C" w:rsidRDefault="006F4E1C" w:rsidP="006F4E1C">
      <w:pPr>
        <w:rPr>
          <w:rFonts w:asciiTheme="majorHAnsi" w:hAnsiTheme="majorHAnsi" w:cstheme="majorHAnsi"/>
        </w:rPr>
      </w:pPr>
      <w:r>
        <w:rPr>
          <w:rFonts w:asciiTheme="majorHAnsi" w:hAnsiTheme="majorHAnsi" w:cstheme="majorHAnsi"/>
        </w:rPr>
        <w:t xml:space="preserve">This literature highlights that austerity has reshaped the strategic landscape of UK Policing, influencing staffing levels, response capacity and officer well-being. Reductions in central funding have driven forces resulting in increased reliance on single-crewed patrols as a means of expanding visible coverage with fewer officers. This shift is often framed as an operational necessity rather than a strategic preference, with financial pressures limiting the feasibility of routinely deploying two officers per unit. Research also indicates that austerity measures have contributed to station closures, reductions in support services, and increased demand per officer, intensifying workload strain and complicating deployment decisions. </w:t>
      </w:r>
    </w:p>
    <w:p w14:paraId="0C900DC1" w14:textId="3DC461E3" w:rsidR="006F4E1C" w:rsidRDefault="006F4E1C" w:rsidP="006F4E1C">
      <w:pPr>
        <w:rPr>
          <w:rFonts w:asciiTheme="majorHAnsi" w:hAnsiTheme="majorHAnsi" w:cstheme="majorHAnsi"/>
        </w:rPr>
      </w:pPr>
      <w:r>
        <w:rPr>
          <w:rFonts w:asciiTheme="majorHAnsi" w:hAnsiTheme="majorHAnsi" w:cstheme="majorHAnsi"/>
        </w:rPr>
        <w:t xml:space="preserve">Primary findings from interviews echo these financial and infrastructure challenges. Officer Two acknowledged that resource scarcity was a dominant factor shaping crewing </w:t>
      </w:r>
      <w:r w:rsidR="00EB5955">
        <w:rPr>
          <w:rFonts w:asciiTheme="majorHAnsi" w:hAnsiTheme="majorHAnsi" w:cstheme="majorHAnsi"/>
        </w:rPr>
        <w:t>models</w:t>
      </w:r>
      <w:r>
        <w:rPr>
          <w:rFonts w:asciiTheme="majorHAnsi" w:hAnsiTheme="majorHAnsi" w:cstheme="majorHAnsi"/>
        </w:rPr>
        <w:t xml:space="preserve">, suggesting that demand pressures left little alternative but to deploy alone. Officer One similarly recognised that financial constraints made consistent pairing difficult, even where safety or operational efficiency would justify it. Both participants described occasions when crewing decisions appeared to be driven more by capacity than by tactical suitability, reinforcing the argument that austerity has shifted the focus from best practice to resource survival. </w:t>
      </w:r>
    </w:p>
    <w:p w14:paraId="0D6C6328" w14:textId="34A8CFF9" w:rsidR="006F4E1C" w:rsidRPr="008C62E1" w:rsidRDefault="006F4E1C" w:rsidP="006F4E1C">
      <w:pPr>
        <w:rPr>
          <w:rFonts w:asciiTheme="majorHAnsi" w:hAnsiTheme="majorHAnsi" w:cstheme="majorHAnsi"/>
        </w:rPr>
      </w:pPr>
      <w:r>
        <w:rPr>
          <w:rFonts w:asciiTheme="majorHAnsi" w:hAnsiTheme="majorHAnsi" w:cstheme="majorHAnsi"/>
        </w:rPr>
        <w:t>Q</w:t>
      </w:r>
      <w:r w:rsidRPr="005852EC">
        <w:rPr>
          <w:rFonts w:asciiTheme="majorHAnsi" w:hAnsiTheme="majorHAnsi" w:cstheme="majorHAnsi"/>
        </w:rPr>
        <w:t xml:space="preserve">uestionnaire </w:t>
      </w:r>
      <w:r>
        <w:rPr>
          <w:rFonts w:asciiTheme="majorHAnsi" w:hAnsiTheme="majorHAnsi" w:cstheme="majorHAnsi"/>
        </w:rPr>
        <w:t>responses further supported this interpretation. Many officers identified funding cuts, low staffing numbers and increasing call volume as major contributors to the rise in single crewing. Respondents expressed frustration that resourcing levels did not reflect frontline demand, and that single-crewed deployment was sometimes prioritised at the expense of safety and well</w:t>
      </w:r>
      <w:r w:rsidR="00214312">
        <w:rPr>
          <w:rFonts w:asciiTheme="majorHAnsi" w:hAnsiTheme="majorHAnsi" w:cstheme="majorHAnsi"/>
        </w:rPr>
        <w:t>-</w:t>
      </w:r>
      <w:r>
        <w:rPr>
          <w:rFonts w:asciiTheme="majorHAnsi" w:hAnsiTheme="majorHAnsi" w:cstheme="majorHAnsi"/>
        </w:rPr>
        <w:t xml:space="preserve">being. Several respondents also identified a perceived disconnect between operational realities and strategic decision-making, noting that those most affected by austerity-driven crewing models were often those with the least influence over them. </w:t>
      </w:r>
    </w:p>
    <w:p w14:paraId="1224B84C" w14:textId="77777777" w:rsidR="006F4E1C" w:rsidRDefault="006F4E1C" w:rsidP="006F4E1C">
      <w:pPr>
        <w:pStyle w:val="ListParagraph"/>
        <w:numPr>
          <w:ilvl w:val="0"/>
          <w:numId w:val="1"/>
        </w:numPr>
        <w:rPr>
          <w:rFonts w:asciiTheme="majorHAnsi" w:hAnsiTheme="majorHAnsi" w:cstheme="majorHAnsi"/>
        </w:rPr>
      </w:pPr>
      <w:r w:rsidRPr="008C62E1">
        <w:rPr>
          <w:rFonts w:asciiTheme="majorHAnsi" w:hAnsiTheme="majorHAnsi" w:cstheme="majorHAnsi"/>
        </w:rPr>
        <w:t>Conclusion</w:t>
      </w:r>
    </w:p>
    <w:p w14:paraId="25BEE905" w14:textId="330A61D5" w:rsidR="006F4E1C" w:rsidRPr="00800815" w:rsidRDefault="006F4E1C" w:rsidP="006F4E1C">
      <w:pPr>
        <w:rPr>
          <w:rFonts w:asciiTheme="majorHAnsi" w:hAnsiTheme="majorHAnsi" w:cstheme="majorHAnsi"/>
        </w:rPr>
      </w:pPr>
      <w:r>
        <w:rPr>
          <w:rFonts w:asciiTheme="majorHAnsi" w:hAnsiTheme="majorHAnsi" w:cstheme="majorHAnsi"/>
        </w:rPr>
        <w:t xml:space="preserve">This research objective concludes that austerity has played a central role in accelerating the use of single-crewed deployment across UK </w:t>
      </w:r>
      <w:r>
        <w:rPr>
          <w:rFonts w:asciiTheme="majorHAnsi" w:hAnsiTheme="majorHAnsi" w:cstheme="majorHAnsi"/>
        </w:rPr>
        <w:t>P</w:t>
      </w:r>
      <w:r>
        <w:rPr>
          <w:rFonts w:asciiTheme="majorHAnsi" w:hAnsiTheme="majorHAnsi" w:cstheme="majorHAnsi"/>
        </w:rPr>
        <w:t xml:space="preserve">olicing. While single crewing can temporarily expand officer coverage under resource constraints, the combined evidence from literature, interviews and </w:t>
      </w:r>
      <w:r w:rsidRPr="005852EC">
        <w:rPr>
          <w:rFonts w:asciiTheme="majorHAnsi" w:hAnsiTheme="majorHAnsi" w:cstheme="majorHAnsi"/>
        </w:rPr>
        <w:t xml:space="preserve">questionnaire </w:t>
      </w:r>
      <w:r>
        <w:rPr>
          <w:rFonts w:asciiTheme="majorHAnsi" w:hAnsiTheme="majorHAnsi" w:cstheme="majorHAnsi"/>
        </w:rPr>
        <w:t xml:space="preserve">data demonstrates that its routine use often reflects necessity rather than operational advantage. Budgetary pressures have limited the capacity of forces to prioritise officer safety, well-being and public-facing outcomes when determining crewing levels, resulting in deployment decisions that may compromise resilience. Therefore, any evaluation of crewing models must account for the structural limitations created by financial cuts and recognise that improvements in safety and performance depend not only on policy but also on investment and organisational capacity. </w:t>
      </w:r>
    </w:p>
    <w:p w14:paraId="27FE1B24" w14:textId="77777777" w:rsidR="006F4E1C" w:rsidRPr="008C62E1" w:rsidRDefault="006F4E1C" w:rsidP="006F4E1C">
      <w:pPr>
        <w:pStyle w:val="ListParagraph"/>
        <w:rPr>
          <w:rFonts w:asciiTheme="majorHAnsi" w:hAnsiTheme="majorHAnsi" w:cstheme="majorHAnsi"/>
        </w:rPr>
      </w:pPr>
    </w:p>
    <w:p w14:paraId="5A640201" w14:textId="77777777" w:rsidR="006F4E1C" w:rsidRDefault="006F4E1C" w:rsidP="006F4E1C">
      <w:pPr>
        <w:pStyle w:val="ListParagraph"/>
        <w:numPr>
          <w:ilvl w:val="0"/>
          <w:numId w:val="2"/>
        </w:numPr>
        <w:rPr>
          <w:rFonts w:asciiTheme="majorHAnsi" w:hAnsiTheme="majorHAnsi" w:cstheme="majorHAnsi"/>
        </w:rPr>
      </w:pPr>
      <w:r w:rsidRPr="008C62E1">
        <w:rPr>
          <w:rFonts w:asciiTheme="majorHAnsi" w:hAnsiTheme="majorHAnsi" w:cstheme="majorHAnsi"/>
        </w:rPr>
        <w:t xml:space="preserve">Recommendations </w:t>
      </w:r>
    </w:p>
    <w:p w14:paraId="49ADB69B" w14:textId="02CF2BDF" w:rsidR="006F4E1C" w:rsidRDefault="006F4E1C" w:rsidP="006F4E1C">
      <w:pPr>
        <w:rPr>
          <w:rFonts w:asciiTheme="majorHAnsi" w:hAnsiTheme="majorHAnsi" w:cstheme="majorHAnsi"/>
        </w:rPr>
      </w:pPr>
      <w:r>
        <w:rPr>
          <w:rFonts w:asciiTheme="majorHAnsi" w:hAnsiTheme="majorHAnsi" w:cstheme="majorHAnsi"/>
        </w:rPr>
        <w:t>The findings of this research indicate clear operational, safety-related and well-being advantages to double</w:t>
      </w:r>
      <w:r w:rsidR="00636921">
        <w:rPr>
          <w:rFonts w:asciiTheme="majorHAnsi" w:hAnsiTheme="majorHAnsi" w:cstheme="majorHAnsi"/>
        </w:rPr>
        <w:t>-</w:t>
      </w:r>
      <w:r>
        <w:rPr>
          <w:rFonts w:asciiTheme="majorHAnsi" w:hAnsiTheme="majorHAnsi" w:cstheme="majorHAnsi"/>
        </w:rPr>
        <w:t>crewed deployment, alongside the challenges that austerity places on achieving this consistently. Based on evidence gathered, the following recommendations are proposed for UK Police forces:</w:t>
      </w:r>
    </w:p>
    <w:p w14:paraId="284334C6" w14:textId="4E854122" w:rsidR="006F4E1C" w:rsidRDefault="006F4E1C" w:rsidP="006F4E1C">
      <w:pPr>
        <w:pStyle w:val="ListParagraph"/>
        <w:numPr>
          <w:ilvl w:val="0"/>
          <w:numId w:val="3"/>
        </w:numPr>
        <w:rPr>
          <w:rFonts w:asciiTheme="majorHAnsi" w:hAnsiTheme="majorHAnsi" w:cstheme="majorHAnsi"/>
        </w:rPr>
      </w:pPr>
      <w:r>
        <w:rPr>
          <w:rFonts w:asciiTheme="majorHAnsi" w:hAnsiTheme="majorHAnsi" w:cstheme="majorHAnsi"/>
        </w:rPr>
        <w:t>Prioritise double-crewed deployment as</w:t>
      </w:r>
      <w:r>
        <w:rPr>
          <w:rFonts w:asciiTheme="majorHAnsi" w:hAnsiTheme="majorHAnsi" w:cstheme="majorHAnsi"/>
        </w:rPr>
        <w:t xml:space="preserve"> the</w:t>
      </w:r>
      <w:r>
        <w:rPr>
          <w:rFonts w:asciiTheme="majorHAnsi" w:hAnsiTheme="majorHAnsi" w:cstheme="majorHAnsi"/>
        </w:rPr>
        <w:t xml:space="preserve"> rule</w:t>
      </w:r>
      <w:r>
        <w:rPr>
          <w:rFonts w:asciiTheme="majorHAnsi" w:hAnsiTheme="majorHAnsi" w:cstheme="majorHAnsi"/>
        </w:rPr>
        <w:t xml:space="preserve"> of thumb</w:t>
      </w:r>
    </w:p>
    <w:p w14:paraId="354C48F3" w14:textId="692095EF" w:rsidR="006F4E1C" w:rsidRDefault="006F4E1C" w:rsidP="006F4E1C">
      <w:pPr>
        <w:rPr>
          <w:rFonts w:asciiTheme="majorHAnsi" w:hAnsiTheme="majorHAnsi" w:cstheme="majorHAnsi"/>
        </w:rPr>
      </w:pPr>
      <w:r>
        <w:rPr>
          <w:rFonts w:asciiTheme="majorHAnsi" w:hAnsiTheme="majorHAnsi" w:cstheme="majorHAnsi"/>
        </w:rPr>
        <w:t xml:space="preserve">Where demand and resourcing allow, forces should aim to deploy officers in pairs for incidents involving violence, intoxication, domestic abuse, weapons, mental health crises, or unknown threat levels as a standard. Evidence from interviews, </w:t>
      </w:r>
      <w:r w:rsidRPr="005852EC">
        <w:rPr>
          <w:rFonts w:asciiTheme="majorHAnsi" w:hAnsiTheme="majorHAnsi" w:cstheme="majorHAnsi"/>
        </w:rPr>
        <w:t xml:space="preserve">questionnaire </w:t>
      </w:r>
      <w:r>
        <w:rPr>
          <w:rFonts w:asciiTheme="majorHAnsi" w:hAnsiTheme="majorHAnsi" w:cstheme="majorHAnsi"/>
        </w:rPr>
        <w:t>respondents, and literature consistently shows that paired deployment reduces risks to officers and the public, increasing successful outcomes. However, until officers have booked off at an incident</w:t>
      </w:r>
      <w:r>
        <w:rPr>
          <w:rFonts w:asciiTheme="majorHAnsi" w:hAnsiTheme="majorHAnsi" w:cstheme="majorHAnsi"/>
        </w:rPr>
        <w:t>,</w:t>
      </w:r>
      <w:r>
        <w:rPr>
          <w:rFonts w:asciiTheme="majorHAnsi" w:hAnsiTheme="majorHAnsi" w:cstheme="majorHAnsi"/>
        </w:rPr>
        <w:t xml:space="preserve"> it is hard to gauge true threat, risk and harm levels. All calls should be perceived as threats, leaning to the idea that a double crewed response should be the norm. </w:t>
      </w:r>
    </w:p>
    <w:p w14:paraId="4A9774E2" w14:textId="77777777" w:rsidR="006F4E1C" w:rsidRDefault="006F4E1C" w:rsidP="006F4E1C">
      <w:pPr>
        <w:pStyle w:val="ListParagraph"/>
        <w:numPr>
          <w:ilvl w:val="0"/>
          <w:numId w:val="3"/>
        </w:numPr>
        <w:rPr>
          <w:rFonts w:asciiTheme="majorHAnsi" w:hAnsiTheme="majorHAnsi" w:cstheme="majorHAnsi"/>
        </w:rPr>
      </w:pPr>
      <w:r>
        <w:rPr>
          <w:rFonts w:asciiTheme="majorHAnsi" w:hAnsiTheme="majorHAnsi" w:cstheme="majorHAnsi"/>
        </w:rPr>
        <w:t>Develop risk-based crewing frameworks rather than blanket single-crewing policies</w:t>
      </w:r>
    </w:p>
    <w:p w14:paraId="2F6BDD71" w14:textId="18341688" w:rsidR="006F4E1C" w:rsidRDefault="006F4E1C" w:rsidP="006F4E1C">
      <w:pPr>
        <w:rPr>
          <w:rFonts w:asciiTheme="majorHAnsi" w:hAnsiTheme="majorHAnsi" w:cstheme="majorHAnsi"/>
        </w:rPr>
      </w:pPr>
      <w:r>
        <w:rPr>
          <w:rFonts w:asciiTheme="majorHAnsi" w:hAnsiTheme="majorHAnsi" w:cstheme="majorHAnsi"/>
        </w:rPr>
        <w:t>Instead of viewing single or double crewing as binary organisational defaults, a structured model should be implemented. This framework should guide when single crewing is appropriate (such as intelligence gathering</w:t>
      </w:r>
      <w:r w:rsidR="00214312">
        <w:rPr>
          <w:rFonts w:asciiTheme="majorHAnsi" w:hAnsiTheme="majorHAnsi" w:cstheme="majorHAnsi"/>
        </w:rPr>
        <w:t>, interviewing low-level offenders</w:t>
      </w:r>
      <w:r>
        <w:rPr>
          <w:rFonts w:asciiTheme="majorHAnsi" w:hAnsiTheme="majorHAnsi" w:cstheme="majorHAnsi"/>
        </w:rPr>
        <w:t xml:space="preserve">) and when double crewing should be mandatory. This would ensure crewing decisions are strategically led rather than solely demand-driven. </w:t>
      </w:r>
    </w:p>
    <w:p w14:paraId="581AFBA3" w14:textId="77777777" w:rsidR="006F4E1C" w:rsidRDefault="006F4E1C" w:rsidP="006F4E1C">
      <w:pPr>
        <w:pStyle w:val="ListParagraph"/>
        <w:numPr>
          <w:ilvl w:val="0"/>
          <w:numId w:val="3"/>
        </w:numPr>
        <w:rPr>
          <w:rFonts w:asciiTheme="majorHAnsi" w:hAnsiTheme="majorHAnsi" w:cstheme="majorHAnsi"/>
        </w:rPr>
      </w:pPr>
      <w:r>
        <w:rPr>
          <w:rFonts w:asciiTheme="majorHAnsi" w:hAnsiTheme="majorHAnsi" w:cstheme="majorHAnsi"/>
        </w:rPr>
        <w:t>Increase investment in staffing and frontline capacity</w:t>
      </w:r>
    </w:p>
    <w:p w14:paraId="1E346FEA" w14:textId="21512AC9" w:rsidR="006F4E1C" w:rsidRDefault="006F4E1C" w:rsidP="006F4E1C">
      <w:pPr>
        <w:rPr>
          <w:rFonts w:asciiTheme="majorHAnsi" w:hAnsiTheme="majorHAnsi" w:cstheme="majorHAnsi"/>
        </w:rPr>
      </w:pPr>
      <w:r>
        <w:rPr>
          <w:rFonts w:asciiTheme="majorHAnsi" w:hAnsiTheme="majorHAnsi" w:cstheme="majorHAnsi"/>
        </w:rPr>
        <w:t xml:space="preserve">Surveyed officers strongly indicated that single-crewed deployment results from necessity rather than choice. Additional investment in personnel, training, support units and demand response models would reduce pressure on a single crew by default. Reversing the austerity-led reduction in numbers may improve safety, performance and welfare simultaneously. </w:t>
      </w:r>
    </w:p>
    <w:p w14:paraId="5CB6135C" w14:textId="77777777" w:rsidR="006F4E1C" w:rsidRDefault="006F4E1C" w:rsidP="006F4E1C">
      <w:pPr>
        <w:pStyle w:val="ListParagraph"/>
        <w:numPr>
          <w:ilvl w:val="0"/>
          <w:numId w:val="2"/>
        </w:numPr>
        <w:rPr>
          <w:rFonts w:asciiTheme="majorHAnsi" w:hAnsiTheme="majorHAnsi" w:cstheme="majorHAnsi"/>
        </w:rPr>
      </w:pPr>
      <w:r>
        <w:rPr>
          <w:rFonts w:asciiTheme="majorHAnsi" w:hAnsiTheme="majorHAnsi" w:cstheme="majorHAnsi"/>
        </w:rPr>
        <w:t>Strengthen decision support tools for supervisors when allocating crewing</w:t>
      </w:r>
    </w:p>
    <w:p w14:paraId="5011A8D5" w14:textId="0E85C40E" w:rsidR="006F4E1C" w:rsidRDefault="006F4E1C" w:rsidP="006F4E1C">
      <w:pPr>
        <w:rPr>
          <w:rFonts w:asciiTheme="majorHAnsi" w:hAnsiTheme="majorHAnsi" w:cstheme="majorHAnsi"/>
        </w:rPr>
      </w:pPr>
      <w:r>
        <w:rPr>
          <w:rFonts w:asciiTheme="majorHAnsi" w:hAnsiTheme="majorHAnsi" w:cstheme="majorHAnsi"/>
        </w:rPr>
        <w:t>Dispatch and allocation systems should incorporate incident history, threat assessment, location risk and officer vulnerability when determining whether an officer is deployed alone or double</w:t>
      </w:r>
      <w:r w:rsidR="00636921">
        <w:rPr>
          <w:rFonts w:asciiTheme="majorHAnsi" w:hAnsiTheme="majorHAnsi" w:cstheme="majorHAnsi"/>
        </w:rPr>
        <w:t>-</w:t>
      </w:r>
      <w:r>
        <w:rPr>
          <w:rFonts w:asciiTheme="majorHAnsi" w:hAnsiTheme="majorHAnsi" w:cstheme="majorHAnsi"/>
        </w:rPr>
        <w:t xml:space="preserve">crewed. This would allow sergeants and control rooms to make better-informed decisions that support both safety and productivity. </w:t>
      </w:r>
    </w:p>
    <w:p w14:paraId="5086C93F" w14:textId="77777777" w:rsidR="006F4E1C" w:rsidRDefault="006F4E1C" w:rsidP="006F4E1C">
      <w:pPr>
        <w:pStyle w:val="ListParagraph"/>
        <w:numPr>
          <w:ilvl w:val="0"/>
          <w:numId w:val="2"/>
        </w:numPr>
        <w:rPr>
          <w:rFonts w:asciiTheme="majorHAnsi" w:hAnsiTheme="majorHAnsi" w:cstheme="majorHAnsi"/>
        </w:rPr>
      </w:pPr>
      <w:r>
        <w:rPr>
          <w:rFonts w:asciiTheme="majorHAnsi" w:hAnsiTheme="majorHAnsi" w:cstheme="majorHAnsi"/>
        </w:rPr>
        <w:t>Continue research and further data collection</w:t>
      </w:r>
    </w:p>
    <w:p w14:paraId="5DE355DE" w14:textId="71F3433F" w:rsidR="006F4E1C" w:rsidRPr="00065A2F" w:rsidRDefault="006F4E1C" w:rsidP="006F4E1C">
      <w:pPr>
        <w:rPr>
          <w:rFonts w:asciiTheme="majorHAnsi" w:hAnsiTheme="majorHAnsi" w:cstheme="majorHAnsi"/>
        </w:rPr>
      </w:pPr>
      <w:r>
        <w:rPr>
          <w:rFonts w:asciiTheme="majorHAnsi" w:hAnsiTheme="majorHAnsi" w:cstheme="majorHAnsi"/>
        </w:rPr>
        <w:t>While this dissertation generated meaningful qualitative and quantitative insights, larger-scale studies across multiple forces would improve national understanding of crewing impact. Future work should measure incident outcomes, public perception, officer well</w:t>
      </w:r>
      <w:r w:rsidR="00214312">
        <w:rPr>
          <w:rFonts w:asciiTheme="majorHAnsi" w:hAnsiTheme="majorHAnsi" w:cstheme="majorHAnsi"/>
        </w:rPr>
        <w:t>-</w:t>
      </w:r>
      <w:r>
        <w:rPr>
          <w:rFonts w:asciiTheme="majorHAnsi" w:hAnsiTheme="majorHAnsi" w:cstheme="majorHAnsi"/>
        </w:rPr>
        <w:t xml:space="preserve">being and response efficiency under controlled comparison. </w:t>
      </w:r>
    </w:p>
    <w:p w14:paraId="756219A2" w14:textId="77777777" w:rsidR="006F4E1C" w:rsidRDefault="006F4E1C" w:rsidP="006F4E1C">
      <w:pPr>
        <w:rPr>
          <w:rFonts w:asciiTheme="majorHAnsi" w:hAnsiTheme="majorHAnsi" w:cstheme="majorHAnsi"/>
        </w:rPr>
      </w:pPr>
    </w:p>
    <w:p w14:paraId="4F7E62F2" w14:textId="77777777" w:rsidR="006F4E1C" w:rsidRDefault="006F4E1C" w:rsidP="006F4E1C">
      <w:pPr>
        <w:pStyle w:val="ListParagraph"/>
        <w:numPr>
          <w:ilvl w:val="0"/>
          <w:numId w:val="3"/>
        </w:numPr>
        <w:rPr>
          <w:rFonts w:asciiTheme="majorHAnsi" w:hAnsiTheme="majorHAnsi" w:cstheme="majorHAnsi"/>
        </w:rPr>
      </w:pPr>
      <w:r w:rsidRPr="0066667F">
        <w:rPr>
          <w:rFonts w:asciiTheme="majorHAnsi" w:hAnsiTheme="majorHAnsi" w:cstheme="majorHAnsi"/>
        </w:rPr>
        <w:t xml:space="preserve">Limitations </w:t>
      </w:r>
    </w:p>
    <w:p w14:paraId="3EA6CAEF" w14:textId="4E61C654" w:rsidR="006F4E1C" w:rsidRDefault="006F4E1C" w:rsidP="006F4E1C">
      <w:pPr>
        <w:rPr>
          <w:rFonts w:asciiTheme="majorHAnsi" w:hAnsiTheme="majorHAnsi" w:cstheme="majorHAnsi"/>
        </w:rPr>
      </w:pPr>
      <w:r>
        <w:rPr>
          <w:rFonts w:asciiTheme="majorHAnsi" w:hAnsiTheme="majorHAnsi" w:cstheme="majorHAnsi"/>
        </w:rPr>
        <w:t>While this study provides meaningful insight into the impact of single</w:t>
      </w:r>
      <w:r w:rsidR="00636921">
        <w:rPr>
          <w:rFonts w:asciiTheme="majorHAnsi" w:hAnsiTheme="majorHAnsi" w:cstheme="majorHAnsi"/>
        </w:rPr>
        <w:t xml:space="preserve"> crewing</w:t>
      </w:r>
      <w:r>
        <w:rPr>
          <w:rFonts w:asciiTheme="majorHAnsi" w:hAnsiTheme="majorHAnsi" w:cstheme="majorHAnsi"/>
        </w:rPr>
        <w:t xml:space="preserve"> </w:t>
      </w:r>
      <w:r w:rsidR="00636921">
        <w:rPr>
          <w:rFonts w:asciiTheme="majorHAnsi" w:hAnsiTheme="majorHAnsi" w:cstheme="majorHAnsi"/>
        </w:rPr>
        <w:t>compared to</w:t>
      </w:r>
      <w:r>
        <w:rPr>
          <w:rFonts w:asciiTheme="majorHAnsi" w:hAnsiTheme="majorHAnsi" w:cstheme="majorHAnsi"/>
        </w:rPr>
        <w:t xml:space="preserve"> double crewing within UK Policing, several limitations must be acknowledged.</w:t>
      </w:r>
    </w:p>
    <w:p w14:paraId="1FC417AE" w14:textId="77777777" w:rsidR="006F4E1C" w:rsidRDefault="006F4E1C" w:rsidP="006F4E1C">
      <w:pPr>
        <w:rPr>
          <w:rFonts w:asciiTheme="majorHAnsi" w:hAnsiTheme="majorHAnsi" w:cstheme="majorHAnsi"/>
        </w:rPr>
      </w:pPr>
      <w:r>
        <w:rPr>
          <w:rFonts w:asciiTheme="majorHAnsi" w:hAnsiTheme="majorHAnsi" w:cstheme="majorHAnsi"/>
        </w:rPr>
        <w:t xml:space="preserve">Firstly, the primary data comprised interviews with two officers and questionnaire responses from 42 participants. Although this offered a valuable blend of qualitative depth and quantitative breadth, the sample size remains modest compared to the wider Policing population. Officers from other forces and geographical areas may hold experiences that diverge from those represented here. </w:t>
      </w:r>
    </w:p>
    <w:p w14:paraId="40CD346B" w14:textId="77777777" w:rsidR="006F4E1C" w:rsidRDefault="006F4E1C" w:rsidP="006F4E1C">
      <w:pPr>
        <w:rPr>
          <w:rFonts w:asciiTheme="majorHAnsi" w:hAnsiTheme="majorHAnsi" w:cstheme="majorHAnsi"/>
        </w:rPr>
      </w:pPr>
      <w:r>
        <w:rPr>
          <w:rFonts w:asciiTheme="majorHAnsi" w:hAnsiTheme="majorHAnsi" w:cstheme="majorHAnsi"/>
        </w:rPr>
        <w:t xml:space="preserve">Secondly, the questionnaire relied on self-reported perception rather than measured outcomes. While officer experiences are central to understanding well-being, safety and operational pressure, reported experience may not directly reflect measurable performance. Future research should consider integrating comparative incident data or body-worn video review to validate perception based on findings. </w:t>
      </w:r>
    </w:p>
    <w:p w14:paraId="1B60CE48" w14:textId="1058AB1A" w:rsidR="006F4E1C" w:rsidRDefault="006F4E1C" w:rsidP="006F4E1C">
      <w:pPr>
        <w:rPr>
          <w:rFonts w:asciiTheme="majorHAnsi" w:hAnsiTheme="majorHAnsi" w:cstheme="majorHAnsi"/>
        </w:rPr>
      </w:pPr>
      <w:r>
        <w:rPr>
          <w:rFonts w:asciiTheme="majorHAnsi" w:hAnsiTheme="majorHAnsi" w:cstheme="majorHAnsi"/>
        </w:rPr>
        <w:t xml:space="preserve">Thirdly, the two interview participants were drawn from </w:t>
      </w:r>
      <w:r w:rsidR="00214312">
        <w:rPr>
          <w:rFonts w:asciiTheme="majorHAnsi" w:hAnsiTheme="majorHAnsi" w:cstheme="majorHAnsi"/>
        </w:rPr>
        <w:t>R</w:t>
      </w:r>
      <w:r>
        <w:rPr>
          <w:rFonts w:asciiTheme="majorHAnsi" w:hAnsiTheme="majorHAnsi" w:cstheme="majorHAnsi"/>
        </w:rPr>
        <w:t xml:space="preserve">esponse </w:t>
      </w:r>
      <w:r>
        <w:rPr>
          <w:rFonts w:asciiTheme="majorHAnsi" w:hAnsiTheme="majorHAnsi" w:cstheme="majorHAnsi"/>
        </w:rPr>
        <w:t>P</w:t>
      </w:r>
      <w:r>
        <w:rPr>
          <w:rFonts w:asciiTheme="majorHAnsi" w:hAnsiTheme="majorHAnsi" w:cstheme="majorHAnsi"/>
        </w:rPr>
        <w:t xml:space="preserve">olicing specifically. As such, the findings may not fully apply to other areas of Policing. A wider inclusion of disciplines could strengthen generalisability and reflect the broader workforce. </w:t>
      </w:r>
    </w:p>
    <w:p w14:paraId="6BD658BA" w14:textId="77777777" w:rsidR="006F4E1C" w:rsidRDefault="006F4E1C" w:rsidP="006F4E1C">
      <w:pPr>
        <w:rPr>
          <w:rFonts w:asciiTheme="majorHAnsi" w:hAnsiTheme="majorHAnsi" w:cstheme="majorHAnsi"/>
        </w:rPr>
      </w:pPr>
      <w:r>
        <w:rPr>
          <w:rFonts w:asciiTheme="majorHAnsi" w:hAnsiTheme="majorHAnsi" w:cstheme="majorHAnsi"/>
        </w:rPr>
        <w:t xml:space="preserve">Additionally, this study was conducted during a period of ongoing austerity, workforce deficit and rising operational demand. These contextual pressures may have amplified officer perceptions of risk, stress and resourcing challenges. A comparative study conducted during a period of higher staffing or increased funding might produce alternate trends. </w:t>
      </w:r>
    </w:p>
    <w:p w14:paraId="1916B6BB" w14:textId="2EB116D3" w:rsidR="006F4E1C" w:rsidRPr="00BD20A9" w:rsidRDefault="006F4E1C" w:rsidP="006F4E1C">
      <w:pPr>
        <w:rPr>
          <w:rFonts w:asciiTheme="majorHAnsi" w:hAnsiTheme="majorHAnsi" w:cstheme="majorHAnsi"/>
        </w:rPr>
      </w:pPr>
      <w:r>
        <w:rPr>
          <w:rFonts w:asciiTheme="majorHAnsi" w:hAnsiTheme="majorHAnsi" w:cstheme="majorHAnsi"/>
        </w:rPr>
        <w:t>Finally, the study timeframe limited the depth of analysis. Psychological impact, burnout and operational consequences often develop cumulatively, and long-term tracking of officers working single or double</w:t>
      </w:r>
      <w:r w:rsidR="00636921">
        <w:rPr>
          <w:rFonts w:asciiTheme="majorHAnsi" w:hAnsiTheme="majorHAnsi" w:cstheme="majorHAnsi"/>
        </w:rPr>
        <w:t>-</w:t>
      </w:r>
      <w:r>
        <w:rPr>
          <w:rFonts w:asciiTheme="majorHAnsi" w:hAnsiTheme="majorHAnsi" w:cstheme="majorHAnsi"/>
        </w:rPr>
        <w:t xml:space="preserve">crewed would provide a fuller picture of how crewing arrangements shape well-being and performance over time. </w:t>
      </w:r>
    </w:p>
    <w:p w14:paraId="0B5D384C" w14:textId="77777777" w:rsidR="00840D4F" w:rsidRDefault="00840D4F"/>
    <w:p w14:paraId="187948D7" w14:textId="6A4786E7" w:rsidR="00271BBC" w:rsidRDefault="00271BBC">
      <w:r>
        <w:t>Word count: 2543</w:t>
      </w:r>
    </w:p>
    <w:sectPr w:rsidR="00271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682761"/>
    <w:multiLevelType w:val="hybridMultilevel"/>
    <w:tmpl w:val="36EC77E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EA35D2E"/>
    <w:multiLevelType w:val="hybridMultilevel"/>
    <w:tmpl w:val="763C6ED2"/>
    <w:lvl w:ilvl="0" w:tplc="FC223D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D7386C"/>
    <w:multiLevelType w:val="hybridMultilevel"/>
    <w:tmpl w:val="2E6C6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8810374">
    <w:abstractNumId w:val="1"/>
  </w:num>
  <w:num w:numId="2" w16cid:durableId="710229970">
    <w:abstractNumId w:val="0"/>
  </w:num>
  <w:num w:numId="3" w16cid:durableId="4670160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E1C"/>
    <w:rsid w:val="0006397D"/>
    <w:rsid w:val="00214312"/>
    <w:rsid w:val="00271BBC"/>
    <w:rsid w:val="00636921"/>
    <w:rsid w:val="006F4E1C"/>
    <w:rsid w:val="00723E15"/>
    <w:rsid w:val="0075054B"/>
    <w:rsid w:val="00840D4F"/>
    <w:rsid w:val="00A539FE"/>
    <w:rsid w:val="00EB5955"/>
    <w:rsid w:val="00F22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7BAA5"/>
  <w15:chartTrackingRefBased/>
  <w15:docId w15:val="{C3A2E33F-D9DB-4D38-A3C0-059CCE210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E1C"/>
  </w:style>
  <w:style w:type="paragraph" w:styleId="Heading1">
    <w:name w:val="heading 1"/>
    <w:basedOn w:val="Normal"/>
    <w:next w:val="Normal"/>
    <w:link w:val="Heading1Char"/>
    <w:uiPriority w:val="9"/>
    <w:qFormat/>
    <w:rsid w:val="006F4E1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4E1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4E1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4E1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4E1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4E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E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E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E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E1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4E1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4E1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4E1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4E1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4E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E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E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E1C"/>
    <w:rPr>
      <w:rFonts w:eastAsiaTheme="majorEastAsia" w:cstheme="majorBidi"/>
      <w:color w:val="272727" w:themeColor="text1" w:themeTint="D8"/>
    </w:rPr>
  </w:style>
  <w:style w:type="paragraph" w:styleId="Title">
    <w:name w:val="Title"/>
    <w:basedOn w:val="Normal"/>
    <w:next w:val="Normal"/>
    <w:link w:val="TitleChar"/>
    <w:uiPriority w:val="10"/>
    <w:qFormat/>
    <w:rsid w:val="006F4E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E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E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E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E1C"/>
    <w:pPr>
      <w:spacing w:before="160"/>
      <w:jc w:val="center"/>
    </w:pPr>
    <w:rPr>
      <w:i/>
      <w:iCs/>
      <w:color w:val="404040" w:themeColor="text1" w:themeTint="BF"/>
    </w:rPr>
  </w:style>
  <w:style w:type="character" w:customStyle="1" w:styleId="QuoteChar">
    <w:name w:val="Quote Char"/>
    <w:basedOn w:val="DefaultParagraphFont"/>
    <w:link w:val="Quote"/>
    <w:uiPriority w:val="29"/>
    <w:rsid w:val="006F4E1C"/>
    <w:rPr>
      <w:i/>
      <w:iCs/>
      <w:color w:val="404040" w:themeColor="text1" w:themeTint="BF"/>
    </w:rPr>
  </w:style>
  <w:style w:type="paragraph" w:styleId="ListParagraph">
    <w:name w:val="List Paragraph"/>
    <w:basedOn w:val="Normal"/>
    <w:uiPriority w:val="34"/>
    <w:qFormat/>
    <w:rsid w:val="006F4E1C"/>
    <w:pPr>
      <w:ind w:left="720"/>
      <w:contextualSpacing/>
    </w:pPr>
  </w:style>
  <w:style w:type="character" w:styleId="IntenseEmphasis">
    <w:name w:val="Intense Emphasis"/>
    <w:basedOn w:val="DefaultParagraphFont"/>
    <w:uiPriority w:val="21"/>
    <w:qFormat/>
    <w:rsid w:val="006F4E1C"/>
    <w:rPr>
      <w:i/>
      <w:iCs/>
      <w:color w:val="2F5496" w:themeColor="accent1" w:themeShade="BF"/>
    </w:rPr>
  </w:style>
  <w:style w:type="paragraph" w:styleId="IntenseQuote">
    <w:name w:val="Intense Quote"/>
    <w:basedOn w:val="Normal"/>
    <w:next w:val="Normal"/>
    <w:link w:val="IntenseQuoteChar"/>
    <w:uiPriority w:val="30"/>
    <w:qFormat/>
    <w:rsid w:val="006F4E1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4E1C"/>
    <w:rPr>
      <w:i/>
      <w:iCs/>
      <w:color w:val="2F5496" w:themeColor="accent1" w:themeShade="BF"/>
    </w:rPr>
  </w:style>
  <w:style w:type="character" w:styleId="IntenseReference">
    <w:name w:val="Intense Reference"/>
    <w:basedOn w:val="DefaultParagraphFont"/>
    <w:uiPriority w:val="32"/>
    <w:qFormat/>
    <w:rsid w:val="006F4E1C"/>
    <w:rPr>
      <w:b/>
      <w:bCs/>
      <w:smallCaps/>
      <w:color w:val="2F5496" w:themeColor="accent1" w:themeShade="BF"/>
      <w:spacing w:val="5"/>
    </w:rPr>
  </w:style>
  <w:style w:type="paragraph" w:styleId="NormalWeb">
    <w:name w:val="Normal (Web)"/>
    <w:basedOn w:val="Normal"/>
    <w:uiPriority w:val="99"/>
    <w:unhideWhenUsed/>
    <w:rsid w:val="006F4E1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6</Pages>
  <Words>2581</Words>
  <Characters>16468</Characters>
  <Application>Microsoft Office Word</Application>
  <DocSecurity>0</DocSecurity>
  <Lines>235</Lines>
  <Paragraphs>77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Carli</dc:creator>
  <cp:keywords/>
  <dc:description/>
  <cp:lastModifiedBy>Jenkins, Carli</cp:lastModifiedBy>
  <cp:revision>2</cp:revision>
  <dcterms:created xsi:type="dcterms:W3CDTF">2025-12-01T14:53:00Z</dcterms:created>
  <dcterms:modified xsi:type="dcterms:W3CDTF">2025-12-01T19:36:00Z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6aa091f2-804c-4c8f-8725-d4c2976f9531</vt:lpwstr>
  </property>
  <property fmtid="{D5CDD505-2E9C-101B-9397-08002B2CF9AE}" pid="3" name="MSIP_Label_f2acd28b-79a3-4a0f-b0ff-4b75658b1549_Enabled">
    <vt:lpwstr>true</vt:lpwstr>
  </property>
  <property fmtid="{D5CDD505-2E9C-101B-9397-08002B2CF9AE}" pid="4" name="MSIP_Label_f2acd28b-79a3-4a0f-b0ff-4b75658b1549_SetDate">
    <vt:lpwstr>2025-12-01T19:35:31Z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a035544e-35f0-4cd1-9643-d9127e28787d</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