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8AEDB" w14:textId="6FC5D5FF" w:rsidR="00957AFE" w:rsidRPr="00484287" w:rsidRDefault="005D404E" w:rsidP="00AB2BAD">
      <w:pPr>
        <w:pStyle w:val="Titlu"/>
        <w:rPr>
          <w:rFonts w:ascii="Arial" w:hAnsi="Arial" w:cs="Arial"/>
          <w:b/>
          <w:bCs/>
          <w:sz w:val="28"/>
          <w:szCs w:val="28"/>
          <w:lang w:bidi="ro-RO"/>
        </w:rPr>
      </w:pPr>
      <w:r>
        <w:rPr>
          <w:noProof/>
        </w:rPr>
        <w:drawing>
          <wp:anchor distT="0" distB="0" distL="114300" distR="114300" simplePos="0" relativeHeight="251661312" behindDoc="0" locked="0" layoutInCell="1" allowOverlap="1" wp14:anchorId="0D0D56A7" wp14:editId="4EF70C2B">
            <wp:simplePos x="0" y="0"/>
            <wp:positionH relativeFrom="column">
              <wp:posOffset>1362075</wp:posOffset>
            </wp:positionH>
            <wp:positionV relativeFrom="paragraph">
              <wp:posOffset>1511300</wp:posOffset>
            </wp:positionV>
            <wp:extent cx="2940050" cy="715010"/>
            <wp:effectExtent l="0" t="0" r="0" b="0"/>
            <wp:wrapTopAndBottom/>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0050" cy="715010"/>
                    </a:xfrm>
                    <a:prstGeom prst="rect">
                      <a:avLst/>
                    </a:prstGeom>
                  </pic:spPr>
                </pic:pic>
              </a:graphicData>
            </a:graphic>
            <wp14:sizeRelH relativeFrom="margin">
              <wp14:pctWidth>0</wp14:pctWidth>
            </wp14:sizeRelH>
            <wp14:sizeRelV relativeFrom="margin">
              <wp14:pctHeight>0</wp14:pctHeight>
            </wp14:sizeRelV>
          </wp:anchor>
        </w:drawing>
      </w:r>
      <w:r w:rsidR="00957AFE" w:rsidRPr="00484287">
        <w:rPr>
          <w:rFonts w:ascii="Arial" w:hAnsi="Arial" w:cs="Arial"/>
          <w:b/>
          <w:bCs/>
          <w:sz w:val="28"/>
          <w:szCs w:val="28"/>
          <w:lang w:bidi="ro-RO"/>
        </w:rPr>
        <w:t>BA Leadership and Management</w:t>
      </w:r>
    </w:p>
    <w:p w14:paraId="086E420B" w14:textId="68CF3234" w:rsidR="00EB0BD0" w:rsidRPr="00484287" w:rsidRDefault="00BC4A98" w:rsidP="00AB2BAD">
      <w:pPr>
        <w:pStyle w:val="Titlu"/>
        <w:rPr>
          <w:rFonts w:ascii="Arial" w:hAnsi="Arial" w:cs="Arial"/>
          <w:b/>
          <w:bCs/>
          <w:sz w:val="34"/>
          <w:szCs w:val="34"/>
          <w:lang w:bidi="ro-RO"/>
        </w:rPr>
      </w:pPr>
      <w:r w:rsidRPr="00484287">
        <w:rPr>
          <w:rFonts w:ascii="Arial" w:hAnsi="Arial" w:cs="Arial"/>
          <w:b/>
          <w:bCs/>
          <w:sz w:val="34"/>
          <w:szCs w:val="34"/>
          <w:lang w:bidi="ro-RO"/>
        </w:rPr>
        <w:t xml:space="preserve">Developing </w:t>
      </w:r>
      <w:r w:rsidR="00EB0BD0" w:rsidRPr="00484287">
        <w:rPr>
          <w:rFonts w:ascii="Arial" w:hAnsi="Arial" w:cs="Arial"/>
          <w:b/>
          <w:bCs/>
          <w:sz w:val="34"/>
          <w:szCs w:val="34"/>
          <w:lang w:bidi="ro-RO"/>
        </w:rPr>
        <w:t>Workplace Critical Thinking</w:t>
      </w:r>
    </w:p>
    <w:p w14:paraId="692461CE" w14:textId="42CBF90C" w:rsidR="00EB0BD0" w:rsidRPr="00484287" w:rsidRDefault="00B15421" w:rsidP="00AB2BAD">
      <w:pPr>
        <w:pStyle w:val="Titlu21"/>
        <w:rPr>
          <w:rFonts w:ascii="Arial" w:hAnsi="Arial" w:cs="Arial"/>
          <w:b/>
          <w:bCs/>
          <w:sz w:val="30"/>
          <w:szCs w:val="30"/>
          <w:lang w:bidi="ro-RO"/>
        </w:rPr>
      </w:pPr>
      <w:r w:rsidRPr="00484287">
        <w:rPr>
          <w:rFonts w:ascii="Arial" w:hAnsi="Arial" w:cs="Arial"/>
          <w:b/>
          <w:bCs/>
          <w:sz w:val="30"/>
          <w:szCs w:val="30"/>
          <w:lang w:bidi="ro-RO"/>
        </w:rPr>
        <w:t>BMSW5101</w:t>
      </w:r>
    </w:p>
    <w:p w14:paraId="6C0D3516" w14:textId="769AA0CA" w:rsidR="00C04EDD" w:rsidRDefault="000900E1" w:rsidP="005D404E">
      <w:pPr>
        <w:pStyle w:val="Titlu21"/>
        <w:rPr>
          <w:rFonts w:ascii="Arial" w:hAnsi="Arial" w:cs="Arial"/>
          <w:b/>
          <w:bCs/>
          <w:sz w:val="36"/>
          <w:szCs w:val="36"/>
          <w:lang w:bidi="ro-RO"/>
        </w:rPr>
      </w:pPr>
      <w:r w:rsidRPr="00484287">
        <w:rPr>
          <w:rFonts w:ascii="Arial" w:hAnsi="Arial" w:cs="Arial"/>
          <w:b/>
          <w:bCs/>
          <w:sz w:val="36"/>
          <w:szCs w:val="36"/>
          <w:lang w:bidi="ro-RO"/>
        </w:rPr>
        <w:t>Management essay</w:t>
      </w:r>
    </w:p>
    <w:p w14:paraId="0B735655" w14:textId="77777777" w:rsidR="005D404E" w:rsidRDefault="005D404E" w:rsidP="005D404E">
      <w:pPr>
        <w:pStyle w:val="Titlu21"/>
        <w:rPr>
          <w:rFonts w:ascii="Arial" w:hAnsi="Arial" w:cs="Arial"/>
          <w:b/>
          <w:bCs/>
          <w:sz w:val="36"/>
          <w:szCs w:val="36"/>
          <w:lang w:bidi="ro-RO"/>
        </w:rPr>
      </w:pPr>
    </w:p>
    <w:p w14:paraId="08130A16" w14:textId="77777777" w:rsidR="005D404E" w:rsidRPr="005D404E" w:rsidRDefault="005D404E" w:rsidP="005D404E">
      <w:pPr>
        <w:pStyle w:val="Titlu21"/>
        <w:rPr>
          <w:rFonts w:ascii="Arial" w:hAnsi="Arial" w:cs="Arial"/>
          <w:b/>
          <w:bCs/>
          <w:sz w:val="36"/>
          <w:szCs w:val="36"/>
          <w:lang w:bidi="ro-RO"/>
        </w:rPr>
      </w:pPr>
    </w:p>
    <w:p w14:paraId="04E88C36" w14:textId="77777777" w:rsidR="00957AFE" w:rsidRPr="00484287" w:rsidRDefault="00957AFE" w:rsidP="00AB2BAD">
      <w:pPr>
        <w:jc w:val="center"/>
        <w:rPr>
          <w:rFonts w:ascii="Arial" w:hAnsi="Arial" w:cs="Arial"/>
          <w:b/>
          <w:bCs/>
          <w:lang w:bidi="ro-RO"/>
        </w:rPr>
      </w:pPr>
    </w:p>
    <w:p w14:paraId="51BA85B3" w14:textId="5D750BC7" w:rsidR="00C04EDD" w:rsidRPr="00484287" w:rsidRDefault="00C04EDD" w:rsidP="00AB2BAD">
      <w:pPr>
        <w:jc w:val="center"/>
        <w:rPr>
          <w:rFonts w:ascii="Arial" w:hAnsi="Arial" w:cs="Arial"/>
          <w:b/>
          <w:bCs/>
        </w:rPr>
      </w:pPr>
    </w:p>
    <w:p w14:paraId="7BA815D7" w14:textId="0A6140BA" w:rsidR="00C04EDD" w:rsidRDefault="000A61F4" w:rsidP="000A61F4">
      <w:pPr>
        <w:ind w:firstLine="0"/>
        <w:jc w:val="right"/>
        <w:rPr>
          <w:rFonts w:ascii="Arial" w:hAnsi="Arial" w:cs="Arial"/>
          <w:b/>
          <w:bCs/>
          <w:lang w:bidi="ro-RO"/>
        </w:rPr>
      </w:pPr>
      <w:r>
        <w:rPr>
          <w:rFonts w:ascii="Arial" w:hAnsi="Arial" w:cs="Arial"/>
          <w:b/>
          <w:bCs/>
          <w:lang w:bidi="ro-RO"/>
        </w:rPr>
        <w:t xml:space="preserve">Lecturer: Zahra </w:t>
      </w:r>
      <w:r w:rsidR="004F59C3">
        <w:rPr>
          <w:rFonts w:ascii="Arial" w:hAnsi="Arial" w:cs="Arial"/>
          <w:b/>
          <w:bCs/>
          <w:lang w:bidi="ro-RO"/>
        </w:rPr>
        <w:t>Moham</w:t>
      </w:r>
      <w:r w:rsidR="00AA6B8C">
        <w:rPr>
          <w:rFonts w:ascii="Arial" w:hAnsi="Arial" w:cs="Arial"/>
          <w:b/>
          <w:bCs/>
          <w:lang w:bidi="ro-RO"/>
        </w:rPr>
        <w:t xml:space="preserve">madnazari </w:t>
      </w:r>
    </w:p>
    <w:p w14:paraId="3286CD06" w14:textId="6C1C98DC" w:rsidR="00AA6B8C" w:rsidRDefault="00AA6B8C" w:rsidP="000A61F4">
      <w:pPr>
        <w:ind w:firstLine="0"/>
        <w:jc w:val="right"/>
        <w:rPr>
          <w:rFonts w:ascii="Arial" w:hAnsi="Arial" w:cs="Arial"/>
          <w:b/>
          <w:bCs/>
          <w:lang w:bidi="ro-RO"/>
        </w:rPr>
      </w:pPr>
      <w:r>
        <w:rPr>
          <w:rFonts w:ascii="Arial" w:hAnsi="Arial" w:cs="Arial"/>
          <w:b/>
          <w:bCs/>
          <w:lang w:bidi="ro-RO"/>
        </w:rPr>
        <w:t>Student: Nicoleta Damian (2120244)</w:t>
      </w:r>
    </w:p>
    <w:p w14:paraId="31FE4771" w14:textId="77777777" w:rsidR="00AA6B8C" w:rsidRDefault="00AA6B8C" w:rsidP="000A61F4">
      <w:pPr>
        <w:ind w:firstLine="0"/>
        <w:jc w:val="right"/>
        <w:rPr>
          <w:rFonts w:ascii="Arial" w:hAnsi="Arial" w:cs="Arial"/>
          <w:b/>
          <w:bCs/>
          <w:lang w:bidi="ro-RO"/>
        </w:rPr>
      </w:pPr>
    </w:p>
    <w:p w14:paraId="546E0740" w14:textId="77777777" w:rsidR="00AA6B8C" w:rsidRDefault="00AA6B8C" w:rsidP="000A61F4">
      <w:pPr>
        <w:ind w:firstLine="0"/>
        <w:jc w:val="right"/>
        <w:rPr>
          <w:rFonts w:ascii="Arial" w:hAnsi="Arial" w:cs="Arial"/>
          <w:b/>
          <w:bCs/>
          <w:lang w:bidi="ro-RO"/>
        </w:rPr>
      </w:pPr>
    </w:p>
    <w:p w14:paraId="0624402E" w14:textId="70ECFFD3" w:rsidR="00AA6B8C" w:rsidRDefault="005C5459" w:rsidP="005C5459">
      <w:pPr>
        <w:pStyle w:val="Titlu2"/>
      </w:pPr>
      <w:bookmarkStart w:id="0" w:name="_Toc131240711"/>
      <w:r>
        <w:lastRenderedPageBreak/>
        <w:t>Executive Summary</w:t>
      </w:r>
      <w:bookmarkEnd w:id="0"/>
      <w:r>
        <w:t xml:space="preserve"> </w:t>
      </w:r>
    </w:p>
    <w:p w14:paraId="7C25CC33" w14:textId="1495134F" w:rsidR="005C5459" w:rsidRDefault="00120476" w:rsidP="005C5459">
      <w:pPr>
        <w:ind w:firstLine="0"/>
        <w:rPr>
          <w:lang w:val="en-GB"/>
        </w:rPr>
      </w:pPr>
      <w:r>
        <w:rPr>
          <w:b/>
          <w:bCs/>
          <w:lang w:val="en-GB"/>
        </w:rPr>
        <w:t xml:space="preserve">Tesco </w:t>
      </w:r>
      <w:r>
        <w:rPr>
          <w:lang w:val="en-GB"/>
        </w:rPr>
        <w:t xml:space="preserve">Stores </w:t>
      </w:r>
      <w:r w:rsidR="00504DCE">
        <w:rPr>
          <w:lang w:val="en-GB"/>
        </w:rPr>
        <w:t xml:space="preserve">is a large UK-based retailer </w:t>
      </w:r>
      <w:r w:rsidR="00773C5C">
        <w:rPr>
          <w:lang w:val="en-GB"/>
        </w:rPr>
        <w:t xml:space="preserve">in food industry. </w:t>
      </w:r>
    </w:p>
    <w:p w14:paraId="7C47A01F" w14:textId="690FE7FE" w:rsidR="00773C5C" w:rsidRDefault="00773C5C" w:rsidP="005C5459">
      <w:pPr>
        <w:ind w:firstLine="0"/>
        <w:rPr>
          <w:lang w:val="en-GB"/>
        </w:rPr>
      </w:pPr>
      <w:r>
        <w:rPr>
          <w:lang w:val="en-GB"/>
        </w:rPr>
        <w:t xml:space="preserve">A well known fact is that greater companies </w:t>
      </w:r>
      <w:r w:rsidR="00783F70">
        <w:rPr>
          <w:lang w:val="en-GB"/>
        </w:rPr>
        <w:t xml:space="preserve">seek right management </w:t>
      </w:r>
      <w:r w:rsidR="009B72DF">
        <w:rPr>
          <w:lang w:val="en-GB"/>
        </w:rPr>
        <w:t xml:space="preserve">in order to succeed and </w:t>
      </w:r>
      <w:r w:rsidR="00377894">
        <w:rPr>
          <w:lang w:val="en-GB"/>
        </w:rPr>
        <w:t xml:space="preserve">keep high standards in the marketplace. </w:t>
      </w:r>
      <w:r w:rsidR="006B092F">
        <w:rPr>
          <w:lang w:val="en-GB"/>
        </w:rPr>
        <w:t xml:space="preserve">Efficient management </w:t>
      </w:r>
      <w:r w:rsidR="007B0586">
        <w:rPr>
          <w:lang w:val="en-GB"/>
        </w:rPr>
        <w:t>being a key factor in</w:t>
      </w:r>
      <w:r w:rsidR="00413C1F">
        <w:rPr>
          <w:lang w:val="en-GB"/>
        </w:rPr>
        <w:t xml:space="preserve"> all operations areas. </w:t>
      </w:r>
    </w:p>
    <w:p w14:paraId="078A3A9E" w14:textId="5D242D76" w:rsidR="005C5459" w:rsidRDefault="00FA54DA" w:rsidP="00F766AC">
      <w:pPr>
        <w:ind w:firstLine="0"/>
        <w:rPr>
          <w:lang w:val="en-GB"/>
        </w:rPr>
      </w:pPr>
      <w:r>
        <w:rPr>
          <w:lang w:val="en-GB"/>
        </w:rPr>
        <w:t xml:space="preserve">The following essay pages </w:t>
      </w:r>
      <w:r w:rsidR="003D4916">
        <w:rPr>
          <w:lang w:val="en-GB"/>
        </w:rPr>
        <w:t xml:space="preserve">explain Tesco Company from all aspects </w:t>
      </w:r>
      <w:r w:rsidR="009B43C3">
        <w:rPr>
          <w:lang w:val="en-GB"/>
        </w:rPr>
        <w:t xml:space="preserve">including its background and </w:t>
      </w:r>
      <w:r w:rsidR="00C7669E">
        <w:rPr>
          <w:lang w:val="en-GB"/>
        </w:rPr>
        <w:t xml:space="preserve">main operations. </w:t>
      </w:r>
      <w:r w:rsidR="006A7627">
        <w:rPr>
          <w:lang w:val="en-GB"/>
        </w:rPr>
        <w:t>In order to fully analyse the potential of the retailer</w:t>
      </w:r>
      <w:r w:rsidR="009949F3">
        <w:rPr>
          <w:lang w:val="en-GB"/>
        </w:rPr>
        <w:t>, detailed discussion based on</w:t>
      </w:r>
      <w:r w:rsidR="005A7232">
        <w:rPr>
          <w:lang w:val="en-GB"/>
        </w:rPr>
        <w:t xml:space="preserve"> various management theories</w:t>
      </w:r>
      <w:r w:rsidR="009466B0">
        <w:rPr>
          <w:lang w:val="en-GB"/>
        </w:rPr>
        <w:t xml:space="preserve">, the theory used by Tesco, </w:t>
      </w:r>
      <w:r w:rsidR="00250C1B">
        <w:rPr>
          <w:lang w:val="en-GB"/>
        </w:rPr>
        <w:t xml:space="preserve">advantages and disadvantages, and the way this theory </w:t>
      </w:r>
      <w:r w:rsidR="00D15789">
        <w:rPr>
          <w:lang w:val="en-GB"/>
        </w:rPr>
        <w:t>easy</w:t>
      </w:r>
      <w:r w:rsidR="00101B20">
        <w:rPr>
          <w:lang w:val="en-GB"/>
        </w:rPr>
        <w:t xml:space="preserve"> internal </w:t>
      </w:r>
      <w:r w:rsidR="00A855C7">
        <w:rPr>
          <w:lang w:val="en-GB"/>
        </w:rPr>
        <w:t>conflict resolution</w:t>
      </w:r>
      <w:r w:rsidR="00101B20">
        <w:rPr>
          <w:lang w:val="en-GB"/>
        </w:rPr>
        <w:t xml:space="preserve"> management. </w:t>
      </w:r>
    </w:p>
    <w:p w14:paraId="67156E2A" w14:textId="77777777" w:rsidR="00F766AC" w:rsidRDefault="00F766AC" w:rsidP="00F766AC">
      <w:pPr>
        <w:ind w:firstLine="0"/>
        <w:rPr>
          <w:lang w:val="en-GB"/>
        </w:rPr>
      </w:pPr>
    </w:p>
    <w:p w14:paraId="20FEAC8B" w14:textId="77777777" w:rsidR="00F766AC" w:rsidRDefault="00F766AC" w:rsidP="00F766AC">
      <w:pPr>
        <w:ind w:firstLine="0"/>
        <w:rPr>
          <w:lang w:val="en-GB"/>
        </w:rPr>
      </w:pPr>
    </w:p>
    <w:p w14:paraId="33F05B63" w14:textId="77777777" w:rsidR="00F766AC" w:rsidRDefault="00F766AC" w:rsidP="00F766AC">
      <w:pPr>
        <w:ind w:firstLine="0"/>
        <w:rPr>
          <w:lang w:val="en-GB"/>
        </w:rPr>
      </w:pPr>
    </w:p>
    <w:p w14:paraId="2BF8E61A" w14:textId="77777777" w:rsidR="00F766AC" w:rsidRDefault="00F766AC" w:rsidP="00F766AC">
      <w:pPr>
        <w:ind w:firstLine="0"/>
        <w:rPr>
          <w:lang w:val="en-GB"/>
        </w:rPr>
      </w:pPr>
    </w:p>
    <w:p w14:paraId="4BFE9B01" w14:textId="77777777" w:rsidR="00F766AC" w:rsidRDefault="00F766AC" w:rsidP="00F766AC">
      <w:pPr>
        <w:ind w:firstLine="0"/>
        <w:rPr>
          <w:lang w:val="en-GB"/>
        </w:rPr>
      </w:pPr>
    </w:p>
    <w:p w14:paraId="2785B426" w14:textId="77777777" w:rsidR="00F766AC" w:rsidRDefault="00F766AC" w:rsidP="00F766AC">
      <w:pPr>
        <w:ind w:firstLine="0"/>
        <w:rPr>
          <w:lang w:val="en-GB"/>
        </w:rPr>
      </w:pPr>
    </w:p>
    <w:p w14:paraId="36DEDE1B" w14:textId="77777777" w:rsidR="00F766AC" w:rsidRDefault="00F766AC" w:rsidP="00F766AC">
      <w:pPr>
        <w:ind w:firstLine="0"/>
        <w:rPr>
          <w:lang w:val="en-GB"/>
        </w:rPr>
      </w:pPr>
    </w:p>
    <w:p w14:paraId="3096EE98" w14:textId="77777777" w:rsidR="00F766AC" w:rsidRDefault="00F766AC" w:rsidP="00F766AC">
      <w:pPr>
        <w:ind w:firstLine="0"/>
        <w:rPr>
          <w:lang w:val="en-GB"/>
        </w:rPr>
      </w:pPr>
    </w:p>
    <w:p w14:paraId="64BEE768" w14:textId="77777777" w:rsidR="00F766AC" w:rsidRDefault="00F766AC" w:rsidP="00F766AC">
      <w:pPr>
        <w:ind w:firstLine="0"/>
        <w:rPr>
          <w:lang w:val="en-GB"/>
        </w:rPr>
      </w:pPr>
    </w:p>
    <w:p w14:paraId="14244C1D" w14:textId="77777777" w:rsidR="00F766AC" w:rsidRDefault="00F766AC" w:rsidP="00F766AC">
      <w:pPr>
        <w:ind w:firstLine="0"/>
        <w:rPr>
          <w:lang w:val="en-GB"/>
        </w:rPr>
      </w:pPr>
    </w:p>
    <w:p w14:paraId="48A52CA2" w14:textId="77777777" w:rsidR="00F766AC" w:rsidRDefault="00F766AC" w:rsidP="00F766AC">
      <w:pPr>
        <w:ind w:firstLine="0"/>
        <w:rPr>
          <w:lang w:val="en-GB"/>
        </w:rPr>
      </w:pPr>
    </w:p>
    <w:p w14:paraId="48E02BDC" w14:textId="77777777" w:rsidR="00F766AC" w:rsidRDefault="00F766AC" w:rsidP="00F766AC">
      <w:pPr>
        <w:ind w:firstLine="0"/>
        <w:rPr>
          <w:lang w:val="en-GB"/>
        </w:rPr>
      </w:pPr>
    </w:p>
    <w:p w14:paraId="17B1F6B1" w14:textId="77777777" w:rsidR="00F766AC" w:rsidRDefault="00F766AC" w:rsidP="00F766AC">
      <w:pPr>
        <w:ind w:firstLine="0"/>
        <w:rPr>
          <w:lang w:val="en-GB"/>
        </w:rPr>
      </w:pPr>
    </w:p>
    <w:p w14:paraId="538E8F93" w14:textId="77777777" w:rsidR="00F766AC" w:rsidRDefault="00F766AC" w:rsidP="00F766AC">
      <w:pPr>
        <w:ind w:firstLine="0"/>
        <w:rPr>
          <w:lang w:val="en-GB"/>
        </w:rPr>
      </w:pPr>
    </w:p>
    <w:p w14:paraId="30D6F29E" w14:textId="77777777" w:rsidR="00F766AC" w:rsidRPr="005C5459" w:rsidRDefault="00F766AC" w:rsidP="00F766AC">
      <w:pPr>
        <w:ind w:firstLine="0"/>
      </w:pPr>
    </w:p>
    <w:p w14:paraId="59998CFC" w14:textId="77777777" w:rsidR="005D404E" w:rsidRDefault="005D404E" w:rsidP="000A61F4">
      <w:pPr>
        <w:ind w:firstLine="0"/>
        <w:jc w:val="right"/>
        <w:rPr>
          <w:rFonts w:ascii="Arial" w:hAnsi="Arial" w:cs="Arial"/>
          <w:b/>
          <w:bCs/>
        </w:rPr>
      </w:pPr>
    </w:p>
    <w:p w14:paraId="28F9E52D" w14:textId="77777777" w:rsidR="005D404E" w:rsidRPr="00484287" w:rsidRDefault="005D404E" w:rsidP="000A61F4">
      <w:pPr>
        <w:ind w:firstLine="0"/>
        <w:jc w:val="right"/>
        <w:rPr>
          <w:rFonts w:ascii="Arial" w:hAnsi="Arial" w:cs="Arial"/>
          <w:b/>
          <w:bCs/>
        </w:rPr>
      </w:pPr>
    </w:p>
    <w:sdt>
      <w:sdtPr>
        <w:rPr>
          <w:rFonts w:ascii="Arial" w:eastAsiaTheme="minorEastAsia" w:hAnsi="Arial" w:cs="Arial"/>
          <w:b/>
          <w:bCs/>
          <w:color w:val="auto"/>
          <w:kern w:val="24"/>
          <w:sz w:val="24"/>
          <w:szCs w:val="24"/>
          <w:lang w:eastAsia="ja-JP"/>
        </w:rPr>
        <w:id w:val="-2069870525"/>
        <w:docPartObj>
          <w:docPartGallery w:val="Table of Contents"/>
          <w:docPartUnique/>
        </w:docPartObj>
      </w:sdtPr>
      <w:sdtEndPr>
        <w:rPr>
          <w:noProof/>
        </w:rPr>
      </w:sdtEndPr>
      <w:sdtContent>
        <w:p w14:paraId="7A5AD5EF" w14:textId="729D067F" w:rsidR="00C04EDD" w:rsidRPr="005D404E" w:rsidRDefault="005D404E" w:rsidP="00AB2BAD">
          <w:pPr>
            <w:pStyle w:val="Titlucuprins"/>
            <w:jc w:val="center"/>
            <w:rPr>
              <w:rFonts w:ascii="Arial" w:hAnsi="Arial" w:cs="Arial"/>
              <w:b/>
              <w:bCs/>
              <w:color w:val="000000" w:themeColor="text1"/>
              <w:sz w:val="26"/>
              <w:szCs w:val="26"/>
            </w:rPr>
          </w:pPr>
          <w:r>
            <w:rPr>
              <w:rFonts w:ascii="Arial" w:hAnsi="Arial" w:cs="Arial"/>
              <w:b/>
              <w:bCs/>
              <w:color w:val="000000" w:themeColor="text1"/>
              <w:sz w:val="26"/>
              <w:szCs w:val="26"/>
              <w:lang w:bidi="ro-RO"/>
            </w:rPr>
            <w:t xml:space="preserve">Table of Contents </w:t>
          </w:r>
        </w:p>
        <w:p w14:paraId="0C4EF281" w14:textId="070048C8" w:rsidR="00EA0EEE" w:rsidRDefault="00427416">
          <w:pPr>
            <w:pStyle w:val="Cuprins2"/>
            <w:tabs>
              <w:tab w:val="right" w:leader="dot" w:pos="9016"/>
            </w:tabs>
            <w:rPr>
              <w:noProof/>
              <w:kern w:val="0"/>
              <w:sz w:val="22"/>
              <w:szCs w:val="22"/>
              <w:lang w:val="ro-US" w:eastAsia="ro-RO"/>
            </w:rPr>
          </w:pPr>
          <w:r w:rsidRPr="00484287">
            <w:rPr>
              <w:rFonts w:ascii="Arial" w:hAnsi="Arial" w:cs="Arial"/>
              <w:b/>
              <w:bCs/>
              <w:lang w:bidi="ro-RO"/>
            </w:rPr>
            <w:fldChar w:fldCharType="begin"/>
          </w:r>
          <w:r w:rsidRPr="00484287">
            <w:rPr>
              <w:rFonts w:ascii="Arial" w:hAnsi="Arial" w:cs="Arial"/>
              <w:b/>
              <w:bCs/>
              <w:lang w:bidi="ro-RO"/>
            </w:rPr>
            <w:instrText xml:space="preserve"> TOC \o "1-3" \h \z \u </w:instrText>
          </w:r>
          <w:r w:rsidRPr="00484287">
            <w:rPr>
              <w:rFonts w:ascii="Arial" w:hAnsi="Arial" w:cs="Arial"/>
              <w:b/>
              <w:bCs/>
              <w:lang w:bidi="ro-RO"/>
            </w:rPr>
            <w:fldChar w:fldCharType="separate"/>
          </w:r>
          <w:hyperlink w:anchor="_Toc131240711" w:history="1">
            <w:r w:rsidR="00EA0EEE" w:rsidRPr="00A16702">
              <w:rPr>
                <w:rStyle w:val="Hyperlink"/>
                <w:noProof/>
              </w:rPr>
              <w:t>Executive Summary</w:t>
            </w:r>
            <w:r w:rsidR="00EA0EEE">
              <w:rPr>
                <w:noProof/>
                <w:webHidden/>
              </w:rPr>
              <w:tab/>
            </w:r>
            <w:r w:rsidR="00EA0EEE">
              <w:rPr>
                <w:noProof/>
                <w:webHidden/>
              </w:rPr>
              <w:fldChar w:fldCharType="begin"/>
            </w:r>
            <w:r w:rsidR="00EA0EEE">
              <w:rPr>
                <w:noProof/>
                <w:webHidden/>
              </w:rPr>
              <w:instrText xml:space="preserve"> PAGEREF _Toc131240711 \h </w:instrText>
            </w:r>
            <w:r w:rsidR="00EA0EEE">
              <w:rPr>
                <w:noProof/>
                <w:webHidden/>
              </w:rPr>
            </w:r>
            <w:r w:rsidR="00EA0EEE">
              <w:rPr>
                <w:noProof/>
                <w:webHidden/>
              </w:rPr>
              <w:fldChar w:fldCharType="separate"/>
            </w:r>
            <w:r w:rsidR="00EA0EEE">
              <w:rPr>
                <w:noProof/>
                <w:webHidden/>
              </w:rPr>
              <w:t>2</w:t>
            </w:r>
            <w:r w:rsidR="00EA0EEE">
              <w:rPr>
                <w:noProof/>
                <w:webHidden/>
              </w:rPr>
              <w:fldChar w:fldCharType="end"/>
            </w:r>
          </w:hyperlink>
        </w:p>
        <w:p w14:paraId="4BBA0359" w14:textId="781036BD" w:rsidR="00EA0EEE" w:rsidRDefault="00EA0EEE">
          <w:pPr>
            <w:pStyle w:val="Cuprins2"/>
            <w:tabs>
              <w:tab w:val="right" w:leader="dot" w:pos="9016"/>
            </w:tabs>
            <w:rPr>
              <w:noProof/>
              <w:kern w:val="0"/>
              <w:sz w:val="22"/>
              <w:szCs w:val="22"/>
              <w:lang w:val="ro-US" w:eastAsia="ro-RO"/>
            </w:rPr>
          </w:pPr>
          <w:hyperlink w:anchor="_Toc131240712" w:history="1">
            <w:r w:rsidRPr="00A16702">
              <w:rPr>
                <w:rStyle w:val="Hyperlink"/>
                <w:noProof/>
                <w:lang w:bidi="ro-RO"/>
              </w:rPr>
              <w:t>Introduction</w:t>
            </w:r>
            <w:r>
              <w:rPr>
                <w:noProof/>
                <w:webHidden/>
              </w:rPr>
              <w:tab/>
            </w:r>
            <w:r>
              <w:rPr>
                <w:noProof/>
                <w:webHidden/>
              </w:rPr>
              <w:fldChar w:fldCharType="begin"/>
            </w:r>
            <w:r>
              <w:rPr>
                <w:noProof/>
                <w:webHidden/>
              </w:rPr>
              <w:instrText xml:space="preserve"> PAGEREF _Toc131240712 \h </w:instrText>
            </w:r>
            <w:r>
              <w:rPr>
                <w:noProof/>
                <w:webHidden/>
              </w:rPr>
            </w:r>
            <w:r>
              <w:rPr>
                <w:noProof/>
                <w:webHidden/>
              </w:rPr>
              <w:fldChar w:fldCharType="separate"/>
            </w:r>
            <w:r>
              <w:rPr>
                <w:noProof/>
                <w:webHidden/>
              </w:rPr>
              <w:t>4</w:t>
            </w:r>
            <w:r>
              <w:rPr>
                <w:noProof/>
                <w:webHidden/>
              </w:rPr>
              <w:fldChar w:fldCharType="end"/>
            </w:r>
          </w:hyperlink>
        </w:p>
        <w:p w14:paraId="3A1F47EC" w14:textId="19569C11" w:rsidR="00EA0EEE" w:rsidRDefault="00EA0EEE">
          <w:pPr>
            <w:pStyle w:val="Cuprins2"/>
            <w:tabs>
              <w:tab w:val="right" w:leader="dot" w:pos="9016"/>
            </w:tabs>
            <w:rPr>
              <w:noProof/>
              <w:kern w:val="0"/>
              <w:sz w:val="22"/>
              <w:szCs w:val="22"/>
              <w:lang w:val="ro-US" w:eastAsia="ro-RO"/>
            </w:rPr>
          </w:pPr>
          <w:hyperlink w:anchor="_Toc131240713" w:history="1">
            <w:r w:rsidRPr="00A16702">
              <w:rPr>
                <w:rStyle w:val="Hyperlink"/>
                <w:noProof/>
                <w:lang w:bidi="ro-RO"/>
              </w:rPr>
              <w:t>Tesco Background</w:t>
            </w:r>
            <w:r>
              <w:rPr>
                <w:noProof/>
                <w:webHidden/>
              </w:rPr>
              <w:tab/>
            </w:r>
            <w:r>
              <w:rPr>
                <w:noProof/>
                <w:webHidden/>
              </w:rPr>
              <w:fldChar w:fldCharType="begin"/>
            </w:r>
            <w:r>
              <w:rPr>
                <w:noProof/>
                <w:webHidden/>
              </w:rPr>
              <w:instrText xml:space="preserve"> PAGEREF _Toc131240713 \h </w:instrText>
            </w:r>
            <w:r>
              <w:rPr>
                <w:noProof/>
                <w:webHidden/>
              </w:rPr>
            </w:r>
            <w:r>
              <w:rPr>
                <w:noProof/>
                <w:webHidden/>
              </w:rPr>
              <w:fldChar w:fldCharType="separate"/>
            </w:r>
            <w:r>
              <w:rPr>
                <w:noProof/>
                <w:webHidden/>
              </w:rPr>
              <w:t>4</w:t>
            </w:r>
            <w:r>
              <w:rPr>
                <w:noProof/>
                <w:webHidden/>
              </w:rPr>
              <w:fldChar w:fldCharType="end"/>
            </w:r>
          </w:hyperlink>
        </w:p>
        <w:p w14:paraId="5D16F35D" w14:textId="6CEDAD09" w:rsidR="00EA0EEE" w:rsidRDefault="00EA0EEE">
          <w:pPr>
            <w:pStyle w:val="Cuprins2"/>
            <w:tabs>
              <w:tab w:val="right" w:leader="dot" w:pos="9016"/>
            </w:tabs>
            <w:rPr>
              <w:noProof/>
              <w:kern w:val="0"/>
              <w:sz w:val="22"/>
              <w:szCs w:val="22"/>
              <w:lang w:val="ro-US" w:eastAsia="ro-RO"/>
            </w:rPr>
          </w:pPr>
          <w:hyperlink w:anchor="_Toc131240714" w:history="1">
            <w:r w:rsidRPr="00A16702">
              <w:rPr>
                <w:rStyle w:val="Hyperlink"/>
                <w:noProof/>
                <w:lang w:bidi="ro-RO"/>
              </w:rPr>
              <w:t>Tesco products</w:t>
            </w:r>
            <w:r>
              <w:rPr>
                <w:noProof/>
                <w:webHidden/>
              </w:rPr>
              <w:tab/>
            </w:r>
            <w:r>
              <w:rPr>
                <w:noProof/>
                <w:webHidden/>
              </w:rPr>
              <w:fldChar w:fldCharType="begin"/>
            </w:r>
            <w:r>
              <w:rPr>
                <w:noProof/>
                <w:webHidden/>
              </w:rPr>
              <w:instrText xml:space="preserve"> PAGEREF _Toc131240714 \h </w:instrText>
            </w:r>
            <w:r>
              <w:rPr>
                <w:noProof/>
                <w:webHidden/>
              </w:rPr>
            </w:r>
            <w:r>
              <w:rPr>
                <w:noProof/>
                <w:webHidden/>
              </w:rPr>
              <w:fldChar w:fldCharType="separate"/>
            </w:r>
            <w:r>
              <w:rPr>
                <w:noProof/>
                <w:webHidden/>
              </w:rPr>
              <w:t>5</w:t>
            </w:r>
            <w:r>
              <w:rPr>
                <w:noProof/>
                <w:webHidden/>
              </w:rPr>
              <w:fldChar w:fldCharType="end"/>
            </w:r>
          </w:hyperlink>
        </w:p>
        <w:p w14:paraId="54830D54" w14:textId="313D62D3" w:rsidR="00EA0EEE" w:rsidRDefault="00EA0EEE">
          <w:pPr>
            <w:pStyle w:val="Cuprins2"/>
            <w:tabs>
              <w:tab w:val="right" w:leader="dot" w:pos="9016"/>
            </w:tabs>
            <w:rPr>
              <w:noProof/>
              <w:kern w:val="0"/>
              <w:sz w:val="22"/>
              <w:szCs w:val="22"/>
              <w:lang w:val="ro-US" w:eastAsia="ro-RO"/>
            </w:rPr>
          </w:pPr>
          <w:hyperlink w:anchor="_Toc131240715" w:history="1">
            <w:r w:rsidRPr="00A16702">
              <w:rPr>
                <w:rStyle w:val="Hyperlink"/>
                <w:noProof/>
              </w:rPr>
              <w:t>Target Market</w:t>
            </w:r>
            <w:r>
              <w:rPr>
                <w:noProof/>
                <w:webHidden/>
              </w:rPr>
              <w:tab/>
            </w:r>
            <w:r>
              <w:rPr>
                <w:noProof/>
                <w:webHidden/>
              </w:rPr>
              <w:fldChar w:fldCharType="begin"/>
            </w:r>
            <w:r>
              <w:rPr>
                <w:noProof/>
                <w:webHidden/>
              </w:rPr>
              <w:instrText xml:space="preserve"> PAGEREF _Toc131240715 \h </w:instrText>
            </w:r>
            <w:r>
              <w:rPr>
                <w:noProof/>
                <w:webHidden/>
              </w:rPr>
            </w:r>
            <w:r>
              <w:rPr>
                <w:noProof/>
                <w:webHidden/>
              </w:rPr>
              <w:fldChar w:fldCharType="separate"/>
            </w:r>
            <w:r>
              <w:rPr>
                <w:noProof/>
                <w:webHidden/>
              </w:rPr>
              <w:t>6</w:t>
            </w:r>
            <w:r>
              <w:rPr>
                <w:noProof/>
                <w:webHidden/>
              </w:rPr>
              <w:fldChar w:fldCharType="end"/>
            </w:r>
          </w:hyperlink>
        </w:p>
        <w:p w14:paraId="42A3217D" w14:textId="274AB299" w:rsidR="00EA0EEE" w:rsidRDefault="00EA0EEE">
          <w:pPr>
            <w:pStyle w:val="Cuprins2"/>
            <w:tabs>
              <w:tab w:val="right" w:leader="dot" w:pos="9016"/>
            </w:tabs>
            <w:rPr>
              <w:noProof/>
              <w:kern w:val="0"/>
              <w:sz w:val="22"/>
              <w:szCs w:val="22"/>
              <w:lang w:val="ro-US" w:eastAsia="ro-RO"/>
            </w:rPr>
          </w:pPr>
          <w:hyperlink w:anchor="_Toc131240716" w:history="1">
            <w:r w:rsidRPr="00A16702">
              <w:rPr>
                <w:rStyle w:val="Hyperlink"/>
                <w:noProof/>
              </w:rPr>
              <w:t>Profit margin</w:t>
            </w:r>
            <w:r>
              <w:rPr>
                <w:noProof/>
                <w:webHidden/>
              </w:rPr>
              <w:tab/>
            </w:r>
            <w:r>
              <w:rPr>
                <w:noProof/>
                <w:webHidden/>
              </w:rPr>
              <w:fldChar w:fldCharType="begin"/>
            </w:r>
            <w:r>
              <w:rPr>
                <w:noProof/>
                <w:webHidden/>
              </w:rPr>
              <w:instrText xml:space="preserve"> PAGEREF _Toc131240716 \h </w:instrText>
            </w:r>
            <w:r>
              <w:rPr>
                <w:noProof/>
                <w:webHidden/>
              </w:rPr>
            </w:r>
            <w:r>
              <w:rPr>
                <w:noProof/>
                <w:webHidden/>
              </w:rPr>
              <w:fldChar w:fldCharType="separate"/>
            </w:r>
            <w:r>
              <w:rPr>
                <w:noProof/>
                <w:webHidden/>
              </w:rPr>
              <w:t>7</w:t>
            </w:r>
            <w:r>
              <w:rPr>
                <w:noProof/>
                <w:webHidden/>
              </w:rPr>
              <w:fldChar w:fldCharType="end"/>
            </w:r>
          </w:hyperlink>
        </w:p>
        <w:p w14:paraId="07488750" w14:textId="138A07C1" w:rsidR="00EA0EEE" w:rsidRDefault="00EA0EEE">
          <w:pPr>
            <w:pStyle w:val="Cuprins2"/>
            <w:tabs>
              <w:tab w:val="right" w:leader="dot" w:pos="9016"/>
            </w:tabs>
            <w:rPr>
              <w:noProof/>
              <w:kern w:val="0"/>
              <w:sz w:val="22"/>
              <w:szCs w:val="22"/>
              <w:lang w:val="ro-US" w:eastAsia="ro-RO"/>
            </w:rPr>
          </w:pPr>
          <w:hyperlink w:anchor="_Toc131240717" w:history="1">
            <w:r w:rsidRPr="00A16702">
              <w:rPr>
                <w:rStyle w:val="Hyperlink"/>
                <w:noProof/>
              </w:rPr>
              <w:t>Main operations and employees</w:t>
            </w:r>
            <w:r>
              <w:rPr>
                <w:noProof/>
                <w:webHidden/>
              </w:rPr>
              <w:tab/>
            </w:r>
            <w:r>
              <w:rPr>
                <w:noProof/>
                <w:webHidden/>
              </w:rPr>
              <w:fldChar w:fldCharType="begin"/>
            </w:r>
            <w:r>
              <w:rPr>
                <w:noProof/>
                <w:webHidden/>
              </w:rPr>
              <w:instrText xml:space="preserve"> PAGEREF _Toc131240717 \h </w:instrText>
            </w:r>
            <w:r>
              <w:rPr>
                <w:noProof/>
                <w:webHidden/>
              </w:rPr>
            </w:r>
            <w:r>
              <w:rPr>
                <w:noProof/>
                <w:webHidden/>
              </w:rPr>
              <w:fldChar w:fldCharType="separate"/>
            </w:r>
            <w:r>
              <w:rPr>
                <w:noProof/>
                <w:webHidden/>
              </w:rPr>
              <w:t>8</w:t>
            </w:r>
            <w:r>
              <w:rPr>
                <w:noProof/>
                <w:webHidden/>
              </w:rPr>
              <w:fldChar w:fldCharType="end"/>
            </w:r>
          </w:hyperlink>
        </w:p>
        <w:p w14:paraId="047BC5CF" w14:textId="47C74FBA" w:rsidR="00EA0EEE" w:rsidRDefault="00EA0EEE">
          <w:pPr>
            <w:pStyle w:val="Cuprins2"/>
            <w:tabs>
              <w:tab w:val="right" w:leader="dot" w:pos="9016"/>
            </w:tabs>
            <w:rPr>
              <w:noProof/>
              <w:kern w:val="0"/>
              <w:sz w:val="22"/>
              <w:szCs w:val="22"/>
              <w:lang w:val="ro-US" w:eastAsia="ro-RO"/>
            </w:rPr>
          </w:pPr>
          <w:hyperlink w:anchor="_Toc131240718" w:history="1">
            <w:r w:rsidRPr="00A16702">
              <w:rPr>
                <w:rStyle w:val="Hyperlink"/>
                <w:noProof/>
              </w:rPr>
              <w:t>Overview of theory of management exercises</w:t>
            </w:r>
            <w:r>
              <w:rPr>
                <w:noProof/>
                <w:webHidden/>
              </w:rPr>
              <w:tab/>
            </w:r>
            <w:r>
              <w:rPr>
                <w:noProof/>
                <w:webHidden/>
              </w:rPr>
              <w:fldChar w:fldCharType="begin"/>
            </w:r>
            <w:r>
              <w:rPr>
                <w:noProof/>
                <w:webHidden/>
              </w:rPr>
              <w:instrText xml:space="preserve"> PAGEREF _Toc131240718 \h </w:instrText>
            </w:r>
            <w:r>
              <w:rPr>
                <w:noProof/>
                <w:webHidden/>
              </w:rPr>
            </w:r>
            <w:r>
              <w:rPr>
                <w:noProof/>
                <w:webHidden/>
              </w:rPr>
              <w:fldChar w:fldCharType="separate"/>
            </w:r>
            <w:r>
              <w:rPr>
                <w:noProof/>
                <w:webHidden/>
              </w:rPr>
              <w:t>9</w:t>
            </w:r>
            <w:r>
              <w:rPr>
                <w:noProof/>
                <w:webHidden/>
              </w:rPr>
              <w:fldChar w:fldCharType="end"/>
            </w:r>
          </w:hyperlink>
        </w:p>
        <w:p w14:paraId="1B603D17" w14:textId="0AF00FC1" w:rsidR="00EA0EEE" w:rsidRDefault="00EA0EEE">
          <w:pPr>
            <w:pStyle w:val="Cuprins2"/>
            <w:tabs>
              <w:tab w:val="right" w:leader="dot" w:pos="9016"/>
            </w:tabs>
            <w:rPr>
              <w:noProof/>
              <w:kern w:val="0"/>
              <w:sz w:val="22"/>
              <w:szCs w:val="22"/>
              <w:lang w:val="ro-US" w:eastAsia="ro-RO"/>
            </w:rPr>
          </w:pPr>
          <w:hyperlink w:anchor="_Toc131240719" w:history="1">
            <w:r w:rsidRPr="00A16702">
              <w:rPr>
                <w:rStyle w:val="Hyperlink"/>
                <w:noProof/>
              </w:rPr>
              <w:t>Moyo theory in practice at Tesco</w:t>
            </w:r>
            <w:r>
              <w:rPr>
                <w:noProof/>
                <w:webHidden/>
              </w:rPr>
              <w:tab/>
            </w:r>
            <w:r>
              <w:rPr>
                <w:noProof/>
                <w:webHidden/>
              </w:rPr>
              <w:fldChar w:fldCharType="begin"/>
            </w:r>
            <w:r>
              <w:rPr>
                <w:noProof/>
                <w:webHidden/>
              </w:rPr>
              <w:instrText xml:space="preserve"> PAGEREF _Toc131240719 \h </w:instrText>
            </w:r>
            <w:r>
              <w:rPr>
                <w:noProof/>
                <w:webHidden/>
              </w:rPr>
            </w:r>
            <w:r>
              <w:rPr>
                <w:noProof/>
                <w:webHidden/>
              </w:rPr>
              <w:fldChar w:fldCharType="separate"/>
            </w:r>
            <w:r>
              <w:rPr>
                <w:noProof/>
                <w:webHidden/>
              </w:rPr>
              <w:t>13</w:t>
            </w:r>
            <w:r>
              <w:rPr>
                <w:noProof/>
                <w:webHidden/>
              </w:rPr>
              <w:fldChar w:fldCharType="end"/>
            </w:r>
          </w:hyperlink>
        </w:p>
        <w:p w14:paraId="5614593F" w14:textId="495A1277" w:rsidR="00EA0EEE" w:rsidRDefault="00EA0EEE">
          <w:pPr>
            <w:pStyle w:val="Cuprins2"/>
            <w:tabs>
              <w:tab w:val="right" w:leader="dot" w:pos="9016"/>
            </w:tabs>
            <w:rPr>
              <w:noProof/>
              <w:kern w:val="0"/>
              <w:sz w:val="22"/>
              <w:szCs w:val="22"/>
              <w:lang w:val="ro-US" w:eastAsia="ro-RO"/>
            </w:rPr>
          </w:pPr>
          <w:hyperlink w:anchor="_Toc131240720" w:history="1">
            <w:r w:rsidRPr="00A16702">
              <w:rPr>
                <w:rStyle w:val="Hyperlink"/>
                <w:noProof/>
              </w:rPr>
              <w:t>Advantages and disadvantages of Elton Mayo Human Relations Theory</w:t>
            </w:r>
            <w:r>
              <w:rPr>
                <w:noProof/>
                <w:webHidden/>
              </w:rPr>
              <w:tab/>
            </w:r>
            <w:r>
              <w:rPr>
                <w:noProof/>
                <w:webHidden/>
              </w:rPr>
              <w:fldChar w:fldCharType="begin"/>
            </w:r>
            <w:r>
              <w:rPr>
                <w:noProof/>
                <w:webHidden/>
              </w:rPr>
              <w:instrText xml:space="preserve"> PAGEREF _Toc131240720 \h </w:instrText>
            </w:r>
            <w:r>
              <w:rPr>
                <w:noProof/>
                <w:webHidden/>
              </w:rPr>
            </w:r>
            <w:r>
              <w:rPr>
                <w:noProof/>
                <w:webHidden/>
              </w:rPr>
              <w:fldChar w:fldCharType="separate"/>
            </w:r>
            <w:r>
              <w:rPr>
                <w:noProof/>
                <w:webHidden/>
              </w:rPr>
              <w:t>14</w:t>
            </w:r>
            <w:r>
              <w:rPr>
                <w:noProof/>
                <w:webHidden/>
              </w:rPr>
              <w:fldChar w:fldCharType="end"/>
            </w:r>
          </w:hyperlink>
        </w:p>
        <w:p w14:paraId="65B0A113" w14:textId="638BC31D" w:rsidR="00EA0EEE" w:rsidRDefault="00EA0EEE">
          <w:pPr>
            <w:pStyle w:val="Cuprins2"/>
            <w:tabs>
              <w:tab w:val="right" w:leader="dot" w:pos="9016"/>
            </w:tabs>
            <w:rPr>
              <w:noProof/>
              <w:kern w:val="0"/>
              <w:sz w:val="22"/>
              <w:szCs w:val="22"/>
              <w:lang w:val="ro-US" w:eastAsia="ro-RO"/>
            </w:rPr>
          </w:pPr>
          <w:hyperlink w:anchor="_Toc131240721" w:history="1">
            <w:r w:rsidRPr="00A16702">
              <w:rPr>
                <w:rStyle w:val="Hyperlink"/>
                <w:noProof/>
              </w:rPr>
              <w:t>Tesco’s nature of conflicts and conflicts management</w:t>
            </w:r>
            <w:r>
              <w:rPr>
                <w:noProof/>
                <w:webHidden/>
              </w:rPr>
              <w:tab/>
            </w:r>
            <w:r>
              <w:rPr>
                <w:noProof/>
                <w:webHidden/>
              </w:rPr>
              <w:fldChar w:fldCharType="begin"/>
            </w:r>
            <w:r>
              <w:rPr>
                <w:noProof/>
                <w:webHidden/>
              </w:rPr>
              <w:instrText xml:space="preserve"> PAGEREF _Toc131240721 \h </w:instrText>
            </w:r>
            <w:r>
              <w:rPr>
                <w:noProof/>
                <w:webHidden/>
              </w:rPr>
            </w:r>
            <w:r>
              <w:rPr>
                <w:noProof/>
                <w:webHidden/>
              </w:rPr>
              <w:fldChar w:fldCharType="separate"/>
            </w:r>
            <w:r>
              <w:rPr>
                <w:noProof/>
                <w:webHidden/>
              </w:rPr>
              <w:t>14</w:t>
            </w:r>
            <w:r>
              <w:rPr>
                <w:noProof/>
                <w:webHidden/>
              </w:rPr>
              <w:fldChar w:fldCharType="end"/>
            </w:r>
          </w:hyperlink>
        </w:p>
        <w:p w14:paraId="442031EA" w14:textId="620605C0" w:rsidR="00EA0EEE" w:rsidRDefault="00EA0EEE">
          <w:pPr>
            <w:pStyle w:val="Cuprins2"/>
            <w:tabs>
              <w:tab w:val="right" w:leader="dot" w:pos="9016"/>
            </w:tabs>
            <w:rPr>
              <w:noProof/>
              <w:kern w:val="0"/>
              <w:sz w:val="22"/>
              <w:szCs w:val="22"/>
              <w:lang w:val="ro-US" w:eastAsia="ro-RO"/>
            </w:rPr>
          </w:pPr>
          <w:hyperlink w:anchor="_Toc131240722" w:history="1">
            <w:r w:rsidRPr="00A16702">
              <w:rPr>
                <w:rStyle w:val="Hyperlink"/>
                <w:noProof/>
              </w:rPr>
              <w:t>Conclusive summary</w:t>
            </w:r>
            <w:r>
              <w:rPr>
                <w:noProof/>
                <w:webHidden/>
              </w:rPr>
              <w:tab/>
            </w:r>
            <w:r>
              <w:rPr>
                <w:noProof/>
                <w:webHidden/>
              </w:rPr>
              <w:fldChar w:fldCharType="begin"/>
            </w:r>
            <w:r>
              <w:rPr>
                <w:noProof/>
                <w:webHidden/>
              </w:rPr>
              <w:instrText xml:space="preserve"> PAGEREF _Toc131240722 \h </w:instrText>
            </w:r>
            <w:r>
              <w:rPr>
                <w:noProof/>
                <w:webHidden/>
              </w:rPr>
            </w:r>
            <w:r>
              <w:rPr>
                <w:noProof/>
                <w:webHidden/>
              </w:rPr>
              <w:fldChar w:fldCharType="separate"/>
            </w:r>
            <w:r>
              <w:rPr>
                <w:noProof/>
                <w:webHidden/>
              </w:rPr>
              <w:t>16</w:t>
            </w:r>
            <w:r>
              <w:rPr>
                <w:noProof/>
                <w:webHidden/>
              </w:rPr>
              <w:fldChar w:fldCharType="end"/>
            </w:r>
          </w:hyperlink>
        </w:p>
        <w:p w14:paraId="2227B9F2" w14:textId="4D647FE3" w:rsidR="00EA0EEE" w:rsidRDefault="00EA0EEE">
          <w:pPr>
            <w:pStyle w:val="Cuprins2"/>
            <w:tabs>
              <w:tab w:val="right" w:leader="dot" w:pos="9016"/>
            </w:tabs>
            <w:rPr>
              <w:noProof/>
              <w:kern w:val="0"/>
              <w:sz w:val="22"/>
              <w:szCs w:val="22"/>
              <w:lang w:val="ro-US" w:eastAsia="ro-RO"/>
            </w:rPr>
          </w:pPr>
          <w:hyperlink w:anchor="_Toc131240723" w:history="1">
            <w:r w:rsidRPr="00A16702">
              <w:rPr>
                <w:rStyle w:val="Hyperlink"/>
                <w:noProof/>
              </w:rPr>
              <w:t>Reference list</w:t>
            </w:r>
            <w:r>
              <w:rPr>
                <w:noProof/>
                <w:webHidden/>
              </w:rPr>
              <w:tab/>
            </w:r>
            <w:r>
              <w:rPr>
                <w:noProof/>
                <w:webHidden/>
              </w:rPr>
              <w:fldChar w:fldCharType="begin"/>
            </w:r>
            <w:r>
              <w:rPr>
                <w:noProof/>
                <w:webHidden/>
              </w:rPr>
              <w:instrText xml:space="preserve"> PAGEREF _Toc131240723 \h </w:instrText>
            </w:r>
            <w:r>
              <w:rPr>
                <w:noProof/>
                <w:webHidden/>
              </w:rPr>
            </w:r>
            <w:r>
              <w:rPr>
                <w:noProof/>
                <w:webHidden/>
              </w:rPr>
              <w:fldChar w:fldCharType="separate"/>
            </w:r>
            <w:r>
              <w:rPr>
                <w:noProof/>
                <w:webHidden/>
              </w:rPr>
              <w:t>17</w:t>
            </w:r>
            <w:r>
              <w:rPr>
                <w:noProof/>
                <w:webHidden/>
              </w:rPr>
              <w:fldChar w:fldCharType="end"/>
            </w:r>
          </w:hyperlink>
        </w:p>
        <w:p w14:paraId="476E92FD" w14:textId="69154DE1" w:rsidR="00C04EDD" w:rsidRPr="00484287" w:rsidRDefault="00427416" w:rsidP="00AB2BAD">
          <w:pPr>
            <w:ind w:firstLine="0"/>
            <w:jc w:val="center"/>
            <w:rPr>
              <w:rFonts w:ascii="Arial" w:hAnsi="Arial" w:cs="Arial"/>
              <w:b/>
              <w:bCs/>
            </w:rPr>
          </w:pPr>
          <w:r w:rsidRPr="00484287">
            <w:rPr>
              <w:rFonts w:ascii="Arial" w:hAnsi="Arial" w:cs="Arial"/>
              <w:b/>
              <w:bCs/>
              <w:noProof/>
              <w:lang w:bidi="ro-RO"/>
            </w:rPr>
            <w:fldChar w:fldCharType="end"/>
          </w:r>
        </w:p>
      </w:sdtContent>
    </w:sdt>
    <w:p w14:paraId="34295644" w14:textId="77777777" w:rsidR="005D404E" w:rsidRDefault="005D404E" w:rsidP="005D404E">
      <w:pPr>
        <w:pStyle w:val="Titlu2"/>
        <w:rPr>
          <w:lang w:bidi="ro-RO"/>
        </w:rPr>
      </w:pPr>
    </w:p>
    <w:p w14:paraId="4F034EBC" w14:textId="77777777" w:rsidR="0008200A" w:rsidRDefault="0008200A" w:rsidP="0008200A">
      <w:pPr>
        <w:rPr>
          <w:lang w:bidi="ro-RO"/>
        </w:rPr>
      </w:pPr>
    </w:p>
    <w:p w14:paraId="3FABF29D" w14:textId="77777777" w:rsidR="0008200A" w:rsidRDefault="0008200A" w:rsidP="0008200A">
      <w:pPr>
        <w:rPr>
          <w:lang w:bidi="ro-RO"/>
        </w:rPr>
      </w:pPr>
    </w:p>
    <w:p w14:paraId="022AFFF2" w14:textId="77777777" w:rsidR="005D404E" w:rsidRDefault="005D404E" w:rsidP="005D404E">
      <w:pPr>
        <w:pStyle w:val="Titlu2"/>
        <w:rPr>
          <w:lang w:bidi="ro-RO"/>
        </w:rPr>
      </w:pPr>
    </w:p>
    <w:p w14:paraId="528740FE" w14:textId="77777777" w:rsidR="005D404E" w:rsidRDefault="005D404E" w:rsidP="005D404E">
      <w:pPr>
        <w:pStyle w:val="Titlu2"/>
        <w:rPr>
          <w:lang w:bidi="ro-RO"/>
        </w:rPr>
      </w:pPr>
    </w:p>
    <w:p w14:paraId="70464D1E" w14:textId="77777777" w:rsidR="005D404E" w:rsidRDefault="005D404E" w:rsidP="005D404E">
      <w:pPr>
        <w:pStyle w:val="Titlu2"/>
        <w:rPr>
          <w:lang w:bidi="ro-RO"/>
        </w:rPr>
      </w:pPr>
    </w:p>
    <w:p w14:paraId="775B602F" w14:textId="77777777" w:rsidR="0008200A" w:rsidRPr="0008200A" w:rsidRDefault="0008200A" w:rsidP="0008200A">
      <w:pPr>
        <w:rPr>
          <w:lang w:bidi="ro-RO"/>
        </w:rPr>
      </w:pPr>
    </w:p>
    <w:p w14:paraId="12377BE9" w14:textId="29D52056" w:rsidR="00896938" w:rsidRDefault="00896938" w:rsidP="005D404E">
      <w:pPr>
        <w:pStyle w:val="Titlu2"/>
        <w:rPr>
          <w:lang w:bidi="ro-RO"/>
        </w:rPr>
      </w:pPr>
      <w:bookmarkStart w:id="1" w:name="_Toc131240712"/>
      <w:r>
        <w:rPr>
          <w:lang w:bidi="ro-RO"/>
        </w:rPr>
        <w:lastRenderedPageBreak/>
        <w:t>Introduction</w:t>
      </w:r>
      <w:bookmarkEnd w:id="1"/>
      <w:r>
        <w:rPr>
          <w:lang w:bidi="ro-RO"/>
        </w:rPr>
        <w:t xml:space="preserve"> </w:t>
      </w:r>
    </w:p>
    <w:p w14:paraId="509E73D9" w14:textId="66F41B34" w:rsidR="009E3B96" w:rsidRDefault="00CF32A1" w:rsidP="009E3B96">
      <w:pPr>
        <w:ind w:firstLine="0"/>
        <w:rPr>
          <w:lang w:bidi="ro-RO"/>
        </w:rPr>
      </w:pPr>
      <w:r w:rsidRPr="00CF32A1">
        <w:rPr>
          <w:lang w:bidi="ro-RO"/>
        </w:rPr>
        <w:t>Tesco is a major seller of foodstuffs and miscellaneous goods.</w:t>
      </w:r>
    </w:p>
    <w:p w14:paraId="3D5D7C57" w14:textId="3EF4A56E" w:rsidR="00697AF5" w:rsidRDefault="00697AF5" w:rsidP="009E3B96">
      <w:pPr>
        <w:ind w:firstLine="0"/>
        <w:rPr>
          <w:lang w:bidi="ro-RO"/>
        </w:rPr>
      </w:pPr>
      <w:r w:rsidRPr="00697AF5">
        <w:rPr>
          <w:lang w:bidi="ro-RO"/>
        </w:rPr>
        <w:t xml:space="preserve">Tesco </w:t>
      </w:r>
      <w:r w:rsidR="00255CED">
        <w:rPr>
          <w:lang w:bidi="ro-RO"/>
        </w:rPr>
        <w:t xml:space="preserve">requires </w:t>
      </w:r>
      <w:r w:rsidR="00476947">
        <w:rPr>
          <w:lang w:bidi="ro-RO"/>
        </w:rPr>
        <w:t>prompt</w:t>
      </w:r>
      <w:r w:rsidRPr="00697AF5">
        <w:rPr>
          <w:lang w:bidi="ro-RO"/>
        </w:rPr>
        <w:t xml:space="preserve">, </w:t>
      </w:r>
      <w:r w:rsidR="00102D0C">
        <w:rPr>
          <w:lang w:bidi="ro-RO"/>
        </w:rPr>
        <w:t xml:space="preserve">reliable </w:t>
      </w:r>
      <w:r w:rsidRPr="00697AF5">
        <w:rPr>
          <w:lang w:bidi="ro-RO"/>
        </w:rPr>
        <w:t xml:space="preserve">and well-trained </w:t>
      </w:r>
      <w:r w:rsidR="00455FC6">
        <w:rPr>
          <w:lang w:bidi="ro-RO"/>
        </w:rPr>
        <w:t xml:space="preserve">personnel </w:t>
      </w:r>
      <w:r w:rsidRPr="00697AF5">
        <w:rPr>
          <w:lang w:bidi="ro-RO"/>
        </w:rPr>
        <w:t xml:space="preserve">to </w:t>
      </w:r>
      <w:r w:rsidR="000E60E6">
        <w:rPr>
          <w:lang w:bidi="ro-RO"/>
        </w:rPr>
        <w:t>help</w:t>
      </w:r>
      <w:r w:rsidRPr="00697AF5">
        <w:rPr>
          <w:lang w:bidi="ro-RO"/>
        </w:rPr>
        <w:t xml:space="preserve"> its </w:t>
      </w:r>
      <w:r w:rsidR="00285038">
        <w:rPr>
          <w:lang w:bidi="ro-RO"/>
        </w:rPr>
        <w:t>growing</w:t>
      </w:r>
      <w:r w:rsidRPr="00697AF5">
        <w:rPr>
          <w:lang w:bidi="ro-RO"/>
        </w:rPr>
        <w:t>. They are</w:t>
      </w:r>
      <w:r w:rsidR="00285038">
        <w:rPr>
          <w:lang w:bidi="ro-RO"/>
        </w:rPr>
        <w:t xml:space="preserve"> </w:t>
      </w:r>
      <w:r w:rsidR="00893F9F">
        <w:rPr>
          <w:lang w:bidi="ro-RO"/>
        </w:rPr>
        <w:t xml:space="preserve">privileged </w:t>
      </w:r>
      <w:r w:rsidRPr="00697AF5">
        <w:rPr>
          <w:lang w:bidi="ro-RO"/>
        </w:rPr>
        <w:t xml:space="preserve">by the </w:t>
      </w:r>
      <w:r w:rsidR="00893F9F">
        <w:rPr>
          <w:lang w:bidi="ro-RO"/>
        </w:rPr>
        <w:t xml:space="preserve">business </w:t>
      </w:r>
      <w:r w:rsidR="00BD7AC4">
        <w:rPr>
          <w:lang w:bidi="ro-RO"/>
        </w:rPr>
        <w:t>in</w:t>
      </w:r>
      <w:r w:rsidRPr="00697AF5">
        <w:rPr>
          <w:lang w:bidi="ro-RO"/>
        </w:rPr>
        <w:t xml:space="preserve"> their </w:t>
      </w:r>
      <w:r w:rsidR="00340A74">
        <w:rPr>
          <w:lang w:bidi="ro-RO"/>
        </w:rPr>
        <w:t xml:space="preserve">several </w:t>
      </w:r>
      <w:r w:rsidR="004C028D">
        <w:rPr>
          <w:lang w:bidi="ro-RO"/>
        </w:rPr>
        <w:t xml:space="preserve">positions </w:t>
      </w:r>
      <w:r w:rsidRPr="00697AF5">
        <w:rPr>
          <w:lang w:bidi="ro-RO"/>
        </w:rPr>
        <w:t xml:space="preserve">and at </w:t>
      </w:r>
      <w:r w:rsidR="00E249F1">
        <w:rPr>
          <w:lang w:bidi="ro-RO"/>
        </w:rPr>
        <w:t>distinct</w:t>
      </w:r>
      <w:r w:rsidR="00F72CCB">
        <w:rPr>
          <w:lang w:bidi="ro-RO"/>
        </w:rPr>
        <w:t xml:space="preserve"> stages</w:t>
      </w:r>
      <w:r w:rsidRPr="00697AF5">
        <w:rPr>
          <w:lang w:bidi="ro-RO"/>
        </w:rPr>
        <w:t xml:space="preserve">, recognising that </w:t>
      </w:r>
      <w:r w:rsidR="00283847">
        <w:rPr>
          <w:lang w:bidi="ro-RO"/>
        </w:rPr>
        <w:t xml:space="preserve"> staff </w:t>
      </w:r>
      <w:r w:rsidR="00D640B5">
        <w:rPr>
          <w:lang w:bidi="ro-RO"/>
        </w:rPr>
        <w:t xml:space="preserve">stimulus </w:t>
      </w:r>
      <w:r w:rsidRPr="00697AF5">
        <w:rPr>
          <w:lang w:bidi="ro-RO"/>
        </w:rPr>
        <w:t xml:space="preserve"> is</w:t>
      </w:r>
      <w:r w:rsidR="00D640B5">
        <w:rPr>
          <w:lang w:bidi="ro-RO"/>
        </w:rPr>
        <w:t xml:space="preserve"> primordial </w:t>
      </w:r>
      <w:r w:rsidRPr="00697AF5">
        <w:rPr>
          <w:lang w:bidi="ro-RO"/>
        </w:rPr>
        <w:t xml:space="preserve">for the </w:t>
      </w:r>
      <w:r w:rsidR="00435EE0">
        <w:rPr>
          <w:lang w:bidi="ro-RO"/>
        </w:rPr>
        <w:t>continuous development o</w:t>
      </w:r>
      <w:r w:rsidRPr="00697AF5">
        <w:rPr>
          <w:lang w:bidi="ro-RO"/>
        </w:rPr>
        <w:t>f the company.</w:t>
      </w:r>
    </w:p>
    <w:p w14:paraId="00DC2681" w14:textId="751699CF" w:rsidR="009E120C" w:rsidRDefault="009E120C" w:rsidP="009E120C">
      <w:pPr>
        <w:ind w:firstLine="0"/>
        <w:rPr>
          <w:lang w:bidi="ro-RO"/>
        </w:rPr>
      </w:pPr>
      <w:r>
        <w:rPr>
          <w:lang w:bidi="ro-RO"/>
        </w:rPr>
        <w:t xml:space="preserve">Tesco </w:t>
      </w:r>
      <w:r w:rsidR="00D9674A">
        <w:rPr>
          <w:lang w:bidi="ro-RO"/>
        </w:rPr>
        <w:t xml:space="preserve">operates through </w:t>
      </w:r>
      <w:r>
        <w:rPr>
          <w:lang w:bidi="ro-RO"/>
        </w:rPr>
        <w:t xml:space="preserve">Mayo's Theory </w:t>
      </w:r>
      <w:r w:rsidR="005F34C6">
        <w:rPr>
          <w:lang w:bidi="ro-RO"/>
        </w:rPr>
        <w:t xml:space="preserve">in order to </w:t>
      </w:r>
      <w:r>
        <w:rPr>
          <w:lang w:bidi="ro-RO"/>
        </w:rPr>
        <w:t>demonstrate that the key to success is interpersonal connections.</w:t>
      </w:r>
    </w:p>
    <w:p w14:paraId="6589D30C" w14:textId="5D9C0FFC" w:rsidR="006C7CB9" w:rsidRPr="006C7CB9" w:rsidRDefault="009F0C5B" w:rsidP="006C7CB9">
      <w:pPr>
        <w:ind w:firstLine="0"/>
        <w:rPr>
          <w:lang w:bidi="ro-RO"/>
        </w:rPr>
      </w:pPr>
      <w:r>
        <w:rPr>
          <w:noProof/>
        </w:rPr>
        <w:drawing>
          <wp:anchor distT="0" distB="0" distL="114300" distR="114300" simplePos="0" relativeHeight="251663360" behindDoc="0" locked="0" layoutInCell="1" allowOverlap="1" wp14:anchorId="0D7BBE75" wp14:editId="2D6382C2">
            <wp:simplePos x="0" y="0"/>
            <wp:positionH relativeFrom="column">
              <wp:posOffset>1272540</wp:posOffset>
            </wp:positionH>
            <wp:positionV relativeFrom="paragraph">
              <wp:posOffset>944880</wp:posOffset>
            </wp:positionV>
            <wp:extent cx="2796540" cy="2204720"/>
            <wp:effectExtent l="0" t="0" r="0" b="508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96540" cy="2204720"/>
                    </a:xfrm>
                    <a:prstGeom prst="rect">
                      <a:avLst/>
                    </a:prstGeom>
                  </pic:spPr>
                </pic:pic>
              </a:graphicData>
            </a:graphic>
            <wp14:sizeRelH relativeFrom="margin">
              <wp14:pctWidth>0</wp14:pctWidth>
            </wp14:sizeRelH>
            <wp14:sizeRelV relativeFrom="margin">
              <wp14:pctHeight>0</wp14:pctHeight>
            </wp14:sizeRelV>
          </wp:anchor>
        </w:drawing>
      </w:r>
      <w:r w:rsidR="009E120C">
        <w:rPr>
          <w:lang w:bidi="ro-RO"/>
        </w:rPr>
        <w:t>A the individual's character, growth, or general well-being are improved by this theory. It raises employee efficiency levels, guaranteeing that the leadership receives high-quality output.</w:t>
      </w:r>
    </w:p>
    <w:p w14:paraId="16194576" w14:textId="7821FCE3" w:rsidR="00896938" w:rsidRDefault="00C52996" w:rsidP="00C52996">
      <w:pPr>
        <w:pStyle w:val="Titlu2"/>
        <w:rPr>
          <w:lang w:bidi="ro-RO"/>
        </w:rPr>
      </w:pPr>
      <w:bookmarkStart w:id="2" w:name="_Toc131240713"/>
      <w:r>
        <w:rPr>
          <w:lang w:bidi="ro-RO"/>
        </w:rPr>
        <w:t>Tesco Background</w:t>
      </w:r>
      <w:bookmarkEnd w:id="2"/>
      <w:r>
        <w:rPr>
          <w:lang w:bidi="ro-RO"/>
        </w:rPr>
        <w:t xml:space="preserve"> </w:t>
      </w:r>
    </w:p>
    <w:p w14:paraId="64C1541A" w14:textId="51B26DAF" w:rsidR="008860A1" w:rsidRDefault="0003095E" w:rsidP="008860A1">
      <w:pPr>
        <w:ind w:firstLine="0"/>
        <w:rPr>
          <w:lang w:bidi="ro-RO"/>
        </w:rPr>
      </w:pPr>
      <w:r>
        <w:rPr>
          <w:lang w:bidi="ro-RO"/>
        </w:rPr>
        <w:t xml:space="preserve">Whenever it regards food purchases, Tesco is </w:t>
      </w:r>
      <w:r w:rsidR="00BC33CF">
        <w:rPr>
          <w:lang w:bidi="ro-RO"/>
        </w:rPr>
        <w:t xml:space="preserve">doubtless </w:t>
      </w:r>
      <w:r>
        <w:rPr>
          <w:lang w:bidi="ro-RO"/>
        </w:rPr>
        <w:t xml:space="preserve">one of the </w:t>
      </w:r>
      <w:r w:rsidR="00BD7A10">
        <w:rPr>
          <w:lang w:bidi="ro-RO"/>
        </w:rPr>
        <w:t xml:space="preserve">known ones </w:t>
      </w:r>
      <w:r>
        <w:rPr>
          <w:lang w:bidi="ro-RO"/>
        </w:rPr>
        <w:t xml:space="preserve">retail </w:t>
      </w:r>
      <w:r w:rsidR="00DA6C92">
        <w:rPr>
          <w:lang w:bidi="ro-RO"/>
        </w:rPr>
        <w:t>companies i</w:t>
      </w:r>
      <w:r>
        <w:rPr>
          <w:lang w:bidi="ro-RO"/>
        </w:rPr>
        <w:t xml:space="preserve">n the </w:t>
      </w:r>
      <w:r w:rsidR="00DA6C92">
        <w:rPr>
          <w:lang w:bidi="ro-RO"/>
        </w:rPr>
        <w:t>Great Britain</w:t>
      </w:r>
      <w:r>
        <w:rPr>
          <w:lang w:bidi="ro-RO"/>
        </w:rPr>
        <w:t xml:space="preserve">. Some might not </w:t>
      </w:r>
      <w:r w:rsidR="00C0690C">
        <w:rPr>
          <w:lang w:bidi="ro-RO"/>
        </w:rPr>
        <w:t>know</w:t>
      </w:r>
      <w:r>
        <w:rPr>
          <w:lang w:bidi="ro-RO"/>
        </w:rPr>
        <w:t xml:space="preserve">, that the </w:t>
      </w:r>
      <w:r w:rsidR="00C0690C">
        <w:rPr>
          <w:lang w:bidi="ro-RO"/>
        </w:rPr>
        <w:t>company</w:t>
      </w:r>
      <w:r>
        <w:rPr>
          <w:lang w:bidi="ro-RO"/>
        </w:rPr>
        <w:t xml:space="preserve"> </w:t>
      </w:r>
      <w:r w:rsidR="00A86251">
        <w:rPr>
          <w:lang w:bidi="ro-RO"/>
        </w:rPr>
        <w:t xml:space="preserve">additionally </w:t>
      </w:r>
      <w:r w:rsidR="002A286F">
        <w:rPr>
          <w:lang w:bidi="ro-RO"/>
        </w:rPr>
        <w:t>fronts on to</w:t>
      </w:r>
      <w:r>
        <w:rPr>
          <w:lang w:bidi="ro-RO"/>
        </w:rPr>
        <w:t xml:space="preserve"> competition from </w:t>
      </w:r>
      <w:r w:rsidR="002A286F">
        <w:rPr>
          <w:lang w:bidi="ro-RO"/>
        </w:rPr>
        <w:t>various companies</w:t>
      </w:r>
      <w:r>
        <w:rPr>
          <w:lang w:bidi="ro-RO"/>
        </w:rPr>
        <w:t xml:space="preserve">, </w:t>
      </w:r>
      <w:r w:rsidR="00321B71">
        <w:rPr>
          <w:lang w:bidi="ro-RO"/>
        </w:rPr>
        <w:t>inclusive of</w:t>
      </w:r>
      <w:r w:rsidR="005B2A0D">
        <w:rPr>
          <w:lang w:bidi="ro-RO"/>
        </w:rPr>
        <w:t xml:space="preserve"> both </w:t>
      </w:r>
      <w:r w:rsidR="00321B71">
        <w:rPr>
          <w:lang w:bidi="ro-RO"/>
        </w:rPr>
        <w:t>g</w:t>
      </w:r>
      <w:r>
        <w:rPr>
          <w:lang w:bidi="ro-RO"/>
        </w:rPr>
        <w:t>eneral-purpose and grocery stor</w:t>
      </w:r>
      <w:r w:rsidR="005B2A0D">
        <w:rPr>
          <w:lang w:bidi="ro-RO"/>
        </w:rPr>
        <w:t>es</w:t>
      </w:r>
      <w:r>
        <w:rPr>
          <w:lang w:bidi="ro-RO"/>
        </w:rPr>
        <w:t xml:space="preserve">. The British </w:t>
      </w:r>
      <w:r w:rsidR="00EC3B97">
        <w:rPr>
          <w:lang w:bidi="ro-RO"/>
        </w:rPr>
        <w:t>universal</w:t>
      </w:r>
      <w:r>
        <w:rPr>
          <w:lang w:bidi="ro-RO"/>
        </w:rPr>
        <w:t xml:space="preserve"> has gained notoriety both via internal expansion and, most famously, by a number of tactical acquisitions.</w:t>
      </w:r>
    </w:p>
    <w:p w14:paraId="52648A31" w14:textId="4262B82A" w:rsidR="0003095E" w:rsidRDefault="00364C5A" w:rsidP="008860A1">
      <w:pPr>
        <w:ind w:firstLine="0"/>
        <w:rPr>
          <w:lang w:bidi="ro-RO"/>
        </w:rPr>
      </w:pPr>
      <w:r w:rsidRPr="00364C5A">
        <w:rPr>
          <w:lang w:bidi="ro-RO"/>
        </w:rPr>
        <w:t xml:space="preserve">Jack Cohen </w:t>
      </w:r>
      <w:r w:rsidR="00B76569">
        <w:rPr>
          <w:lang w:bidi="ro-RO"/>
        </w:rPr>
        <w:t xml:space="preserve">produced </w:t>
      </w:r>
      <w:r w:rsidRPr="00364C5A">
        <w:rPr>
          <w:lang w:bidi="ro-RO"/>
        </w:rPr>
        <w:t>Tesco PLC in 1919 in London.</w:t>
      </w:r>
      <w:r w:rsidR="001E5AA0">
        <w:rPr>
          <w:lang w:bidi="ro-RO"/>
        </w:rPr>
        <w:t xml:space="preserve"> At the time </w:t>
      </w:r>
      <w:r w:rsidRPr="00364C5A">
        <w:rPr>
          <w:lang w:bidi="ro-RO"/>
        </w:rPr>
        <w:t xml:space="preserve">Cohen </w:t>
      </w:r>
      <w:r w:rsidR="00E85A32">
        <w:rPr>
          <w:lang w:bidi="ro-RO"/>
        </w:rPr>
        <w:t>arrived home</w:t>
      </w:r>
      <w:r w:rsidRPr="00364C5A">
        <w:rPr>
          <w:lang w:bidi="ro-RO"/>
        </w:rPr>
        <w:t xml:space="preserve"> from </w:t>
      </w:r>
      <w:r w:rsidR="00246012">
        <w:rPr>
          <w:lang w:bidi="ro-RO"/>
        </w:rPr>
        <w:t>a conflict</w:t>
      </w:r>
      <w:r w:rsidRPr="00364C5A">
        <w:rPr>
          <w:lang w:bidi="ro-RO"/>
        </w:rPr>
        <w:t xml:space="preserve">, he </w:t>
      </w:r>
      <w:r w:rsidR="00224954">
        <w:rPr>
          <w:lang w:bidi="ro-RO"/>
        </w:rPr>
        <w:t xml:space="preserve">opened a small </w:t>
      </w:r>
      <w:r w:rsidR="006B01ED">
        <w:rPr>
          <w:lang w:bidi="ro-RO"/>
        </w:rPr>
        <w:t>shop-</w:t>
      </w:r>
      <w:r w:rsidRPr="00364C5A">
        <w:rPr>
          <w:lang w:bidi="ro-RO"/>
        </w:rPr>
        <w:t xml:space="preserve">stand where he </w:t>
      </w:r>
      <w:r w:rsidR="009B0374">
        <w:rPr>
          <w:lang w:bidi="ro-RO"/>
        </w:rPr>
        <w:t xml:space="preserve">was selling </w:t>
      </w:r>
      <w:r w:rsidRPr="00364C5A">
        <w:rPr>
          <w:lang w:bidi="ro-RO"/>
        </w:rPr>
        <w:t xml:space="preserve">foodstuffs and earned a </w:t>
      </w:r>
      <w:r w:rsidR="00F65C5F">
        <w:rPr>
          <w:lang w:bidi="ro-RO"/>
        </w:rPr>
        <w:t xml:space="preserve">interest </w:t>
      </w:r>
      <w:r w:rsidRPr="00364C5A">
        <w:rPr>
          <w:lang w:bidi="ro-RO"/>
        </w:rPr>
        <w:t xml:space="preserve">of </w:t>
      </w:r>
      <w:r w:rsidR="00F65C5F">
        <w:rPr>
          <w:lang w:bidi="ro-RO"/>
        </w:rPr>
        <w:t xml:space="preserve">one pound </w:t>
      </w:r>
      <w:r w:rsidRPr="00364C5A">
        <w:rPr>
          <w:lang w:bidi="ro-RO"/>
        </w:rPr>
        <w:t xml:space="preserve">on an overall of </w:t>
      </w:r>
      <w:r w:rsidR="00F65C5F">
        <w:rPr>
          <w:lang w:bidi="ro-RO"/>
        </w:rPr>
        <w:t xml:space="preserve">four pounds </w:t>
      </w:r>
      <w:r w:rsidRPr="00364C5A">
        <w:rPr>
          <w:lang w:bidi="ro-RO"/>
        </w:rPr>
        <w:t>in selling.</w:t>
      </w:r>
    </w:p>
    <w:p w14:paraId="6410F344" w14:textId="36390476" w:rsidR="0030497B" w:rsidRDefault="00B70C09" w:rsidP="008860A1">
      <w:pPr>
        <w:ind w:firstLine="0"/>
        <w:rPr>
          <w:lang w:bidi="ro-RO"/>
        </w:rPr>
      </w:pPr>
      <w:r>
        <w:rPr>
          <w:lang w:bidi="ro-RO"/>
        </w:rPr>
        <w:lastRenderedPageBreak/>
        <w:t xml:space="preserve">Prior </w:t>
      </w:r>
      <w:r w:rsidR="00C329DB">
        <w:rPr>
          <w:lang w:bidi="ro-RO"/>
        </w:rPr>
        <w:t xml:space="preserve">setting up </w:t>
      </w:r>
      <w:r w:rsidR="0030497B" w:rsidRPr="0030497B">
        <w:rPr>
          <w:lang w:bidi="ro-RO"/>
        </w:rPr>
        <w:t xml:space="preserve">the initial Tesco store in 1929, which distributed dry </w:t>
      </w:r>
      <w:r w:rsidR="002C5954">
        <w:rPr>
          <w:lang w:bidi="ro-RO"/>
        </w:rPr>
        <w:t xml:space="preserve">food </w:t>
      </w:r>
      <w:r w:rsidR="0030497B" w:rsidRPr="0030497B">
        <w:rPr>
          <w:lang w:bidi="ro-RO"/>
        </w:rPr>
        <w:t>and tea, Cohen began offering teas using the Tesco business name during the</w:t>
      </w:r>
      <w:r w:rsidR="004D0A08">
        <w:rPr>
          <w:lang w:bidi="ro-RO"/>
        </w:rPr>
        <w:t xml:space="preserve"> middle period </w:t>
      </w:r>
      <w:r w:rsidR="0030497B" w:rsidRPr="0030497B">
        <w:rPr>
          <w:lang w:bidi="ro-RO"/>
        </w:rPr>
        <w:t xml:space="preserve">of the </w:t>
      </w:r>
      <w:r w:rsidR="002C5954">
        <w:rPr>
          <w:lang w:bidi="ro-RO"/>
        </w:rPr>
        <w:t>‘</w:t>
      </w:r>
      <w:r w:rsidR="0030497B" w:rsidRPr="0030497B">
        <w:rPr>
          <w:lang w:bidi="ro-RO"/>
        </w:rPr>
        <w:t xml:space="preserve">20s. </w:t>
      </w:r>
      <w:r w:rsidR="006473B9">
        <w:rPr>
          <w:lang w:bidi="ro-RO"/>
        </w:rPr>
        <w:t xml:space="preserve">Between </w:t>
      </w:r>
      <w:r w:rsidR="0030497B" w:rsidRPr="0030497B">
        <w:rPr>
          <w:lang w:bidi="ro-RO"/>
        </w:rPr>
        <w:t xml:space="preserve">the 1930s </w:t>
      </w:r>
      <w:r w:rsidR="006473B9">
        <w:rPr>
          <w:lang w:bidi="ro-RO"/>
        </w:rPr>
        <w:t xml:space="preserve">- </w:t>
      </w:r>
      <w:r w:rsidR="0030497B" w:rsidRPr="0030497B">
        <w:rPr>
          <w:lang w:bidi="ro-RO"/>
        </w:rPr>
        <w:t xml:space="preserve">1940s, Cohen extended his </w:t>
      </w:r>
      <w:r w:rsidR="009520E0">
        <w:rPr>
          <w:lang w:bidi="ro-RO"/>
        </w:rPr>
        <w:t>firm</w:t>
      </w:r>
      <w:r w:rsidR="0030497B" w:rsidRPr="0030497B">
        <w:rPr>
          <w:lang w:bidi="ro-RO"/>
        </w:rPr>
        <w:t xml:space="preserve"> by </w:t>
      </w:r>
      <w:r w:rsidR="006D5D39">
        <w:rPr>
          <w:lang w:bidi="ro-RO"/>
        </w:rPr>
        <w:t>obtain a</w:t>
      </w:r>
      <w:r w:rsidR="0030497B" w:rsidRPr="0030497B">
        <w:rPr>
          <w:lang w:bidi="ro-RO"/>
        </w:rPr>
        <w:t xml:space="preserve">dditional shops and </w:t>
      </w:r>
      <w:r w:rsidR="00C36EE6">
        <w:rPr>
          <w:lang w:bidi="ro-RO"/>
        </w:rPr>
        <w:t>put money into s</w:t>
      </w:r>
      <w:r w:rsidR="0030497B" w:rsidRPr="0030497B">
        <w:rPr>
          <w:lang w:bidi="ro-RO"/>
        </w:rPr>
        <w:t>elf-service</w:t>
      </w:r>
      <w:r w:rsidR="009A1DA0">
        <w:rPr>
          <w:lang w:bidi="ro-RO"/>
        </w:rPr>
        <w:t xml:space="preserve"> option in stores</w:t>
      </w:r>
      <w:r w:rsidR="0030497B" w:rsidRPr="0030497B">
        <w:rPr>
          <w:lang w:bidi="ro-RO"/>
        </w:rPr>
        <w:t xml:space="preserve">. With the name Tesco Stores, the business </w:t>
      </w:r>
      <w:r w:rsidR="00185D8F">
        <w:rPr>
          <w:lang w:bidi="ro-RO"/>
        </w:rPr>
        <w:t xml:space="preserve">began </w:t>
      </w:r>
      <w:r w:rsidR="00E661A9">
        <w:rPr>
          <w:lang w:bidi="ro-RO"/>
        </w:rPr>
        <w:t xml:space="preserve">merchandising in </w:t>
      </w:r>
      <w:r w:rsidR="0030497B" w:rsidRPr="0030497B">
        <w:rPr>
          <w:lang w:bidi="ro-RO"/>
        </w:rPr>
        <w:t>the London Stock Exchange</w:t>
      </w:r>
      <w:r w:rsidR="00901C44">
        <w:rPr>
          <w:lang w:bidi="ro-RO"/>
        </w:rPr>
        <w:t>.</w:t>
      </w:r>
      <w:r w:rsidR="0030497B" w:rsidRPr="0030497B">
        <w:rPr>
          <w:lang w:bidi="ro-RO"/>
        </w:rPr>
        <w:t xml:space="preserve"> The </w:t>
      </w:r>
      <w:r w:rsidR="00D55778">
        <w:rPr>
          <w:lang w:bidi="ro-RO"/>
        </w:rPr>
        <w:t xml:space="preserve">goods for sale </w:t>
      </w:r>
      <w:r w:rsidR="0030497B" w:rsidRPr="0030497B">
        <w:rPr>
          <w:lang w:bidi="ro-RO"/>
        </w:rPr>
        <w:t xml:space="preserve">of the store has begun trading on the </w:t>
      </w:r>
      <w:r w:rsidR="0004202F">
        <w:rPr>
          <w:lang w:bidi="ro-RO"/>
        </w:rPr>
        <w:t xml:space="preserve">interchange </w:t>
      </w:r>
      <w:r w:rsidR="0030497B" w:rsidRPr="0030497B">
        <w:rPr>
          <w:lang w:bidi="ro-RO"/>
        </w:rPr>
        <w:t xml:space="preserve">by the </w:t>
      </w:r>
      <w:r w:rsidR="00D06CC1">
        <w:rPr>
          <w:lang w:bidi="ro-RO"/>
        </w:rPr>
        <w:t>wider s</w:t>
      </w:r>
      <w:r w:rsidR="0030497B" w:rsidRPr="0030497B">
        <w:rPr>
          <w:lang w:bidi="ro-RO"/>
        </w:rPr>
        <w:t xml:space="preserve">ymbol TSCO and is an element of the FTSE 100 Component </w:t>
      </w:r>
      <w:r w:rsidR="00091440">
        <w:rPr>
          <w:lang w:bidi="ro-RO"/>
        </w:rPr>
        <w:t>guide</w:t>
      </w:r>
      <w:r w:rsidR="0030497B" w:rsidRPr="0030497B">
        <w:rPr>
          <w:lang w:bidi="ro-RO"/>
        </w:rPr>
        <w:t>.</w:t>
      </w:r>
    </w:p>
    <w:p w14:paraId="4FB9C17D" w14:textId="0A8B71A7" w:rsidR="0012475D" w:rsidRDefault="006536E0" w:rsidP="0012475D">
      <w:pPr>
        <w:ind w:firstLine="0"/>
        <w:rPr>
          <w:lang w:bidi="ro-RO"/>
        </w:rPr>
      </w:pPr>
      <w:r>
        <w:rPr>
          <w:lang w:bidi="ro-RO"/>
        </w:rPr>
        <w:t xml:space="preserve">Possessing </w:t>
      </w:r>
      <w:r w:rsidR="00DC1875">
        <w:rPr>
          <w:lang w:bidi="ro-RO"/>
        </w:rPr>
        <w:t xml:space="preserve">greater </w:t>
      </w:r>
      <w:r w:rsidR="0012475D">
        <w:rPr>
          <w:lang w:bidi="ro-RO"/>
        </w:rPr>
        <w:t xml:space="preserve">than 6,800 stores </w:t>
      </w:r>
      <w:r w:rsidR="00B521A1">
        <w:rPr>
          <w:lang w:bidi="ro-RO"/>
        </w:rPr>
        <w:t xml:space="preserve">all over </w:t>
      </w:r>
      <w:r w:rsidR="0012475D">
        <w:rPr>
          <w:lang w:bidi="ro-RO"/>
        </w:rPr>
        <w:t>Europe and Asia, the</w:t>
      </w:r>
      <w:r w:rsidR="00B521A1">
        <w:rPr>
          <w:lang w:bidi="ro-RO"/>
        </w:rPr>
        <w:t xml:space="preserve"> business </w:t>
      </w:r>
      <w:r w:rsidR="0012475D">
        <w:rPr>
          <w:lang w:bidi="ro-RO"/>
        </w:rPr>
        <w:t xml:space="preserve">is </w:t>
      </w:r>
      <w:r w:rsidR="00D90981">
        <w:rPr>
          <w:lang w:bidi="ro-RO"/>
        </w:rPr>
        <w:t xml:space="preserve">presently </w:t>
      </w:r>
      <w:r w:rsidR="006D3D96">
        <w:rPr>
          <w:lang w:bidi="ro-RO"/>
        </w:rPr>
        <w:t xml:space="preserve">is included in </w:t>
      </w:r>
      <w:r w:rsidR="0012475D">
        <w:rPr>
          <w:lang w:bidi="ro-RO"/>
        </w:rPr>
        <w:t xml:space="preserve"> the most prominent </w:t>
      </w:r>
      <w:r w:rsidR="00916A2B">
        <w:rPr>
          <w:lang w:bidi="ro-RO"/>
        </w:rPr>
        <w:t>marketers in</w:t>
      </w:r>
      <w:r w:rsidR="0012475D">
        <w:rPr>
          <w:lang w:bidi="ro-RO"/>
        </w:rPr>
        <w:t xml:space="preserve"> worldwide.</w:t>
      </w:r>
    </w:p>
    <w:p w14:paraId="0ECE3FEB" w14:textId="7A6EAE72" w:rsidR="000034DC" w:rsidRDefault="00F5580D" w:rsidP="008860A1">
      <w:pPr>
        <w:ind w:firstLine="0"/>
        <w:rPr>
          <w:lang w:bidi="ro-RO"/>
        </w:rPr>
      </w:pPr>
      <w:r>
        <w:rPr>
          <w:lang w:bidi="ro-RO"/>
        </w:rPr>
        <w:t xml:space="preserve">Firm’s </w:t>
      </w:r>
      <w:r w:rsidR="00722F01">
        <w:rPr>
          <w:lang w:bidi="ro-RO"/>
        </w:rPr>
        <w:t>accessions have</w:t>
      </w:r>
      <w:r w:rsidR="003122B3">
        <w:rPr>
          <w:lang w:bidi="ro-RO"/>
        </w:rPr>
        <w:t xml:space="preserve"> </w:t>
      </w:r>
      <w:r w:rsidR="0076489B">
        <w:rPr>
          <w:lang w:bidi="ro-RO"/>
        </w:rPr>
        <w:t xml:space="preserve">given </w:t>
      </w:r>
      <w:r w:rsidR="003220D6">
        <w:rPr>
          <w:lang w:bidi="ro-RO"/>
        </w:rPr>
        <w:t xml:space="preserve">outstanding </w:t>
      </w:r>
      <w:r w:rsidR="0012475D">
        <w:rPr>
          <w:lang w:bidi="ro-RO"/>
        </w:rPr>
        <w:t xml:space="preserve">to its </w:t>
      </w:r>
      <w:r w:rsidR="003220D6">
        <w:rPr>
          <w:lang w:bidi="ro-RO"/>
        </w:rPr>
        <w:t>expansions</w:t>
      </w:r>
      <w:r w:rsidR="0012475D">
        <w:rPr>
          <w:lang w:bidi="ro-RO"/>
        </w:rPr>
        <w:t xml:space="preserve">. </w:t>
      </w:r>
      <w:r w:rsidR="00CB3F5D">
        <w:rPr>
          <w:lang w:bidi="ro-RO"/>
        </w:rPr>
        <w:t>During the ‘</w:t>
      </w:r>
      <w:r w:rsidR="0012475D">
        <w:rPr>
          <w:lang w:bidi="ro-RO"/>
        </w:rPr>
        <w:t xml:space="preserve">50s, Tesco </w:t>
      </w:r>
      <w:r w:rsidR="00CC72BD">
        <w:rPr>
          <w:lang w:bidi="ro-RO"/>
        </w:rPr>
        <w:t xml:space="preserve">began buying </w:t>
      </w:r>
      <w:r w:rsidR="00DC60F8">
        <w:rPr>
          <w:lang w:bidi="ro-RO"/>
        </w:rPr>
        <w:t>supplementary firms</w:t>
      </w:r>
      <w:r w:rsidR="0012475D">
        <w:rPr>
          <w:lang w:bidi="ro-RO"/>
        </w:rPr>
        <w:t xml:space="preserve">, </w:t>
      </w:r>
      <w:r w:rsidR="004A6F55">
        <w:rPr>
          <w:lang w:bidi="ro-RO"/>
        </w:rPr>
        <w:t>continuing doing s</w:t>
      </w:r>
      <w:r w:rsidR="0012475D">
        <w:rPr>
          <w:lang w:bidi="ro-RO"/>
        </w:rPr>
        <w:t xml:space="preserve">o nowadays. </w:t>
      </w:r>
    </w:p>
    <w:p w14:paraId="51A511BF" w14:textId="77777777" w:rsidR="007A6430" w:rsidRDefault="007A6430" w:rsidP="008860A1">
      <w:pPr>
        <w:ind w:firstLine="0"/>
        <w:rPr>
          <w:lang w:bidi="ro-RO"/>
        </w:rPr>
      </w:pPr>
    </w:p>
    <w:p w14:paraId="7F47DE0B" w14:textId="769B43DA" w:rsidR="000034DC" w:rsidRDefault="000034DC" w:rsidP="000034DC">
      <w:pPr>
        <w:pStyle w:val="Titlu2"/>
        <w:rPr>
          <w:lang w:bidi="ro-RO"/>
        </w:rPr>
      </w:pPr>
      <w:bookmarkStart w:id="3" w:name="_Toc131240714"/>
      <w:r>
        <w:rPr>
          <w:lang w:bidi="ro-RO"/>
        </w:rPr>
        <w:t>Tesco products</w:t>
      </w:r>
      <w:bookmarkEnd w:id="3"/>
      <w:r>
        <w:rPr>
          <w:lang w:bidi="ro-RO"/>
        </w:rPr>
        <w:t xml:space="preserve"> </w:t>
      </w:r>
    </w:p>
    <w:p w14:paraId="781732A3" w14:textId="07F27429" w:rsidR="00D23E47" w:rsidRDefault="0022685E" w:rsidP="008860A1">
      <w:pPr>
        <w:ind w:firstLine="0"/>
        <w:rPr>
          <w:lang w:bidi="ro-RO"/>
        </w:rPr>
      </w:pPr>
      <w:r>
        <w:rPr>
          <w:lang w:bidi="ro-RO"/>
        </w:rPr>
        <w:t>Tesco’s</w:t>
      </w:r>
      <w:r w:rsidR="0012475D">
        <w:rPr>
          <w:lang w:bidi="ro-RO"/>
        </w:rPr>
        <w:t xml:space="preserve"> </w:t>
      </w:r>
      <w:r>
        <w:rPr>
          <w:lang w:bidi="ro-RO"/>
        </w:rPr>
        <w:t xml:space="preserve">ranges </w:t>
      </w:r>
      <w:r w:rsidR="0012475D">
        <w:rPr>
          <w:lang w:bidi="ro-RO"/>
        </w:rPr>
        <w:t xml:space="preserve">of </w:t>
      </w:r>
      <w:r>
        <w:rPr>
          <w:lang w:bidi="ro-RO"/>
        </w:rPr>
        <w:t xml:space="preserve">production </w:t>
      </w:r>
      <w:r w:rsidR="0012475D">
        <w:rPr>
          <w:lang w:bidi="ro-RO"/>
        </w:rPr>
        <w:t xml:space="preserve">has expanded to </w:t>
      </w:r>
      <w:r w:rsidR="00D42188">
        <w:rPr>
          <w:lang w:bidi="ro-RO"/>
        </w:rPr>
        <w:t xml:space="preserve">balance </w:t>
      </w:r>
      <w:r w:rsidR="0012475D">
        <w:rPr>
          <w:lang w:bidi="ro-RO"/>
        </w:rPr>
        <w:t xml:space="preserve">a </w:t>
      </w:r>
      <w:r w:rsidR="00C80D88">
        <w:rPr>
          <w:lang w:bidi="ro-RO"/>
        </w:rPr>
        <w:t>variation o</w:t>
      </w:r>
      <w:r w:rsidR="0012475D">
        <w:rPr>
          <w:lang w:bidi="ro-RO"/>
        </w:rPr>
        <w:t>f</w:t>
      </w:r>
      <w:r w:rsidR="0060758E">
        <w:rPr>
          <w:lang w:bidi="ro-RO"/>
        </w:rPr>
        <w:t xml:space="preserve"> </w:t>
      </w:r>
      <w:r w:rsidR="00966516">
        <w:rPr>
          <w:lang w:bidi="ro-RO"/>
        </w:rPr>
        <w:t>needs</w:t>
      </w:r>
      <w:r w:rsidR="0012475D">
        <w:rPr>
          <w:lang w:bidi="ro-RO"/>
        </w:rPr>
        <w:t xml:space="preserve">, </w:t>
      </w:r>
      <w:r w:rsidR="00385A93">
        <w:rPr>
          <w:lang w:bidi="ro-RO"/>
        </w:rPr>
        <w:t xml:space="preserve">besides </w:t>
      </w:r>
      <w:r w:rsidR="0012475D">
        <w:rPr>
          <w:lang w:bidi="ro-RO"/>
        </w:rPr>
        <w:t xml:space="preserve">to its </w:t>
      </w:r>
      <w:r w:rsidR="00B176CF">
        <w:rPr>
          <w:lang w:bidi="ro-RO"/>
        </w:rPr>
        <w:t>firstly concentrations</w:t>
      </w:r>
      <w:r w:rsidR="0012475D">
        <w:rPr>
          <w:lang w:bidi="ro-RO"/>
        </w:rPr>
        <w:t xml:space="preserve"> on </w:t>
      </w:r>
      <w:r w:rsidR="00EC3632">
        <w:rPr>
          <w:lang w:bidi="ro-RO"/>
        </w:rPr>
        <w:t>aliments</w:t>
      </w:r>
      <w:r w:rsidR="001105AB">
        <w:rPr>
          <w:lang w:bidi="ro-RO"/>
        </w:rPr>
        <w:t xml:space="preserve">. </w:t>
      </w:r>
      <w:r w:rsidR="00602B69" w:rsidRPr="00602B69">
        <w:rPr>
          <w:lang w:bidi="ro-RO"/>
        </w:rPr>
        <w:t xml:space="preserve">It </w:t>
      </w:r>
      <w:r w:rsidR="00654754">
        <w:rPr>
          <w:lang w:bidi="ro-RO"/>
        </w:rPr>
        <w:t xml:space="preserve">possesses shops </w:t>
      </w:r>
      <w:r w:rsidR="00602B69" w:rsidRPr="00602B69">
        <w:rPr>
          <w:lang w:bidi="ro-RO"/>
        </w:rPr>
        <w:t>in</w:t>
      </w:r>
      <w:r w:rsidR="00654754">
        <w:rPr>
          <w:lang w:bidi="ro-RO"/>
        </w:rPr>
        <w:t xml:space="preserve"> multiple </w:t>
      </w:r>
      <w:r w:rsidR="00602B69" w:rsidRPr="00602B69">
        <w:rPr>
          <w:lang w:bidi="ro-RO"/>
        </w:rPr>
        <w:t xml:space="preserve">formats, </w:t>
      </w:r>
      <w:r w:rsidR="00243B55">
        <w:rPr>
          <w:lang w:bidi="ro-RO"/>
        </w:rPr>
        <w:t>consisting of larger</w:t>
      </w:r>
      <w:r w:rsidR="00602B69" w:rsidRPr="00602B69">
        <w:rPr>
          <w:lang w:bidi="ro-RO"/>
        </w:rPr>
        <w:t xml:space="preserve">, </w:t>
      </w:r>
      <w:r w:rsidR="00243B55">
        <w:rPr>
          <w:lang w:bidi="ro-RO"/>
        </w:rPr>
        <w:t>smaller</w:t>
      </w:r>
      <w:r w:rsidR="00602B69" w:rsidRPr="00602B69">
        <w:rPr>
          <w:lang w:bidi="ro-RO"/>
        </w:rPr>
        <w:t xml:space="preserve">, </w:t>
      </w:r>
      <w:r w:rsidR="009D7A2B">
        <w:rPr>
          <w:lang w:bidi="ro-RO"/>
        </w:rPr>
        <w:t>online</w:t>
      </w:r>
      <w:r w:rsidR="00602B69" w:rsidRPr="00602B69">
        <w:rPr>
          <w:lang w:bidi="ro-RO"/>
        </w:rPr>
        <w:t xml:space="preserve">, and one-stop, </w:t>
      </w:r>
      <w:r w:rsidR="004D57A7">
        <w:rPr>
          <w:lang w:bidi="ro-RO"/>
        </w:rPr>
        <w:t xml:space="preserve">which </w:t>
      </w:r>
      <w:r w:rsidR="00602B69" w:rsidRPr="00602B69">
        <w:rPr>
          <w:lang w:bidi="ro-RO"/>
        </w:rPr>
        <w:t xml:space="preserve">are </w:t>
      </w:r>
      <w:r w:rsidR="00A0410C">
        <w:rPr>
          <w:lang w:bidi="ro-RO"/>
        </w:rPr>
        <w:t>distinguished b</w:t>
      </w:r>
      <w:r w:rsidR="00602B69" w:rsidRPr="00602B69">
        <w:rPr>
          <w:lang w:bidi="ro-RO"/>
        </w:rPr>
        <w:t xml:space="preserve">y </w:t>
      </w:r>
      <w:r w:rsidR="00A0410C">
        <w:rPr>
          <w:lang w:bidi="ro-RO"/>
        </w:rPr>
        <w:t>sizes</w:t>
      </w:r>
      <w:r w:rsidR="00602B69" w:rsidRPr="00602B69">
        <w:rPr>
          <w:lang w:bidi="ro-RO"/>
        </w:rPr>
        <w:t xml:space="preserve"> and</w:t>
      </w:r>
      <w:r w:rsidR="004F5A94">
        <w:rPr>
          <w:lang w:bidi="ro-RO"/>
        </w:rPr>
        <w:t xml:space="preserve"> diversity of goods s</w:t>
      </w:r>
      <w:r w:rsidR="00602B69" w:rsidRPr="00602B69">
        <w:rPr>
          <w:lang w:bidi="ro-RO"/>
        </w:rPr>
        <w:t xml:space="preserve">old. Tesco </w:t>
      </w:r>
      <w:r w:rsidR="00FD6F2D">
        <w:rPr>
          <w:lang w:bidi="ro-RO"/>
        </w:rPr>
        <w:t xml:space="preserve">provides </w:t>
      </w:r>
      <w:r w:rsidR="008942CD">
        <w:rPr>
          <w:lang w:bidi="ro-RO"/>
        </w:rPr>
        <w:t xml:space="preserve">immense alternatives </w:t>
      </w:r>
      <w:r w:rsidR="00C241AF">
        <w:rPr>
          <w:lang w:bidi="ro-RO"/>
        </w:rPr>
        <w:t>o</w:t>
      </w:r>
      <w:r w:rsidR="00602B69" w:rsidRPr="00602B69">
        <w:rPr>
          <w:lang w:bidi="ro-RO"/>
        </w:rPr>
        <w:t xml:space="preserve">f </w:t>
      </w:r>
      <w:r w:rsidR="00AC6B8F">
        <w:rPr>
          <w:lang w:bidi="ro-RO"/>
        </w:rPr>
        <w:t xml:space="preserve"> alimentary and not only </w:t>
      </w:r>
      <w:r w:rsidR="00602B69" w:rsidRPr="00602B69">
        <w:rPr>
          <w:lang w:bidi="ro-RO"/>
        </w:rPr>
        <w:t xml:space="preserve">items, </w:t>
      </w:r>
      <w:r w:rsidR="001E696B">
        <w:rPr>
          <w:lang w:bidi="ro-RO"/>
        </w:rPr>
        <w:t xml:space="preserve">consisting of </w:t>
      </w:r>
      <w:r w:rsidR="00602B69" w:rsidRPr="00602B69">
        <w:rPr>
          <w:lang w:bidi="ro-RO"/>
        </w:rPr>
        <w:t xml:space="preserve"> fresh food, </w:t>
      </w:r>
      <w:r w:rsidR="002F0AAF">
        <w:rPr>
          <w:lang w:bidi="ro-RO"/>
        </w:rPr>
        <w:t>drinks</w:t>
      </w:r>
      <w:r w:rsidR="00602B69" w:rsidRPr="00602B69">
        <w:rPr>
          <w:lang w:bidi="ro-RO"/>
        </w:rPr>
        <w:t xml:space="preserve">, </w:t>
      </w:r>
      <w:r w:rsidR="00337012">
        <w:rPr>
          <w:lang w:bidi="ro-RO"/>
        </w:rPr>
        <w:t>bakeries</w:t>
      </w:r>
      <w:r w:rsidR="00602B69" w:rsidRPr="00602B69">
        <w:rPr>
          <w:lang w:bidi="ro-RO"/>
        </w:rPr>
        <w:t xml:space="preserve">, </w:t>
      </w:r>
      <w:r w:rsidR="00337012">
        <w:rPr>
          <w:lang w:bidi="ro-RO"/>
        </w:rPr>
        <w:t>groceries</w:t>
      </w:r>
      <w:r w:rsidR="00602B69" w:rsidRPr="00602B69">
        <w:rPr>
          <w:lang w:bidi="ro-RO"/>
        </w:rPr>
        <w:t xml:space="preserve">, home and </w:t>
      </w:r>
      <w:r w:rsidR="003D2278">
        <w:rPr>
          <w:lang w:bidi="ro-RO"/>
        </w:rPr>
        <w:t>entertainments</w:t>
      </w:r>
      <w:r w:rsidR="00602B69" w:rsidRPr="00602B69">
        <w:rPr>
          <w:lang w:bidi="ro-RO"/>
        </w:rPr>
        <w:t xml:space="preserve">, </w:t>
      </w:r>
      <w:r w:rsidR="003D2278">
        <w:rPr>
          <w:lang w:bidi="ro-RO"/>
        </w:rPr>
        <w:t>furnishings</w:t>
      </w:r>
      <w:r w:rsidR="00894F31">
        <w:rPr>
          <w:lang w:bidi="ro-RO"/>
        </w:rPr>
        <w:t xml:space="preserve">, </w:t>
      </w:r>
      <w:r w:rsidR="00602B69" w:rsidRPr="00602B69">
        <w:rPr>
          <w:lang w:bidi="ro-RO"/>
        </w:rPr>
        <w:t>baby</w:t>
      </w:r>
      <w:r w:rsidR="00894F31">
        <w:rPr>
          <w:lang w:bidi="ro-RO"/>
        </w:rPr>
        <w:t xml:space="preserve"> </w:t>
      </w:r>
      <w:r w:rsidR="00B461B2">
        <w:rPr>
          <w:lang w:bidi="ro-RO"/>
        </w:rPr>
        <w:t>items and toys</w:t>
      </w:r>
      <w:r w:rsidR="00602B69" w:rsidRPr="00602B69">
        <w:rPr>
          <w:lang w:bidi="ro-RO"/>
        </w:rPr>
        <w:t>, apparel, home appliances,</w:t>
      </w:r>
      <w:r w:rsidR="00BA102B">
        <w:rPr>
          <w:lang w:bidi="ro-RO"/>
        </w:rPr>
        <w:t xml:space="preserve"> chilled </w:t>
      </w:r>
      <w:r w:rsidR="00602B69" w:rsidRPr="00602B69">
        <w:rPr>
          <w:lang w:bidi="ro-RO"/>
        </w:rPr>
        <w:t>food, pet</w:t>
      </w:r>
      <w:r w:rsidR="000B344B">
        <w:rPr>
          <w:lang w:bidi="ro-RO"/>
        </w:rPr>
        <w:t xml:space="preserve"> </w:t>
      </w:r>
      <w:r w:rsidR="00602B69" w:rsidRPr="00602B69">
        <w:rPr>
          <w:lang w:bidi="ro-RO"/>
        </w:rPr>
        <w:t>items , beauty</w:t>
      </w:r>
      <w:r w:rsidR="00501A38">
        <w:rPr>
          <w:lang w:bidi="ro-RO"/>
        </w:rPr>
        <w:t>/</w:t>
      </w:r>
      <w:r w:rsidR="00602B69" w:rsidRPr="00602B69">
        <w:rPr>
          <w:lang w:bidi="ro-RO"/>
        </w:rPr>
        <w:t>wellness</w:t>
      </w:r>
      <w:r w:rsidR="00B461B2">
        <w:rPr>
          <w:lang w:bidi="ro-RO"/>
        </w:rPr>
        <w:t xml:space="preserve"> products</w:t>
      </w:r>
      <w:r w:rsidR="00602B69" w:rsidRPr="00602B69">
        <w:rPr>
          <w:lang w:bidi="ro-RO"/>
        </w:rPr>
        <w:t>, electronics and household appliances.</w:t>
      </w:r>
      <w:r w:rsidR="00BE12E1">
        <w:rPr>
          <w:lang w:bidi="ro-RO"/>
        </w:rPr>
        <w:t xml:space="preserve">( Tesco, </w:t>
      </w:r>
      <w:r w:rsidR="00D23E47">
        <w:rPr>
          <w:lang w:bidi="ro-RO"/>
        </w:rPr>
        <w:t xml:space="preserve">2022) </w:t>
      </w:r>
    </w:p>
    <w:p w14:paraId="2C86D754" w14:textId="04BC9FE0" w:rsidR="00B461B2" w:rsidRDefault="00602B69" w:rsidP="008860A1">
      <w:pPr>
        <w:ind w:firstLine="0"/>
        <w:rPr>
          <w:lang w:bidi="ro-RO"/>
        </w:rPr>
      </w:pPr>
      <w:r w:rsidRPr="00602B69">
        <w:rPr>
          <w:lang w:bidi="ro-RO"/>
        </w:rPr>
        <w:t xml:space="preserve"> </w:t>
      </w:r>
      <w:r w:rsidR="00381535">
        <w:rPr>
          <w:lang w:bidi="ro-RO"/>
        </w:rPr>
        <w:t xml:space="preserve">At </w:t>
      </w:r>
      <w:r w:rsidRPr="00602B69">
        <w:rPr>
          <w:lang w:bidi="ro-RO"/>
        </w:rPr>
        <w:t xml:space="preserve">Tesco Bank in the UK, </w:t>
      </w:r>
      <w:r w:rsidR="00381535">
        <w:rPr>
          <w:lang w:bidi="ro-RO"/>
        </w:rPr>
        <w:t xml:space="preserve">customers can get </w:t>
      </w:r>
      <w:r w:rsidR="00DA1853">
        <w:rPr>
          <w:lang w:bidi="ro-RO"/>
        </w:rPr>
        <w:t>advisory</w:t>
      </w:r>
      <w:r w:rsidRPr="00602B69">
        <w:rPr>
          <w:lang w:bidi="ro-RO"/>
        </w:rPr>
        <w:t>, retail banking, and insuranc</w:t>
      </w:r>
      <w:r w:rsidR="002A72B8">
        <w:rPr>
          <w:lang w:bidi="ro-RO"/>
        </w:rPr>
        <w:t>es</w:t>
      </w:r>
      <w:r w:rsidRPr="00602B69">
        <w:rPr>
          <w:lang w:bidi="ro-RO"/>
        </w:rPr>
        <w:t>.</w:t>
      </w:r>
      <w:r w:rsidR="001105AB">
        <w:rPr>
          <w:lang w:bidi="ro-RO"/>
        </w:rPr>
        <w:t xml:space="preserve"> </w:t>
      </w:r>
      <w:r w:rsidR="0015559E">
        <w:rPr>
          <w:lang w:bidi="ro-RO"/>
        </w:rPr>
        <w:t>In addition</w:t>
      </w:r>
      <w:r w:rsidR="001105AB">
        <w:rPr>
          <w:lang w:bidi="ro-RO"/>
        </w:rPr>
        <w:t>,</w:t>
      </w:r>
      <w:r w:rsidR="00B461B2">
        <w:rPr>
          <w:lang w:bidi="ro-RO"/>
        </w:rPr>
        <w:t xml:space="preserve"> </w:t>
      </w:r>
      <w:r w:rsidR="001105AB">
        <w:rPr>
          <w:lang w:bidi="ro-RO"/>
        </w:rPr>
        <w:t>Tesco is offering its clients fuel stations</w:t>
      </w:r>
      <w:r w:rsidR="003F616E">
        <w:rPr>
          <w:lang w:bidi="ro-RO"/>
        </w:rPr>
        <w:t xml:space="preserve"> and clothing products</w:t>
      </w:r>
      <w:r w:rsidR="001105AB">
        <w:rPr>
          <w:lang w:bidi="ro-RO"/>
        </w:rPr>
        <w:t>.</w:t>
      </w:r>
    </w:p>
    <w:p w14:paraId="0BF153D3" w14:textId="0FFD6348" w:rsidR="00040678" w:rsidRPr="008860A1" w:rsidRDefault="00040678" w:rsidP="008860A1">
      <w:pPr>
        <w:ind w:firstLine="0"/>
        <w:rPr>
          <w:lang w:bidi="ro-RO"/>
        </w:rPr>
      </w:pPr>
      <w:r>
        <w:rPr>
          <w:lang w:bidi="ro-RO"/>
        </w:rPr>
        <w:t xml:space="preserve">Tesco </w:t>
      </w:r>
      <w:r w:rsidR="0015559E">
        <w:rPr>
          <w:lang w:bidi="ro-RO"/>
        </w:rPr>
        <w:t xml:space="preserve">is </w:t>
      </w:r>
      <w:r w:rsidR="00370FB5">
        <w:rPr>
          <w:lang w:bidi="ro-RO"/>
        </w:rPr>
        <w:t xml:space="preserve">prominent </w:t>
      </w:r>
      <w:r>
        <w:rPr>
          <w:lang w:bidi="ro-RO"/>
        </w:rPr>
        <w:t xml:space="preserve">for selling </w:t>
      </w:r>
      <w:r w:rsidR="00AD6940">
        <w:rPr>
          <w:lang w:bidi="ro-RO"/>
        </w:rPr>
        <w:t>excellent and</w:t>
      </w:r>
      <w:r w:rsidR="00215D4D">
        <w:rPr>
          <w:lang w:bidi="ro-RO"/>
        </w:rPr>
        <w:t xml:space="preserve"> qualitative </w:t>
      </w:r>
      <w:r>
        <w:rPr>
          <w:lang w:bidi="ro-RO"/>
        </w:rPr>
        <w:t xml:space="preserve">goods. </w:t>
      </w:r>
      <w:r w:rsidR="00886537">
        <w:rPr>
          <w:lang w:bidi="ro-RO"/>
        </w:rPr>
        <w:t xml:space="preserve">Considering </w:t>
      </w:r>
      <w:r>
        <w:rPr>
          <w:lang w:bidi="ro-RO"/>
        </w:rPr>
        <w:t xml:space="preserve">they have </w:t>
      </w:r>
      <w:r w:rsidR="008D1BD5">
        <w:rPr>
          <w:lang w:bidi="ro-RO"/>
        </w:rPr>
        <w:t xml:space="preserve">superb </w:t>
      </w:r>
      <w:r w:rsidR="007265A8">
        <w:rPr>
          <w:lang w:bidi="ro-RO"/>
        </w:rPr>
        <w:t>connections across its</w:t>
      </w:r>
      <w:r>
        <w:rPr>
          <w:lang w:bidi="ro-RO"/>
        </w:rPr>
        <w:t xml:space="preserve"> suppliers, </w:t>
      </w:r>
      <w:r w:rsidR="00E4016D">
        <w:rPr>
          <w:lang w:bidi="ro-RO"/>
        </w:rPr>
        <w:t>theirs</w:t>
      </w:r>
      <w:r>
        <w:rPr>
          <w:lang w:bidi="ro-RO"/>
        </w:rPr>
        <w:t xml:space="preserve"> </w:t>
      </w:r>
      <w:r w:rsidR="00E4016D">
        <w:rPr>
          <w:lang w:bidi="ro-RO"/>
        </w:rPr>
        <w:t xml:space="preserve">products must </w:t>
      </w:r>
      <w:r>
        <w:rPr>
          <w:lang w:bidi="ro-RO"/>
        </w:rPr>
        <w:t xml:space="preserve">be </w:t>
      </w:r>
      <w:r w:rsidR="007A2954">
        <w:rPr>
          <w:lang w:bidi="ro-RO"/>
        </w:rPr>
        <w:t>adequately</w:t>
      </w:r>
      <w:r w:rsidR="00D00AC0">
        <w:rPr>
          <w:lang w:bidi="ro-RO"/>
        </w:rPr>
        <w:t xml:space="preserve"> </w:t>
      </w:r>
      <w:r w:rsidR="00901FBB">
        <w:rPr>
          <w:lang w:bidi="ro-RO"/>
        </w:rPr>
        <w:t>priced</w:t>
      </w:r>
      <w:r>
        <w:rPr>
          <w:lang w:bidi="ro-RO"/>
        </w:rPr>
        <w:t xml:space="preserve">. Tesco is unwilling </w:t>
      </w:r>
      <w:r>
        <w:rPr>
          <w:lang w:bidi="ro-RO"/>
        </w:rPr>
        <w:lastRenderedPageBreak/>
        <w:t xml:space="preserve">to </w:t>
      </w:r>
      <w:r w:rsidR="009127BC">
        <w:rPr>
          <w:lang w:bidi="ro-RO"/>
        </w:rPr>
        <w:t xml:space="preserve">renounce to </w:t>
      </w:r>
      <w:r>
        <w:rPr>
          <w:lang w:bidi="ro-RO"/>
        </w:rPr>
        <w:t xml:space="preserve">quality for </w:t>
      </w:r>
      <w:r w:rsidR="00FA5651">
        <w:rPr>
          <w:lang w:bidi="ro-RO"/>
        </w:rPr>
        <w:t>everything</w:t>
      </w:r>
      <w:r>
        <w:rPr>
          <w:lang w:bidi="ro-RO"/>
        </w:rPr>
        <w:t>, which includes</w:t>
      </w:r>
      <w:r w:rsidR="00B109C1">
        <w:rPr>
          <w:lang w:bidi="ro-RO"/>
        </w:rPr>
        <w:t xml:space="preserve"> </w:t>
      </w:r>
      <w:r w:rsidR="00B620FD">
        <w:rPr>
          <w:lang w:bidi="ro-RO"/>
        </w:rPr>
        <w:t>the cost</w:t>
      </w:r>
      <w:r>
        <w:rPr>
          <w:lang w:bidi="ro-RO"/>
        </w:rPr>
        <w:t xml:space="preserve">. They </w:t>
      </w:r>
      <w:r w:rsidR="00B620FD">
        <w:rPr>
          <w:lang w:bidi="ro-RO"/>
        </w:rPr>
        <w:t xml:space="preserve">provide </w:t>
      </w:r>
      <w:r w:rsidR="005967C2">
        <w:rPr>
          <w:lang w:bidi="ro-RO"/>
        </w:rPr>
        <w:t xml:space="preserve">stock </w:t>
      </w:r>
      <w:r w:rsidR="00965A34">
        <w:rPr>
          <w:lang w:bidi="ro-RO"/>
        </w:rPr>
        <w:t xml:space="preserve">conforming </w:t>
      </w:r>
      <w:r>
        <w:rPr>
          <w:lang w:bidi="ro-RO"/>
        </w:rPr>
        <w:t>their clientele.</w:t>
      </w:r>
    </w:p>
    <w:p w14:paraId="06C20AB9" w14:textId="3D53422C" w:rsidR="00C04EDD" w:rsidRPr="00040678" w:rsidRDefault="00C04EDD" w:rsidP="0003095E">
      <w:pPr>
        <w:ind w:firstLine="0"/>
        <w:rPr>
          <w:rFonts w:ascii="Arial" w:hAnsi="Arial" w:cs="Arial"/>
        </w:rPr>
      </w:pPr>
    </w:p>
    <w:p w14:paraId="0C83B0DA" w14:textId="332448D4" w:rsidR="00040678" w:rsidRDefault="00040678" w:rsidP="00040678">
      <w:pPr>
        <w:pStyle w:val="Titlu2"/>
      </w:pPr>
      <w:bookmarkStart w:id="4" w:name="_Toc131240715"/>
      <w:r>
        <w:t>Target Market</w:t>
      </w:r>
      <w:bookmarkEnd w:id="4"/>
      <w:r>
        <w:t xml:space="preserve"> </w:t>
      </w:r>
    </w:p>
    <w:p w14:paraId="68D6DAEE" w14:textId="77777777" w:rsidR="00192C74" w:rsidRDefault="00BB5A4F" w:rsidP="00040678">
      <w:pPr>
        <w:ind w:firstLine="0"/>
      </w:pPr>
      <w:r w:rsidRPr="00BB5A4F">
        <w:t xml:space="preserve">A marketing mix is an essential instrument to assess the current or potential marketing strategies for an item. The marketing strategy includes of the </w:t>
      </w:r>
      <w:r w:rsidR="00A44654">
        <w:t xml:space="preserve">Four </w:t>
      </w:r>
      <w:r w:rsidRPr="00BB5A4F">
        <w:t xml:space="preserve">P </w:t>
      </w:r>
      <w:r w:rsidR="00F404C1">
        <w:t xml:space="preserve">in </w:t>
      </w:r>
      <w:r w:rsidRPr="00BB5A4F">
        <w:t>marketing:</w:t>
      </w:r>
    </w:p>
    <w:p w14:paraId="325A333F" w14:textId="731B7FA8" w:rsidR="00192C74" w:rsidRDefault="00192C74" w:rsidP="00040678">
      <w:pPr>
        <w:ind w:firstLine="0"/>
      </w:pPr>
      <w:r>
        <w:t>•</w:t>
      </w:r>
      <w:r w:rsidR="00BB5A4F" w:rsidRPr="00BB5A4F">
        <w:t>Price</w:t>
      </w:r>
      <w:r>
        <w:t>s</w:t>
      </w:r>
    </w:p>
    <w:p w14:paraId="69AF23B0" w14:textId="77777777" w:rsidR="007E45E6" w:rsidRDefault="00192C74" w:rsidP="00040678">
      <w:pPr>
        <w:ind w:firstLine="0"/>
      </w:pPr>
      <w:r>
        <w:t>•</w:t>
      </w:r>
      <w:r w:rsidR="007E45E6">
        <w:t xml:space="preserve">Products </w:t>
      </w:r>
    </w:p>
    <w:p w14:paraId="45647A18" w14:textId="77777777" w:rsidR="007E45E6" w:rsidRDefault="007E45E6" w:rsidP="00040678">
      <w:pPr>
        <w:ind w:firstLine="0"/>
      </w:pPr>
      <w:r>
        <w:t>•Promotions</w:t>
      </w:r>
    </w:p>
    <w:p w14:paraId="404B0A73" w14:textId="091D1B5B" w:rsidR="00040678" w:rsidRDefault="00BB5A4F" w:rsidP="00040678">
      <w:pPr>
        <w:ind w:firstLine="0"/>
      </w:pPr>
      <w:r w:rsidRPr="00BB5A4F">
        <w:t xml:space="preserve"> </w:t>
      </w:r>
      <w:r w:rsidR="007E45E6">
        <w:t>•Places</w:t>
      </w:r>
      <w:r w:rsidRPr="00BB5A4F">
        <w:t>.</w:t>
      </w:r>
    </w:p>
    <w:p w14:paraId="19E40693" w14:textId="1B2DBD54" w:rsidR="00BB5A4F" w:rsidRDefault="00870D2A" w:rsidP="00040678">
      <w:pPr>
        <w:ind w:firstLine="0"/>
      </w:pPr>
      <w:r w:rsidRPr="00870D2A">
        <w:t xml:space="preserve">Tesco has a </w:t>
      </w:r>
      <w:r w:rsidR="00F3587B">
        <w:t xml:space="preserve">privileged </w:t>
      </w:r>
      <w:r w:rsidR="009050AE">
        <w:t xml:space="preserve">marque </w:t>
      </w:r>
      <w:r w:rsidR="00B115B1">
        <w:t>reputation</w:t>
      </w:r>
      <w:r w:rsidR="009050AE">
        <w:t xml:space="preserve"> </w:t>
      </w:r>
      <w:r w:rsidRPr="00870D2A">
        <w:t>an</w:t>
      </w:r>
      <w:r w:rsidR="006D7305">
        <w:t xml:space="preserve">d </w:t>
      </w:r>
      <w:r w:rsidR="002D258C">
        <w:t>brings value to customers</w:t>
      </w:r>
      <w:r w:rsidRPr="00870D2A">
        <w:t xml:space="preserve">. </w:t>
      </w:r>
      <w:r w:rsidR="00E82269">
        <w:t xml:space="preserve">It targets </w:t>
      </w:r>
      <w:r w:rsidR="002B59C6">
        <w:t>saving</w:t>
      </w:r>
      <w:r w:rsidR="00757927">
        <w:t xml:space="preserve"> looking </w:t>
      </w:r>
      <w:r w:rsidR="00390E0E">
        <w:t>people w</w:t>
      </w:r>
      <w:r w:rsidRPr="00870D2A">
        <w:t xml:space="preserve">ho are </w:t>
      </w:r>
      <w:r w:rsidR="007F0D4F">
        <w:t xml:space="preserve">caring about </w:t>
      </w:r>
      <w:r w:rsidR="001762D0">
        <w:t xml:space="preserve">deals or </w:t>
      </w:r>
      <w:r w:rsidR="000B1BA9">
        <w:t>reductions</w:t>
      </w:r>
      <w:r w:rsidRPr="00870D2A">
        <w:t xml:space="preserve">, and </w:t>
      </w:r>
      <w:r w:rsidR="000B1BA9">
        <w:t>values</w:t>
      </w:r>
      <w:r w:rsidRPr="00870D2A">
        <w:t xml:space="preserve"> </w:t>
      </w:r>
      <w:r w:rsidR="000B1BA9">
        <w:t>varieties</w:t>
      </w:r>
      <w:r w:rsidRPr="00870D2A">
        <w:t xml:space="preserve">. In the 1990s, Tesco repositioned itself to be </w:t>
      </w:r>
      <w:r w:rsidR="00C76289">
        <w:t xml:space="preserve">one offering convenient </w:t>
      </w:r>
      <w:r w:rsidR="00792EAD">
        <w:t>“</w:t>
      </w:r>
      <w:r w:rsidRPr="00870D2A">
        <w:t xml:space="preserve">Tesco </w:t>
      </w:r>
      <w:r w:rsidR="00E0008B">
        <w:t>Value</w:t>
      </w:r>
      <w:r w:rsidR="00792EAD">
        <w:t xml:space="preserve">” products, </w:t>
      </w:r>
      <w:r w:rsidR="00305B47">
        <w:t>superio</w:t>
      </w:r>
      <w:r w:rsidR="00C15489">
        <w:t xml:space="preserve">r </w:t>
      </w:r>
      <w:r w:rsidR="006A3C0A">
        <w:t xml:space="preserve">assortment </w:t>
      </w:r>
      <w:r w:rsidRPr="00870D2A">
        <w:t>under its Tesco Finest</w:t>
      </w:r>
      <w:r w:rsidR="006A3C0A">
        <w:t xml:space="preserve"> line</w:t>
      </w:r>
      <w:r w:rsidRPr="00870D2A">
        <w:t>.</w:t>
      </w:r>
    </w:p>
    <w:p w14:paraId="2574B3C5" w14:textId="23ABC1EE" w:rsidR="007D77DD" w:rsidRDefault="007D77DD" w:rsidP="007D77DD">
      <w:pPr>
        <w:ind w:firstLine="0"/>
      </w:pPr>
      <w:r>
        <w:t xml:space="preserve">Tesco has aimed to </w:t>
      </w:r>
      <w:r w:rsidR="00804846">
        <w:t>hit</w:t>
      </w:r>
      <w:r>
        <w:t xml:space="preserve"> </w:t>
      </w:r>
      <w:r w:rsidR="00D07EC7">
        <w:t xml:space="preserve">meddling </w:t>
      </w:r>
      <w:r>
        <w:t xml:space="preserve">ground </w:t>
      </w:r>
      <w:r w:rsidR="005735FE">
        <w:t xml:space="preserve">through </w:t>
      </w:r>
      <w:r>
        <w:t xml:space="preserve">its marketing strategy by </w:t>
      </w:r>
      <w:r w:rsidR="005735FE">
        <w:t xml:space="preserve">giving </w:t>
      </w:r>
      <w:r>
        <w:t>"</w:t>
      </w:r>
      <w:r w:rsidR="0030417E">
        <w:t xml:space="preserve">valuable </w:t>
      </w:r>
      <w:r w:rsidR="00C67CE1">
        <w:t xml:space="preserve">offerings” </w:t>
      </w:r>
      <w:r w:rsidR="00A925EC">
        <w:t>adjoining c</w:t>
      </w:r>
      <w:r>
        <w:t xml:space="preserve">onventional </w:t>
      </w:r>
      <w:r w:rsidR="001610CF">
        <w:t>choices</w:t>
      </w:r>
      <w:r w:rsidR="000E572D">
        <w:t xml:space="preserve"> </w:t>
      </w:r>
      <w:r w:rsidR="00A04FC2">
        <w:t xml:space="preserve">out of </w:t>
      </w:r>
      <w:r w:rsidR="001610CF">
        <w:t xml:space="preserve"> </w:t>
      </w:r>
      <w:r w:rsidR="000E572D">
        <w:t xml:space="preserve">the </w:t>
      </w:r>
      <w:r>
        <w:t>"finest</w:t>
      </w:r>
      <w:r w:rsidR="00DA0962">
        <w:t xml:space="preserve"> line”</w:t>
      </w:r>
      <w:r>
        <w:t>. They</w:t>
      </w:r>
      <w:r w:rsidR="008E5AA8">
        <w:t xml:space="preserve"> </w:t>
      </w:r>
      <w:r w:rsidR="00593E83">
        <w:t xml:space="preserve">planned its </w:t>
      </w:r>
      <w:r w:rsidR="001B19CE">
        <w:t xml:space="preserve">stores </w:t>
      </w:r>
      <w:r>
        <w:t xml:space="preserve">to offer </w:t>
      </w:r>
      <w:r w:rsidR="001B19CE">
        <w:t xml:space="preserve">all sorts of what </w:t>
      </w:r>
      <w:r>
        <w:t xml:space="preserve">customers </w:t>
      </w:r>
      <w:r w:rsidR="001B19CE">
        <w:t>asked</w:t>
      </w:r>
      <w:r>
        <w:t xml:space="preserve"> for at the cost they afford</w:t>
      </w:r>
      <w:r w:rsidR="00C02A0F">
        <w:t xml:space="preserve"> and made that clear</w:t>
      </w:r>
      <w:r>
        <w:t>.</w:t>
      </w:r>
      <w:r w:rsidR="00651310">
        <w:t xml:space="preserve"> ( Bradley, </w:t>
      </w:r>
      <w:r w:rsidR="00B75FD8">
        <w:t>2012)</w:t>
      </w:r>
    </w:p>
    <w:p w14:paraId="5C0C2215" w14:textId="1D9670CD" w:rsidR="007D77DD" w:rsidRDefault="007D77DD" w:rsidP="007D77DD">
      <w:pPr>
        <w:ind w:firstLine="0"/>
      </w:pPr>
      <w:r>
        <w:t xml:space="preserve">Tesco </w:t>
      </w:r>
      <w:r w:rsidR="003544B8">
        <w:t xml:space="preserve">constantly </w:t>
      </w:r>
      <w:r w:rsidR="00635AB7">
        <w:t xml:space="preserve">expands the selection </w:t>
      </w:r>
      <w:r>
        <w:t xml:space="preserve"> in an attempt </w:t>
      </w:r>
      <w:r w:rsidR="00C72072">
        <w:t xml:space="preserve">to </w:t>
      </w:r>
      <w:r w:rsidR="00B77C89">
        <w:t>serve</w:t>
      </w:r>
      <w:r>
        <w:t xml:space="preserve"> to n</w:t>
      </w:r>
      <w:r w:rsidR="00B77C89">
        <w:t>ewcomers</w:t>
      </w:r>
      <w:r>
        <w:t xml:space="preserve">. Tesco </w:t>
      </w:r>
      <w:r w:rsidR="00CD647F">
        <w:t xml:space="preserve">announced </w:t>
      </w:r>
      <w:r>
        <w:t>a</w:t>
      </w:r>
      <w:r w:rsidR="00CD647F">
        <w:t xml:space="preserve"> </w:t>
      </w:r>
      <w:r w:rsidR="0028248C">
        <w:t xml:space="preserve">newly category </w:t>
      </w:r>
      <w:r>
        <w:t xml:space="preserve">of farm-fresh </w:t>
      </w:r>
      <w:r w:rsidR="00B75108">
        <w:t>products i</w:t>
      </w:r>
      <w:r>
        <w:t xml:space="preserve">n 2016, </w:t>
      </w:r>
      <w:r w:rsidR="003031D5">
        <w:t>through very a</w:t>
      </w:r>
      <w:r>
        <w:t>waite</w:t>
      </w:r>
      <w:r w:rsidR="001513D2">
        <w:t>d</w:t>
      </w:r>
      <w:r>
        <w:t xml:space="preserve"> step. Items</w:t>
      </w:r>
      <w:r w:rsidR="00294AB1">
        <w:t xml:space="preserve"> being </w:t>
      </w:r>
      <w:r w:rsidR="00981919">
        <w:t>poultry</w:t>
      </w:r>
      <w:r w:rsidR="00F05758">
        <w:t>, pork or beef</w:t>
      </w:r>
      <w:r>
        <w:t>,</w:t>
      </w:r>
      <w:r w:rsidR="00294AB1">
        <w:t xml:space="preserve"> </w:t>
      </w:r>
      <w:r>
        <w:t xml:space="preserve"> fruits </w:t>
      </w:r>
      <w:r w:rsidR="009142F5">
        <w:t xml:space="preserve">engaged in a </w:t>
      </w:r>
      <w:r w:rsidR="00EF277C">
        <w:t>remarkable takeover</w:t>
      </w:r>
      <w:r w:rsidR="00941525">
        <w:t xml:space="preserve"> as a way to </w:t>
      </w:r>
      <w:r w:rsidR="000D4BB0">
        <w:t>attract</w:t>
      </w:r>
      <w:r>
        <w:t xml:space="preserve"> consumers </w:t>
      </w:r>
      <w:r w:rsidR="00B13CE0">
        <w:t xml:space="preserve">that were anterior </w:t>
      </w:r>
      <w:r>
        <w:t xml:space="preserve">price-conscious and </w:t>
      </w:r>
      <w:r w:rsidR="006D2824">
        <w:t xml:space="preserve">have not buy </w:t>
      </w:r>
      <w:r>
        <w:t>Tesco</w:t>
      </w:r>
      <w:r w:rsidR="00B15313">
        <w:t xml:space="preserve"> stock</w:t>
      </w:r>
      <w:r>
        <w:t>. Goods</w:t>
      </w:r>
    </w:p>
    <w:p w14:paraId="15B81580" w14:textId="651F8B2C" w:rsidR="007D77DD" w:rsidRDefault="00AD6A3A" w:rsidP="00040678">
      <w:pPr>
        <w:ind w:firstLine="0"/>
      </w:pPr>
      <w:r>
        <w:rPr>
          <w:noProof/>
        </w:rPr>
        <w:lastRenderedPageBreak/>
        <w:drawing>
          <wp:anchor distT="0" distB="0" distL="114300" distR="114300" simplePos="0" relativeHeight="251665408" behindDoc="0" locked="0" layoutInCell="1" allowOverlap="1" wp14:anchorId="357F80CE" wp14:editId="3A204C69">
            <wp:simplePos x="0" y="0"/>
            <wp:positionH relativeFrom="column">
              <wp:posOffset>1757680</wp:posOffset>
            </wp:positionH>
            <wp:positionV relativeFrom="paragraph">
              <wp:posOffset>300990</wp:posOffset>
            </wp:positionV>
            <wp:extent cx="1775460" cy="1975485"/>
            <wp:effectExtent l="0" t="0" r="2540" b="5715"/>
            <wp:wrapTopAndBottom/>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75460" cy="1975485"/>
                    </a:xfrm>
                    <a:prstGeom prst="rect">
                      <a:avLst/>
                    </a:prstGeom>
                  </pic:spPr>
                </pic:pic>
              </a:graphicData>
            </a:graphic>
            <wp14:sizeRelH relativeFrom="margin">
              <wp14:pctWidth>0</wp14:pctWidth>
            </wp14:sizeRelH>
            <wp14:sizeRelV relativeFrom="margin">
              <wp14:pctHeight>0</wp14:pctHeight>
            </wp14:sizeRelV>
          </wp:anchor>
        </w:drawing>
      </w:r>
      <w:r w:rsidR="007D77DD">
        <w:t xml:space="preserve"> were 15% higher in price before the rebranding.</w:t>
      </w:r>
    </w:p>
    <w:p w14:paraId="4B462E15" w14:textId="11C59CDD" w:rsidR="007A6430" w:rsidRDefault="007A6430" w:rsidP="00040678">
      <w:pPr>
        <w:ind w:firstLine="0"/>
      </w:pPr>
    </w:p>
    <w:p w14:paraId="72D977D8" w14:textId="7CAA2A8E" w:rsidR="00EB57C7" w:rsidRDefault="003064D5" w:rsidP="00EB57C7">
      <w:pPr>
        <w:pStyle w:val="Titlu2"/>
      </w:pPr>
      <w:bookmarkStart w:id="5" w:name="_Toc131240716"/>
      <w:r>
        <w:t>Profit margin</w:t>
      </w:r>
      <w:bookmarkEnd w:id="5"/>
      <w:r>
        <w:t xml:space="preserve"> </w:t>
      </w:r>
    </w:p>
    <w:p w14:paraId="3F0F42D1" w14:textId="388F717A" w:rsidR="00CA4B90" w:rsidRDefault="00CA4B90" w:rsidP="00CA4B90">
      <w:pPr>
        <w:ind w:firstLine="0"/>
      </w:pPr>
      <w:r>
        <w:t xml:space="preserve">Tesco company said that </w:t>
      </w:r>
      <w:r w:rsidR="00BF34FF">
        <w:t xml:space="preserve">their legit </w:t>
      </w:r>
      <w:r w:rsidR="001E678A">
        <w:t xml:space="preserve">earnings </w:t>
      </w:r>
      <w:r w:rsidR="00CA6492">
        <w:t xml:space="preserve">for first part of fiscal </w:t>
      </w:r>
      <w:r>
        <w:t>2022–</w:t>
      </w:r>
      <w:r w:rsidR="00753486">
        <w:t>20</w:t>
      </w:r>
      <w:r>
        <w:t>23</w:t>
      </w:r>
      <w:r w:rsidR="00753486">
        <w:t xml:space="preserve"> year </w:t>
      </w:r>
      <w:r>
        <w:t xml:space="preserve"> </w:t>
      </w:r>
      <w:r w:rsidR="00753486">
        <w:t>went up b</w:t>
      </w:r>
      <w:r>
        <w:t xml:space="preserve">y </w:t>
      </w:r>
      <w:r w:rsidR="00EA1C6B">
        <w:t xml:space="preserve">almost 7% </w:t>
      </w:r>
      <w:r w:rsidR="008C38A1">
        <w:t>(32</w:t>
      </w:r>
      <w:r>
        <w:t xml:space="preserve">.5 </w:t>
      </w:r>
      <w:r w:rsidR="008C38A1">
        <w:t>billion pounds)</w:t>
      </w:r>
      <w:r>
        <w:t>.</w:t>
      </w:r>
    </w:p>
    <w:p w14:paraId="478311FC" w14:textId="34FDEE39" w:rsidR="00CA4B90" w:rsidRDefault="00371A45" w:rsidP="00CA4B90">
      <w:pPr>
        <w:ind w:firstLine="0"/>
      </w:pPr>
      <w:r>
        <w:t xml:space="preserve">Revenue </w:t>
      </w:r>
      <w:r w:rsidR="00CA4B90">
        <w:t xml:space="preserve">for the </w:t>
      </w:r>
      <w:r>
        <w:t>company grew b</w:t>
      </w:r>
      <w:r w:rsidR="00CA4B90">
        <w:t>y</w:t>
      </w:r>
      <w:r>
        <w:t xml:space="preserve"> three and a half percentage </w:t>
      </w:r>
      <w:r w:rsidR="00CA4B90">
        <w:t xml:space="preserve">on a </w:t>
      </w:r>
      <w:r w:rsidR="00D7711F">
        <w:t>persistent-</w:t>
      </w:r>
      <w:r w:rsidR="00CA4B90">
        <w:t xml:space="preserve">rate </w:t>
      </w:r>
      <w:r w:rsidR="00D7711F">
        <w:t xml:space="preserve">basis </w:t>
      </w:r>
      <w:r w:rsidR="00CA4B90">
        <w:t xml:space="preserve">to </w:t>
      </w:r>
      <w:r w:rsidR="00D7711F">
        <w:t>28</w:t>
      </w:r>
      <w:r w:rsidR="00CA4B90">
        <w:t xml:space="preserve"> </w:t>
      </w:r>
      <w:r w:rsidR="00E471B8">
        <w:t xml:space="preserve">billions sterling pounds </w:t>
      </w:r>
      <w:r w:rsidR="00CA4B90">
        <w:t xml:space="preserve">in </w:t>
      </w:r>
      <w:r w:rsidR="00154389">
        <w:t>prior half a year</w:t>
      </w:r>
      <w:r w:rsidR="00CA4B90">
        <w:t xml:space="preserve">, </w:t>
      </w:r>
      <w:r w:rsidR="0095172F">
        <w:t>except</w:t>
      </w:r>
      <w:r w:rsidR="00B76916">
        <w:t xml:space="preserve"> g</w:t>
      </w:r>
      <w:r w:rsidR="00CA4B90">
        <w:t>asoline and TVA.</w:t>
      </w:r>
    </w:p>
    <w:p w14:paraId="0A55C405" w14:textId="41C1E1A0" w:rsidR="00CA4B90" w:rsidRDefault="00CA4B90" w:rsidP="00CA4B90">
      <w:pPr>
        <w:ind w:firstLine="0"/>
      </w:pPr>
      <w:r>
        <w:t xml:space="preserve">Considering that, Tesco's revenue from operations </w:t>
      </w:r>
      <w:r w:rsidR="00364C30">
        <w:t>dropped b</w:t>
      </w:r>
      <w:r>
        <w:t xml:space="preserve">y </w:t>
      </w:r>
      <w:r w:rsidR="00364C30">
        <w:t>~4</w:t>
      </w:r>
      <w:r w:rsidR="00277CE9">
        <w:t>4</w:t>
      </w:r>
      <w:r>
        <w:t xml:space="preserve">% to £736 </w:t>
      </w:r>
      <w:r w:rsidR="00277CE9">
        <w:t>millions</w:t>
      </w:r>
      <w:r>
        <w:t xml:space="preserve"> from £1.3 </w:t>
      </w:r>
      <w:r w:rsidR="00277CE9">
        <w:t xml:space="preserve">billions </w:t>
      </w:r>
      <w:r w:rsidR="00883109">
        <w:t xml:space="preserve">comparing </w:t>
      </w:r>
      <w:r>
        <w:t xml:space="preserve">same time </w:t>
      </w:r>
      <w:r w:rsidR="00883109">
        <w:t xml:space="preserve">preceding </w:t>
      </w:r>
      <w:r>
        <w:t>year.</w:t>
      </w:r>
    </w:p>
    <w:p w14:paraId="638CB5BC" w14:textId="0170123F" w:rsidR="003064D5" w:rsidRDefault="00CA4B90" w:rsidP="003064D5">
      <w:pPr>
        <w:ind w:firstLine="0"/>
      </w:pPr>
      <w:r>
        <w:t xml:space="preserve">Calculated operating earnings </w:t>
      </w:r>
      <w:r w:rsidR="00814C63">
        <w:t>same time went down b</w:t>
      </w:r>
      <w:r>
        <w:t xml:space="preserve">y </w:t>
      </w:r>
      <w:r w:rsidR="00814C63">
        <w:t>~10</w:t>
      </w:r>
      <w:r>
        <w:t xml:space="preserve">% at an </w:t>
      </w:r>
      <w:r w:rsidR="00814C63">
        <w:t>averaged</w:t>
      </w:r>
      <w:r>
        <w:t xml:space="preserve"> </w:t>
      </w:r>
      <w:r w:rsidR="009B40A7">
        <w:t xml:space="preserve">tariff </w:t>
      </w:r>
      <w:r>
        <w:t>to</w:t>
      </w:r>
      <w:r w:rsidR="009B40A7">
        <w:t xml:space="preserve"> 1</w:t>
      </w:r>
      <w:r>
        <w:t xml:space="preserve">.31 </w:t>
      </w:r>
      <w:r w:rsidR="009B40A7">
        <w:t>billions sales</w:t>
      </w:r>
      <w:r>
        <w:t>.</w:t>
      </w:r>
    </w:p>
    <w:p w14:paraId="4278B1C1" w14:textId="1010F6AC" w:rsidR="00430340" w:rsidRDefault="00430340" w:rsidP="00430340">
      <w:pPr>
        <w:ind w:firstLine="0"/>
      </w:pPr>
      <w:r>
        <w:t>Additionally, the business's adjusted profits per share, or EPS, fell by 67.9%, from £0.11 over the prior-year timeframe to £0.03.</w:t>
      </w:r>
      <w:r w:rsidR="007058E3">
        <w:t xml:space="preserve"> (Tesco, </w:t>
      </w:r>
      <w:r w:rsidR="001557DB">
        <w:t>2022-2023)</w:t>
      </w:r>
    </w:p>
    <w:p w14:paraId="2B48040B" w14:textId="77777777" w:rsidR="00430340" w:rsidRDefault="00430340" w:rsidP="00430340">
      <w:pPr>
        <w:ind w:firstLine="0"/>
      </w:pPr>
      <w:r>
        <w:t>“All of us understand that our consumers are going through difficult circumstances and monitoring each penny in order to make ends meet," Tesco CEO Ken Murphy said.</w:t>
      </w:r>
    </w:p>
    <w:p w14:paraId="58EEA2C8" w14:textId="35A55D54" w:rsidR="00430340" w:rsidRDefault="00430340" w:rsidP="003064D5">
      <w:pPr>
        <w:ind w:firstLine="0"/>
      </w:pPr>
      <w:r>
        <w:t xml:space="preserve">“So, using the strong combination of the Aldi Price </w:t>
      </w:r>
      <w:r w:rsidR="00042E0E">
        <w:t xml:space="preserve">Matching </w:t>
      </w:r>
      <w:r>
        <w:t xml:space="preserve">, </w:t>
      </w:r>
      <w:r w:rsidR="00042E0E">
        <w:t xml:space="preserve">Lower </w:t>
      </w:r>
      <w:r>
        <w:t xml:space="preserve">Everyday </w:t>
      </w:r>
      <w:r w:rsidR="00042E0E">
        <w:t>Price</w:t>
      </w:r>
      <w:r w:rsidR="00C43C2A">
        <w:t xml:space="preserve"> or</w:t>
      </w:r>
      <w:r>
        <w:t xml:space="preserve"> Clubcard Prices, collectively encompassing over 8,000 items, weeks in and weeks out, our team works tirelessly to maintain the overall price of the regular shopping as inexpensive as appropriate.</w:t>
      </w:r>
    </w:p>
    <w:p w14:paraId="557877D9" w14:textId="1A39B680" w:rsidR="000A1D90" w:rsidRDefault="000A1D90" w:rsidP="000A1D90">
      <w:pPr>
        <w:ind w:firstLine="0"/>
      </w:pPr>
      <w:r>
        <w:lastRenderedPageBreak/>
        <w:t xml:space="preserve">"Regardless of such uncertainty as inflation, we have established goals. We intend to keep trying to meet the requirements of every one of our stakeholders since Tesco possess the ideal </w:t>
      </w:r>
      <w:r w:rsidR="00C2381A">
        <w:t xml:space="preserve">lasting </w:t>
      </w:r>
      <w:r>
        <w:t>approach in place.</w:t>
      </w:r>
    </w:p>
    <w:p w14:paraId="099AA9EF" w14:textId="32D6B7A5" w:rsidR="000A1D90" w:rsidRDefault="000A1D90" w:rsidP="000A1D90">
      <w:pPr>
        <w:ind w:firstLine="0"/>
      </w:pPr>
      <w:r>
        <w:t xml:space="preserve">Furthermore, we will </w:t>
      </w:r>
      <w:r w:rsidR="005F2790">
        <w:t xml:space="preserve">continually prioritise provision </w:t>
      </w:r>
      <w:r w:rsidR="008D79D0">
        <w:t xml:space="preserve">worthy </w:t>
      </w:r>
      <w:r>
        <w:t xml:space="preserve">to our </w:t>
      </w:r>
      <w:r w:rsidR="008D79D0">
        <w:t>clientele and</w:t>
      </w:r>
      <w:r>
        <w:t xml:space="preserve"> </w:t>
      </w:r>
      <w:r w:rsidR="007D034F">
        <w:t>helping t</w:t>
      </w:r>
      <w:r>
        <w:t xml:space="preserve">hem </w:t>
      </w:r>
      <w:r w:rsidR="004822BA">
        <w:t xml:space="preserve">through manners </w:t>
      </w:r>
      <w:r>
        <w:t xml:space="preserve">we are </w:t>
      </w:r>
      <w:r w:rsidR="004822BA">
        <w:t>capable to</w:t>
      </w:r>
      <w:r>
        <w:t>.</w:t>
      </w:r>
      <w:r w:rsidR="00ED45F8">
        <w:t>”( Murphy, Tesco CEO)</w:t>
      </w:r>
    </w:p>
    <w:p w14:paraId="0D75F119" w14:textId="12081A29" w:rsidR="000A1D90" w:rsidRDefault="000A1D90" w:rsidP="000A1D90">
      <w:pPr>
        <w:ind w:firstLine="0"/>
      </w:pPr>
      <w:r>
        <w:t xml:space="preserve">Tesco stated that, </w:t>
      </w:r>
      <w:r w:rsidR="009E0F3F">
        <w:t xml:space="preserve">in spite of </w:t>
      </w:r>
      <w:r w:rsidR="00E6187C">
        <w:t>struggles i</w:t>
      </w:r>
      <w:r>
        <w:t xml:space="preserve">n the </w:t>
      </w:r>
      <w:r w:rsidR="00E6187C">
        <w:t>marketplaces</w:t>
      </w:r>
      <w:r>
        <w:t xml:space="preserve"> </w:t>
      </w:r>
      <w:r w:rsidR="00A005DB">
        <w:t>arised f</w:t>
      </w:r>
      <w:r w:rsidR="00C76AFD">
        <w:t xml:space="preserve">rom </w:t>
      </w:r>
      <w:r>
        <w:t xml:space="preserve"> increased costs, it </w:t>
      </w:r>
      <w:r w:rsidR="00C76AFD">
        <w:t xml:space="preserve">kept </w:t>
      </w:r>
      <w:r>
        <w:t xml:space="preserve">its projected </w:t>
      </w:r>
      <w:r w:rsidR="008A71C2">
        <w:t xml:space="preserve">profits </w:t>
      </w:r>
      <w:r>
        <w:t xml:space="preserve">inside its </w:t>
      </w:r>
      <w:r w:rsidR="00783CCE">
        <w:t xml:space="preserve">earlier </w:t>
      </w:r>
      <w:r>
        <w:t>level.</w:t>
      </w:r>
    </w:p>
    <w:p w14:paraId="7C2DE203" w14:textId="665FAA1C" w:rsidR="00430340" w:rsidRDefault="000A1D90" w:rsidP="003064D5">
      <w:pPr>
        <w:ind w:firstLine="0"/>
      </w:pPr>
      <w:r>
        <w:t xml:space="preserve">The </w:t>
      </w:r>
      <w:r w:rsidR="00AB0422">
        <w:t xml:space="preserve">corporation </w:t>
      </w:r>
      <w:r w:rsidR="00AC6A7C">
        <w:t xml:space="preserve">forecast </w:t>
      </w:r>
      <w:r>
        <w:t xml:space="preserve">a net </w:t>
      </w:r>
      <w:r w:rsidR="000A110A">
        <w:t xml:space="preserve">income </w:t>
      </w:r>
      <w:r>
        <w:t>for the</w:t>
      </w:r>
      <w:r w:rsidR="006B5C47">
        <w:t xml:space="preserve"> whole </w:t>
      </w:r>
      <w:r>
        <w:t xml:space="preserve">year ranging from £2.4 to £2.5 </w:t>
      </w:r>
      <w:r w:rsidR="006B5C47">
        <w:t>billions</w:t>
      </w:r>
      <w:r>
        <w:t>, adapted</w:t>
      </w:r>
      <w:r w:rsidR="00931A83">
        <w:t xml:space="preserve"> </w:t>
      </w:r>
      <w:r w:rsidR="007E7A2D">
        <w:t xml:space="preserve">for </w:t>
      </w:r>
      <w:r>
        <w:t>retailing.</w:t>
      </w:r>
    </w:p>
    <w:p w14:paraId="4E307BA0" w14:textId="77777777" w:rsidR="007A6430" w:rsidRDefault="007A6430" w:rsidP="003064D5">
      <w:pPr>
        <w:ind w:firstLine="0"/>
      </w:pPr>
    </w:p>
    <w:p w14:paraId="60463E0A" w14:textId="2FEC9B70" w:rsidR="00ED45F8" w:rsidRDefault="00DA48C8" w:rsidP="00DA6803">
      <w:pPr>
        <w:pStyle w:val="Titlu2"/>
      </w:pPr>
      <w:bookmarkStart w:id="6" w:name="_Toc131240717"/>
      <w:r>
        <w:t>Main operations and employees</w:t>
      </w:r>
      <w:bookmarkEnd w:id="6"/>
      <w:r>
        <w:t xml:space="preserve"> </w:t>
      </w:r>
    </w:p>
    <w:p w14:paraId="4BFDDE0E" w14:textId="30CAD099" w:rsidR="00DA48C8" w:rsidRDefault="00DA48C8" w:rsidP="00DA48C8">
      <w:pPr>
        <w:ind w:firstLine="0"/>
      </w:pPr>
      <w:r>
        <w:t xml:space="preserve">Tesco consists of the </w:t>
      </w:r>
      <w:r w:rsidR="00B356FC">
        <w:t>following types of operations:</w:t>
      </w:r>
    </w:p>
    <w:p w14:paraId="5C1167CE" w14:textId="468D7328" w:rsidR="009F0A06" w:rsidRDefault="00616218" w:rsidP="003036A5">
      <w:pPr>
        <w:pStyle w:val="Listcumarcatori"/>
      </w:pPr>
      <w:r>
        <w:t xml:space="preserve">Operations. The </w:t>
      </w:r>
      <w:r w:rsidR="0076519B">
        <w:t xml:space="preserve">productivity </w:t>
      </w:r>
      <w:r w:rsidR="00200133">
        <w:t xml:space="preserve">elements </w:t>
      </w:r>
      <w:r>
        <w:t xml:space="preserve">of Tesco' </w:t>
      </w:r>
      <w:r w:rsidR="00433EBE">
        <w:t>actions a</w:t>
      </w:r>
      <w:r>
        <w:t>re service</w:t>
      </w:r>
      <w:r w:rsidR="002D0D8C">
        <w:t>-</w:t>
      </w:r>
      <w:r>
        <w:t>orientated</w:t>
      </w:r>
    </w:p>
    <w:p w14:paraId="5CD61424" w14:textId="45F81A0D" w:rsidR="00616218" w:rsidRDefault="00616218" w:rsidP="003036A5">
      <w:pPr>
        <w:pStyle w:val="Listcumarcatori"/>
      </w:pPr>
      <w:r>
        <w:t>Outbound logistic</w:t>
      </w:r>
      <w:r w:rsidR="0041074C">
        <w:t xml:space="preserve">s; based on delivering </w:t>
      </w:r>
      <w:r w:rsidR="00E46D52">
        <w:t>the products to its customers, home delivery or pick up service.</w:t>
      </w:r>
    </w:p>
    <w:p w14:paraId="1BCFA2B0" w14:textId="123A0761" w:rsidR="00616218" w:rsidRDefault="00616218" w:rsidP="003036A5">
      <w:pPr>
        <w:pStyle w:val="Listcumarcatori"/>
      </w:pPr>
      <w:r>
        <w:t>Support Activities</w:t>
      </w:r>
    </w:p>
    <w:p w14:paraId="07A10C36" w14:textId="12B85622" w:rsidR="00616218" w:rsidRDefault="00616218" w:rsidP="003036A5">
      <w:pPr>
        <w:pStyle w:val="Listcumarcatori"/>
      </w:pPr>
      <w:r>
        <w:t>Company Infrastructure</w:t>
      </w:r>
      <w:r w:rsidR="00EC613D">
        <w:t xml:space="preserve">; </w:t>
      </w:r>
      <w:r w:rsidR="00D92284">
        <w:t>functions and cash control.</w:t>
      </w:r>
    </w:p>
    <w:p w14:paraId="485E3807" w14:textId="05259201" w:rsidR="00616218" w:rsidRDefault="00616218" w:rsidP="003036A5">
      <w:pPr>
        <w:pStyle w:val="Listcumarcatori"/>
      </w:pPr>
      <w:r>
        <w:t>Human resource managemen</w:t>
      </w:r>
      <w:r w:rsidR="00D60508">
        <w:t xml:space="preserve">t; recruitment and training of employees. </w:t>
      </w:r>
    </w:p>
    <w:p w14:paraId="61983829" w14:textId="43881264" w:rsidR="00616218" w:rsidRDefault="00616218" w:rsidP="003036A5">
      <w:pPr>
        <w:pStyle w:val="Listcumarcatori"/>
      </w:pPr>
      <w:r>
        <w:t>Technology development</w:t>
      </w:r>
      <w:r w:rsidR="003F6F1E">
        <w:t xml:space="preserve">; innovation and </w:t>
      </w:r>
      <w:r w:rsidR="00504950">
        <w:t>provision of products</w:t>
      </w:r>
      <w:r w:rsidR="00230CC8">
        <w:t xml:space="preserve"> ranges and solutions.</w:t>
      </w:r>
    </w:p>
    <w:p w14:paraId="0087E684" w14:textId="352EDCDF" w:rsidR="00B356FC" w:rsidRDefault="00616218" w:rsidP="00DA48C8">
      <w:pPr>
        <w:ind w:firstLine="0"/>
      </w:pPr>
      <w:r>
        <w:t xml:space="preserve">UK </w:t>
      </w:r>
      <w:r w:rsidR="00545BC0">
        <w:t>Operations are b</w:t>
      </w:r>
      <w:r w:rsidR="004F7451">
        <w:t>ased on six different types of stores, including:</w:t>
      </w:r>
      <w:r w:rsidR="00AA36C3">
        <w:t xml:space="preserve"> Superstore, Extra, Metro, </w:t>
      </w:r>
      <w:r w:rsidR="003E1682">
        <w:t>Express, Homeplus, One Stop</w:t>
      </w:r>
      <w:r w:rsidR="00534F34">
        <w:t>. Important to mention Online Shopping,</w:t>
      </w:r>
      <w:r w:rsidR="00753517">
        <w:t xml:space="preserve"> which became highly successful.</w:t>
      </w:r>
    </w:p>
    <w:p w14:paraId="29E755CB" w14:textId="22DF8B2A" w:rsidR="003E1682" w:rsidRDefault="009D7643" w:rsidP="00DA48C8">
      <w:pPr>
        <w:ind w:firstLine="0"/>
      </w:pPr>
      <w:r>
        <w:rPr>
          <w:noProof/>
        </w:rPr>
        <w:lastRenderedPageBreak/>
        <w:drawing>
          <wp:anchor distT="0" distB="0" distL="114300" distR="114300" simplePos="0" relativeHeight="251667456" behindDoc="0" locked="0" layoutInCell="1" allowOverlap="1" wp14:anchorId="1F2AF213" wp14:editId="63875FBA">
            <wp:simplePos x="0" y="0"/>
            <wp:positionH relativeFrom="column">
              <wp:posOffset>1336040</wp:posOffset>
            </wp:positionH>
            <wp:positionV relativeFrom="paragraph">
              <wp:posOffset>629920</wp:posOffset>
            </wp:positionV>
            <wp:extent cx="2778125" cy="1855470"/>
            <wp:effectExtent l="0" t="0" r="3175" b="0"/>
            <wp:wrapTopAndBottom/>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78125" cy="1855470"/>
                    </a:xfrm>
                    <a:prstGeom prst="rect">
                      <a:avLst/>
                    </a:prstGeom>
                  </pic:spPr>
                </pic:pic>
              </a:graphicData>
            </a:graphic>
            <wp14:sizeRelH relativeFrom="margin">
              <wp14:pctWidth>0</wp14:pctWidth>
            </wp14:sizeRelH>
            <wp14:sizeRelV relativeFrom="margin">
              <wp14:pctHeight>0</wp14:pctHeight>
            </wp14:sizeRelV>
          </wp:anchor>
        </w:drawing>
      </w:r>
      <w:r w:rsidR="003E1682">
        <w:t xml:space="preserve">The company </w:t>
      </w:r>
      <w:r w:rsidR="00E82907">
        <w:t xml:space="preserve">currently operates </w:t>
      </w:r>
      <w:r w:rsidR="00BF12B2">
        <w:t xml:space="preserve">with around </w:t>
      </w:r>
      <w:r w:rsidR="009F135E">
        <w:t xml:space="preserve">423.000 employees, </w:t>
      </w:r>
      <w:r w:rsidR="006128D4">
        <w:t xml:space="preserve">working through all </w:t>
      </w:r>
      <w:r w:rsidR="00DE2348">
        <w:t xml:space="preserve">company’s </w:t>
      </w:r>
      <w:r w:rsidR="006128D4">
        <w:t>sector</w:t>
      </w:r>
      <w:r w:rsidR="00DE2348">
        <w:t>s.</w:t>
      </w:r>
      <w:r w:rsidR="007058E3">
        <w:t>(Tesco, 20</w:t>
      </w:r>
      <w:r w:rsidR="00D23E47">
        <w:t>12</w:t>
      </w:r>
      <w:r w:rsidR="007058E3">
        <w:t>)</w:t>
      </w:r>
    </w:p>
    <w:p w14:paraId="78185E68" w14:textId="78D1C781" w:rsidR="00BA1705" w:rsidRDefault="00BA1705" w:rsidP="00DA48C8">
      <w:pPr>
        <w:ind w:firstLine="0"/>
      </w:pPr>
    </w:p>
    <w:p w14:paraId="70E09ECF" w14:textId="77777777" w:rsidR="007A6430" w:rsidRDefault="007A6430" w:rsidP="00DA48C8">
      <w:pPr>
        <w:ind w:firstLine="0"/>
      </w:pPr>
    </w:p>
    <w:p w14:paraId="79F7D447" w14:textId="775658EA" w:rsidR="00CE7EB9" w:rsidRDefault="00CE7EB9" w:rsidP="00CE7EB9">
      <w:pPr>
        <w:pStyle w:val="Titlu2"/>
      </w:pPr>
      <w:bookmarkStart w:id="7" w:name="_Toc131240718"/>
      <w:r>
        <w:t xml:space="preserve">Overview </w:t>
      </w:r>
      <w:r w:rsidR="00E75591">
        <w:t>of theory of management exercises</w:t>
      </w:r>
      <w:bookmarkEnd w:id="7"/>
      <w:r w:rsidR="00E75591">
        <w:t xml:space="preserve"> </w:t>
      </w:r>
    </w:p>
    <w:p w14:paraId="78EFA752" w14:textId="4A4FAAAE" w:rsidR="00415F32" w:rsidRDefault="006F31A4" w:rsidP="00415F32">
      <w:pPr>
        <w:ind w:firstLine="0"/>
      </w:pPr>
      <w:r w:rsidRPr="006F31A4">
        <w:t>Tesco need</w:t>
      </w:r>
      <w:r w:rsidR="00D3578F">
        <w:t>s</w:t>
      </w:r>
      <w:r w:rsidR="00857E6D">
        <w:t xml:space="preserve"> handled </w:t>
      </w:r>
      <w:r w:rsidRPr="006F31A4">
        <w:t xml:space="preserve">, </w:t>
      </w:r>
      <w:r w:rsidR="00965C38">
        <w:t>multiskilled</w:t>
      </w:r>
      <w:r w:rsidRPr="006F31A4">
        <w:t xml:space="preserve">, </w:t>
      </w:r>
      <w:r w:rsidR="00AE6998">
        <w:t>easy-going</w:t>
      </w:r>
      <w:r w:rsidRPr="006F31A4">
        <w:t xml:space="preserve">, and aware of </w:t>
      </w:r>
      <w:r w:rsidR="00AE6998">
        <w:t>customer’s</w:t>
      </w:r>
      <w:r w:rsidRPr="006F31A4">
        <w:t xml:space="preserve"> demands</w:t>
      </w:r>
      <w:r w:rsidR="00BD7DEE">
        <w:t xml:space="preserve"> staff </w:t>
      </w:r>
      <w:r w:rsidR="00AC2279">
        <w:t xml:space="preserve">to </w:t>
      </w:r>
      <w:r w:rsidRPr="006F31A4">
        <w:t xml:space="preserve"> assist </w:t>
      </w:r>
      <w:r w:rsidR="005062EF">
        <w:t xml:space="preserve">corporation’s </w:t>
      </w:r>
      <w:r w:rsidR="00480352">
        <w:t>expanding</w:t>
      </w:r>
      <w:r w:rsidRPr="006F31A4">
        <w:t xml:space="preserve">. In </w:t>
      </w:r>
      <w:r w:rsidR="00A26BCB">
        <w:t>return</w:t>
      </w:r>
      <w:r w:rsidRPr="006F31A4">
        <w:t xml:space="preserve">, Tesco's workers </w:t>
      </w:r>
      <w:r w:rsidR="00D02147">
        <w:t xml:space="preserve">get </w:t>
      </w:r>
      <w:r w:rsidRPr="006F31A4">
        <w:t xml:space="preserve">ssistance through the </w:t>
      </w:r>
      <w:r w:rsidR="008947F0">
        <w:t xml:space="preserve">company </w:t>
      </w:r>
      <w:r w:rsidRPr="006F31A4">
        <w:t xml:space="preserve">in a </w:t>
      </w:r>
      <w:r w:rsidR="008947F0">
        <w:t xml:space="preserve">range </w:t>
      </w:r>
      <w:r w:rsidRPr="006F31A4">
        <w:t xml:space="preserve">of </w:t>
      </w:r>
      <w:r w:rsidR="00FC0C36">
        <w:t xml:space="preserve">aptitudes </w:t>
      </w:r>
      <w:r w:rsidRPr="006F31A4">
        <w:t xml:space="preserve"> from store </w:t>
      </w:r>
      <w:r w:rsidR="00B17EEB">
        <w:t xml:space="preserve">operators </w:t>
      </w:r>
      <w:r w:rsidRPr="006F31A4">
        <w:t xml:space="preserve">to departmental </w:t>
      </w:r>
      <w:r w:rsidR="00B5672E">
        <w:t>managers</w:t>
      </w:r>
      <w:r w:rsidRPr="006F31A4">
        <w:t xml:space="preserve">, from warehousing </w:t>
      </w:r>
      <w:r w:rsidR="00B5672E">
        <w:t xml:space="preserve">employees </w:t>
      </w:r>
      <w:r w:rsidRPr="006F31A4">
        <w:t>o office and logistics</w:t>
      </w:r>
      <w:r w:rsidR="008B0B8C">
        <w:t xml:space="preserve"> specialists</w:t>
      </w:r>
      <w:r w:rsidRPr="006F31A4">
        <w:t xml:space="preserve">. Tesco </w:t>
      </w:r>
      <w:r w:rsidR="008B0B8C">
        <w:t xml:space="preserve">focuses on how primordial </w:t>
      </w:r>
      <w:r w:rsidR="007525D5">
        <w:t xml:space="preserve">employees’ </w:t>
      </w:r>
      <w:r w:rsidRPr="006F31A4">
        <w:t>engagement is to the business</w:t>
      </w:r>
      <w:r w:rsidR="007525D5">
        <w:t>’</w:t>
      </w:r>
      <w:r w:rsidR="009E6DBB">
        <w:t xml:space="preserve"> </w:t>
      </w:r>
      <w:r w:rsidR="000F2AEF">
        <w:t xml:space="preserve">everlasting </w:t>
      </w:r>
      <w:r w:rsidR="002E6F4E">
        <w:t>achievements</w:t>
      </w:r>
      <w:r w:rsidRPr="006F31A4">
        <w:t>.</w:t>
      </w:r>
    </w:p>
    <w:p w14:paraId="4B3832AE" w14:textId="42BB0C70" w:rsidR="00007DF0" w:rsidRDefault="00007DF0" w:rsidP="00007DF0">
      <w:pPr>
        <w:ind w:firstLine="0"/>
      </w:pPr>
      <w:r>
        <w:t>T</w:t>
      </w:r>
      <w:r w:rsidR="00182955">
        <w:t xml:space="preserve">he </w:t>
      </w:r>
      <w:r>
        <w:t xml:space="preserve">research </w:t>
      </w:r>
      <w:r w:rsidR="00182955">
        <w:t>analyse</w:t>
      </w:r>
      <w:r>
        <w:t xml:space="preserve"> </w:t>
      </w:r>
      <w:r w:rsidR="00253CDB">
        <w:t>investigates h</w:t>
      </w:r>
      <w:r>
        <w:t xml:space="preserve">ow Tesco </w:t>
      </w:r>
      <w:r w:rsidR="00A934AE">
        <w:t xml:space="preserve">motivates </w:t>
      </w:r>
      <w:r>
        <w:t xml:space="preserve">its staff by </w:t>
      </w:r>
      <w:r w:rsidR="006B1D6E">
        <w:t xml:space="preserve">boosting </w:t>
      </w:r>
      <w:r w:rsidR="007248B7">
        <w:t>their expertness</w:t>
      </w:r>
      <w:r>
        <w:t xml:space="preserve">, </w:t>
      </w:r>
      <w:r w:rsidR="004A55D4">
        <w:t>agilities</w:t>
      </w:r>
      <w:r>
        <w:t xml:space="preserve">, and </w:t>
      </w:r>
      <w:r w:rsidR="004A55D4">
        <w:t>grade</w:t>
      </w:r>
      <w:r>
        <w:t xml:space="preserve"> of job engagement </w:t>
      </w:r>
      <w:r w:rsidR="00185F29">
        <w:t xml:space="preserve">by way of </w:t>
      </w:r>
      <w:r>
        <w:t xml:space="preserve"> training and </w:t>
      </w:r>
      <w:r w:rsidR="00185F29">
        <w:t>growing career a</w:t>
      </w:r>
      <w:r>
        <w:t>lso by giving out pertinent and appropriate rewards and appreciation.</w:t>
      </w:r>
    </w:p>
    <w:p w14:paraId="45FD195F" w14:textId="2EA8391B" w:rsidR="00007DF0" w:rsidRDefault="00B44F65" w:rsidP="00007DF0">
      <w:pPr>
        <w:ind w:firstLine="0"/>
      </w:pPr>
      <w:r>
        <w:t xml:space="preserve">Motivating </w:t>
      </w:r>
      <w:r w:rsidR="00AE0599">
        <w:t>components can</w:t>
      </w:r>
      <w:r w:rsidR="00007DF0">
        <w:t xml:space="preserve"> come from</w:t>
      </w:r>
      <w:r w:rsidR="008873E6">
        <w:t xml:space="preserve"> the want t</w:t>
      </w:r>
      <w:r w:rsidR="00007DF0">
        <w:t>o be secure</w:t>
      </w:r>
      <w:r w:rsidR="00E44CDD">
        <w:t xml:space="preserve"> (</w:t>
      </w:r>
      <w:r w:rsidR="00833488">
        <w:t>inside needs)</w:t>
      </w:r>
      <w:r w:rsidR="00007DF0">
        <w:t>, or fro</w:t>
      </w:r>
      <w:r w:rsidR="00833488">
        <w:t xml:space="preserve">m </w:t>
      </w:r>
      <w:r w:rsidR="00007DF0">
        <w:t xml:space="preserve"> praises or rewards</w:t>
      </w:r>
      <w:r w:rsidR="00833488">
        <w:t xml:space="preserve"> (external needs)</w:t>
      </w:r>
      <w:r w:rsidR="00007DF0">
        <w:t>.</w:t>
      </w:r>
    </w:p>
    <w:p w14:paraId="59831B20" w14:textId="0289D242" w:rsidR="009C106D" w:rsidRDefault="00007DF0" w:rsidP="00415F32">
      <w:pPr>
        <w:ind w:firstLine="0"/>
      </w:pPr>
      <w:r>
        <w:t xml:space="preserve">Staff motivation has been the </w:t>
      </w:r>
      <w:r w:rsidR="00D949DA">
        <w:t>theme</w:t>
      </w:r>
      <w:r>
        <w:t xml:space="preserve"> of </w:t>
      </w:r>
      <w:r w:rsidR="00D949DA">
        <w:t xml:space="preserve">numerous </w:t>
      </w:r>
      <w:r>
        <w:t xml:space="preserve">theories. Salary </w:t>
      </w:r>
      <w:r w:rsidR="009C3614">
        <w:t xml:space="preserve">being one of </w:t>
      </w:r>
      <w:r w:rsidR="00A402FB">
        <w:t xml:space="preserve">principal </w:t>
      </w:r>
      <w:r>
        <w:t>motivators. The acknowledgment of effort, a feeling of accomplishment, autonomy, chance for progress, challenge, plus satisfaction are further motivational aspects.</w:t>
      </w:r>
    </w:p>
    <w:p w14:paraId="5D87AF4B" w14:textId="388E0803" w:rsidR="009D7643" w:rsidRPr="009D7643" w:rsidRDefault="00856491" w:rsidP="00415F32">
      <w:pPr>
        <w:ind w:firstLine="0"/>
      </w:pPr>
      <w:r>
        <w:rPr>
          <w:noProof/>
        </w:rPr>
        <w:lastRenderedPageBreak/>
        <w:drawing>
          <wp:anchor distT="0" distB="0" distL="114300" distR="114300" simplePos="0" relativeHeight="251669504" behindDoc="0" locked="0" layoutInCell="1" allowOverlap="1" wp14:anchorId="095F03EC" wp14:editId="20CE01C2">
            <wp:simplePos x="0" y="0"/>
            <wp:positionH relativeFrom="column">
              <wp:posOffset>122555</wp:posOffset>
            </wp:positionH>
            <wp:positionV relativeFrom="paragraph">
              <wp:posOffset>300355</wp:posOffset>
            </wp:positionV>
            <wp:extent cx="4688205" cy="2338705"/>
            <wp:effectExtent l="0" t="0" r="0" b="0"/>
            <wp:wrapTopAndBottom/>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8205" cy="2338705"/>
                    </a:xfrm>
                    <a:prstGeom prst="rect">
                      <a:avLst/>
                    </a:prstGeom>
                  </pic:spPr>
                </pic:pic>
              </a:graphicData>
            </a:graphic>
            <wp14:sizeRelH relativeFrom="margin">
              <wp14:pctWidth>0</wp14:pctWidth>
            </wp14:sizeRelH>
            <wp14:sizeRelV relativeFrom="margin">
              <wp14:pctHeight>0</wp14:pctHeight>
            </wp14:sizeRelV>
          </wp:anchor>
        </w:drawing>
      </w:r>
    </w:p>
    <w:p w14:paraId="34BD39E1" w14:textId="77777777" w:rsidR="00856491" w:rsidRDefault="00856491" w:rsidP="00415F32">
      <w:pPr>
        <w:ind w:firstLine="0"/>
        <w:rPr>
          <w:b/>
          <w:bCs/>
        </w:rPr>
      </w:pPr>
    </w:p>
    <w:p w14:paraId="051B3CE3" w14:textId="77777777" w:rsidR="00856491" w:rsidRDefault="00856491" w:rsidP="00415F32">
      <w:pPr>
        <w:ind w:firstLine="0"/>
        <w:rPr>
          <w:b/>
          <w:bCs/>
        </w:rPr>
      </w:pPr>
    </w:p>
    <w:p w14:paraId="70158D23" w14:textId="5A62386B" w:rsidR="00007DF0" w:rsidRDefault="00E0761C" w:rsidP="00415F32">
      <w:pPr>
        <w:ind w:firstLine="0"/>
        <w:rPr>
          <w:b/>
          <w:bCs/>
        </w:rPr>
      </w:pPr>
      <w:r>
        <w:rPr>
          <w:b/>
          <w:bCs/>
        </w:rPr>
        <w:t xml:space="preserve">Benefits of </w:t>
      </w:r>
      <w:r w:rsidR="001F0CA8">
        <w:rPr>
          <w:b/>
          <w:bCs/>
        </w:rPr>
        <w:t>motivated staff</w:t>
      </w:r>
    </w:p>
    <w:p w14:paraId="3F230878" w14:textId="7D877442" w:rsidR="008304BA" w:rsidRPr="009F42D7" w:rsidRDefault="008304BA" w:rsidP="008304BA">
      <w:pPr>
        <w:ind w:firstLine="0"/>
      </w:pPr>
      <w:r w:rsidRPr="009F42D7">
        <w:t xml:space="preserve">A enthusiastic </w:t>
      </w:r>
      <w:r w:rsidR="008206EC">
        <w:t xml:space="preserve">team </w:t>
      </w:r>
      <w:r w:rsidRPr="009F42D7">
        <w:t xml:space="preserve">will invest </w:t>
      </w:r>
      <w:r w:rsidR="008A1D2D">
        <w:t xml:space="preserve">heavily </w:t>
      </w:r>
      <w:r w:rsidRPr="009F42D7">
        <w:t xml:space="preserve">effort and </w:t>
      </w:r>
      <w:r w:rsidR="008A1D2D">
        <w:t xml:space="preserve">perform </w:t>
      </w:r>
      <w:r w:rsidRPr="009F42D7">
        <w:t xml:space="preserve">more in shorter time period, </w:t>
      </w:r>
      <w:r w:rsidR="005B47F0">
        <w:t xml:space="preserve">minimising </w:t>
      </w:r>
      <w:r w:rsidRPr="009F42D7">
        <w:t>labor expenses. It</w:t>
      </w:r>
      <w:r w:rsidR="00FB634B">
        <w:t xml:space="preserve"> effects </w:t>
      </w:r>
      <w:r w:rsidRPr="009F42D7">
        <w:t xml:space="preserve">the client more since it needs less control and </w:t>
      </w:r>
      <w:r w:rsidR="00580C14">
        <w:t xml:space="preserve">brings </w:t>
      </w:r>
      <w:r w:rsidRPr="009F42D7">
        <w:t xml:space="preserve">satisfaction in </w:t>
      </w:r>
      <w:r w:rsidR="00580C14">
        <w:t xml:space="preserve">their </w:t>
      </w:r>
      <w:r w:rsidRPr="009F42D7">
        <w:t>performance.</w:t>
      </w:r>
      <w:r w:rsidR="00E67D7F">
        <w:t xml:space="preserve"> (Zao, 2014)</w:t>
      </w:r>
    </w:p>
    <w:p w14:paraId="5E681D0C" w14:textId="7D5913DC" w:rsidR="001F0CA8" w:rsidRDefault="008304BA" w:rsidP="00415F32">
      <w:pPr>
        <w:ind w:firstLine="0"/>
      </w:pPr>
      <w:r w:rsidRPr="009F42D7">
        <w:t xml:space="preserve">Committed personnel are </w:t>
      </w:r>
      <w:r w:rsidR="00350668">
        <w:t xml:space="preserve">more </w:t>
      </w:r>
      <w:r w:rsidRPr="009F42D7">
        <w:t xml:space="preserve">able to </w:t>
      </w:r>
      <w:r w:rsidR="00D7649E">
        <w:t>be focused</w:t>
      </w:r>
      <w:r w:rsidRPr="009F42D7">
        <w:t xml:space="preserve">, </w:t>
      </w:r>
      <w:r w:rsidR="00A7590F">
        <w:t>being</w:t>
      </w:r>
      <w:r w:rsidRPr="009F42D7">
        <w:t xml:space="preserve"> </w:t>
      </w:r>
      <w:r w:rsidR="0067144D">
        <w:t xml:space="preserve">less tended </w:t>
      </w:r>
      <w:r w:rsidRPr="009F42D7">
        <w:t xml:space="preserve">to errors, </w:t>
      </w:r>
      <w:r w:rsidR="002C772B">
        <w:t>accidents</w:t>
      </w:r>
      <w:r w:rsidRPr="009F42D7">
        <w:t xml:space="preserve">, or </w:t>
      </w:r>
      <w:r w:rsidR="005D2FF9">
        <w:t>disagreements</w:t>
      </w:r>
      <w:r w:rsidRPr="009F42D7">
        <w:t>.</w:t>
      </w:r>
      <w:r w:rsidR="00E35DE8">
        <w:t xml:space="preserve"> Also</w:t>
      </w:r>
      <w:r w:rsidRPr="009F42D7">
        <w:t xml:space="preserve">, employees </w:t>
      </w:r>
      <w:r w:rsidR="001B7664">
        <w:t xml:space="preserve">get </w:t>
      </w:r>
      <w:r w:rsidRPr="009F42D7">
        <w:t xml:space="preserve">more </w:t>
      </w:r>
      <w:r w:rsidR="008A4271">
        <w:t>loyal</w:t>
      </w:r>
      <w:r w:rsidRPr="009F42D7">
        <w:t xml:space="preserve"> to the </w:t>
      </w:r>
      <w:r w:rsidR="008A4271">
        <w:t xml:space="preserve">company </w:t>
      </w:r>
      <w:r w:rsidRPr="009F42D7">
        <w:t xml:space="preserve">and </w:t>
      </w:r>
      <w:r w:rsidR="00AE55DA">
        <w:t xml:space="preserve">have lowered </w:t>
      </w:r>
      <w:r w:rsidRPr="009F42D7">
        <w:t xml:space="preserve">absences. The </w:t>
      </w:r>
      <w:r w:rsidR="00994761">
        <w:t xml:space="preserve">conversation </w:t>
      </w:r>
      <w:r w:rsidRPr="009F42D7">
        <w:t xml:space="preserve">would be true if a crew </w:t>
      </w:r>
      <w:r w:rsidR="00994761">
        <w:t xml:space="preserve">lacked </w:t>
      </w:r>
      <w:r w:rsidRPr="009F42D7">
        <w:t xml:space="preserve">motivation </w:t>
      </w:r>
      <w:r w:rsidR="00E846B2">
        <w:t xml:space="preserve">as </w:t>
      </w:r>
      <w:r w:rsidRPr="009F42D7">
        <w:t xml:space="preserve">they are unhappy with their place </w:t>
      </w:r>
      <w:r w:rsidR="00BF5543">
        <w:t>at the job</w:t>
      </w:r>
      <w:r w:rsidRPr="009F42D7">
        <w:t xml:space="preserve">. </w:t>
      </w:r>
      <w:r w:rsidR="00BF5543">
        <w:t xml:space="preserve">Creating </w:t>
      </w:r>
      <w:r w:rsidRPr="009F42D7">
        <w:t xml:space="preserve">a severe impact on either </w:t>
      </w:r>
      <w:r w:rsidR="003C21A1">
        <w:t xml:space="preserve">productivity </w:t>
      </w:r>
      <w:r w:rsidRPr="009F42D7">
        <w:t xml:space="preserve"> and the effectiveness</w:t>
      </w:r>
      <w:r w:rsidR="001D18B4">
        <w:t xml:space="preserve"> when</w:t>
      </w:r>
      <w:r w:rsidRPr="009F42D7">
        <w:t xml:space="preserve"> </w:t>
      </w:r>
      <w:r w:rsidR="001D18B4">
        <w:t xml:space="preserve">performing </w:t>
      </w:r>
      <w:r w:rsidRPr="009F42D7">
        <w:t>their duties.</w:t>
      </w:r>
    </w:p>
    <w:p w14:paraId="2EEB9DFE" w14:textId="281564E0" w:rsidR="009F42D7" w:rsidRDefault="00B647F4" w:rsidP="00415F32">
      <w:pPr>
        <w:ind w:firstLine="0"/>
        <w:rPr>
          <w:b/>
          <w:bCs/>
        </w:rPr>
      </w:pPr>
      <w:r>
        <w:rPr>
          <w:b/>
          <w:bCs/>
        </w:rPr>
        <w:t>Appreciation of</w:t>
      </w:r>
      <w:r w:rsidR="002D5689">
        <w:rPr>
          <w:b/>
          <w:bCs/>
        </w:rPr>
        <w:t xml:space="preserve"> employees </w:t>
      </w:r>
    </w:p>
    <w:p w14:paraId="6366FE61" w14:textId="194C2204" w:rsidR="006D1CAB" w:rsidRDefault="006D1CAB" w:rsidP="006D1CAB">
      <w:pPr>
        <w:ind w:firstLine="0"/>
      </w:pPr>
      <w:r>
        <w:t xml:space="preserve">Tesco has realized the </w:t>
      </w:r>
      <w:r w:rsidR="006D7C77">
        <w:t>valuab</w:t>
      </w:r>
      <w:r w:rsidR="00895187">
        <w:t xml:space="preserve">ility </w:t>
      </w:r>
      <w:r>
        <w:t xml:space="preserve">of </w:t>
      </w:r>
      <w:r w:rsidR="00A168D1">
        <w:t xml:space="preserve">development the </w:t>
      </w:r>
      <w:r>
        <w:t xml:space="preserve">appreciation and esteem. It also </w:t>
      </w:r>
      <w:r w:rsidR="009F7B95">
        <w:t xml:space="preserve">came across </w:t>
      </w:r>
      <w:r>
        <w:t xml:space="preserve">how increasing staff enthusiasm </w:t>
      </w:r>
      <w:r w:rsidR="001B6487">
        <w:t xml:space="preserve">creates expressing </w:t>
      </w:r>
      <w:r>
        <w:t xml:space="preserve">people </w:t>
      </w:r>
      <w:r w:rsidR="004E7FFC">
        <w:t>greater manners</w:t>
      </w:r>
      <w:r>
        <w:t xml:space="preserve">, </w:t>
      </w:r>
      <w:r w:rsidR="00261390">
        <w:t>maintaining a</w:t>
      </w:r>
      <w:r>
        <w:t xml:space="preserve">chievable objectives,and </w:t>
      </w:r>
      <w:r w:rsidR="00564E33">
        <w:t>developing a</w:t>
      </w:r>
      <w:r>
        <w:t xml:space="preserve">n </w:t>
      </w:r>
      <w:r w:rsidR="001B788D">
        <w:t>attractive w</w:t>
      </w:r>
      <w:r>
        <w:t>orkplace.</w:t>
      </w:r>
    </w:p>
    <w:p w14:paraId="0139C09C" w14:textId="11DF1C0C" w:rsidR="006D1CAB" w:rsidRDefault="008F5C20" w:rsidP="006D1CAB">
      <w:pPr>
        <w:ind w:firstLine="0"/>
      </w:pPr>
      <w:r>
        <w:t>Driven</w:t>
      </w:r>
      <w:r w:rsidR="006D1CAB">
        <w:t xml:space="preserve"> </w:t>
      </w:r>
      <w:r>
        <w:t xml:space="preserve">employees </w:t>
      </w:r>
      <w:r w:rsidR="006D1CAB">
        <w:t>at Tesco “</w:t>
      </w:r>
      <w:r>
        <w:t>perform</w:t>
      </w:r>
      <w:r w:rsidR="006D1CAB">
        <w:t xml:space="preserve"> in collaboration</w:t>
      </w:r>
      <w:r w:rsidR="00D85F97">
        <w:t xml:space="preserve"> </w:t>
      </w:r>
      <w:r w:rsidR="00236264">
        <w:t xml:space="preserve">with </w:t>
      </w:r>
      <w:r w:rsidR="006D1CAB">
        <w:t xml:space="preserve">colleagues to accomplish </w:t>
      </w:r>
      <w:r w:rsidR="000B16B5">
        <w:t xml:space="preserve">individually </w:t>
      </w:r>
      <w:r w:rsidR="006D1CAB">
        <w:t xml:space="preserve">along with collective </w:t>
      </w:r>
      <w:r w:rsidR="000B16B5">
        <w:t>objectives</w:t>
      </w:r>
      <w:r w:rsidR="006D1CAB">
        <w:t xml:space="preserve">," </w:t>
      </w:r>
      <w:r w:rsidR="00F671EB">
        <w:t>the company said</w:t>
      </w:r>
      <w:r w:rsidR="006D1CAB">
        <w:t xml:space="preserve">. It </w:t>
      </w:r>
      <w:r w:rsidR="00A323E5">
        <w:t xml:space="preserve">shows </w:t>
      </w:r>
      <w:r w:rsidR="006D1CAB">
        <w:t xml:space="preserve">that </w:t>
      </w:r>
      <w:r w:rsidR="00A323E5">
        <w:t>workers p</w:t>
      </w:r>
      <w:r w:rsidR="006D1CAB">
        <w:t xml:space="preserve">ut </w:t>
      </w:r>
      <w:r w:rsidR="00A323E5">
        <w:lastRenderedPageBreak/>
        <w:t xml:space="preserve">costumer’s requirements </w:t>
      </w:r>
      <w:r w:rsidR="006D1CAB">
        <w:t xml:space="preserve">first, respect </w:t>
      </w:r>
      <w:r w:rsidR="00B7212E">
        <w:t xml:space="preserve">everybody </w:t>
      </w:r>
      <w:r w:rsidR="006D1CAB">
        <w:t xml:space="preserve">appropriately, and </w:t>
      </w:r>
      <w:r w:rsidR="000A01AB">
        <w:t xml:space="preserve">are willing </w:t>
      </w:r>
      <w:r w:rsidR="006D1CAB">
        <w:t xml:space="preserve">to </w:t>
      </w:r>
      <w:r w:rsidR="000A01AB">
        <w:t>solicit</w:t>
      </w:r>
      <w:r w:rsidR="006D1CAB">
        <w:t xml:space="preserve"> input from others.</w:t>
      </w:r>
    </w:p>
    <w:p w14:paraId="2B4B654B" w14:textId="10106E4A" w:rsidR="00DB350E" w:rsidRDefault="009D7643" w:rsidP="00DB350E">
      <w:pPr>
        <w:ind w:firstLine="0"/>
      </w:pPr>
      <w:r>
        <w:rPr>
          <w:noProof/>
        </w:rPr>
        <w:drawing>
          <wp:anchor distT="0" distB="0" distL="114300" distR="114300" simplePos="0" relativeHeight="251659264" behindDoc="0" locked="0" layoutInCell="1" allowOverlap="1" wp14:anchorId="1A2F50C0" wp14:editId="4637D90F">
            <wp:simplePos x="0" y="0"/>
            <wp:positionH relativeFrom="column">
              <wp:posOffset>632460</wp:posOffset>
            </wp:positionH>
            <wp:positionV relativeFrom="paragraph">
              <wp:posOffset>91440</wp:posOffset>
            </wp:positionV>
            <wp:extent cx="3780155" cy="2260600"/>
            <wp:effectExtent l="0" t="0" r="4445"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80155" cy="2260600"/>
                    </a:xfrm>
                    <a:prstGeom prst="rect">
                      <a:avLst/>
                    </a:prstGeom>
                  </pic:spPr>
                </pic:pic>
              </a:graphicData>
            </a:graphic>
            <wp14:sizeRelH relativeFrom="margin">
              <wp14:pctWidth>0</wp14:pctWidth>
            </wp14:sizeRelH>
            <wp14:sizeRelV relativeFrom="margin">
              <wp14:pctHeight>0</wp14:pctHeight>
            </wp14:sizeRelV>
          </wp:anchor>
        </w:drawing>
      </w:r>
      <w:r w:rsidR="00302928">
        <w:t xml:space="preserve">One of the firstly </w:t>
      </w:r>
      <w:r w:rsidR="00EF1C5B">
        <w:t>created</w:t>
      </w:r>
      <w:r w:rsidR="00302928">
        <w:t xml:space="preserve"> </w:t>
      </w:r>
      <w:r w:rsidR="006D1CAB">
        <w:t xml:space="preserve"> theories of motivations was presented in 191</w:t>
      </w:r>
      <w:r w:rsidR="006D49BF">
        <w:t xml:space="preserve">1, experimented </w:t>
      </w:r>
      <w:r w:rsidR="00BD2A78">
        <w:t xml:space="preserve">by the </w:t>
      </w:r>
      <w:r w:rsidR="006D1CAB">
        <w:t>engineer Frederick Taylor. Taylor</w:t>
      </w:r>
      <w:r w:rsidR="00023639">
        <w:t xml:space="preserve">’s research </w:t>
      </w:r>
      <w:r w:rsidR="006D1CAB">
        <w:t xml:space="preserve">studies </w:t>
      </w:r>
      <w:r w:rsidR="00BB5A50">
        <w:t>showed t</w:t>
      </w:r>
      <w:r w:rsidR="006D1CAB">
        <w:t xml:space="preserve">hat individuals performed </w:t>
      </w:r>
      <w:r w:rsidR="00BB5A50">
        <w:t xml:space="preserve">just </w:t>
      </w:r>
      <w:r w:rsidR="00920F03">
        <w:t>if they were paid</w:t>
      </w:r>
      <w:r w:rsidR="006D1CAB">
        <w:t>.</w:t>
      </w:r>
      <w:r w:rsidR="00DB350E" w:rsidRPr="00DB350E">
        <w:t xml:space="preserve"> </w:t>
      </w:r>
      <w:r w:rsidR="00DB350E">
        <w:t xml:space="preserve">Working on a factory during the </w:t>
      </w:r>
      <w:r w:rsidR="00626AFD">
        <w:t xml:space="preserve">first period of </w:t>
      </w:r>
      <w:r w:rsidR="00DB350E">
        <w:t xml:space="preserve"> the </w:t>
      </w:r>
      <w:r w:rsidR="00506A3C">
        <w:t>car</w:t>
      </w:r>
      <w:r w:rsidR="00DB350E">
        <w:t xml:space="preserve"> assembly industry was </w:t>
      </w:r>
      <w:r w:rsidR="005826BC">
        <w:t xml:space="preserve">monotonous </w:t>
      </w:r>
      <w:r w:rsidR="00DB350E">
        <w:t xml:space="preserve">and </w:t>
      </w:r>
      <w:r w:rsidR="002B59A2">
        <w:t xml:space="preserve">dependable </w:t>
      </w:r>
      <w:r w:rsidR="00DB350E">
        <w:t>on</w:t>
      </w:r>
      <w:r w:rsidR="00350CAD">
        <w:t xml:space="preserve"> the </w:t>
      </w:r>
      <w:r w:rsidR="006F48B3">
        <w:t>amount of production</w:t>
      </w:r>
      <w:r w:rsidR="00DB350E">
        <w:t xml:space="preserve">. </w:t>
      </w:r>
      <w:r w:rsidR="006F48B3">
        <w:t xml:space="preserve">Working staff </w:t>
      </w:r>
      <w:r w:rsidR="00DB350E">
        <w:t>were paid "</w:t>
      </w:r>
      <w:r w:rsidR="00AA48E2">
        <w:t xml:space="preserve"> </w:t>
      </w:r>
      <w:r w:rsidR="006B7CFE">
        <w:t>piece</w:t>
      </w:r>
      <w:r w:rsidR="00DB350E">
        <w:t xml:space="preserve"> </w:t>
      </w:r>
      <w:r w:rsidR="002F0549">
        <w:t>wage</w:t>
      </w:r>
      <w:r w:rsidR="00DB350E">
        <w:t xml:space="preserve">," or for </w:t>
      </w:r>
      <w:r w:rsidR="002F0549">
        <w:t>every</w:t>
      </w:r>
      <w:r w:rsidR="00DB350E">
        <w:t xml:space="preserve"> </w:t>
      </w:r>
      <w:r w:rsidR="002F0549">
        <w:t>item</w:t>
      </w:r>
      <w:r w:rsidR="00DB350E">
        <w:t xml:space="preserve"> manufactured.</w:t>
      </w:r>
    </w:p>
    <w:p w14:paraId="3F7B9429" w14:textId="779DD497" w:rsidR="006D1CAB" w:rsidRDefault="00DB350E" w:rsidP="00415F32">
      <w:pPr>
        <w:ind w:firstLine="0"/>
      </w:pPr>
      <w:r>
        <w:t xml:space="preserve">The company prospered from </w:t>
      </w:r>
      <w:r w:rsidR="004816BB">
        <w:t xml:space="preserve">compensation the </w:t>
      </w:r>
      <w:r>
        <w:t xml:space="preserve">employees </w:t>
      </w:r>
      <w:r w:rsidR="00AA69AC">
        <w:t xml:space="preserve">regarding their </w:t>
      </w:r>
      <w:r>
        <w:t xml:space="preserve">outcomes. Increased production </w:t>
      </w:r>
      <w:r w:rsidR="00AA69AC">
        <w:t xml:space="preserve">became a </w:t>
      </w:r>
      <w:r>
        <w:t xml:space="preserve">result, </w:t>
      </w:r>
      <w:r w:rsidR="00973C61">
        <w:t xml:space="preserve">even though  </w:t>
      </w:r>
      <w:r w:rsidR="000853BE">
        <w:t xml:space="preserve">there were some chances </w:t>
      </w:r>
      <w:r>
        <w:t xml:space="preserve">for employees to think </w:t>
      </w:r>
      <w:r w:rsidR="000853BE">
        <w:t>individually o</w:t>
      </w:r>
      <w:r w:rsidR="009D4167">
        <w:t>r perhaps use</w:t>
      </w:r>
      <w:r w:rsidR="00AE5EAE">
        <w:t xml:space="preserve"> inventiveness at workplace</w:t>
      </w:r>
      <w:r>
        <w:t xml:space="preserve">. </w:t>
      </w:r>
      <w:r w:rsidR="00E20E0B">
        <w:t xml:space="preserve">It developed </w:t>
      </w:r>
      <w:r>
        <w:t xml:space="preserve"> </w:t>
      </w:r>
      <w:r w:rsidR="00910AFE">
        <w:t xml:space="preserve">employee’s </w:t>
      </w:r>
      <w:r w:rsidR="00F4786B">
        <w:t xml:space="preserve">capacity </w:t>
      </w:r>
      <w:r>
        <w:t xml:space="preserve">to grow </w:t>
      </w:r>
      <w:r w:rsidR="00F4786B">
        <w:t xml:space="preserve">still being </w:t>
      </w:r>
      <w:r w:rsidR="00331C59">
        <w:t xml:space="preserve">handy for </w:t>
      </w:r>
      <w:r>
        <w:t xml:space="preserve">the </w:t>
      </w:r>
      <w:r w:rsidR="00331C59">
        <w:t>company</w:t>
      </w:r>
      <w:r>
        <w:t>.</w:t>
      </w:r>
      <w:r w:rsidR="00BC638A">
        <w:t>( Bendi</w:t>
      </w:r>
      <w:r w:rsidR="005A50B1">
        <w:t>x, 1956)</w:t>
      </w:r>
    </w:p>
    <w:p w14:paraId="48EA33A0" w14:textId="77777777" w:rsidR="009C106D" w:rsidRDefault="009C106D" w:rsidP="00415F32">
      <w:pPr>
        <w:ind w:firstLine="0"/>
      </w:pPr>
    </w:p>
    <w:p w14:paraId="4539F414" w14:textId="4CF9942A" w:rsidR="00600F12" w:rsidRDefault="00600F12" w:rsidP="00415F32">
      <w:pPr>
        <w:ind w:firstLine="0"/>
        <w:rPr>
          <w:b/>
          <w:bCs/>
        </w:rPr>
      </w:pPr>
      <w:r>
        <w:rPr>
          <w:b/>
          <w:bCs/>
        </w:rPr>
        <w:t xml:space="preserve">Rewards </w:t>
      </w:r>
      <w:r w:rsidR="00FA45D1">
        <w:rPr>
          <w:b/>
          <w:bCs/>
        </w:rPr>
        <w:t xml:space="preserve">and staff satisfaction </w:t>
      </w:r>
      <w:r w:rsidR="00F00016">
        <w:rPr>
          <w:b/>
          <w:bCs/>
        </w:rPr>
        <w:t xml:space="preserve">vs Mayo Theory </w:t>
      </w:r>
    </w:p>
    <w:p w14:paraId="0E4A5B5D" w14:textId="6C8018F2" w:rsidR="00307E3C" w:rsidRDefault="00307E3C" w:rsidP="00415F32">
      <w:pPr>
        <w:ind w:firstLine="0"/>
      </w:pPr>
      <w:r w:rsidRPr="00307E3C">
        <w:t>The social relationships style of thinking emerged as a result of Mayo Management Theory. It claims as the value of interpersonal connections, job happiness, and personnel enjoyment outweigh all other financial and working environment considerations.</w:t>
      </w:r>
      <w:r w:rsidR="00411DB0">
        <w:t xml:space="preserve"> (Mayo, </w:t>
      </w:r>
      <w:r w:rsidR="009E5BD8">
        <w:t>1933)</w:t>
      </w:r>
    </w:p>
    <w:p w14:paraId="608E0F12" w14:textId="1823970A" w:rsidR="00771834" w:rsidRPr="00771834" w:rsidRDefault="00771834" w:rsidP="00415F32">
      <w:pPr>
        <w:ind w:firstLine="0"/>
      </w:pPr>
      <w:r w:rsidRPr="00771834">
        <w:t>Staff may and are</w:t>
      </w:r>
      <w:r w:rsidR="00BF2E14">
        <w:t xml:space="preserve"> inspired </w:t>
      </w:r>
      <w:r w:rsidRPr="00771834">
        <w:t xml:space="preserve">to </w:t>
      </w:r>
      <w:r w:rsidR="00227DC7">
        <w:t>improve t</w:t>
      </w:r>
      <w:r w:rsidRPr="00771834">
        <w:t xml:space="preserve">heir productivity </w:t>
      </w:r>
      <w:r w:rsidR="00227DC7">
        <w:t xml:space="preserve">through </w:t>
      </w:r>
      <w:r w:rsidR="001D19C4">
        <w:t>a series o</w:t>
      </w:r>
      <w:r w:rsidRPr="00771834">
        <w:t>f non-financial</w:t>
      </w:r>
      <w:r w:rsidR="000509A1">
        <w:t xml:space="preserve"> sources</w:t>
      </w:r>
      <w:r w:rsidRPr="00771834">
        <w:t xml:space="preserve">. The goal to help someone could constitute </w:t>
      </w:r>
      <w:r w:rsidR="00B96D29">
        <w:t>a significant factor</w:t>
      </w:r>
      <w:r w:rsidRPr="00771834">
        <w:t>, along</w:t>
      </w:r>
      <w:r w:rsidR="00D53B78">
        <w:t xml:space="preserve"> the want  </w:t>
      </w:r>
      <w:r w:rsidRPr="00771834">
        <w:t>to</w:t>
      </w:r>
      <w:r w:rsidR="001D1507">
        <w:t xml:space="preserve"> </w:t>
      </w:r>
      <w:r w:rsidR="001D1507">
        <w:lastRenderedPageBreak/>
        <w:t xml:space="preserve">promote </w:t>
      </w:r>
      <w:r w:rsidR="00426AD3">
        <w:t>individually or receive promotions</w:t>
      </w:r>
      <w:r w:rsidRPr="00771834">
        <w:t>. For example, a individual could be inspired to play professionally sport not for the money, but rather due their enjoyment for sport.</w:t>
      </w:r>
    </w:p>
    <w:sdt>
      <w:sdtPr>
        <w:rPr>
          <w:rFonts w:ascii="Arial" w:hAnsi="Arial" w:cs="Arial"/>
          <w:b/>
          <w:bCs/>
        </w:rPr>
        <w:id w:val="-573587230"/>
        <w:bibliography/>
      </w:sdtPr>
      <w:sdtEndPr>
        <w:rPr>
          <w:rFonts w:asciiTheme="minorHAnsi" w:hAnsiTheme="minorHAnsi" w:cstheme="minorBidi"/>
          <w:b w:val="0"/>
          <w:bCs w:val="0"/>
        </w:rPr>
      </w:sdtEndPr>
      <w:sdtContent>
        <w:p w14:paraId="775D2148" w14:textId="71B890CC" w:rsidR="00B9016E" w:rsidRDefault="00B9016E" w:rsidP="00E4626F">
          <w:pPr>
            <w:ind w:firstLine="0"/>
          </w:pPr>
          <w:r>
            <w:t xml:space="preserve">Tesco solicits company employees </w:t>
          </w:r>
          <w:r w:rsidR="00120DEE">
            <w:t xml:space="preserve">participation </w:t>
          </w:r>
          <w:r>
            <w:t xml:space="preserve">in a personnel </w:t>
          </w:r>
          <w:r w:rsidR="00F736BB">
            <w:t xml:space="preserve">fulfilment </w:t>
          </w:r>
          <w:r>
            <w:t xml:space="preserve">questionnaire named Viewpoint </w:t>
          </w:r>
          <w:r w:rsidR="00F736BB">
            <w:t xml:space="preserve">every </w:t>
          </w:r>
          <w:r>
            <w:t xml:space="preserve">year, that </w:t>
          </w:r>
          <w:r w:rsidR="00A73363">
            <w:t xml:space="preserve">permits </w:t>
          </w:r>
          <w:r w:rsidR="007E11A1">
            <w:t>i</w:t>
          </w:r>
          <w:r>
            <w:t xml:space="preserve">ndividuals </w:t>
          </w:r>
          <w:r w:rsidR="007E11A1">
            <w:t xml:space="preserve">sharing </w:t>
          </w:r>
          <w:r>
            <w:t xml:space="preserve">theirs </w:t>
          </w:r>
          <w:r w:rsidR="00A572B3">
            <w:t>thoughts i</w:t>
          </w:r>
          <w:r>
            <w:t xml:space="preserve">n nearly all aspects of daily work. Tesco </w:t>
          </w:r>
          <w:r w:rsidR="00A572B3">
            <w:t xml:space="preserve">applies </w:t>
          </w:r>
          <w:r>
            <w:t xml:space="preserve">the research data to guarantee its </w:t>
          </w:r>
          <w:r w:rsidR="000853F6">
            <w:t xml:space="preserve">workers </w:t>
          </w:r>
          <w:r>
            <w:t xml:space="preserve">the </w:t>
          </w:r>
          <w:r w:rsidR="00FD6990">
            <w:t xml:space="preserve">right stimulation </w:t>
          </w:r>
          <w:r w:rsidR="004F567A">
            <w:t xml:space="preserve">to keep their </w:t>
          </w:r>
          <w:r>
            <w:t>motivatio</w:t>
          </w:r>
          <w:r w:rsidR="004F567A">
            <w:t>n up.</w:t>
          </w:r>
          <w:r w:rsidR="00BC459A">
            <w:t xml:space="preserve"> Some of </w:t>
          </w:r>
          <w:r w:rsidR="007A18D1">
            <w:t xml:space="preserve"> </w:t>
          </w:r>
          <w:r w:rsidR="009E60AA">
            <w:t>t</w:t>
          </w:r>
          <w:r>
            <w:t xml:space="preserve">he </w:t>
          </w:r>
          <w:r w:rsidR="009E60AA">
            <w:t>benefits o</w:t>
          </w:r>
          <w:r>
            <w:t>ffered to employees are:</w:t>
          </w:r>
        </w:p>
      </w:sdtContent>
    </w:sdt>
    <w:p w14:paraId="4AD2CCC1" w14:textId="2877618C" w:rsidR="00B9016E" w:rsidRDefault="00B9016E" w:rsidP="00B9016E">
      <w:pPr>
        <w:ind w:firstLine="0"/>
      </w:pPr>
      <w:r>
        <w:t xml:space="preserve">• A leisure holiday </w:t>
      </w:r>
      <w:r w:rsidR="005053BF">
        <w:t>has 4 up to 12</w:t>
      </w:r>
      <w:r>
        <w:t xml:space="preserve"> weeks off from working plus </w:t>
      </w:r>
      <w:r w:rsidR="009B1EF1">
        <w:t xml:space="preserve">guarantee </w:t>
      </w:r>
      <w:r>
        <w:t>professional return afterwards.</w:t>
      </w:r>
    </w:p>
    <w:p w14:paraId="0D956D5B" w14:textId="35AFA724" w:rsidR="00BC459A" w:rsidRDefault="00B9016E" w:rsidP="005836B8">
      <w:pPr>
        <w:ind w:firstLine="0"/>
      </w:pPr>
      <w:r>
        <w:t xml:space="preserve">•The work leave scheme enables workers to </w:t>
      </w:r>
      <w:r w:rsidR="002A46B7">
        <w:t xml:space="preserve">get up </w:t>
      </w:r>
      <w:r>
        <w:t xml:space="preserve">to </w:t>
      </w:r>
      <w:r w:rsidR="002A46B7">
        <w:t xml:space="preserve">5 </w:t>
      </w:r>
      <w:r>
        <w:t xml:space="preserve">years off with the </w:t>
      </w:r>
      <w:r w:rsidR="0036377D">
        <w:t xml:space="preserve">advantage </w:t>
      </w:r>
      <w:r>
        <w:t xml:space="preserve">of returning. </w:t>
      </w:r>
    </w:p>
    <w:p w14:paraId="456D0955" w14:textId="63E970B3" w:rsidR="00C04EDD" w:rsidRDefault="00B9016E" w:rsidP="005836B8">
      <w:pPr>
        <w:ind w:firstLine="0"/>
      </w:pPr>
      <w:r>
        <w:t>•Retirement plan is a  honorable program offers definite long-term advantages.</w:t>
      </w:r>
    </w:p>
    <w:p w14:paraId="4E188A1C" w14:textId="4810E27B" w:rsidR="002F69A5" w:rsidRDefault="002F69A5" w:rsidP="002F69A5">
      <w:pPr>
        <w:ind w:firstLine="0"/>
      </w:pPr>
      <w:r>
        <w:t>An individual can be</w:t>
      </w:r>
      <w:r w:rsidR="007A0433">
        <w:t xml:space="preserve"> encouraged </w:t>
      </w:r>
      <w:r>
        <w:t xml:space="preserve">to </w:t>
      </w:r>
      <w:r w:rsidR="00F110EA">
        <w:t xml:space="preserve">alternate </w:t>
      </w:r>
      <w:r>
        <w:t xml:space="preserve">and improve their behavior by intern or extern </w:t>
      </w:r>
      <w:r w:rsidR="006D4A02">
        <w:t>reasoning</w:t>
      </w:r>
      <w:r>
        <w:t>. An inner component coul</w:t>
      </w:r>
      <w:r w:rsidR="0003120A">
        <w:t xml:space="preserve">d represent </w:t>
      </w:r>
      <w:r>
        <w:t xml:space="preserve">the ambition to </w:t>
      </w:r>
      <w:r w:rsidR="0003120A">
        <w:t xml:space="preserve">develop </w:t>
      </w:r>
      <w:r>
        <w:t xml:space="preserve">a </w:t>
      </w:r>
      <w:r w:rsidR="0003120A">
        <w:t xml:space="preserve">newer </w:t>
      </w:r>
      <w:r>
        <w:t>talent,</w:t>
      </w:r>
      <w:r w:rsidR="00AD31E2">
        <w:t xml:space="preserve"> per example</w:t>
      </w:r>
      <w:r>
        <w:t xml:space="preserve">. The </w:t>
      </w:r>
      <w:r w:rsidR="00AD31E2">
        <w:t xml:space="preserve">individual </w:t>
      </w:r>
      <w:r>
        <w:t>benefits</w:t>
      </w:r>
      <w:r w:rsidR="00E4626F">
        <w:t xml:space="preserve"> </w:t>
      </w:r>
      <w:r w:rsidR="00AD31E2">
        <w:t>in this case</w:t>
      </w:r>
      <w:r>
        <w:t xml:space="preserve">. </w:t>
      </w:r>
    </w:p>
    <w:p w14:paraId="1E773E93" w14:textId="22B009B4" w:rsidR="002F69A5" w:rsidRDefault="002F69A5" w:rsidP="002F69A5">
      <w:pPr>
        <w:ind w:firstLine="0"/>
      </w:pPr>
      <w:r>
        <w:t xml:space="preserve">Selling </w:t>
      </w:r>
      <w:r w:rsidR="005D085C">
        <w:t xml:space="preserve">targets </w:t>
      </w:r>
      <w:r>
        <w:t xml:space="preserve">or bonuses are </w:t>
      </w:r>
      <w:r w:rsidR="00D176FB">
        <w:t xml:space="preserve">some examples </w:t>
      </w:r>
      <w:r>
        <w:t xml:space="preserve">of extern elements. </w:t>
      </w:r>
    </w:p>
    <w:p w14:paraId="5FA83E2E" w14:textId="6F91E58A" w:rsidR="002F69A5" w:rsidRDefault="002F69A5" w:rsidP="002F69A5">
      <w:pPr>
        <w:ind w:firstLine="0"/>
      </w:pPr>
      <w:r>
        <w:t>No salary increase i</w:t>
      </w:r>
      <w:r w:rsidR="00977D60">
        <w:t xml:space="preserve">n case targets </w:t>
      </w:r>
      <w:r w:rsidR="00616EB3">
        <w:t xml:space="preserve">are not achieved </w:t>
      </w:r>
      <w:r>
        <w:t xml:space="preserve">can constitute a </w:t>
      </w:r>
      <w:r w:rsidR="00C94B5A">
        <w:t xml:space="preserve">higher </w:t>
      </w:r>
      <w:r w:rsidR="00891963">
        <w:t xml:space="preserve">demoralising </w:t>
      </w:r>
      <w:r>
        <w:t>incentive.</w:t>
      </w:r>
    </w:p>
    <w:p w14:paraId="54664E11" w14:textId="77777777" w:rsidR="002F69A5" w:rsidRDefault="002F69A5" w:rsidP="002F69A5">
      <w:pPr>
        <w:ind w:firstLine="0"/>
      </w:pPr>
      <w:r>
        <w:t>Early in the 1930s, theorist Elton Mayo proposed how elements like the following could help to increase engagement at their job:</w:t>
      </w:r>
    </w:p>
    <w:p w14:paraId="73CDB678" w14:textId="77777777" w:rsidR="002F69A5" w:rsidRDefault="002F69A5" w:rsidP="002F69A5">
      <w:pPr>
        <w:ind w:firstLine="0"/>
      </w:pPr>
      <w:r>
        <w:t>•improved communications</w:t>
      </w:r>
    </w:p>
    <w:p w14:paraId="35DE00B2" w14:textId="77777777" w:rsidR="002F69A5" w:rsidRDefault="002F69A5" w:rsidP="002F69A5">
      <w:pPr>
        <w:ind w:firstLine="0"/>
      </w:pPr>
      <w:r>
        <w:t>•effective cooperation</w:t>
      </w:r>
    </w:p>
    <w:p w14:paraId="20CD841C" w14:textId="77777777" w:rsidR="002F69A5" w:rsidRDefault="002F69A5" w:rsidP="002F69A5">
      <w:pPr>
        <w:ind w:firstLine="0"/>
      </w:pPr>
      <w:r>
        <w:t>•demonstrating consideration for others</w:t>
      </w:r>
    </w:p>
    <w:p w14:paraId="0751D8AD" w14:textId="77777777" w:rsidR="002F69A5" w:rsidRDefault="002F69A5" w:rsidP="002F69A5">
      <w:pPr>
        <w:ind w:firstLine="0"/>
      </w:pPr>
      <w:r>
        <w:t>• including everyone</w:t>
      </w:r>
    </w:p>
    <w:p w14:paraId="69F228A8" w14:textId="77777777" w:rsidR="002F69A5" w:rsidRDefault="002F69A5" w:rsidP="002F69A5">
      <w:pPr>
        <w:ind w:firstLine="0"/>
      </w:pPr>
      <w:r>
        <w:t xml:space="preserve"> in making decisions</w:t>
      </w:r>
    </w:p>
    <w:p w14:paraId="0A0E9DA2" w14:textId="77777777" w:rsidR="002F69A5" w:rsidRDefault="002F69A5" w:rsidP="002F69A5">
      <w:pPr>
        <w:ind w:firstLine="0"/>
      </w:pPr>
      <w:r>
        <w:t>•guaranteeing their welfare</w:t>
      </w:r>
    </w:p>
    <w:p w14:paraId="2CD1BDD0" w14:textId="6DC21934" w:rsidR="00B9016E" w:rsidRDefault="002F69A5" w:rsidP="005836B8">
      <w:pPr>
        <w:ind w:firstLine="0"/>
      </w:pPr>
      <w:r>
        <w:lastRenderedPageBreak/>
        <w:t>• keeping employment exciting and non-repetitive.</w:t>
      </w:r>
    </w:p>
    <w:p w14:paraId="66A0E1A9" w14:textId="25D8A6D5" w:rsidR="009E5BD8" w:rsidRDefault="002A4977" w:rsidP="005836B8">
      <w:pPr>
        <w:ind w:firstLine="0"/>
      </w:pPr>
      <w:r w:rsidRPr="002A4977">
        <w:t xml:space="preserve">Mayo founded </w:t>
      </w:r>
      <w:r w:rsidR="00CA71B5">
        <w:t xml:space="preserve">his </w:t>
      </w:r>
      <w:r w:rsidR="00895F22">
        <w:t xml:space="preserve">theorems </w:t>
      </w:r>
      <w:r w:rsidR="006C265F">
        <w:t>during employee interviews at</w:t>
      </w:r>
      <w:r w:rsidRPr="002A4977">
        <w:t xml:space="preserve"> the Western Electric Company's Hawthorne plant in Chicago.Hawthorne</w:t>
      </w:r>
      <w:r w:rsidR="008076BA">
        <w:t xml:space="preserve"> </w:t>
      </w:r>
      <w:r w:rsidRPr="002A4977">
        <w:t xml:space="preserve">theory </w:t>
      </w:r>
      <w:r w:rsidR="00727E54">
        <w:t xml:space="preserve">consists primarily </w:t>
      </w:r>
      <w:r w:rsidRPr="002A4977">
        <w:t xml:space="preserve">of his work. He claimed that duties which were </w:t>
      </w:r>
      <w:r w:rsidR="008F4717">
        <w:t xml:space="preserve">tedious </w:t>
      </w:r>
      <w:r w:rsidRPr="002A4977">
        <w:t xml:space="preserve">and </w:t>
      </w:r>
      <w:r w:rsidR="008F4717">
        <w:t>repetitive</w:t>
      </w:r>
      <w:r w:rsidR="00DA1729">
        <w:t xml:space="preserve"> decreased people’s motivation</w:t>
      </w:r>
      <w:r w:rsidRPr="002A4977">
        <w:t xml:space="preserve">. Mayo believed that </w:t>
      </w:r>
      <w:r w:rsidR="00DF3A1D">
        <w:t xml:space="preserve">showing </w:t>
      </w:r>
      <w:r w:rsidRPr="002A4977">
        <w:t xml:space="preserve">personnel importance, offering employees certain </w:t>
      </w:r>
      <w:r w:rsidR="00DF3A1D">
        <w:t>discretions</w:t>
      </w:r>
      <w:r w:rsidRPr="002A4977">
        <w:t xml:space="preserve">, while </w:t>
      </w:r>
      <w:r w:rsidR="00895D03">
        <w:t xml:space="preserve">considering </w:t>
      </w:r>
      <w:r w:rsidRPr="002A4977">
        <w:t xml:space="preserve">their interpersonal requirements </w:t>
      </w:r>
      <w:r w:rsidR="00895D03">
        <w:t xml:space="preserve">will </w:t>
      </w:r>
      <w:r w:rsidR="00A85908">
        <w:t xml:space="preserve">build </w:t>
      </w:r>
      <w:r w:rsidR="0070733B">
        <w:t xml:space="preserve">stimulus. </w:t>
      </w:r>
      <w:r w:rsidR="009E5BD8">
        <w:t xml:space="preserve">(Mayo, </w:t>
      </w:r>
      <w:r w:rsidR="008548E1">
        <w:t>1945)</w:t>
      </w:r>
      <w:r w:rsidRPr="002A4977">
        <w:t>.</w:t>
      </w:r>
    </w:p>
    <w:p w14:paraId="26F3FDCD" w14:textId="64A24D08" w:rsidR="002A4977" w:rsidRDefault="004B7A84" w:rsidP="005836B8">
      <w:pPr>
        <w:ind w:firstLine="0"/>
        <w:rPr>
          <w:b/>
          <w:bCs/>
        </w:rPr>
      </w:pPr>
      <w:r>
        <w:rPr>
          <w:b/>
          <w:bCs/>
        </w:rPr>
        <w:t xml:space="preserve">Communications </w:t>
      </w:r>
    </w:p>
    <w:p w14:paraId="78AB4CCA" w14:textId="77777777" w:rsidR="0001416A" w:rsidRDefault="005B140A" w:rsidP="005B140A">
      <w:pPr>
        <w:ind w:firstLine="0"/>
      </w:pPr>
      <w:r>
        <w:t>The Mayo principle i</w:t>
      </w:r>
      <w:r w:rsidR="00983CC1">
        <w:t xml:space="preserve">s definitely used </w:t>
      </w:r>
      <w:r w:rsidR="00DD3C27">
        <w:t xml:space="preserve">at </w:t>
      </w:r>
      <w:r>
        <w:t xml:space="preserve">Tesco on a </w:t>
      </w:r>
      <w:r w:rsidR="00DD3C27">
        <w:t>corporation basis</w:t>
      </w:r>
      <w:r>
        <w:t xml:space="preserve">. Staff </w:t>
      </w:r>
      <w:r w:rsidR="00EB3101">
        <w:t xml:space="preserve">incentives are highly </w:t>
      </w:r>
      <w:r w:rsidR="005A2784">
        <w:t>impacted b</w:t>
      </w:r>
      <w:r>
        <w:t>y communications. The workplace intranets, announcements,</w:t>
      </w:r>
    </w:p>
    <w:p w14:paraId="674DD5A6" w14:textId="5D257FC1" w:rsidR="005B140A" w:rsidRDefault="0001416A" w:rsidP="005B140A">
      <w:pPr>
        <w:ind w:firstLine="0"/>
      </w:pPr>
      <w:r>
        <w:t xml:space="preserve">1:1 </w:t>
      </w:r>
      <w:r w:rsidR="005B140A">
        <w:t xml:space="preserve">conversations with </w:t>
      </w:r>
      <w:r w:rsidR="0001173C">
        <w:t>managers</w:t>
      </w:r>
      <w:r w:rsidR="005B140A">
        <w:t xml:space="preserve">, </w:t>
      </w:r>
      <w:r w:rsidR="0001173C">
        <w:t xml:space="preserve">either </w:t>
      </w:r>
      <w:r w:rsidR="00827D36">
        <w:t xml:space="preserve">bigger </w:t>
      </w:r>
      <w:r w:rsidR="005B140A">
        <w:t xml:space="preserve">official frameworks like assessments </w:t>
      </w:r>
      <w:r w:rsidR="00827D36">
        <w:t>might be taken into consideration.</w:t>
      </w:r>
    </w:p>
    <w:p w14:paraId="4F199922" w14:textId="35DD6201" w:rsidR="000364E7" w:rsidRDefault="005B140A" w:rsidP="005836B8">
      <w:pPr>
        <w:ind w:firstLine="0"/>
      </w:pPr>
      <w:r>
        <w:t>Daily Team Meetings are</w:t>
      </w:r>
      <w:r w:rsidR="00CB0CA0">
        <w:t xml:space="preserve"> put in place </w:t>
      </w:r>
      <w:r>
        <w:t>by</w:t>
      </w:r>
      <w:r w:rsidR="00F37B66">
        <w:t xml:space="preserve"> </w:t>
      </w:r>
      <w:r>
        <w:t xml:space="preserve"> management </w:t>
      </w:r>
      <w:r w:rsidR="00521225">
        <w:t xml:space="preserve">informing </w:t>
      </w:r>
      <w:r>
        <w:t xml:space="preserve">personnel </w:t>
      </w:r>
      <w:r w:rsidR="00521225">
        <w:t xml:space="preserve">about </w:t>
      </w:r>
      <w:r>
        <w:t>events and</w:t>
      </w:r>
      <w:r w:rsidR="00451E8F">
        <w:t xml:space="preserve"> and give their </w:t>
      </w:r>
      <w:r>
        <w:t>Value Awards. Any personnel may</w:t>
      </w:r>
      <w:r w:rsidR="00A56751">
        <w:t xml:space="preserve"> </w:t>
      </w:r>
      <w:r w:rsidR="008B7633">
        <w:t xml:space="preserve">hand out </w:t>
      </w:r>
      <w:r>
        <w:t xml:space="preserve">one of the distinctions to colleagues as meaning </w:t>
      </w:r>
      <w:r w:rsidR="0034206D">
        <w:t xml:space="preserve">of expressing </w:t>
      </w:r>
      <w:r w:rsidR="00855723">
        <w:t>appreciation and r</w:t>
      </w:r>
      <w:r>
        <w:t>ecognize accomplishments.</w:t>
      </w:r>
    </w:p>
    <w:p w14:paraId="21F89166" w14:textId="77777777" w:rsidR="007178B1" w:rsidRDefault="007178B1" w:rsidP="005836B8">
      <w:pPr>
        <w:ind w:firstLine="0"/>
      </w:pPr>
    </w:p>
    <w:p w14:paraId="67E11676" w14:textId="4A559AA6" w:rsidR="002F00F8" w:rsidRDefault="00A07E91" w:rsidP="00A07E91">
      <w:pPr>
        <w:pStyle w:val="Titlu2"/>
      </w:pPr>
      <w:bookmarkStart w:id="8" w:name="_Toc131240719"/>
      <w:r>
        <w:t>Moyo theory in practice at Tesco</w:t>
      </w:r>
      <w:bookmarkEnd w:id="8"/>
    </w:p>
    <w:p w14:paraId="52758468" w14:textId="0243FCF6" w:rsidR="002F00F8" w:rsidRDefault="002F00F8" w:rsidP="002F00F8">
      <w:pPr>
        <w:ind w:firstLine="0"/>
      </w:pPr>
      <w:r>
        <w:t xml:space="preserve">Tesco encourages motivation by </w:t>
      </w:r>
      <w:r w:rsidR="008359D0">
        <w:t xml:space="preserve">plenty of </w:t>
      </w:r>
      <w:r>
        <w:t xml:space="preserve">possibilities for study and promotion. Everybody has accessibility to management training enabling individuals to advance inside the </w:t>
      </w:r>
      <w:r w:rsidR="001F2DA6">
        <w:t xml:space="preserve">organisation </w:t>
      </w:r>
      <w:r w:rsidR="000E62C8">
        <w:t xml:space="preserve">additional </w:t>
      </w:r>
      <w:r>
        <w:t xml:space="preserve">to the training </w:t>
      </w:r>
      <w:r w:rsidR="001F2DA6">
        <w:t xml:space="preserve">required </w:t>
      </w:r>
      <w:r>
        <w:t xml:space="preserve">to </w:t>
      </w:r>
      <w:r w:rsidR="00BD49A3">
        <w:t xml:space="preserve">succeed in their </w:t>
      </w:r>
      <w:r>
        <w:t>jobs</w:t>
      </w:r>
      <w:r w:rsidR="006C7F2E">
        <w:t xml:space="preserve"> appropriately</w:t>
      </w:r>
      <w:r>
        <w:t>.  Tesco</w:t>
      </w:r>
      <w:r w:rsidR="005B56C0">
        <w:t xml:space="preserve"> </w:t>
      </w:r>
      <w:proofErr w:type="spellStart"/>
      <w:r w:rsidR="00E72379">
        <w:t>supplies</w:t>
      </w:r>
      <w:proofErr w:type="spellEnd"/>
      <w:r w:rsidR="00E72379">
        <w:t xml:space="preserve"> </w:t>
      </w:r>
      <w:proofErr w:type="spellStart"/>
      <w:r>
        <w:t>career</w:t>
      </w:r>
      <w:proofErr w:type="spellEnd"/>
      <w:r>
        <w:t xml:space="preserve"> </w:t>
      </w:r>
      <w:proofErr w:type="spellStart"/>
      <w:r>
        <w:t>counseling</w:t>
      </w:r>
      <w:proofErr w:type="spellEnd"/>
      <w:r>
        <w:t xml:space="preserve"> services to </w:t>
      </w:r>
      <w:proofErr w:type="spellStart"/>
      <w:r w:rsidR="00BA696A">
        <w:t>aid</w:t>
      </w:r>
      <w:proofErr w:type="spellEnd"/>
      <w:r w:rsidR="00BA696A">
        <w:t xml:space="preserve"> </w:t>
      </w:r>
      <w:proofErr w:type="spellStart"/>
      <w:r>
        <w:t>employees</w:t>
      </w:r>
      <w:proofErr w:type="spellEnd"/>
      <w:r>
        <w:t xml:space="preserve"> " </w:t>
      </w:r>
      <w:proofErr w:type="spellStart"/>
      <w:r>
        <w:t>accomplish</w:t>
      </w:r>
      <w:proofErr w:type="spellEnd"/>
      <w:r>
        <w:t xml:space="preserve"> the exceptional."</w:t>
      </w:r>
    </w:p>
    <w:p w14:paraId="692FBA5D" w14:textId="075D5535" w:rsidR="00842612" w:rsidRDefault="002F00F8" w:rsidP="005836B8">
      <w:pPr>
        <w:ind w:firstLine="0"/>
      </w:pPr>
      <w:r>
        <w:t xml:space="preserve">Tesco </w:t>
      </w:r>
      <w:proofErr w:type="spellStart"/>
      <w:r>
        <w:t>hired</w:t>
      </w:r>
      <w:proofErr w:type="spellEnd"/>
      <w:r>
        <w:t xml:space="preserve"> 3000 </w:t>
      </w:r>
      <w:proofErr w:type="spellStart"/>
      <w:r>
        <w:t>supervisors</w:t>
      </w:r>
      <w:proofErr w:type="spellEnd"/>
      <w:r>
        <w:t xml:space="preserve"> in 2009, </w:t>
      </w:r>
      <w:proofErr w:type="spellStart"/>
      <w:r w:rsidR="00883069">
        <w:t>where</w:t>
      </w:r>
      <w:proofErr w:type="spellEnd"/>
      <w:r w:rsidR="00883069">
        <w:t xml:space="preserve"> </w:t>
      </w:r>
      <w:r>
        <w:t xml:space="preserve"> 80% </w:t>
      </w:r>
      <w:r w:rsidR="00883069">
        <w:t>came</w:t>
      </w:r>
      <w:r>
        <w:t xml:space="preserve"> from </w:t>
      </w:r>
      <w:proofErr w:type="spellStart"/>
      <w:r>
        <w:t>within</w:t>
      </w:r>
      <w:proofErr w:type="spellEnd"/>
      <w:r>
        <w:t xml:space="preserve">. The organization emphasizes the growth of the full </w:t>
      </w:r>
      <w:r w:rsidR="00691348">
        <w:t xml:space="preserve">individual and </w:t>
      </w:r>
      <w:r>
        <w:t xml:space="preserve"> </w:t>
      </w:r>
      <w:proofErr w:type="spellStart"/>
      <w:r w:rsidR="00112367">
        <w:t>developed</w:t>
      </w:r>
      <w:proofErr w:type="spellEnd"/>
      <w:r w:rsidR="00112367">
        <w:t xml:space="preserve"> </w:t>
      </w:r>
      <w:r>
        <w:t xml:space="preserve"> a program of 360 </w:t>
      </w:r>
      <w:proofErr w:type="spellStart"/>
      <w:r>
        <w:t>degree</w:t>
      </w:r>
      <w:proofErr w:type="spellEnd"/>
      <w:r>
        <w:t xml:space="preserve"> review</w:t>
      </w:r>
      <w:r w:rsidR="00BE1F99">
        <w:t xml:space="preserve"> </w:t>
      </w:r>
      <w:proofErr w:type="spellStart"/>
      <w:r w:rsidR="00251C8E">
        <w:t>furthermore</w:t>
      </w:r>
      <w:proofErr w:type="spellEnd"/>
      <w:r w:rsidR="00251C8E">
        <w:t xml:space="preserve"> </w:t>
      </w:r>
      <w:r>
        <w:t xml:space="preserve">to a </w:t>
      </w:r>
      <w:proofErr w:type="spellStart"/>
      <w:r>
        <w:t>yearly</w:t>
      </w:r>
      <w:proofErr w:type="spellEnd"/>
      <w:r>
        <w:t xml:space="preserve"> </w:t>
      </w:r>
      <w:proofErr w:type="spellStart"/>
      <w:r>
        <w:t>professional</w:t>
      </w:r>
      <w:proofErr w:type="spellEnd"/>
      <w:r>
        <w:t xml:space="preserve"> </w:t>
      </w:r>
      <w:proofErr w:type="spellStart"/>
      <w:r>
        <w:t>conversation</w:t>
      </w:r>
      <w:proofErr w:type="spellEnd"/>
      <w:r>
        <w:t xml:space="preserve"> with </w:t>
      </w:r>
      <w:proofErr w:type="spellStart"/>
      <w:r>
        <w:t>each</w:t>
      </w:r>
      <w:proofErr w:type="spellEnd"/>
      <w:r>
        <w:t xml:space="preserve"> worker. This </w:t>
      </w:r>
      <w:proofErr w:type="spellStart"/>
      <w:r>
        <w:t>interpersonal</w:t>
      </w:r>
      <w:proofErr w:type="spellEnd"/>
      <w:r>
        <w:t xml:space="preserve"> </w:t>
      </w:r>
      <w:proofErr w:type="spellStart"/>
      <w:r>
        <w:t>advancement</w:t>
      </w:r>
      <w:proofErr w:type="spellEnd"/>
      <w:r>
        <w:t xml:space="preserve"> solution</w:t>
      </w:r>
      <w:r w:rsidR="00142FC8">
        <w:t xml:space="preserve"> </w:t>
      </w:r>
      <w:proofErr w:type="spellStart"/>
      <w:r w:rsidR="00142FC8">
        <w:t>provides</w:t>
      </w:r>
      <w:proofErr w:type="spellEnd"/>
      <w:r w:rsidR="00142FC8">
        <w:t xml:space="preserve"> </w:t>
      </w:r>
      <w:r>
        <w:t xml:space="preserve">the staff </w:t>
      </w:r>
      <w:proofErr w:type="spellStart"/>
      <w:r w:rsidR="00D82321">
        <w:t>comments</w:t>
      </w:r>
      <w:proofErr w:type="spellEnd"/>
      <w:r w:rsidR="00D82321">
        <w:t xml:space="preserve"> </w:t>
      </w:r>
      <w:r>
        <w:t xml:space="preserve">from </w:t>
      </w:r>
      <w:r w:rsidR="00D82321">
        <w:t xml:space="preserve">a </w:t>
      </w:r>
      <w:proofErr w:type="spellStart"/>
      <w:r w:rsidR="00D82321">
        <w:t>few</w:t>
      </w:r>
      <w:proofErr w:type="spellEnd"/>
      <w:r w:rsidR="00D82321">
        <w:t xml:space="preserve"> </w:t>
      </w:r>
      <w:r>
        <w:t xml:space="preserve"> </w:t>
      </w:r>
      <w:proofErr w:type="spellStart"/>
      <w:r>
        <w:t>persons</w:t>
      </w:r>
      <w:proofErr w:type="spellEnd"/>
      <w:r>
        <w:t xml:space="preserve"> </w:t>
      </w:r>
      <w:proofErr w:type="spellStart"/>
      <w:r>
        <w:t>they</w:t>
      </w:r>
      <w:proofErr w:type="spellEnd"/>
      <w:r>
        <w:t xml:space="preserve"> </w:t>
      </w:r>
      <w:proofErr w:type="spellStart"/>
      <w:r>
        <w:t>interact</w:t>
      </w:r>
      <w:proofErr w:type="spellEnd"/>
      <w:r w:rsidR="003E2250">
        <w:t xml:space="preserve"> with</w:t>
      </w:r>
      <w:r>
        <w:t xml:space="preserve"> </w:t>
      </w:r>
      <w:proofErr w:type="spellStart"/>
      <w:r>
        <w:lastRenderedPageBreak/>
        <w:t>regularly</w:t>
      </w:r>
      <w:proofErr w:type="spellEnd"/>
      <w:r>
        <w:t xml:space="preserve">. </w:t>
      </w:r>
      <w:proofErr w:type="spellStart"/>
      <w:r>
        <w:t>Personnel</w:t>
      </w:r>
      <w:proofErr w:type="spellEnd"/>
      <w:r>
        <w:t xml:space="preserve"> </w:t>
      </w:r>
      <w:proofErr w:type="spellStart"/>
      <w:r w:rsidR="003E2250">
        <w:t>may</w:t>
      </w:r>
      <w:proofErr w:type="spellEnd"/>
      <w:r w:rsidR="003E2250">
        <w:t xml:space="preserve"> learn </w:t>
      </w:r>
      <w:r>
        <w:t xml:space="preserve">how </w:t>
      </w:r>
      <w:proofErr w:type="spellStart"/>
      <w:r>
        <w:t>colleagues</w:t>
      </w:r>
      <w:proofErr w:type="spellEnd"/>
      <w:r>
        <w:t xml:space="preserve"> </w:t>
      </w:r>
      <w:proofErr w:type="spellStart"/>
      <w:r w:rsidR="00DA7240">
        <w:t>receive</w:t>
      </w:r>
      <w:proofErr w:type="spellEnd"/>
      <w:r w:rsidR="00DA7240">
        <w:t xml:space="preserve"> </w:t>
      </w:r>
      <w:proofErr w:type="spellStart"/>
      <w:r w:rsidR="00DA7240">
        <w:t>t</w:t>
      </w:r>
      <w:r>
        <w:t>heir</w:t>
      </w:r>
      <w:proofErr w:type="spellEnd"/>
      <w:r>
        <w:t xml:space="preserve"> </w:t>
      </w:r>
      <w:proofErr w:type="spellStart"/>
      <w:r w:rsidR="00643FEF">
        <w:t>behaviour</w:t>
      </w:r>
      <w:proofErr w:type="spellEnd"/>
      <w:r w:rsidR="00643FEF">
        <w:t xml:space="preserve">, </w:t>
      </w:r>
      <w:r>
        <w:t>,</w:t>
      </w:r>
      <w:proofErr w:type="spellStart"/>
      <w:r w:rsidR="00643FEF">
        <w:t>skills</w:t>
      </w:r>
      <w:proofErr w:type="spellEnd"/>
      <w:r w:rsidR="00643FEF">
        <w:t xml:space="preserve"> </w:t>
      </w:r>
      <w:r>
        <w:t xml:space="preserve">, </w:t>
      </w:r>
      <w:proofErr w:type="spellStart"/>
      <w:r>
        <w:t>even</w:t>
      </w:r>
      <w:proofErr w:type="spellEnd"/>
      <w:r>
        <w:t xml:space="preserve"> </w:t>
      </w:r>
      <w:proofErr w:type="spellStart"/>
      <w:r>
        <w:t>limitations</w:t>
      </w:r>
      <w:proofErr w:type="spellEnd"/>
      <w:r>
        <w:t xml:space="preserve"> at job by </w:t>
      </w:r>
      <w:proofErr w:type="spellStart"/>
      <w:r w:rsidR="00643FEF">
        <w:t>doing</w:t>
      </w:r>
      <w:proofErr w:type="spellEnd"/>
      <w:r w:rsidR="00643FEF">
        <w:t xml:space="preserve"> </w:t>
      </w:r>
      <w:proofErr w:type="spellStart"/>
      <w:r w:rsidR="00643FEF">
        <w:t>so</w:t>
      </w:r>
      <w:proofErr w:type="spellEnd"/>
      <w:r>
        <w:t>.</w:t>
      </w:r>
    </w:p>
    <w:p w14:paraId="79FEB72B" w14:textId="52E68B10" w:rsidR="007178B1" w:rsidRDefault="00E52A47" w:rsidP="00856491">
      <w:pPr>
        <w:ind w:firstLine="0"/>
      </w:pPr>
      <w:r w:rsidRPr="00E52A47">
        <w:t>The scheme's approach aims to "Bring Others with Yourself" and "To Capture the Hearts and Thoughts of People" for developing  individuals and accomplish tasks quickly.</w:t>
      </w:r>
    </w:p>
    <w:p w14:paraId="35526B54" w14:textId="77777777" w:rsidR="00856491" w:rsidRDefault="00856491" w:rsidP="00856491">
      <w:pPr>
        <w:ind w:firstLine="0"/>
      </w:pPr>
    </w:p>
    <w:p w14:paraId="55B2F577" w14:textId="57EEAA0E" w:rsidR="00E52A47" w:rsidRDefault="00D04639" w:rsidP="00D04639">
      <w:pPr>
        <w:pStyle w:val="Titlu2"/>
      </w:pPr>
      <w:bookmarkStart w:id="9" w:name="_Toc131240720"/>
      <w:r>
        <w:t xml:space="preserve">Advantages and disadvantages of </w:t>
      </w:r>
      <w:r w:rsidR="00F97728">
        <w:t>Elton Mayo Human Relations Theory</w:t>
      </w:r>
      <w:bookmarkEnd w:id="9"/>
      <w:r w:rsidR="00F97728">
        <w:t xml:space="preserve"> </w:t>
      </w:r>
    </w:p>
    <w:p w14:paraId="2257CC91" w14:textId="77777777" w:rsidR="001E187A" w:rsidRDefault="001E187A" w:rsidP="001E187A">
      <w:pPr>
        <w:ind w:firstLine="0"/>
      </w:pPr>
      <w:r>
        <w:t>Pros:</w:t>
      </w:r>
    </w:p>
    <w:p w14:paraId="275C8086" w14:textId="57971082" w:rsidR="001E187A" w:rsidRDefault="001E187A" w:rsidP="001E187A">
      <w:pPr>
        <w:ind w:firstLine="0"/>
      </w:pPr>
      <w:r>
        <w:t xml:space="preserve"> The theory has potential for everyone</w:t>
      </w:r>
      <w:r w:rsidR="00F57BE1">
        <w:t xml:space="preserve"> at Tesco</w:t>
      </w:r>
      <w:r>
        <w:t>. It encourages productive dialogue and well-organized cooperation. It raises performance levels, placing a greater weight on employees' worth and enjoyment than on financial gain.</w:t>
      </w:r>
    </w:p>
    <w:p w14:paraId="0F9EE9E7" w14:textId="77777777" w:rsidR="001E187A" w:rsidRDefault="001E187A" w:rsidP="00F97728">
      <w:pPr>
        <w:ind w:firstLine="0"/>
      </w:pPr>
      <w:r>
        <w:t>Cons:</w:t>
      </w:r>
    </w:p>
    <w:p w14:paraId="5BE1D55F" w14:textId="1D4F8B47" w:rsidR="00F97728" w:rsidRDefault="001E187A" w:rsidP="00F97728">
      <w:pPr>
        <w:ind w:firstLine="0"/>
      </w:pPr>
      <w:r>
        <w:t xml:space="preserve"> As a result of the increased accountability and workload, pressure levels rise. The employees are offered wider freedom, therefore there is less supervision upon them. Numerous aspects are important for an employee's drive to operate; personal social ties cannot constitute the main motivator.</w:t>
      </w:r>
    </w:p>
    <w:p w14:paraId="3476FCAD" w14:textId="77777777" w:rsidR="007178B1" w:rsidRPr="00F97728" w:rsidRDefault="007178B1" w:rsidP="00F97728">
      <w:pPr>
        <w:ind w:firstLine="0"/>
      </w:pPr>
    </w:p>
    <w:p w14:paraId="0DD9BDC6" w14:textId="19C6BCDF" w:rsidR="002F00F8" w:rsidRDefault="00AC7588" w:rsidP="000A6EDE">
      <w:pPr>
        <w:pStyle w:val="Titlu2"/>
      </w:pPr>
      <w:bookmarkStart w:id="10" w:name="_Toc131240721"/>
      <w:r>
        <w:t>Tesco’s nature of conflicts and conflicts management</w:t>
      </w:r>
      <w:bookmarkEnd w:id="10"/>
      <w:r>
        <w:t xml:space="preserve"> </w:t>
      </w:r>
    </w:p>
    <w:p w14:paraId="6E95A6BC" w14:textId="5F84FEC7" w:rsidR="0016059A" w:rsidRDefault="008C1341" w:rsidP="0016059A">
      <w:pPr>
        <w:ind w:firstLine="0"/>
      </w:pPr>
      <w:r>
        <w:t xml:space="preserve">Most </w:t>
      </w:r>
      <w:r w:rsidR="0016059A">
        <w:t xml:space="preserve"> of Tesco's </w:t>
      </w:r>
      <w:proofErr w:type="spellStart"/>
      <w:r w:rsidR="0016059A">
        <w:t>internal</w:t>
      </w:r>
      <w:proofErr w:type="spellEnd"/>
      <w:r w:rsidR="0016059A">
        <w:t xml:space="preserve"> </w:t>
      </w:r>
      <w:proofErr w:type="spellStart"/>
      <w:r>
        <w:t>conflicts</w:t>
      </w:r>
      <w:proofErr w:type="spellEnd"/>
      <w:r>
        <w:t xml:space="preserve"> </w:t>
      </w:r>
      <w:proofErr w:type="spellStart"/>
      <w:r w:rsidR="00AE50DC">
        <w:t>began</w:t>
      </w:r>
      <w:proofErr w:type="spellEnd"/>
      <w:r w:rsidR="00AE50DC">
        <w:t xml:space="preserve"> </w:t>
      </w:r>
      <w:proofErr w:type="spellStart"/>
      <w:r w:rsidR="0016059A">
        <w:t>when</w:t>
      </w:r>
      <w:proofErr w:type="spellEnd"/>
      <w:r w:rsidR="0016059A">
        <w:t xml:space="preserve"> a </w:t>
      </w:r>
      <w:r w:rsidR="00AE50DC">
        <w:t xml:space="preserve">specific </w:t>
      </w:r>
      <w:proofErr w:type="spellStart"/>
      <w:r w:rsidR="0016059A">
        <w:t>modification</w:t>
      </w:r>
      <w:proofErr w:type="spellEnd"/>
      <w:r w:rsidR="0016059A">
        <w:t xml:space="preserve"> </w:t>
      </w:r>
      <w:proofErr w:type="spellStart"/>
      <w:r w:rsidR="0016059A">
        <w:t>was</w:t>
      </w:r>
      <w:proofErr w:type="spellEnd"/>
      <w:r w:rsidR="00747B04">
        <w:t xml:space="preserve"> </w:t>
      </w:r>
      <w:proofErr w:type="spellStart"/>
      <w:r w:rsidR="00747B04">
        <w:t>applied</w:t>
      </w:r>
      <w:proofErr w:type="spellEnd"/>
      <w:r w:rsidR="0016059A">
        <w:t>. Mitchell (2005) asserts that when there is change, there are generally victims and victorious although the former are frequently not particularly</w:t>
      </w:r>
    </w:p>
    <w:p w14:paraId="7E2A75A0" w14:textId="4A26E5C2" w:rsidR="0016059A" w:rsidRDefault="0016059A" w:rsidP="0016059A">
      <w:pPr>
        <w:ind w:firstLine="0"/>
      </w:pPr>
      <w:r>
        <w:t xml:space="preserve"> satisfied. Tesco's </w:t>
      </w:r>
      <w:proofErr w:type="spellStart"/>
      <w:r w:rsidR="005A7875">
        <w:t>disputes</w:t>
      </w:r>
      <w:proofErr w:type="spellEnd"/>
      <w:r w:rsidR="005A7875">
        <w:t xml:space="preserve"> </w:t>
      </w:r>
      <w:r>
        <w:t>with</w:t>
      </w:r>
      <w:r w:rsidR="005A7875">
        <w:t xml:space="preserve"> the s</w:t>
      </w:r>
      <w:r>
        <w:t xml:space="preserve">taff </w:t>
      </w:r>
      <w:proofErr w:type="spellStart"/>
      <w:r>
        <w:t>started</w:t>
      </w:r>
      <w:proofErr w:type="spellEnd"/>
      <w:r>
        <w:t xml:space="preserve"> in 2004 </w:t>
      </w:r>
      <w:r w:rsidR="006E7200">
        <w:t xml:space="preserve">at the time </w:t>
      </w:r>
      <w:proofErr w:type="spellStart"/>
      <w:r w:rsidR="006E7200">
        <w:t>they</w:t>
      </w:r>
      <w:proofErr w:type="spellEnd"/>
      <w:r w:rsidR="006E7200">
        <w:t xml:space="preserve"> </w:t>
      </w:r>
      <w:proofErr w:type="spellStart"/>
      <w:r w:rsidR="006E7200">
        <w:t>reduced</w:t>
      </w:r>
      <w:proofErr w:type="spellEnd"/>
      <w:r w:rsidR="006E7200">
        <w:t xml:space="preserve"> </w:t>
      </w:r>
      <w:proofErr w:type="spellStart"/>
      <w:r w:rsidR="006E7200">
        <w:t>s</w:t>
      </w:r>
      <w:r>
        <w:t>ick</w:t>
      </w:r>
      <w:proofErr w:type="spellEnd"/>
      <w:r>
        <w:t xml:space="preserve"> </w:t>
      </w:r>
      <w:proofErr w:type="spellStart"/>
      <w:r>
        <w:t>payment</w:t>
      </w:r>
      <w:proofErr w:type="spellEnd"/>
      <w:r>
        <w:t xml:space="preserve"> </w:t>
      </w:r>
      <w:r w:rsidR="00F3784E">
        <w:t xml:space="preserve">as a solution to </w:t>
      </w:r>
      <w:proofErr w:type="spellStart"/>
      <w:r w:rsidR="00F3784E">
        <w:t>minimise</w:t>
      </w:r>
      <w:proofErr w:type="spellEnd"/>
      <w:r w:rsidR="00F3784E">
        <w:t xml:space="preserve"> </w:t>
      </w:r>
      <w:r>
        <w:t xml:space="preserve">the </w:t>
      </w:r>
      <w:proofErr w:type="spellStart"/>
      <w:r>
        <w:t>frequency</w:t>
      </w:r>
      <w:proofErr w:type="spellEnd"/>
      <w:r>
        <w:t xml:space="preserve"> of</w:t>
      </w:r>
      <w:r w:rsidR="002259C5">
        <w:t xml:space="preserve"> not </w:t>
      </w:r>
      <w:proofErr w:type="spellStart"/>
      <w:r w:rsidR="002259C5">
        <w:t>planned</w:t>
      </w:r>
      <w:proofErr w:type="spellEnd"/>
      <w:r w:rsidR="002259C5">
        <w:t xml:space="preserve"> </w:t>
      </w:r>
      <w:proofErr w:type="spellStart"/>
      <w:r w:rsidR="002259C5">
        <w:t>a</w:t>
      </w:r>
      <w:r>
        <w:t>bsences</w:t>
      </w:r>
      <w:proofErr w:type="spellEnd"/>
      <w:r>
        <w:t>.</w:t>
      </w:r>
    </w:p>
    <w:p w14:paraId="3DEF7ABA" w14:textId="1F29FD01" w:rsidR="0016059A" w:rsidRDefault="0016059A" w:rsidP="0016059A">
      <w:pPr>
        <w:ind w:firstLine="0"/>
      </w:pPr>
      <w:proofErr w:type="spellStart"/>
      <w:r>
        <w:t>Workers</w:t>
      </w:r>
      <w:proofErr w:type="spellEnd"/>
      <w:r>
        <w:t xml:space="preserve"> at Tesco</w:t>
      </w:r>
      <w:r w:rsidR="00A96E1A">
        <w:t xml:space="preserve"> </w:t>
      </w:r>
      <w:proofErr w:type="spellStart"/>
      <w:r w:rsidR="00C80D35">
        <w:t>had</w:t>
      </w:r>
      <w:proofErr w:type="spellEnd"/>
      <w:r w:rsidR="00C80D35">
        <w:t xml:space="preserve"> to pick </w:t>
      </w:r>
      <w:proofErr w:type="spellStart"/>
      <w:r>
        <w:t>between</w:t>
      </w:r>
      <w:proofErr w:type="spellEnd"/>
      <w:r>
        <w:t xml:space="preserve"> work </w:t>
      </w:r>
      <w:r w:rsidR="00AD3C66">
        <w:t xml:space="preserve">while </w:t>
      </w:r>
      <w:proofErr w:type="spellStart"/>
      <w:r>
        <w:t>ill</w:t>
      </w:r>
      <w:proofErr w:type="spellEnd"/>
      <w:r>
        <w:t xml:space="preserve"> or </w:t>
      </w:r>
      <w:proofErr w:type="spellStart"/>
      <w:r>
        <w:t>receiving</w:t>
      </w:r>
      <w:proofErr w:type="spellEnd"/>
      <w:r>
        <w:t xml:space="preserve"> a </w:t>
      </w:r>
      <w:proofErr w:type="spellStart"/>
      <w:r>
        <w:t>significantly</w:t>
      </w:r>
      <w:proofErr w:type="spellEnd"/>
      <w:r>
        <w:t xml:space="preserve"> </w:t>
      </w:r>
      <w:proofErr w:type="spellStart"/>
      <w:r>
        <w:t>lower</w:t>
      </w:r>
      <w:proofErr w:type="spellEnd"/>
      <w:r>
        <w:t xml:space="preserve"> </w:t>
      </w:r>
      <w:proofErr w:type="spellStart"/>
      <w:r>
        <w:t>wage</w:t>
      </w:r>
      <w:proofErr w:type="spellEnd"/>
      <w:r>
        <w:t xml:space="preserve"> </w:t>
      </w:r>
      <w:proofErr w:type="spellStart"/>
      <w:r w:rsidR="000D6298">
        <w:t>resulting</w:t>
      </w:r>
      <w:proofErr w:type="spellEnd"/>
      <w:r w:rsidR="000D6298">
        <w:t xml:space="preserve"> from </w:t>
      </w:r>
      <w:proofErr w:type="spellStart"/>
      <w:r>
        <w:t>company's</w:t>
      </w:r>
      <w:proofErr w:type="spellEnd"/>
      <w:r>
        <w:t xml:space="preserve"> </w:t>
      </w:r>
      <w:r w:rsidR="000D6298">
        <w:t xml:space="preserve"> </w:t>
      </w:r>
      <w:proofErr w:type="spellStart"/>
      <w:r w:rsidR="00130AB5">
        <w:t>determination</w:t>
      </w:r>
      <w:proofErr w:type="spellEnd"/>
      <w:r w:rsidR="00130AB5">
        <w:t xml:space="preserve"> </w:t>
      </w:r>
      <w:r>
        <w:t xml:space="preserve">to </w:t>
      </w:r>
      <w:proofErr w:type="spellStart"/>
      <w:r w:rsidR="00CE4276">
        <w:t>restrict</w:t>
      </w:r>
      <w:proofErr w:type="spellEnd"/>
      <w:r w:rsidR="00CE4276">
        <w:t xml:space="preserve"> </w:t>
      </w:r>
      <w:proofErr w:type="spellStart"/>
      <w:r>
        <w:t>sick</w:t>
      </w:r>
      <w:proofErr w:type="spellEnd"/>
      <w:r>
        <w:t xml:space="preserve"> </w:t>
      </w:r>
      <w:proofErr w:type="spellStart"/>
      <w:r>
        <w:t>leave</w:t>
      </w:r>
      <w:proofErr w:type="spellEnd"/>
      <w:r>
        <w:t>.</w:t>
      </w:r>
    </w:p>
    <w:p w14:paraId="1054AA9E" w14:textId="71BDA620" w:rsidR="00AC7588" w:rsidRDefault="0016059A" w:rsidP="00AC7588">
      <w:pPr>
        <w:ind w:firstLine="0"/>
      </w:pPr>
      <w:proofErr w:type="spellStart"/>
      <w:r>
        <w:t>Meanwhile</w:t>
      </w:r>
      <w:proofErr w:type="spellEnd"/>
      <w:r>
        <w:t xml:space="preserve">, the </w:t>
      </w:r>
      <w:proofErr w:type="spellStart"/>
      <w:r w:rsidR="00CE4276">
        <w:t>organisation</w:t>
      </w:r>
      <w:proofErr w:type="spellEnd"/>
      <w:r w:rsidR="00CE4276">
        <w:t xml:space="preserve"> </w:t>
      </w:r>
      <w:proofErr w:type="spellStart"/>
      <w:r w:rsidR="00CE4276">
        <w:t>succeeded</w:t>
      </w:r>
      <w:proofErr w:type="spellEnd"/>
      <w:r w:rsidR="00CE4276">
        <w:t xml:space="preserve"> i</w:t>
      </w:r>
      <w:r>
        <w:t xml:space="preserve">n </w:t>
      </w:r>
      <w:proofErr w:type="spellStart"/>
      <w:r w:rsidR="00333FE2">
        <w:t>decreasing</w:t>
      </w:r>
      <w:proofErr w:type="spellEnd"/>
      <w:r w:rsidR="00333FE2">
        <w:t xml:space="preserve"> i</w:t>
      </w:r>
      <w:r>
        <w:t xml:space="preserve">n </w:t>
      </w:r>
      <w:proofErr w:type="spellStart"/>
      <w:r>
        <w:t>worker</w:t>
      </w:r>
      <w:proofErr w:type="spellEnd"/>
      <w:r>
        <w:t xml:space="preserve"> </w:t>
      </w:r>
      <w:proofErr w:type="spellStart"/>
      <w:r>
        <w:t>unscheduled</w:t>
      </w:r>
      <w:proofErr w:type="spellEnd"/>
      <w:r>
        <w:t xml:space="preserve"> </w:t>
      </w:r>
      <w:proofErr w:type="spellStart"/>
      <w:r>
        <w:t>absences</w:t>
      </w:r>
      <w:proofErr w:type="spellEnd"/>
      <w:r>
        <w:t>.</w:t>
      </w:r>
    </w:p>
    <w:p w14:paraId="73182653" w14:textId="32D21A13" w:rsidR="0016059A" w:rsidRDefault="001A7716" w:rsidP="00AC7588">
      <w:pPr>
        <w:ind w:firstLine="0"/>
      </w:pPr>
      <w:r w:rsidRPr="001A7716">
        <w:lastRenderedPageBreak/>
        <w:t xml:space="preserve">Conflicts among Tesco and regional </w:t>
      </w:r>
      <w:proofErr w:type="spellStart"/>
      <w:r w:rsidR="00E93D9E">
        <w:t>retailers</w:t>
      </w:r>
      <w:proofErr w:type="spellEnd"/>
      <w:r w:rsidRPr="001A7716">
        <w:t xml:space="preserve">, </w:t>
      </w:r>
      <w:r w:rsidR="00C3276F">
        <w:t>clientele</w:t>
      </w:r>
      <w:r w:rsidRPr="001A7716">
        <w:t xml:space="preserve">, and </w:t>
      </w:r>
      <w:proofErr w:type="spellStart"/>
      <w:r w:rsidRPr="001A7716">
        <w:t>various</w:t>
      </w:r>
      <w:proofErr w:type="spellEnd"/>
      <w:r w:rsidRPr="001A7716">
        <w:t xml:space="preserve"> </w:t>
      </w:r>
      <w:proofErr w:type="spellStart"/>
      <w:r w:rsidRPr="001A7716">
        <w:t>organizations</w:t>
      </w:r>
      <w:proofErr w:type="spellEnd"/>
      <w:r w:rsidRPr="001A7716">
        <w:t xml:space="preserve"> </w:t>
      </w:r>
      <w:r w:rsidR="00FB10A9">
        <w:t xml:space="preserve">as well </w:t>
      </w:r>
      <w:proofErr w:type="spellStart"/>
      <w:r w:rsidRPr="001A7716">
        <w:t>developed</w:t>
      </w:r>
      <w:proofErr w:type="spellEnd"/>
      <w:r w:rsidRPr="001A7716">
        <w:t xml:space="preserve"> from </w:t>
      </w:r>
      <w:proofErr w:type="spellStart"/>
      <w:r w:rsidR="00B324FE">
        <w:t>business</w:t>
      </w:r>
      <w:proofErr w:type="spellEnd"/>
      <w:r w:rsidR="00B324FE">
        <w:t xml:space="preserve">’ </w:t>
      </w:r>
      <w:proofErr w:type="spellStart"/>
      <w:r w:rsidR="00B324FE">
        <w:t>interest</w:t>
      </w:r>
      <w:proofErr w:type="spellEnd"/>
      <w:r w:rsidR="00B324FE">
        <w:t xml:space="preserve"> </w:t>
      </w:r>
      <w:r w:rsidRPr="001A7716">
        <w:t xml:space="preserve">to </w:t>
      </w:r>
      <w:r w:rsidR="00CE1D88">
        <w:t>b</w:t>
      </w:r>
      <w:r w:rsidR="00B70D44">
        <w:t xml:space="preserve">uy </w:t>
      </w:r>
      <w:r w:rsidRPr="001A7716">
        <w:t xml:space="preserve">different stores </w:t>
      </w:r>
      <w:proofErr w:type="spellStart"/>
      <w:r w:rsidRPr="001A7716">
        <w:t>regarding</w:t>
      </w:r>
      <w:proofErr w:type="spellEnd"/>
      <w:r w:rsidRPr="001A7716">
        <w:t xml:space="preserve"> </w:t>
      </w:r>
      <w:proofErr w:type="spellStart"/>
      <w:r w:rsidR="00443CFC">
        <w:t>its</w:t>
      </w:r>
      <w:proofErr w:type="spellEnd"/>
      <w:r w:rsidR="00443CFC">
        <w:t xml:space="preserve"> </w:t>
      </w:r>
      <w:proofErr w:type="spellStart"/>
      <w:r w:rsidR="00443CFC">
        <w:t>expansion</w:t>
      </w:r>
      <w:proofErr w:type="spellEnd"/>
      <w:r w:rsidRPr="001A7716">
        <w:t xml:space="preserve">. The </w:t>
      </w:r>
      <w:r w:rsidR="00443CFC">
        <w:t>UK</w:t>
      </w:r>
      <w:r w:rsidRPr="001A7716">
        <w:t xml:space="preserve"> Competition Commission </w:t>
      </w:r>
      <w:proofErr w:type="spellStart"/>
      <w:r w:rsidRPr="001A7716">
        <w:t>looked</w:t>
      </w:r>
      <w:proofErr w:type="spellEnd"/>
      <w:r w:rsidRPr="001A7716">
        <w:t xml:space="preserve"> </w:t>
      </w:r>
      <w:proofErr w:type="spellStart"/>
      <w:r w:rsidRPr="001A7716">
        <w:t>into</w:t>
      </w:r>
      <w:proofErr w:type="spellEnd"/>
      <w:r w:rsidRPr="001A7716">
        <w:t xml:space="preserve"> the</w:t>
      </w:r>
      <w:r w:rsidR="00C35622">
        <w:t xml:space="preserve"> retailer </w:t>
      </w:r>
      <w:r w:rsidRPr="001A7716">
        <w:t xml:space="preserve">in 2006 to </w:t>
      </w:r>
      <w:proofErr w:type="spellStart"/>
      <w:r w:rsidRPr="001A7716">
        <w:t>see</w:t>
      </w:r>
      <w:proofErr w:type="spellEnd"/>
      <w:r w:rsidRPr="001A7716">
        <w:t xml:space="preserve"> if it </w:t>
      </w:r>
      <w:proofErr w:type="spellStart"/>
      <w:r w:rsidRPr="001A7716">
        <w:t>seemed</w:t>
      </w:r>
      <w:proofErr w:type="spellEnd"/>
      <w:r w:rsidRPr="001A7716">
        <w:t xml:space="preserve"> </w:t>
      </w:r>
      <w:proofErr w:type="spellStart"/>
      <w:r w:rsidR="00936F0F">
        <w:t>appropriated</w:t>
      </w:r>
      <w:proofErr w:type="spellEnd"/>
      <w:r w:rsidR="00936F0F">
        <w:t xml:space="preserve"> </w:t>
      </w:r>
      <w:r w:rsidRPr="001A7716">
        <w:t xml:space="preserve">for it to </w:t>
      </w:r>
      <w:r w:rsidR="00936F0F">
        <w:t xml:space="preserve">be </w:t>
      </w:r>
      <w:proofErr w:type="spellStart"/>
      <w:r w:rsidRPr="001A7716">
        <w:t>such</w:t>
      </w:r>
      <w:proofErr w:type="spellEnd"/>
      <w:r w:rsidRPr="001A7716">
        <w:t xml:space="preserve"> a </w:t>
      </w:r>
      <w:proofErr w:type="spellStart"/>
      <w:r w:rsidR="00A213F3">
        <w:t>presiding</w:t>
      </w:r>
      <w:proofErr w:type="spellEnd"/>
      <w:r w:rsidR="00A213F3">
        <w:t xml:space="preserve"> </w:t>
      </w:r>
      <w:r w:rsidRPr="001A7716">
        <w:t xml:space="preserve">status as it </w:t>
      </w:r>
      <w:proofErr w:type="spellStart"/>
      <w:r w:rsidRPr="001A7716">
        <w:t>rendered</w:t>
      </w:r>
      <w:proofErr w:type="spellEnd"/>
      <w:r w:rsidRPr="001A7716">
        <w:t xml:space="preserve"> smaller company proprietors impossible to function efficiently.</w:t>
      </w:r>
    </w:p>
    <w:p w14:paraId="72BF6285" w14:textId="290DA19D" w:rsidR="00545DFB" w:rsidRDefault="00545DFB" w:rsidP="00545DFB">
      <w:pPr>
        <w:ind w:firstLine="0"/>
      </w:pPr>
      <w:r>
        <w:t>Constructive conflicts administration</w:t>
      </w:r>
      <w:r w:rsidR="00617C8C">
        <w:t xml:space="preserve"> </w:t>
      </w:r>
      <w:r>
        <w:t>can be used to resolve the majority of inside disputes at Tesco. Tjosvold (2008) argues that not all disagreement is harmful and that, if  handled correctly, it may actually enhance teamwork either inside and across businesses.</w:t>
      </w:r>
    </w:p>
    <w:p w14:paraId="690C10EC" w14:textId="4105D2C2" w:rsidR="001A7716" w:rsidRDefault="00545DFB" w:rsidP="00AC7588">
      <w:pPr>
        <w:ind w:firstLine="0"/>
      </w:pPr>
      <w:r>
        <w:t xml:space="preserve">Tesco's inner battle among its workers has thus far </w:t>
      </w:r>
      <w:proofErr w:type="spellStart"/>
      <w:r>
        <w:t>been</w:t>
      </w:r>
      <w:proofErr w:type="spellEnd"/>
      <w:r>
        <w:t xml:space="preserve"> </w:t>
      </w:r>
      <w:proofErr w:type="spellStart"/>
      <w:r>
        <w:t>handled</w:t>
      </w:r>
      <w:proofErr w:type="spellEnd"/>
      <w:r>
        <w:t xml:space="preserve"> </w:t>
      </w:r>
      <w:proofErr w:type="spellStart"/>
      <w:r>
        <w:t>improperly</w:t>
      </w:r>
      <w:proofErr w:type="spellEnd"/>
      <w:r>
        <w:t xml:space="preserve">, </w:t>
      </w:r>
      <w:proofErr w:type="spellStart"/>
      <w:r>
        <w:t>leading</w:t>
      </w:r>
      <w:proofErr w:type="spellEnd"/>
      <w:r w:rsidR="009C142D">
        <w:t xml:space="preserve"> </w:t>
      </w:r>
      <w:r w:rsidR="00AA609F">
        <w:t>the</w:t>
      </w:r>
      <w:r>
        <w:t xml:space="preserve"> </w:t>
      </w:r>
      <w:proofErr w:type="spellStart"/>
      <w:r>
        <w:t>increase</w:t>
      </w:r>
      <w:proofErr w:type="spellEnd"/>
      <w:r>
        <w:t xml:space="preserve"> in </w:t>
      </w:r>
      <w:proofErr w:type="spellStart"/>
      <w:r>
        <w:t>tensions</w:t>
      </w:r>
      <w:proofErr w:type="spellEnd"/>
      <w:r>
        <w:t xml:space="preserve"> while a negative</w:t>
      </w:r>
      <w:r w:rsidR="002C205B">
        <w:t xml:space="preserve"> </w:t>
      </w:r>
      <w:proofErr w:type="spellStart"/>
      <w:r w:rsidR="002C205B">
        <w:t>influence</w:t>
      </w:r>
      <w:proofErr w:type="spellEnd"/>
      <w:r w:rsidR="002C205B">
        <w:t xml:space="preserve"> </w:t>
      </w:r>
      <w:r>
        <w:t xml:space="preserve">on the business's </w:t>
      </w:r>
      <w:proofErr w:type="spellStart"/>
      <w:r>
        <w:t>reputation</w:t>
      </w:r>
      <w:proofErr w:type="spellEnd"/>
      <w:r>
        <w:t xml:space="preserve"> </w:t>
      </w:r>
      <w:proofErr w:type="spellStart"/>
      <w:r>
        <w:t>among</w:t>
      </w:r>
      <w:proofErr w:type="spellEnd"/>
      <w:r>
        <w:t xml:space="preserve"> </w:t>
      </w:r>
      <w:proofErr w:type="spellStart"/>
      <w:r>
        <w:t>members</w:t>
      </w:r>
      <w:proofErr w:type="spellEnd"/>
      <w:r>
        <w:t xml:space="preserve"> and </w:t>
      </w:r>
      <w:proofErr w:type="spellStart"/>
      <w:r>
        <w:t>customers</w:t>
      </w:r>
      <w:proofErr w:type="spellEnd"/>
      <w:r>
        <w:t>. According to Valentine, Godkin, and Varca's (2009) concepts, Tesco has not practiced good levels of mindfulness in its interactions involving its workers, suppliers, and regional merchants.</w:t>
      </w:r>
    </w:p>
    <w:p w14:paraId="2AA76B3D" w14:textId="77777777" w:rsidR="0019612E" w:rsidRDefault="0019612E" w:rsidP="0019612E">
      <w:pPr>
        <w:ind w:firstLine="0"/>
      </w:pPr>
      <w:r>
        <w:t>According to Valentine et al. (2009), awareness is the capacity to analyze</w:t>
      </w:r>
    </w:p>
    <w:p w14:paraId="73C9CCD0" w14:textId="77777777" w:rsidR="0019612E" w:rsidRDefault="0019612E" w:rsidP="0019612E">
      <w:pPr>
        <w:ind w:firstLine="0"/>
      </w:pPr>
      <w:r>
        <w:t>both inner and outside circumstances in a way that will produce significant insights.</w:t>
      </w:r>
    </w:p>
    <w:p w14:paraId="15C43073" w14:textId="12EDD875" w:rsidR="00545DFB" w:rsidRDefault="0019612E" w:rsidP="00AC7588">
      <w:pPr>
        <w:ind w:firstLine="0"/>
      </w:pPr>
      <w:r>
        <w:t xml:space="preserve">Controversy serves as a </w:t>
      </w:r>
      <w:proofErr w:type="spellStart"/>
      <w:r>
        <w:t>catalyst</w:t>
      </w:r>
      <w:proofErr w:type="spellEnd"/>
      <w:r>
        <w:t xml:space="preserve"> for the </w:t>
      </w:r>
      <w:proofErr w:type="spellStart"/>
      <w:r w:rsidR="009414EF">
        <w:t>recognition</w:t>
      </w:r>
      <w:proofErr w:type="spellEnd"/>
      <w:r w:rsidR="009414EF">
        <w:t xml:space="preserve"> </w:t>
      </w:r>
      <w:r>
        <w:t xml:space="preserve">and </w:t>
      </w:r>
      <w:proofErr w:type="spellStart"/>
      <w:r>
        <w:t>resolution</w:t>
      </w:r>
      <w:proofErr w:type="spellEnd"/>
      <w:r>
        <w:t xml:space="preserve"> of </w:t>
      </w:r>
      <w:proofErr w:type="spellStart"/>
      <w:r w:rsidR="009414EF">
        <w:t>issues</w:t>
      </w:r>
      <w:proofErr w:type="spellEnd"/>
      <w:r>
        <w:t xml:space="preserve">, </w:t>
      </w:r>
      <w:proofErr w:type="spellStart"/>
      <w:r>
        <w:t>according</w:t>
      </w:r>
      <w:proofErr w:type="spellEnd"/>
      <w:r>
        <w:t xml:space="preserve"> to </w:t>
      </w:r>
      <w:proofErr w:type="spellStart"/>
      <w:r>
        <w:t>Tjosvold</w:t>
      </w:r>
      <w:proofErr w:type="spellEnd"/>
      <w:r>
        <w:t xml:space="preserve"> (2008). </w:t>
      </w:r>
      <w:r w:rsidR="00DF2DD5">
        <w:t xml:space="preserve">On this </w:t>
      </w:r>
      <w:proofErr w:type="spellStart"/>
      <w:r w:rsidR="00DF2DD5">
        <w:t>occasion</w:t>
      </w:r>
      <w:proofErr w:type="spellEnd"/>
      <w:r>
        <w:t xml:space="preserve">, </w:t>
      </w:r>
      <w:proofErr w:type="spellStart"/>
      <w:r w:rsidR="007840EF">
        <w:t>practical</w:t>
      </w:r>
      <w:proofErr w:type="spellEnd"/>
      <w:r w:rsidR="007840EF">
        <w:t xml:space="preserve"> </w:t>
      </w:r>
      <w:r>
        <w:t xml:space="preserve">conflict management </w:t>
      </w:r>
      <w:proofErr w:type="spellStart"/>
      <w:r w:rsidR="0066587A">
        <w:t>approaches</w:t>
      </w:r>
      <w:proofErr w:type="spellEnd"/>
      <w:r w:rsidR="0066587A">
        <w:t xml:space="preserve"> </w:t>
      </w:r>
      <w:r>
        <w:t xml:space="preserve"> </w:t>
      </w:r>
      <w:proofErr w:type="spellStart"/>
      <w:r>
        <w:t>may</w:t>
      </w:r>
      <w:proofErr w:type="spellEnd"/>
      <w:r>
        <w:t xml:space="preserve"> </w:t>
      </w:r>
      <w:proofErr w:type="spellStart"/>
      <w:r>
        <w:t>allow</w:t>
      </w:r>
      <w:proofErr w:type="spellEnd"/>
      <w:r>
        <w:t xml:space="preserve"> staff </w:t>
      </w:r>
      <w:proofErr w:type="spellStart"/>
      <w:r>
        <w:t>become</w:t>
      </w:r>
      <w:proofErr w:type="spellEnd"/>
      <w:r w:rsidR="001101FF">
        <w:t xml:space="preserve"> </w:t>
      </w:r>
      <w:r w:rsidR="00796FEB">
        <w:t xml:space="preserve">extra </w:t>
      </w:r>
      <w:r>
        <w:t xml:space="preserve">productive and </w:t>
      </w:r>
      <w:proofErr w:type="spellStart"/>
      <w:r>
        <w:t>innovative</w:t>
      </w:r>
      <w:proofErr w:type="spellEnd"/>
      <w:r>
        <w:t>.</w:t>
      </w:r>
    </w:p>
    <w:p w14:paraId="48DA2791" w14:textId="742CC116" w:rsidR="00466A9A" w:rsidRDefault="0004288C" w:rsidP="00AC7588">
      <w:pPr>
        <w:ind w:firstLine="0"/>
      </w:pPr>
      <w:r w:rsidRPr="0004288C">
        <w:t xml:space="preserve">Group negotiation and </w:t>
      </w:r>
      <w:proofErr w:type="spellStart"/>
      <w:r w:rsidRPr="0004288C">
        <w:t>mediation</w:t>
      </w:r>
      <w:proofErr w:type="spellEnd"/>
      <w:r w:rsidRPr="0004288C">
        <w:t xml:space="preserve"> are </w:t>
      </w:r>
      <w:r w:rsidR="00796FEB">
        <w:t xml:space="preserve">the most </w:t>
      </w:r>
      <w:proofErr w:type="spellStart"/>
      <w:r w:rsidRPr="0004288C">
        <w:t>effective</w:t>
      </w:r>
      <w:proofErr w:type="spellEnd"/>
      <w:r w:rsidRPr="0004288C">
        <w:t xml:space="preserve"> conflict </w:t>
      </w:r>
      <w:proofErr w:type="spellStart"/>
      <w:r w:rsidRPr="0004288C">
        <w:t>resolution</w:t>
      </w:r>
      <w:proofErr w:type="spellEnd"/>
      <w:r w:rsidRPr="0004288C">
        <w:t xml:space="preserve"> strategies when negotiating with vendors and local merchants. The business must also establish a collaborative relationship-based environment of </w:t>
      </w:r>
      <w:proofErr w:type="spellStart"/>
      <w:r w:rsidRPr="0004288C">
        <w:t>effective</w:t>
      </w:r>
      <w:proofErr w:type="spellEnd"/>
      <w:r w:rsidRPr="0004288C">
        <w:t xml:space="preserve"> conflict control.</w:t>
      </w:r>
    </w:p>
    <w:p w14:paraId="199E0F4C" w14:textId="77777777" w:rsidR="00466A9A" w:rsidRDefault="00466A9A" w:rsidP="00AC7588">
      <w:pPr>
        <w:ind w:firstLine="0"/>
      </w:pPr>
    </w:p>
    <w:p w14:paraId="5042C806" w14:textId="77777777" w:rsidR="007178B1" w:rsidRDefault="007178B1" w:rsidP="00AC7588">
      <w:pPr>
        <w:ind w:firstLine="0"/>
      </w:pPr>
    </w:p>
    <w:p w14:paraId="4AD5B67F" w14:textId="6F433C64" w:rsidR="009E120C" w:rsidRDefault="00226B7B" w:rsidP="009E120C">
      <w:pPr>
        <w:pStyle w:val="Titlu2"/>
      </w:pPr>
      <w:bookmarkStart w:id="11" w:name="_Toc131240722"/>
      <w:r>
        <w:lastRenderedPageBreak/>
        <w:t>Conclusive summary</w:t>
      </w:r>
      <w:bookmarkEnd w:id="11"/>
      <w:r>
        <w:t xml:space="preserve"> </w:t>
      </w:r>
    </w:p>
    <w:p w14:paraId="38B6AD5E" w14:textId="15D299CD" w:rsidR="00695384" w:rsidRPr="00300255" w:rsidRDefault="00300255" w:rsidP="00300255">
      <w:pPr>
        <w:ind w:firstLine="0"/>
      </w:pPr>
      <w:r w:rsidRPr="00300255">
        <w:t xml:space="preserve">Elton Mayo's idea is applied at Tesco to encourage staff members through training and development programmes and communication. Direct </w:t>
      </w:r>
      <w:proofErr w:type="spellStart"/>
      <w:r w:rsidR="003237F8">
        <w:t>communication</w:t>
      </w:r>
      <w:proofErr w:type="spellEnd"/>
      <w:r w:rsidR="003237F8">
        <w:t xml:space="preserve"> </w:t>
      </w:r>
      <w:r w:rsidRPr="00300255">
        <w:t xml:space="preserve">with </w:t>
      </w:r>
      <w:r w:rsidR="003237F8">
        <w:t xml:space="preserve">management </w:t>
      </w:r>
      <w:r w:rsidRPr="00300255">
        <w:t xml:space="preserve">, </w:t>
      </w:r>
      <w:proofErr w:type="spellStart"/>
      <w:r w:rsidR="00E94576">
        <w:t>internal</w:t>
      </w:r>
      <w:proofErr w:type="spellEnd"/>
      <w:r w:rsidR="00E94576">
        <w:t xml:space="preserve"> network</w:t>
      </w:r>
      <w:r w:rsidRPr="00300255">
        <w:t xml:space="preserve">, </w:t>
      </w:r>
      <w:proofErr w:type="spellStart"/>
      <w:r w:rsidR="0030794F">
        <w:t>bulletins</w:t>
      </w:r>
      <w:proofErr w:type="spellEnd"/>
      <w:r w:rsidRPr="00300255">
        <w:t xml:space="preserve">, or formal </w:t>
      </w:r>
      <w:proofErr w:type="spellStart"/>
      <w:r w:rsidRPr="00300255">
        <w:t>processes</w:t>
      </w:r>
      <w:proofErr w:type="spellEnd"/>
      <w:r w:rsidRPr="00300255">
        <w:t xml:space="preserve"> like</w:t>
      </w:r>
      <w:r w:rsidR="001B26ED">
        <w:t xml:space="preserve"> </w:t>
      </w:r>
      <w:proofErr w:type="spellStart"/>
      <w:r w:rsidR="001B26ED">
        <w:t>assessments</w:t>
      </w:r>
      <w:proofErr w:type="spellEnd"/>
      <w:r w:rsidR="001B26ED">
        <w:t xml:space="preserve"> </w:t>
      </w:r>
      <w:proofErr w:type="spellStart"/>
      <w:r w:rsidR="00E27E20">
        <w:t>will</w:t>
      </w:r>
      <w:proofErr w:type="spellEnd"/>
      <w:r w:rsidR="00E27E20">
        <w:t xml:space="preserve"> help. </w:t>
      </w:r>
      <w:proofErr w:type="spellStart"/>
      <w:r w:rsidRPr="00300255">
        <w:t>Leaders</w:t>
      </w:r>
      <w:proofErr w:type="spellEnd"/>
      <w:r w:rsidRPr="00300255">
        <w:t xml:space="preserve"> </w:t>
      </w:r>
      <w:proofErr w:type="spellStart"/>
      <w:r w:rsidRPr="00300255">
        <w:t>give</w:t>
      </w:r>
      <w:proofErr w:type="spellEnd"/>
      <w:r w:rsidRPr="00300255">
        <w:t xml:space="preserve"> staff updates on the day's events as well.</w:t>
      </w:r>
    </w:p>
    <w:p w14:paraId="5D120F03" w14:textId="76E6FE05" w:rsidR="00226B7B" w:rsidRPr="00226B7B" w:rsidRDefault="00695384" w:rsidP="00226B7B">
      <w:pPr>
        <w:ind w:firstLine="0"/>
      </w:pPr>
      <w:r>
        <w:t xml:space="preserve">Meanwhile, </w:t>
      </w:r>
      <w:r w:rsidR="00766033">
        <w:t>Tesco Supermarkets has struggled with disputes for a relatively lengthy duration, but by using effective conflict management strategies, it has been able to resolve some of its issues. Its marketability and productivity have both benefited from this.</w:t>
      </w:r>
    </w:p>
    <w:p w14:paraId="7E67980A" w14:textId="77777777" w:rsidR="009E120C" w:rsidRPr="009E120C" w:rsidRDefault="009E120C" w:rsidP="009E120C"/>
    <w:p w14:paraId="79CACA12" w14:textId="4C86F3E4" w:rsidR="00C04EDD" w:rsidRPr="00484287" w:rsidRDefault="00C04EDD" w:rsidP="0003095E">
      <w:pPr>
        <w:pStyle w:val="Titluseciune"/>
        <w:rPr>
          <w:rFonts w:ascii="Arial" w:hAnsi="Arial" w:cs="Arial"/>
          <w:b/>
          <w:bCs/>
        </w:rPr>
      </w:pPr>
    </w:p>
    <w:p w14:paraId="350F62DB" w14:textId="009EFC44" w:rsidR="00EB65E2" w:rsidRDefault="00EB65E2" w:rsidP="00EB65E2">
      <w:pPr>
        <w:pStyle w:val="Titlu2"/>
      </w:pPr>
      <w:bookmarkStart w:id="12" w:name="_Toc131240723"/>
      <w:r>
        <w:t>Reference list</w:t>
      </w:r>
      <w:bookmarkEnd w:id="12"/>
    </w:p>
    <w:p w14:paraId="384A8FD3" w14:textId="4740B901" w:rsidR="00EB65E2" w:rsidRPr="009A68C3" w:rsidRDefault="00593698" w:rsidP="00EB65E2">
      <w:pPr>
        <w:ind w:firstLine="0"/>
        <w:rPr>
          <w:rStyle w:val="Referinnotdesubsol"/>
        </w:rPr>
      </w:pPr>
      <w:r w:rsidRPr="009A68C3">
        <w:rPr>
          <w:rStyle w:val="Referinnotdesubsol"/>
        </w:rPr>
        <w:t>Bendix, Reinhard ( 1956). Taylor and Mayo compared. In J. C. Wood &amp; M. C. Wood (Eds), George Elton Mayo. London. ( Accessed: March 8, 2023)</w:t>
      </w:r>
    </w:p>
    <w:p w14:paraId="1ED1F674" w14:textId="7B866218" w:rsidR="00593698" w:rsidRPr="009A68C3" w:rsidRDefault="002135E1" w:rsidP="00EB65E2">
      <w:pPr>
        <w:ind w:firstLine="0"/>
        <w:rPr>
          <w:rStyle w:val="Referinnotdesubsol"/>
        </w:rPr>
      </w:pPr>
      <w:r w:rsidRPr="009A68C3">
        <w:rPr>
          <w:rStyle w:val="Referinnotdesubsol"/>
        </w:rPr>
        <w:t>Bradley, A. 2012, ‘Case study: Tesco.com, United Kingdom’, Dematic Logistics Review,16-17. (Accessed: March 2, 2023)</w:t>
      </w:r>
    </w:p>
    <w:p w14:paraId="5D97F7F5" w14:textId="77777777" w:rsidR="00F34E51" w:rsidRPr="009A68C3" w:rsidRDefault="00F34E51" w:rsidP="00F34E51">
      <w:pPr>
        <w:ind w:firstLine="0"/>
        <w:rPr>
          <w:rStyle w:val="Referinnotdesubsol"/>
        </w:rPr>
      </w:pPr>
      <w:r w:rsidRPr="009A68C3">
        <w:rPr>
          <w:rStyle w:val="Referinnotdesubsol"/>
        </w:rPr>
        <w:t>Mayo, E. (1919) Democracy and Freedom: An Essay in Social Logic. Melbourne: Macmillan. ( Accessed: March 11,2023)</w:t>
      </w:r>
    </w:p>
    <w:p w14:paraId="2A105C54" w14:textId="5E0B1860" w:rsidR="00F34E51" w:rsidRPr="009A68C3" w:rsidRDefault="00F34E51" w:rsidP="00F34E51">
      <w:pPr>
        <w:ind w:firstLine="0"/>
        <w:rPr>
          <w:rStyle w:val="Referinnotdesubsol"/>
        </w:rPr>
      </w:pPr>
      <w:r w:rsidRPr="009A68C3">
        <w:rPr>
          <w:rStyle w:val="Referinnotdesubsol"/>
        </w:rPr>
        <w:t>Mayo, E. (1922a) `Industrial Peace and Psychological Research. I.  ( Accessed: March 11,2023)</w:t>
      </w:r>
    </w:p>
    <w:p w14:paraId="77499169" w14:textId="0F80DF81" w:rsidR="00F34E51" w:rsidRPr="009A68C3" w:rsidRDefault="00F34E51" w:rsidP="00F34E51">
      <w:pPr>
        <w:ind w:firstLine="0"/>
        <w:rPr>
          <w:rStyle w:val="Referinnotdesubsol"/>
        </w:rPr>
      </w:pPr>
      <w:r w:rsidRPr="009A68C3">
        <w:rPr>
          <w:rStyle w:val="Referinnotdesubsol"/>
        </w:rPr>
        <w:t>Mayo, E. (1933) The Human Problems of an Industrial Civilization. New York: Macmillan. ( Accessed: March 11,2023)</w:t>
      </w:r>
    </w:p>
    <w:p w14:paraId="33F583E7" w14:textId="5C5C636D" w:rsidR="002135E1" w:rsidRPr="009A68C3" w:rsidRDefault="00F34E51" w:rsidP="00EB65E2">
      <w:pPr>
        <w:ind w:firstLine="0"/>
        <w:rPr>
          <w:rStyle w:val="Referinnotdesubsol"/>
        </w:rPr>
      </w:pPr>
      <w:r w:rsidRPr="009A68C3">
        <w:rPr>
          <w:rStyle w:val="Referinnotdesubsol"/>
        </w:rPr>
        <w:t>Mayo, E. (1945) The Social Problems of an Industrial Civilization. Boston, MA: Harvard University Press. ( Accessed: March 11,2023)</w:t>
      </w:r>
    </w:p>
    <w:p w14:paraId="6EE46213" w14:textId="61A4C987" w:rsidR="008F5F4F" w:rsidRPr="009A68C3" w:rsidRDefault="00F46CDB" w:rsidP="00EB65E2">
      <w:pPr>
        <w:ind w:firstLine="0"/>
        <w:rPr>
          <w:rStyle w:val="Referinnotdesubsol"/>
        </w:rPr>
      </w:pPr>
      <w:r w:rsidRPr="009A68C3">
        <w:rPr>
          <w:rStyle w:val="Referinnotdesubsol"/>
        </w:rPr>
        <w:t>Mitchell, C. (2005). Conflict, Social Change and Conflict Resolution: An Inquiry. Berlin: Berghof Handbook for Conflict Transformation (online). Web. (Accessed: March 6, 2023)</w:t>
      </w:r>
    </w:p>
    <w:p w14:paraId="2D9D8EFA" w14:textId="332BD4E4" w:rsidR="00F46CDB" w:rsidRPr="009A68C3" w:rsidRDefault="00B32D77" w:rsidP="00EB65E2">
      <w:pPr>
        <w:ind w:firstLine="0"/>
        <w:rPr>
          <w:rStyle w:val="Referinnotdesubsol"/>
        </w:rPr>
      </w:pPr>
      <w:r w:rsidRPr="009A68C3">
        <w:rPr>
          <w:rStyle w:val="Referinnotdesubsol"/>
        </w:rPr>
        <w:t xml:space="preserve">Our history (no date) Tesco PLC. Available at: </w:t>
      </w:r>
      <w:hyperlink r:id="rId14" w:history="1">
        <w:r w:rsidRPr="009A68C3">
          <w:rPr>
            <w:rStyle w:val="Referinnotdesubsol"/>
          </w:rPr>
          <w:t>https://www.tescoplc.com/about/our-history/</w:t>
        </w:r>
      </w:hyperlink>
      <w:r w:rsidRPr="009A68C3">
        <w:rPr>
          <w:rStyle w:val="Referinnotdesubsol"/>
        </w:rPr>
        <w:t xml:space="preserve"> (Accessed: March 2, 2023).</w:t>
      </w:r>
    </w:p>
    <w:p w14:paraId="282B378A" w14:textId="12A63F14" w:rsidR="00B32D77" w:rsidRPr="009A68C3" w:rsidRDefault="007E6065" w:rsidP="00EB65E2">
      <w:pPr>
        <w:ind w:firstLine="0"/>
        <w:rPr>
          <w:rStyle w:val="Referinnotdesubsol"/>
        </w:rPr>
      </w:pPr>
      <w:r w:rsidRPr="009A68C3">
        <w:rPr>
          <w:rStyle w:val="Referinnotdesubsol"/>
        </w:rPr>
        <w:t>Singsit, J. (2022) Tesco reports 6.7% rise in statutory revenue for H1 2022/23, Retail Insight Network. Available at: https://www.retail-insight-network.com/news/tesco-revenue-h1-2023/ (Accessed: March 2, 2023).</w:t>
      </w:r>
    </w:p>
    <w:p w14:paraId="25003AF5" w14:textId="33DA8B16" w:rsidR="007E6065" w:rsidRPr="009A68C3" w:rsidRDefault="001C6DA2" w:rsidP="00EB65E2">
      <w:pPr>
        <w:ind w:firstLine="0"/>
        <w:rPr>
          <w:rStyle w:val="Referinnotdesubsol"/>
        </w:rPr>
      </w:pPr>
      <w:r w:rsidRPr="009A68C3">
        <w:rPr>
          <w:rStyle w:val="Referinnotdesubsol"/>
        </w:rPr>
        <w:t>Taylor, F.W. (1911) The Principles of Scientific Management. (Accessed: March 10, 2023)</w:t>
      </w:r>
    </w:p>
    <w:p w14:paraId="0CA523A3" w14:textId="4CAA7CF2" w:rsidR="003372C2" w:rsidRPr="009A68C3" w:rsidRDefault="001B7DB3" w:rsidP="003372C2">
      <w:pPr>
        <w:ind w:firstLine="0"/>
        <w:rPr>
          <w:rStyle w:val="Referinnotdesubsol"/>
        </w:rPr>
      </w:pPr>
      <w:r w:rsidRPr="009A68C3">
        <w:rPr>
          <w:rStyle w:val="Referinnotdesubsol"/>
        </w:rPr>
        <w:t>Taylor, F., W., The Principles of Scientific Management, Dover Publications, 1998. (Accessed: March 10, 2023)</w:t>
      </w:r>
    </w:p>
    <w:p w14:paraId="65584DF0" w14:textId="3654DF42" w:rsidR="003372C2" w:rsidRPr="009A68C3" w:rsidRDefault="003372C2" w:rsidP="00EB65E2">
      <w:pPr>
        <w:ind w:firstLine="0"/>
        <w:rPr>
          <w:rStyle w:val="Referinnotdesubsol"/>
        </w:rPr>
      </w:pPr>
      <w:r w:rsidRPr="009A68C3">
        <w:rPr>
          <w:rStyle w:val="Referinnotdesubsol"/>
        </w:rPr>
        <w:t>Tesco 2012, Creating good jobs and careers: Health and safety. Web. (Accessed: March 10,2023)</w:t>
      </w:r>
    </w:p>
    <w:p w14:paraId="5CB62041" w14:textId="472F51F0" w:rsidR="001349CA" w:rsidRPr="009A68C3" w:rsidRDefault="00E71914" w:rsidP="00EB65E2">
      <w:pPr>
        <w:ind w:firstLine="0"/>
        <w:rPr>
          <w:rStyle w:val="Referinnotdesubsol"/>
        </w:rPr>
      </w:pPr>
      <w:r w:rsidRPr="009A68C3">
        <w:rPr>
          <w:rStyle w:val="Referinnotdesubsol"/>
        </w:rPr>
        <w:t>Tjosvold, D. (2008). The conflict-positive organization: it depends upon us. Journal of Organizational Behavior, 29: 19–28. ( Accessed: March 2, 2023)</w:t>
      </w:r>
    </w:p>
    <w:p w14:paraId="05865ACF" w14:textId="6AEF0FCA" w:rsidR="003372C2" w:rsidRPr="009A68C3" w:rsidRDefault="00626638" w:rsidP="00EB65E2">
      <w:pPr>
        <w:ind w:firstLine="0"/>
        <w:rPr>
          <w:rStyle w:val="Referinnotdesubsol"/>
        </w:rPr>
      </w:pPr>
      <w:r w:rsidRPr="009A68C3">
        <w:rPr>
          <w:rStyle w:val="Referinnotdesubsol"/>
        </w:rPr>
        <w:t>Valentine, S., Godkin, L. &amp; Varca, P. (2009). Role Conflict, Mindfulness, and Organizational Ethics in an Education-Based Healthcare Institution. Journal of Business ethics, 455-469 ( Accessed: March 7, 2023)</w:t>
      </w:r>
    </w:p>
    <w:p w14:paraId="0AFEC2E5" w14:textId="34E0F8DB" w:rsidR="00626638" w:rsidRPr="009A68C3" w:rsidRDefault="00832C11" w:rsidP="00EB65E2">
      <w:pPr>
        <w:ind w:firstLine="0"/>
        <w:rPr>
          <w:rStyle w:val="Referinnotdesubsol"/>
        </w:rPr>
      </w:pPr>
      <w:r w:rsidRPr="009A68C3">
        <w:rPr>
          <w:rStyle w:val="Referinnotdesubsol"/>
        </w:rPr>
        <w:t>Zao, S. 2014, ‘Analyzing and evaluating critically Tesco’s current operations management’, Journal of Management and Sustainability, vol 4, 184-187. (Accessed: March 7, 2023)</w:t>
      </w:r>
    </w:p>
    <w:sectPr w:rsidR="00626638" w:rsidRPr="009A68C3" w:rsidSect="006327BA">
      <w:headerReference w:type="default" r:id="rId15"/>
      <w:headerReference w:type="first" r:id="rId16"/>
      <w:footnotePr>
        <w:pos w:val="beneathText"/>
      </w:footnotePr>
      <w:pgSz w:w="11906" w:h="16838" w:code="9"/>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AEE60" w14:textId="77777777" w:rsidR="00512727" w:rsidRDefault="00512727">
      <w:pPr>
        <w:spacing w:line="240" w:lineRule="auto"/>
      </w:pPr>
      <w:r>
        <w:separator/>
      </w:r>
    </w:p>
  </w:endnote>
  <w:endnote w:type="continuationSeparator" w:id="0">
    <w:p w14:paraId="2D07A9F7" w14:textId="77777777" w:rsidR="00512727" w:rsidRDefault="005127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CE132" w14:textId="77777777" w:rsidR="00512727" w:rsidRDefault="00512727">
      <w:pPr>
        <w:spacing w:line="240" w:lineRule="auto"/>
      </w:pPr>
      <w:r>
        <w:separator/>
      </w:r>
    </w:p>
  </w:footnote>
  <w:footnote w:type="continuationSeparator" w:id="0">
    <w:p w14:paraId="3A5AFF9F" w14:textId="77777777" w:rsidR="00512727" w:rsidRDefault="005127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12FC" w14:textId="76A76659" w:rsidR="00C04EDD" w:rsidRDefault="00FC7CEE">
    <w:pPr>
      <w:pStyle w:val="Antet"/>
    </w:pPr>
    <w:r>
      <w:rPr>
        <w:rStyle w:val="Robust"/>
        <w:lang w:bidi="ro-RO"/>
      </w:rPr>
      <w:t>Bmsw5101</w:t>
    </w:r>
    <w:r w:rsidR="00427416">
      <w:rPr>
        <w:rStyle w:val="Robust"/>
        <w:lang w:bidi="ro-RO"/>
      </w:rPr>
      <w:ptab w:relativeTo="margin" w:alignment="right" w:leader="none"/>
    </w:r>
    <w:r w:rsidR="00427416">
      <w:rPr>
        <w:rStyle w:val="Robust"/>
        <w:lang w:bidi="ro-RO"/>
      </w:rPr>
      <w:fldChar w:fldCharType="begin"/>
    </w:r>
    <w:r w:rsidR="00427416">
      <w:rPr>
        <w:rStyle w:val="Robust"/>
        <w:lang w:bidi="ro-RO"/>
      </w:rPr>
      <w:instrText xml:space="preserve"> PAGE   \* MERGEFORMAT </w:instrText>
    </w:r>
    <w:r w:rsidR="00427416">
      <w:rPr>
        <w:rStyle w:val="Robust"/>
        <w:lang w:bidi="ro-RO"/>
      </w:rPr>
      <w:fldChar w:fldCharType="separate"/>
    </w:r>
    <w:r w:rsidR="000F7B6F">
      <w:rPr>
        <w:rStyle w:val="Robust"/>
        <w:noProof/>
        <w:lang w:bidi="ro-RO"/>
      </w:rPr>
      <w:t>8</w:t>
    </w:r>
    <w:r w:rsidR="00427416">
      <w:rPr>
        <w:rStyle w:val="Robust"/>
        <w:noProof/>
        <w:lang w:bidi="ro-RO"/>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40028" w14:textId="51DD29AF" w:rsidR="00C04EDD" w:rsidRDefault="008B5386">
    <w:pPr>
      <w:pStyle w:val="Antet"/>
      <w:rPr>
        <w:rStyle w:val="Robust"/>
      </w:rPr>
    </w:pPr>
    <w:r>
      <w:rPr>
        <w:lang w:bidi="ro-RO"/>
      </w:rPr>
      <w:t>BMSW5101</w:t>
    </w:r>
    <w:r w:rsidR="00427416">
      <w:rPr>
        <w:rStyle w:val="Robust"/>
        <w:lang w:bidi="ro-RO"/>
      </w:rPr>
      <w:ptab w:relativeTo="margin" w:alignment="right" w:leader="none"/>
    </w:r>
    <w:r w:rsidR="00427416">
      <w:rPr>
        <w:rStyle w:val="Robust"/>
        <w:lang w:bidi="ro-RO"/>
      </w:rPr>
      <w:fldChar w:fldCharType="begin"/>
    </w:r>
    <w:r w:rsidR="00427416">
      <w:rPr>
        <w:rStyle w:val="Robust"/>
        <w:lang w:bidi="ro-RO"/>
      </w:rPr>
      <w:instrText xml:space="preserve"> PAGE   \* MERGEFORMAT </w:instrText>
    </w:r>
    <w:r w:rsidR="00427416">
      <w:rPr>
        <w:rStyle w:val="Robust"/>
        <w:lang w:bidi="ro-RO"/>
      </w:rPr>
      <w:fldChar w:fldCharType="separate"/>
    </w:r>
    <w:r w:rsidR="000F7B6F">
      <w:rPr>
        <w:rStyle w:val="Robust"/>
        <w:noProof/>
        <w:lang w:bidi="ro-RO"/>
      </w:rPr>
      <w:t>1</w:t>
    </w:r>
    <w:r w:rsidR="00427416">
      <w:rPr>
        <w:rStyle w:val="Robust"/>
        <w:noProof/>
        <w:lang w:bidi="ro-RO"/>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anumerotat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anumerotat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anumerotat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acumarcatori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acumarcatori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acumarcatori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acumarcatori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erotat"/>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cumarcatori"/>
      <w:lvlText w:val=""/>
      <w:lvlJc w:val="left"/>
      <w:pPr>
        <w:tabs>
          <w:tab w:val="num" w:pos="1080"/>
        </w:tabs>
        <w:ind w:left="1080" w:hanging="360"/>
      </w:pPr>
      <w:rPr>
        <w:rFonts w:ascii="Symbol" w:hAnsi="Symbol" w:hint="default"/>
      </w:rPr>
    </w:lvl>
  </w:abstractNum>
  <w:num w:numId="1" w16cid:durableId="18557168">
    <w:abstractNumId w:val="9"/>
  </w:num>
  <w:num w:numId="2" w16cid:durableId="552736768">
    <w:abstractNumId w:val="7"/>
  </w:num>
  <w:num w:numId="3" w16cid:durableId="1928424073">
    <w:abstractNumId w:val="6"/>
  </w:num>
  <w:num w:numId="4" w16cid:durableId="772438047">
    <w:abstractNumId w:val="5"/>
  </w:num>
  <w:num w:numId="5" w16cid:durableId="1072505682">
    <w:abstractNumId w:val="4"/>
  </w:num>
  <w:num w:numId="6" w16cid:durableId="1469592220">
    <w:abstractNumId w:val="8"/>
  </w:num>
  <w:num w:numId="7" w16cid:durableId="2020303420">
    <w:abstractNumId w:val="3"/>
  </w:num>
  <w:num w:numId="8" w16cid:durableId="223413928">
    <w:abstractNumId w:val="2"/>
  </w:num>
  <w:num w:numId="9" w16cid:durableId="132018345">
    <w:abstractNumId w:val="1"/>
  </w:num>
  <w:num w:numId="10" w16cid:durableId="1530605956">
    <w:abstractNumId w:val="0"/>
  </w:num>
  <w:num w:numId="11" w16cid:durableId="838349604">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attachedTemplate r:id="rId1"/>
  <w:defaultTabStop w:val="720"/>
  <w:hyphenationZone w:val="425"/>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33A"/>
    <w:rsid w:val="000034DC"/>
    <w:rsid w:val="00007DF0"/>
    <w:rsid w:val="0001173C"/>
    <w:rsid w:val="0001416A"/>
    <w:rsid w:val="0001770D"/>
    <w:rsid w:val="00023639"/>
    <w:rsid w:val="0003095E"/>
    <w:rsid w:val="0003120A"/>
    <w:rsid w:val="00035506"/>
    <w:rsid w:val="000364E7"/>
    <w:rsid w:val="00040678"/>
    <w:rsid w:val="0004202F"/>
    <w:rsid w:val="0004288C"/>
    <w:rsid w:val="00042E0E"/>
    <w:rsid w:val="000509A1"/>
    <w:rsid w:val="00055056"/>
    <w:rsid w:val="00057BB1"/>
    <w:rsid w:val="00077190"/>
    <w:rsid w:val="0008200A"/>
    <w:rsid w:val="000853BE"/>
    <w:rsid w:val="000853F6"/>
    <w:rsid w:val="000900E1"/>
    <w:rsid w:val="00091440"/>
    <w:rsid w:val="000A01AB"/>
    <w:rsid w:val="000A110A"/>
    <w:rsid w:val="000A1D90"/>
    <w:rsid w:val="000A5122"/>
    <w:rsid w:val="000A61F4"/>
    <w:rsid w:val="000A6EDE"/>
    <w:rsid w:val="000B16B5"/>
    <w:rsid w:val="000B1BA9"/>
    <w:rsid w:val="000B344B"/>
    <w:rsid w:val="000C3298"/>
    <w:rsid w:val="000D4138"/>
    <w:rsid w:val="000D4BB0"/>
    <w:rsid w:val="000D6298"/>
    <w:rsid w:val="000E572D"/>
    <w:rsid w:val="000E60E6"/>
    <w:rsid w:val="000E62C8"/>
    <w:rsid w:val="000F2AEF"/>
    <w:rsid w:val="000F5631"/>
    <w:rsid w:val="000F7B6F"/>
    <w:rsid w:val="00101B20"/>
    <w:rsid w:val="00102D0C"/>
    <w:rsid w:val="001101FF"/>
    <w:rsid w:val="001105AB"/>
    <w:rsid w:val="00112367"/>
    <w:rsid w:val="00120476"/>
    <w:rsid w:val="00120DEE"/>
    <w:rsid w:val="0012475D"/>
    <w:rsid w:val="00130AB5"/>
    <w:rsid w:val="001349CA"/>
    <w:rsid w:val="00135D77"/>
    <w:rsid w:val="00137AE7"/>
    <w:rsid w:val="00142FC8"/>
    <w:rsid w:val="001476FC"/>
    <w:rsid w:val="00150C8D"/>
    <w:rsid w:val="001513D2"/>
    <w:rsid w:val="00154389"/>
    <w:rsid w:val="0015559E"/>
    <w:rsid w:val="001557DB"/>
    <w:rsid w:val="0016059A"/>
    <w:rsid w:val="001610CF"/>
    <w:rsid w:val="00176048"/>
    <w:rsid w:val="001762D0"/>
    <w:rsid w:val="00182955"/>
    <w:rsid w:val="00185D8F"/>
    <w:rsid w:val="00185F29"/>
    <w:rsid w:val="00192C74"/>
    <w:rsid w:val="0019363D"/>
    <w:rsid w:val="0019612E"/>
    <w:rsid w:val="001A7716"/>
    <w:rsid w:val="001B19CE"/>
    <w:rsid w:val="001B26ED"/>
    <w:rsid w:val="001B564B"/>
    <w:rsid w:val="001B5872"/>
    <w:rsid w:val="001B6487"/>
    <w:rsid w:val="001B7664"/>
    <w:rsid w:val="001B788D"/>
    <w:rsid w:val="001B7DB3"/>
    <w:rsid w:val="001C6DA2"/>
    <w:rsid w:val="001D1507"/>
    <w:rsid w:val="001D18B4"/>
    <w:rsid w:val="001D19C4"/>
    <w:rsid w:val="001E176E"/>
    <w:rsid w:val="001E187A"/>
    <w:rsid w:val="001E3ED1"/>
    <w:rsid w:val="001E5AA0"/>
    <w:rsid w:val="001E678A"/>
    <w:rsid w:val="001E696B"/>
    <w:rsid w:val="001F0CA8"/>
    <w:rsid w:val="001F2DA6"/>
    <w:rsid w:val="00200133"/>
    <w:rsid w:val="002026C3"/>
    <w:rsid w:val="002135E1"/>
    <w:rsid w:val="00215D4D"/>
    <w:rsid w:val="00224954"/>
    <w:rsid w:val="002259C5"/>
    <w:rsid w:val="0022685E"/>
    <w:rsid w:val="00226B7B"/>
    <w:rsid w:val="00227DC7"/>
    <w:rsid w:val="00230CC8"/>
    <w:rsid w:val="00236264"/>
    <w:rsid w:val="0024096F"/>
    <w:rsid w:val="00243B55"/>
    <w:rsid w:val="00246012"/>
    <w:rsid w:val="00250C1B"/>
    <w:rsid w:val="00251C8E"/>
    <w:rsid w:val="00253CDB"/>
    <w:rsid w:val="00255CED"/>
    <w:rsid w:val="00261390"/>
    <w:rsid w:val="00265EDC"/>
    <w:rsid w:val="00276E54"/>
    <w:rsid w:val="00277CE9"/>
    <w:rsid w:val="0028248C"/>
    <w:rsid w:val="00283847"/>
    <w:rsid w:val="00285038"/>
    <w:rsid w:val="00294AB1"/>
    <w:rsid w:val="002A286F"/>
    <w:rsid w:val="002A46B7"/>
    <w:rsid w:val="002A4977"/>
    <w:rsid w:val="002A6D1D"/>
    <w:rsid w:val="002A72B8"/>
    <w:rsid w:val="002B59A2"/>
    <w:rsid w:val="002B59C6"/>
    <w:rsid w:val="002C205B"/>
    <w:rsid w:val="002C5954"/>
    <w:rsid w:val="002C772B"/>
    <w:rsid w:val="002D0D8C"/>
    <w:rsid w:val="002D258C"/>
    <w:rsid w:val="002D2FB3"/>
    <w:rsid w:val="002D5689"/>
    <w:rsid w:val="002E01F3"/>
    <w:rsid w:val="002E6F4E"/>
    <w:rsid w:val="002F00F8"/>
    <w:rsid w:val="002F0549"/>
    <w:rsid w:val="002F0AAF"/>
    <w:rsid w:val="002F69A5"/>
    <w:rsid w:val="00300255"/>
    <w:rsid w:val="00302928"/>
    <w:rsid w:val="003031D5"/>
    <w:rsid w:val="003036A5"/>
    <w:rsid w:val="0030417E"/>
    <w:rsid w:val="0030497B"/>
    <w:rsid w:val="00305B47"/>
    <w:rsid w:val="003064D5"/>
    <w:rsid w:val="003069AA"/>
    <w:rsid w:val="0030794F"/>
    <w:rsid w:val="00307E3C"/>
    <w:rsid w:val="003122B3"/>
    <w:rsid w:val="00321B71"/>
    <w:rsid w:val="003220D6"/>
    <w:rsid w:val="003237F8"/>
    <w:rsid w:val="00331C59"/>
    <w:rsid w:val="00333FE2"/>
    <w:rsid w:val="00337012"/>
    <w:rsid w:val="003372C2"/>
    <w:rsid w:val="00340A74"/>
    <w:rsid w:val="00341C80"/>
    <w:rsid w:val="0034206D"/>
    <w:rsid w:val="00350668"/>
    <w:rsid w:val="00350CAD"/>
    <w:rsid w:val="003544B8"/>
    <w:rsid w:val="00362E95"/>
    <w:rsid w:val="0036377D"/>
    <w:rsid w:val="00364C30"/>
    <w:rsid w:val="00364C5A"/>
    <w:rsid w:val="00370FB5"/>
    <w:rsid w:val="00371A45"/>
    <w:rsid w:val="00377894"/>
    <w:rsid w:val="00381535"/>
    <w:rsid w:val="00385A93"/>
    <w:rsid w:val="00390E0E"/>
    <w:rsid w:val="003A33C4"/>
    <w:rsid w:val="003C21A1"/>
    <w:rsid w:val="003D2278"/>
    <w:rsid w:val="003D4916"/>
    <w:rsid w:val="003E1682"/>
    <w:rsid w:val="003E1D9F"/>
    <w:rsid w:val="003E2250"/>
    <w:rsid w:val="003F616E"/>
    <w:rsid w:val="003F6F1E"/>
    <w:rsid w:val="0041074C"/>
    <w:rsid w:val="00411561"/>
    <w:rsid w:val="00411DB0"/>
    <w:rsid w:val="00413C1F"/>
    <w:rsid w:val="00413D80"/>
    <w:rsid w:val="00415F32"/>
    <w:rsid w:val="0042290A"/>
    <w:rsid w:val="00424726"/>
    <w:rsid w:val="00426AD3"/>
    <w:rsid w:val="00427416"/>
    <w:rsid w:val="00430340"/>
    <w:rsid w:val="00433EBE"/>
    <w:rsid w:val="00435EE0"/>
    <w:rsid w:val="00441C90"/>
    <w:rsid w:val="00443CFC"/>
    <w:rsid w:val="00451E8F"/>
    <w:rsid w:val="004538A6"/>
    <w:rsid w:val="00455FC6"/>
    <w:rsid w:val="00456DE9"/>
    <w:rsid w:val="00466A9A"/>
    <w:rsid w:val="00476947"/>
    <w:rsid w:val="00480352"/>
    <w:rsid w:val="004816BB"/>
    <w:rsid w:val="004822BA"/>
    <w:rsid w:val="00484287"/>
    <w:rsid w:val="004A55D4"/>
    <w:rsid w:val="004A6D92"/>
    <w:rsid w:val="004A6F55"/>
    <w:rsid w:val="004B7A84"/>
    <w:rsid w:val="004C028D"/>
    <w:rsid w:val="004C175C"/>
    <w:rsid w:val="004D0912"/>
    <w:rsid w:val="004D0A08"/>
    <w:rsid w:val="004D57A7"/>
    <w:rsid w:val="004D5970"/>
    <w:rsid w:val="004E7FFC"/>
    <w:rsid w:val="004F567A"/>
    <w:rsid w:val="004F59C3"/>
    <w:rsid w:val="004F5A94"/>
    <w:rsid w:val="004F7451"/>
    <w:rsid w:val="00501A38"/>
    <w:rsid w:val="00504950"/>
    <w:rsid w:val="00504DCE"/>
    <w:rsid w:val="005053BF"/>
    <w:rsid w:val="005062EF"/>
    <w:rsid w:val="00506A3C"/>
    <w:rsid w:val="00512727"/>
    <w:rsid w:val="00521225"/>
    <w:rsid w:val="00534F34"/>
    <w:rsid w:val="00545BC0"/>
    <w:rsid w:val="00545DFB"/>
    <w:rsid w:val="0055533A"/>
    <w:rsid w:val="00564E33"/>
    <w:rsid w:val="0057270A"/>
    <w:rsid w:val="005735FE"/>
    <w:rsid w:val="00576342"/>
    <w:rsid w:val="00580C14"/>
    <w:rsid w:val="005826BC"/>
    <w:rsid w:val="005836B8"/>
    <w:rsid w:val="00593698"/>
    <w:rsid w:val="00593E83"/>
    <w:rsid w:val="005967C2"/>
    <w:rsid w:val="005A2784"/>
    <w:rsid w:val="005A50B1"/>
    <w:rsid w:val="005A7232"/>
    <w:rsid w:val="005A7875"/>
    <w:rsid w:val="005B140A"/>
    <w:rsid w:val="005B2A0D"/>
    <w:rsid w:val="005B47F0"/>
    <w:rsid w:val="005B56C0"/>
    <w:rsid w:val="005C5459"/>
    <w:rsid w:val="005C62BD"/>
    <w:rsid w:val="005C6C3E"/>
    <w:rsid w:val="005D085C"/>
    <w:rsid w:val="005D2FF9"/>
    <w:rsid w:val="005D404E"/>
    <w:rsid w:val="005D41F8"/>
    <w:rsid w:val="005F2790"/>
    <w:rsid w:val="005F34C6"/>
    <w:rsid w:val="00600F12"/>
    <w:rsid w:val="00602B69"/>
    <w:rsid w:val="0060758E"/>
    <w:rsid w:val="006128D4"/>
    <w:rsid w:val="00616218"/>
    <w:rsid w:val="00616EB3"/>
    <w:rsid w:val="00617C8C"/>
    <w:rsid w:val="00626638"/>
    <w:rsid w:val="00626AFD"/>
    <w:rsid w:val="006327BA"/>
    <w:rsid w:val="00635AB7"/>
    <w:rsid w:val="00643FEF"/>
    <w:rsid w:val="0064674B"/>
    <w:rsid w:val="006473B9"/>
    <w:rsid w:val="00651310"/>
    <w:rsid w:val="006536E0"/>
    <w:rsid w:val="00654754"/>
    <w:rsid w:val="0066587A"/>
    <w:rsid w:val="0067144D"/>
    <w:rsid w:val="006868E3"/>
    <w:rsid w:val="0068732F"/>
    <w:rsid w:val="00691348"/>
    <w:rsid w:val="00695384"/>
    <w:rsid w:val="00697AF5"/>
    <w:rsid w:val="006A3C0A"/>
    <w:rsid w:val="006A5183"/>
    <w:rsid w:val="006A7627"/>
    <w:rsid w:val="006B01ED"/>
    <w:rsid w:val="006B092F"/>
    <w:rsid w:val="006B1D6E"/>
    <w:rsid w:val="006B5C47"/>
    <w:rsid w:val="006B7CFE"/>
    <w:rsid w:val="006C265F"/>
    <w:rsid w:val="006C7CB9"/>
    <w:rsid w:val="006C7F2E"/>
    <w:rsid w:val="006D11DB"/>
    <w:rsid w:val="006D1CAB"/>
    <w:rsid w:val="006D2824"/>
    <w:rsid w:val="006D3D96"/>
    <w:rsid w:val="006D49BF"/>
    <w:rsid w:val="006D4A02"/>
    <w:rsid w:val="006D5D39"/>
    <w:rsid w:val="006D7305"/>
    <w:rsid w:val="006D7C77"/>
    <w:rsid w:val="006E7200"/>
    <w:rsid w:val="006F31A4"/>
    <w:rsid w:val="006F48B3"/>
    <w:rsid w:val="00701DC6"/>
    <w:rsid w:val="007058E3"/>
    <w:rsid w:val="0070733B"/>
    <w:rsid w:val="007178B1"/>
    <w:rsid w:val="00721232"/>
    <w:rsid w:val="00722F01"/>
    <w:rsid w:val="007248B7"/>
    <w:rsid w:val="007265A8"/>
    <w:rsid w:val="00727E54"/>
    <w:rsid w:val="00730937"/>
    <w:rsid w:val="007448C5"/>
    <w:rsid w:val="00747B04"/>
    <w:rsid w:val="007525D5"/>
    <w:rsid w:val="00753486"/>
    <w:rsid w:val="00753517"/>
    <w:rsid w:val="00757927"/>
    <w:rsid w:val="0076489B"/>
    <w:rsid w:val="0076519B"/>
    <w:rsid w:val="00766033"/>
    <w:rsid w:val="00770C4C"/>
    <w:rsid w:val="00771834"/>
    <w:rsid w:val="00773C5C"/>
    <w:rsid w:val="00783CCE"/>
    <w:rsid w:val="00783F70"/>
    <w:rsid w:val="007840EF"/>
    <w:rsid w:val="00792EAD"/>
    <w:rsid w:val="007945A9"/>
    <w:rsid w:val="00796FEB"/>
    <w:rsid w:val="007A0433"/>
    <w:rsid w:val="007A18D1"/>
    <w:rsid w:val="007A2954"/>
    <w:rsid w:val="007A6430"/>
    <w:rsid w:val="007B0586"/>
    <w:rsid w:val="007C03D7"/>
    <w:rsid w:val="007D034F"/>
    <w:rsid w:val="007D77DD"/>
    <w:rsid w:val="007E11A1"/>
    <w:rsid w:val="007E142D"/>
    <w:rsid w:val="007E45E6"/>
    <w:rsid w:val="007E6065"/>
    <w:rsid w:val="007E7A2D"/>
    <w:rsid w:val="007F0D4F"/>
    <w:rsid w:val="007F1DAE"/>
    <w:rsid w:val="00801E15"/>
    <w:rsid w:val="00804846"/>
    <w:rsid w:val="008076BA"/>
    <w:rsid w:val="00814C63"/>
    <w:rsid w:val="008206EC"/>
    <w:rsid w:val="00827D36"/>
    <w:rsid w:val="008304BA"/>
    <w:rsid w:val="00832C11"/>
    <w:rsid w:val="00833488"/>
    <w:rsid w:val="008359D0"/>
    <w:rsid w:val="00836159"/>
    <w:rsid w:val="008370FB"/>
    <w:rsid w:val="00842612"/>
    <w:rsid w:val="00844F49"/>
    <w:rsid w:val="008548E1"/>
    <w:rsid w:val="00855723"/>
    <w:rsid w:val="00856491"/>
    <w:rsid w:val="00857E6D"/>
    <w:rsid w:val="00870D2A"/>
    <w:rsid w:val="00883069"/>
    <w:rsid w:val="00883109"/>
    <w:rsid w:val="008860A1"/>
    <w:rsid w:val="00886537"/>
    <w:rsid w:val="008873E6"/>
    <w:rsid w:val="00891963"/>
    <w:rsid w:val="00893F9F"/>
    <w:rsid w:val="008942CD"/>
    <w:rsid w:val="008947F0"/>
    <w:rsid w:val="00894F31"/>
    <w:rsid w:val="00895187"/>
    <w:rsid w:val="00895D03"/>
    <w:rsid w:val="00895F22"/>
    <w:rsid w:val="00896938"/>
    <w:rsid w:val="008A1D2D"/>
    <w:rsid w:val="008A4271"/>
    <w:rsid w:val="008A71C2"/>
    <w:rsid w:val="008B0B8C"/>
    <w:rsid w:val="008B1602"/>
    <w:rsid w:val="008B5386"/>
    <w:rsid w:val="008B7633"/>
    <w:rsid w:val="008C1341"/>
    <w:rsid w:val="008C38A1"/>
    <w:rsid w:val="008D1BD5"/>
    <w:rsid w:val="008D5A63"/>
    <w:rsid w:val="008D79D0"/>
    <w:rsid w:val="008E5AA8"/>
    <w:rsid w:val="008F4717"/>
    <w:rsid w:val="008F5C20"/>
    <w:rsid w:val="008F5F4F"/>
    <w:rsid w:val="00901C44"/>
    <w:rsid w:val="00901C8E"/>
    <w:rsid w:val="00901FBB"/>
    <w:rsid w:val="009050AE"/>
    <w:rsid w:val="00910AFE"/>
    <w:rsid w:val="009127BC"/>
    <w:rsid w:val="009142F5"/>
    <w:rsid w:val="00916A2B"/>
    <w:rsid w:val="00920F03"/>
    <w:rsid w:val="00931A83"/>
    <w:rsid w:val="0093313F"/>
    <w:rsid w:val="00936F0F"/>
    <w:rsid w:val="009414EF"/>
    <w:rsid w:val="00941525"/>
    <w:rsid w:val="009466B0"/>
    <w:rsid w:val="0095172F"/>
    <w:rsid w:val="009520E0"/>
    <w:rsid w:val="00957AFE"/>
    <w:rsid w:val="00965A34"/>
    <w:rsid w:val="00965C38"/>
    <w:rsid w:val="00966516"/>
    <w:rsid w:val="00973C61"/>
    <w:rsid w:val="00977D60"/>
    <w:rsid w:val="00981919"/>
    <w:rsid w:val="00983CC1"/>
    <w:rsid w:val="00994761"/>
    <w:rsid w:val="009949F3"/>
    <w:rsid w:val="00995DE1"/>
    <w:rsid w:val="009A1DA0"/>
    <w:rsid w:val="009A68C3"/>
    <w:rsid w:val="009B0374"/>
    <w:rsid w:val="009B1EF1"/>
    <w:rsid w:val="009B40A7"/>
    <w:rsid w:val="009B43C3"/>
    <w:rsid w:val="009B72DF"/>
    <w:rsid w:val="009C106D"/>
    <w:rsid w:val="009C142D"/>
    <w:rsid w:val="009C3614"/>
    <w:rsid w:val="009D040C"/>
    <w:rsid w:val="009D4167"/>
    <w:rsid w:val="009D6504"/>
    <w:rsid w:val="009D7643"/>
    <w:rsid w:val="009D7A2B"/>
    <w:rsid w:val="009E0F3F"/>
    <w:rsid w:val="009E120C"/>
    <w:rsid w:val="009E3B96"/>
    <w:rsid w:val="009E5BD8"/>
    <w:rsid w:val="009E60AA"/>
    <w:rsid w:val="009E6DBB"/>
    <w:rsid w:val="009F0A06"/>
    <w:rsid w:val="009F0C5B"/>
    <w:rsid w:val="009F135E"/>
    <w:rsid w:val="009F42D7"/>
    <w:rsid w:val="009F4823"/>
    <w:rsid w:val="009F7B95"/>
    <w:rsid w:val="00A005DB"/>
    <w:rsid w:val="00A0410C"/>
    <w:rsid w:val="00A04FC2"/>
    <w:rsid w:val="00A07E91"/>
    <w:rsid w:val="00A168D1"/>
    <w:rsid w:val="00A213F3"/>
    <w:rsid w:val="00A26BCB"/>
    <w:rsid w:val="00A323E5"/>
    <w:rsid w:val="00A402FB"/>
    <w:rsid w:val="00A44654"/>
    <w:rsid w:val="00A56751"/>
    <w:rsid w:val="00A572B3"/>
    <w:rsid w:val="00A66EED"/>
    <w:rsid w:val="00A73363"/>
    <w:rsid w:val="00A7590F"/>
    <w:rsid w:val="00A855C7"/>
    <w:rsid w:val="00A85908"/>
    <w:rsid w:val="00A86251"/>
    <w:rsid w:val="00A925EC"/>
    <w:rsid w:val="00A934AE"/>
    <w:rsid w:val="00A934E5"/>
    <w:rsid w:val="00A96E1A"/>
    <w:rsid w:val="00AA36C3"/>
    <w:rsid w:val="00AA48E2"/>
    <w:rsid w:val="00AA609F"/>
    <w:rsid w:val="00AA69AC"/>
    <w:rsid w:val="00AA6B8C"/>
    <w:rsid w:val="00AB0422"/>
    <w:rsid w:val="00AB2BAD"/>
    <w:rsid w:val="00AC2279"/>
    <w:rsid w:val="00AC6A7C"/>
    <w:rsid w:val="00AC6B8F"/>
    <w:rsid w:val="00AC7588"/>
    <w:rsid w:val="00AD31E2"/>
    <w:rsid w:val="00AD3C66"/>
    <w:rsid w:val="00AD6940"/>
    <w:rsid w:val="00AD6A3A"/>
    <w:rsid w:val="00AE0599"/>
    <w:rsid w:val="00AE50DC"/>
    <w:rsid w:val="00AE55DA"/>
    <w:rsid w:val="00AE5EAE"/>
    <w:rsid w:val="00AE6998"/>
    <w:rsid w:val="00AF3683"/>
    <w:rsid w:val="00B109C1"/>
    <w:rsid w:val="00B115B1"/>
    <w:rsid w:val="00B13CE0"/>
    <w:rsid w:val="00B13FED"/>
    <w:rsid w:val="00B15313"/>
    <w:rsid w:val="00B15421"/>
    <w:rsid w:val="00B176CF"/>
    <w:rsid w:val="00B17EEB"/>
    <w:rsid w:val="00B22E1E"/>
    <w:rsid w:val="00B25A19"/>
    <w:rsid w:val="00B324FE"/>
    <w:rsid w:val="00B32D77"/>
    <w:rsid w:val="00B356FC"/>
    <w:rsid w:val="00B44F65"/>
    <w:rsid w:val="00B45011"/>
    <w:rsid w:val="00B45643"/>
    <w:rsid w:val="00B461B2"/>
    <w:rsid w:val="00B521A1"/>
    <w:rsid w:val="00B52F57"/>
    <w:rsid w:val="00B5672E"/>
    <w:rsid w:val="00B620FD"/>
    <w:rsid w:val="00B647F4"/>
    <w:rsid w:val="00B70C09"/>
    <w:rsid w:val="00B70D44"/>
    <w:rsid w:val="00B7212E"/>
    <w:rsid w:val="00B75108"/>
    <w:rsid w:val="00B758F6"/>
    <w:rsid w:val="00B75FD8"/>
    <w:rsid w:val="00B76569"/>
    <w:rsid w:val="00B76916"/>
    <w:rsid w:val="00B77C89"/>
    <w:rsid w:val="00B9016E"/>
    <w:rsid w:val="00B96CD7"/>
    <w:rsid w:val="00B96D29"/>
    <w:rsid w:val="00BA102B"/>
    <w:rsid w:val="00BA1705"/>
    <w:rsid w:val="00BA696A"/>
    <w:rsid w:val="00BB5A4F"/>
    <w:rsid w:val="00BB5A50"/>
    <w:rsid w:val="00BC33CF"/>
    <w:rsid w:val="00BC459A"/>
    <w:rsid w:val="00BC4A98"/>
    <w:rsid w:val="00BC638A"/>
    <w:rsid w:val="00BD2A78"/>
    <w:rsid w:val="00BD49A3"/>
    <w:rsid w:val="00BD7A10"/>
    <w:rsid w:val="00BD7AC4"/>
    <w:rsid w:val="00BD7DEE"/>
    <w:rsid w:val="00BE12E1"/>
    <w:rsid w:val="00BE1F99"/>
    <w:rsid w:val="00BF12B2"/>
    <w:rsid w:val="00BF2E14"/>
    <w:rsid w:val="00BF34FF"/>
    <w:rsid w:val="00BF5543"/>
    <w:rsid w:val="00C02A0F"/>
    <w:rsid w:val="00C04EDD"/>
    <w:rsid w:val="00C0690C"/>
    <w:rsid w:val="00C143BD"/>
    <w:rsid w:val="00C15489"/>
    <w:rsid w:val="00C2381A"/>
    <w:rsid w:val="00C241AF"/>
    <w:rsid w:val="00C3276F"/>
    <w:rsid w:val="00C329DB"/>
    <w:rsid w:val="00C35622"/>
    <w:rsid w:val="00C36EE6"/>
    <w:rsid w:val="00C422AD"/>
    <w:rsid w:val="00C43C2A"/>
    <w:rsid w:val="00C52996"/>
    <w:rsid w:val="00C67CE1"/>
    <w:rsid w:val="00C72072"/>
    <w:rsid w:val="00C76289"/>
    <w:rsid w:val="00C7669E"/>
    <w:rsid w:val="00C76AFD"/>
    <w:rsid w:val="00C80D35"/>
    <w:rsid w:val="00C80D88"/>
    <w:rsid w:val="00C94B5A"/>
    <w:rsid w:val="00CA4B90"/>
    <w:rsid w:val="00CA6492"/>
    <w:rsid w:val="00CA71B5"/>
    <w:rsid w:val="00CB0CA0"/>
    <w:rsid w:val="00CB3F5D"/>
    <w:rsid w:val="00CC72BD"/>
    <w:rsid w:val="00CD647F"/>
    <w:rsid w:val="00CE1D88"/>
    <w:rsid w:val="00CE3FD2"/>
    <w:rsid w:val="00CE4276"/>
    <w:rsid w:val="00CE7EB9"/>
    <w:rsid w:val="00CF32A1"/>
    <w:rsid w:val="00D00AC0"/>
    <w:rsid w:val="00D02147"/>
    <w:rsid w:val="00D04639"/>
    <w:rsid w:val="00D06CC1"/>
    <w:rsid w:val="00D07EC7"/>
    <w:rsid w:val="00D15789"/>
    <w:rsid w:val="00D176FB"/>
    <w:rsid w:val="00D23E47"/>
    <w:rsid w:val="00D317DF"/>
    <w:rsid w:val="00D3578F"/>
    <w:rsid w:val="00D42188"/>
    <w:rsid w:val="00D53B78"/>
    <w:rsid w:val="00D55778"/>
    <w:rsid w:val="00D60508"/>
    <w:rsid w:val="00D640B5"/>
    <w:rsid w:val="00D7649E"/>
    <w:rsid w:val="00D7711F"/>
    <w:rsid w:val="00D82321"/>
    <w:rsid w:val="00D85F97"/>
    <w:rsid w:val="00D90981"/>
    <w:rsid w:val="00D92284"/>
    <w:rsid w:val="00D949DA"/>
    <w:rsid w:val="00D9674A"/>
    <w:rsid w:val="00DA0962"/>
    <w:rsid w:val="00DA1729"/>
    <w:rsid w:val="00DA1853"/>
    <w:rsid w:val="00DA48C8"/>
    <w:rsid w:val="00DA50CC"/>
    <w:rsid w:val="00DA6803"/>
    <w:rsid w:val="00DA6C92"/>
    <w:rsid w:val="00DA7240"/>
    <w:rsid w:val="00DB350E"/>
    <w:rsid w:val="00DC1875"/>
    <w:rsid w:val="00DC60F8"/>
    <w:rsid w:val="00DD3C27"/>
    <w:rsid w:val="00DE2348"/>
    <w:rsid w:val="00DF17C5"/>
    <w:rsid w:val="00DF2DD5"/>
    <w:rsid w:val="00DF3A1D"/>
    <w:rsid w:val="00E0008B"/>
    <w:rsid w:val="00E0718A"/>
    <w:rsid w:val="00E0761C"/>
    <w:rsid w:val="00E20E0B"/>
    <w:rsid w:val="00E249F1"/>
    <w:rsid w:val="00E27E20"/>
    <w:rsid w:val="00E35DE8"/>
    <w:rsid w:val="00E36A75"/>
    <w:rsid w:val="00E4016D"/>
    <w:rsid w:val="00E44CDD"/>
    <w:rsid w:val="00E4626F"/>
    <w:rsid w:val="00E46D52"/>
    <w:rsid w:val="00E471B8"/>
    <w:rsid w:val="00E52A47"/>
    <w:rsid w:val="00E6187C"/>
    <w:rsid w:val="00E65EAE"/>
    <w:rsid w:val="00E661A9"/>
    <w:rsid w:val="00E67D7F"/>
    <w:rsid w:val="00E71914"/>
    <w:rsid w:val="00E72379"/>
    <w:rsid w:val="00E75591"/>
    <w:rsid w:val="00E82269"/>
    <w:rsid w:val="00E82907"/>
    <w:rsid w:val="00E846B2"/>
    <w:rsid w:val="00E85A32"/>
    <w:rsid w:val="00E93D9E"/>
    <w:rsid w:val="00E94576"/>
    <w:rsid w:val="00EA0EEE"/>
    <w:rsid w:val="00EA1C6B"/>
    <w:rsid w:val="00EB0BD0"/>
    <w:rsid w:val="00EB3101"/>
    <w:rsid w:val="00EB57C7"/>
    <w:rsid w:val="00EB65E2"/>
    <w:rsid w:val="00EC3632"/>
    <w:rsid w:val="00EC3B97"/>
    <w:rsid w:val="00EC613D"/>
    <w:rsid w:val="00ED45F8"/>
    <w:rsid w:val="00EF1C5B"/>
    <w:rsid w:val="00EF277C"/>
    <w:rsid w:val="00F00016"/>
    <w:rsid w:val="00F05758"/>
    <w:rsid w:val="00F110EA"/>
    <w:rsid w:val="00F24AE1"/>
    <w:rsid w:val="00F34E51"/>
    <w:rsid w:val="00F3587B"/>
    <w:rsid w:val="00F3784E"/>
    <w:rsid w:val="00F37B66"/>
    <w:rsid w:val="00F404C1"/>
    <w:rsid w:val="00F42D84"/>
    <w:rsid w:val="00F46CDB"/>
    <w:rsid w:val="00F4786B"/>
    <w:rsid w:val="00F5580D"/>
    <w:rsid w:val="00F57BE1"/>
    <w:rsid w:val="00F61136"/>
    <w:rsid w:val="00F65A33"/>
    <w:rsid w:val="00F65C5F"/>
    <w:rsid w:val="00F671EB"/>
    <w:rsid w:val="00F72CCB"/>
    <w:rsid w:val="00F736BB"/>
    <w:rsid w:val="00F766AC"/>
    <w:rsid w:val="00F96D39"/>
    <w:rsid w:val="00F97728"/>
    <w:rsid w:val="00FA45D1"/>
    <w:rsid w:val="00FA54DA"/>
    <w:rsid w:val="00FA5651"/>
    <w:rsid w:val="00FB10A9"/>
    <w:rsid w:val="00FB634B"/>
    <w:rsid w:val="00FC0C36"/>
    <w:rsid w:val="00FC532D"/>
    <w:rsid w:val="00FC63B8"/>
    <w:rsid w:val="00FC7CEE"/>
    <w:rsid w:val="00FD196D"/>
    <w:rsid w:val="00FD1B6F"/>
    <w:rsid w:val="00FD6990"/>
    <w:rsid w:val="00FD6F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D80BD"/>
  <w15:chartTrackingRefBased/>
  <w15:docId w15:val="{89FB5053-1ED6-D446-AE13-34A7CF47B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ro-RO"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4"/>
    </w:rPr>
  </w:style>
  <w:style w:type="paragraph" w:styleId="Titlu1">
    <w:name w:val="heading 1"/>
    <w:basedOn w:val="Normal"/>
    <w:next w:val="Normal"/>
    <w:link w:val="Titlu1Caracter"/>
    <w:uiPriority w:val="3"/>
    <w:qFormat/>
    <w:pPr>
      <w:keepNext/>
      <w:keepLines/>
      <w:ind w:firstLine="0"/>
      <w:jc w:val="center"/>
      <w:outlineLvl w:val="0"/>
    </w:pPr>
    <w:rPr>
      <w:rFonts w:asciiTheme="majorHAnsi" w:eastAsiaTheme="majorEastAsia" w:hAnsiTheme="majorHAnsi" w:cstheme="majorBidi"/>
      <w:b/>
      <w:bCs/>
    </w:rPr>
  </w:style>
  <w:style w:type="paragraph" w:styleId="Titlu2">
    <w:name w:val="heading 2"/>
    <w:basedOn w:val="Normal"/>
    <w:next w:val="Normal"/>
    <w:link w:val="Titlu2Caracter"/>
    <w:uiPriority w:val="3"/>
    <w:unhideWhenUsed/>
    <w:qFormat/>
    <w:pPr>
      <w:keepNext/>
      <w:keepLines/>
      <w:ind w:firstLine="0"/>
      <w:outlineLvl w:val="1"/>
    </w:pPr>
    <w:rPr>
      <w:rFonts w:asciiTheme="majorHAnsi" w:eastAsiaTheme="majorEastAsia" w:hAnsiTheme="majorHAnsi" w:cstheme="majorBidi"/>
      <w:b/>
      <w:bCs/>
    </w:rPr>
  </w:style>
  <w:style w:type="paragraph" w:styleId="Titlu3">
    <w:name w:val="heading 3"/>
    <w:basedOn w:val="Normal"/>
    <w:next w:val="Normal"/>
    <w:link w:val="Titlu3Caracter"/>
    <w:uiPriority w:val="3"/>
    <w:unhideWhenUsed/>
    <w:qFormat/>
    <w:pPr>
      <w:keepNext/>
      <w:keepLines/>
      <w:outlineLvl w:val="2"/>
    </w:pPr>
    <w:rPr>
      <w:rFonts w:asciiTheme="majorHAnsi" w:eastAsiaTheme="majorEastAsia" w:hAnsiTheme="majorHAnsi" w:cstheme="majorBidi"/>
      <w:b/>
      <w:bCs/>
    </w:rPr>
  </w:style>
  <w:style w:type="paragraph" w:styleId="Titlu4">
    <w:name w:val="heading 4"/>
    <w:basedOn w:val="Normal"/>
    <w:next w:val="Normal"/>
    <w:link w:val="Titlu4Caracter"/>
    <w:uiPriority w:val="3"/>
    <w:unhideWhenUsed/>
    <w:qFormat/>
    <w:pPr>
      <w:keepNext/>
      <w:keepLines/>
      <w:outlineLvl w:val="3"/>
    </w:pPr>
    <w:rPr>
      <w:rFonts w:asciiTheme="majorHAnsi" w:eastAsiaTheme="majorEastAsia" w:hAnsiTheme="majorHAnsi" w:cstheme="majorBidi"/>
      <w:b/>
      <w:bCs/>
      <w:i/>
      <w:iCs/>
    </w:rPr>
  </w:style>
  <w:style w:type="paragraph" w:styleId="Titlu5">
    <w:name w:val="heading 5"/>
    <w:basedOn w:val="Normal"/>
    <w:next w:val="Normal"/>
    <w:link w:val="Titlu5Caracter"/>
    <w:uiPriority w:val="3"/>
    <w:unhideWhenUsed/>
    <w:qFormat/>
    <w:pPr>
      <w:keepNext/>
      <w:keepLines/>
      <w:outlineLvl w:val="4"/>
    </w:pPr>
    <w:rPr>
      <w:rFonts w:asciiTheme="majorHAnsi" w:eastAsiaTheme="majorEastAsia" w:hAnsiTheme="majorHAnsi" w:cstheme="majorBidi"/>
      <w:i/>
      <w:iCs/>
    </w:rPr>
  </w:style>
  <w:style w:type="paragraph" w:styleId="Titlu6">
    <w:name w:val="heading 6"/>
    <w:basedOn w:val="Normal"/>
    <w:next w:val="Normal"/>
    <w:link w:val="Titlu6Caracte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Titlu7">
    <w:name w:val="heading 7"/>
    <w:basedOn w:val="Normal"/>
    <w:next w:val="Normal"/>
    <w:link w:val="Titlu7Caracte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Titlu8">
    <w:name w:val="heading 8"/>
    <w:basedOn w:val="Normal"/>
    <w:next w:val="Normal"/>
    <w:link w:val="Titlu8Caracte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Titluseciune">
    <w:name w:val="Titlu secțiun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Antet">
    <w:name w:val="header"/>
    <w:basedOn w:val="Normal"/>
    <w:link w:val="AntetCaracter"/>
    <w:uiPriority w:val="99"/>
    <w:unhideWhenUsed/>
    <w:qFormat/>
    <w:pPr>
      <w:spacing w:line="240" w:lineRule="auto"/>
      <w:ind w:firstLine="0"/>
    </w:pPr>
  </w:style>
  <w:style w:type="character" w:customStyle="1" w:styleId="AntetCaracter">
    <w:name w:val="Antet Caracter"/>
    <w:basedOn w:val="Fontdeparagrafimplicit"/>
    <w:link w:val="Antet"/>
    <w:uiPriority w:val="99"/>
    <w:rPr>
      <w:kern w:val="24"/>
    </w:rPr>
  </w:style>
  <w:style w:type="character" w:styleId="Robust">
    <w:name w:val="Strong"/>
    <w:basedOn w:val="Fontdeparagrafimplicit"/>
    <w:uiPriority w:val="22"/>
    <w:unhideWhenUsed/>
    <w:qFormat/>
    <w:rPr>
      <w:b w:val="0"/>
      <w:bCs w:val="0"/>
      <w:caps/>
      <w:smallCaps w:val="0"/>
    </w:rPr>
  </w:style>
  <w:style w:type="character" w:styleId="Textsubstituent">
    <w:name w:val="Placeholder Text"/>
    <w:basedOn w:val="Fontdeparagrafimplicit"/>
    <w:uiPriority w:val="99"/>
    <w:semiHidden/>
    <w:rPr>
      <w:color w:val="808080"/>
    </w:rPr>
  </w:style>
  <w:style w:type="paragraph" w:styleId="Frspaiere">
    <w:name w:val="No Spacing"/>
    <w:aliases w:val="Fără indentare"/>
    <w:uiPriority w:val="1"/>
    <w:qFormat/>
    <w:pPr>
      <w:ind w:firstLine="0"/>
    </w:pPr>
  </w:style>
  <w:style w:type="character" w:customStyle="1" w:styleId="Titlu1Caracter">
    <w:name w:val="Titlu 1 Caracter"/>
    <w:basedOn w:val="Fontdeparagrafimplicit"/>
    <w:link w:val="Titlu1"/>
    <w:uiPriority w:val="3"/>
    <w:rPr>
      <w:rFonts w:asciiTheme="majorHAnsi" w:eastAsiaTheme="majorEastAsia" w:hAnsiTheme="majorHAnsi" w:cstheme="majorBidi"/>
      <w:b/>
      <w:bCs/>
      <w:kern w:val="24"/>
    </w:rPr>
  </w:style>
  <w:style w:type="character" w:customStyle="1" w:styleId="Titlu2Caracter">
    <w:name w:val="Titlu 2 Caracter"/>
    <w:basedOn w:val="Fontdeparagrafimplicit"/>
    <w:link w:val="Titlu2"/>
    <w:uiPriority w:val="3"/>
    <w:rPr>
      <w:rFonts w:asciiTheme="majorHAnsi" w:eastAsiaTheme="majorEastAsia" w:hAnsiTheme="majorHAnsi" w:cstheme="majorBidi"/>
      <w:b/>
      <w:bCs/>
      <w:kern w:val="24"/>
    </w:rPr>
  </w:style>
  <w:style w:type="paragraph" w:styleId="Titlu">
    <w:name w:val="Title"/>
    <w:basedOn w:val="Normal"/>
    <w:next w:val="Normal"/>
    <w:link w:val="TitluCaracter"/>
    <w:uiPriority w:val="10"/>
    <w:qFormat/>
    <w:pPr>
      <w:spacing w:before="2400"/>
      <w:ind w:firstLine="0"/>
      <w:contextualSpacing/>
      <w:jc w:val="center"/>
    </w:pPr>
    <w:rPr>
      <w:rFonts w:asciiTheme="majorHAnsi" w:eastAsiaTheme="majorEastAsia" w:hAnsiTheme="majorHAnsi" w:cstheme="majorBidi"/>
    </w:rPr>
  </w:style>
  <w:style w:type="character" w:customStyle="1" w:styleId="TitluCaracter">
    <w:name w:val="Titlu Caracter"/>
    <w:basedOn w:val="Fontdeparagrafimplicit"/>
    <w:link w:val="Titlu"/>
    <w:uiPriority w:val="10"/>
    <w:rPr>
      <w:rFonts w:asciiTheme="majorHAnsi" w:eastAsiaTheme="majorEastAsia" w:hAnsiTheme="majorHAnsi" w:cstheme="majorBidi"/>
      <w:kern w:val="24"/>
    </w:rPr>
  </w:style>
  <w:style w:type="character" w:styleId="Accentuat">
    <w:name w:val="Emphasis"/>
    <w:basedOn w:val="Fontdeparagrafimplicit"/>
    <w:uiPriority w:val="20"/>
    <w:unhideWhenUsed/>
    <w:qFormat/>
    <w:rPr>
      <w:i/>
      <w:iCs/>
    </w:rPr>
  </w:style>
  <w:style w:type="character" w:customStyle="1" w:styleId="Titlu3Caracter">
    <w:name w:val="Titlu 3 Caracter"/>
    <w:basedOn w:val="Fontdeparagrafimplicit"/>
    <w:link w:val="Titlu3"/>
    <w:uiPriority w:val="3"/>
    <w:rPr>
      <w:rFonts w:asciiTheme="majorHAnsi" w:eastAsiaTheme="majorEastAsia" w:hAnsiTheme="majorHAnsi" w:cstheme="majorBidi"/>
      <w:b/>
      <w:bCs/>
      <w:kern w:val="24"/>
    </w:rPr>
  </w:style>
  <w:style w:type="character" w:customStyle="1" w:styleId="Titlu4Caracter">
    <w:name w:val="Titlu 4 Caracter"/>
    <w:basedOn w:val="Fontdeparagrafimplicit"/>
    <w:link w:val="Titlu4"/>
    <w:uiPriority w:val="3"/>
    <w:rPr>
      <w:rFonts w:asciiTheme="majorHAnsi" w:eastAsiaTheme="majorEastAsia" w:hAnsiTheme="majorHAnsi" w:cstheme="majorBidi"/>
      <w:b/>
      <w:bCs/>
      <w:i/>
      <w:iCs/>
      <w:kern w:val="24"/>
    </w:rPr>
  </w:style>
  <w:style w:type="character" w:customStyle="1" w:styleId="Titlu5Caracter">
    <w:name w:val="Titlu 5 Caracter"/>
    <w:basedOn w:val="Fontdeparagrafimplicit"/>
    <w:link w:val="Titlu5"/>
    <w:uiPriority w:val="3"/>
    <w:rPr>
      <w:rFonts w:asciiTheme="majorHAnsi" w:eastAsiaTheme="majorEastAsia" w:hAnsiTheme="majorHAnsi" w:cstheme="majorBidi"/>
      <w:i/>
      <w:iCs/>
      <w:kern w:val="24"/>
    </w:rPr>
  </w:style>
  <w:style w:type="paragraph" w:styleId="TextnBalon">
    <w:name w:val="Balloon Text"/>
    <w:basedOn w:val="Normal"/>
    <w:link w:val="TextnBalonCaracter"/>
    <w:uiPriority w:val="99"/>
    <w:semiHidden/>
    <w:unhideWhenUsed/>
    <w:pPr>
      <w:spacing w:line="240" w:lineRule="auto"/>
      <w:ind w:firstLine="0"/>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Pr>
      <w:rFonts w:ascii="Segoe UI" w:hAnsi="Segoe UI" w:cs="Segoe UI"/>
      <w:kern w:val="24"/>
      <w:sz w:val="18"/>
      <w:szCs w:val="18"/>
    </w:rPr>
  </w:style>
  <w:style w:type="paragraph" w:styleId="Bibliografie">
    <w:name w:val="Bibliography"/>
    <w:basedOn w:val="Normal"/>
    <w:next w:val="Normal"/>
    <w:uiPriority w:val="37"/>
    <w:unhideWhenUsed/>
    <w:qFormat/>
    <w:pPr>
      <w:ind w:left="720" w:hanging="720"/>
    </w:pPr>
  </w:style>
  <w:style w:type="paragraph" w:styleId="Textbloc">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Corptext">
    <w:name w:val="Body Text"/>
    <w:basedOn w:val="Normal"/>
    <w:link w:val="CorptextCaracter"/>
    <w:uiPriority w:val="99"/>
    <w:semiHidden/>
    <w:unhideWhenUsed/>
    <w:pPr>
      <w:spacing w:after="120"/>
      <w:ind w:firstLine="0"/>
    </w:pPr>
  </w:style>
  <w:style w:type="character" w:customStyle="1" w:styleId="CorptextCaracter">
    <w:name w:val="Corp text Caracter"/>
    <w:basedOn w:val="Fontdeparagrafimplicit"/>
    <w:link w:val="Corptext"/>
    <w:uiPriority w:val="99"/>
    <w:semiHidden/>
    <w:rPr>
      <w:kern w:val="24"/>
    </w:rPr>
  </w:style>
  <w:style w:type="paragraph" w:styleId="Corptext2">
    <w:name w:val="Body Text 2"/>
    <w:basedOn w:val="Normal"/>
    <w:link w:val="Corptext2Caracter"/>
    <w:uiPriority w:val="99"/>
    <w:semiHidden/>
    <w:unhideWhenUsed/>
    <w:pPr>
      <w:spacing w:after="120"/>
      <w:ind w:firstLine="0"/>
    </w:pPr>
  </w:style>
  <w:style w:type="character" w:customStyle="1" w:styleId="Corptext2Caracter">
    <w:name w:val="Corp text 2 Caracter"/>
    <w:basedOn w:val="Fontdeparagrafimplicit"/>
    <w:link w:val="Corptext2"/>
    <w:uiPriority w:val="99"/>
    <w:semiHidden/>
    <w:rPr>
      <w:kern w:val="24"/>
    </w:rPr>
  </w:style>
  <w:style w:type="paragraph" w:styleId="Corptext3">
    <w:name w:val="Body Text 3"/>
    <w:basedOn w:val="Normal"/>
    <w:link w:val="Corptext3Caracter"/>
    <w:uiPriority w:val="99"/>
    <w:semiHidden/>
    <w:unhideWhenUsed/>
    <w:pPr>
      <w:spacing w:after="120"/>
      <w:ind w:firstLine="0"/>
    </w:pPr>
    <w:rPr>
      <w:sz w:val="16"/>
      <w:szCs w:val="16"/>
    </w:rPr>
  </w:style>
  <w:style w:type="character" w:customStyle="1" w:styleId="Corptext3Caracter">
    <w:name w:val="Corp text 3 Caracter"/>
    <w:basedOn w:val="Fontdeparagrafimplicit"/>
    <w:link w:val="Corptext3"/>
    <w:uiPriority w:val="99"/>
    <w:semiHidden/>
    <w:rPr>
      <w:kern w:val="24"/>
      <w:sz w:val="16"/>
      <w:szCs w:val="16"/>
    </w:rPr>
  </w:style>
  <w:style w:type="paragraph" w:styleId="Primindentpentrucorptext">
    <w:name w:val="Body Text First Indent"/>
    <w:basedOn w:val="Corptext"/>
    <w:link w:val="PrimindentpentrucorptextCaracter"/>
    <w:uiPriority w:val="99"/>
    <w:semiHidden/>
    <w:unhideWhenUsed/>
    <w:pPr>
      <w:spacing w:after="0"/>
    </w:pPr>
  </w:style>
  <w:style w:type="character" w:customStyle="1" w:styleId="PrimindentpentrucorptextCaracter">
    <w:name w:val="Prim indent pentru corp text Caracter"/>
    <w:basedOn w:val="CorptextCaracter"/>
    <w:link w:val="Primindentpentrucorptext"/>
    <w:uiPriority w:val="99"/>
    <w:semiHidden/>
    <w:rPr>
      <w:kern w:val="24"/>
    </w:rPr>
  </w:style>
  <w:style w:type="paragraph" w:styleId="Indentcorptext">
    <w:name w:val="Body Text Indent"/>
    <w:basedOn w:val="Normal"/>
    <w:link w:val="IndentcorptextCaracter"/>
    <w:uiPriority w:val="99"/>
    <w:semiHidden/>
    <w:unhideWhenUsed/>
    <w:pPr>
      <w:spacing w:after="120"/>
      <w:ind w:left="360" w:firstLine="0"/>
    </w:pPr>
  </w:style>
  <w:style w:type="character" w:customStyle="1" w:styleId="IndentcorptextCaracter">
    <w:name w:val="Indent corp text Caracter"/>
    <w:basedOn w:val="Fontdeparagrafimplicit"/>
    <w:link w:val="Indentcorptext"/>
    <w:uiPriority w:val="99"/>
    <w:semiHidden/>
    <w:rPr>
      <w:kern w:val="24"/>
    </w:rPr>
  </w:style>
  <w:style w:type="paragraph" w:styleId="Primindentpentrucorptext2">
    <w:name w:val="Body Text First Indent 2"/>
    <w:basedOn w:val="Indentcorptext"/>
    <w:link w:val="Primindentpentrucorptext2Caracter"/>
    <w:uiPriority w:val="99"/>
    <w:semiHidden/>
    <w:unhideWhenUsed/>
    <w:pPr>
      <w:spacing w:after="0"/>
    </w:pPr>
  </w:style>
  <w:style w:type="character" w:customStyle="1" w:styleId="Primindentpentrucorptext2Caracter">
    <w:name w:val="Prim indent pentru corp text 2 Caracter"/>
    <w:basedOn w:val="IndentcorptextCaracter"/>
    <w:link w:val="Primindentpentrucorptext2"/>
    <w:uiPriority w:val="99"/>
    <w:semiHidden/>
    <w:rPr>
      <w:kern w:val="24"/>
    </w:rPr>
  </w:style>
  <w:style w:type="paragraph" w:styleId="Indentcorptext2">
    <w:name w:val="Body Text Indent 2"/>
    <w:basedOn w:val="Normal"/>
    <w:link w:val="Indentcorptext2Caracter"/>
    <w:uiPriority w:val="99"/>
    <w:semiHidden/>
    <w:unhideWhenUsed/>
    <w:pPr>
      <w:spacing w:after="120"/>
      <w:ind w:left="360" w:firstLine="0"/>
    </w:pPr>
  </w:style>
  <w:style w:type="character" w:customStyle="1" w:styleId="Indentcorptext2Caracter">
    <w:name w:val="Indent corp text 2 Caracter"/>
    <w:basedOn w:val="Fontdeparagrafimplicit"/>
    <w:link w:val="Indentcorptext2"/>
    <w:uiPriority w:val="99"/>
    <w:semiHidden/>
    <w:rPr>
      <w:kern w:val="24"/>
    </w:rPr>
  </w:style>
  <w:style w:type="paragraph" w:styleId="Indentcorptext3">
    <w:name w:val="Body Text Indent 3"/>
    <w:basedOn w:val="Normal"/>
    <w:link w:val="Indentcorptext3Caracter"/>
    <w:uiPriority w:val="99"/>
    <w:semiHidden/>
    <w:unhideWhenUsed/>
    <w:pPr>
      <w:spacing w:after="120"/>
      <w:ind w:left="360" w:firstLine="0"/>
    </w:pPr>
    <w:rPr>
      <w:sz w:val="16"/>
      <w:szCs w:val="16"/>
    </w:rPr>
  </w:style>
  <w:style w:type="character" w:customStyle="1" w:styleId="Indentcorptext3Caracter">
    <w:name w:val="Indent corp text 3 Caracter"/>
    <w:basedOn w:val="Fontdeparagrafimplicit"/>
    <w:link w:val="Indentcorptext3"/>
    <w:uiPriority w:val="99"/>
    <w:semiHidden/>
    <w:rPr>
      <w:kern w:val="24"/>
      <w:sz w:val="16"/>
      <w:szCs w:val="16"/>
    </w:rPr>
  </w:style>
  <w:style w:type="paragraph" w:styleId="Legend">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Formuledencheiere">
    <w:name w:val="Closing"/>
    <w:basedOn w:val="Normal"/>
    <w:link w:val="FormuledencheiereCaracter"/>
    <w:uiPriority w:val="99"/>
    <w:semiHidden/>
    <w:unhideWhenUsed/>
    <w:pPr>
      <w:spacing w:line="240" w:lineRule="auto"/>
      <w:ind w:left="4320" w:firstLine="0"/>
    </w:pPr>
  </w:style>
  <w:style w:type="character" w:customStyle="1" w:styleId="FormuledencheiereCaracter">
    <w:name w:val="Formule de încheiere Caracter"/>
    <w:basedOn w:val="Fontdeparagrafimplicit"/>
    <w:link w:val="Formuledencheiere"/>
    <w:uiPriority w:val="99"/>
    <w:semiHidden/>
    <w:rPr>
      <w:kern w:val="24"/>
    </w:rPr>
  </w:style>
  <w:style w:type="paragraph" w:styleId="Textcomentariu">
    <w:name w:val="annotation text"/>
    <w:basedOn w:val="Normal"/>
    <w:link w:val="TextcomentariuCaracter"/>
    <w:uiPriority w:val="99"/>
    <w:semiHidden/>
    <w:unhideWhenUsed/>
    <w:pPr>
      <w:spacing w:line="240" w:lineRule="auto"/>
      <w:ind w:firstLine="0"/>
    </w:pPr>
    <w:rPr>
      <w:sz w:val="20"/>
      <w:szCs w:val="20"/>
    </w:rPr>
  </w:style>
  <w:style w:type="character" w:customStyle="1" w:styleId="TextcomentariuCaracter">
    <w:name w:val="Text comentariu Caracter"/>
    <w:basedOn w:val="Fontdeparagrafimplicit"/>
    <w:link w:val="Textcomentariu"/>
    <w:uiPriority w:val="99"/>
    <w:semiHidden/>
    <w:rPr>
      <w:kern w:val="24"/>
      <w:sz w:val="20"/>
      <w:szCs w:val="20"/>
    </w:rPr>
  </w:style>
  <w:style w:type="paragraph" w:styleId="SubiectComentariu">
    <w:name w:val="annotation subject"/>
    <w:basedOn w:val="Textcomentariu"/>
    <w:next w:val="Textcomentariu"/>
    <w:link w:val="SubiectComentariuCaracter"/>
    <w:uiPriority w:val="99"/>
    <w:semiHidden/>
    <w:unhideWhenUsed/>
    <w:rPr>
      <w:b/>
      <w:bCs/>
    </w:rPr>
  </w:style>
  <w:style w:type="character" w:customStyle="1" w:styleId="SubiectComentariuCaracter">
    <w:name w:val="Subiect Comentariu Caracter"/>
    <w:basedOn w:val="TextcomentariuCaracter"/>
    <w:link w:val="SubiectComentariu"/>
    <w:uiPriority w:val="99"/>
    <w:semiHidden/>
    <w:rPr>
      <w:b/>
      <w:bCs/>
      <w:kern w:val="24"/>
      <w:sz w:val="20"/>
      <w:szCs w:val="20"/>
    </w:rPr>
  </w:style>
  <w:style w:type="paragraph" w:styleId="Dat">
    <w:name w:val="Date"/>
    <w:basedOn w:val="Normal"/>
    <w:next w:val="Normal"/>
    <w:link w:val="DatCaracter"/>
    <w:uiPriority w:val="99"/>
    <w:semiHidden/>
    <w:unhideWhenUsed/>
    <w:pPr>
      <w:ind w:firstLine="0"/>
    </w:pPr>
  </w:style>
  <w:style w:type="character" w:customStyle="1" w:styleId="DatCaracter">
    <w:name w:val="Dată Caracter"/>
    <w:basedOn w:val="Fontdeparagrafimplicit"/>
    <w:link w:val="Dat"/>
    <w:uiPriority w:val="99"/>
    <w:semiHidden/>
    <w:rPr>
      <w:kern w:val="24"/>
    </w:rPr>
  </w:style>
  <w:style w:type="paragraph" w:styleId="Plandocument">
    <w:name w:val="Document Map"/>
    <w:basedOn w:val="Normal"/>
    <w:link w:val="PlandocumentCaracter"/>
    <w:uiPriority w:val="99"/>
    <w:semiHidden/>
    <w:unhideWhenUsed/>
    <w:pPr>
      <w:spacing w:line="240" w:lineRule="auto"/>
      <w:ind w:firstLine="0"/>
    </w:pPr>
    <w:rPr>
      <w:rFonts w:ascii="Segoe UI" w:hAnsi="Segoe UI" w:cs="Segoe UI"/>
      <w:sz w:val="16"/>
      <w:szCs w:val="16"/>
    </w:rPr>
  </w:style>
  <w:style w:type="character" w:customStyle="1" w:styleId="PlandocumentCaracter">
    <w:name w:val="Plan document Caracter"/>
    <w:basedOn w:val="Fontdeparagrafimplicit"/>
    <w:link w:val="Plandocument"/>
    <w:uiPriority w:val="99"/>
    <w:semiHidden/>
    <w:rPr>
      <w:rFonts w:ascii="Segoe UI" w:hAnsi="Segoe UI" w:cs="Segoe UI"/>
      <w:kern w:val="24"/>
      <w:sz w:val="16"/>
      <w:szCs w:val="16"/>
    </w:rPr>
  </w:style>
  <w:style w:type="paragraph" w:styleId="Semnture-mail">
    <w:name w:val="E-mail Signature"/>
    <w:basedOn w:val="Normal"/>
    <w:link w:val="Semnture-mailCaracter"/>
    <w:uiPriority w:val="99"/>
    <w:semiHidden/>
    <w:unhideWhenUsed/>
    <w:pPr>
      <w:spacing w:line="240" w:lineRule="auto"/>
      <w:ind w:firstLine="0"/>
    </w:pPr>
  </w:style>
  <w:style w:type="character" w:customStyle="1" w:styleId="Semnture-mailCaracter">
    <w:name w:val="Semnătură e-mail Caracter"/>
    <w:basedOn w:val="Fontdeparagrafimplicit"/>
    <w:link w:val="Semnture-mail"/>
    <w:uiPriority w:val="99"/>
    <w:semiHidden/>
    <w:rPr>
      <w:kern w:val="24"/>
    </w:rPr>
  </w:style>
  <w:style w:type="paragraph" w:styleId="Textnotdesubsol">
    <w:name w:val="footnote text"/>
    <w:basedOn w:val="Normal"/>
    <w:link w:val="TextnotdesubsolCaracter"/>
    <w:uiPriority w:val="99"/>
    <w:semiHidden/>
    <w:unhideWhenUsed/>
    <w:pPr>
      <w:spacing w:line="240" w:lineRule="auto"/>
    </w:pPr>
    <w:rPr>
      <w:sz w:val="20"/>
      <w:szCs w:val="20"/>
    </w:rPr>
  </w:style>
  <w:style w:type="character" w:customStyle="1" w:styleId="TextnotdesubsolCaracter">
    <w:name w:val="Text notă de subsol Caracter"/>
    <w:basedOn w:val="Fontdeparagrafimplicit"/>
    <w:link w:val="Textnotdesubsol"/>
    <w:uiPriority w:val="99"/>
    <w:semiHidden/>
    <w:rPr>
      <w:kern w:val="24"/>
      <w:sz w:val="20"/>
      <w:szCs w:val="20"/>
    </w:rPr>
  </w:style>
  <w:style w:type="paragraph" w:styleId="Adresplic">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Returplic">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Subsol">
    <w:name w:val="footer"/>
    <w:basedOn w:val="Normal"/>
    <w:link w:val="SubsolCaracter"/>
    <w:uiPriority w:val="99"/>
    <w:unhideWhenUsed/>
    <w:pPr>
      <w:tabs>
        <w:tab w:val="center" w:pos="4680"/>
        <w:tab w:val="right" w:pos="9360"/>
      </w:tabs>
      <w:spacing w:line="240" w:lineRule="auto"/>
      <w:ind w:firstLine="0"/>
    </w:pPr>
  </w:style>
  <w:style w:type="character" w:customStyle="1" w:styleId="SubsolCaracter">
    <w:name w:val="Subsol Caracter"/>
    <w:basedOn w:val="Fontdeparagrafimplicit"/>
    <w:link w:val="Subsol"/>
    <w:uiPriority w:val="99"/>
    <w:rPr>
      <w:kern w:val="24"/>
    </w:rPr>
  </w:style>
  <w:style w:type="table" w:styleId="Tabelgril">
    <w:name w:val="Table Grid"/>
    <w:basedOn w:val="Tabel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Luminos">
    <w:name w:val="Grid Table Light"/>
    <w:basedOn w:val="Tabel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itlu6Caracter">
    <w:name w:val="Titlu 6 Caracter"/>
    <w:basedOn w:val="Fontdeparagrafimplicit"/>
    <w:link w:val="Titlu6"/>
    <w:uiPriority w:val="9"/>
    <w:semiHidden/>
    <w:rPr>
      <w:rFonts w:asciiTheme="majorHAnsi" w:eastAsiaTheme="majorEastAsia" w:hAnsiTheme="majorHAnsi" w:cstheme="majorBidi"/>
      <w:color w:val="6E6E6E" w:themeColor="accent1" w:themeShade="7F"/>
      <w:kern w:val="24"/>
    </w:rPr>
  </w:style>
  <w:style w:type="character" w:customStyle="1" w:styleId="Titlu7Caracter">
    <w:name w:val="Titlu 7 Caracter"/>
    <w:basedOn w:val="Fontdeparagrafimplicit"/>
    <w:link w:val="Titlu7"/>
    <w:uiPriority w:val="9"/>
    <w:semiHidden/>
    <w:rPr>
      <w:rFonts w:asciiTheme="majorHAnsi" w:eastAsiaTheme="majorEastAsia" w:hAnsiTheme="majorHAnsi" w:cstheme="majorBidi"/>
      <w:i/>
      <w:iCs/>
      <w:color w:val="6E6E6E" w:themeColor="accent1" w:themeShade="7F"/>
      <w:kern w:val="24"/>
    </w:rPr>
  </w:style>
  <w:style w:type="character" w:customStyle="1" w:styleId="Titlu8Caracter">
    <w:name w:val="Titlu 8 Caracter"/>
    <w:basedOn w:val="Fontdeparagrafimplicit"/>
    <w:link w:val="Titlu8"/>
    <w:uiPriority w:val="9"/>
    <w:semiHidden/>
    <w:rPr>
      <w:rFonts w:asciiTheme="majorHAnsi" w:eastAsiaTheme="majorEastAsia" w:hAnsiTheme="majorHAnsi" w:cstheme="majorBidi"/>
      <w:color w:val="272727" w:themeColor="text1" w:themeTint="D8"/>
      <w:kern w:val="24"/>
      <w:sz w:val="21"/>
      <w:szCs w:val="21"/>
    </w:rPr>
  </w:style>
  <w:style w:type="character" w:customStyle="1" w:styleId="Titlu9Caracter">
    <w:name w:val="Titlu 9 Caracter"/>
    <w:basedOn w:val="Fontdeparagrafimplicit"/>
    <w:link w:val="Titlu9"/>
    <w:uiPriority w:val="9"/>
    <w:semiHidden/>
    <w:rPr>
      <w:rFonts w:asciiTheme="majorHAnsi" w:eastAsiaTheme="majorEastAsia" w:hAnsiTheme="majorHAnsi" w:cstheme="majorBidi"/>
      <w:i/>
      <w:iCs/>
      <w:color w:val="272727" w:themeColor="text1" w:themeTint="D8"/>
      <w:kern w:val="24"/>
      <w:sz w:val="21"/>
      <w:szCs w:val="21"/>
    </w:rPr>
  </w:style>
  <w:style w:type="paragraph" w:styleId="AdresHTML">
    <w:name w:val="HTML Address"/>
    <w:basedOn w:val="Normal"/>
    <w:link w:val="AdresHTMLCaracter"/>
    <w:uiPriority w:val="99"/>
    <w:semiHidden/>
    <w:unhideWhenUsed/>
    <w:pPr>
      <w:spacing w:line="240" w:lineRule="auto"/>
      <w:ind w:firstLine="0"/>
    </w:pPr>
    <w:rPr>
      <w:i/>
      <w:iCs/>
    </w:rPr>
  </w:style>
  <w:style w:type="character" w:customStyle="1" w:styleId="AdresHTMLCaracter">
    <w:name w:val="Adresă HTML Caracter"/>
    <w:basedOn w:val="Fontdeparagrafimplicit"/>
    <w:link w:val="AdresHTML"/>
    <w:uiPriority w:val="99"/>
    <w:semiHidden/>
    <w:rPr>
      <w:i/>
      <w:iCs/>
      <w:kern w:val="24"/>
    </w:rPr>
  </w:style>
  <w:style w:type="paragraph" w:styleId="PreformatatHTML">
    <w:name w:val="HTML Preformatted"/>
    <w:basedOn w:val="Normal"/>
    <w:link w:val="PreformatatHTMLCaracter"/>
    <w:uiPriority w:val="99"/>
    <w:semiHidden/>
    <w:unhideWhenUsed/>
    <w:pPr>
      <w:spacing w:line="240" w:lineRule="auto"/>
      <w:ind w:firstLine="0"/>
    </w:pPr>
    <w:rPr>
      <w:rFonts w:ascii="Consolas" w:hAnsi="Consolas" w:cs="Consolas"/>
      <w:sz w:val="20"/>
      <w:szCs w:val="20"/>
    </w:rPr>
  </w:style>
  <w:style w:type="character" w:customStyle="1" w:styleId="PreformatatHTMLCaracter">
    <w:name w:val="Preformatat HTML Caracter"/>
    <w:basedOn w:val="Fontdeparagrafimplicit"/>
    <w:link w:val="PreformatatHTML"/>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Titludeindex">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Citatintens">
    <w:name w:val="Intense Quote"/>
    <w:basedOn w:val="Normal"/>
    <w:next w:val="Normal"/>
    <w:link w:val="CitatintensCaracte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CitatintensCaracter">
    <w:name w:val="Citat intens Caracter"/>
    <w:basedOn w:val="Fontdeparagrafimplicit"/>
    <w:link w:val="Citatintens"/>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a2">
    <w:name w:val="List 2"/>
    <w:basedOn w:val="Normal"/>
    <w:uiPriority w:val="99"/>
    <w:semiHidden/>
    <w:unhideWhenUsed/>
    <w:pPr>
      <w:ind w:left="720" w:firstLine="0"/>
      <w:contextualSpacing/>
    </w:pPr>
  </w:style>
  <w:style w:type="paragraph" w:styleId="Lista3">
    <w:name w:val="List 3"/>
    <w:basedOn w:val="Normal"/>
    <w:uiPriority w:val="99"/>
    <w:semiHidden/>
    <w:unhideWhenUsed/>
    <w:pPr>
      <w:ind w:left="1080" w:firstLine="0"/>
      <w:contextualSpacing/>
    </w:pPr>
  </w:style>
  <w:style w:type="paragraph" w:styleId="Lista4">
    <w:name w:val="List 4"/>
    <w:basedOn w:val="Normal"/>
    <w:uiPriority w:val="99"/>
    <w:semiHidden/>
    <w:unhideWhenUsed/>
    <w:pPr>
      <w:ind w:left="1440" w:firstLine="0"/>
      <w:contextualSpacing/>
    </w:pPr>
  </w:style>
  <w:style w:type="paragraph" w:styleId="Lista5">
    <w:name w:val="List 5"/>
    <w:basedOn w:val="Normal"/>
    <w:uiPriority w:val="99"/>
    <w:semiHidden/>
    <w:unhideWhenUsed/>
    <w:pPr>
      <w:ind w:left="1800" w:firstLine="0"/>
      <w:contextualSpacing/>
    </w:pPr>
  </w:style>
  <w:style w:type="paragraph" w:styleId="Listcumarcatori">
    <w:name w:val="List Bullet"/>
    <w:basedOn w:val="Normal"/>
    <w:uiPriority w:val="9"/>
    <w:unhideWhenUsed/>
    <w:qFormat/>
    <w:pPr>
      <w:numPr>
        <w:numId w:val="1"/>
      </w:numPr>
      <w:contextualSpacing/>
    </w:pPr>
  </w:style>
  <w:style w:type="paragraph" w:styleId="Listacumarcatori2">
    <w:name w:val="List Bullet 2"/>
    <w:basedOn w:val="Normal"/>
    <w:uiPriority w:val="99"/>
    <w:semiHidden/>
    <w:unhideWhenUsed/>
    <w:pPr>
      <w:numPr>
        <w:numId w:val="2"/>
      </w:numPr>
      <w:ind w:firstLine="0"/>
      <w:contextualSpacing/>
    </w:pPr>
  </w:style>
  <w:style w:type="paragraph" w:styleId="Listacumarcatori3">
    <w:name w:val="List Bullet 3"/>
    <w:basedOn w:val="Normal"/>
    <w:uiPriority w:val="99"/>
    <w:semiHidden/>
    <w:unhideWhenUsed/>
    <w:pPr>
      <w:numPr>
        <w:numId w:val="3"/>
      </w:numPr>
      <w:ind w:firstLine="0"/>
      <w:contextualSpacing/>
    </w:pPr>
  </w:style>
  <w:style w:type="paragraph" w:styleId="Listacumarcatori4">
    <w:name w:val="List Bullet 4"/>
    <w:basedOn w:val="Normal"/>
    <w:uiPriority w:val="99"/>
    <w:semiHidden/>
    <w:unhideWhenUsed/>
    <w:pPr>
      <w:numPr>
        <w:numId w:val="4"/>
      </w:numPr>
      <w:ind w:firstLine="0"/>
      <w:contextualSpacing/>
    </w:pPr>
  </w:style>
  <w:style w:type="paragraph" w:styleId="Listacumarcatori5">
    <w:name w:val="List Bullet 5"/>
    <w:basedOn w:val="Normal"/>
    <w:uiPriority w:val="99"/>
    <w:semiHidden/>
    <w:unhideWhenUsed/>
    <w:pPr>
      <w:numPr>
        <w:numId w:val="5"/>
      </w:numPr>
      <w:ind w:firstLine="0"/>
      <w:contextualSpacing/>
    </w:pPr>
  </w:style>
  <w:style w:type="paragraph" w:styleId="Listcontinuare">
    <w:name w:val="List Continue"/>
    <w:basedOn w:val="Normal"/>
    <w:uiPriority w:val="99"/>
    <w:semiHidden/>
    <w:unhideWhenUsed/>
    <w:pPr>
      <w:spacing w:after="120"/>
      <w:ind w:left="360" w:firstLine="0"/>
      <w:contextualSpacing/>
    </w:pPr>
  </w:style>
  <w:style w:type="paragraph" w:styleId="Listcontinuare2">
    <w:name w:val="List Continue 2"/>
    <w:basedOn w:val="Normal"/>
    <w:uiPriority w:val="99"/>
    <w:semiHidden/>
    <w:unhideWhenUsed/>
    <w:pPr>
      <w:spacing w:after="120"/>
      <w:ind w:left="720" w:firstLine="0"/>
      <w:contextualSpacing/>
    </w:pPr>
  </w:style>
  <w:style w:type="paragraph" w:styleId="Listcontinuare3">
    <w:name w:val="List Continue 3"/>
    <w:basedOn w:val="Normal"/>
    <w:uiPriority w:val="99"/>
    <w:semiHidden/>
    <w:unhideWhenUsed/>
    <w:pPr>
      <w:spacing w:after="120"/>
      <w:ind w:left="1080" w:firstLine="0"/>
      <w:contextualSpacing/>
    </w:pPr>
  </w:style>
  <w:style w:type="paragraph" w:styleId="Listcontinuare4">
    <w:name w:val="List Continue 4"/>
    <w:basedOn w:val="Normal"/>
    <w:uiPriority w:val="99"/>
    <w:semiHidden/>
    <w:unhideWhenUsed/>
    <w:pPr>
      <w:spacing w:after="120"/>
      <w:ind w:left="1440" w:firstLine="0"/>
      <w:contextualSpacing/>
    </w:pPr>
  </w:style>
  <w:style w:type="paragraph" w:styleId="Listcontinuare5">
    <w:name w:val="List Continue 5"/>
    <w:basedOn w:val="Normal"/>
    <w:uiPriority w:val="99"/>
    <w:semiHidden/>
    <w:unhideWhenUsed/>
    <w:pPr>
      <w:spacing w:after="120"/>
      <w:ind w:left="1800" w:firstLine="0"/>
      <w:contextualSpacing/>
    </w:pPr>
  </w:style>
  <w:style w:type="paragraph" w:styleId="Listnumerotat">
    <w:name w:val="List Number"/>
    <w:basedOn w:val="Normal"/>
    <w:uiPriority w:val="9"/>
    <w:unhideWhenUsed/>
    <w:qFormat/>
    <w:pPr>
      <w:numPr>
        <w:numId w:val="6"/>
      </w:numPr>
      <w:contextualSpacing/>
    </w:pPr>
  </w:style>
  <w:style w:type="paragraph" w:styleId="Listanumerotat2">
    <w:name w:val="List Number 2"/>
    <w:basedOn w:val="Normal"/>
    <w:uiPriority w:val="99"/>
    <w:semiHidden/>
    <w:unhideWhenUsed/>
    <w:pPr>
      <w:numPr>
        <w:numId w:val="7"/>
      </w:numPr>
      <w:ind w:firstLine="0"/>
      <w:contextualSpacing/>
    </w:pPr>
  </w:style>
  <w:style w:type="paragraph" w:styleId="Listanumerotat3">
    <w:name w:val="List Number 3"/>
    <w:basedOn w:val="Normal"/>
    <w:uiPriority w:val="99"/>
    <w:semiHidden/>
    <w:unhideWhenUsed/>
    <w:pPr>
      <w:numPr>
        <w:numId w:val="8"/>
      </w:numPr>
      <w:ind w:firstLine="0"/>
      <w:contextualSpacing/>
    </w:pPr>
  </w:style>
  <w:style w:type="paragraph" w:styleId="Listanumerotat4">
    <w:name w:val="List Number 4"/>
    <w:basedOn w:val="Normal"/>
    <w:uiPriority w:val="99"/>
    <w:semiHidden/>
    <w:unhideWhenUsed/>
    <w:pPr>
      <w:numPr>
        <w:numId w:val="9"/>
      </w:numPr>
      <w:ind w:firstLine="0"/>
      <w:contextualSpacing/>
    </w:pPr>
  </w:style>
  <w:style w:type="paragraph" w:styleId="Listanumerotat5">
    <w:name w:val="List Number 5"/>
    <w:basedOn w:val="Normal"/>
    <w:uiPriority w:val="99"/>
    <w:semiHidden/>
    <w:unhideWhenUsed/>
    <w:pPr>
      <w:numPr>
        <w:numId w:val="10"/>
      </w:numPr>
      <w:ind w:firstLine="0"/>
      <w:contextualSpacing/>
    </w:pPr>
  </w:style>
  <w:style w:type="paragraph" w:styleId="Listparagraf">
    <w:name w:val="List Paragraph"/>
    <w:basedOn w:val="Normal"/>
    <w:uiPriority w:val="34"/>
    <w:semiHidden/>
    <w:unhideWhenUsed/>
    <w:qFormat/>
    <w:pPr>
      <w:ind w:left="720" w:firstLine="0"/>
      <w:contextualSpacing/>
    </w:pPr>
  </w:style>
  <w:style w:type="paragraph" w:styleId="Textmacrocomand">
    <w:name w:val="macro"/>
    <w:link w:val="TextmacrocomandCaracte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TextmacrocomandCaracter">
    <w:name w:val="Text macrocomandă Caracter"/>
    <w:basedOn w:val="Fontdeparagrafimplicit"/>
    <w:link w:val="Textmacrocomand"/>
    <w:uiPriority w:val="99"/>
    <w:semiHidden/>
    <w:rPr>
      <w:rFonts w:ascii="Consolas" w:hAnsi="Consolas" w:cs="Consolas"/>
      <w:kern w:val="24"/>
      <w:sz w:val="20"/>
      <w:szCs w:val="20"/>
    </w:rPr>
  </w:style>
  <w:style w:type="paragraph" w:styleId="Antetmesaj">
    <w:name w:val="Message Header"/>
    <w:basedOn w:val="Normal"/>
    <w:link w:val="AntetmesajCaracte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AntetmesajCaracter">
    <w:name w:val="Antet mesaj Caracter"/>
    <w:basedOn w:val="Fontdeparagrafimplicit"/>
    <w:link w:val="Antetmesaj"/>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Indentnormal">
    <w:name w:val="Normal Indent"/>
    <w:basedOn w:val="Normal"/>
    <w:uiPriority w:val="99"/>
    <w:semiHidden/>
    <w:unhideWhenUsed/>
    <w:pPr>
      <w:ind w:left="720" w:firstLine="0"/>
    </w:pPr>
  </w:style>
  <w:style w:type="paragraph" w:styleId="Titlunot">
    <w:name w:val="Note Heading"/>
    <w:basedOn w:val="Normal"/>
    <w:next w:val="Normal"/>
    <w:link w:val="TitlunotCaracter"/>
    <w:uiPriority w:val="99"/>
    <w:semiHidden/>
    <w:unhideWhenUsed/>
    <w:pPr>
      <w:spacing w:line="240" w:lineRule="auto"/>
      <w:ind w:firstLine="0"/>
    </w:pPr>
  </w:style>
  <w:style w:type="character" w:customStyle="1" w:styleId="TitlunotCaracter">
    <w:name w:val="Titlu notă Caracter"/>
    <w:basedOn w:val="Fontdeparagrafimplicit"/>
    <w:link w:val="Titlunot"/>
    <w:uiPriority w:val="99"/>
    <w:semiHidden/>
    <w:rPr>
      <w:kern w:val="24"/>
    </w:rPr>
  </w:style>
  <w:style w:type="paragraph" w:styleId="Textsimplu">
    <w:name w:val="Plain Text"/>
    <w:basedOn w:val="Normal"/>
    <w:link w:val="TextsimpluCaracter"/>
    <w:uiPriority w:val="99"/>
    <w:semiHidden/>
    <w:unhideWhenUsed/>
    <w:pPr>
      <w:spacing w:line="240" w:lineRule="auto"/>
      <w:ind w:firstLine="0"/>
    </w:pPr>
    <w:rPr>
      <w:rFonts w:ascii="Consolas" w:hAnsi="Consolas" w:cs="Consolas"/>
      <w:sz w:val="21"/>
      <w:szCs w:val="21"/>
    </w:rPr>
  </w:style>
  <w:style w:type="character" w:customStyle="1" w:styleId="TextsimpluCaracter">
    <w:name w:val="Text simplu Caracter"/>
    <w:basedOn w:val="Fontdeparagrafimplicit"/>
    <w:link w:val="Textsimplu"/>
    <w:uiPriority w:val="99"/>
    <w:semiHidden/>
    <w:rPr>
      <w:rFonts w:ascii="Consolas" w:hAnsi="Consolas" w:cs="Consolas"/>
      <w:kern w:val="24"/>
      <w:sz w:val="21"/>
      <w:szCs w:val="21"/>
    </w:rPr>
  </w:style>
  <w:style w:type="paragraph" w:styleId="Citat">
    <w:name w:val="Quote"/>
    <w:basedOn w:val="Normal"/>
    <w:next w:val="Normal"/>
    <w:link w:val="CitatCaracter"/>
    <w:uiPriority w:val="29"/>
    <w:semiHidden/>
    <w:unhideWhenUsed/>
    <w:qFormat/>
    <w:pPr>
      <w:spacing w:before="200" w:after="160"/>
      <w:ind w:left="864" w:right="864" w:firstLine="0"/>
      <w:jc w:val="center"/>
    </w:pPr>
    <w:rPr>
      <w:i/>
      <w:iCs/>
      <w:color w:val="404040" w:themeColor="text1" w:themeTint="BF"/>
    </w:rPr>
  </w:style>
  <w:style w:type="character" w:customStyle="1" w:styleId="CitatCaracter">
    <w:name w:val="Citat Caracter"/>
    <w:basedOn w:val="Fontdeparagrafimplicit"/>
    <w:link w:val="Citat"/>
    <w:uiPriority w:val="29"/>
    <w:semiHidden/>
    <w:rPr>
      <w:i/>
      <w:iCs/>
      <w:color w:val="404040" w:themeColor="text1" w:themeTint="BF"/>
      <w:kern w:val="24"/>
    </w:rPr>
  </w:style>
  <w:style w:type="paragraph" w:styleId="Formuldesalut">
    <w:name w:val="Salutation"/>
    <w:basedOn w:val="Normal"/>
    <w:next w:val="Normal"/>
    <w:link w:val="FormuldesalutCaracter"/>
    <w:uiPriority w:val="99"/>
    <w:semiHidden/>
    <w:unhideWhenUsed/>
    <w:pPr>
      <w:ind w:firstLine="0"/>
    </w:pPr>
  </w:style>
  <w:style w:type="character" w:customStyle="1" w:styleId="FormuldesalutCaracter">
    <w:name w:val="Formulă de salut Caracter"/>
    <w:basedOn w:val="Fontdeparagrafimplicit"/>
    <w:link w:val="Formuldesalut"/>
    <w:uiPriority w:val="99"/>
    <w:semiHidden/>
    <w:rPr>
      <w:kern w:val="24"/>
    </w:rPr>
  </w:style>
  <w:style w:type="paragraph" w:styleId="Semntur">
    <w:name w:val="Signature"/>
    <w:basedOn w:val="Normal"/>
    <w:link w:val="SemnturCaracter"/>
    <w:uiPriority w:val="99"/>
    <w:semiHidden/>
    <w:unhideWhenUsed/>
    <w:pPr>
      <w:spacing w:line="240" w:lineRule="auto"/>
      <w:ind w:left="4320" w:firstLine="0"/>
    </w:pPr>
  </w:style>
  <w:style w:type="character" w:customStyle="1" w:styleId="SemnturCaracter">
    <w:name w:val="Semnătură Caracter"/>
    <w:basedOn w:val="Fontdeparagrafimplicit"/>
    <w:link w:val="Semntur"/>
    <w:uiPriority w:val="99"/>
    <w:semiHidden/>
    <w:rPr>
      <w:kern w:val="24"/>
    </w:rPr>
  </w:style>
  <w:style w:type="paragraph" w:customStyle="1" w:styleId="Titlu21">
    <w:name w:val="Titlu 21"/>
    <w:basedOn w:val="Normal"/>
    <w:uiPriority w:val="10"/>
    <w:qFormat/>
    <w:pPr>
      <w:ind w:firstLine="0"/>
      <w:jc w:val="center"/>
    </w:pPr>
  </w:style>
  <w:style w:type="paragraph" w:styleId="Tabeldereferinecitate">
    <w:name w:val="table of authorities"/>
    <w:basedOn w:val="Normal"/>
    <w:next w:val="Normal"/>
    <w:uiPriority w:val="99"/>
    <w:semiHidden/>
    <w:unhideWhenUsed/>
    <w:pPr>
      <w:ind w:left="240" w:firstLine="0"/>
    </w:pPr>
  </w:style>
  <w:style w:type="paragraph" w:styleId="Tabeldefiguri">
    <w:name w:val="table of figures"/>
    <w:basedOn w:val="Normal"/>
    <w:next w:val="Normal"/>
    <w:uiPriority w:val="99"/>
    <w:semiHidden/>
    <w:unhideWhenUsed/>
    <w:pPr>
      <w:ind w:firstLine="0"/>
    </w:pPr>
  </w:style>
  <w:style w:type="paragraph" w:styleId="TitluTOA">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Cuprins4">
    <w:name w:val="toc 4"/>
    <w:basedOn w:val="Normal"/>
    <w:next w:val="Normal"/>
    <w:autoRedefine/>
    <w:uiPriority w:val="39"/>
    <w:semiHidden/>
    <w:unhideWhenUsed/>
    <w:pPr>
      <w:spacing w:after="100"/>
      <w:ind w:left="720" w:firstLine="0"/>
    </w:pPr>
  </w:style>
  <w:style w:type="paragraph" w:styleId="Cuprins5">
    <w:name w:val="toc 5"/>
    <w:basedOn w:val="Normal"/>
    <w:next w:val="Normal"/>
    <w:autoRedefine/>
    <w:uiPriority w:val="39"/>
    <w:semiHidden/>
    <w:unhideWhenUsed/>
    <w:pPr>
      <w:spacing w:after="100"/>
      <w:ind w:left="960" w:firstLine="0"/>
    </w:pPr>
  </w:style>
  <w:style w:type="paragraph" w:styleId="Cuprins6">
    <w:name w:val="toc 6"/>
    <w:basedOn w:val="Normal"/>
    <w:next w:val="Normal"/>
    <w:autoRedefine/>
    <w:uiPriority w:val="39"/>
    <w:semiHidden/>
    <w:unhideWhenUsed/>
    <w:pPr>
      <w:spacing w:after="100"/>
      <w:ind w:left="1200" w:firstLine="0"/>
    </w:pPr>
  </w:style>
  <w:style w:type="paragraph" w:styleId="Cuprins7">
    <w:name w:val="toc 7"/>
    <w:basedOn w:val="Normal"/>
    <w:next w:val="Normal"/>
    <w:autoRedefine/>
    <w:uiPriority w:val="39"/>
    <w:semiHidden/>
    <w:unhideWhenUsed/>
    <w:pPr>
      <w:spacing w:after="100"/>
      <w:ind w:left="1440" w:firstLine="0"/>
    </w:pPr>
  </w:style>
  <w:style w:type="paragraph" w:styleId="Cuprins8">
    <w:name w:val="toc 8"/>
    <w:basedOn w:val="Normal"/>
    <w:next w:val="Normal"/>
    <w:autoRedefine/>
    <w:uiPriority w:val="39"/>
    <w:semiHidden/>
    <w:unhideWhenUsed/>
    <w:pPr>
      <w:spacing w:after="100"/>
      <w:ind w:left="1680" w:firstLine="0"/>
    </w:pPr>
  </w:style>
  <w:style w:type="paragraph" w:styleId="Cuprins9">
    <w:name w:val="toc 9"/>
    <w:basedOn w:val="Normal"/>
    <w:next w:val="Normal"/>
    <w:autoRedefine/>
    <w:uiPriority w:val="39"/>
    <w:semiHidden/>
    <w:unhideWhenUsed/>
    <w:pPr>
      <w:spacing w:after="100"/>
      <w:ind w:left="1920" w:firstLine="0"/>
    </w:pPr>
  </w:style>
  <w:style w:type="character" w:styleId="Referinnotdefinal">
    <w:name w:val="endnote reference"/>
    <w:basedOn w:val="Fontdeparagrafimplicit"/>
    <w:uiPriority w:val="99"/>
    <w:semiHidden/>
    <w:unhideWhenUsed/>
    <w:rPr>
      <w:vertAlign w:val="superscript"/>
    </w:rPr>
  </w:style>
  <w:style w:type="character" w:styleId="Referinnotdesubsol">
    <w:name w:val="footnote reference"/>
    <w:basedOn w:val="Fontdeparagrafimplicit"/>
    <w:uiPriority w:val="99"/>
    <w:unhideWhenUsed/>
    <w:qFormat/>
    <w:rPr>
      <w:vertAlign w:val="superscript"/>
    </w:rPr>
  </w:style>
  <w:style w:type="table" w:customStyle="1" w:styleId="RaportAPA">
    <w:name w:val="Raport APA"/>
    <w:basedOn w:val="Tabel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elFigur">
    <w:name w:val="Tabel/Figură"/>
    <w:basedOn w:val="Normal"/>
    <w:uiPriority w:val="4"/>
    <w:qFormat/>
    <w:pPr>
      <w:spacing w:before="240"/>
      <w:ind w:firstLine="0"/>
      <w:contextualSpacing/>
    </w:pPr>
  </w:style>
  <w:style w:type="paragraph" w:styleId="Titlucuprins">
    <w:name w:val="TOC Heading"/>
    <w:basedOn w:val="Titlu1"/>
    <w:next w:val="Normal"/>
    <w:uiPriority w:val="39"/>
    <w:unhideWhenUsed/>
    <w:qFormat/>
    <w:pPr>
      <w:spacing w:before="240" w:line="259" w:lineRule="auto"/>
      <w:jc w:val="left"/>
      <w:outlineLvl w:val="9"/>
    </w:pPr>
    <w:rPr>
      <w:b w:val="0"/>
      <w:bCs w:val="0"/>
      <w:color w:val="A5A5A5" w:themeColor="accent1" w:themeShade="BF"/>
      <w:kern w:val="0"/>
      <w:sz w:val="32"/>
      <w:szCs w:val="32"/>
      <w:lang w:eastAsia="en-US"/>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40"/>
    </w:pPr>
  </w:style>
  <w:style w:type="paragraph" w:styleId="Cuprins3">
    <w:name w:val="toc 3"/>
    <w:basedOn w:val="Normal"/>
    <w:next w:val="Normal"/>
    <w:autoRedefine/>
    <w:uiPriority w:val="39"/>
    <w:unhideWhenUsed/>
    <w:pPr>
      <w:spacing w:after="100"/>
      <w:ind w:left="480"/>
    </w:pPr>
  </w:style>
  <w:style w:type="character" w:styleId="Hyperlink">
    <w:name w:val="Hyperlink"/>
    <w:basedOn w:val="Fontdeparagrafimplicit"/>
    <w:uiPriority w:val="99"/>
    <w:unhideWhenUsed/>
    <w:rPr>
      <w:color w:val="5F5F5F" w:themeColor="hyperlink"/>
      <w:u w:val="single"/>
    </w:rPr>
  </w:style>
  <w:style w:type="character" w:styleId="MeniuneNerezolvat">
    <w:name w:val="Unresolved Mention"/>
    <w:basedOn w:val="Fontdeparagrafimplicit"/>
    <w:uiPriority w:val="99"/>
    <w:semiHidden/>
    <w:unhideWhenUsed/>
    <w:rsid w:val="00B32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escoplc.com/about/our-histo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7b4B5C1194-D29C-1446-9BB1-093B9AA66154%7dtf16392144.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3474A968-E01C-4B29-8FB7-311F20D51F9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%7b4B5C1194-D29C-1446-9BB1-093B9AA66154%7dtf16392144.dotx</Template>
  <TotalTime>3974</TotalTime>
  <Pages>17</Pages>
  <Words>3213</Words>
  <Characters>18636</Characters>
  <Application>Microsoft Office Word</Application>
  <DocSecurity>0</DocSecurity>
  <Lines>155</Lines>
  <Paragraphs>43</Paragraphs>
  <ScaleCrop>false</ScaleCrop>
  <Company/>
  <LinksUpToDate>false</LinksUpToDate>
  <CharactersWithSpaces>21806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nicoleta</dc:creator>
  <cp:keywords/>
  <dc:description/>
  <cp:lastModifiedBy>damian nicoleta</cp:lastModifiedBy>
  <cp:revision>667</cp:revision>
  <dcterms:created xsi:type="dcterms:W3CDTF">2023-03-20T22:47:00Z</dcterms:created>
  <dcterms:modified xsi:type="dcterms:W3CDTF">2023-04-01T10:25:00Z</dcterms:modified>
</cp:coreProperties>
</file>