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4A58F" w14:textId="77777777" w:rsidR="00FA7B3C" w:rsidRDefault="008A2DEA">
      <w:pPr>
        <w:pStyle w:val="Title"/>
        <w:spacing w:before="240" w:after="240" w:line="360" w:lineRule="auto"/>
      </w:pPr>
      <w:bookmarkStart w:id="0" w:name="_heading=h.gjdgxs" w:colFirst="0" w:colLast="0"/>
      <w:bookmarkEnd w:id="0"/>
      <w:r>
        <w:t>Component 2 - Research Report</w:t>
      </w:r>
    </w:p>
    <w:p w14:paraId="09C00D69" w14:textId="089FA4F1" w:rsidR="00FA7B3C" w:rsidRDefault="00032529" w:rsidP="00032529">
      <w:pPr>
        <w:pBdr>
          <w:top w:val="nil"/>
          <w:left w:val="nil"/>
          <w:bottom w:val="nil"/>
          <w:right w:val="nil"/>
          <w:between w:val="nil"/>
        </w:pBdr>
        <w:spacing w:before="240" w:after="240" w:line="36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                     </w:t>
      </w:r>
      <w:r w:rsidR="008A2DEA">
        <w:rPr>
          <w:rFonts w:ascii="Times New Roman" w:eastAsia="Times New Roman" w:hAnsi="Times New Roman" w:cs="Times New Roman"/>
          <w:b/>
          <w:color w:val="000000"/>
          <w:sz w:val="28"/>
          <w:szCs w:val="28"/>
        </w:rPr>
        <w:t>“Student Name:</w:t>
      </w:r>
      <w:r>
        <w:rPr>
          <w:rFonts w:ascii="Times New Roman" w:eastAsia="Times New Roman" w:hAnsi="Times New Roman" w:cs="Times New Roman"/>
          <w:b/>
          <w:color w:val="000000"/>
          <w:sz w:val="28"/>
          <w:szCs w:val="28"/>
        </w:rPr>
        <w:t xml:space="preserve">  Esmeralda Tatiana </w:t>
      </w:r>
      <w:proofErr w:type="spellStart"/>
      <w:r>
        <w:rPr>
          <w:rFonts w:ascii="Times New Roman" w:eastAsia="Times New Roman" w:hAnsi="Times New Roman" w:cs="Times New Roman"/>
          <w:b/>
          <w:color w:val="000000"/>
          <w:sz w:val="28"/>
          <w:szCs w:val="28"/>
        </w:rPr>
        <w:t>jipescu</w:t>
      </w:r>
      <w:proofErr w:type="spellEnd"/>
    </w:p>
    <w:p w14:paraId="27CF30EE" w14:textId="74192277" w:rsidR="00FA7B3C" w:rsidRDefault="00032529" w:rsidP="00032529">
      <w:pPr>
        <w:pBdr>
          <w:top w:val="nil"/>
          <w:left w:val="nil"/>
          <w:bottom w:val="nil"/>
          <w:right w:val="nil"/>
          <w:between w:val="nil"/>
        </w:pBdr>
        <w:spacing w:before="240" w:after="240" w:line="36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                                    </w:t>
      </w:r>
      <w:r w:rsidR="008A2DEA">
        <w:rPr>
          <w:rFonts w:ascii="Times New Roman" w:eastAsia="Times New Roman" w:hAnsi="Times New Roman" w:cs="Times New Roman"/>
          <w:b/>
          <w:color w:val="000000"/>
          <w:sz w:val="28"/>
          <w:szCs w:val="28"/>
        </w:rPr>
        <w:t>Student Number:</w:t>
      </w:r>
      <w:r>
        <w:rPr>
          <w:rFonts w:ascii="Times New Roman" w:eastAsia="Times New Roman" w:hAnsi="Times New Roman" w:cs="Times New Roman"/>
          <w:b/>
          <w:color w:val="000000"/>
          <w:sz w:val="28"/>
          <w:szCs w:val="28"/>
        </w:rPr>
        <w:t xml:space="preserve"> 2118529</w:t>
      </w:r>
    </w:p>
    <w:p w14:paraId="5294E318" w14:textId="0306C6AC" w:rsidR="00FA7B3C" w:rsidRDefault="00032529" w:rsidP="00032529">
      <w:pPr>
        <w:pBdr>
          <w:top w:val="nil"/>
          <w:left w:val="nil"/>
          <w:bottom w:val="nil"/>
          <w:right w:val="nil"/>
          <w:between w:val="nil"/>
        </w:pBdr>
        <w:spacing w:before="240" w:after="240" w:line="36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                                   </w:t>
      </w:r>
      <w:r w:rsidR="008A2DEA">
        <w:rPr>
          <w:rFonts w:ascii="Times New Roman" w:eastAsia="Times New Roman" w:hAnsi="Times New Roman" w:cs="Times New Roman"/>
          <w:b/>
          <w:color w:val="000000"/>
          <w:sz w:val="28"/>
          <w:szCs w:val="28"/>
        </w:rPr>
        <w:t>Lecturer Name:</w:t>
      </w:r>
      <w:r>
        <w:rPr>
          <w:rFonts w:ascii="Times New Roman" w:eastAsia="Times New Roman" w:hAnsi="Times New Roman" w:cs="Times New Roman"/>
          <w:b/>
          <w:color w:val="000000"/>
          <w:sz w:val="28"/>
          <w:szCs w:val="28"/>
        </w:rPr>
        <w:t xml:space="preserve"> Abdi Rahman</w:t>
      </w:r>
    </w:p>
    <w:p w14:paraId="34D8F15A" w14:textId="77777777" w:rsidR="00FA7B3C" w:rsidRDefault="008A2DEA">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BMSW4003_BIRM</w:t>
      </w:r>
    </w:p>
    <w:p w14:paraId="01AFD72D" w14:textId="77777777" w:rsidR="00FA7B3C" w:rsidRDefault="008A2DEA">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Digital Skills and Research Methods”</w:t>
      </w:r>
    </w:p>
    <w:p w14:paraId="51DE85C8" w14:textId="77777777" w:rsidR="00FA7B3C" w:rsidRDefault="008A2DEA">
      <w:pPr>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b/>
          <w:color w:val="000000"/>
          <w:sz w:val="24"/>
          <w:szCs w:val="24"/>
        </w:rPr>
        <w:t xml:space="preserve"> </w:t>
      </w:r>
    </w:p>
    <w:p w14:paraId="60BF187B" w14:textId="77777777" w:rsidR="00FA7B3C" w:rsidRDefault="00FA7B3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E1B1AD3"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8"/>
          <w:szCs w:val="28"/>
        </w:rPr>
        <w:t>“Title: Background and importance of digital skills in the current business environment”</w:t>
      </w:r>
      <w:r>
        <w:br w:type="page"/>
      </w:r>
    </w:p>
    <w:p w14:paraId="10E0D8F6"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Executive Summary </w:t>
      </w:r>
    </w:p>
    <w:p w14:paraId="1CF013B6"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proofErr w:type="gramStart"/>
      <w:r>
        <w:rPr>
          <w:rFonts w:ascii="Times New Roman" w:eastAsia="Times New Roman" w:hAnsi="Times New Roman" w:cs="Times New Roman"/>
          <w:color w:val="000000"/>
          <w:sz w:val="24"/>
          <w:szCs w:val="24"/>
        </w:rPr>
        <w:t>main focus</w:t>
      </w:r>
      <w:proofErr w:type="gramEnd"/>
      <w:r>
        <w:rPr>
          <w:rFonts w:ascii="Times New Roman" w:eastAsia="Times New Roman" w:hAnsi="Times New Roman" w:cs="Times New Roman"/>
          <w:color w:val="000000"/>
          <w:sz w:val="24"/>
          <w:szCs w:val="24"/>
        </w:rPr>
        <w:t xml:space="preserve"> of this report is based in analysing the background and importance of digital skills in the current business environment. The focus will be on analysing how digital skill has become a necessity in the modern workplace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the benefits that are received by the business organisation due to digital skill. This research will be using the primary method of data collection and the quantitative data will be collected for the research. The researcher will conduct a survey-questionnaire for collection of data. The research will have a total of 50 participants for the survey and all the participants will be the employees of Amazon. The researcher will supply the online questionnaire through email. This research has found out that digital skill is one of the major factors of the success of the business organisations and it is very important for employees to possess digital skill.        </w:t>
      </w:r>
      <w:r>
        <w:br w:type="page"/>
      </w:r>
    </w:p>
    <w:p w14:paraId="4130E563" w14:textId="77777777" w:rsidR="00FA7B3C" w:rsidRDefault="008A2DEA">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bookmarkStart w:id="1" w:name="_heading=h.30j0zll" w:colFirst="0" w:colLast="0"/>
      <w:bookmarkEnd w:id="1"/>
      <w:r>
        <w:rPr>
          <w:rFonts w:ascii="Times New Roman" w:eastAsia="Times New Roman" w:hAnsi="Times New Roman" w:cs="Times New Roman"/>
          <w:b/>
          <w:color w:val="000000"/>
          <w:sz w:val="24"/>
          <w:szCs w:val="24"/>
        </w:rPr>
        <w:lastRenderedPageBreak/>
        <w:t>Table of Contents</w:t>
      </w:r>
    </w:p>
    <w:sdt>
      <w:sdtPr>
        <w:id w:val="2068287"/>
        <w:docPartObj>
          <w:docPartGallery w:val="Table of Contents"/>
          <w:docPartUnique/>
        </w:docPartObj>
      </w:sdtPr>
      <w:sdtEndPr/>
      <w:sdtContent>
        <w:p w14:paraId="0BDCF09E" w14:textId="77777777" w:rsidR="00FA7B3C" w:rsidRDefault="00FA7B3C">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r>
            <w:fldChar w:fldCharType="begin"/>
          </w:r>
          <w:r w:rsidR="008A2DEA">
            <w:instrText xml:space="preserve"> TOC \h \u \z </w:instrText>
          </w:r>
          <w:r>
            <w:fldChar w:fldCharType="separate"/>
          </w:r>
          <w:hyperlink w:anchor="_heading=h.1fob9te">
            <w:r w:rsidR="008A2DEA">
              <w:rPr>
                <w:rFonts w:ascii="Times New Roman" w:eastAsia="Times New Roman" w:hAnsi="Times New Roman" w:cs="Times New Roman"/>
                <w:color w:val="000000"/>
                <w:sz w:val="24"/>
                <w:szCs w:val="24"/>
              </w:rPr>
              <w:t>1.0 Introduction</w:t>
            </w:r>
            <w:r w:rsidR="008A2DEA">
              <w:rPr>
                <w:rFonts w:ascii="Times New Roman" w:eastAsia="Times New Roman" w:hAnsi="Times New Roman" w:cs="Times New Roman"/>
                <w:color w:val="000000"/>
                <w:sz w:val="24"/>
                <w:szCs w:val="24"/>
              </w:rPr>
              <w:tab/>
              <w:t>3</w:t>
            </w:r>
          </w:hyperlink>
        </w:p>
        <w:p w14:paraId="36079539" w14:textId="77777777" w:rsidR="00FA7B3C" w:rsidRDefault="009E4777">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2et92p0">
            <w:r w:rsidR="008A2DEA">
              <w:rPr>
                <w:rFonts w:ascii="Times New Roman" w:eastAsia="Times New Roman" w:hAnsi="Times New Roman" w:cs="Times New Roman"/>
                <w:color w:val="000000"/>
                <w:sz w:val="24"/>
                <w:szCs w:val="24"/>
              </w:rPr>
              <w:t>2.0 Research Design</w:t>
            </w:r>
            <w:r w:rsidR="008A2DEA">
              <w:rPr>
                <w:rFonts w:ascii="Times New Roman" w:eastAsia="Times New Roman" w:hAnsi="Times New Roman" w:cs="Times New Roman"/>
                <w:color w:val="000000"/>
                <w:sz w:val="24"/>
                <w:szCs w:val="24"/>
              </w:rPr>
              <w:tab/>
              <w:t>4</w:t>
            </w:r>
          </w:hyperlink>
        </w:p>
        <w:p w14:paraId="5BF46B8B" w14:textId="77777777" w:rsidR="00FA7B3C" w:rsidRDefault="009E4777">
          <w:pPr>
            <w:pBdr>
              <w:top w:val="nil"/>
              <w:left w:val="nil"/>
              <w:bottom w:val="nil"/>
              <w:right w:val="nil"/>
              <w:between w:val="nil"/>
            </w:pBdr>
            <w:tabs>
              <w:tab w:val="right" w:pos="9019"/>
            </w:tabs>
            <w:spacing w:after="100" w:line="360" w:lineRule="auto"/>
            <w:ind w:left="220"/>
            <w:jc w:val="center"/>
            <w:rPr>
              <w:rFonts w:ascii="Times New Roman" w:eastAsia="Times New Roman" w:hAnsi="Times New Roman" w:cs="Times New Roman"/>
              <w:color w:val="000000"/>
              <w:sz w:val="24"/>
              <w:szCs w:val="24"/>
            </w:rPr>
          </w:pPr>
          <w:hyperlink w:anchor="_heading=h.tyjcwt">
            <w:r w:rsidR="008A2DEA">
              <w:rPr>
                <w:rFonts w:ascii="Times New Roman" w:eastAsia="Times New Roman" w:hAnsi="Times New Roman" w:cs="Times New Roman"/>
                <w:color w:val="000000"/>
                <w:sz w:val="24"/>
                <w:szCs w:val="24"/>
              </w:rPr>
              <w:t>2.1 Research Question</w:t>
            </w:r>
            <w:r w:rsidR="008A2DEA">
              <w:rPr>
                <w:rFonts w:ascii="Times New Roman" w:eastAsia="Times New Roman" w:hAnsi="Times New Roman" w:cs="Times New Roman"/>
                <w:color w:val="000000"/>
                <w:sz w:val="24"/>
                <w:szCs w:val="24"/>
              </w:rPr>
              <w:tab/>
              <w:t>4</w:t>
            </w:r>
          </w:hyperlink>
        </w:p>
        <w:p w14:paraId="4ACEAA68" w14:textId="77777777" w:rsidR="00FA7B3C" w:rsidRDefault="009E4777">
          <w:pPr>
            <w:pBdr>
              <w:top w:val="nil"/>
              <w:left w:val="nil"/>
              <w:bottom w:val="nil"/>
              <w:right w:val="nil"/>
              <w:between w:val="nil"/>
            </w:pBdr>
            <w:tabs>
              <w:tab w:val="right" w:pos="9019"/>
            </w:tabs>
            <w:spacing w:after="100" w:line="360" w:lineRule="auto"/>
            <w:ind w:left="220"/>
            <w:jc w:val="center"/>
            <w:rPr>
              <w:rFonts w:ascii="Times New Roman" w:eastAsia="Times New Roman" w:hAnsi="Times New Roman" w:cs="Times New Roman"/>
              <w:color w:val="000000"/>
              <w:sz w:val="24"/>
              <w:szCs w:val="24"/>
            </w:rPr>
          </w:pPr>
          <w:hyperlink w:anchor="_heading=h.3dy6vkm">
            <w:r w:rsidR="008A2DEA">
              <w:rPr>
                <w:rFonts w:ascii="Times New Roman" w:eastAsia="Times New Roman" w:hAnsi="Times New Roman" w:cs="Times New Roman"/>
                <w:color w:val="000000"/>
                <w:sz w:val="24"/>
                <w:szCs w:val="24"/>
              </w:rPr>
              <w:t>2.2 Method</w:t>
            </w:r>
            <w:r w:rsidR="008A2DEA">
              <w:rPr>
                <w:rFonts w:ascii="Times New Roman" w:eastAsia="Times New Roman" w:hAnsi="Times New Roman" w:cs="Times New Roman"/>
                <w:color w:val="000000"/>
                <w:sz w:val="24"/>
                <w:szCs w:val="24"/>
              </w:rPr>
              <w:tab/>
              <w:t>4</w:t>
            </w:r>
          </w:hyperlink>
        </w:p>
        <w:p w14:paraId="756C3BBC" w14:textId="77777777" w:rsidR="00FA7B3C" w:rsidRDefault="009E4777">
          <w:pPr>
            <w:pBdr>
              <w:top w:val="nil"/>
              <w:left w:val="nil"/>
              <w:bottom w:val="nil"/>
              <w:right w:val="nil"/>
              <w:between w:val="nil"/>
            </w:pBdr>
            <w:tabs>
              <w:tab w:val="right" w:pos="9019"/>
            </w:tabs>
            <w:spacing w:after="100" w:line="360" w:lineRule="auto"/>
            <w:ind w:left="220"/>
            <w:jc w:val="center"/>
            <w:rPr>
              <w:rFonts w:ascii="Times New Roman" w:eastAsia="Times New Roman" w:hAnsi="Times New Roman" w:cs="Times New Roman"/>
              <w:color w:val="000000"/>
              <w:sz w:val="24"/>
              <w:szCs w:val="24"/>
            </w:rPr>
          </w:pPr>
          <w:hyperlink w:anchor="_heading=h.1t3h5sf">
            <w:r w:rsidR="008A2DEA">
              <w:rPr>
                <w:rFonts w:ascii="Times New Roman" w:eastAsia="Times New Roman" w:hAnsi="Times New Roman" w:cs="Times New Roman"/>
                <w:color w:val="000000"/>
                <w:sz w:val="24"/>
                <w:szCs w:val="24"/>
              </w:rPr>
              <w:t>2.3 Ethical Consideration</w:t>
            </w:r>
            <w:r w:rsidR="008A2DEA">
              <w:rPr>
                <w:rFonts w:ascii="Times New Roman" w:eastAsia="Times New Roman" w:hAnsi="Times New Roman" w:cs="Times New Roman"/>
                <w:color w:val="000000"/>
                <w:sz w:val="24"/>
                <w:szCs w:val="24"/>
              </w:rPr>
              <w:tab/>
              <w:t>5</w:t>
            </w:r>
          </w:hyperlink>
        </w:p>
        <w:p w14:paraId="543C80F9" w14:textId="77777777" w:rsidR="00FA7B3C" w:rsidRDefault="009E4777">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4d34og8">
            <w:r w:rsidR="008A2DEA">
              <w:rPr>
                <w:rFonts w:ascii="Times New Roman" w:eastAsia="Times New Roman" w:hAnsi="Times New Roman" w:cs="Times New Roman"/>
                <w:color w:val="000000"/>
                <w:sz w:val="24"/>
                <w:szCs w:val="24"/>
              </w:rPr>
              <w:t>3.0 Results</w:t>
            </w:r>
            <w:r w:rsidR="008A2DEA">
              <w:rPr>
                <w:rFonts w:ascii="Times New Roman" w:eastAsia="Times New Roman" w:hAnsi="Times New Roman" w:cs="Times New Roman"/>
                <w:color w:val="000000"/>
                <w:sz w:val="24"/>
                <w:szCs w:val="24"/>
              </w:rPr>
              <w:tab/>
              <w:t>5</w:t>
            </w:r>
          </w:hyperlink>
        </w:p>
        <w:p w14:paraId="302CBD08" w14:textId="77777777" w:rsidR="00FA7B3C" w:rsidRDefault="009E4777">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2s8eyo1">
            <w:r w:rsidR="008A2DEA">
              <w:rPr>
                <w:rFonts w:ascii="Times New Roman" w:eastAsia="Times New Roman" w:hAnsi="Times New Roman" w:cs="Times New Roman"/>
                <w:color w:val="000000"/>
                <w:sz w:val="24"/>
                <w:szCs w:val="24"/>
              </w:rPr>
              <w:t>3.1 Discussions</w:t>
            </w:r>
            <w:r w:rsidR="008A2DEA">
              <w:rPr>
                <w:rFonts w:ascii="Times New Roman" w:eastAsia="Times New Roman" w:hAnsi="Times New Roman" w:cs="Times New Roman"/>
                <w:color w:val="000000"/>
                <w:sz w:val="24"/>
                <w:szCs w:val="24"/>
              </w:rPr>
              <w:tab/>
              <w:t>7</w:t>
            </w:r>
          </w:hyperlink>
        </w:p>
        <w:p w14:paraId="3F5C96F3" w14:textId="77777777" w:rsidR="00FA7B3C" w:rsidRDefault="009E4777">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17dp8vu">
            <w:r w:rsidR="008A2DEA">
              <w:rPr>
                <w:rFonts w:ascii="Times New Roman" w:eastAsia="Times New Roman" w:hAnsi="Times New Roman" w:cs="Times New Roman"/>
                <w:color w:val="000000"/>
                <w:sz w:val="24"/>
                <w:szCs w:val="24"/>
              </w:rPr>
              <w:t>4.0 Conclusion</w:t>
            </w:r>
            <w:r w:rsidR="008A2DEA">
              <w:rPr>
                <w:rFonts w:ascii="Times New Roman" w:eastAsia="Times New Roman" w:hAnsi="Times New Roman" w:cs="Times New Roman"/>
                <w:color w:val="000000"/>
                <w:sz w:val="24"/>
                <w:szCs w:val="24"/>
              </w:rPr>
              <w:tab/>
              <w:t>8</w:t>
            </w:r>
          </w:hyperlink>
        </w:p>
        <w:p w14:paraId="5E17C736" w14:textId="77777777" w:rsidR="00FA7B3C" w:rsidRDefault="009E4777">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26in1rg">
            <w:r w:rsidR="008A2DEA">
              <w:rPr>
                <w:rFonts w:ascii="Times New Roman" w:eastAsia="Times New Roman" w:hAnsi="Times New Roman" w:cs="Times New Roman"/>
                <w:color w:val="000000"/>
                <w:sz w:val="24"/>
                <w:szCs w:val="24"/>
              </w:rPr>
              <w:t>5.0 Reference List</w:t>
            </w:r>
            <w:r w:rsidR="008A2DEA">
              <w:rPr>
                <w:rFonts w:ascii="Times New Roman" w:eastAsia="Times New Roman" w:hAnsi="Times New Roman" w:cs="Times New Roman"/>
                <w:color w:val="000000"/>
                <w:sz w:val="24"/>
                <w:szCs w:val="24"/>
              </w:rPr>
              <w:tab/>
              <w:t>10</w:t>
            </w:r>
          </w:hyperlink>
        </w:p>
        <w:p w14:paraId="514241C6" w14:textId="77777777" w:rsidR="00FA7B3C" w:rsidRDefault="009E4777">
          <w:pPr>
            <w:pBdr>
              <w:top w:val="nil"/>
              <w:left w:val="nil"/>
              <w:bottom w:val="nil"/>
              <w:right w:val="nil"/>
              <w:between w:val="nil"/>
            </w:pBdr>
            <w:tabs>
              <w:tab w:val="right" w:pos="9019"/>
            </w:tabs>
            <w:spacing w:after="100" w:line="360" w:lineRule="auto"/>
            <w:jc w:val="center"/>
            <w:rPr>
              <w:rFonts w:ascii="Times New Roman" w:eastAsia="Times New Roman" w:hAnsi="Times New Roman" w:cs="Times New Roman"/>
              <w:color w:val="000000"/>
              <w:sz w:val="24"/>
              <w:szCs w:val="24"/>
            </w:rPr>
          </w:pPr>
          <w:hyperlink w:anchor="_heading=h.35nkun2">
            <w:r w:rsidR="008A2DEA">
              <w:rPr>
                <w:rFonts w:ascii="Times New Roman" w:eastAsia="Times New Roman" w:hAnsi="Times New Roman" w:cs="Times New Roman"/>
                <w:color w:val="000000"/>
                <w:sz w:val="24"/>
                <w:szCs w:val="24"/>
              </w:rPr>
              <w:t>6.0 Appendix</w:t>
            </w:r>
            <w:r w:rsidR="008A2DEA">
              <w:rPr>
                <w:rFonts w:ascii="Times New Roman" w:eastAsia="Times New Roman" w:hAnsi="Times New Roman" w:cs="Times New Roman"/>
                <w:color w:val="000000"/>
                <w:sz w:val="24"/>
                <w:szCs w:val="24"/>
              </w:rPr>
              <w:tab/>
              <w:t>11</w:t>
            </w:r>
          </w:hyperlink>
        </w:p>
        <w:p w14:paraId="75E23CFE" w14:textId="77777777" w:rsidR="00FA7B3C" w:rsidRDefault="00FA7B3C">
          <w:pPr>
            <w:spacing w:line="360" w:lineRule="auto"/>
            <w:jc w:val="center"/>
          </w:pPr>
          <w:r>
            <w:fldChar w:fldCharType="end"/>
          </w:r>
        </w:p>
      </w:sdtContent>
    </w:sdt>
    <w:p w14:paraId="034AC3FA" w14:textId="77777777" w:rsidR="00FA7B3C" w:rsidRDefault="008A2DEA">
      <w:pPr>
        <w:rPr>
          <w:rFonts w:ascii="Times New Roman" w:eastAsia="Times New Roman" w:hAnsi="Times New Roman" w:cs="Times New Roman"/>
          <w:b/>
          <w:sz w:val="24"/>
          <w:szCs w:val="24"/>
        </w:rPr>
      </w:pPr>
      <w:bookmarkStart w:id="2" w:name="_heading=h.1fob9te" w:colFirst="0" w:colLast="0"/>
      <w:bookmarkEnd w:id="2"/>
      <w:r>
        <w:br w:type="page"/>
      </w:r>
    </w:p>
    <w:p w14:paraId="664D1048" w14:textId="77777777" w:rsidR="00FA7B3C" w:rsidRDefault="008A2DEA">
      <w:pPr>
        <w:pStyle w:val="Heading1"/>
      </w:pPr>
      <w:r>
        <w:lastRenderedPageBreak/>
        <w:t>1.0 Introduction</w:t>
      </w:r>
    </w:p>
    <w:p w14:paraId="3576786B"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major </w:t>
      </w:r>
      <w:r>
        <w:rPr>
          <w:rFonts w:ascii="Times New Roman" w:eastAsia="Times New Roman" w:hAnsi="Times New Roman" w:cs="Times New Roman"/>
          <w:b/>
          <w:i/>
          <w:color w:val="000000"/>
          <w:sz w:val="24"/>
          <w:szCs w:val="24"/>
        </w:rPr>
        <w:t xml:space="preserve">aim </w:t>
      </w:r>
      <w:r>
        <w:rPr>
          <w:rFonts w:ascii="Times New Roman" w:eastAsia="Times New Roman" w:hAnsi="Times New Roman" w:cs="Times New Roman"/>
          <w:color w:val="000000"/>
          <w:sz w:val="24"/>
          <w:szCs w:val="24"/>
        </w:rPr>
        <w:t xml:space="preserve">of this research will be to analyse the background and importance of digital skills in the current business environment. According to </w:t>
      </w:r>
      <w:r>
        <w:rPr>
          <w:rFonts w:ascii="Times New Roman" w:eastAsia="Times New Roman" w:hAnsi="Times New Roman" w:cs="Times New Roman"/>
          <w:color w:val="222222"/>
          <w:sz w:val="24"/>
          <w:szCs w:val="24"/>
          <w:highlight w:val="white"/>
        </w:rPr>
        <w:t xml:space="preserve">Bergdahl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000000"/>
          <w:sz w:val="24"/>
          <w:szCs w:val="24"/>
        </w:rPr>
        <w:t xml:space="preserve">(2020), digital skills is the skill that is necessary for using digital services in an efficient manner, communication applications,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the networks that are necessary for accessing and managing the information. The information varies from basic searching online and emailing to specialist “programming and development” (van Laar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In the changing working environment, digital skill is necessary as the needs and preferences have been changing continuously. The recent pandemic has catalysed the digital transformation that was already at an accelerating rate as the ways of doing work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groceries has been changed in an irreversible manner. The demand for the digital skills has also been impacted likewise as the numbers of companies shifted from having the physical headquarters to embrace the mentality of digital headquarter. As stated by </w:t>
      </w:r>
      <w:r>
        <w:rPr>
          <w:rFonts w:ascii="Times New Roman" w:eastAsia="Times New Roman" w:hAnsi="Times New Roman" w:cs="Times New Roman"/>
          <w:color w:val="222222"/>
          <w:sz w:val="24"/>
          <w:szCs w:val="24"/>
          <w:highlight w:val="white"/>
        </w:rPr>
        <w:t xml:space="preserve">West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000000"/>
          <w:sz w:val="24"/>
          <w:szCs w:val="24"/>
        </w:rPr>
        <w:t xml:space="preserve">(2019), the trend of digital skills has been gaining momentum for decades across all the industries, the current acceleration is unprecedented. Digital skills have never gained more importance for the business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in the workplace. This is mainly demonstrated by the “</w:t>
      </w:r>
      <w:r>
        <w:rPr>
          <w:rFonts w:ascii="Times New Roman" w:eastAsia="Times New Roman" w:hAnsi="Times New Roman" w:cs="Times New Roman"/>
          <w:b/>
          <w:i/>
          <w:color w:val="000000"/>
          <w:sz w:val="24"/>
          <w:szCs w:val="24"/>
        </w:rPr>
        <w:t>digital-first interactions</w:t>
      </w:r>
      <w:r>
        <w:rPr>
          <w:rFonts w:ascii="Times New Roman" w:eastAsia="Times New Roman" w:hAnsi="Times New Roman" w:cs="Times New Roman"/>
          <w:color w:val="000000"/>
          <w:sz w:val="24"/>
          <w:szCs w:val="24"/>
        </w:rPr>
        <w:t xml:space="preserve">” like online commerce, remote work,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virtual collaboration (van Laar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While digital skills </w:t>
      </w:r>
      <w:proofErr w:type="gramStart"/>
      <w:r>
        <w:rPr>
          <w:rFonts w:ascii="Times New Roman" w:eastAsia="Times New Roman" w:hAnsi="Times New Roman" w:cs="Times New Roman"/>
          <w:color w:val="000000"/>
          <w:sz w:val="24"/>
          <w:szCs w:val="24"/>
        </w:rPr>
        <w:t>has</w:t>
      </w:r>
      <w:proofErr w:type="gramEnd"/>
      <w:r>
        <w:rPr>
          <w:rFonts w:ascii="Times New Roman" w:eastAsia="Times New Roman" w:hAnsi="Times New Roman" w:cs="Times New Roman"/>
          <w:color w:val="000000"/>
          <w:sz w:val="24"/>
          <w:szCs w:val="24"/>
        </w:rPr>
        <w:t xml:space="preserve"> brought upon a number of benefits in terms of work flexibility and also removing the geographical barriers, it also has brought upon the skill gaps.          </w:t>
      </w:r>
    </w:p>
    <w:p w14:paraId="1CF67EAF" w14:textId="77777777" w:rsidR="00FA7B3C" w:rsidRDefault="008A2DEA">
      <w:pPr>
        <w:rPr>
          <w:rFonts w:ascii="Times New Roman" w:eastAsia="Times New Roman" w:hAnsi="Times New Roman" w:cs="Times New Roman"/>
          <w:b/>
          <w:sz w:val="24"/>
          <w:szCs w:val="24"/>
        </w:rPr>
      </w:pPr>
      <w:bookmarkStart w:id="3" w:name="_heading=h.3znysh7" w:colFirst="0" w:colLast="0"/>
      <w:bookmarkEnd w:id="3"/>
      <w:r>
        <w:br w:type="page"/>
      </w:r>
    </w:p>
    <w:p w14:paraId="3766C2F0" w14:textId="77777777" w:rsidR="00FA7B3C" w:rsidRDefault="008A2DEA">
      <w:pPr>
        <w:pStyle w:val="Heading1"/>
      </w:pPr>
      <w:bookmarkStart w:id="4" w:name="_heading=h.2et92p0" w:colFirst="0" w:colLast="0"/>
      <w:bookmarkEnd w:id="4"/>
      <w:r>
        <w:lastRenderedPageBreak/>
        <w:t xml:space="preserve">2.0 Research Design </w:t>
      </w:r>
    </w:p>
    <w:p w14:paraId="7C512FF9" w14:textId="77777777" w:rsidR="00FA7B3C" w:rsidRDefault="008A2DEA">
      <w:pPr>
        <w:pStyle w:val="Heading2"/>
      </w:pPr>
      <w:bookmarkStart w:id="5" w:name="_heading=h.tyjcwt" w:colFirst="0" w:colLast="0"/>
      <w:bookmarkEnd w:id="5"/>
      <w:r>
        <w:t>2.1 Research Question</w:t>
      </w:r>
    </w:p>
    <w:p w14:paraId="51AA6BE7" w14:textId="77777777" w:rsidR="00FA7B3C" w:rsidRDefault="008A2DEA">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the significance of digital skills in the current business environment?</w:t>
      </w:r>
    </w:p>
    <w:p w14:paraId="11FA4DEB" w14:textId="77777777" w:rsidR="00FA7B3C" w:rsidRDefault="008A2DEA">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has digital skills and techniques changed contemporary working styles and processes?</w:t>
      </w:r>
    </w:p>
    <w:p w14:paraId="4A8BF169" w14:textId="77777777" w:rsidR="00FA7B3C" w:rsidRDefault="008A2DEA">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has pandemic elevated the demands for digital skills?</w:t>
      </w:r>
    </w:p>
    <w:p w14:paraId="75B91618" w14:textId="77777777" w:rsidR="00FA7B3C" w:rsidRDefault="008A2DEA">
      <w:pPr>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What is the benefit of digital skills in the workplace?</w:t>
      </w:r>
    </w:p>
    <w:p w14:paraId="58918576" w14:textId="77777777" w:rsidR="00FA7B3C" w:rsidRDefault="008A2DEA">
      <w:pPr>
        <w:pStyle w:val="Heading2"/>
      </w:pPr>
      <w:bookmarkStart w:id="6" w:name="_heading=h.3dy6vkm" w:colFirst="0" w:colLast="0"/>
      <w:bookmarkEnd w:id="6"/>
      <w:r>
        <w:t xml:space="preserve">2.2 Method </w:t>
      </w:r>
    </w:p>
    <w:p w14:paraId="61B9EBB0"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overall strategy </w:t>
      </w:r>
      <w:r>
        <w:rPr>
          <w:rFonts w:ascii="Times New Roman" w:eastAsia="Times New Roman" w:hAnsi="Times New Roman" w:cs="Times New Roman"/>
          <w:sz w:val="24"/>
          <w:szCs w:val="24"/>
        </w:rPr>
        <w:t>has been used</w:t>
      </w:r>
      <w:r>
        <w:rPr>
          <w:rFonts w:ascii="Times New Roman" w:eastAsia="Times New Roman" w:hAnsi="Times New Roman" w:cs="Times New Roman"/>
          <w:color w:val="000000"/>
          <w:sz w:val="24"/>
          <w:szCs w:val="24"/>
        </w:rPr>
        <w:t xml:space="preserve"> by the researcher for integrating various components of the study in a logical and coherent way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ensures that the research problem is addressed in an effective manner (</w:t>
      </w:r>
      <w:r>
        <w:rPr>
          <w:rFonts w:ascii="Times New Roman" w:eastAsia="Times New Roman" w:hAnsi="Times New Roman" w:cs="Times New Roman"/>
          <w:color w:val="222222"/>
          <w:sz w:val="24"/>
          <w:szCs w:val="24"/>
          <w:highlight w:val="white"/>
        </w:rPr>
        <w:t>Dannels, 2018</w:t>
      </w:r>
      <w:r>
        <w:rPr>
          <w:rFonts w:ascii="Times New Roman" w:eastAsia="Times New Roman" w:hAnsi="Times New Roman" w:cs="Times New Roman"/>
          <w:color w:val="000000"/>
          <w:sz w:val="24"/>
          <w:szCs w:val="24"/>
        </w:rPr>
        <w:t>). “</w:t>
      </w:r>
      <w:r>
        <w:rPr>
          <w:rFonts w:ascii="Times New Roman" w:eastAsia="Times New Roman" w:hAnsi="Times New Roman" w:cs="Times New Roman"/>
          <w:b/>
          <w:i/>
          <w:color w:val="000000"/>
          <w:sz w:val="24"/>
          <w:szCs w:val="24"/>
        </w:rPr>
        <w:t xml:space="preserve">Positivism research philosophy” </w:t>
      </w:r>
      <w:r>
        <w:rPr>
          <w:rFonts w:ascii="Times New Roman" w:eastAsia="Times New Roman" w:hAnsi="Times New Roman" w:cs="Times New Roman"/>
          <w:color w:val="000000"/>
          <w:sz w:val="24"/>
          <w:szCs w:val="24"/>
        </w:rPr>
        <w:t xml:space="preserve">has been used in the research as the research has been focussing on having the “structure scientific design” of the data that are collected. Further this research has followed the deductive research approach in this research as it allowed the researcher to prove the basic assumption </w:t>
      </w:r>
      <w:proofErr w:type="gramStart"/>
      <w:r>
        <w:rPr>
          <w:rFonts w:ascii="Times New Roman" w:eastAsia="Times New Roman" w:hAnsi="Times New Roman" w:cs="Times New Roman"/>
          <w:color w:val="000000"/>
          <w:sz w:val="24"/>
          <w:szCs w:val="24"/>
        </w:rPr>
        <w:t>by the use of</w:t>
      </w:r>
      <w:proofErr w:type="gramEnd"/>
      <w:r>
        <w:rPr>
          <w:rFonts w:ascii="Times New Roman" w:eastAsia="Times New Roman" w:hAnsi="Times New Roman" w:cs="Times New Roman"/>
          <w:color w:val="000000"/>
          <w:sz w:val="24"/>
          <w:szCs w:val="24"/>
        </w:rPr>
        <w:t xml:space="preserve"> the established practices and theories (</w:t>
      </w:r>
      <w:proofErr w:type="spellStart"/>
      <w:r>
        <w:rPr>
          <w:rFonts w:ascii="Times New Roman" w:eastAsia="Times New Roman" w:hAnsi="Times New Roman" w:cs="Times New Roman"/>
          <w:color w:val="000000"/>
          <w:sz w:val="24"/>
          <w:szCs w:val="24"/>
        </w:rPr>
        <w:t>Woiceshyn</w:t>
      </w:r>
      <w:proofErr w:type="spellEnd"/>
      <w:r>
        <w:rPr>
          <w:rFonts w:ascii="Times New Roman" w:eastAsia="Times New Roman" w:hAnsi="Times New Roman" w:cs="Times New Roman"/>
          <w:color w:val="000000"/>
          <w:sz w:val="24"/>
          <w:szCs w:val="24"/>
        </w:rPr>
        <w:t xml:space="preserve"> and </w:t>
      </w:r>
      <w:proofErr w:type="spellStart"/>
      <w:r>
        <w:rPr>
          <w:rFonts w:ascii="Times New Roman" w:eastAsia="Times New Roman" w:hAnsi="Times New Roman" w:cs="Times New Roman"/>
          <w:color w:val="000000"/>
          <w:sz w:val="24"/>
          <w:szCs w:val="24"/>
        </w:rPr>
        <w:t>Daellenbach</w:t>
      </w:r>
      <w:proofErr w:type="spellEnd"/>
      <w:r>
        <w:rPr>
          <w:rFonts w:ascii="Times New Roman" w:eastAsia="Times New Roman" w:hAnsi="Times New Roman" w:cs="Times New Roman"/>
          <w:color w:val="000000"/>
          <w:sz w:val="24"/>
          <w:szCs w:val="24"/>
        </w:rPr>
        <w:t xml:space="preserve">, 2018). The researcher has also followed the primary method of data collection. The major reason for using the primary method of research is because it ensures that the data that is collected is relevant and up-to-date,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has allowed the researcher to reveal the current trends (Snyder, 2019). The researcher has followed the method of online survey for collecting the data for this research and the major reason for using this approach is to overcome the geographical barrier for conducting. This method has been used by the researcher for collecting the quantitative data (</w:t>
      </w:r>
      <w:r>
        <w:rPr>
          <w:rFonts w:ascii="Times New Roman" w:eastAsia="Times New Roman" w:hAnsi="Times New Roman" w:cs="Times New Roman"/>
          <w:color w:val="222222"/>
          <w:sz w:val="24"/>
          <w:szCs w:val="24"/>
          <w:highlight w:val="white"/>
        </w:rPr>
        <w:t>Newman and Gough, 2020</w:t>
      </w:r>
      <w:r>
        <w:rPr>
          <w:rFonts w:ascii="Times New Roman" w:eastAsia="Times New Roman" w:hAnsi="Times New Roman" w:cs="Times New Roman"/>
          <w:color w:val="000000"/>
          <w:sz w:val="24"/>
          <w:szCs w:val="24"/>
        </w:rPr>
        <w:t>). The major reason for collecting quantitative data in this research is that it allows the researcher to collect the data in a quick manner and it also allows a duplication of the data (</w:t>
      </w:r>
      <w:r>
        <w:rPr>
          <w:rFonts w:ascii="Times New Roman" w:eastAsia="Times New Roman" w:hAnsi="Times New Roman" w:cs="Times New Roman"/>
          <w:color w:val="222222"/>
          <w:sz w:val="24"/>
          <w:szCs w:val="24"/>
          <w:highlight w:val="white"/>
        </w:rPr>
        <w:t>Pandey and Pandey, 2021</w:t>
      </w:r>
      <w:r>
        <w:rPr>
          <w:rFonts w:ascii="Times New Roman" w:eastAsia="Times New Roman" w:hAnsi="Times New Roman" w:cs="Times New Roman"/>
          <w:color w:val="000000"/>
          <w:sz w:val="24"/>
          <w:szCs w:val="24"/>
        </w:rPr>
        <w:t xml:space="preserve">). Questionnaires have been used as an instrument for the collection of the data as it is the cost-saving approach of research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allows the researcher to reach people in a quick manner. It also provided the flexibility for the participants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for answering the questionnaire and it also allows the researcher to have the accurate data (</w:t>
      </w:r>
      <w:proofErr w:type="spellStart"/>
      <w:r>
        <w:rPr>
          <w:rFonts w:ascii="Times New Roman" w:eastAsia="Times New Roman" w:hAnsi="Times New Roman" w:cs="Times New Roman"/>
          <w:color w:val="222222"/>
          <w:sz w:val="24"/>
          <w:szCs w:val="24"/>
          <w:highlight w:val="white"/>
        </w:rPr>
        <w:t>Mohajan</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000000"/>
          <w:sz w:val="24"/>
          <w:szCs w:val="24"/>
        </w:rPr>
        <w:t>).</w:t>
      </w:r>
    </w:p>
    <w:p w14:paraId="3493A763" w14:textId="77777777" w:rsidR="00FA7B3C" w:rsidRDefault="008A2DEA">
      <w:pPr>
        <w:pBdr>
          <w:top w:val="nil"/>
          <w:left w:val="nil"/>
          <w:bottom w:val="nil"/>
          <w:right w:val="nil"/>
          <w:between w:val="nil"/>
        </w:pBdr>
        <w:spacing w:line="360" w:lineRule="auto"/>
        <w:jc w:val="both"/>
        <w:rPr>
          <w:color w:val="333333"/>
          <w:sz w:val="26"/>
          <w:szCs w:val="26"/>
          <w:highlight w:val="white"/>
        </w:rPr>
      </w:pPr>
      <w:r>
        <w:rPr>
          <w:rFonts w:ascii="Times New Roman" w:eastAsia="Times New Roman" w:hAnsi="Times New Roman" w:cs="Times New Roman"/>
          <w:color w:val="000000"/>
          <w:sz w:val="24"/>
          <w:szCs w:val="24"/>
        </w:rPr>
        <w:t>Further, random sampling methods have been used as a sampling method for this research and the total of 50 participants were arranged for the survey. All the 50 participants were the employees of Amazon as it is the company which makes a wide use of the digital skills. The questionnaires were sent to the participants via email and were asked to answer the questions within the next two. The questionnaire asked in this research was:</w:t>
      </w:r>
    </w:p>
    <w:p w14:paraId="1F8962C0"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1. “What is your gender?”</w:t>
      </w:r>
    </w:p>
    <w:p w14:paraId="749E14CC" w14:textId="77777777" w:rsidR="00FA7B3C"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lastRenderedPageBreak/>
        <w:t>Man</w:t>
      </w:r>
    </w:p>
    <w:p w14:paraId="6F90C706" w14:textId="77777777" w:rsidR="00FA7B3C"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Woman </w:t>
      </w:r>
    </w:p>
    <w:p w14:paraId="20302732" w14:textId="77777777" w:rsidR="00FA7B3C"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Binary </w:t>
      </w:r>
    </w:p>
    <w:p w14:paraId="725C5FEF" w14:textId="77777777" w:rsidR="00FA7B3C" w:rsidRDefault="008A2DE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Prefer not to say</w:t>
      </w:r>
    </w:p>
    <w:p w14:paraId="5CD94B8F"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2. “How old are you?”</w:t>
      </w:r>
    </w:p>
    <w:p w14:paraId="173490FB" w14:textId="77777777" w:rsidR="00FA7B3C"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Under 18</w:t>
      </w:r>
    </w:p>
    <w:p w14:paraId="56AAB377" w14:textId="77777777" w:rsidR="00FA7B3C"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18-24</w:t>
      </w:r>
    </w:p>
    <w:p w14:paraId="6DB3C49A" w14:textId="77777777" w:rsidR="00FA7B3C"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25-34</w:t>
      </w:r>
    </w:p>
    <w:p w14:paraId="248A4920" w14:textId="77777777" w:rsidR="00FA7B3C"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35-44</w:t>
      </w:r>
    </w:p>
    <w:p w14:paraId="682409CB" w14:textId="77777777" w:rsidR="00FA7B3C" w:rsidRDefault="008A2DEA">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45-54</w:t>
      </w:r>
    </w:p>
    <w:p w14:paraId="4998A14A"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3. “Which social network do you use to communicate with your colleagues?</w:t>
      </w:r>
    </w:p>
    <w:p w14:paraId="7F7066FA" w14:textId="77777777" w:rsidR="00FA7B3C"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proofErr w:type="spellStart"/>
      <w:r>
        <w:rPr>
          <w:rFonts w:ascii="Times New Roman" w:eastAsia="Times New Roman" w:hAnsi="Times New Roman" w:cs="Times New Roman"/>
          <w:color w:val="FF0000"/>
          <w:sz w:val="24"/>
          <w:szCs w:val="24"/>
          <w:highlight w:val="white"/>
        </w:rPr>
        <w:t>Whatsapp</w:t>
      </w:r>
      <w:proofErr w:type="spellEnd"/>
      <w:r>
        <w:rPr>
          <w:rFonts w:ascii="Times New Roman" w:eastAsia="Times New Roman" w:hAnsi="Times New Roman" w:cs="Times New Roman"/>
          <w:color w:val="FF0000"/>
          <w:sz w:val="24"/>
          <w:szCs w:val="24"/>
          <w:highlight w:val="white"/>
        </w:rPr>
        <w:t xml:space="preserve"> </w:t>
      </w:r>
    </w:p>
    <w:p w14:paraId="162B6F85" w14:textId="77777777" w:rsidR="00FA7B3C"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E-mail </w:t>
      </w:r>
    </w:p>
    <w:p w14:paraId="1B620DF8" w14:textId="77777777" w:rsidR="00FA7B3C"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MS team</w:t>
      </w:r>
    </w:p>
    <w:p w14:paraId="1BBEB5F8" w14:textId="77777777" w:rsidR="00FA7B3C"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LinkedIn</w:t>
      </w:r>
    </w:p>
    <w:p w14:paraId="7E579A85" w14:textId="77777777" w:rsidR="00FA7B3C" w:rsidRDefault="008A2DEA">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Outlook</w:t>
      </w:r>
    </w:p>
    <w:p w14:paraId="01CFDFB3"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4. “Which tools do you use to collaborate with other people?”</w:t>
      </w:r>
    </w:p>
    <w:p w14:paraId="1EC5816A" w14:textId="77777777" w:rsidR="00FA7B3C"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proofErr w:type="spellStart"/>
      <w:r>
        <w:rPr>
          <w:rFonts w:ascii="Times New Roman" w:eastAsia="Times New Roman" w:hAnsi="Times New Roman" w:cs="Times New Roman"/>
          <w:color w:val="FF0000"/>
          <w:sz w:val="24"/>
          <w:szCs w:val="24"/>
          <w:highlight w:val="white"/>
        </w:rPr>
        <w:t>Whatsapp</w:t>
      </w:r>
      <w:proofErr w:type="spellEnd"/>
      <w:r>
        <w:rPr>
          <w:rFonts w:ascii="Times New Roman" w:eastAsia="Times New Roman" w:hAnsi="Times New Roman" w:cs="Times New Roman"/>
          <w:color w:val="FF0000"/>
          <w:sz w:val="24"/>
          <w:szCs w:val="24"/>
          <w:highlight w:val="white"/>
        </w:rPr>
        <w:t xml:space="preserve"> </w:t>
      </w:r>
    </w:p>
    <w:p w14:paraId="1A027982" w14:textId="77777777" w:rsidR="00FA7B3C"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Facebook</w:t>
      </w:r>
    </w:p>
    <w:p w14:paraId="6BFC2AF8" w14:textId="77777777" w:rsidR="00FA7B3C"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Snapchat </w:t>
      </w:r>
    </w:p>
    <w:p w14:paraId="44095585" w14:textId="77777777" w:rsidR="00FA7B3C"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Instagram</w:t>
      </w:r>
    </w:p>
    <w:p w14:paraId="352298AC" w14:textId="77777777" w:rsidR="00FA7B3C" w:rsidRDefault="008A2DEA">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Twitter</w:t>
      </w:r>
    </w:p>
    <w:p w14:paraId="0B47D1A9"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5. “How confident are you in using technology?”</w:t>
      </w:r>
    </w:p>
    <w:p w14:paraId="5D42E555" w14:textId="77777777" w:rsidR="00FA7B3C"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Very well</w:t>
      </w:r>
    </w:p>
    <w:p w14:paraId="6A64DCC5" w14:textId="77777777" w:rsidR="00FA7B3C"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Somewhat well </w:t>
      </w:r>
    </w:p>
    <w:p w14:paraId="3A766B2D" w14:textId="77777777" w:rsidR="00FA7B3C"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Extremely not well</w:t>
      </w:r>
    </w:p>
    <w:p w14:paraId="6BFA6F9E" w14:textId="77777777" w:rsidR="00FA7B3C"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Extremely well</w:t>
      </w:r>
    </w:p>
    <w:p w14:paraId="0198EB2D" w14:textId="77777777" w:rsidR="00FA7B3C" w:rsidRDefault="008A2DEA">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Somewhat not well</w:t>
      </w:r>
    </w:p>
    <w:p w14:paraId="6282CAAD" w14:textId="77777777" w:rsidR="00FA7B3C" w:rsidRDefault="008A2DEA">
      <w:pPr>
        <w:pStyle w:val="Heading2"/>
        <w:rPr>
          <w:color w:val="FF0000"/>
        </w:rPr>
      </w:pPr>
      <w:bookmarkStart w:id="7" w:name="_heading=h.1t3h5sf" w:colFirst="0" w:colLast="0"/>
      <w:bookmarkEnd w:id="7"/>
      <w:r>
        <w:rPr>
          <w:color w:val="FF0000"/>
        </w:rPr>
        <w:t xml:space="preserve"> 2.3 Ethical Consideration</w:t>
      </w:r>
    </w:p>
    <w:p w14:paraId="4EA64AEE"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researcher has made all the ethical considerations while conducting this research </w:t>
      </w:r>
      <w:proofErr w:type="gramStart"/>
      <w:r>
        <w:rPr>
          <w:rFonts w:ascii="Times New Roman" w:eastAsia="Times New Roman" w:hAnsi="Times New Roman" w:cs="Times New Roman"/>
          <w:color w:val="FF0000"/>
          <w:sz w:val="24"/>
          <w:szCs w:val="24"/>
        </w:rPr>
        <w:t>and also</w:t>
      </w:r>
      <w:proofErr w:type="gramEnd"/>
      <w:r>
        <w:rPr>
          <w:rFonts w:ascii="Times New Roman" w:eastAsia="Times New Roman" w:hAnsi="Times New Roman" w:cs="Times New Roman"/>
          <w:color w:val="FF0000"/>
          <w:sz w:val="24"/>
          <w:szCs w:val="24"/>
        </w:rPr>
        <w:t xml:space="preserve"> there was no harm caused to the participants of the research. The researchers have prioritised the proper respect for the dignity of the participants and also the full consent of the research participants </w:t>
      </w:r>
      <w:proofErr w:type="gramStart"/>
      <w:r>
        <w:rPr>
          <w:rFonts w:ascii="Times New Roman" w:eastAsia="Times New Roman" w:hAnsi="Times New Roman" w:cs="Times New Roman"/>
          <w:color w:val="FF0000"/>
          <w:sz w:val="24"/>
          <w:szCs w:val="24"/>
        </w:rPr>
        <w:t>were</w:t>
      </w:r>
      <w:proofErr w:type="gramEnd"/>
      <w:r>
        <w:rPr>
          <w:rFonts w:ascii="Times New Roman" w:eastAsia="Times New Roman" w:hAnsi="Times New Roman" w:cs="Times New Roman"/>
          <w:color w:val="FF0000"/>
          <w:sz w:val="24"/>
          <w:szCs w:val="24"/>
        </w:rPr>
        <w:t xml:space="preserve"> obtained prior to the study of the research. Further, the protection of the privacy of the participants has also been ensured. The exaggeration or deception regarding </w:t>
      </w:r>
      <w:r>
        <w:rPr>
          <w:rFonts w:ascii="Times New Roman" w:eastAsia="Times New Roman" w:hAnsi="Times New Roman" w:cs="Times New Roman"/>
          <w:color w:val="FF0000"/>
          <w:sz w:val="24"/>
          <w:szCs w:val="24"/>
        </w:rPr>
        <w:lastRenderedPageBreak/>
        <w:t xml:space="preserve">the “aims and objectives” of the research were completely avoided. Every type of communication during the research was made with clarity and transparency.       </w:t>
      </w:r>
    </w:p>
    <w:p w14:paraId="5C9569F8" w14:textId="77777777" w:rsidR="00FA7B3C" w:rsidRDefault="008A2DEA">
      <w:pPr>
        <w:pStyle w:val="Heading1"/>
        <w:rPr>
          <w:color w:val="FF0000"/>
        </w:rPr>
      </w:pPr>
      <w:bookmarkStart w:id="8" w:name="_heading=h.4d34og8" w:colFirst="0" w:colLast="0"/>
      <w:bookmarkEnd w:id="8"/>
      <w:r>
        <w:rPr>
          <w:color w:val="FF0000"/>
        </w:rPr>
        <w:t>3.0 Results</w:t>
      </w:r>
    </w:p>
    <w:p w14:paraId="6B0F434E" w14:textId="77777777" w:rsidR="00FA7B3C" w:rsidRDefault="008A2DEA">
      <w:pPr>
        <w:numPr>
          <w:ilvl w:val="0"/>
          <w:numId w:val="6"/>
        </w:numP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highlight w:val="white"/>
        </w:rPr>
        <w:t>“What is your gender?”</w:t>
      </w:r>
    </w:p>
    <w:tbl>
      <w:tblPr>
        <w:tblStyle w:val="a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7B3C" w14:paraId="3120BD7B" w14:textId="77777777">
        <w:trPr>
          <w:cantSplit/>
          <w:tblHeader/>
        </w:trPr>
        <w:tc>
          <w:tcPr>
            <w:tcW w:w="2258" w:type="dxa"/>
            <w:shd w:val="clear" w:color="auto" w:fill="auto"/>
            <w:tcMar>
              <w:top w:w="100" w:type="dxa"/>
              <w:left w:w="100" w:type="dxa"/>
              <w:bottom w:w="100" w:type="dxa"/>
              <w:right w:w="100" w:type="dxa"/>
            </w:tcMar>
          </w:tcPr>
          <w:p w14:paraId="4395FCF9"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Response</w:t>
            </w:r>
          </w:p>
        </w:tc>
        <w:tc>
          <w:tcPr>
            <w:tcW w:w="2257" w:type="dxa"/>
            <w:shd w:val="clear" w:color="auto" w:fill="auto"/>
            <w:tcMar>
              <w:top w:w="100" w:type="dxa"/>
              <w:left w:w="100" w:type="dxa"/>
              <w:bottom w:w="100" w:type="dxa"/>
              <w:right w:w="100" w:type="dxa"/>
            </w:tcMar>
          </w:tcPr>
          <w:p w14:paraId="6C16BD30"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Numbers of response</w:t>
            </w:r>
          </w:p>
        </w:tc>
        <w:tc>
          <w:tcPr>
            <w:tcW w:w="2257" w:type="dxa"/>
            <w:shd w:val="clear" w:color="auto" w:fill="auto"/>
            <w:tcMar>
              <w:top w:w="100" w:type="dxa"/>
              <w:left w:w="100" w:type="dxa"/>
              <w:bottom w:w="100" w:type="dxa"/>
              <w:right w:w="100" w:type="dxa"/>
            </w:tcMar>
          </w:tcPr>
          <w:p w14:paraId="3F64C762"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Total number of respondents </w:t>
            </w:r>
          </w:p>
        </w:tc>
        <w:tc>
          <w:tcPr>
            <w:tcW w:w="2257" w:type="dxa"/>
            <w:shd w:val="clear" w:color="auto" w:fill="auto"/>
            <w:tcMar>
              <w:top w:w="100" w:type="dxa"/>
              <w:left w:w="100" w:type="dxa"/>
              <w:bottom w:w="100" w:type="dxa"/>
              <w:right w:w="100" w:type="dxa"/>
            </w:tcMar>
          </w:tcPr>
          <w:p w14:paraId="1841D8A4"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Percentage</w:t>
            </w:r>
          </w:p>
        </w:tc>
      </w:tr>
      <w:tr w:rsidR="00FA7B3C" w14:paraId="5E1B9FEE" w14:textId="77777777">
        <w:trPr>
          <w:cantSplit/>
          <w:tblHeader/>
        </w:trPr>
        <w:tc>
          <w:tcPr>
            <w:tcW w:w="2258" w:type="dxa"/>
            <w:shd w:val="clear" w:color="auto" w:fill="auto"/>
            <w:tcMar>
              <w:top w:w="100" w:type="dxa"/>
              <w:left w:w="100" w:type="dxa"/>
              <w:bottom w:w="100" w:type="dxa"/>
              <w:right w:w="100" w:type="dxa"/>
            </w:tcMar>
          </w:tcPr>
          <w:p w14:paraId="5011F079"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Man</w:t>
            </w:r>
          </w:p>
        </w:tc>
        <w:tc>
          <w:tcPr>
            <w:tcW w:w="2257" w:type="dxa"/>
            <w:shd w:val="clear" w:color="auto" w:fill="auto"/>
            <w:tcMar>
              <w:top w:w="100" w:type="dxa"/>
              <w:left w:w="100" w:type="dxa"/>
              <w:bottom w:w="100" w:type="dxa"/>
              <w:right w:w="100" w:type="dxa"/>
            </w:tcMar>
          </w:tcPr>
          <w:p w14:paraId="5B433529"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25</w:t>
            </w:r>
          </w:p>
        </w:tc>
        <w:tc>
          <w:tcPr>
            <w:tcW w:w="2257" w:type="dxa"/>
            <w:shd w:val="clear" w:color="auto" w:fill="auto"/>
            <w:tcMar>
              <w:top w:w="100" w:type="dxa"/>
              <w:left w:w="100" w:type="dxa"/>
              <w:bottom w:w="100" w:type="dxa"/>
              <w:right w:w="100" w:type="dxa"/>
            </w:tcMar>
          </w:tcPr>
          <w:p w14:paraId="3C5B529E"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167D4062"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r>
      <w:tr w:rsidR="00FA7B3C" w14:paraId="5385A473" w14:textId="77777777">
        <w:trPr>
          <w:cantSplit/>
          <w:tblHeader/>
        </w:trPr>
        <w:tc>
          <w:tcPr>
            <w:tcW w:w="2258" w:type="dxa"/>
            <w:shd w:val="clear" w:color="auto" w:fill="auto"/>
            <w:tcMar>
              <w:top w:w="100" w:type="dxa"/>
              <w:left w:w="100" w:type="dxa"/>
              <w:bottom w:w="100" w:type="dxa"/>
              <w:right w:w="100" w:type="dxa"/>
            </w:tcMar>
          </w:tcPr>
          <w:p w14:paraId="64D34D5E"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Woman</w:t>
            </w:r>
          </w:p>
        </w:tc>
        <w:tc>
          <w:tcPr>
            <w:tcW w:w="2257" w:type="dxa"/>
            <w:shd w:val="clear" w:color="auto" w:fill="auto"/>
            <w:tcMar>
              <w:top w:w="100" w:type="dxa"/>
              <w:left w:w="100" w:type="dxa"/>
              <w:bottom w:w="100" w:type="dxa"/>
              <w:right w:w="100" w:type="dxa"/>
            </w:tcMar>
          </w:tcPr>
          <w:p w14:paraId="194BFC2C"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15</w:t>
            </w:r>
          </w:p>
        </w:tc>
        <w:tc>
          <w:tcPr>
            <w:tcW w:w="2257" w:type="dxa"/>
            <w:shd w:val="clear" w:color="auto" w:fill="auto"/>
            <w:tcMar>
              <w:top w:w="100" w:type="dxa"/>
              <w:left w:w="100" w:type="dxa"/>
              <w:bottom w:w="100" w:type="dxa"/>
              <w:right w:w="100" w:type="dxa"/>
            </w:tcMar>
          </w:tcPr>
          <w:p w14:paraId="1315E27A"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499E2887"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30%</w:t>
            </w:r>
          </w:p>
        </w:tc>
      </w:tr>
      <w:tr w:rsidR="00FA7B3C" w14:paraId="63388FC8" w14:textId="77777777">
        <w:trPr>
          <w:cantSplit/>
          <w:tblHeader/>
        </w:trPr>
        <w:tc>
          <w:tcPr>
            <w:tcW w:w="2258" w:type="dxa"/>
            <w:shd w:val="clear" w:color="auto" w:fill="auto"/>
            <w:tcMar>
              <w:top w:w="100" w:type="dxa"/>
              <w:left w:w="100" w:type="dxa"/>
              <w:bottom w:w="100" w:type="dxa"/>
              <w:right w:w="100" w:type="dxa"/>
            </w:tcMar>
          </w:tcPr>
          <w:p w14:paraId="4902AEB6"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Binary </w:t>
            </w:r>
          </w:p>
        </w:tc>
        <w:tc>
          <w:tcPr>
            <w:tcW w:w="2257" w:type="dxa"/>
            <w:shd w:val="clear" w:color="auto" w:fill="auto"/>
            <w:tcMar>
              <w:top w:w="100" w:type="dxa"/>
              <w:left w:w="100" w:type="dxa"/>
              <w:bottom w:w="100" w:type="dxa"/>
              <w:right w:w="100" w:type="dxa"/>
            </w:tcMar>
          </w:tcPr>
          <w:p w14:paraId="06F55B48"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0DBB807F"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6D3D4979"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r w:rsidR="00FA7B3C" w14:paraId="246E1E86" w14:textId="77777777">
        <w:trPr>
          <w:cantSplit/>
          <w:tblHeader/>
        </w:trPr>
        <w:tc>
          <w:tcPr>
            <w:tcW w:w="2258" w:type="dxa"/>
            <w:shd w:val="clear" w:color="auto" w:fill="auto"/>
            <w:tcMar>
              <w:top w:w="100" w:type="dxa"/>
              <w:left w:w="100" w:type="dxa"/>
              <w:bottom w:w="100" w:type="dxa"/>
              <w:right w:w="100" w:type="dxa"/>
            </w:tcMar>
          </w:tcPr>
          <w:p w14:paraId="0BF0C9FF"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Prefer not to say </w:t>
            </w:r>
          </w:p>
        </w:tc>
        <w:tc>
          <w:tcPr>
            <w:tcW w:w="2257" w:type="dxa"/>
            <w:shd w:val="clear" w:color="auto" w:fill="auto"/>
            <w:tcMar>
              <w:top w:w="100" w:type="dxa"/>
              <w:left w:w="100" w:type="dxa"/>
              <w:bottom w:w="100" w:type="dxa"/>
              <w:right w:w="100" w:type="dxa"/>
            </w:tcMar>
          </w:tcPr>
          <w:p w14:paraId="2F81E30D"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24F03208"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2DBC1B3F"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bl>
    <w:p w14:paraId="2F95BDF7"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Table No 1: </w:t>
      </w:r>
      <w:r>
        <w:rPr>
          <w:rFonts w:ascii="Times New Roman" w:eastAsia="Times New Roman" w:hAnsi="Times New Roman" w:cs="Times New Roman"/>
          <w:b/>
          <w:color w:val="FF0000"/>
          <w:sz w:val="24"/>
          <w:szCs w:val="24"/>
          <w:highlight w:val="white"/>
        </w:rPr>
        <w:t>“What is your gender?”</w:t>
      </w:r>
    </w:p>
    <w:p w14:paraId="1EA58AEB"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Created by the learner)</w:t>
      </w:r>
    </w:p>
    <w:p w14:paraId="4FCF1936"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US"/>
        </w:rPr>
        <w:drawing>
          <wp:inline distT="114300" distB="114300" distL="114300" distR="114300" wp14:anchorId="2E120FD1" wp14:editId="05F59A46">
            <wp:extent cx="5731200" cy="3454400"/>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454400"/>
                    </a:xfrm>
                    <a:prstGeom prst="rect">
                      <a:avLst/>
                    </a:prstGeom>
                    <a:ln/>
                  </pic:spPr>
                </pic:pic>
              </a:graphicData>
            </a:graphic>
          </wp:inline>
        </w:drawing>
      </w:r>
    </w:p>
    <w:p w14:paraId="5706FD2A" w14:textId="77777777" w:rsidR="00FA7B3C" w:rsidRDefault="00FA7B3C">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p>
    <w:p w14:paraId="422B1836"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No 2: </w:t>
      </w:r>
      <w:r>
        <w:rPr>
          <w:rFonts w:ascii="Times New Roman" w:eastAsia="Times New Roman" w:hAnsi="Times New Roman" w:cs="Times New Roman"/>
          <w:b/>
          <w:color w:val="FF0000"/>
          <w:sz w:val="24"/>
          <w:szCs w:val="24"/>
          <w:highlight w:val="white"/>
        </w:rPr>
        <w:t>“What is your gender?”</w:t>
      </w:r>
    </w:p>
    <w:p w14:paraId="0A4CB54C"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Created by the learner)</w:t>
      </w:r>
    </w:p>
    <w:p w14:paraId="3BD3EABE" w14:textId="77777777" w:rsidR="00FA7B3C" w:rsidRDefault="008A2DEA">
      <w:pPr>
        <w:numPr>
          <w:ilvl w:val="0"/>
          <w:numId w:val="7"/>
        </w:numP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highlight w:val="white"/>
        </w:rPr>
        <w:t>“How old are you?”</w:t>
      </w:r>
    </w:p>
    <w:tbl>
      <w:tblPr>
        <w:tblStyle w:val="ab"/>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7B3C" w14:paraId="33963D14" w14:textId="77777777">
        <w:trPr>
          <w:cantSplit/>
          <w:tblHeader/>
        </w:trPr>
        <w:tc>
          <w:tcPr>
            <w:tcW w:w="2258" w:type="dxa"/>
            <w:shd w:val="clear" w:color="auto" w:fill="auto"/>
            <w:tcMar>
              <w:top w:w="100" w:type="dxa"/>
              <w:left w:w="100" w:type="dxa"/>
              <w:bottom w:w="100" w:type="dxa"/>
              <w:right w:w="100" w:type="dxa"/>
            </w:tcMar>
          </w:tcPr>
          <w:p w14:paraId="4BE15576"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Response</w:t>
            </w:r>
          </w:p>
        </w:tc>
        <w:tc>
          <w:tcPr>
            <w:tcW w:w="2257" w:type="dxa"/>
            <w:shd w:val="clear" w:color="auto" w:fill="auto"/>
            <w:tcMar>
              <w:top w:w="100" w:type="dxa"/>
              <w:left w:w="100" w:type="dxa"/>
              <w:bottom w:w="100" w:type="dxa"/>
              <w:right w:w="100" w:type="dxa"/>
            </w:tcMar>
          </w:tcPr>
          <w:p w14:paraId="1E9872ED"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Numbers of response</w:t>
            </w:r>
          </w:p>
        </w:tc>
        <w:tc>
          <w:tcPr>
            <w:tcW w:w="2257" w:type="dxa"/>
            <w:shd w:val="clear" w:color="auto" w:fill="auto"/>
            <w:tcMar>
              <w:top w:w="100" w:type="dxa"/>
              <w:left w:w="100" w:type="dxa"/>
              <w:bottom w:w="100" w:type="dxa"/>
              <w:right w:w="100" w:type="dxa"/>
            </w:tcMar>
          </w:tcPr>
          <w:p w14:paraId="597DA684"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Total number of respondents </w:t>
            </w:r>
          </w:p>
        </w:tc>
        <w:tc>
          <w:tcPr>
            <w:tcW w:w="2257" w:type="dxa"/>
            <w:shd w:val="clear" w:color="auto" w:fill="auto"/>
            <w:tcMar>
              <w:top w:w="100" w:type="dxa"/>
              <w:left w:w="100" w:type="dxa"/>
              <w:bottom w:w="100" w:type="dxa"/>
              <w:right w:w="100" w:type="dxa"/>
            </w:tcMar>
          </w:tcPr>
          <w:p w14:paraId="446A0D8A"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Percentage</w:t>
            </w:r>
          </w:p>
        </w:tc>
      </w:tr>
      <w:tr w:rsidR="00FA7B3C" w14:paraId="24A56064" w14:textId="77777777">
        <w:trPr>
          <w:cantSplit/>
          <w:tblHeader/>
        </w:trPr>
        <w:tc>
          <w:tcPr>
            <w:tcW w:w="2258" w:type="dxa"/>
            <w:shd w:val="clear" w:color="auto" w:fill="auto"/>
            <w:tcMar>
              <w:top w:w="100" w:type="dxa"/>
              <w:left w:w="100" w:type="dxa"/>
              <w:bottom w:w="100" w:type="dxa"/>
              <w:right w:w="100" w:type="dxa"/>
            </w:tcMar>
          </w:tcPr>
          <w:p w14:paraId="25B1E8DB" w14:textId="77777777" w:rsidR="00FA7B3C" w:rsidRDefault="008A2DEA">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Under 18</w:t>
            </w:r>
          </w:p>
        </w:tc>
        <w:tc>
          <w:tcPr>
            <w:tcW w:w="2257" w:type="dxa"/>
            <w:shd w:val="clear" w:color="auto" w:fill="auto"/>
            <w:tcMar>
              <w:top w:w="100" w:type="dxa"/>
              <w:left w:w="100" w:type="dxa"/>
              <w:bottom w:w="100" w:type="dxa"/>
              <w:right w:w="100" w:type="dxa"/>
            </w:tcMar>
          </w:tcPr>
          <w:p w14:paraId="353EE310"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w:t>
            </w:r>
          </w:p>
        </w:tc>
        <w:tc>
          <w:tcPr>
            <w:tcW w:w="2257" w:type="dxa"/>
            <w:shd w:val="clear" w:color="auto" w:fill="auto"/>
            <w:tcMar>
              <w:top w:w="100" w:type="dxa"/>
              <w:left w:w="100" w:type="dxa"/>
              <w:bottom w:w="100" w:type="dxa"/>
              <w:right w:w="100" w:type="dxa"/>
            </w:tcMar>
          </w:tcPr>
          <w:p w14:paraId="4899BDEB"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4D17C9CB"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w:t>
            </w:r>
          </w:p>
        </w:tc>
      </w:tr>
      <w:tr w:rsidR="00FA7B3C" w14:paraId="415A37CC" w14:textId="77777777">
        <w:trPr>
          <w:cantSplit/>
          <w:tblHeader/>
        </w:trPr>
        <w:tc>
          <w:tcPr>
            <w:tcW w:w="2258" w:type="dxa"/>
            <w:shd w:val="clear" w:color="auto" w:fill="auto"/>
            <w:tcMar>
              <w:top w:w="100" w:type="dxa"/>
              <w:left w:w="100" w:type="dxa"/>
              <w:bottom w:w="100" w:type="dxa"/>
              <w:right w:w="100" w:type="dxa"/>
            </w:tcMar>
          </w:tcPr>
          <w:p w14:paraId="776FA887" w14:textId="77777777" w:rsidR="00FA7B3C" w:rsidRDefault="008A2DEA">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18-24</w:t>
            </w:r>
          </w:p>
        </w:tc>
        <w:tc>
          <w:tcPr>
            <w:tcW w:w="2257" w:type="dxa"/>
            <w:shd w:val="clear" w:color="auto" w:fill="auto"/>
            <w:tcMar>
              <w:top w:w="100" w:type="dxa"/>
              <w:left w:w="100" w:type="dxa"/>
              <w:bottom w:w="100" w:type="dxa"/>
              <w:right w:w="100" w:type="dxa"/>
            </w:tcMar>
          </w:tcPr>
          <w:p w14:paraId="11A138D5"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c>
          <w:tcPr>
            <w:tcW w:w="2257" w:type="dxa"/>
            <w:shd w:val="clear" w:color="auto" w:fill="auto"/>
            <w:tcMar>
              <w:top w:w="100" w:type="dxa"/>
              <w:left w:w="100" w:type="dxa"/>
              <w:bottom w:w="100" w:type="dxa"/>
              <w:right w:w="100" w:type="dxa"/>
            </w:tcMar>
          </w:tcPr>
          <w:p w14:paraId="710E0B88"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42DD5D89"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40%</w:t>
            </w:r>
          </w:p>
        </w:tc>
      </w:tr>
      <w:tr w:rsidR="00FA7B3C" w14:paraId="6D75F6F5" w14:textId="77777777">
        <w:trPr>
          <w:cantSplit/>
          <w:tblHeader/>
        </w:trPr>
        <w:tc>
          <w:tcPr>
            <w:tcW w:w="2258" w:type="dxa"/>
            <w:shd w:val="clear" w:color="auto" w:fill="auto"/>
            <w:tcMar>
              <w:top w:w="100" w:type="dxa"/>
              <w:left w:w="100" w:type="dxa"/>
              <w:bottom w:w="100" w:type="dxa"/>
              <w:right w:w="100" w:type="dxa"/>
            </w:tcMar>
          </w:tcPr>
          <w:p w14:paraId="3D1B5D95" w14:textId="77777777" w:rsidR="00FA7B3C" w:rsidRDefault="008A2DEA">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25-34</w:t>
            </w:r>
          </w:p>
        </w:tc>
        <w:tc>
          <w:tcPr>
            <w:tcW w:w="2257" w:type="dxa"/>
            <w:shd w:val="clear" w:color="auto" w:fill="auto"/>
            <w:tcMar>
              <w:top w:w="100" w:type="dxa"/>
              <w:left w:w="100" w:type="dxa"/>
              <w:bottom w:w="100" w:type="dxa"/>
              <w:right w:w="100" w:type="dxa"/>
            </w:tcMar>
          </w:tcPr>
          <w:p w14:paraId="5DE1FA1D"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15</w:t>
            </w:r>
          </w:p>
        </w:tc>
        <w:tc>
          <w:tcPr>
            <w:tcW w:w="2257" w:type="dxa"/>
            <w:shd w:val="clear" w:color="auto" w:fill="auto"/>
            <w:tcMar>
              <w:top w:w="100" w:type="dxa"/>
              <w:left w:w="100" w:type="dxa"/>
              <w:bottom w:w="100" w:type="dxa"/>
              <w:right w:w="100" w:type="dxa"/>
            </w:tcMar>
          </w:tcPr>
          <w:p w14:paraId="41451456"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1229ED01"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30%</w:t>
            </w:r>
          </w:p>
        </w:tc>
      </w:tr>
      <w:tr w:rsidR="00FA7B3C" w14:paraId="084A5A1C" w14:textId="77777777">
        <w:trPr>
          <w:cantSplit/>
          <w:tblHeader/>
        </w:trPr>
        <w:tc>
          <w:tcPr>
            <w:tcW w:w="2258" w:type="dxa"/>
            <w:shd w:val="clear" w:color="auto" w:fill="auto"/>
            <w:tcMar>
              <w:top w:w="100" w:type="dxa"/>
              <w:left w:w="100" w:type="dxa"/>
              <w:bottom w:w="100" w:type="dxa"/>
              <w:right w:w="100" w:type="dxa"/>
            </w:tcMar>
          </w:tcPr>
          <w:p w14:paraId="61900CAA" w14:textId="77777777" w:rsidR="00FA7B3C" w:rsidRDefault="008A2DEA">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35-44</w:t>
            </w:r>
          </w:p>
        </w:tc>
        <w:tc>
          <w:tcPr>
            <w:tcW w:w="2257" w:type="dxa"/>
            <w:shd w:val="clear" w:color="auto" w:fill="auto"/>
            <w:tcMar>
              <w:top w:w="100" w:type="dxa"/>
              <w:left w:w="100" w:type="dxa"/>
              <w:bottom w:w="100" w:type="dxa"/>
              <w:right w:w="100" w:type="dxa"/>
            </w:tcMar>
          </w:tcPr>
          <w:p w14:paraId="6E42B2BE"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c>
          <w:tcPr>
            <w:tcW w:w="2257" w:type="dxa"/>
            <w:shd w:val="clear" w:color="auto" w:fill="auto"/>
            <w:tcMar>
              <w:top w:w="100" w:type="dxa"/>
              <w:left w:w="100" w:type="dxa"/>
              <w:bottom w:w="100" w:type="dxa"/>
              <w:right w:w="100" w:type="dxa"/>
            </w:tcMar>
          </w:tcPr>
          <w:p w14:paraId="0FD00CD3"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3B88C069"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r>
      <w:tr w:rsidR="00FA7B3C" w14:paraId="1C95DF1B" w14:textId="77777777">
        <w:trPr>
          <w:cantSplit/>
          <w:tblHeader/>
        </w:trPr>
        <w:tc>
          <w:tcPr>
            <w:tcW w:w="2258" w:type="dxa"/>
            <w:shd w:val="clear" w:color="auto" w:fill="auto"/>
            <w:tcMar>
              <w:top w:w="100" w:type="dxa"/>
              <w:left w:w="100" w:type="dxa"/>
              <w:bottom w:w="100" w:type="dxa"/>
              <w:right w:w="100" w:type="dxa"/>
            </w:tcMar>
          </w:tcPr>
          <w:p w14:paraId="276F8F1C" w14:textId="77777777" w:rsidR="00FA7B3C" w:rsidRDefault="008A2DEA">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45-54</w:t>
            </w:r>
          </w:p>
        </w:tc>
        <w:tc>
          <w:tcPr>
            <w:tcW w:w="2257" w:type="dxa"/>
            <w:shd w:val="clear" w:color="auto" w:fill="auto"/>
            <w:tcMar>
              <w:top w:w="100" w:type="dxa"/>
              <w:left w:w="100" w:type="dxa"/>
              <w:bottom w:w="100" w:type="dxa"/>
              <w:right w:w="100" w:type="dxa"/>
            </w:tcMar>
          </w:tcPr>
          <w:p w14:paraId="7DD1DBB7"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w:t>
            </w:r>
          </w:p>
        </w:tc>
        <w:tc>
          <w:tcPr>
            <w:tcW w:w="2257" w:type="dxa"/>
            <w:shd w:val="clear" w:color="auto" w:fill="auto"/>
            <w:tcMar>
              <w:top w:w="100" w:type="dxa"/>
              <w:left w:w="100" w:type="dxa"/>
              <w:bottom w:w="100" w:type="dxa"/>
              <w:right w:w="100" w:type="dxa"/>
            </w:tcMar>
          </w:tcPr>
          <w:p w14:paraId="76E704AC"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17AB2ACE" w14:textId="77777777" w:rsidR="00FA7B3C" w:rsidRDefault="008A2DEA">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8%</w:t>
            </w:r>
          </w:p>
        </w:tc>
      </w:tr>
    </w:tbl>
    <w:p w14:paraId="3C9CC01D"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Table No </w:t>
      </w:r>
      <w:proofErr w:type="gramStart"/>
      <w:r>
        <w:rPr>
          <w:rFonts w:ascii="Times New Roman" w:eastAsia="Times New Roman" w:hAnsi="Times New Roman" w:cs="Times New Roman"/>
          <w:b/>
          <w:color w:val="FF0000"/>
          <w:sz w:val="24"/>
          <w:szCs w:val="24"/>
        </w:rPr>
        <w:t>2:</w:t>
      </w:r>
      <w:r>
        <w:rPr>
          <w:rFonts w:ascii="Times New Roman" w:eastAsia="Times New Roman" w:hAnsi="Times New Roman" w:cs="Times New Roman"/>
          <w:b/>
          <w:color w:val="FF0000"/>
          <w:sz w:val="24"/>
          <w:szCs w:val="24"/>
          <w:highlight w:val="white"/>
        </w:rPr>
        <w:t>“</w:t>
      </w:r>
      <w:proofErr w:type="gramEnd"/>
      <w:r>
        <w:rPr>
          <w:rFonts w:ascii="Times New Roman" w:eastAsia="Times New Roman" w:hAnsi="Times New Roman" w:cs="Times New Roman"/>
          <w:b/>
          <w:color w:val="FF0000"/>
          <w:sz w:val="24"/>
          <w:szCs w:val="24"/>
          <w:highlight w:val="white"/>
        </w:rPr>
        <w:t>How old are you?”</w:t>
      </w:r>
    </w:p>
    <w:p w14:paraId="6482DFF1"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Created by the learner)</w:t>
      </w:r>
    </w:p>
    <w:p w14:paraId="0BD5FE5D"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US"/>
        </w:rPr>
        <w:drawing>
          <wp:inline distT="114300" distB="114300" distL="114300" distR="114300" wp14:anchorId="3A2C1EA3" wp14:editId="49A01753">
            <wp:extent cx="5731200" cy="3454400"/>
            <wp:effectExtent l="0" t="0" r="0" b="0"/>
            <wp:docPr id="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31200" cy="3454400"/>
                    </a:xfrm>
                    <a:prstGeom prst="rect">
                      <a:avLst/>
                    </a:prstGeom>
                    <a:ln/>
                  </pic:spPr>
                </pic:pic>
              </a:graphicData>
            </a:graphic>
          </wp:inline>
        </w:drawing>
      </w:r>
    </w:p>
    <w:p w14:paraId="2B8BF926"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No 2: </w:t>
      </w:r>
      <w:r>
        <w:rPr>
          <w:rFonts w:ascii="Times New Roman" w:eastAsia="Times New Roman" w:hAnsi="Times New Roman" w:cs="Times New Roman"/>
          <w:b/>
          <w:color w:val="FF0000"/>
          <w:sz w:val="24"/>
          <w:szCs w:val="24"/>
          <w:highlight w:val="white"/>
        </w:rPr>
        <w:t>“How old are you?”</w:t>
      </w:r>
    </w:p>
    <w:p w14:paraId="33E1E598"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(Source: Created by the learner)</w:t>
      </w:r>
    </w:p>
    <w:p w14:paraId="7C31DA4C" w14:textId="77777777" w:rsidR="00FA7B3C" w:rsidRDefault="008A2DEA">
      <w:pPr>
        <w:numPr>
          <w:ilvl w:val="0"/>
          <w:numId w:val="5"/>
        </w:numPr>
        <w:spacing w:line="360" w:lineRule="auto"/>
        <w:jc w:val="both"/>
        <w:rPr>
          <w:rFonts w:ascii="Times New Roman" w:eastAsia="Times New Roman" w:hAnsi="Times New Roman" w:cs="Times New Roman"/>
          <w:b/>
          <w:color w:val="FF0000"/>
          <w:sz w:val="24"/>
          <w:szCs w:val="24"/>
          <w:highlight w:val="white"/>
        </w:rPr>
      </w:pPr>
      <w:r>
        <w:rPr>
          <w:rFonts w:ascii="Times New Roman" w:eastAsia="Times New Roman" w:hAnsi="Times New Roman" w:cs="Times New Roman"/>
          <w:b/>
          <w:color w:val="FF0000"/>
          <w:sz w:val="24"/>
          <w:szCs w:val="24"/>
          <w:highlight w:val="white"/>
        </w:rPr>
        <w:t>“Which social networks do you use to communicate with your colleagues?”</w:t>
      </w:r>
    </w:p>
    <w:p w14:paraId="1F908CE6" w14:textId="77777777" w:rsidR="00FA7B3C" w:rsidRDefault="00FA7B3C">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bl>
      <w:tblPr>
        <w:tblStyle w:val="ac"/>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7B3C" w14:paraId="40152C92" w14:textId="77777777">
        <w:trPr>
          <w:cantSplit/>
          <w:tblHeader/>
        </w:trPr>
        <w:tc>
          <w:tcPr>
            <w:tcW w:w="2258" w:type="dxa"/>
            <w:shd w:val="clear" w:color="auto" w:fill="auto"/>
            <w:tcMar>
              <w:top w:w="100" w:type="dxa"/>
              <w:left w:w="100" w:type="dxa"/>
              <w:bottom w:w="100" w:type="dxa"/>
              <w:right w:w="100" w:type="dxa"/>
            </w:tcMar>
          </w:tcPr>
          <w:p w14:paraId="077A0DA1"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Response</w:t>
            </w:r>
          </w:p>
        </w:tc>
        <w:tc>
          <w:tcPr>
            <w:tcW w:w="2257" w:type="dxa"/>
            <w:shd w:val="clear" w:color="auto" w:fill="auto"/>
            <w:tcMar>
              <w:top w:w="100" w:type="dxa"/>
              <w:left w:w="100" w:type="dxa"/>
              <w:bottom w:w="100" w:type="dxa"/>
              <w:right w:w="100" w:type="dxa"/>
            </w:tcMar>
          </w:tcPr>
          <w:p w14:paraId="70698432"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Numbers of response</w:t>
            </w:r>
          </w:p>
        </w:tc>
        <w:tc>
          <w:tcPr>
            <w:tcW w:w="2257" w:type="dxa"/>
            <w:shd w:val="clear" w:color="auto" w:fill="auto"/>
            <w:tcMar>
              <w:top w:w="100" w:type="dxa"/>
              <w:left w:w="100" w:type="dxa"/>
              <w:bottom w:w="100" w:type="dxa"/>
              <w:right w:w="100" w:type="dxa"/>
            </w:tcMar>
          </w:tcPr>
          <w:p w14:paraId="1B016089"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Total number of respondents </w:t>
            </w:r>
          </w:p>
        </w:tc>
        <w:tc>
          <w:tcPr>
            <w:tcW w:w="2257" w:type="dxa"/>
            <w:shd w:val="clear" w:color="auto" w:fill="auto"/>
            <w:tcMar>
              <w:top w:w="100" w:type="dxa"/>
              <w:left w:w="100" w:type="dxa"/>
              <w:bottom w:w="100" w:type="dxa"/>
              <w:right w:w="100" w:type="dxa"/>
            </w:tcMar>
          </w:tcPr>
          <w:p w14:paraId="1EE130AD"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Percentage</w:t>
            </w:r>
          </w:p>
        </w:tc>
      </w:tr>
      <w:tr w:rsidR="00FA7B3C" w14:paraId="72DB8D92" w14:textId="77777777">
        <w:trPr>
          <w:cantSplit/>
          <w:tblHeader/>
        </w:trPr>
        <w:tc>
          <w:tcPr>
            <w:tcW w:w="2258" w:type="dxa"/>
            <w:shd w:val="clear" w:color="auto" w:fill="auto"/>
            <w:tcMar>
              <w:top w:w="100" w:type="dxa"/>
              <w:left w:w="100" w:type="dxa"/>
              <w:bottom w:w="100" w:type="dxa"/>
              <w:right w:w="100" w:type="dxa"/>
            </w:tcMar>
          </w:tcPr>
          <w:p w14:paraId="075BC112"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FF0000"/>
                <w:sz w:val="24"/>
                <w:szCs w:val="24"/>
                <w:highlight w:val="white"/>
              </w:rPr>
              <w:lastRenderedPageBreak/>
              <w:t>Whatsapp</w:t>
            </w:r>
            <w:proofErr w:type="spellEnd"/>
            <w:r>
              <w:rPr>
                <w:rFonts w:ascii="Times New Roman" w:eastAsia="Times New Roman" w:hAnsi="Times New Roman" w:cs="Times New Roman"/>
                <w:color w:val="FF0000"/>
                <w:sz w:val="24"/>
                <w:szCs w:val="24"/>
                <w:highlight w:val="white"/>
              </w:rPr>
              <w:t xml:space="preserve"> </w:t>
            </w:r>
          </w:p>
        </w:tc>
        <w:tc>
          <w:tcPr>
            <w:tcW w:w="2257" w:type="dxa"/>
            <w:shd w:val="clear" w:color="auto" w:fill="auto"/>
            <w:tcMar>
              <w:top w:w="100" w:type="dxa"/>
              <w:left w:w="100" w:type="dxa"/>
              <w:bottom w:w="100" w:type="dxa"/>
              <w:right w:w="100" w:type="dxa"/>
            </w:tcMar>
          </w:tcPr>
          <w:p w14:paraId="660A95D2"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c>
          <w:tcPr>
            <w:tcW w:w="2257" w:type="dxa"/>
            <w:shd w:val="clear" w:color="auto" w:fill="auto"/>
            <w:tcMar>
              <w:top w:w="100" w:type="dxa"/>
              <w:left w:w="100" w:type="dxa"/>
              <w:bottom w:w="100" w:type="dxa"/>
              <w:right w:w="100" w:type="dxa"/>
            </w:tcMar>
          </w:tcPr>
          <w:p w14:paraId="3F2281AA"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29D53193"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r>
      <w:tr w:rsidR="00FA7B3C" w14:paraId="598AE37D" w14:textId="77777777">
        <w:trPr>
          <w:cantSplit/>
          <w:tblHeader/>
        </w:trPr>
        <w:tc>
          <w:tcPr>
            <w:tcW w:w="2258" w:type="dxa"/>
            <w:shd w:val="clear" w:color="auto" w:fill="auto"/>
            <w:tcMar>
              <w:top w:w="100" w:type="dxa"/>
              <w:left w:w="100" w:type="dxa"/>
              <w:bottom w:w="100" w:type="dxa"/>
              <w:right w:w="100" w:type="dxa"/>
            </w:tcMar>
          </w:tcPr>
          <w:p w14:paraId="6BD30A94"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highlight w:val="white"/>
              </w:rPr>
              <w:t xml:space="preserve">E-mail </w:t>
            </w:r>
          </w:p>
        </w:tc>
        <w:tc>
          <w:tcPr>
            <w:tcW w:w="2257" w:type="dxa"/>
            <w:shd w:val="clear" w:color="auto" w:fill="auto"/>
            <w:tcMar>
              <w:top w:w="100" w:type="dxa"/>
              <w:left w:w="100" w:type="dxa"/>
              <w:bottom w:w="100" w:type="dxa"/>
              <w:right w:w="100" w:type="dxa"/>
            </w:tcMar>
          </w:tcPr>
          <w:p w14:paraId="1A49C960"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c>
          <w:tcPr>
            <w:tcW w:w="2257" w:type="dxa"/>
            <w:shd w:val="clear" w:color="auto" w:fill="auto"/>
            <w:tcMar>
              <w:top w:w="100" w:type="dxa"/>
              <w:left w:w="100" w:type="dxa"/>
              <w:bottom w:w="100" w:type="dxa"/>
              <w:right w:w="100" w:type="dxa"/>
            </w:tcMar>
          </w:tcPr>
          <w:p w14:paraId="1BBF3A39"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1229681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40%</w:t>
            </w:r>
          </w:p>
        </w:tc>
      </w:tr>
      <w:tr w:rsidR="00FA7B3C" w14:paraId="7E487E1B" w14:textId="77777777">
        <w:trPr>
          <w:cantSplit/>
          <w:tblHeader/>
        </w:trPr>
        <w:tc>
          <w:tcPr>
            <w:tcW w:w="2258" w:type="dxa"/>
            <w:shd w:val="clear" w:color="auto" w:fill="auto"/>
            <w:tcMar>
              <w:top w:w="100" w:type="dxa"/>
              <w:left w:w="100" w:type="dxa"/>
              <w:bottom w:w="100" w:type="dxa"/>
              <w:right w:w="100" w:type="dxa"/>
            </w:tcMar>
          </w:tcPr>
          <w:p w14:paraId="404627E6" w14:textId="77777777" w:rsidR="00FA7B3C" w:rsidRDefault="008A2DEA">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highlight w:val="white"/>
              </w:rPr>
              <w:t>MS team</w:t>
            </w:r>
          </w:p>
        </w:tc>
        <w:tc>
          <w:tcPr>
            <w:tcW w:w="2257" w:type="dxa"/>
            <w:shd w:val="clear" w:color="auto" w:fill="auto"/>
            <w:tcMar>
              <w:top w:w="100" w:type="dxa"/>
              <w:left w:w="100" w:type="dxa"/>
              <w:bottom w:w="100" w:type="dxa"/>
              <w:right w:w="100" w:type="dxa"/>
            </w:tcMar>
          </w:tcPr>
          <w:p w14:paraId="5E757533"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c>
          <w:tcPr>
            <w:tcW w:w="2257" w:type="dxa"/>
            <w:shd w:val="clear" w:color="auto" w:fill="auto"/>
            <w:tcMar>
              <w:top w:w="100" w:type="dxa"/>
              <w:left w:w="100" w:type="dxa"/>
              <w:bottom w:w="100" w:type="dxa"/>
              <w:right w:w="100" w:type="dxa"/>
            </w:tcMar>
          </w:tcPr>
          <w:p w14:paraId="5B1E0CC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2ADD13AC"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r>
      <w:tr w:rsidR="00FA7B3C" w14:paraId="51765B8E" w14:textId="77777777">
        <w:trPr>
          <w:cantSplit/>
          <w:tblHeader/>
        </w:trPr>
        <w:tc>
          <w:tcPr>
            <w:tcW w:w="2258" w:type="dxa"/>
            <w:shd w:val="clear" w:color="auto" w:fill="auto"/>
            <w:tcMar>
              <w:top w:w="100" w:type="dxa"/>
              <w:left w:w="100" w:type="dxa"/>
              <w:bottom w:w="100" w:type="dxa"/>
              <w:right w:w="100" w:type="dxa"/>
            </w:tcMar>
          </w:tcPr>
          <w:p w14:paraId="3E1ABCBB" w14:textId="77777777" w:rsidR="00FA7B3C" w:rsidRDefault="008A2DEA">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LinkedIn</w:t>
            </w:r>
          </w:p>
        </w:tc>
        <w:tc>
          <w:tcPr>
            <w:tcW w:w="2257" w:type="dxa"/>
            <w:shd w:val="clear" w:color="auto" w:fill="auto"/>
            <w:tcMar>
              <w:top w:w="100" w:type="dxa"/>
              <w:left w:w="100" w:type="dxa"/>
              <w:bottom w:w="100" w:type="dxa"/>
              <w:right w:w="100" w:type="dxa"/>
            </w:tcMar>
          </w:tcPr>
          <w:p w14:paraId="22C73391"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4F120F2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02DC1DF8"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r w:rsidR="00FA7B3C" w14:paraId="6653E53E" w14:textId="77777777">
        <w:trPr>
          <w:cantSplit/>
          <w:tblHeader/>
        </w:trPr>
        <w:tc>
          <w:tcPr>
            <w:tcW w:w="2258" w:type="dxa"/>
            <w:shd w:val="clear" w:color="auto" w:fill="auto"/>
            <w:tcMar>
              <w:top w:w="100" w:type="dxa"/>
              <w:left w:w="100" w:type="dxa"/>
              <w:bottom w:w="100" w:type="dxa"/>
              <w:right w:w="100" w:type="dxa"/>
            </w:tcMar>
          </w:tcPr>
          <w:p w14:paraId="44A333B9" w14:textId="77777777" w:rsidR="00FA7B3C" w:rsidRDefault="008A2DEA">
            <w:pP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Outlook</w:t>
            </w:r>
          </w:p>
        </w:tc>
        <w:tc>
          <w:tcPr>
            <w:tcW w:w="2257" w:type="dxa"/>
            <w:shd w:val="clear" w:color="auto" w:fill="auto"/>
            <w:tcMar>
              <w:top w:w="100" w:type="dxa"/>
              <w:left w:w="100" w:type="dxa"/>
              <w:bottom w:w="100" w:type="dxa"/>
              <w:right w:w="100" w:type="dxa"/>
            </w:tcMar>
          </w:tcPr>
          <w:p w14:paraId="44042895"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6E95B6F1"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00981B1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bl>
    <w:p w14:paraId="3B8E7BF4"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Table No </w:t>
      </w:r>
      <w:proofErr w:type="gramStart"/>
      <w:r>
        <w:rPr>
          <w:rFonts w:ascii="Times New Roman" w:eastAsia="Times New Roman" w:hAnsi="Times New Roman" w:cs="Times New Roman"/>
          <w:b/>
          <w:color w:val="FF0000"/>
          <w:sz w:val="24"/>
          <w:szCs w:val="24"/>
        </w:rPr>
        <w:t>3:</w:t>
      </w:r>
      <w:r>
        <w:rPr>
          <w:rFonts w:ascii="Times New Roman" w:eastAsia="Times New Roman" w:hAnsi="Times New Roman" w:cs="Times New Roman"/>
          <w:b/>
          <w:color w:val="FF0000"/>
          <w:sz w:val="24"/>
          <w:szCs w:val="24"/>
          <w:highlight w:val="white"/>
        </w:rPr>
        <w:t>“</w:t>
      </w:r>
      <w:proofErr w:type="gramEnd"/>
      <w:r>
        <w:rPr>
          <w:rFonts w:ascii="Times New Roman" w:eastAsia="Times New Roman" w:hAnsi="Times New Roman" w:cs="Times New Roman"/>
          <w:b/>
          <w:color w:val="FF0000"/>
          <w:sz w:val="24"/>
          <w:szCs w:val="24"/>
          <w:highlight w:val="white"/>
        </w:rPr>
        <w:t>Which social networks do you use to communicate with your colleagues?”</w:t>
      </w:r>
    </w:p>
    <w:p w14:paraId="64360B51"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Created by the learner)</w:t>
      </w:r>
    </w:p>
    <w:p w14:paraId="085D0DCD"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US"/>
        </w:rPr>
        <w:drawing>
          <wp:inline distT="114300" distB="114300" distL="114300" distR="114300" wp14:anchorId="1DABA944" wp14:editId="5D894E92">
            <wp:extent cx="5731200" cy="3454400"/>
            <wp:effectExtent l="0" t="0" r="0" b="0"/>
            <wp:docPr id="2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3454400"/>
                    </a:xfrm>
                    <a:prstGeom prst="rect">
                      <a:avLst/>
                    </a:prstGeom>
                    <a:ln/>
                  </pic:spPr>
                </pic:pic>
              </a:graphicData>
            </a:graphic>
          </wp:inline>
        </w:drawing>
      </w:r>
    </w:p>
    <w:p w14:paraId="74E7301C"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No 3: </w:t>
      </w:r>
      <w:r>
        <w:rPr>
          <w:rFonts w:ascii="Times New Roman" w:eastAsia="Times New Roman" w:hAnsi="Times New Roman" w:cs="Times New Roman"/>
          <w:b/>
          <w:color w:val="FF0000"/>
          <w:sz w:val="24"/>
          <w:szCs w:val="24"/>
          <w:highlight w:val="white"/>
        </w:rPr>
        <w:t>“Which social networks do you use to communicate with your colleagues?”</w:t>
      </w:r>
    </w:p>
    <w:p w14:paraId="642D9CAE"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(Source: Created by the learner)</w:t>
      </w:r>
    </w:p>
    <w:p w14:paraId="44E09873" w14:textId="77777777" w:rsidR="00FA7B3C" w:rsidRDefault="008A2DEA">
      <w:pPr>
        <w:numPr>
          <w:ilvl w:val="0"/>
          <w:numId w:val="1"/>
        </w:numPr>
        <w:spacing w:line="360" w:lineRule="auto"/>
        <w:jc w:val="both"/>
        <w:rPr>
          <w:rFonts w:ascii="Times New Roman" w:eastAsia="Times New Roman" w:hAnsi="Times New Roman" w:cs="Times New Roman"/>
          <w:b/>
          <w:color w:val="FF0000"/>
          <w:sz w:val="24"/>
          <w:szCs w:val="24"/>
          <w:highlight w:val="white"/>
        </w:rPr>
      </w:pPr>
      <w:r>
        <w:rPr>
          <w:rFonts w:ascii="Times New Roman" w:eastAsia="Times New Roman" w:hAnsi="Times New Roman" w:cs="Times New Roman"/>
          <w:b/>
          <w:color w:val="FF0000"/>
          <w:sz w:val="24"/>
          <w:szCs w:val="24"/>
          <w:highlight w:val="white"/>
        </w:rPr>
        <w:t>“Which tools do you use to collaborate with other people?”</w:t>
      </w:r>
    </w:p>
    <w:p w14:paraId="77455A6D" w14:textId="77777777" w:rsidR="00FA7B3C" w:rsidRDefault="00FA7B3C">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bl>
      <w:tblPr>
        <w:tblStyle w:val="ad"/>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7B3C" w14:paraId="6C83D97B" w14:textId="77777777">
        <w:trPr>
          <w:cantSplit/>
          <w:tblHeader/>
        </w:trPr>
        <w:tc>
          <w:tcPr>
            <w:tcW w:w="2258" w:type="dxa"/>
            <w:shd w:val="clear" w:color="auto" w:fill="auto"/>
            <w:tcMar>
              <w:top w:w="100" w:type="dxa"/>
              <w:left w:w="100" w:type="dxa"/>
              <w:bottom w:w="100" w:type="dxa"/>
              <w:right w:w="100" w:type="dxa"/>
            </w:tcMar>
          </w:tcPr>
          <w:p w14:paraId="3AAB01F5"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Response</w:t>
            </w:r>
          </w:p>
        </w:tc>
        <w:tc>
          <w:tcPr>
            <w:tcW w:w="2257" w:type="dxa"/>
            <w:shd w:val="clear" w:color="auto" w:fill="auto"/>
            <w:tcMar>
              <w:top w:w="100" w:type="dxa"/>
              <w:left w:w="100" w:type="dxa"/>
              <w:bottom w:w="100" w:type="dxa"/>
              <w:right w:w="100" w:type="dxa"/>
            </w:tcMar>
          </w:tcPr>
          <w:p w14:paraId="4D76DF4E"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Numbers of response</w:t>
            </w:r>
          </w:p>
        </w:tc>
        <w:tc>
          <w:tcPr>
            <w:tcW w:w="2257" w:type="dxa"/>
            <w:shd w:val="clear" w:color="auto" w:fill="auto"/>
            <w:tcMar>
              <w:top w:w="100" w:type="dxa"/>
              <w:left w:w="100" w:type="dxa"/>
              <w:bottom w:w="100" w:type="dxa"/>
              <w:right w:w="100" w:type="dxa"/>
            </w:tcMar>
          </w:tcPr>
          <w:p w14:paraId="6461A23A"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Total number of respondents </w:t>
            </w:r>
          </w:p>
        </w:tc>
        <w:tc>
          <w:tcPr>
            <w:tcW w:w="2257" w:type="dxa"/>
            <w:shd w:val="clear" w:color="auto" w:fill="auto"/>
            <w:tcMar>
              <w:top w:w="100" w:type="dxa"/>
              <w:left w:w="100" w:type="dxa"/>
              <w:bottom w:w="100" w:type="dxa"/>
              <w:right w:w="100" w:type="dxa"/>
            </w:tcMar>
          </w:tcPr>
          <w:p w14:paraId="109984AF"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Percentage</w:t>
            </w:r>
          </w:p>
        </w:tc>
      </w:tr>
      <w:tr w:rsidR="00FA7B3C" w14:paraId="6382C4B1" w14:textId="77777777">
        <w:trPr>
          <w:cantSplit/>
          <w:tblHeader/>
        </w:trPr>
        <w:tc>
          <w:tcPr>
            <w:tcW w:w="2258" w:type="dxa"/>
            <w:shd w:val="clear" w:color="auto" w:fill="auto"/>
            <w:tcMar>
              <w:top w:w="100" w:type="dxa"/>
              <w:left w:w="100" w:type="dxa"/>
              <w:bottom w:w="100" w:type="dxa"/>
              <w:right w:w="100" w:type="dxa"/>
            </w:tcMar>
          </w:tcPr>
          <w:p w14:paraId="193B2E76"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roofErr w:type="spellStart"/>
            <w:r>
              <w:rPr>
                <w:rFonts w:ascii="Times New Roman" w:eastAsia="Times New Roman" w:hAnsi="Times New Roman" w:cs="Times New Roman"/>
                <w:color w:val="FF0000"/>
                <w:sz w:val="24"/>
                <w:szCs w:val="24"/>
                <w:highlight w:val="white"/>
              </w:rPr>
              <w:t>Whatsapp</w:t>
            </w:r>
            <w:proofErr w:type="spellEnd"/>
            <w:r>
              <w:rPr>
                <w:rFonts w:ascii="Times New Roman" w:eastAsia="Times New Roman" w:hAnsi="Times New Roman" w:cs="Times New Roman"/>
                <w:color w:val="FF0000"/>
                <w:sz w:val="24"/>
                <w:szCs w:val="24"/>
                <w:highlight w:val="white"/>
              </w:rPr>
              <w:t xml:space="preserve"> </w:t>
            </w:r>
          </w:p>
        </w:tc>
        <w:tc>
          <w:tcPr>
            <w:tcW w:w="2257" w:type="dxa"/>
            <w:shd w:val="clear" w:color="auto" w:fill="auto"/>
            <w:tcMar>
              <w:top w:w="100" w:type="dxa"/>
              <w:left w:w="100" w:type="dxa"/>
              <w:bottom w:w="100" w:type="dxa"/>
              <w:right w:w="100" w:type="dxa"/>
            </w:tcMar>
          </w:tcPr>
          <w:p w14:paraId="0E721234"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30</w:t>
            </w:r>
          </w:p>
        </w:tc>
        <w:tc>
          <w:tcPr>
            <w:tcW w:w="2257" w:type="dxa"/>
            <w:shd w:val="clear" w:color="auto" w:fill="auto"/>
            <w:tcMar>
              <w:top w:w="100" w:type="dxa"/>
              <w:left w:w="100" w:type="dxa"/>
              <w:bottom w:w="100" w:type="dxa"/>
              <w:right w:w="100" w:type="dxa"/>
            </w:tcMar>
          </w:tcPr>
          <w:p w14:paraId="4931043F"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787CB6EE"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60%</w:t>
            </w:r>
          </w:p>
        </w:tc>
      </w:tr>
      <w:tr w:rsidR="00FA7B3C" w14:paraId="266E6716" w14:textId="77777777">
        <w:trPr>
          <w:cantSplit/>
          <w:tblHeader/>
        </w:trPr>
        <w:tc>
          <w:tcPr>
            <w:tcW w:w="2258" w:type="dxa"/>
            <w:shd w:val="clear" w:color="auto" w:fill="auto"/>
            <w:tcMar>
              <w:top w:w="100" w:type="dxa"/>
              <w:left w:w="100" w:type="dxa"/>
              <w:bottom w:w="100" w:type="dxa"/>
              <w:right w:w="100" w:type="dxa"/>
            </w:tcMar>
          </w:tcPr>
          <w:p w14:paraId="2AC09A6F"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highlight w:val="white"/>
              </w:rPr>
              <w:t>Facebook</w:t>
            </w:r>
          </w:p>
        </w:tc>
        <w:tc>
          <w:tcPr>
            <w:tcW w:w="2257" w:type="dxa"/>
            <w:shd w:val="clear" w:color="auto" w:fill="auto"/>
            <w:tcMar>
              <w:top w:w="100" w:type="dxa"/>
              <w:left w:w="100" w:type="dxa"/>
              <w:bottom w:w="100" w:type="dxa"/>
              <w:right w:w="100" w:type="dxa"/>
            </w:tcMar>
          </w:tcPr>
          <w:p w14:paraId="39F16FE3"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7E5E2FF4"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7E629155"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r w:rsidR="00FA7B3C" w14:paraId="09F4CD58" w14:textId="77777777">
        <w:trPr>
          <w:cantSplit/>
          <w:tblHeader/>
        </w:trPr>
        <w:tc>
          <w:tcPr>
            <w:tcW w:w="2258" w:type="dxa"/>
            <w:shd w:val="clear" w:color="auto" w:fill="auto"/>
            <w:tcMar>
              <w:top w:w="100" w:type="dxa"/>
              <w:left w:w="100" w:type="dxa"/>
              <w:bottom w:w="100" w:type="dxa"/>
              <w:right w:w="100" w:type="dxa"/>
            </w:tcMar>
          </w:tcPr>
          <w:p w14:paraId="74757E8C"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highlight w:val="white"/>
              </w:rPr>
              <w:lastRenderedPageBreak/>
              <w:t xml:space="preserve">Snapchat </w:t>
            </w:r>
          </w:p>
        </w:tc>
        <w:tc>
          <w:tcPr>
            <w:tcW w:w="2257" w:type="dxa"/>
            <w:shd w:val="clear" w:color="auto" w:fill="auto"/>
            <w:tcMar>
              <w:top w:w="100" w:type="dxa"/>
              <w:left w:w="100" w:type="dxa"/>
              <w:bottom w:w="100" w:type="dxa"/>
              <w:right w:w="100" w:type="dxa"/>
            </w:tcMar>
          </w:tcPr>
          <w:p w14:paraId="5A84AC9B"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c>
          <w:tcPr>
            <w:tcW w:w="2257" w:type="dxa"/>
            <w:shd w:val="clear" w:color="auto" w:fill="auto"/>
            <w:tcMar>
              <w:top w:w="100" w:type="dxa"/>
              <w:left w:w="100" w:type="dxa"/>
              <w:bottom w:w="100" w:type="dxa"/>
              <w:right w:w="100" w:type="dxa"/>
            </w:tcMar>
          </w:tcPr>
          <w:p w14:paraId="2EDE97F1"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2C77C60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r>
      <w:tr w:rsidR="00FA7B3C" w14:paraId="080BFA88" w14:textId="77777777">
        <w:trPr>
          <w:cantSplit/>
          <w:tblHeader/>
        </w:trPr>
        <w:tc>
          <w:tcPr>
            <w:tcW w:w="2258" w:type="dxa"/>
            <w:shd w:val="clear" w:color="auto" w:fill="auto"/>
            <w:tcMar>
              <w:top w:w="100" w:type="dxa"/>
              <w:left w:w="100" w:type="dxa"/>
              <w:bottom w:w="100" w:type="dxa"/>
              <w:right w:w="100" w:type="dxa"/>
            </w:tcMar>
          </w:tcPr>
          <w:p w14:paraId="0F76516F"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Instagram</w:t>
            </w:r>
          </w:p>
        </w:tc>
        <w:tc>
          <w:tcPr>
            <w:tcW w:w="2257" w:type="dxa"/>
            <w:shd w:val="clear" w:color="auto" w:fill="auto"/>
            <w:tcMar>
              <w:top w:w="100" w:type="dxa"/>
              <w:left w:w="100" w:type="dxa"/>
              <w:bottom w:w="100" w:type="dxa"/>
              <w:right w:w="100" w:type="dxa"/>
            </w:tcMar>
          </w:tcPr>
          <w:p w14:paraId="491EC619"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c>
          <w:tcPr>
            <w:tcW w:w="2257" w:type="dxa"/>
            <w:shd w:val="clear" w:color="auto" w:fill="auto"/>
            <w:tcMar>
              <w:top w:w="100" w:type="dxa"/>
              <w:left w:w="100" w:type="dxa"/>
              <w:bottom w:w="100" w:type="dxa"/>
              <w:right w:w="100" w:type="dxa"/>
            </w:tcMar>
          </w:tcPr>
          <w:p w14:paraId="3CA27E74"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40DA0C05"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r>
      <w:tr w:rsidR="00FA7B3C" w14:paraId="1AFCBE75" w14:textId="77777777">
        <w:trPr>
          <w:cantSplit/>
          <w:tblHeader/>
        </w:trPr>
        <w:tc>
          <w:tcPr>
            <w:tcW w:w="2258" w:type="dxa"/>
            <w:shd w:val="clear" w:color="auto" w:fill="auto"/>
            <w:tcMar>
              <w:top w:w="100" w:type="dxa"/>
              <w:left w:w="100" w:type="dxa"/>
              <w:bottom w:w="100" w:type="dxa"/>
              <w:right w:w="100" w:type="dxa"/>
            </w:tcMar>
          </w:tcPr>
          <w:p w14:paraId="4E96D74C"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Twitter</w:t>
            </w:r>
          </w:p>
        </w:tc>
        <w:tc>
          <w:tcPr>
            <w:tcW w:w="2257" w:type="dxa"/>
            <w:shd w:val="clear" w:color="auto" w:fill="auto"/>
            <w:tcMar>
              <w:top w:w="100" w:type="dxa"/>
              <w:left w:w="100" w:type="dxa"/>
              <w:bottom w:w="100" w:type="dxa"/>
              <w:right w:w="100" w:type="dxa"/>
            </w:tcMar>
          </w:tcPr>
          <w:p w14:paraId="0BCE58AD"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062CA511"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79C523D6"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bl>
    <w:p w14:paraId="6D234FC4"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Table No 4: </w:t>
      </w:r>
      <w:r>
        <w:rPr>
          <w:rFonts w:ascii="Times New Roman" w:eastAsia="Times New Roman" w:hAnsi="Times New Roman" w:cs="Times New Roman"/>
          <w:b/>
          <w:color w:val="FF0000"/>
          <w:sz w:val="24"/>
          <w:szCs w:val="24"/>
          <w:highlight w:val="white"/>
        </w:rPr>
        <w:t>“Which tools do you use to collaborate with other people?”</w:t>
      </w:r>
    </w:p>
    <w:p w14:paraId="7EB7F40E"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Created by the learner)</w:t>
      </w:r>
    </w:p>
    <w:p w14:paraId="721AC5FA"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US"/>
        </w:rPr>
        <w:drawing>
          <wp:inline distT="114300" distB="114300" distL="114300" distR="114300" wp14:anchorId="77983211" wp14:editId="24C5C01F">
            <wp:extent cx="5731200" cy="3454400"/>
            <wp:effectExtent l="0" t="0" r="0" b="0"/>
            <wp:docPr id="2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3454400"/>
                    </a:xfrm>
                    <a:prstGeom prst="rect">
                      <a:avLst/>
                    </a:prstGeom>
                    <a:ln/>
                  </pic:spPr>
                </pic:pic>
              </a:graphicData>
            </a:graphic>
          </wp:inline>
        </w:drawing>
      </w:r>
    </w:p>
    <w:p w14:paraId="082A02A2"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No 4: </w:t>
      </w:r>
      <w:r>
        <w:rPr>
          <w:rFonts w:ascii="Times New Roman" w:eastAsia="Times New Roman" w:hAnsi="Times New Roman" w:cs="Times New Roman"/>
          <w:b/>
          <w:color w:val="FF0000"/>
          <w:sz w:val="24"/>
          <w:szCs w:val="24"/>
          <w:highlight w:val="white"/>
        </w:rPr>
        <w:t>“Which tools do you use to collaborate with other people?”</w:t>
      </w:r>
    </w:p>
    <w:p w14:paraId="4EB3A93D"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(Source: Created by the learner)</w:t>
      </w:r>
    </w:p>
    <w:p w14:paraId="5D705F54" w14:textId="77777777" w:rsidR="00FA7B3C" w:rsidRDefault="008A2DEA">
      <w:pPr>
        <w:numPr>
          <w:ilvl w:val="0"/>
          <w:numId w:val="8"/>
        </w:numPr>
        <w:spacing w:line="360" w:lineRule="auto"/>
        <w:jc w:val="both"/>
        <w:rPr>
          <w:rFonts w:ascii="Times New Roman" w:eastAsia="Times New Roman" w:hAnsi="Times New Roman" w:cs="Times New Roman"/>
          <w:b/>
          <w:color w:val="FF0000"/>
          <w:sz w:val="24"/>
          <w:szCs w:val="24"/>
          <w:highlight w:val="white"/>
        </w:rPr>
      </w:pPr>
      <w:r>
        <w:rPr>
          <w:rFonts w:ascii="Times New Roman" w:eastAsia="Times New Roman" w:hAnsi="Times New Roman" w:cs="Times New Roman"/>
          <w:b/>
          <w:color w:val="FF0000"/>
          <w:sz w:val="24"/>
          <w:szCs w:val="24"/>
          <w:highlight w:val="white"/>
        </w:rPr>
        <w:t>“How confident are you in using technology?”</w:t>
      </w:r>
    </w:p>
    <w:tbl>
      <w:tblPr>
        <w:tblStyle w:val="ae"/>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A7B3C" w14:paraId="558BAD89" w14:textId="77777777">
        <w:trPr>
          <w:cantSplit/>
          <w:tblHeader/>
        </w:trPr>
        <w:tc>
          <w:tcPr>
            <w:tcW w:w="2258" w:type="dxa"/>
            <w:shd w:val="clear" w:color="auto" w:fill="auto"/>
            <w:tcMar>
              <w:top w:w="100" w:type="dxa"/>
              <w:left w:w="100" w:type="dxa"/>
              <w:bottom w:w="100" w:type="dxa"/>
              <w:right w:w="100" w:type="dxa"/>
            </w:tcMar>
          </w:tcPr>
          <w:p w14:paraId="3B05EF02"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Response</w:t>
            </w:r>
          </w:p>
        </w:tc>
        <w:tc>
          <w:tcPr>
            <w:tcW w:w="2257" w:type="dxa"/>
            <w:shd w:val="clear" w:color="auto" w:fill="auto"/>
            <w:tcMar>
              <w:top w:w="100" w:type="dxa"/>
              <w:left w:w="100" w:type="dxa"/>
              <w:bottom w:w="100" w:type="dxa"/>
              <w:right w:w="100" w:type="dxa"/>
            </w:tcMar>
          </w:tcPr>
          <w:p w14:paraId="6DAF033B"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Numbers of response</w:t>
            </w:r>
          </w:p>
        </w:tc>
        <w:tc>
          <w:tcPr>
            <w:tcW w:w="2257" w:type="dxa"/>
            <w:shd w:val="clear" w:color="auto" w:fill="auto"/>
            <w:tcMar>
              <w:top w:w="100" w:type="dxa"/>
              <w:left w:w="100" w:type="dxa"/>
              <w:bottom w:w="100" w:type="dxa"/>
              <w:right w:w="100" w:type="dxa"/>
            </w:tcMar>
          </w:tcPr>
          <w:p w14:paraId="6E1BD0A9"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Total number of respondents </w:t>
            </w:r>
          </w:p>
        </w:tc>
        <w:tc>
          <w:tcPr>
            <w:tcW w:w="2257" w:type="dxa"/>
            <w:shd w:val="clear" w:color="auto" w:fill="auto"/>
            <w:tcMar>
              <w:top w:w="100" w:type="dxa"/>
              <w:left w:w="100" w:type="dxa"/>
              <w:bottom w:w="100" w:type="dxa"/>
              <w:right w:w="100" w:type="dxa"/>
            </w:tcMar>
          </w:tcPr>
          <w:p w14:paraId="3C20E8B1"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Percentage</w:t>
            </w:r>
          </w:p>
        </w:tc>
      </w:tr>
      <w:tr w:rsidR="00FA7B3C" w14:paraId="685BDF98" w14:textId="77777777">
        <w:trPr>
          <w:cantSplit/>
          <w:tblHeader/>
        </w:trPr>
        <w:tc>
          <w:tcPr>
            <w:tcW w:w="2258" w:type="dxa"/>
            <w:shd w:val="clear" w:color="auto" w:fill="auto"/>
            <w:tcMar>
              <w:top w:w="100" w:type="dxa"/>
              <w:left w:w="100" w:type="dxa"/>
              <w:bottom w:w="100" w:type="dxa"/>
              <w:right w:w="100" w:type="dxa"/>
            </w:tcMar>
          </w:tcPr>
          <w:p w14:paraId="6A8D3570" w14:textId="77777777" w:rsidR="00FA7B3C" w:rsidRDefault="008A2DEA">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highlight w:val="white"/>
              </w:rPr>
              <w:t>Very well</w:t>
            </w:r>
          </w:p>
        </w:tc>
        <w:tc>
          <w:tcPr>
            <w:tcW w:w="2257" w:type="dxa"/>
            <w:shd w:val="clear" w:color="auto" w:fill="auto"/>
            <w:tcMar>
              <w:top w:w="100" w:type="dxa"/>
              <w:left w:w="100" w:type="dxa"/>
              <w:bottom w:w="100" w:type="dxa"/>
              <w:right w:w="100" w:type="dxa"/>
            </w:tcMar>
          </w:tcPr>
          <w:p w14:paraId="4647ED44"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c>
          <w:tcPr>
            <w:tcW w:w="2257" w:type="dxa"/>
            <w:shd w:val="clear" w:color="auto" w:fill="auto"/>
            <w:tcMar>
              <w:top w:w="100" w:type="dxa"/>
              <w:left w:w="100" w:type="dxa"/>
              <w:bottom w:w="100" w:type="dxa"/>
              <w:right w:w="100" w:type="dxa"/>
            </w:tcMar>
          </w:tcPr>
          <w:p w14:paraId="506632E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7BBBA2A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40%</w:t>
            </w:r>
          </w:p>
        </w:tc>
      </w:tr>
      <w:tr w:rsidR="00FA7B3C" w14:paraId="289824C9" w14:textId="77777777">
        <w:trPr>
          <w:cantSplit/>
          <w:tblHeader/>
        </w:trPr>
        <w:tc>
          <w:tcPr>
            <w:tcW w:w="2258" w:type="dxa"/>
            <w:shd w:val="clear" w:color="auto" w:fill="auto"/>
            <w:tcMar>
              <w:top w:w="100" w:type="dxa"/>
              <w:left w:w="100" w:type="dxa"/>
              <w:bottom w:w="100" w:type="dxa"/>
              <w:right w:w="100" w:type="dxa"/>
            </w:tcMar>
          </w:tcPr>
          <w:p w14:paraId="279DBF09" w14:textId="77777777" w:rsidR="00FA7B3C" w:rsidRDefault="008A2DEA">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highlight w:val="white"/>
              </w:rPr>
              <w:t xml:space="preserve">Somewhat well </w:t>
            </w:r>
          </w:p>
        </w:tc>
        <w:tc>
          <w:tcPr>
            <w:tcW w:w="2257" w:type="dxa"/>
            <w:shd w:val="clear" w:color="auto" w:fill="auto"/>
            <w:tcMar>
              <w:top w:w="100" w:type="dxa"/>
              <w:left w:w="100" w:type="dxa"/>
              <w:bottom w:w="100" w:type="dxa"/>
              <w:right w:w="100" w:type="dxa"/>
            </w:tcMar>
          </w:tcPr>
          <w:p w14:paraId="69B67690"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c>
          <w:tcPr>
            <w:tcW w:w="2257" w:type="dxa"/>
            <w:shd w:val="clear" w:color="auto" w:fill="auto"/>
            <w:tcMar>
              <w:top w:w="100" w:type="dxa"/>
              <w:left w:w="100" w:type="dxa"/>
              <w:bottom w:w="100" w:type="dxa"/>
              <w:right w:w="100" w:type="dxa"/>
            </w:tcMar>
          </w:tcPr>
          <w:p w14:paraId="17EF584B"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541AF0E3"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r>
      <w:tr w:rsidR="00FA7B3C" w14:paraId="69C34D09" w14:textId="77777777">
        <w:trPr>
          <w:cantSplit/>
          <w:trHeight w:val="522"/>
          <w:tblHeader/>
        </w:trPr>
        <w:tc>
          <w:tcPr>
            <w:tcW w:w="2258" w:type="dxa"/>
            <w:shd w:val="clear" w:color="auto" w:fill="auto"/>
            <w:tcMar>
              <w:top w:w="100" w:type="dxa"/>
              <w:left w:w="100" w:type="dxa"/>
              <w:bottom w:w="100" w:type="dxa"/>
              <w:right w:w="100" w:type="dxa"/>
            </w:tcMar>
          </w:tcPr>
          <w:p w14:paraId="6FC7F135"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highlight w:val="white"/>
              </w:rPr>
              <w:t>Extremely not well</w:t>
            </w:r>
          </w:p>
        </w:tc>
        <w:tc>
          <w:tcPr>
            <w:tcW w:w="2257" w:type="dxa"/>
            <w:shd w:val="clear" w:color="auto" w:fill="auto"/>
            <w:tcMar>
              <w:top w:w="100" w:type="dxa"/>
              <w:left w:w="100" w:type="dxa"/>
              <w:bottom w:w="100" w:type="dxa"/>
              <w:right w:w="100" w:type="dxa"/>
            </w:tcMar>
          </w:tcPr>
          <w:p w14:paraId="647D7550"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3C0A7007"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7778A0F2"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r w:rsidR="00FA7B3C" w14:paraId="5AC204F6" w14:textId="77777777">
        <w:trPr>
          <w:cantSplit/>
          <w:trHeight w:val="522"/>
          <w:tblHeader/>
        </w:trPr>
        <w:tc>
          <w:tcPr>
            <w:tcW w:w="2258" w:type="dxa"/>
            <w:shd w:val="clear" w:color="auto" w:fill="auto"/>
            <w:tcMar>
              <w:top w:w="100" w:type="dxa"/>
              <w:left w:w="100" w:type="dxa"/>
              <w:bottom w:w="100" w:type="dxa"/>
              <w:right w:w="100" w:type="dxa"/>
            </w:tcMar>
          </w:tcPr>
          <w:p w14:paraId="046F4C7B"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Extremely well</w:t>
            </w:r>
          </w:p>
        </w:tc>
        <w:tc>
          <w:tcPr>
            <w:tcW w:w="2257" w:type="dxa"/>
            <w:shd w:val="clear" w:color="auto" w:fill="auto"/>
            <w:tcMar>
              <w:top w:w="100" w:type="dxa"/>
              <w:left w:w="100" w:type="dxa"/>
              <w:bottom w:w="100" w:type="dxa"/>
              <w:right w:w="100" w:type="dxa"/>
            </w:tcMar>
          </w:tcPr>
          <w:p w14:paraId="3CD5C7FA"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c>
          <w:tcPr>
            <w:tcW w:w="2257" w:type="dxa"/>
            <w:shd w:val="clear" w:color="auto" w:fill="auto"/>
            <w:tcMar>
              <w:top w:w="100" w:type="dxa"/>
              <w:left w:w="100" w:type="dxa"/>
              <w:bottom w:w="100" w:type="dxa"/>
              <w:right w:w="100" w:type="dxa"/>
            </w:tcMar>
          </w:tcPr>
          <w:p w14:paraId="70658B9F"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02AA4FBF"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20%</w:t>
            </w:r>
          </w:p>
        </w:tc>
      </w:tr>
      <w:tr w:rsidR="00FA7B3C" w14:paraId="0838B9FA" w14:textId="77777777">
        <w:trPr>
          <w:cantSplit/>
          <w:trHeight w:val="522"/>
          <w:tblHeader/>
        </w:trPr>
        <w:tc>
          <w:tcPr>
            <w:tcW w:w="2258" w:type="dxa"/>
            <w:shd w:val="clear" w:color="auto" w:fill="auto"/>
            <w:tcMar>
              <w:top w:w="100" w:type="dxa"/>
              <w:left w:w="100" w:type="dxa"/>
              <w:bottom w:w="100" w:type="dxa"/>
              <w:right w:w="100" w:type="dxa"/>
            </w:tcMar>
          </w:tcPr>
          <w:p w14:paraId="60454282"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lastRenderedPageBreak/>
              <w:t>Somewhat not well</w:t>
            </w:r>
          </w:p>
        </w:tc>
        <w:tc>
          <w:tcPr>
            <w:tcW w:w="2257" w:type="dxa"/>
            <w:shd w:val="clear" w:color="auto" w:fill="auto"/>
            <w:tcMar>
              <w:top w:w="100" w:type="dxa"/>
              <w:left w:w="100" w:type="dxa"/>
              <w:bottom w:w="100" w:type="dxa"/>
              <w:right w:w="100" w:type="dxa"/>
            </w:tcMar>
          </w:tcPr>
          <w:p w14:paraId="5C1570B5"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w:t>
            </w:r>
          </w:p>
        </w:tc>
        <w:tc>
          <w:tcPr>
            <w:tcW w:w="2257" w:type="dxa"/>
            <w:shd w:val="clear" w:color="auto" w:fill="auto"/>
            <w:tcMar>
              <w:top w:w="100" w:type="dxa"/>
              <w:left w:w="100" w:type="dxa"/>
              <w:bottom w:w="100" w:type="dxa"/>
              <w:right w:w="100" w:type="dxa"/>
            </w:tcMar>
          </w:tcPr>
          <w:p w14:paraId="3D91B6C8"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50</w:t>
            </w:r>
          </w:p>
        </w:tc>
        <w:tc>
          <w:tcPr>
            <w:tcW w:w="2257" w:type="dxa"/>
            <w:shd w:val="clear" w:color="auto" w:fill="auto"/>
            <w:tcMar>
              <w:top w:w="100" w:type="dxa"/>
              <w:left w:w="100" w:type="dxa"/>
              <w:bottom w:w="100" w:type="dxa"/>
              <w:right w:w="100" w:type="dxa"/>
            </w:tcMar>
          </w:tcPr>
          <w:p w14:paraId="1A1DE722" w14:textId="77777777" w:rsidR="00FA7B3C" w:rsidRDefault="008A2DEA">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10%</w:t>
            </w:r>
          </w:p>
        </w:tc>
      </w:tr>
    </w:tbl>
    <w:p w14:paraId="03436F43"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Table No 5: </w:t>
      </w:r>
      <w:r>
        <w:rPr>
          <w:rFonts w:ascii="Times New Roman" w:eastAsia="Times New Roman" w:hAnsi="Times New Roman" w:cs="Times New Roman"/>
          <w:b/>
          <w:color w:val="FF0000"/>
          <w:sz w:val="24"/>
          <w:szCs w:val="24"/>
          <w:highlight w:val="white"/>
        </w:rPr>
        <w:t>“How confident are you in using technology?”</w:t>
      </w:r>
    </w:p>
    <w:p w14:paraId="4D0FFCBC"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Created by the learner)</w:t>
      </w:r>
    </w:p>
    <w:p w14:paraId="795F9642"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US"/>
        </w:rPr>
        <w:drawing>
          <wp:inline distT="114300" distB="114300" distL="114300" distR="114300" wp14:anchorId="5168282C" wp14:editId="23DA01B1">
            <wp:extent cx="5731200" cy="3035300"/>
            <wp:effectExtent l="0" t="0" r="0" b="0"/>
            <wp:docPr id="2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035300"/>
                    </a:xfrm>
                    <a:prstGeom prst="rect">
                      <a:avLst/>
                    </a:prstGeom>
                    <a:ln/>
                  </pic:spPr>
                </pic:pic>
              </a:graphicData>
            </a:graphic>
          </wp:inline>
        </w:drawing>
      </w:r>
    </w:p>
    <w:p w14:paraId="63144A46"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Figure No 5: </w:t>
      </w:r>
      <w:r>
        <w:rPr>
          <w:rFonts w:ascii="Times New Roman" w:eastAsia="Times New Roman" w:hAnsi="Times New Roman" w:cs="Times New Roman"/>
          <w:b/>
          <w:color w:val="FF0000"/>
          <w:sz w:val="24"/>
          <w:szCs w:val="24"/>
          <w:highlight w:val="white"/>
        </w:rPr>
        <w:t>“How confident are you in using technology?”</w:t>
      </w:r>
    </w:p>
    <w:p w14:paraId="1C7259A4"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(Source: Created by the learner)</w:t>
      </w:r>
    </w:p>
    <w:p w14:paraId="69E5A5DE" w14:textId="77777777" w:rsidR="00FA7B3C" w:rsidRDefault="008A2DEA">
      <w:pPr>
        <w:pStyle w:val="Heading1"/>
      </w:pPr>
      <w:bookmarkStart w:id="9" w:name="_heading=h.2s8eyo1" w:colFirst="0" w:colLast="0"/>
      <w:bookmarkEnd w:id="9"/>
      <w:r>
        <w:t>3.1 Discussions</w:t>
      </w:r>
    </w:p>
    <w:p w14:paraId="2A1925D1"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After analysing the data collected from the employees of Amazon, the following results were obtained. The first question was asked since how long have the employees been working in Amazon to find out whether they have the proper understanding regarding the importance of digital skills in the workplace. </w:t>
      </w:r>
    </w:p>
    <w:p w14:paraId="21CC998C"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It was found that 50% of the respondents working in the Amazon are men while the 30% of the participants were women. 10% of the participants answered that they were binary and the remaining 10% of the participants preferred not to answer this question. To answer the next question of the survey 2% of the participants said that they are under the age of 18 while </w:t>
      </w:r>
      <w:proofErr w:type="gramStart"/>
      <w:r>
        <w:rPr>
          <w:rFonts w:ascii="Times New Roman" w:eastAsia="Times New Roman" w:hAnsi="Times New Roman" w:cs="Times New Roman"/>
          <w:color w:val="FF0000"/>
          <w:sz w:val="24"/>
          <w:szCs w:val="24"/>
        </w:rPr>
        <w:t>the majority of</w:t>
      </w:r>
      <w:proofErr w:type="gramEnd"/>
      <w:r>
        <w:rPr>
          <w:rFonts w:ascii="Times New Roman" w:eastAsia="Times New Roman" w:hAnsi="Times New Roman" w:cs="Times New Roman"/>
          <w:color w:val="FF0000"/>
          <w:sz w:val="24"/>
          <w:szCs w:val="24"/>
        </w:rPr>
        <w:t xml:space="preserve"> the participants were between the ages of 18-24 years which was 40%. 30% of the participants were between the ages of 25-34 years and 20% of the participants were between 35-44 years and 8% of the participants were above 45% years old. While communicating with the colleagues 20% of the participants said that they use </w:t>
      </w:r>
      <w:proofErr w:type="spellStart"/>
      <w:r>
        <w:rPr>
          <w:rFonts w:ascii="Times New Roman" w:eastAsia="Times New Roman" w:hAnsi="Times New Roman" w:cs="Times New Roman"/>
          <w:color w:val="FF0000"/>
          <w:sz w:val="24"/>
          <w:szCs w:val="24"/>
        </w:rPr>
        <w:t>whatsapp</w:t>
      </w:r>
      <w:proofErr w:type="spellEnd"/>
      <w:r>
        <w:rPr>
          <w:rFonts w:ascii="Times New Roman" w:eastAsia="Times New Roman" w:hAnsi="Times New Roman" w:cs="Times New Roman"/>
          <w:color w:val="FF0000"/>
          <w:sz w:val="24"/>
          <w:szCs w:val="24"/>
        </w:rPr>
        <w:t xml:space="preserve"> as the tools while </w:t>
      </w:r>
      <w:proofErr w:type="gramStart"/>
      <w:r>
        <w:rPr>
          <w:rFonts w:ascii="Times New Roman" w:eastAsia="Times New Roman" w:hAnsi="Times New Roman" w:cs="Times New Roman"/>
          <w:color w:val="FF0000"/>
          <w:sz w:val="24"/>
          <w:szCs w:val="24"/>
        </w:rPr>
        <w:t>the majority of</w:t>
      </w:r>
      <w:proofErr w:type="gramEnd"/>
      <w:r>
        <w:rPr>
          <w:rFonts w:ascii="Times New Roman" w:eastAsia="Times New Roman" w:hAnsi="Times New Roman" w:cs="Times New Roman"/>
          <w:color w:val="FF0000"/>
          <w:sz w:val="24"/>
          <w:szCs w:val="24"/>
        </w:rPr>
        <w:t xml:space="preserve"> the participants said that they use email for communicating with the colleagues that is 40% of the participants. Remaining participants answered that they also use LinkedIn, </w:t>
      </w:r>
      <w:proofErr w:type="gramStart"/>
      <w:r>
        <w:rPr>
          <w:rFonts w:ascii="Times New Roman" w:eastAsia="Times New Roman" w:hAnsi="Times New Roman" w:cs="Times New Roman"/>
          <w:color w:val="FF0000"/>
          <w:sz w:val="24"/>
          <w:szCs w:val="24"/>
        </w:rPr>
        <w:t>Outlook</w:t>
      </w:r>
      <w:proofErr w:type="gramEnd"/>
      <w:r>
        <w:rPr>
          <w:rFonts w:ascii="Times New Roman" w:eastAsia="Times New Roman" w:hAnsi="Times New Roman" w:cs="Times New Roman"/>
          <w:color w:val="FF0000"/>
          <w:sz w:val="24"/>
          <w:szCs w:val="24"/>
        </w:rPr>
        <w:t xml:space="preserve"> and MS team as the mode of communication that was 20%, 10% and </w:t>
      </w:r>
      <w:r>
        <w:rPr>
          <w:rFonts w:ascii="Times New Roman" w:eastAsia="Times New Roman" w:hAnsi="Times New Roman" w:cs="Times New Roman"/>
          <w:color w:val="FF0000"/>
          <w:sz w:val="24"/>
          <w:szCs w:val="24"/>
        </w:rPr>
        <w:lastRenderedPageBreak/>
        <w:t xml:space="preserve">10% respectively. For collaborating with people 60% of the participants said that they prefer using </w:t>
      </w:r>
      <w:proofErr w:type="spellStart"/>
      <w:r>
        <w:rPr>
          <w:rFonts w:ascii="Times New Roman" w:eastAsia="Times New Roman" w:hAnsi="Times New Roman" w:cs="Times New Roman"/>
          <w:color w:val="FF0000"/>
          <w:sz w:val="24"/>
          <w:szCs w:val="24"/>
        </w:rPr>
        <w:t>whatsapp</w:t>
      </w:r>
      <w:proofErr w:type="spellEnd"/>
      <w:r>
        <w:rPr>
          <w:rFonts w:ascii="Times New Roman" w:eastAsia="Times New Roman" w:hAnsi="Times New Roman" w:cs="Times New Roman"/>
          <w:color w:val="FF0000"/>
          <w:sz w:val="24"/>
          <w:szCs w:val="24"/>
        </w:rPr>
        <w:t xml:space="preserve"> while 20% of the participants said that they use Snapchat, 10% of the participants said that they use </w:t>
      </w:r>
      <w:proofErr w:type="spellStart"/>
      <w:r>
        <w:rPr>
          <w:rFonts w:ascii="Times New Roman" w:eastAsia="Times New Roman" w:hAnsi="Times New Roman" w:cs="Times New Roman"/>
          <w:color w:val="FF0000"/>
          <w:sz w:val="24"/>
          <w:szCs w:val="24"/>
        </w:rPr>
        <w:t>facebook</w:t>
      </w:r>
      <w:proofErr w:type="spellEnd"/>
      <w:r>
        <w:rPr>
          <w:rFonts w:ascii="Times New Roman" w:eastAsia="Times New Roman" w:hAnsi="Times New Roman" w:cs="Times New Roman"/>
          <w:color w:val="FF0000"/>
          <w:sz w:val="24"/>
          <w:szCs w:val="24"/>
        </w:rPr>
        <w:t xml:space="preserve"> for collaborating with people. Remaining 20% and 10% of the participants said that they use </w:t>
      </w:r>
      <w:proofErr w:type="spellStart"/>
      <w:r>
        <w:rPr>
          <w:rFonts w:ascii="Times New Roman" w:eastAsia="Times New Roman" w:hAnsi="Times New Roman" w:cs="Times New Roman"/>
          <w:color w:val="FF0000"/>
          <w:sz w:val="24"/>
          <w:szCs w:val="24"/>
        </w:rPr>
        <w:t>instagram</w:t>
      </w:r>
      <w:proofErr w:type="spellEnd"/>
      <w:r>
        <w:rPr>
          <w:rFonts w:ascii="Times New Roman" w:eastAsia="Times New Roman" w:hAnsi="Times New Roman" w:cs="Times New Roman"/>
          <w:color w:val="FF0000"/>
          <w:sz w:val="24"/>
          <w:szCs w:val="24"/>
        </w:rPr>
        <w:t xml:space="preserve"> and twitter respectively for collaborating with people. </w:t>
      </w:r>
    </w:p>
    <w:p w14:paraId="412B4270"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40% of the participants said that they are very confident about using technology and they said that they use v technology very well. 20% of the participants said that they use technology somewhat well, 10% of the participants said that their use of technology is “extremely not well”. 20% of the participants said that they use technology in an extremely good manner. Lastly, 10% of the participants said their ability to use the technology is “somewhat not well”.  </w:t>
      </w:r>
    </w:p>
    <w:p w14:paraId="33A08D78"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br w:type="page"/>
      </w:r>
    </w:p>
    <w:p w14:paraId="315FF2B6" w14:textId="77777777" w:rsidR="00FA7B3C" w:rsidRDefault="00FA7B3C">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p w14:paraId="48EEF9D9"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noProof/>
          <w:color w:val="FF0000"/>
          <w:sz w:val="24"/>
          <w:szCs w:val="24"/>
          <w:lang w:val="en-US"/>
        </w:rPr>
        <w:drawing>
          <wp:inline distT="114300" distB="114300" distL="114300" distR="114300" wp14:anchorId="7D7FB7BE" wp14:editId="27B8E910">
            <wp:extent cx="5731200" cy="3454400"/>
            <wp:effectExtent l="0" t="0" r="0" b="0"/>
            <wp:docPr id="2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3454400"/>
                    </a:xfrm>
                    <a:prstGeom prst="rect">
                      <a:avLst/>
                    </a:prstGeom>
                    <a:ln/>
                  </pic:spPr>
                </pic:pic>
              </a:graphicData>
            </a:graphic>
          </wp:inline>
        </w:drawing>
      </w:r>
      <w:r>
        <w:rPr>
          <w:rFonts w:ascii="Times New Roman" w:eastAsia="Times New Roman" w:hAnsi="Times New Roman" w:cs="Times New Roman"/>
          <w:color w:val="FF0000"/>
          <w:sz w:val="24"/>
          <w:szCs w:val="24"/>
        </w:rPr>
        <w:t xml:space="preserve">   </w:t>
      </w:r>
    </w:p>
    <w:p w14:paraId="12F3C97C"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Figure No 6: Overall analysis</w:t>
      </w:r>
    </w:p>
    <w:p w14:paraId="2D8550BF" w14:textId="77777777" w:rsidR="00FA7B3C" w:rsidRDefault="008A2DEA">
      <w:pPr>
        <w:pBdr>
          <w:top w:val="nil"/>
          <w:left w:val="nil"/>
          <w:bottom w:val="nil"/>
          <w:right w:val="nil"/>
          <w:between w:val="nil"/>
        </w:pBdr>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(Source: Created by the learner)   </w:t>
      </w:r>
    </w:p>
    <w:p w14:paraId="6E7779CA"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It was found in the research that </w:t>
      </w:r>
      <w:proofErr w:type="gramStart"/>
      <w:r>
        <w:rPr>
          <w:rFonts w:ascii="Times New Roman" w:eastAsia="Times New Roman" w:hAnsi="Times New Roman" w:cs="Times New Roman"/>
          <w:color w:val="FF0000"/>
          <w:sz w:val="24"/>
          <w:szCs w:val="24"/>
        </w:rPr>
        <w:t>the majority of</w:t>
      </w:r>
      <w:proofErr w:type="gramEnd"/>
      <w:r>
        <w:rPr>
          <w:rFonts w:ascii="Times New Roman" w:eastAsia="Times New Roman" w:hAnsi="Times New Roman" w:cs="Times New Roman"/>
          <w:color w:val="FF0000"/>
          <w:sz w:val="24"/>
          <w:szCs w:val="24"/>
        </w:rPr>
        <w:t xml:space="preserve"> the participants were men who were the employees of Amazon. Majority of the employees working in the company were between the age of 18-24 years. Maximum numbers of employees in the company use email for communicating with colleagues in the workplace. </w:t>
      </w:r>
      <w:proofErr w:type="spellStart"/>
      <w:r>
        <w:rPr>
          <w:rFonts w:ascii="Times New Roman" w:eastAsia="Times New Roman" w:hAnsi="Times New Roman" w:cs="Times New Roman"/>
          <w:color w:val="FF0000"/>
          <w:sz w:val="24"/>
          <w:szCs w:val="24"/>
        </w:rPr>
        <w:t>Whatsapp</w:t>
      </w:r>
      <w:proofErr w:type="spellEnd"/>
      <w:r>
        <w:rPr>
          <w:rFonts w:ascii="Times New Roman" w:eastAsia="Times New Roman" w:hAnsi="Times New Roman" w:cs="Times New Roman"/>
          <w:color w:val="FF0000"/>
          <w:sz w:val="24"/>
          <w:szCs w:val="24"/>
        </w:rPr>
        <w:t xml:space="preserve"> is the most preferred technology for communicating with the people as 60% of the participants said that they use </w:t>
      </w:r>
      <w:proofErr w:type="spellStart"/>
      <w:r>
        <w:rPr>
          <w:rFonts w:ascii="Times New Roman" w:eastAsia="Times New Roman" w:hAnsi="Times New Roman" w:cs="Times New Roman"/>
          <w:color w:val="FF0000"/>
          <w:sz w:val="24"/>
          <w:szCs w:val="24"/>
        </w:rPr>
        <w:t>whatsapp</w:t>
      </w:r>
      <w:proofErr w:type="spellEnd"/>
      <w:r>
        <w:rPr>
          <w:rFonts w:ascii="Times New Roman" w:eastAsia="Times New Roman" w:hAnsi="Times New Roman" w:cs="Times New Roman"/>
          <w:color w:val="FF0000"/>
          <w:sz w:val="24"/>
          <w:szCs w:val="24"/>
        </w:rPr>
        <w:t xml:space="preserve"> for communicating with the people. Maximum numbers of participants said that they </w:t>
      </w:r>
      <w:proofErr w:type="gramStart"/>
      <w:r>
        <w:rPr>
          <w:rFonts w:ascii="Times New Roman" w:eastAsia="Times New Roman" w:hAnsi="Times New Roman" w:cs="Times New Roman"/>
          <w:color w:val="FF0000"/>
          <w:sz w:val="24"/>
          <w:szCs w:val="24"/>
        </w:rPr>
        <w:t>are capable of using</w:t>
      </w:r>
      <w:proofErr w:type="gramEnd"/>
      <w:r>
        <w:rPr>
          <w:rFonts w:ascii="Times New Roman" w:eastAsia="Times New Roman" w:hAnsi="Times New Roman" w:cs="Times New Roman"/>
          <w:color w:val="FF0000"/>
          <w:sz w:val="24"/>
          <w:szCs w:val="24"/>
        </w:rPr>
        <w:t xml:space="preserve"> the technology very well as found by the survey. </w:t>
      </w:r>
    </w:p>
    <w:p w14:paraId="78882261" w14:textId="77777777" w:rsidR="00FA7B3C" w:rsidRDefault="008A2DEA">
      <w:pPr>
        <w:spacing w:line="360" w:lineRule="auto"/>
        <w:jc w:val="both"/>
        <w:rPr>
          <w:rFonts w:ascii="Times New Roman" w:eastAsia="Times New Roman" w:hAnsi="Times New Roman" w:cs="Times New Roman"/>
          <w:b/>
          <w:sz w:val="24"/>
          <w:szCs w:val="24"/>
        </w:rPr>
      </w:pPr>
      <w:bookmarkStart w:id="10" w:name="_heading=h.17dp8vu" w:colFirst="0" w:colLast="0"/>
      <w:bookmarkEnd w:id="10"/>
      <w:r>
        <w:rPr>
          <w:rFonts w:ascii="Times New Roman" w:eastAsia="Times New Roman" w:hAnsi="Times New Roman" w:cs="Times New Roman"/>
          <w:color w:val="FF0000"/>
          <w:sz w:val="24"/>
          <w:szCs w:val="24"/>
        </w:rPr>
        <w:t xml:space="preserve">The result of the research proved the hypothesis that digital skills </w:t>
      </w:r>
      <w:proofErr w:type="gramStart"/>
      <w:r>
        <w:rPr>
          <w:rFonts w:ascii="Times New Roman" w:eastAsia="Times New Roman" w:hAnsi="Times New Roman" w:cs="Times New Roman"/>
          <w:color w:val="FF0000"/>
          <w:sz w:val="24"/>
          <w:szCs w:val="24"/>
        </w:rPr>
        <w:t>plays</w:t>
      </w:r>
      <w:proofErr w:type="gramEnd"/>
      <w:r>
        <w:rPr>
          <w:rFonts w:ascii="Times New Roman" w:eastAsia="Times New Roman" w:hAnsi="Times New Roman" w:cs="Times New Roman"/>
          <w:color w:val="FF0000"/>
          <w:sz w:val="24"/>
          <w:szCs w:val="24"/>
        </w:rPr>
        <w:t xml:space="preserve"> a major role in improving the workplace productivity and employee performance. The results also fit with the literature review that digital skill has impacted the workplace environment. It was mentioned in the literature review that it is necessary for the </w:t>
      </w:r>
      <w:proofErr w:type="gramStart"/>
      <w:r>
        <w:rPr>
          <w:rFonts w:ascii="Times New Roman" w:eastAsia="Times New Roman" w:hAnsi="Times New Roman" w:cs="Times New Roman"/>
          <w:color w:val="FF0000"/>
          <w:sz w:val="24"/>
          <w:szCs w:val="24"/>
        </w:rPr>
        <w:t>modern day</w:t>
      </w:r>
      <w:proofErr w:type="gramEnd"/>
      <w:r>
        <w:rPr>
          <w:rFonts w:ascii="Times New Roman" w:eastAsia="Times New Roman" w:hAnsi="Times New Roman" w:cs="Times New Roman"/>
          <w:color w:val="FF0000"/>
          <w:sz w:val="24"/>
          <w:szCs w:val="24"/>
        </w:rPr>
        <w:t xml:space="preserve"> employees to have the digital skills. It was found in the research that </w:t>
      </w:r>
      <w:proofErr w:type="gramStart"/>
      <w:r>
        <w:rPr>
          <w:rFonts w:ascii="Times New Roman" w:eastAsia="Times New Roman" w:hAnsi="Times New Roman" w:cs="Times New Roman"/>
          <w:color w:val="FF0000"/>
          <w:sz w:val="24"/>
          <w:szCs w:val="24"/>
        </w:rPr>
        <w:t>the majority of</w:t>
      </w:r>
      <w:proofErr w:type="gramEnd"/>
      <w:r>
        <w:rPr>
          <w:rFonts w:ascii="Times New Roman" w:eastAsia="Times New Roman" w:hAnsi="Times New Roman" w:cs="Times New Roman"/>
          <w:color w:val="FF0000"/>
          <w:sz w:val="24"/>
          <w:szCs w:val="24"/>
        </w:rPr>
        <w:t xml:space="preserve"> the participants said that they have very strong digital skills. However, the result which was surprising was that only 40% of the participants were good at digital skills and it was the proposed hypothesis of this research.   </w:t>
      </w:r>
      <w:r>
        <w:br w:type="page"/>
      </w:r>
    </w:p>
    <w:p w14:paraId="199BE7F0" w14:textId="77777777" w:rsidR="00FA7B3C" w:rsidRDefault="008A2DEA">
      <w:pPr>
        <w:pStyle w:val="Heading1"/>
      </w:pPr>
      <w:r>
        <w:lastRenderedPageBreak/>
        <w:t>4.0 Conclusion</w:t>
      </w:r>
    </w:p>
    <w:p w14:paraId="0D1DB00B"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the discussions made in this research, it can be concluded </w:t>
      </w:r>
      <w:r>
        <w:rPr>
          <w:rFonts w:ascii="Times New Roman" w:eastAsia="Times New Roman" w:hAnsi="Times New Roman" w:cs="Times New Roman"/>
          <w:sz w:val="24"/>
          <w:szCs w:val="24"/>
        </w:rPr>
        <w:t>that digital</w:t>
      </w:r>
      <w:r>
        <w:rPr>
          <w:rFonts w:ascii="Times New Roman" w:eastAsia="Times New Roman" w:hAnsi="Times New Roman" w:cs="Times New Roman"/>
          <w:color w:val="000000"/>
          <w:sz w:val="24"/>
          <w:szCs w:val="24"/>
        </w:rPr>
        <w:t xml:space="preserve"> skill is one of necessary skills for being successful in the modern workplace. Digital skill has become one of the major skills that are demanded by most of the modern workplace. Based on the data collected from the employees of Amazon, it was quite clear that the employees need to have the proper digital skills for achieving success in the workplace. It can also be concluded that the digital skills and techniques have changed contemporary working styles and processes. Digital skills have made the employees more productive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have allowed the business organisations to improve their productivity. It has provided a flexible working environment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has allowed us to overcome the geographical barrier. It has also been found that the pandemic has played a major role in catalysing the need and requirements for the digital skills. The questions that were related to the research were successfully addressed in this research by the researcher.   </w:t>
      </w:r>
    </w:p>
    <w:p w14:paraId="46F73EE8" w14:textId="77777777" w:rsidR="00FA7B3C" w:rsidRDefault="008A2DEA">
      <w:pPr>
        <w:rPr>
          <w:rFonts w:ascii="Times New Roman" w:eastAsia="Times New Roman" w:hAnsi="Times New Roman" w:cs="Times New Roman"/>
          <w:b/>
          <w:sz w:val="24"/>
          <w:szCs w:val="24"/>
        </w:rPr>
      </w:pPr>
      <w:bookmarkStart w:id="11" w:name="_heading=h.3rdcrjn" w:colFirst="0" w:colLast="0"/>
      <w:bookmarkEnd w:id="11"/>
      <w:r>
        <w:br w:type="page"/>
      </w:r>
    </w:p>
    <w:p w14:paraId="16352ADE" w14:textId="77777777" w:rsidR="00FA7B3C" w:rsidRDefault="008A2DEA">
      <w:pPr>
        <w:pStyle w:val="Heading1"/>
      </w:pPr>
      <w:bookmarkStart w:id="12" w:name="_heading=h.26in1rg" w:colFirst="0" w:colLast="0"/>
      <w:bookmarkEnd w:id="12"/>
      <w:r>
        <w:lastRenderedPageBreak/>
        <w:t xml:space="preserve">5.0 Reference List </w:t>
      </w:r>
    </w:p>
    <w:p w14:paraId="10BA3F4C"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Bergdahl, N., Nouri, J. and Fors, U., 2020. Disengagement, </w:t>
      </w:r>
      <w:proofErr w:type="gramStart"/>
      <w:r>
        <w:rPr>
          <w:rFonts w:ascii="Times New Roman" w:eastAsia="Times New Roman" w:hAnsi="Times New Roman" w:cs="Times New Roman"/>
          <w:color w:val="222222"/>
          <w:sz w:val="24"/>
          <w:szCs w:val="24"/>
          <w:highlight w:val="white"/>
        </w:rPr>
        <w:t>engagement</w:t>
      </w:r>
      <w:proofErr w:type="gramEnd"/>
      <w:r>
        <w:rPr>
          <w:rFonts w:ascii="Times New Roman" w:eastAsia="Times New Roman" w:hAnsi="Times New Roman" w:cs="Times New Roman"/>
          <w:color w:val="222222"/>
          <w:sz w:val="24"/>
          <w:szCs w:val="24"/>
          <w:highlight w:val="white"/>
        </w:rPr>
        <w:t xml:space="preserve"> and digital skills in technology-enhanced learning. </w:t>
      </w:r>
      <w:r>
        <w:rPr>
          <w:rFonts w:ascii="Times New Roman" w:eastAsia="Times New Roman" w:hAnsi="Times New Roman" w:cs="Times New Roman"/>
          <w:i/>
          <w:color w:val="000000"/>
          <w:sz w:val="24"/>
          <w:szCs w:val="24"/>
        </w:rPr>
        <w:t>Education and information technologies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25</w:t>
      </w:r>
      <w:r>
        <w:rPr>
          <w:rFonts w:ascii="Times New Roman" w:eastAsia="Times New Roman" w:hAnsi="Times New Roman" w:cs="Times New Roman"/>
          <w:color w:val="000000"/>
          <w:sz w:val="24"/>
          <w:szCs w:val="24"/>
        </w:rPr>
        <w:t>(2), pp.957-983.</w:t>
      </w:r>
    </w:p>
    <w:p w14:paraId="541B065F"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Dannels, S.A., 2018. Research design. In </w:t>
      </w:r>
      <w:r>
        <w:rPr>
          <w:rFonts w:ascii="Times New Roman" w:eastAsia="Times New Roman" w:hAnsi="Times New Roman" w:cs="Times New Roman"/>
          <w:i/>
          <w:color w:val="000000"/>
          <w:sz w:val="24"/>
          <w:szCs w:val="24"/>
        </w:rPr>
        <w:t>The reviewer’s guide to quantitative methods in the social sciences</w:t>
      </w:r>
      <w:r>
        <w:rPr>
          <w:rFonts w:ascii="Times New Roman" w:eastAsia="Times New Roman" w:hAnsi="Times New Roman" w:cs="Times New Roman"/>
          <w:color w:val="000000"/>
          <w:sz w:val="24"/>
          <w:szCs w:val="24"/>
        </w:rPr>
        <w:t xml:space="preserve"> (pp. 402-416). Routledge.</w:t>
      </w:r>
    </w:p>
    <w:p w14:paraId="2BD05A75"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Mohajan</w:t>
      </w:r>
      <w:proofErr w:type="spellEnd"/>
      <w:r>
        <w:rPr>
          <w:rFonts w:ascii="Times New Roman" w:eastAsia="Times New Roman" w:hAnsi="Times New Roman" w:cs="Times New Roman"/>
          <w:color w:val="222222"/>
          <w:sz w:val="24"/>
          <w:szCs w:val="24"/>
          <w:highlight w:val="white"/>
        </w:rPr>
        <w:t xml:space="preserve">, H.K., 2018. Qualitative research methodology in social sciences and related subjects. </w:t>
      </w:r>
      <w:r>
        <w:rPr>
          <w:rFonts w:ascii="Times New Roman" w:eastAsia="Times New Roman" w:hAnsi="Times New Roman" w:cs="Times New Roman"/>
          <w:i/>
          <w:color w:val="000000"/>
          <w:sz w:val="24"/>
          <w:szCs w:val="24"/>
        </w:rPr>
        <w:t>Journal of Economic Development, Environment and People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w:t>
      </w:r>
      <w:r>
        <w:rPr>
          <w:rFonts w:ascii="Times New Roman" w:eastAsia="Times New Roman" w:hAnsi="Times New Roman" w:cs="Times New Roman"/>
          <w:color w:val="000000"/>
          <w:sz w:val="24"/>
          <w:szCs w:val="24"/>
        </w:rPr>
        <w:t>(1), pp.23-48.</w:t>
      </w:r>
    </w:p>
    <w:p w14:paraId="732AFC37"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Newman, M. and Gough, D., 2020. Systematic reviews in educational research: Methodology, </w:t>
      </w:r>
      <w:proofErr w:type="gramStart"/>
      <w:r>
        <w:rPr>
          <w:rFonts w:ascii="Times New Roman" w:eastAsia="Times New Roman" w:hAnsi="Times New Roman" w:cs="Times New Roman"/>
          <w:color w:val="222222"/>
          <w:sz w:val="24"/>
          <w:szCs w:val="24"/>
          <w:highlight w:val="white"/>
        </w:rPr>
        <w:t>perspectives</w:t>
      </w:r>
      <w:proofErr w:type="gramEnd"/>
      <w:r>
        <w:rPr>
          <w:rFonts w:ascii="Times New Roman" w:eastAsia="Times New Roman" w:hAnsi="Times New Roman" w:cs="Times New Roman"/>
          <w:color w:val="222222"/>
          <w:sz w:val="24"/>
          <w:szCs w:val="24"/>
          <w:highlight w:val="white"/>
        </w:rPr>
        <w:t xml:space="preserve"> and application. </w:t>
      </w:r>
      <w:r>
        <w:rPr>
          <w:rFonts w:ascii="Times New Roman" w:eastAsia="Times New Roman" w:hAnsi="Times New Roman" w:cs="Times New Roman"/>
          <w:i/>
          <w:color w:val="000000"/>
          <w:sz w:val="24"/>
          <w:szCs w:val="24"/>
        </w:rPr>
        <w:t>Systematic reviews in educational research</w:t>
      </w:r>
      <w:r>
        <w:rPr>
          <w:rFonts w:ascii="Times New Roman" w:eastAsia="Times New Roman" w:hAnsi="Times New Roman" w:cs="Times New Roman"/>
          <w:color w:val="000000"/>
          <w:sz w:val="24"/>
          <w:szCs w:val="24"/>
        </w:rPr>
        <w:t>, pp.3-22.</w:t>
      </w:r>
    </w:p>
    <w:p w14:paraId="531AAF48"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Pandey, P. and Pandey, M.M., 2021. </w:t>
      </w:r>
      <w:r>
        <w:rPr>
          <w:rFonts w:ascii="Times New Roman" w:eastAsia="Times New Roman" w:hAnsi="Times New Roman" w:cs="Times New Roman"/>
          <w:i/>
          <w:color w:val="000000"/>
          <w:sz w:val="24"/>
          <w:szCs w:val="24"/>
        </w:rPr>
        <w:t>Research methodology tools and techniques</w:t>
      </w:r>
      <w:r>
        <w:rPr>
          <w:rFonts w:ascii="Times New Roman" w:eastAsia="Times New Roman" w:hAnsi="Times New Roman" w:cs="Times New Roman"/>
          <w:color w:val="000000"/>
          <w:sz w:val="24"/>
          <w:szCs w:val="24"/>
        </w:rPr>
        <w:t xml:space="preserve">. Bridge </w:t>
      </w:r>
      <w:proofErr w:type="spellStart"/>
      <w:r>
        <w:rPr>
          <w:rFonts w:ascii="Times New Roman" w:eastAsia="Times New Roman" w:hAnsi="Times New Roman" w:cs="Times New Roman"/>
          <w:color w:val="000000"/>
          <w:sz w:val="24"/>
          <w:szCs w:val="24"/>
        </w:rPr>
        <w:t>Center</w:t>
      </w:r>
      <w:proofErr w:type="spellEnd"/>
      <w:r>
        <w:rPr>
          <w:rFonts w:ascii="Times New Roman" w:eastAsia="Times New Roman" w:hAnsi="Times New Roman" w:cs="Times New Roman"/>
          <w:color w:val="000000"/>
          <w:sz w:val="24"/>
          <w:szCs w:val="24"/>
        </w:rPr>
        <w:t>.</w:t>
      </w:r>
    </w:p>
    <w:p w14:paraId="41C34D2D"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Snyder, H., 2019. Literature review as a research methodology: An overview and guidelines. </w:t>
      </w:r>
      <w:r>
        <w:rPr>
          <w:rFonts w:ascii="Times New Roman" w:eastAsia="Times New Roman" w:hAnsi="Times New Roman" w:cs="Times New Roman"/>
          <w:i/>
          <w:color w:val="000000"/>
          <w:sz w:val="24"/>
          <w:szCs w:val="24"/>
        </w:rPr>
        <w:t>Journal of business research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104</w:t>
      </w:r>
      <w:r>
        <w:rPr>
          <w:rFonts w:ascii="Times New Roman" w:eastAsia="Times New Roman" w:hAnsi="Times New Roman" w:cs="Times New Roman"/>
          <w:color w:val="000000"/>
          <w:sz w:val="24"/>
          <w:szCs w:val="24"/>
        </w:rPr>
        <w:t>, pp.333-339.</w:t>
      </w:r>
    </w:p>
    <w:p w14:paraId="7C748006"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van Laar, E., van Deursen, A.J., van Dijk, J.A. and de Haan, J., 2020. Determinants of 21st-century skills and 21st-century digital skills for workers: A systematic literature review. </w:t>
      </w:r>
      <w:r>
        <w:rPr>
          <w:rFonts w:ascii="Times New Roman" w:eastAsia="Times New Roman" w:hAnsi="Times New Roman" w:cs="Times New Roman"/>
          <w:i/>
          <w:color w:val="000000"/>
          <w:sz w:val="24"/>
          <w:szCs w:val="24"/>
        </w:rPr>
        <w:t>Sage Open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w:t>
      </w:r>
      <w:r>
        <w:rPr>
          <w:rFonts w:ascii="Times New Roman" w:eastAsia="Times New Roman" w:hAnsi="Times New Roman" w:cs="Times New Roman"/>
          <w:color w:val="000000"/>
          <w:sz w:val="24"/>
          <w:szCs w:val="24"/>
        </w:rPr>
        <w:t>(1), p.2158244019900176.</w:t>
      </w:r>
    </w:p>
    <w:p w14:paraId="1C606DBA"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van Laar, E., van Deursen, A.J., van Dijk, J.A. and de Haan, J., 2019. Determinants of 21st-century digital skills: A large-scale survey among working professionals. </w:t>
      </w:r>
      <w:r>
        <w:rPr>
          <w:rFonts w:ascii="Times New Roman" w:eastAsia="Times New Roman" w:hAnsi="Times New Roman" w:cs="Times New Roman"/>
          <w:i/>
          <w:color w:val="000000"/>
          <w:sz w:val="24"/>
          <w:szCs w:val="24"/>
        </w:rPr>
        <w:t xml:space="preserve">Computers in human </w:t>
      </w:r>
      <w:proofErr w:type="spellStart"/>
      <w:r>
        <w:rPr>
          <w:rFonts w:ascii="Times New Roman" w:eastAsia="Times New Roman" w:hAnsi="Times New Roman" w:cs="Times New Roman"/>
          <w:i/>
          <w:color w:val="000000"/>
          <w:sz w:val="24"/>
          <w:szCs w:val="24"/>
        </w:rPr>
        <w:t>behavior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100</w:t>
      </w:r>
      <w:r>
        <w:rPr>
          <w:rFonts w:ascii="Times New Roman" w:eastAsia="Times New Roman" w:hAnsi="Times New Roman" w:cs="Times New Roman"/>
          <w:color w:val="000000"/>
          <w:sz w:val="24"/>
          <w:szCs w:val="24"/>
        </w:rPr>
        <w:t>, pp.93-104.</w:t>
      </w:r>
    </w:p>
    <w:p w14:paraId="3A5E42AD"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West, M., Kraut, R. and </w:t>
      </w:r>
      <w:proofErr w:type="spellStart"/>
      <w:r>
        <w:rPr>
          <w:rFonts w:ascii="Times New Roman" w:eastAsia="Times New Roman" w:hAnsi="Times New Roman" w:cs="Times New Roman"/>
          <w:color w:val="222222"/>
          <w:sz w:val="24"/>
          <w:szCs w:val="24"/>
          <w:highlight w:val="white"/>
        </w:rPr>
        <w:t>Ei</w:t>
      </w:r>
      <w:proofErr w:type="spellEnd"/>
      <w:r>
        <w:rPr>
          <w:rFonts w:ascii="Times New Roman" w:eastAsia="Times New Roman" w:hAnsi="Times New Roman" w:cs="Times New Roman"/>
          <w:color w:val="222222"/>
          <w:sz w:val="24"/>
          <w:szCs w:val="24"/>
          <w:highlight w:val="white"/>
        </w:rPr>
        <w:t xml:space="preserve"> Chew, H., 2019. I'd blush if I could: closing gender divides in digital skills through education.</w:t>
      </w:r>
    </w:p>
    <w:p w14:paraId="4D30B2F9" w14:textId="77777777" w:rsidR="00FA7B3C" w:rsidRDefault="008A2DEA">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Woiceshyn</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Daellenbach</w:t>
      </w:r>
      <w:proofErr w:type="spellEnd"/>
      <w:r>
        <w:rPr>
          <w:rFonts w:ascii="Times New Roman" w:eastAsia="Times New Roman" w:hAnsi="Times New Roman" w:cs="Times New Roman"/>
          <w:color w:val="222222"/>
          <w:sz w:val="24"/>
          <w:szCs w:val="24"/>
          <w:highlight w:val="white"/>
        </w:rPr>
        <w:t xml:space="preserve">, U., 2018. Evaluating inductive vs deductive research in management studies: Implications for authors, editors, and reviewers. </w:t>
      </w:r>
      <w:r>
        <w:rPr>
          <w:rFonts w:ascii="Times New Roman" w:eastAsia="Times New Roman" w:hAnsi="Times New Roman" w:cs="Times New Roman"/>
          <w:i/>
          <w:color w:val="000000"/>
          <w:sz w:val="24"/>
          <w:szCs w:val="24"/>
        </w:rPr>
        <w:t>Qualitative Research in Organizations and Management: An International Journal</w:t>
      </w:r>
      <w:r>
        <w:rPr>
          <w:rFonts w:ascii="Times New Roman" w:eastAsia="Times New Roman" w:hAnsi="Times New Roman" w:cs="Times New Roman"/>
          <w:color w:val="000000"/>
          <w:sz w:val="24"/>
          <w:szCs w:val="24"/>
        </w:rPr>
        <w:t>.</w:t>
      </w:r>
    </w:p>
    <w:p w14:paraId="604EE946" w14:textId="77777777" w:rsidR="00FA7B3C" w:rsidRDefault="008A2DEA">
      <w:pPr>
        <w:rPr>
          <w:rFonts w:ascii="Times New Roman" w:eastAsia="Times New Roman" w:hAnsi="Times New Roman" w:cs="Times New Roman"/>
          <w:b/>
          <w:sz w:val="24"/>
          <w:szCs w:val="24"/>
        </w:rPr>
      </w:pPr>
      <w:bookmarkStart w:id="13" w:name="_heading=h.lnxbz9" w:colFirst="0" w:colLast="0"/>
      <w:bookmarkEnd w:id="13"/>
      <w:r>
        <w:br w:type="page"/>
      </w:r>
    </w:p>
    <w:p w14:paraId="4E581512" w14:textId="77777777" w:rsidR="00FA7B3C" w:rsidRDefault="008A2DEA">
      <w:pPr>
        <w:pStyle w:val="Heading1"/>
      </w:pPr>
      <w:bookmarkStart w:id="14" w:name="_heading=h.35nkun2" w:colFirst="0" w:colLast="0"/>
      <w:bookmarkEnd w:id="14"/>
      <w:r>
        <w:lastRenderedPageBreak/>
        <w:t>6.0 Appendix</w:t>
      </w:r>
    </w:p>
    <w:p w14:paraId="242D29EF" w14:textId="77777777" w:rsidR="00FA7B3C" w:rsidRDefault="008A2DEA">
      <w:pPr>
        <w:pBdr>
          <w:top w:val="nil"/>
          <w:left w:val="nil"/>
          <w:bottom w:val="nil"/>
          <w:right w:val="nil"/>
          <w:between w:val="nil"/>
        </w:pBdr>
        <w:rPr>
          <w:color w:val="000000"/>
        </w:rPr>
      </w:pPr>
      <w:r>
        <w:rPr>
          <w:noProof/>
          <w:color w:val="000000"/>
          <w:lang w:val="en-US"/>
        </w:rPr>
        <w:drawing>
          <wp:inline distT="0" distB="0" distL="0" distR="0" wp14:anchorId="7BD1DA29" wp14:editId="3CAB3E72">
            <wp:extent cx="4981575" cy="2306320"/>
            <wp:effectExtent l="0" t="0" r="0" b="0"/>
            <wp:docPr id="2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981575" cy="2306320"/>
                    </a:xfrm>
                    <a:prstGeom prst="rect">
                      <a:avLst/>
                    </a:prstGeom>
                    <a:ln/>
                  </pic:spPr>
                </pic:pic>
              </a:graphicData>
            </a:graphic>
          </wp:inline>
        </w:drawing>
      </w:r>
    </w:p>
    <w:p w14:paraId="73AE79DB" w14:textId="77777777" w:rsidR="00FA7B3C" w:rsidRDefault="008A2DEA">
      <w:pPr>
        <w:pBdr>
          <w:top w:val="nil"/>
          <w:left w:val="nil"/>
          <w:bottom w:val="nil"/>
          <w:right w:val="nil"/>
          <w:between w:val="nil"/>
        </w:pBdr>
        <w:rPr>
          <w:color w:val="000000"/>
        </w:rPr>
      </w:pPr>
      <w:r>
        <w:rPr>
          <w:noProof/>
          <w:color w:val="000000"/>
          <w:lang w:val="en-US"/>
        </w:rPr>
        <w:drawing>
          <wp:inline distT="0" distB="0" distL="0" distR="0" wp14:anchorId="10877675" wp14:editId="37D80E37">
            <wp:extent cx="4817745" cy="3862070"/>
            <wp:effectExtent l="0" t="0" r="0" b="0"/>
            <wp:docPr id="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4817745" cy="3862070"/>
                    </a:xfrm>
                    <a:prstGeom prst="rect">
                      <a:avLst/>
                    </a:prstGeom>
                    <a:ln/>
                  </pic:spPr>
                </pic:pic>
              </a:graphicData>
            </a:graphic>
          </wp:inline>
        </w:drawing>
      </w:r>
    </w:p>
    <w:p w14:paraId="0785C411" w14:textId="77777777" w:rsidR="00FA7B3C" w:rsidRDefault="00FA7B3C">
      <w:pPr>
        <w:pBdr>
          <w:top w:val="nil"/>
          <w:left w:val="nil"/>
          <w:bottom w:val="nil"/>
          <w:right w:val="nil"/>
          <w:between w:val="nil"/>
        </w:pBdr>
        <w:rPr>
          <w:color w:val="000000"/>
        </w:rPr>
      </w:pPr>
    </w:p>
    <w:p w14:paraId="31BF7D3E" w14:textId="77777777" w:rsidR="00FA7B3C" w:rsidRDefault="00FA7B3C">
      <w:pPr>
        <w:pBdr>
          <w:top w:val="nil"/>
          <w:left w:val="nil"/>
          <w:bottom w:val="nil"/>
          <w:right w:val="nil"/>
          <w:between w:val="nil"/>
        </w:pBdr>
        <w:rPr>
          <w:color w:val="000000"/>
        </w:rPr>
      </w:pPr>
    </w:p>
    <w:p w14:paraId="1A348ECA" w14:textId="77777777" w:rsidR="00FA7B3C" w:rsidRDefault="00FA7B3C">
      <w:pPr>
        <w:pBdr>
          <w:top w:val="nil"/>
          <w:left w:val="nil"/>
          <w:bottom w:val="nil"/>
          <w:right w:val="nil"/>
          <w:between w:val="nil"/>
        </w:pBdr>
        <w:rPr>
          <w:color w:val="000000"/>
        </w:rPr>
      </w:pPr>
    </w:p>
    <w:p w14:paraId="6D5697FF" w14:textId="77777777" w:rsidR="00FA7B3C" w:rsidRDefault="00FA7B3C">
      <w:pPr>
        <w:pBdr>
          <w:top w:val="nil"/>
          <w:left w:val="nil"/>
          <w:bottom w:val="nil"/>
          <w:right w:val="nil"/>
          <w:between w:val="nil"/>
        </w:pBdr>
        <w:rPr>
          <w:color w:val="000000"/>
        </w:rPr>
      </w:pPr>
    </w:p>
    <w:sectPr w:rsidR="00FA7B3C" w:rsidSect="00FA7B3C">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C64EF" w14:textId="77777777" w:rsidR="009E4777" w:rsidRDefault="009E4777" w:rsidP="00FA7B3C">
      <w:pPr>
        <w:spacing w:line="240" w:lineRule="auto"/>
      </w:pPr>
      <w:r>
        <w:separator/>
      </w:r>
    </w:p>
  </w:endnote>
  <w:endnote w:type="continuationSeparator" w:id="0">
    <w:p w14:paraId="7BD627BA" w14:textId="77777777" w:rsidR="009E4777" w:rsidRDefault="009E4777" w:rsidP="00FA7B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CA598" w14:textId="77777777" w:rsidR="00FA7B3C" w:rsidRDefault="00FA7B3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8A2DEA">
      <w:rPr>
        <w:color w:val="000000"/>
      </w:rPr>
      <w:instrText>PAGE</w:instrText>
    </w:r>
    <w:r>
      <w:rPr>
        <w:color w:val="000000"/>
      </w:rPr>
      <w:fldChar w:fldCharType="separate"/>
    </w:r>
    <w:r w:rsidR="00A93551">
      <w:rPr>
        <w:noProof/>
        <w:color w:val="000000"/>
      </w:rPr>
      <w:t>1</w:t>
    </w:r>
    <w:r>
      <w:rPr>
        <w:color w:val="000000"/>
      </w:rPr>
      <w:fldChar w:fldCharType="end"/>
    </w:r>
  </w:p>
  <w:p w14:paraId="34799DD3" w14:textId="77777777" w:rsidR="00FA7B3C" w:rsidRDefault="00FA7B3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00AAF1" w14:textId="77777777" w:rsidR="009E4777" w:rsidRDefault="009E4777" w:rsidP="00FA7B3C">
      <w:pPr>
        <w:spacing w:line="240" w:lineRule="auto"/>
      </w:pPr>
      <w:r>
        <w:separator/>
      </w:r>
    </w:p>
  </w:footnote>
  <w:footnote w:type="continuationSeparator" w:id="0">
    <w:p w14:paraId="79962972" w14:textId="77777777" w:rsidR="009E4777" w:rsidRDefault="009E4777" w:rsidP="00FA7B3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61CBD"/>
    <w:multiLevelType w:val="multilevel"/>
    <w:tmpl w:val="5DE48A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3212C9"/>
    <w:multiLevelType w:val="multilevel"/>
    <w:tmpl w:val="D67E2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01E67"/>
    <w:multiLevelType w:val="multilevel"/>
    <w:tmpl w:val="1FF2E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F303D0"/>
    <w:multiLevelType w:val="multilevel"/>
    <w:tmpl w:val="E7C03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BE1668"/>
    <w:multiLevelType w:val="multilevel"/>
    <w:tmpl w:val="9EB2A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0923B0"/>
    <w:multiLevelType w:val="multilevel"/>
    <w:tmpl w:val="C37E38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BE6446"/>
    <w:multiLevelType w:val="multilevel"/>
    <w:tmpl w:val="4112A9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5751B7"/>
    <w:multiLevelType w:val="multilevel"/>
    <w:tmpl w:val="5DE23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8662427"/>
    <w:multiLevelType w:val="multilevel"/>
    <w:tmpl w:val="55368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81666034">
    <w:abstractNumId w:val="2"/>
  </w:num>
  <w:num w:numId="2" w16cid:durableId="396320263">
    <w:abstractNumId w:val="5"/>
  </w:num>
  <w:num w:numId="3" w16cid:durableId="1570656886">
    <w:abstractNumId w:val="8"/>
  </w:num>
  <w:num w:numId="4" w16cid:durableId="1792894247">
    <w:abstractNumId w:val="0"/>
  </w:num>
  <w:num w:numId="5" w16cid:durableId="1490899894">
    <w:abstractNumId w:val="4"/>
  </w:num>
  <w:num w:numId="6" w16cid:durableId="1732582124">
    <w:abstractNumId w:val="3"/>
  </w:num>
  <w:num w:numId="7" w16cid:durableId="276955776">
    <w:abstractNumId w:val="6"/>
  </w:num>
  <w:num w:numId="8" w16cid:durableId="945502727">
    <w:abstractNumId w:val="7"/>
  </w:num>
  <w:num w:numId="9" w16cid:durableId="17517356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7B3C"/>
    <w:rsid w:val="00032529"/>
    <w:rsid w:val="008A2DEA"/>
    <w:rsid w:val="009A0172"/>
    <w:rsid w:val="009E4777"/>
    <w:rsid w:val="00A93551"/>
    <w:rsid w:val="00FA7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CAAE1"/>
  <w15:docId w15:val="{D62E906E-A359-4592-B88E-639E4110C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DA9"/>
  </w:style>
  <w:style w:type="paragraph" w:styleId="Heading1">
    <w:name w:val="heading 1"/>
    <w:basedOn w:val="Normal3"/>
    <w:next w:val="Normal3"/>
    <w:rsid w:val="009C5FF3"/>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3"/>
    <w:next w:val="Normal3"/>
    <w:rsid w:val="009C5FF3"/>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3"/>
    <w:next w:val="Normal3"/>
    <w:rsid w:val="009C5FF3"/>
    <w:pPr>
      <w:keepNext/>
      <w:keepLines/>
      <w:spacing w:before="320" w:after="80"/>
      <w:outlineLvl w:val="2"/>
    </w:pPr>
    <w:rPr>
      <w:color w:val="434343"/>
      <w:sz w:val="28"/>
      <w:szCs w:val="28"/>
    </w:rPr>
  </w:style>
  <w:style w:type="paragraph" w:styleId="Heading4">
    <w:name w:val="heading 4"/>
    <w:basedOn w:val="Normal3"/>
    <w:next w:val="Normal3"/>
    <w:rsid w:val="009C5FF3"/>
    <w:pPr>
      <w:keepNext/>
      <w:keepLines/>
      <w:spacing w:before="280" w:after="80"/>
      <w:outlineLvl w:val="3"/>
    </w:pPr>
    <w:rPr>
      <w:color w:val="666666"/>
      <w:sz w:val="24"/>
      <w:szCs w:val="24"/>
    </w:rPr>
  </w:style>
  <w:style w:type="paragraph" w:styleId="Heading5">
    <w:name w:val="heading 5"/>
    <w:basedOn w:val="Normal3"/>
    <w:next w:val="Normal3"/>
    <w:rsid w:val="009C5FF3"/>
    <w:pPr>
      <w:keepNext/>
      <w:keepLines/>
      <w:spacing w:before="240" w:after="80"/>
      <w:outlineLvl w:val="4"/>
    </w:pPr>
    <w:rPr>
      <w:color w:val="666666"/>
    </w:rPr>
  </w:style>
  <w:style w:type="paragraph" w:styleId="Heading6">
    <w:name w:val="heading 6"/>
    <w:basedOn w:val="Normal3"/>
    <w:next w:val="Normal3"/>
    <w:rsid w:val="009C5F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7B3C"/>
  </w:style>
  <w:style w:type="paragraph" w:styleId="Title">
    <w:name w:val="Title"/>
    <w:basedOn w:val="Normal3"/>
    <w:next w:val="Normal3"/>
    <w:rsid w:val="009C5FF3"/>
    <w:pPr>
      <w:keepNext/>
      <w:keepLines/>
      <w:jc w:val="center"/>
    </w:pPr>
    <w:rPr>
      <w:rFonts w:ascii="Times New Roman" w:eastAsia="Times New Roman" w:hAnsi="Times New Roman" w:cs="Times New Roman"/>
      <w:b/>
      <w:sz w:val="32"/>
      <w:szCs w:val="32"/>
      <w:u w:val="single"/>
    </w:rPr>
  </w:style>
  <w:style w:type="paragraph" w:customStyle="1" w:styleId="Normal2">
    <w:name w:val="Normal2"/>
    <w:rsid w:val="00350543"/>
  </w:style>
  <w:style w:type="paragraph" w:customStyle="1" w:styleId="Normal3">
    <w:name w:val="Normal3"/>
    <w:rsid w:val="009C5FF3"/>
  </w:style>
  <w:style w:type="paragraph" w:styleId="Subtitle">
    <w:name w:val="Subtitle"/>
    <w:basedOn w:val="Normal"/>
    <w:next w:val="Normal"/>
    <w:rsid w:val="00FA7B3C"/>
    <w:pPr>
      <w:keepNext/>
      <w:keepLines/>
      <w:pBdr>
        <w:top w:val="nil"/>
        <w:left w:val="nil"/>
        <w:bottom w:val="nil"/>
        <w:right w:val="nil"/>
        <w:between w:val="nil"/>
      </w:pBdr>
      <w:spacing w:after="320"/>
    </w:pPr>
    <w:rPr>
      <w:color w:val="666666"/>
      <w:sz w:val="30"/>
      <w:szCs w:val="30"/>
    </w:rPr>
  </w:style>
  <w:style w:type="table" w:customStyle="1" w:styleId="a">
    <w:basedOn w:val="TableNormal"/>
    <w:rsid w:val="009C5FF3"/>
    <w:tblPr>
      <w:tblStyleRowBandSize w:val="1"/>
      <w:tblStyleColBandSize w:val="1"/>
      <w:tblCellMar>
        <w:top w:w="100" w:type="dxa"/>
        <w:left w:w="100" w:type="dxa"/>
        <w:bottom w:w="100" w:type="dxa"/>
        <w:right w:w="100" w:type="dxa"/>
      </w:tblCellMar>
    </w:tblPr>
  </w:style>
  <w:style w:type="table" w:customStyle="1" w:styleId="a0">
    <w:basedOn w:val="TableNormal"/>
    <w:rsid w:val="009C5FF3"/>
    <w:tblPr>
      <w:tblStyleRowBandSize w:val="1"/>
      <w:tblStyleColBandSize w:val="1"/>
      <w:tblCellMar>
        <w:top w:w="100" w:type="dxa"/>
        <w:left w:w="100" w:type="dxa"/>
        <w:bottom w:w="100" w:type="dxa"/>
        <w:right w:w="100" w:type="dxa"/>
      </w:tblCellMar>
    </w:tblPr>
  </w:style>
  <w:style w:type="table" w:customStyle="1" w:styleId="a1">
    <w:basedOn w:val="TableNormal"/>
    <w:rsid w:val="009C5FF3"/>
    <w:tblPr>
      <w:tblStyleRowBandSize w:val="1"/>
      <w:tblStyleColBandSize w:val="1"/>
      <w:tblCellMar>
        <w:top w:w="100" w:type="dxa"/>
        <w:left w:w="100" w:type="dxa"/>
        <w:bottom w:w="100" w:type="dxa"/>
        <w:right w:w="100" w:type="dxa"/>
      </w:tblCellMar>
    </w:tblPr>
  </w:style>
  <w:style w:type="table" w:customStyle="1" w:styleId="a2">
    <w:basedOn w:val="TableNormal"/>
    <w:rsid w:val="009C5FF3"/>
    <w:tblPr>
      <w:tblStyleRowBandSize w:val="1"/>
      <w:tblStyleColBandSize w:val="1"/>
      <w:tblCellMar>
        <w:top w:w="100" w:type="dxa"/>
        <w:left w:w="100" w:type="dxa"/>
        <w:bottom w:w="100" w:type="dxa"/>
        <w:right w:w="100" w:type="dxa"/>
      </w:tblCellMar>
    </w:tblPr>
  </w:style>
  <w:style w:type="table" w:customStyle="1" w:styleId="a3">
    <w:basedOn w:val="TableNormal"/>
    <w:rsid w:val="009C5FF3"/>
    <w:tblPr>
      <w:tblStyleRowBandSize w:val="1"/>
      <w:tblStyleColBandSize w:val="1"/>
      <w:tblCellMar>
        <w:top w:w="100" w:type="dxa"/>
        <w:left w:w="100" w:type="dxa"/>
        <w:bottom w:w="100" w:type="dxa"/>
        <w:right w:w="100" w:type="dxa"/>
      </w:tblCellMar>
    </w:tblPr>
  </w:style>
  <w:style w:type="table" w:customStyle="1" w:styleId="a4">
    <w:basedOn w:val="TableNormal"/>
    <w:rsid w:val="009C5FF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F62B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F62BF"/>
  </w:style>
  <w:style w:type="paragraph" w:styleId="Footer">
    <w:name w:val="footer"/>
    <w:basedOn w:val="Normal"/>
    <w:link w:val="FooterChar"/>
    <w:uiPriority w:val="99"/>
    <w:unhideWhenUsed/>
    <w:rsid w:val="009F62BF"/>
    <w:pPr>
      <w:tabs>
        <w:tab w:val="center" w:pos="4680"/>
        <w:tab w:val="right" w:pos="9360"/>
      </w:tabs>
      <w:spacing w:line="240" w:lineRule="auto"/>
    </w:pPr>
  </w:style>
  <w:style w:type="character" w:customStyle="1" w:styleId="FooterChar">
    <w:name w:val="Footer Char"/>
    <w:basedOn w:val="DefaultParagraphFont"/>
    <w:link w:val="Footer"/>
    <w:uiPriority w:val="99"/>
    <w:rsid w:val="009F62BF"/>
  </w:style>
  <w:style w:type="paragraph" w:styleId="BalloonText">
    <w:name w:val="Balloon Text"/>
    <w:basedOn w:val="Normal"/>
    <w:link w:val="BalloonTextChar"/>
    <w:uiPriority w:val="99"/>
    <w:semiHidden/>
    <w:unhideWhenUsed/>
    <w:rsid w:val="009F62B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2BF"/>
    <w:rPr>
      <w:rFonts w:ascii="Tahoma" w:hAnsi="Tahoma" w:cs="Tahoma"/>
      <w:sz w:val="16"/>
      <w:szCs w:val="16"/>
    </w:rPr>
  </w:style>
  <w:style w:type="paragraph" w:styleId="TOCHeading">
    <w:name w:val="TOC Heading"/>
    <w:basedOn w:val="Heading1"/>
    <w:next w:val="Normal"/>
    <w:uiPriority w:val="39"/>
    <w:semiHidden/>
    <w:unhideWhenUsed/>
    <w:qFormat/>
    <w:rsid w:val="009F62B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F62BF"/>
    <w:pPr>
      <w:spacing w:after="100"/>
    </w:pPr>
  </w:style>
  <w:style w:type="paragraph" w:styleId="TOC2">
    <w:name w:val="toc 2"/>
    <w:basedOn w:val="Normal"/>
    <w:next w:val="Normal"/>
    <w:autoRedefine/>
    <w:uiPriority w:val="39"/>
    <w:unhideWhenUsed/>
    <w:rsid w:val="009F62BF"/>
    <w:pPr>
      <w:spacing w:after="100"/>
      <w:ind w:left="220"/>
    </w:pPr>
  </w:style>
  <w:style w:type="character" w:styleId="Hyperlink">
    <w:name w:val="Hyperlink"/>
    <w:basedOn w:val="DefaultParagraphFont"/>
    <w:uiPriority w:val="99"/>
    <w:unhideWhenUsed/>
    <w:rsid w:val="009F62BF"/>
    <w:rPr>
      <w:color w:val="0000FF" w:themeColor="hyperlink"/>
      <w:u w:val="single"/>
    </w:rPr>
  </w:style>
  <w:style w:type="table" w:customStyle="1" w:styleId="a5">
    <w:basedOn w:val="TableNormal"/>
    <w:rsid w:val="00350543"/>
    <w:tblPr>
      <w:tblStyleRowBandSize w:val="1"/>
      <w:tblStyleColBandSize w:val="1"/>
      <w:tblCellMar>
        <w:top w:w="100" w:type="dxa"/>
        <w:left w:w="100" w:type="dxa"/>
        <w:bottom w:w="100" w:type="dxa"/>
        <w:right w:w="100" w:type="dxa"/>
      </w:tblCellMar>
    </w:tblPr>
  </w:style>
  <w:style w:type="table" w:customStyle="1" w:styleId="a6">
    <w:basedOn w:val="TableNormal"/>
    <w:rsid w:val="00350543"/>
    <w:tblPr>
      <w:tblStyleRowBandSize w:val="1"/>
      <w:tblStyleColBandSize w:val="1"/>
      <w:tblCellMar>
        <w:top w:w="100" w:type="dxa"/>
        <w:left w:w="100" w:type="dxa"/>
        <w:bottom w:w="100" w:type="dxa"/>
        <w:right w:w="100" w:type="dxa"/>
      </w:tblCellMar>
    </w:tblPr>
  </w:style>
  <w:style w:type="table" w:customStyle="1" w:styleId="a7">
    <w:basedOn w:val="TableNormal"/>
    <w:rsid w:val="00350543"/>
    <w:tblPr>
      <w:tblStyleRowBandSize w:val="1"/>
      <w:tblStyleColBandSize w:val="1"/>
      <w:tblCellMar>
        <w:top w:w="100" w:type="dxa"/>
        <w:left w:w="100" w:type="dxa"/>
        <w:bottom w:w="100" w:type="dxa"/>
        <w:right w:w="100" w:type="dxa"/>
      </w:tblCellMar>
    </w:tblPr>
  </w:style>
  <w:style w:type="table" w:customStyle="1" w:styleId="a8">
    <w:basedOn w:val="TableNormal"/>
    <w:rsid w:val="00350543"/>
    <w:tblPr>
      <w:tblStyleRowBandSize w:val="1"/>
      <w:tblStyleColBandSize w:val="1"/>
      <w:tblCellMar>
        <w:top w:w="100" w:type="dxa"/>
        <w:left w:w="100" w:type="dxa"/>
        <w:bottom w:w="100" w:type="dxa"/>
        <w:right w:w="100" w:type="dxa"/>
      </w:tblCellMar>
    </w:tblPr>
  </w:style>
  <w:style w:type="table" w:customStyle="1" w:styleId="a9">
    <w:basedOn w:val="TableNormal"/>
    <w:rsid w:val="00350543"/>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C83697"/>
    <w:rPr>
      <w:sz w:val="16"/>
      <w:szCs w:val="16"/>
    </w:rPr>
  </w:style>
  <w:style w:type="paragraph" w:styleId="CommentText">
    <w:name w:val="annotation text"/>
    <w:basedOn w:val="Normal"/>
    <w:link w:val="CommentTextChar"/>
    <w:uiPriority w:val="99"/>
    <w:semiHidden/>
    <w:unhideWhenUsed/>
    <w:rsid w:val="00C83697"/>
    <w:pPr>
      <w:spacing w:line="240" w:lineRule="auto"/>
    </w:pPr>
    <w:rPr>
      <w:sz w:val="20"/>
      <w:szCs w:val="20"/>
    </w:rPr>
  </w:style>
  <w:style w:type="character" w:customStyle="1" w:styleId="CommentTextChar">
    <w:name w:val="Comment Text Char"/>
    <w:basedOn w:val="DefaultParagraphFont"/>
    <w:link w:val="CommentText"/>
    <w:uiPriority w:val="99"/>
    <w:semiHidden/>
    <w:rsid w:val="00C83697"/>
    <w:rPr>
      <w:sz w:val="20"/>
      <w:szCs w:val="20"/>
    </w:rPr>
  </w:style>
  <w:style w:type="paragraph" w:styleId="CommentSubject">
    <w:name w:val="annotation subject"/>
    <w:basedOn w:val="CommentText"/>
    <w:next w:val="CommentText"/>
    <w:link w:val="CommentSubjectChar"/>
    <w:uiPriority w:val="99"/>
    <w:semiHidden/>
    <w:unhideWhenUsed/>
    <w:rsid w:val="00C83697"/>
    <w:rPr>
      <w:b/>
      <w:bCs/>
    </w:rPr>
  </w:style>
  <w:style w:type="character" w:customStyle="1" w:styleId="CommentSubjectChar">
    <w:name w:val="Comment Subject Char"/>
    <w:basedOn w:val="CommentTextChar"/>
    <w:link w:val="CommentSubject"/>
    <w:uiPriority w:val="99"/>
    <w:semiHidden/>
    <w:rsid w:val="00C83697"/>
    <w:rPr>
      <w:b/>
      <w:bCs/>
      <w:sz w:val="20"/>
      <w:szCs w:val="20"/>
    </w:rPr>
  </w:style>
  <w:style w:type="paragraph" w:styleId="NormalWeb">
    <w:name w:val="Normal (Web)"/>
    <w:basedOn w:val="Normal"/>
    <w:uiPriority w:val="99"/>
    <w:semiHidden/>
    <w:unhideWhenUsed/>
    <w:rsid w:val="00C8369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aa">
    <w:basedOn w:val="TableNormal"/>
    <w:rsid w:val="00FA7B3C"/>
    <w:tblPr>
      <w:tblStyleRowBandSize w:val="1"/>
      <w:tblStyleColBandSize w:val="1"/>
      <w:tblCellMar>
        <w:top w:w="100" w:type="dxa"/>
        <w:left w:w="100" w:type="dxa"/>
        <w:bottom w:w="100" w:type="dxa"/>
        <w:right w:w="100" w:type="dxa"/>
      </w:tblCellMar>
    </w:tblPr>
  </w:style>
  <w:style w:type="table" w:customStyle="1" w:styleId="ab">
    <w:basedOn w:val="TableNormal"/>
    <w:rsid w:val="00FA7B3C"/>
    <w:tblPr>
      <w:tblStyleRowBandSize w:val="1"/>
      <w:tblStyleColBandSize w:val="1"/>
      <w:tblCellMar>
        <w:top w:w="100" w:type="dxa"/>
        <w:left w:w="100" w:type="dxa"/>
        <w:bottom w:w="100" w:type="dxa"/>
        <w:right w:w="100" w:type="dxa"/>
      </w:tblCellMar>
    </w:tblPr>
  </w:style>
  <w:style w:type="table" w:customStyle="1" w:styleId="ac">
    <w:basedOn w:val="TableNormal"/>
    <w:rsid w:val="00FA7B3C"/>
    <w:tblPr>
      <w:tblStyleRowBandSize w:val="1"/>
      <w:tblStyleColBandSize w:val="1"/>
      <w:tblCellMar>
        <w:top w:w="100" w:type="dxa"/>
        <w:left w:w="100" w:type="dxa"/>
        <w:bottom w:w="100" w:type="dxa"/>
        <w:right w:w="100" w:type="dxa"/>
      </w:tblCellMar>
    </w:tblPr>
  </w:style>
  <w:style w:type="table" w:customStyle="1" w:styleId="ad">
    <w:basedOn w:val="TableNormal"/>
    <w:rsid w:val="00FA7B3C"/>
    <w:tblPr>
      <w:tblStyleRowBandSize w:val="1"/>
      <w:tblStyleColBandSize w:val="1"/>
      <w:tblCellMar>
        <w:top w:w="100" w:type="dxa"/>
        <w:left w:w="100" w:type="dxa"/>
        <w:bottom w:w="100" w:type="dxa"/>
        <w:right w:w="100" w:type="dxa"/>
      </w:tblCellMar>
    </w:tblPr>
  </w:style>
  <w:style w:type="table" w:customStyle="1" w:styleId="ae">
    <w:basedOn w:val="TableNormal"/>
    <w:rsid w:val="00FA7B3C"/>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VQ0I0oGNVSWiaLQetIXUWdBnUlA==">AMUW2mUy69O/T5b4oyfvLm7OQs3b8Q64zhJhsZv1VL5aavloEm52oq5DrYuZ7rPyJmnuTXOhimSzuR7qmNlMku1fDhd9+IDKpUHN2Y81TxsjX0sEmWwjA8ndLIdwhAP8mPBBZ/Sp7Q42TjUDpJg/RjnvYlFT5LbO0HZLh7gR+SIYYwwilWBR7hOPMo2Vr0litut5rXoTFtzXQFR/yiOWNdZIsB4AhOE7eSw0E5HWUU4kKjMtNVWIuIwEOnGECoMLkFRVa1x0QDlUgrKHn3rhSR5FfW/MMJoN2tKYP2Kibjig2fbS5+HhaUfyBXuSHTUaZS49Wr16DhC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Esmeralda Jipescu</cp:lastModifiedBy>
  <cp:revision>4</cp:revision>
  <dcterms:created xsi:type="dcterms:W3CDTF">2022-04-09T13:25:00Z</dcterms:created>
  <dcterms:modified xsi:type="dcterms:W3CDTF">2022-07-08T21:31:00Z</dcterms:modified>
</cp:coreProperties>
</file>