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C3B68B" w14:textId="458C7383" w:rsidR="05133FDC" w:rsidRPr="00DA7F00" w:rsidRDefault="73EBF6F2" w:rsidP="05133FDC">
      <w:r>
        <w:rPr>
          <w:noProof/>
        </w:rPr>
        <w:drawing>
          <wp:inline distT="0" distB="0" distL="0" distR="0" wp14:anchorId="5A17E277" wp14:editId="5CF9414D">
            <wp:extent cx="3835400" cy="1936750"/>
            <wp:effectExtent l="0" t="0" r="0" b="6350"/>
            <wp:docPr id="527614896" name="Picture 527614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835400" cy="1936750"/>
                    </a:xfrm>
                    <a:prstGeom prst="rect">
                      <a:avLst/>
                    </a:prstGeom>
                  </pic:spPr>
                </pic:pic>
              </a:graphicData>
            </a:graphic>
          </wp:inline>
        </w:drawing>
      </w:r>
    </w:p>
    <w:p w14:paraId="17CF41B1" w14:textId="77777777" w:rsidR="001C6FEE" w:rsidRDefault="001C6FEE" w:rsidP="05133FDC">
      <w:pPr>
        <w:rPr>
          <w:sz w:val="32"/>
          <w:szCs w:val="32"/>
        </w:rPr>
      </w:pPr>
    </w:p>
    <w:p w14:paraId="1A26D3BA" w14:textId="318E91A7" w:rsidR="00684B37" w:rsidRPr="00DA7F00" w:rsidRDefault="00DA7F00" w:rsidP="00DA7F00">
      <w:pPr>
        <w:spacing w:line="360" w:lineRule="auto"/>
        <w:jc w:val="center"/>
        <w:rPr>
          <w:rFonts w:ascii="Times New Roman" w:hAnsi="Times New Roman" w:cs="Times New Roman"/>
          <w:b/>
          <w:bCs/>
          <w:color w:val="000000" w:themeColor="text1"/>
          <w:sz w:val="104"/>
          <w:szCs w:val="10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bookmarkStart w:id="0" w:name="_Hlk151904745"/>
      <w:r w:rsidRPr="00DA7F00">
        <w:rPr>
          <w:rFonts w:ascii="Times New Roman" w:hAnsi="Times New Roman" w:cs="Times New Roman"/>
          <w:b/>
          <w:bCs/>
          <w:color w:val="000000" w:themeColor="text1"/>
          <w:sz w:val="104"/>
          <w:szCs w:val="104"/>
          <w:lang w:val="en-US"/>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Introducing the Modern Workplace</w:t>
      </w:r>
      <w:r w:rsidR="00684B37" w:rsidRPr="00DA7F00">
        <w:rPr>
          <w:rFonts w:ascii="Times New Roman" w:hAnsi="Times New Roman" w:cs="Times New Roman"/>
          <w:b/>
          <w:bCs/>
          <w:color w:val="000000" w:themeColor="text1"/>
          <w:sz w:val="104"/>
          <w:szCs w:val="10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p>
    <w:bookmarkEnd w:id="0"/>
    <w:p w14:paraId="5E9543B6" w14:textId="2B233C56" w:rsidR="00684B37" w:rsidRPr="009E1CB3" w:rsidRDefault="00684B37" w:rsidP="00684B37">
      <w:pPr>
        <w:spacing w:line="240" w:lineRule="auto"/>
        <w:jc w:val="center"/>
        <w:rPr>
          <w:rFonts w:ascii="Times New Roman" w:hAnsi="Times New Roman" w:cs="Times New Roman"/>
          <w:sz w:val="60"/>
          <w:szCs w:val="60"/>
          <w:lang w:val="en-US"/>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4A6577">
        <w:rPr>
          <w:rFonts w:ascii="Times New Roman" w:hAnsi="Times New Roman" w:cs="Times New Roman"/>
          <w:sz w:val="60"/>
          <w:szCs w:val="60"/>
          <w:lang w:val="en-US"/>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Assignment </w:t>
      </w:r>
      <w:r w:rsidR="007206F8">
        <w:rPr>
          <w:rFonts w:ascii="Times New Roman" w:hAnsi="Times New Roman" w:cs="Times New Roman"/>
          <w:sz w:val="60"/>
          <w:szCs w:val="60"/>
          <w:lang w:val="en-US"/>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2</w:t>
      </w:r>
    </w:p>
    <w:p w14:paraId="7642A1EF" w14:textId="68764126" w:rsidR="05133FDC" w:rsidRDefault="05133FDC" w:rsidP="05133FDC">
      <w:pPr>
        <w:rPr>
          <w:sz w:val="32"/>
          <w:szCs w:val="32"/>
        </w:rPr>
      </w:pPr>
    </w:p>
    <w:p w14:paraId="3D88E110" w14:textId="5DF95DFE" w:rsidR="00F147C1" w:rsidRPr="00DA7F00" w:rsidRDefault="7DF1D110" w:rsidP="00DA7F00">
      <w:pPr>
        <w:ind w:left="1440" w:firstLine="720"/>
        <w:rPr>
          <w:sz w:val="32"/>
          <w:szCs w:val="32"/>
        </w:rPr>
      </w:pPr>
      <w:r w:rsidRPr="3456D382">
        <w:rPr>
          <w:sz w:val="32"/>
          <w:szCs w:val="32"/>
        </w:rPr>
        <w:t xml:space="preserve">    </w:t>
      </w:r>
    </w:p>
    <w:p w14:paraId="26624F17" w14:textId="77777777" w:rsidR="001C6FEE" w:rsidRDefault="001C6FEE" w:rsidP="00F147C1">
      <w:pPr>
        <w:jc w:val="right"/>
        <w:rPr>
          <w:rFonts w:ascii="Times New Roman" w:hAnsi="Times New Roman" w:cs="Times New Roman"/>
          <w:b/>
          <w:bCs/>
          <w:sz w:val="28"/>
          <w:szCs w:val="28"/>
          <w:lang w:val="en-US"/>
        </w:rPr>
      </w:pPr>
    </w:p>
    <w:p w14:paraId="472F020C" w14:textId="53F9AB8B" w:rsidR="00F147C1" w:rsidRPr="00141D7E" w:rsidRDefault="00F147C1" w:rsidP="00F147C1">
      <w:pPr>
        <w:jc w:val="right"/>
        <w:rPr>
          <w:rFonts w:ascii="Times New Roman" w:hAnsi="Times New Roman" w:cs="Times New Roman"/>
          <w:i/>
          <w:iCs/>
          <w:sz w:val="28"/>
          <w:szCs w:val="28"/>
        </w:rPr>
      </w:pPr>
      <w:r w:rsidRPr="004A6577">
        <w:rPr>
          <w:rFonts w:ascii="Times New Roman" w:hAnsi="Times New Roman" w:cs="Times New Roman"/>
          <w:b/>
          <w:bCs/>
          <w:sz w:val="28"/>
          <w:szCs w:val="28"/>
          <w:lang w:val="en-US"/>
        </w:rPr>
        <w:t>Title of the Assignment:</w:t>
      </w:r>
      <w:r w:rsidRPr="004A6577">
        <w:rPr>
          <w:rFonts w:ascii="Times New Roman" w:hAnsi="Times New Roman" w:cs="Times New Roman"/>
          <w:sz w:val="28"/>
          <w:szCs w:val="28"/>
          <w:lang w:val="en-US"/>
        </w:rPr>
        <w:t xml:space="preserve"> </w:t>
      </w:r>
    </w:p>
    <w:p w14:paraId="716E5B07" w14:textId="26AB16FE" w:rsidR="00F147C1" w:rsidRPr="0028313C" w:rsidRDefault="00F147C1" w:rsidP="00F147C1">
      <w:pPr>
        <w:jc w:val="right"/>
        <w:rPr>
          <w:rFonts w:ascii="Times New Roman" w:hAnsi="Times New Roman" w:cs="Times New Roman"/>
          <w:i/>
          <w:iCs/>
          <w:sz w:val="28"/>
          <w:szCs w:val="28"/>
        </w:rPr>
      </w:pPr>
      <w:r w:rsidRPr="004A6577">
        <w:rPr>
          <w:rFonts w:ascii="Times New Roman" w:hAnsi="Times New Roman" w:cs="Times New Roman"/>
          <w:b/>
          <w:bCs/>
          <w:sz w:val="28"/>
          <w:szCs w:val="28"/>
          <w:lang w:val="en-US"/>
        </w:rPr>
        <w:t>Module Title</w:t>
      </w:r>
      <w:r>
        <w:rPr>
          <w:rFonts w:ascii="Times New Roman" w:hAnsi="Times New Roman" w:cs="Times New Roman"/>
          <w:b/>
          <w:bCs/>
          <w:sz w:val="28"/>
          <w:szCs w:val="28"/>
          <w:lang w:val="en-US"/>
        </w:rPr>
        <w:t>/Name</w:t>
      </w:r>
      <w:r w:rsidRPr="004A6577">
        <w:rPr>
          <w:rFonts w:ascii="Times New Roman" w:hAnsi="Times New Roman" w:cs="Times New Roman"/>
          <w:b/>
          <w:bCs/>
          <w:sz w:val="28"/>
          <w:szCs w:val="28"/>
          <w:lang w:val="en-US"/>
        </w:rPr>
        <w:t>:</w:t>
      </w:r>
      <w:r w:rsidRPr="004A6577">
        <w:rPr>
          <w:rFonts w:ascii="Times New Roman" w:hAnsi="Times New Roman" w:cs="Times New Roman"/>
          <w:sz w:val="28"/>
          <w:szCs w:val="28"/>
          <w:lang w:val="en-US"/>
        </w:rPr>
        <w:t xml:space="preserve"> </w:t>
      </w:r>
      <w:bookmarkStart w:id="1" w:name="_Hlk151464676"/>
      <w:r w:rsidR="00450442">
        <w:rPr>
          <w:rFonts w:ascii="Times New Roman" w:hAnsi="Times New Roman" w:cs="Times New Roman"/>
          <w:i/>
          <w:iCs/>
          <w:sz w:val="28"/>
          <w:szCs w:val="28"/>
          <w:lang w:val="en-US"/>
        </w:rPr>
        <w:t>Introducing the Modern Workplace</w:t>
      </w:r>
    </w:p>
    <w:bookmarkEnd w:id="1"/>
    <w:p w14:paraId="31A6FF20" w14:textId="61527931" w:rsidR="00F147C1" w:rsidRPr="004A6577" w:rsidRDefault="00F147C1" w:rsidP="00F147C1">
      <w:pPr>
        <w:jc w:val="right"/>
        <w:rPr>
          <w:rFonts w:ascii="Times New Roman" w:hAnsi="Times New Roman" w:cs="Times New Roman"/>
          <w:sz w:val="28"/>
          <w:szCs w:val="28"/>
        </w:rPr>
      </w:pPr>
      <w:r w:rsidRPr="004A6577">
        <w:rPr>
          <w:rFonts w:ascii="Times New Roman" w:hAnsi="Times New Roman" w:cs="Times New Roman"/>
          <w:b/>
          <w:bCs/>
          <w:sz w:val="28"/>
          <w:szCs w:val="28"/>
          <w:lang w:val="en-US"/>
        </w:rPr>
        <w:t>Module Code:</w:t>
      </w:r>
      <w:r w:rsidRPr="004A6577">
        <w:rPr>
          <w:rFonts w:ascii="Times New Roman" w:hAnsi="Times New Roman" w:cs="Times New Roman"/>
          <w:sz w:val="28"/>
          <w:szCs w:val="28"/>
          <w:lang w:val="en-US"/>
        </w:rPr>
        <w:t xml:space="preserve"> </w:t>
      </w:r>
      <w:r w:rsidR="004D35B1" w:rsidRPr="004D35B1">
        <w:rPr>
          <w:rFonts w:ascii="Times New Roman" w:hAnsi="Times New Roman" w:cs="Times New Roman"/>
          <w:i/>
          <w:iCs/>
          <w:sz w:val="28"/>
          <w:szCs w:val="28"/>
          <w:lang w:val="en-US"/>
        </w:rPr>
        <w:t>LCBB4003</w:t>
      </w:r>
    </w:p>
    <w:p w14:paraId="6E963189" w14:textId="77777777" w:rsidR="00F147C1" w:rsidRPr="004A6577" w:rsidRDefault="00F147C1" w:rsidP="00F147C1">
      <w:pPr>
        <w:jc w:val="right"/>
        <w:rPr>
          <w:rFonts w:ascii="Times New Roman" w:hAnsi="Times New Roman" w:cs="Times New Roman"/>
          <w:sz w:val="28"/>
          <w:szCs w:val="28"/>
        </w:rPr>
      </w:pPr>
      <w:r w:rsidRPr="004A6577">
        <w:rPr>
          <w:rFonts w:ascii="Times New Roman" w:hAnsi="Times New Roman" w:cs="Times New Roman"/>
          <w:b/>
          <w:bCs/>
          <w:sz w:val="28"/>
          <w:szCs w:val="28"/>
          <w:lang w:val="en-US"/>
        </w:rPr>
        <w:t>Student name:</w:t>
      </w:r>
      <w:r w:rsidRPr="004A6577">
        <w:rPr>
          <w:rFonts w:ascii="Times New Roman" w:hAnsi="Times New Roman" w:cs="Times New Roman"/>
          <w:sz w:val="28"/>
          <w:szCs w:val="28"/>
          <w:lang w:val="en-US"/>
        </w:rPr>
        <w:t xml:space="preserve"> </w:t>
      </w:r>
      <w:r>
        <w:rPr>
          <w:rFonts w:ascii="Times New Roman" w:hAnsi="Times New Roman" w:cs="Times New Roman"/>
          <w:i/>
          <w:iCs/>
          <w:sz w:val="28"/>
          <w:szCs w:val="28"/>
          <w:lang w:val="en-US"/>
        </w:rPr>
        <w:t xml:space="preserve">Aleksandar </w:t>
      </w:r>
      <w:proofErr w:type="spellStart"/>
      <w:r>
        <w:rPr>
          <w:rFonts w:ascii="Times New Roman" w:hAnsi="Times New Roman" w:cs="Times New Roman"/>
          <w:i/>
          <w:iCs/>
          <w:sz w:val="28"/>
          <w:szCs w:val="28"/>
          <w:lang w:val="en-US"/>
        </w:rPr>
        <w:t>Chimshirov</w:t>
      </w:r>
      <w:proofErr w:type="spellEnd"/>
    </w:p>
    <w:p w14:paraId="12F7367B" w14:textId="76016B66" w:rsidR="00F147C1" w:rsidRPr="004A6577" w:rsidRDefault="00F147C1" w:rsidP="00F147C1">
      <w:pPr>
        <w:jc w:val="right"/>
        <w:rPr>
          <w:rFonts w:ascii="Times New Roman" w:hAnsi="Times New Roman" w:cs="Times New Roman"/>
          <w:sz w:val="28"/>
          <w:szCs w:val="28"/>
        </w:rPr>
      </w:pPr>
      <w:r>
        <w:rPr>
          <w:rFonts w:ascii="Times New Roman" w:hAnsi="Times New Roman" w:cs="Times New Roman"/>
          <w:b/>
          <w:bCs/>
          <w:sz w:val="28"/>
          <w:szCs w:val="28"/>
          <w:lang w:val="en-US"/>
        </w:rPr>
        <w:t xml:space="preserve">Student </w:t>
      </w:r>
      <w:r w:rsidRPr="004A6577">
        <w:rPr>
          <w:rFonts w:ascii="Times New Roman" w:hAnsi="Times New Roman" w:cs="Times New Roman"/>
          <w:b/>
          <w:bCs/>
          <w:sz w:val="28"/>
          <w:szCs w:val="28"/>
          <w:lang w:val="en-US"/>
        </w:rPr>
        <w:t>ID:</w:t>
      </w:r>
      <w:r w:rsidR="001818BB">
        <w:rPr>
          <w:rFonts w:ascii="Times New Roman" w:hAnsi="Times New Roman" w:cs="Times New Roman"/>
          <w:b/>
          <w:bCs/>
          <w:sz w:val="28"/>
          <w:szCs w:val="28"/>
          <w:lang w:val="en-US"/>
        </w:rPr>
        <w:t xml:space="preserve"> </w:t>
      </w:r>
      <w:r w:rsidR="00CC472A" w:rsidRPr="00CB4240">
        <w:rPr>
          <w:rFonts w:ascii="Times New Roman" w:hAnsi="Times New Roman" w:cs="Times New Roman"/>
          <w:i/>
          <w:iCs/>
          <w:sz w:val="28"/>
          <w:szCs w:val="28"/>
          <w:lang w:val="en-US"/>
        </w:rPr>
        <w:t>223</w:t>
      </w:r>
      <w:r w:rsidR="00CB4240" w:rsidRPr="00CB4240">
        <w:rPr>
          <w:rFonts w:ascii="Times New Roman" w:hAnsi="Times New Roman" w:cs="Times New Roman"/>
          <w:i/>
          <w:iCs/>
          <w:sz w:val="28"/>
          <w:szCs w:val="28"/>
          <w:lang w:val="en-US"/>
        </w:rPr>
        <w:t>5</w:t>
      </w:r>
      <w:r w:rsidR="00CC472A" w:rsidRPr="00CB4240">
        <w:rPr>
          <w:rFonts w:ascii="Times New Roman" w:hAnsi="Times New Roman" w:cs="Times New Roman"/>
          <w:i/>
          <w:iCs/>
          <w:sz w:val="28"/>
          <w:szCs w:val="28"/>
          <w:lang w:val="en-US"/>
        </w:rPr>
        <w:t>3</w:t>
      </w:r>
      <w:r w:rsidR="00CB4240" w:rsidRPr="00CB4240">
        <w:rPr>
          <w:rFonts w:ascii="Times New Roman" w:hAnsi="Times New Roman" w:cs="Times New Roman"/>
          <w:i/>
          <w:iCs/>
          <w:sz w:val="28"/>
          <w:szCs w:val="28"/>
          <w:lang w:val="en-US"/>
        </w:rPr>
        <w:t>3</w:t>
      </w:r>
      <w:r w:rsidR="00CC472A" w:rsidRPr="00CB4240">
        <w:rPr>
          <w:rFonts w:ascii="Times New Roman" w:hAnsi="Times New Roman" w:cs="Times New Roman"/>
          <w:i/>
          <w:iCs/>
          <w:sz w:val="28"/>
          <w:szCs w:val="28"/>
          <w:lang w:val="en-US"/>
        </w:rPr>
        <w:t>6</w:t>
      </w:r>
    </w:p>
    <w:p w14:paraId="296FB10C" w14:textId="0500C777" w:rsidR="05133FDC" w:rsidRDefault="00F147C1" w:rsidP="00F147C1">
      <w:pPr>
        <w:jc w:val="right"/>
        <w:rPr>
          <w:sz w:val="32"/>
          <w:szCs w:val="32"/>
        </w:rPr>
      </w:pPr>
      <w:r w:rsidRPr="004A6577">
        <w:rPr>
          <w:rFonts w:ascii="Times New Roman" w:hAnsi="Times New Roman" w:cs="Times New Roman"/>
          <w:b/>
          <w:bCs/>
          <w:sz w:val="28"/>
          <w:szCs w:val="28"/>
          <w:lang w:val="en-US"/>
        </w:rPr>
        <w:t>Word count:</w:t>
      </w:r>
      <w:r w:rsidRPr="004A6577">
        <w:rPr>
          <w:rFonts w:ascii="Times New Roman" w:hAnsi="Times New Roman" w:cs="Times New Roman"/>
          <w:sz w:val="28"/>
          <w:szCs w:val="28"/>
          <w:lang w:val="en-US"/>
        </w:rPr>
        <w:t xml:space="preserve"> </w:t>
      </w:r>
      <w:r w:rsidR="004C1E1A">
        <w:rPr>
          <w:rFonts w:ascii="Times New Roman" w:hAnsi="Times New Roman" w:cs="Times New Roman"/>
          <w:i/>
          <w:iCs/>
          <w:sz w:val="28"/>
          <w:szCs w:val="28"/>
          <w:lang w:val="en-US"/>
        </w:rPr>
        <w:t>2000</w:t>
      </w:r>
    </w:p>
    <w:p w14:paraId="47AE6264" w14:textId="61616405" w:rsidR="05133FDC" w:rsidRPr="00752D0A" w:rsidRDefault="00F147C1" w:rsidP="00F147C1">
      <w:pPr>
        <w:jc w:val="right"/>
        <w:rPr>
          <w:sz w:val="28"/>
          <w:szCs w:val="28"/>
        </w:rPr>
      </w:pPr>
      <w:r>
        <w:rPr>
          <w:rFonts w:ascii="Times New Roman" w:hAnsi="Times New Roman" w:cs="Times New Roman"/>
          <w:b/>
          <w:bCs/>
          <w:sz w:val="28"/>
          <w:szCs w:val="28"/>
          <w:lang w:val="en-US"/>
        </w:rPr>
        <w:t>Lecture</w:t>
      </w:r>
      <w:r w:rsidRPr="004A6577">
        <w:rPr>
          <w:rFonts w:ascii="Times New Roman" w:hAnsi="Times New Roman" w:cs="Times New Roman"/>
          <w:b/>
          <w:bCs/>
          <w:sz w:val="28"/>
          <w:szCs w:val="28"/>
          <w:lang w:val="en-US"/>
        </w:rPr>
        <w:t>:</w:t>
      </w:r>
      <w:r w:rsidR="00752D0A">
        <w:rPr>
          <w:rFonts w:ascii="Times New Roman" w:hAnsi="Times New Roman" w:cs="Times New Roman"/>
          <w:b/>
          <w:bCs/>
          <w:sz w:val="28"/>
          <w:szCs w:val="28"/>
          <w:lang w:val="en-US"/>
        </w:rPr>
        <w:t xml:space="preserve"> </w:t>
      </w:r>
      <w:proofErr w:type="spellStart"/>
      <w:r w:rsidR="00752D0A" w:rsidRPr="00752D0A">
        <w:rPr>
          <w:rFonts w:ascii="Times New Roman" w:hAnsi="Times New Roman" w:cs="Times New Roman"/>
          <w:i/>
          <w:iCs/>
          <w:sz w:val="28"/>
          <w:szCs w:val="28"/>
        </w:rPr>
        <w:t>Dr</w:t>
      </w:r>
      <w:r w:rsidR="00801BF8">
        <w:rPr>
          <w:rFonts w:ascii="Times New Roman" w:hAnsi="Times New Roman" w:cs="Times New Roman"/>
          <w:i/>
          <w:iCs/>
          <w:sz w:val="28"/>
          <w:szCs w:val="28"/>
        </w:rPr>
        <w:t>.</w:t>
      </w:r>
      <w:proofErr w:type="spellEnd"/>
      <w:r w:rsidR="00752D0A" w:rsidRPr="00752D0A">
        <w:rPr>
          <w:rFonts w:ascii="Times New Roman" w:hAnsi="Times New Roman" w:cs="Times New Roman"/>
          <w:i/>
          <w:iCs/>
          <w:sz w:val="28"/>
          <w:szCs w:val="28"/>
        </w:rPr>
        <w:t xml:space="preserve"> </w:t>
      </w:r>
      <w:r w:rsidR="004C443E">
        <w:rPr>
          <w:rFonts w:ascii="Times New Roman" w:hAnsi="Times New Roman" w:cs="Times New Roman"/>
          <w:i/>
          <w:iCs/>
          <w:sz w:val="28"/>
          <w:szCs w:val="28"/>
        </w:rPr>
        <w:t>Dudley Ofori</w:t>
      </w:r>
    </w:p>
    <w:sdt>
      <w:sdtPr>
        <w:rPr>
          <w:rFonts w:asciiTheme="minorHAnsi" w:eastAsiaTheme="minorEastAsia" w:hAnsiTheme="minorHAnsi" w:cstheme="minorBidi"/>
          <w:color w:val="auto"/>
          <w:sz w:val="22"/>
          <w:szCs w:val="22"/>
          <w:lang w:eastAsia="zh-CN"/>
        </w:rPr>
        <w:id w:val="-10216403"/>
        <w:docPartObj>
          <w:docPartGallery w:val="Table of Contents"/>
          <w:docPartUnique/>
        </w:docPartObj>
      </w:sdtPr>
      <w:sdtEndPr>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dtEndPr>
      <w:sdtContent>
        <w:p w14:paraId="7D259656" w14:textId="514C85B9" w:rsidR="00E669CC" w:rsidRPr="00E1734C" w:rsidRDefault="00E669CC" w:rsidP="00E1734C">
          <w:pPr>
            <w:pStyle w:val="TOCHeading"/>
            <w:jc w:val="center"/>
            <w:rPr>
              <w:rFonts w:ascii="Times New Roman" w:hAnsi="Times New Roman" w:cs="Times New Roman"/>
              <w:b/>
              <w:bCs/>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E1734C">
            <w:rPr>
              <w:rFonts w:ascii="Times New Roman" w:hAnsi="Times New Roman" w:cs="Times New Roman"/>
              <w:b/>
              <w:bCs/>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Table of Contents</w:t>
          </w:r>
        </w:p>
        <w:p w14:paraId="6822EBB9" w14:textId="77777777" w:rsidR="00E1734C" w:rsidRPr="00E1734C" w:rsidRDefault="00E1734C" w:rsidP="00E1734C">
          <w:pPr>
            <w:rPr>
              <w:lang w:eastAsia="en-GB"/>
            </w:rPr>
          </w:pPr>
        </w:p>
        <w:p w14:paraId="2365CD05" w14:textId="7207529B" w:rsidR="0001471B" w:rsidRPr="0017798B" w:rsidRDefault="00E669CC">
          <w:pPr>
            <w:pStyle w:val="TOC1"/>
            <w:rPr>
              <w:rFonts w:asciiTheme="minorHAnsi" w:eastAsiaTheme="minorEastAsia" w:hAnsiTheme="minorHAnsi" w:cstheme="minorBidi"/>
              <w:kern w:val="2"/>
              <w:sz w:val="22"/>
              <w:szCs w:val="22"/>
              <w:lang w:val="en-GB" w:eastAsia="en-GB"/>
              <w14:ligatures w14:val="standardContextual"/>
            </w:rPr>
          </w:pPr>
          <w:r w:rsidRPr="0017798B">
            <w:rPr>
              <w:lang w:eastAsia="en-GB"/>
            </w:rPr>
            <w:fldChar w:fldCharType="begin"/>
          </w:r>
          <w:r w:rsidRPr="0017798B">
            <w:instrText xml:space="preserve"> TOC \o "1-3" \h \z \u </w:instrText>
          </w:r>
          <w:r w:rsidRPr="0017798B">
            <w:rPr>
              <w:lang w:eastAsia="en-GB"/>
            </w:rPr>
            <w:fldChar w:fldCharType="separate"/>
          </w:r>
          <w:hyperlink w:anchor="_Toc151458759" w:history="1">
            <w:r w:rsidR="0001471B" w:rsidRPr="0017798B">
              <w:rPr>
                <w:rStyle w:val="Hyperlink"/>
                <w:color w:val="000000" w:themeColor="text1"/>
              </w:rPr>
              <w:t>Introduction</w:t>
            </w:r>
            <w:r w:rsidR="0001471B" w:rsidRPr="0017798B">
              <w:rPr>
                <w:webHidden/>
              </w:rPr>
              <w:tab/>
            </w:r>
            <w:r w:rsidR="0001471B" w:rsidRPr="0017798B">
              <w:rPr>
                <w:webHidden/>
              </w:rPr>
              <w:fldChar w:fldCharType="begin"/>
            </w:r>
            <w:r w:rsidR="0001471B" w:rsidRPr="0017798B">
              <w:rPr>
                <w:webHidden/>
              </w:rPr>
              <w:instrText xml:space="preserve"> PAGEREF _Toc151458759 \h </w:instrText>
            </w:r>
            <w:r w:rsidR="0001471B" w:rsidRPr="0017798B">
              <w:rPr>
                <w:webHidden/>
              </w:rPr>
            </w:r>
            <w:r w:rsidR="0001471B" w:rsidRPr="0017798B">
              <w:rPr>
                <w:webHidden/>
              </w:rPr>
              <w:fldChar w:fldCharType="separate"/>
            </w:r>
            <w:r w:rsidR="00713BC4">
              <w:rPr>
                <w:webHidden/>
              </w:rPr>
              <w:t>3</w:t>
            </w:r>
            <w:r w:rsidR="0001471B" w:rsidRPr="0017798B">
              <w:rPr>
                <w:webHidden/>
              </w:rPr>
              <w:fldChar w:fldCharType="end"/>
            </w:r>
          </w:hyperlink>
        </w:p>
        <w:p w14:paraId="2C58F784" w14:textId="128397A1" w:rsidR="0001471B" w:rsidRPr="0017798B" w:rsidRDefault="00CB0A9F">
          <w:pPr>
            <w:pStyle w:val="TOC1"/>
            <w:rPr>
              <w:rFonts w:asciiTheme="minorHAnsi" w:eastAsiaTheme="minorEastAsia" w:hAnsiTheme="minorHAnsi" w:cstheme="minorBidi"/>
              <w:kern w:val="2"/>
              <w:sz w:val="22"/>
              <w:szCs w:val="22"/>
              <w:lang w:val="en-GB" w:eastAsia="en-GB"/>
              <w14:ligatures w14:val="standardContextual"/>
            </w:rPr>
          </w:pPr>
          <w:hyperlink w:anchor="_Toc151458766" w:history="1">
            <w:r w:rsidR="0001471B" w:rsidRPr="0017798B">
              <w:rPr>
                <w:rStyle w:val="Hyperlink"/>
                <w:color w:val="000000" w:themeColor="text1"/>
              </w:rPr>
              <w:t>References</w:t>
            </w:r>
            <w:r w:rsidR="0001471B" w:rsidRPr="0017798B">
              <w:rPr>
                <w:webHidden/>
              </w:rPr>
              <w:tab/>
            </w:r>
            <w:r w:rsidR="0001471B" w:rsidRPr="0017798B">
              <w:rPr>
                <w:webHidden/>
              </w:rPr>
              <w:fldChar w:fldCharType="begin"/>
            </w:r>
            <w:r w:rsidR="0001471B" w:rsidRPr="0017798B">
              <w:rPr>
                <w:webHidden/>
              </w:rPr>
              <w:instrText xml:space="preserve"> PAGEREF _Toc151458766 \h </w:instrText>
            </w:r>
            <w:r w:rsidR="0001471B" w:rsidRPr="0017798B">
              <w:rPr>
                <w:webHidden/>
              </w:rPr>
            </w:r>
            <w:r w:rsidR="0001471B" w:rsidRPr="0017798B">
              <w:rPr>
                <w:webHidden/>
              </w:rPr>
              <w:fldChar w:fldCharType="separate"/>
            </w:r>
            <w:r w:rsidR="00713BC4">
              <w:rPr>
                <w:webHidden/>
              </w:rPr>
              <w:t>7</w:t>
            </w:r>
            <w:r w:rsidR="0001471B" w:rsidRPr="0017798B">
              <w:rPr>
                <w:webHidden/>
              </w:rPr>
              <w:fldChar w:fldCharType="end"/>
            </w:r>
          </w:hyperlink>
        </w:p>
        <w:p w14:paraId="260561BF" w14:textId="6C1C3EBE" w:rsidR="00E669CC" w:rsidRPr="00E1734C" w:rsidRDefault="00E669CC">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798B">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p>
      </w:sdtContent>
    </w:sdt>
    <w:p w14:paraId="383EB317" w14:textId="6513E050" w:rsidR="4B0EC5F8" w:rsidRPr="00E1734C" w:rsidRDefault="4B0EC5F8" w:rsidP="4B0EC5F8">
      <w:pP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F53BB0B" w14:textId="5A3B7760" w:rsidR="00E247B9" w:rsidRDefault="00E247B9">
      <w:pPr>
        <w:rPr>
          <w:sz w:val="32"/>
          <w:szCs w:val="32"/>
        </w:rPr>
      </w:pPr>
    </w:p>
    <w:p w14:paraId="365F8AAC" w14:textId="0A57B870" w:rsidR="00E247B9" w:rsidRDefault="00E247B9">
      <w:pPr>
        <w:rPr>
          <w:sz w:val="32"/>
          <w:szCs w:val="32"/>
        </w:rPr>
      </w:pPr>
    </w:p>
    <w:p w14:paraId="2960BEEC" w14:textId="77777777" w:rsidR="00024495" w:rsidRDefault="00024495">
      <w:pPr>
        <w:rPr>
          <w:sz w:val="32"/>
          <w:szCs w:val="32"/>
        </w:rPr>
      </w:pPr>
    </w:p>
    <w:p w14:paraId="624B4CE5" w14:textId="7DD1CD79" w:rsidR="00E247B9" w:rsidRDefault="00E247B9">
      <w:pPr>
        <w:rPr>
          <w:sz w:val="32"/>
          <w:szCs w:val="32"/>
        </w:rPr>
      </w:pPr>
    </w:p>
    <w:p w14:paraId="74C48474" w14:textId="321A4CC1" w:rsidR="00E247B9" w:rsidRDefault="00E247B9">
      <w:pPr>
        <w:rPr>
          <w:sz w:val="32"/>
          <w:szCs w:val="32"/>
        </w:rPr>
      </w:pPr>
    </w:p>
    <w:p w14:paraId="35FF5045" w14:textId="1EB73DD6" w:rsidR="00E247B9" w:rsidRDefault="00E247B9">
      <w:pPr>
        <w:rPr>
          <w:sz w:val="32"/>
          <w:szCs w:val="32"/>
        </w:rPr>
      </w:pPr>
    </w:p>
    <w:p w14:paraId="76CBFB41" w14:textId="0A72D584" w:rsidR="00E247B9" w:rsidRDefault="00E247B9">
      <w:pPr>
        <w:rPr>
          <w:sz w:val="32"/>
          <w:szCs w:val="32"/>
        </w:rPr>
      </w:pPr>
    </w:p>
    <w:p w14:paraId="7275E7D1" w14:textId="304B25FA" w:rsidR="00E247B9" w:rsidRDefault="00E247B9">
      <w:pPr>
        <w:rPr>
          <w:sz w:val="32"/>
          <w:szCs w:val="32"/>
        </w:rPr>
      </w:pPr>
    </w:p>
    <w:p w14:paraId="0208A702" w14:textId="718096E8" w:rsidR="00E247B9" w:rsidRDefault="00E247B9" w:rsidP="00E247B9">
      <w:pPr>
        <w:rPr>
          <w:sz w:val="32"/>
          <w:szCs w:val="32"/>
        </w:rPr>
      </w:pPr>
    </w:p>
    <w:p w14:paraId="6D2A4883" w14:textId="0A2CC659" w:rsidR="00E247B9" w:rsidRDefault="00E247B9" w:rsidP="00E247B9">
      <w:pPr>
        <w:rPr>
          <w:sz w:val="32"/>
          <w:szCs w:val="32"/>
        </w:rPr>
      </w:pPr>
    </w:p>
    <w:p w14:paraId="72C20870" w14:textId="18CAB52A" w:rsidR="00E247B9" w:rsidRDefault="00E247B9" w:rsidP="00E247B9">
      <w:pPr>
        <w:rPr>
          <w:sz w:val="32"/>
          <w:szCs w:val="32"/>
        </w:rPr>
      </w:pPr>
    </w:p>
    <w:p w14:paraId="3394C521" w14:textId="6D5B57A8" w:rsidR="00E247B9" w:rsidRDefault="00E247B9" w:rsidP="00E247B9">
      <w:pPr>
        <w:rPr>
          <w:sz w:val="32"/>
          <w:szCs w:val="32"/>
        </w:rPr>
      </w:pPr>
    </w:p>
    <w:p w14:paraId="281A1D1F" w14:textId="77777777" w:rsidR="00A47F39" w:rsidRDefault="00A47F39" w:rsidP="00E247B9">
      <w:pPr>
        <w:rPr>
          <w:sz w:val="32"/>
          <w:szCs w:val="32"/>
        </w:rPr>
      </w:pPr>
    </w:p>
    <w:p w14:paraId="6CCB862C" w14:textId="77777777" w:rsidR="00A47F39" w:rsidRDefault="00A47F39" w:rsidP="00E247B9">
      <w:pPr>
        <w:rPr>
          <w:sz w:val="32"/>
          <w:szCs w:val="32"/>
        </w:rPr>
      </w:pPr>
    </w:p>
    <w:p w14:paraId="7E3516F2" w14:textId="77777777" w:rsidR="00A47F39" w:rsidRDefault="00A47F39" w:rsidP="00E247B9">
      <w:pPr>
        <w:rPr>
          <w:sz w:val="32"/>
          <w:szCs w:val="32"/>
        </w:rPr>
      </w:pPr>
    </w:p>
    <w:p w14:paraId="643EAB9C" w14:textId="534A68F2" w:rsidR="00E247B9" w:rsidRDefault="00E247B9" w:rsidP="00E247B9">
      <w:pPr>
        <w:rPr>
          <w:sz w:val="32"/>
          <w:szCs w:val="32"/>
        </w:rPr>
      </w:pPr>
    </w:p>
    <w:p w14:paraId="6F40DE02" w14:textId="2691D5DC" w:rsidR="00E247B9" w:rsidRDefault="00E247B9" w:rsidP="00E247B9">
      <w:pPr>
        <w:rPr>
          <w:sz w:val="32"/>
          <w:szCs w:val="32"/>
        </w:rPr>
      </w:pPr>
    </w:p>
    <w:p w14:paraId="1BD7F1B5" w14:textId="10562426" w:rsidR="00227FC6" w:rsidRPr="00A47F39" w:rsidRDefault="007F48AF" w:rsidP="00A47F39">
      <w:pPr>
        <w:keepNext/>
        <w:keepLines/>
        <w:spacing w:before="240" w:after="0" w:line="480" w:lineRule="auto"/>
        <w:jc w:val="center"/>
        <w:outlineLvl w:val="0"/>
        <w:rPr>
          <w:rFonts w:ascii="Times New Roman" w:eastAsia="Times New Roman" w:hAnsi="Times New Roman" w:cs="Times New Roman"/>
          <w:b/>
          <w:color w:val="2F5496"/>
          <w:sz w:val="28"/>
          <w:szCs w:val="28"/>
          <w:lang w:val="en-US" w:eastAsia="en-US"/>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bookmarkStart w:id="2" w:name="_Toc90012352"/>
      <w:bookmarkStart w:id="3" w:name="_Toc151458759"/>
      <w:bookmarkStart w:id="4" w:name="_Hlk151455560"/>
      <w:r w:rsidRPr="00CB4412">
        <w:rPr>
          <w:rFonts w:ascii="Times New Roman" w:eastAsia="Times New Roman" w:hAnsi="Times New Roman" w:cs="Times New Roman"/>
          <w:b/>
          <w:color w:val="2F5496"/>
          <w:sz w:val="28"/>
          <w:szCs w:val="28"/>
          <w:lang w:val="en-US" w:eastAsia="en-US"/>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lastRenderedPageBreak/>
        <w:t>Introduction</w:t>
      </w:r>
      <w:bookmarkEnd w:id="2"/>
      <w:bookmarkEnd w:id="3"/>
      <w:bookmarkEnd w:id="4"/>
    </w:p>
    <w:p w14:paraId="7C2D1406" w14:textId="45F74B66" w:rsidR="00227FC6" w:rsidRDefault="005E6457" w:rsidP="00185181">
      <w:pPr>
        <w:spacing w:line="240" w:lineRule="auto"/>
        <w:ind w:firstLine="720"/>
        <w:jc w:val="both"/>
        <w:rPr>
          <w:rFonts w:ascii="Times New Roman" w:eastAsia="Times New Roman" w:hAnsi="Times New Roman" w:cs="Times New Roman"/>
          <w:sz w:val="28"/>
          <w:szCs w:val="28"/>
        </w:rPr>
      </w:pPr>
      <w:r w:rsidRPr="005E6457">
        <w:rPr>
          <w:rFonts w:ascii="Times New Roman" w:eastAsia="Times New Roman" w:hAnsi="Times New Roman" w:cs="Times New Roman"/>
          <w:sz w:val="28"/>
          <w:szCs w:val="28"/>
        </w:rPr>
        <w:t>One of the biggest hotel chains</w:t>
      </w:r>
      <w:r w:rsidR="006456AF">
        <w:rPr>
          <w:rFonts w:ascii="Times New Roman" w:eastAsia="Times New Roman" w:hAnsi="Times New Roman" w:cs="Times New Roman"/>
          <w:sz w:val="28"/>
          <w:szCs w:val="28"/>
        </w:rPr>
        <w:t xml:space="preserve"> </w:t>
      </w:r>
      <w:r w:rsidR="002A2F70">
        <w:rPr>
          <w:rFonts w:ascii="Times New Roman" w:eastAsia="Times New Roman" w:hAnsi="Times New Roman" w:cs="Times New Roman"/>
          <w:sz w:val="28"/>
          <w:szCs w:val="28"/>
        </w:rPr>
        <w:t xml:space="preserve">with over 60 years of </w:t>
      </w:r>
      <w:r w:rsidR="003842DF">
        <w:rPr>
          <w:rFonts w:ascii="Times New Roman" w:eastAsia="Times New Roman" w:hAnsi="Times New Roman" w:cs="Times New Roman"/>
          <w:sz w:val="28"/>
          <w:szCs w:val="28"/>
        </w:rPr>
        <w:t xml:space="preserve">experience </w:t>
      </w:r>
      <w:r w:rsidR="003842DF" w:rsidRPr="005E6457">
        <w:rPr>
          <w:rFonts w:ascii="Times New Roman" w:eastAsia="Times New Roman" w:hAnsi="Times New Roman" w:cs="Times New Roman"/>
          <w:sz w:val="28"/>
          <w:szCs w:val="28"/>
        </w:rPr>
        <w:t>in</w:t>
      </w:r>
      <w:r w:rsidRPr="005E6457">
        <w:rPr>
          <w:rFonts w:ascii="Times New Roman" w:eastAsia="Times New Roman" w:hAnsi="Times New Roman" w:cs="Times New Roman"/>
          <w:sz w:val="28"/>
          <w:szCs w:val="28"/>
        </w:rPr>
        <w:t xml:space="preserve"> the world</w:t>
      </w:r>
      <w:r>
        <w:rPr>
          <w:rFonts w:ascii="Times New Roman" w:eastAsia="Times New Roman" w:hAnsi="Times New Roman" w:cs="Times New Roman"/>
          <w:sz w:val="28"/>
          <w:szCs w:val="28"/>
        </w:rPr>
        <w:t xml:space="preserve"> is </w:t>
      </w:r>
      <w:r w:rsidRPr="005E6457">
        <w:rPr>
          <w:rFonts w:ascii="Times New Roman" w:eastAsia="Times New Roman" w:hAnsi="Times New Roman" w:cs="Times New Roman"/>
          <w:sz w:val="28"/>
          <w:szCs w:val="28"/>
        </w:rPr>
        <w:t xml:space="preserve">Marriott International operates in a number of market sectors, including luxury, upper-upscale, upscale, and low-cost hotels. As </w:t>
      </w:r>
      <w:r w:rsidR="003842DF" w:rsidRPr="005E6457">
        <w:rPr>
          <w:rFonts w:ascii="Times New Roman" w:eastAsia="Times New Roman" w:hAnsi="Times New Roman" w:cs="Times New Roman"/>
          <w:sz w:val="28"/>
          <w:szCs w:val="28"/>
        </w:rPr>
        <w:t>worldwide</w:t>
      </w:r>
      <w:r w:rsidR="006B0024">
        <w:rPr>
          <w:rFonts w:ascii="Times New Roman" w:eastAsia="Times New Roman" w:hAnsi="Times New Roman" w:cs="Times New Roman"/>
          <w:sz w:val="28"/>
          <w:szCs w:val="28"/>
        </w:rPr>
        <w:t xml:space="preserve"> chains</w:t>
      </w:r>
      <w:r w:rsidRPr="005E6457">
        <w:rPr>
          <w:rFonts w:ascii="Times New Roman" w:eastAsia="Times New Roman" w:hAnsi="Times New Roman" w:cs="Times New Roman"/>
          <w:sz w:val="28"/>
          <w:szCs w:val="28"/>
        </w:rPr>
        <w:t xml:space="preserve"> with the capacity to control around 8</w:t>
      </w:r>
      <w:r w:rsidR="006B0024">
        <w:rPr>
          <w:rFonts w:ascii="Times New Roman" w:eastAsia="Times New Roman" w:hAnsi="Times New Roman" w:cs="Times New Roman"/>
          <w:sz w:val="28"/>
          <w:szCs w:val="28"/>
        </w:rPr>
        <w:t>,</w:t>
      </w:r>
      <w:r w:rsidRPr="005E6457">
        <w:rPr>
          <w:rFonts w:ascii="Times New Roman" w:eastAsia="Times New Roman" w:hAnsi="Times New Roman" w:cs="Times New Roman"/>
          <w:sz w:val="28"/>
          <w:szCs w:val="28"/>
        </w:rPr>
        <w:t xml:space="preserve">700 properties in the 139 </w:t>
      </w:r>
      <w:r w:rsidR="0092280E" w:rsidRPr="005E6457">
        <w:rPr>
          <w:rFonts w:ascii="Times New Roman" w:eastAsia="Times New Roman" w:hAnsi="Times New Roman" w:cs="Times New Roman"/>
          <w:sz w:val="28"/>
          <w:szCs w:val="28"/>
        </w:rPr>
        <w:t>countries</w:t>
      </w:r>
      <w:r w:rsidR="0092280E">
        <w:rPr>
          <w:rFonts w:ascii="Times New Roman" w:eastAsia="Times New Roman" w:hAnsi="Times New Roman" w:cs="Times New Roman"/>
          <w:sz w:val="28"/>
          <w:szCs w:val="28"/>
        </w:rPr>
        <w:t xml:space="preserve"> </w:t>
      </w:r>
      <w:r w:rsidR="009A45D4">
        <w:rPr>
          <w:rFonts w:ascii="Times New Roman" w:eastAsia="Times New Roman" w:hAnsi="Times New Roman" w:cs="Times New Roman"/>
          <w:sz w:val="28"/>
          <w:szCs w:val="28"/>
        </w:rPr>
        <w:t xml:space="preserve">it </w:t>
      </w:r>
      <w:r w:rsidR="009A45D4" w:rsidRPr="005E6457">
        <w:rPr>
          <w:rFonts w:ascii="Times New Roman" w:eastAsia="Times New Roman" w:hAnsi="Times New Roman" w:cs="Times New Roman"/>
          <w:sz w:val="28"/>
          <w:szCs w:val="28"/>
        </w:rPr>
        <w:t>in</w:t>
      </w:r>
      <w:r w:rsidR="0092280E">
        <w:rPr>
          <w:rFonts w:ascii="Times New Roman" w:eastAsia="Times New Roman" w:hAnsi="Times New Roman" w:cs="Times New Roman"/>
          <w:sz w:val="28"/>
          <w:szCs w:val="28"/>
        </w:rPr>
        <w:t xml:space="preserve"> </w:t>
      </w:r>
      <w:r w:rsidR="009A45D4">
        <w:rPr>
          <w:rFonts w:ascii="Times New Roman" w:eastAsia="Times New Roman" w:hAnsi="Times New Roman" w:cs="Times New Roman"/>
          <w:sz w:val="28"/>
          <w:szCs w:val="28"/>
        </w:rPr>
        <w:t xml:space="preserve">operation </w:t>
      </w:r>
      <w:r w:rsidR="009A45D4" w:rsidRPr="005E6457">
        <w:rPr>
          <w:rFonts w:ascii="Times New Roman" w:eastAsia="Times New Roman" w:hAnsi="Times New Roman" w:cs="Times New Roman"/>
          <w:sz w:val="28"/>
          <w:szCs w:val="28"/>
        </w:rPr>
        <w:t>(</w:t>
      </w:r>
      <w:r w:rsidRPr="005E6457">
        <w:rPr>
          <w:rFonts w:ascii="Times New Roman" w:eastAsia="Times New Roman" w:hAnsi="Times New Roman" w:cs="Times New Roman"/>
          <w:sz w:val="28"/>
          <w:szCs w:val="28"/>
        </w:rPr>
        <w:t>Marriott International, 2023).</w:t>
      </w:r>
      <w:r w:rsidR="009A45D4" w:rsidRPr="009A45D4">
        <w:t xml:space="preserve"> </w:t>
      </w:r>
      <w:r w:rsidR="009A45D4" w:rsidRPr="009A45D4">
        <w:rPr>
          <w:rFonts w:ascii="Times New Roman" w:eastAsia="Times New Roman" w:hAnsi="Times New Roman" w:cs="Times New Roman"/>
          <w:sz w:val="28"/>
          <w:szCs w:val="28"/>
        </w:rPr>
        <w:t>Despite revenue of $23 billion, the organisation was able to make $1.3 billion in profits in 2017.</w:t>
      </w:r>
      <w:r w:rsidR="00625515">
        <w:rPr>
          <w:rFonts w:ascii="Times New Roman" w:eastAsia="Times New Roman" w:hAnsi="Times New Roman" w:cs="Times New Roman"/>
          <w:sz w:val="28"/>
          <w:szCs w:val="28"/>
        </w:rPr>
        <w:t>U</w:t>
      </w:r>
      <w:r w:rsidR="00CE2B7E">
        <w:rPr>
          <w:rFonts w:ascii="Times New Roman" w:eastAsia="Times New Roman" w:hAnsi="Times New Roman" w:cs="Times New Roman"/>
          <w:sz w:val="28"/>
          <w:szCs w:val="28"/>
        </w:rPr>
        <w:t xml:space="preserve">p to date Marriott International is still recovering from </w:t>
      </w:r>
      <w:r w:rsidR="00755F0D">
        <w:rPr>
          <w:rFonts w:ascii="Times New Roman" w:eastAsia="Times New Roman" w:hAnsi="Times New Roman" w:cs="Times New Roman"/>
          <w:sz w:val="28"/>
          <w:szCs w:val="28"/>
        </w:rPr>
        <w:t xml:space="preserve">the </w:t>
      </w:r>
      <w:r w:rsidR="00CE2B7E">
        <w:rPr>
          <w:rFonts w:ascii="Times New Roman" w:eastAsia="Times New Roman" w:hAnsi="Times New Roman" w:cs="Times New Roman"/>
          <w:sz w:val="28"/>
          <w:szCs w:val="28"/>
        </w:rPr>
        <w:t>COVID-</w:t>
      </w:r>
      <w:r w:rsidR="00755F0D">
        <w:rPr>
          <w:rFonts w:ascii="Times New Roman" w:eastAsia="Times New Roman" w:hAnsi="Times New Roman" w:cs="Times New Roman"/>
          <w:sz w:val="28"/>
          <w:szCs w:val="28"/>
        </w:rPr>
        <w:t xml:space="preserve">19 </w:t>
      </w:r>
      <w:r w:rsidR="00755F0D" w:rsidRPr="00755F0D">
        <w:rPr>
          <w:rFonts w:ascii="Times New Roman" w:eastAsia="Times New Roman" w:hAnsi="Times New Roman" w:cs="Times New Roman"/>
          <w:sz w:val="28"/>
          <w:szCs w:val="28"/>
        </w:rPr>
        <w:t xml:space="preserve">epidemic had a major effect on </w:t>
      </w:r>
      <w:r w:rsidR="00806FE7">
        <w:rPr>
          <w:rFonts w:ascii="Times New Roman" w:eastAsia="Times New Roman" w:hAnsi="Times New Roman" w:cs="Times New Roman"/>
          <w:sz w:val="28"/>
          <w:szCs w:val="28"/>
        </w:rPr>
        <w:t>the organisation,</w:t>
      </w:r>
      <w:r w:rsidR="00755F0D" w:rsidRPr="00755F0D">
        <w:rPr>
          <w:rFonts w:ascii="Times New Roman" w:eastAsia="Times New Roman" w:hAnsi="Times New Roman" w:cs="Times New Roman"/>
          <w:sz w:val="28"/>
          <w:szCs w:val="28"/>
        </w:rPr>
        <w:t xml:space="preserve"> as it did on many other businesses in the hotel sector. Lockdowns, restricted travel, and travel restrictions all contributed to a drop in hotel reservations and, as a result, revenue for </w:t>
      </w:r>
      <w:r w:rsidR="00806FE7" w:rsidRPr="00755F0D">
        <w:rPr>
          <w:rFonts w:ascii="Times New Roman" w:eastAsia="Times New Roman" w:hAnsi="Times New Roman" w:cs="Times New Roman"/>
          <w:sz w:val="28"/>
          <w:szCs w:val="28"/>
        </w:rPr>
        <w:t>several</w:t>
      </w:r>
      <w:r w:rsidR="00755F0D" w:rsidRPr="00755F0D">
        <w:rPr>
          <w:rFonts w:ascii="Times New Roman" w:eastAsia="Times New Roman" w:hAnsi="Times New Roman" w:cs="Times New Roman"/>
          <w:sz w:val="28"/>
          <w:szCs w:val="28"/>
        </w:rPr>
        <w:t xml:space="preserve"> hotel companies, including Marriott.</w:t>
      </w:r>
    </w:p>
    <w:p w14:paraId="332FDD8B" w14:textId="7C52095E" w:rsidR="007B6D0F" w:rsidRDefault="00A47F39" w:rsidP="00185181">
      <w:pPr>
        <w:spacing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However,</w:t>
      </w:r>
      <w:r w:rsidR="007B6D0F">
        <w:rPr>
          <w:rFonts w:ascii="Times New Roman" w:eastAsia="Times New Roman" w:hAnsi="Times New Roman" w:cs="Times New Roman"/>
          <w:sz w:val="28"/>
          <w:szCs w:val="28"/>
        </w:rPr>
        <w:t xml:space="preserve"> </w:t>
      </w:r>
      <w:r w:rsidRPr="007B6D0F">
        <w:rPr>
          <w:rFonts w:ascii="Times New Roman" w:eastAsia="Times New Roman" w:hAnsi="Times New Roman" w:cs="Times New Roman"/>
          <w:sz w:val="28"/>
          <w:szCs w:val="28"/>
        </w:rPr>
        <w:t>although</w:t>
      </w:r>
      <w:r w:rsidR="007B6D0F" w:rsidRPr="007B6D0F">
        <w:rPr>
          <w:rFonts w:ascii="Times New Roman" w:eastAsia="Times New Roman" w:hAnsi="Times New Roman" w:cs="Times New Roman"/>
          <w:sz w:val="28"/>
          <w:szCs w:val="28"/>
        </w:rPr>
        <w:t xml:space="preserve"> their huge success, Marriot hotels are having trouble keeping up with staff turnover, employee protests, and damage of a safe workplace culture, all of which are having an impact on their services and earnings. In addition to the motivation and teamwork principles that have been seen in the current leadership styles of Marriot leaders, this study will identify essential theories and perspectives of management that are pertinent to the diverse environment of Marriot Hotels and offer suggestions for how to improve them in order to deal with the issues that Marriot Hotels faces right now.</w:t>
      </w:r>
    </w:p>
    <w:p w14:paraId="0DD5049F" w14:textId="4D2B9C93" w:rsidR="0034241A" w:rsidRDefault="0034241A" w:rsidP="0034241A">
      <w:pPr>
        <w:keepNext/>
        <w:keepLines/>
        <w:spacing w:before="240" w:after="0" w:line="480" w:lineRule="auto"/>
        <w:jc w:val="center"/>
        <w:outlineLvl w:val="0"/>
        <w:rPr>
          <w:rFonts w:ascii="Times New Roman" w:eastAsia="Times New Roman" w:hAnsi="Times New Roman" w:cs="Times New Roman"/>
          <w:b/>
          <w:color w:val="2F5496"/>
          <w:sz w:val="28"/>
          <w:szCs w:val="28"/>
          <w:lang w:val="en-US" w:eastAsia="en-US"/>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34241A">
        <w:rPr>
          <w:rFonts w:ascii="Times New Roman" w:eastAsia="Times New Roman" w:hAnsi="Times New Roman" w:cs="Times New Roman"/>
          <w:b/>
          <w:color w:val="2F5496"/>
          <w:sz w:val="28"/>
          <w:szCs w:val="28"/>
          <w:lang w:val="en-US" w:eastAsia="en-US"/>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Key theories and perspective of management</w:t>
      </w:r>
    </w:p>
    <w:p w14:paraId="50B3FF27" w14:textId="3010391D" w:rsidR="0034241A" w:rsidRDefault="00572FC0" w:rsidP="0034241A">
      <w:pPr>
        <w:pStyle w:val="NoSpacing"/>
        <w:rPr>
          <w:rFonts w:ascii="Times New Roman" w:hAnsi="Times New Roman" w:cs="Times New Roman"/>
          <w:sz w:val="28"/>
          <w:szCs w:val="28"/>
          <w:lang w:val="en-US" w:eastAsia="en-US"/>
        </w:rPr>
      </w:pPr>
      <w:r w:rsidRPr="00572FC0">
        <w:rPr>
          <w:rFonts w:ascii="Times New Roman" w:hAnsi="Times New Roman" w:cs="Times New Roman"/>
          <w:sz w:val="28"/>
          <w:szCs w:val="28"/>
          <w:lang w:val="en-US" w:eastAsia="en-US"/>
        </w:rPr>
        <w:t>I</w:t>
      </w:r>
      <w:r>
        <w:rPr>
          <w:rFonts w:ascii="Times New Roman" w:hAnsi="Times New Roman" w:cs="Times New Roman"/>
          <w:sz w:val="28"/>
          <w:szCs w:val="28"/>
          <w:lang w:val="en-US" w:eastAsia="en-US"/>
        </w:rPr>
        <w:t>ndeed</w:t>
      </w:r>
      <w:r w:rsidRPr="00572FC0">
        <w:rPr>
          <w:rFonts w:ascii="Times New Roman" w:hAnsi="Times New Roman" w:cs="Times New Roman"/>
          <w:sz w:val="28"/>
          <w:szCs w:val="28"/>
          <w:lang w:val="en-US" w:eastAsia="en-US"/>
        </w:rPr>
        <w:t xml:space="preserve"> that transformational leadership is demonstrated by the top-ranking Marriot hotel </w:t>
      </w:r>
      <w:r w:rsidRPr="00572FC0">
        <w:rPr>
          <w:rFonts w:ascii="Times New Roman" w:hAnsi="Times New Roman" w:cs="Times New Roman"/>
          <w:sz w:val="28"/>
          <w:szCs w:val="28"/>
          <w:lang w:val="en-US" w:eastAsia="en-US"/>
        </w:rPr>
        <w:t>leaders</w:t>
      </w:r>
      <w:r w:rsidRPr="00572FC0">
        <w:rPr>
          <w:rFonts w:ascii="Times New Roman" w:hAnsi="Times New Roman" w:cs="Times New Roman"/>
          <w:sz w:val="28"/>
          <w:szCs w:val="28"/>
          <w:lang w:val="en-US" w:eastAsia="en-US"/>
        </w:rPr>
        <w:t xml:space="preserve">, who are tasked with advancing the organization's goal and vision. On the other hand, the Marriot Hotel's middle management and </w:t>
      </w:r>
      <w:r w:rsidRPr="00572FC0">
        <w:rPr>
          <w:rFonts w:ascii="Times New Roman" w:hAnsi="Times New Roman" w:cs="Times New Roman"/>
          <w:sz w:val="28"/>
          <w:szCs w:val="28"/>
          <w:lang w:val="en-US" w:eastAsia="en-US"/>
        </w:rPr>
        <w:t>lower-level</w:t>
      </w:r>
      <w:r w:rsidRPr="00572FC0">
        <w:rPr>
          <w:rFonts w:ascii="Times New Roman" w:hAnsi="Times New Roman" w:cs="Times New Roman"/>
          <w:sz w:val="28"/>
          <w:szCs w:val="28"/>
          <w:lang w:val="en-US" w:eastAsia="en-US"/>
        </w:rPr>
        <w:t xml:space="preserve"> executives may have different leadership philosophies. The Marriot Hotel has business operations in several nations worldwide. As a result, cultural variety, differing leadership philosophies, and the social conventions upheld in each of the nations where the company conducts business all influence the management and leadership styles of the many leaders at the numerous hotels throughout the world.</w:t>
      </w:r>
    </w:p>
    <w:p w14:paraId="4A8BB388" w14:textId="541BB636" w:rsidR="00A05F34" w:rsidRDefault="00A05F34" w:rsidP="00A05F34">
      <w:pPr>
        <w:pStyle w:val="NoSpacing"/>
        <w:ind w:firstLine="720"/>
        <w:rPr>
          <w:rFonts w:ascii="Times New Roman" w:hAnsi="Times New Roman" w:cs="Times New Roman"/>
          <w:sz w:val="28"/>
          <w:szCs w:val="28"/>
          <w:lang w:val="en-US" w:eastAsia="en-US"/>
        </w:rPr>
      </w:pPr>
      <w:r w:rsidRPr="00A05F34">
        <w:rPr>
          <w:rFonts w:ascii="Times New Roman" w:hAnsi="Times New Roman" w:cs="Times New Roman"/>
          <w:sz w:val="28"/>
          <w:szCs w:val="28"/>
          <w:lang w:val="en-US" w:eastAsia="en-US"/>
        </w:rPr>
        <w:t>The Democratic leadership style is the one that Marriot hotels in the UK use. Democratic leadership JW Marriot used to believe that power and authority should be balanced between management and staff, and that employees should have a say in the decision-making process. People, in their view, are the organization's most valuable resource. He instilled his viewpoint deeply in the minds of his subordinate managers, motivating them to offer opportunities for advancement to staff members at all levels. Consequently, middle-level managers and leaders began allocating duties to their staff members in order to broaden the decision-making process beyond managers alone.</w:t>
      </w:r>
      <w:r w:rsidR="0001076D" w:rsidRPr="0001076D">
        <w:t xml:space="preserve"> </w:t>
      </w:r>
      <w:r w:rsidR="0001076D" w:rsidRPr="0001076D">
        <w:rPr>
          <w:rFonts w:ascii="Times New Roman" w:hAnsi="Times New Roman" w:cs="Times New Roman"/>
          <w:sz w:val="28"/>
          <w:szCs w:val="28"/>
          <w:lang w:val="en-US" w:eastAsia="en-US"/>
        </w:rPr>
        <w:t xml:space="preserve">Further leaders </w:t>
      </w:r>
      <w:r w:rsidR="0001076D" w:rsidRPr="0001076D">
        <w:rPr>
          <w:rFonts w:ascii="Times New Roman" w:hAnsi="Times New Roman" w:cs="Times New Roman"/>
          <w:sz w:val="28"/>
          <w:szCs w:val="28"/>
          <w:lang w:val="en-US" w:eastAsia="en-US"/>
        </w:rPr>
        <w:lastRenderedPageBreak/>
        <w:t>empower subordinates by providing education as well as training (Bush Bell and Middlewood 2019).</w:t>
      </w:r>
    </w:p>
    <w:p w14:paraId="6A1269AB" w14:textId="551D31D4" w:rsidR="004E78BA" w:rsidRPr="0034241A" w:rsidRDefault="004E78BA" w:rsidP="00A05F34">
      <w:pPr>
        <w:pStyle w:val="NoSpacing"/>
        <w:ind w:firstLine="720"/>
        <w:rPr>
          <w:rFonts w:ascii="Times New Roman" w:hAnsi="Times New Roman" w:cs="Times New Roman"/>
          <w:sz w:val="28"/>
          <w:szCs w:val="28"/>
          <w:lang w:val="en-US" w:eastAsia="en-US"/>
        </w:rPr>
      </w:pPr>
      <w:r w:rsidRPr="004E78BA">
        <w:rPr>
          <w:rFonts w:ascii="Times New Roman" w:hAnsi="Times New Roman" w:cs="Times New Roman"/>
          <w:sz w:val="28"/>
          <w:szCs w:val="28"/>
          <w:lang w:val="en-US" w:eastAsia="en-US"/>
        </w:rPr>
        <w:t>In 2018, there were allegations against Marriot that it had imposed immoral decisions on its staff, so limiting their minimal freedom. This incident suggested that Marriot executives have shifted from being democratic to adopting an autocratic style of leadership. Contemporary Marriot leaders have broken with their traditional practices of including their subordinates in decision-making.</w:t>
      </w:r>
      <w:r w:rsidR="00216E43" w:rsidRPr="00216E43">
        <w:t xml:space="preserve"> </w:t>
      </w:r>
      <w:r w:rsidR="00216E43" w:rsidRPr="00216E43">
        <w:rPr>
          <w:rFonts w:ascii="Times New Roman" w:hAnsi="Times New Roman" w:cs="Times New Roman"/>
          <w:sz w:val="28"/>
          <w:szCs w:val="28"/>
          <w:lang w:val="en-US" w:eastAsia="en-US"/>
        </w:rPr>
        <w:t>Often such leaders impose their decision on employees of the team they are leading without valuing other members’ inputs or opinions (</w:t>
      </w:r>
      <w:proofErr w:type="spellStart"/>
      <w:r w:rsidR="00216E43" w:rsidRPr="00216E43">
        <w:rPr>
          <w:rFonts w:ascii="Times New Roman" w:hAnsi="Times New Roman" w:cs="Times New Roman"/>
          <w:sz w:val="28"/>
          <w:szCs w:val="28"/>
          <w:lang w:val="en-US" w:eastAsia="en-US"/>
        </w:rPr>
        <w:t>Amanchukwu</w:t>
      </w:r>
      <w:proofErr w:type="spellEnd"/>
      <w:r w:rsidR="00216E43" w:rsidRPr="00216E43">
        <w:rPr>
          <w:rFonts w:ascii="Times New Roman" w:hAnsi="Times New Roman" w:cs="Times New Roman"/>
          <w:sz w:val="28"/>
          <w:szCs w:val="28"/>
          <w:lang w:val="en-US" w:eastAsia="en-US"/>
        </w:rPr>
        <w:t xml:space="preserve"> Stanley and </w:t>
      </w:r>
      <w:proofErr w:type="spellStart"/>
      <w:r w:rsidR="00216E43" w:rsidRPr="00216E43">
        <w:rPr>
          <w:rFonts w:ascii="Times New Roman" w:hAnsi="Times New Roman" w:cs="Times New Roman"/>
          <w:sz w:val="28"/>
          <w:szCs w:val="28"/>
          <w:lang w:val="en-US" w:eastAsia="en-US"/>
        </w:rPr>
        <w:t>Ololube</w:t>
      </w:r>
      <w:proofErr w:type="spellEnd"/>
      <w:r w:rsidR="00216E43" w:rsidRPr="00216E43">
        <w:rPr>
          <w:rFonts w:ascii="Times New Roman" w:hAnsi="Times New Roman" w:cs="Times New Roman"/>
          <w:sz w:val="28"/>
          <w:szCs w:val="28"/>
          <w:lang w:val="en-US" w:eastAsia="en-US"/>
        </w:rPr>
        <w:t xml:space="preserve"> 2015).</w:t>
      </w:r>
      <w:r w:rsidR="0009319F" w:rsidRPr="0009319F">
        <w:t xml:space="preserve"> </w:t>
      </w:r>
      <w:r w:rsidR="0009319F" w:rsidRPr="0009319F">
        <w:rPr>
          <w:rFonts w:ascii="Times New Roman" w:hAnsi="Times New Roman" w:cs="Times New Roman"/>
          <w:sz w:val="28"/>
          <w:szCs w:val="28"/>
          <w:lang w:val="en-US" w:eastAsia="en-US"/>
        </w:rPr>
        <w:t>Events from 2018 include terminating an employee based solely on his liking of a tweet. As autocratic leadership became more prevalent, people-oriented management gave way to task-oriented management. More precisely, the majority of Marriott UK managers adhere to a modern management style that is entirely focused on getting the job done by the staff. Therefore, bosses really impose rigid norms and decisions on subordinates without considering the problems they may encounter, rather than inspiring lower-ranking employees.</w:t>
      </w:r>
      <w:r w:rsidR="00CB0A9F" w:rsidRPr="00CB0A9F">
        <w:t xml:space="preserve"> </w:t>
      </w:r>
      <w:r w:rsidR="00CB0A9F" w:rsidRPr="00CB0A9F">
        <w:rPr>
          <w:rFonts w:ascii="Times New Roman" w:hAnsi="Times New Roman" w:cs="Times New Roman"/>
          <w:sz w:val="28"/>
          <w:szCs w:val="28"/>
          <w:lang w:val="en-US" w:eastAsia="en-US"/>
        </w:rPr>
        <w:t>Instead of inspiring them to work hard to achieve organizational goals, current managers put immense pressure on employees (Madar 2017).</w:t>
      </w:r>
    </w:p>
    <w:p w14:paraId="1E991FBF" w14:textId="2F21285A" w:rsidR="00C37462" w:rsidRPr="00705076" w:rsidRDefault="00151FC4" w:rsidP="00705076">
      <w:pPr>
        <w:keepNext/>
        <w:keepLines/>
        <w:spacing w:before="240" w:after="0" w:line="480" w:lineRule="auto"/>
        <w:jc w:val="center"/>
        <w:outlineLvl w:val="0"/>
        <w:rPr>
          <w:rFonts w:ascii="Times New Roman" w:eastAsia="Times New Roman" w:hAnsi="Times New Roman" w:cs="Times New Roman"/>
          <w:b/>
          <w:color w:val="2F5496"/>
          <w:sz w:val="28"/>
          <w:szCs w:val="28"/>
          <w:lang w:val="en-US" w:eastAsia="en-US"/>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Pr>
          <w:rFonts w:ascii="Times New Roman" w:eastAsia="Times New Roman" w:hAnsi="Times New Roman" w:cs="Times New Roman"/>
          <w:b/>
          <w:color w:val="2F5496"/>
          <w:sz w:val="28"/>
          <w:szCs w:val="28"/>
          <w:lang w:val="en-US" w:eastAsia="en-US"/>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A</w:t>
      </w:r>
      <w:r w:rsidRPr="00151FC4">
        <w:rPr>
          <w:rFonts w:ascii="Times New Roman" w:eastAsia="Times New Roman" w:hAnsi="Times New Roman" w:cs="Times New Roman"/>
          <w:b/>
          <w:color w:val="2F5496"/>
          <w:sz w:val="28"/>
          <w:szCs w:val="28"/>
          <w:lang w:val="en-US" w:eastAsia="en-US"/>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nalyze</w:t>
      </w:r>
      <w:r w:rsidRPr="00151FC4">
        <w:rPr>
          <w:rFonts w:ascii="Times New Roman" w:eastAsia="Times New Roman" w:hAnsi="Times New Roman" w:cs="Times New Roman"/>
          <w:b/>
          <w:color w:val="2F5496"/>
          <w:sz w:val="28"/>
          <w:szCs w:val="28"/>
          <w:lang w:val="en-US" w:eastAsia="en-US"/>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the </w:t>
      </w:r>
      <w:r w:rsidR="00705076" w:rsidRPr="00151FC4">
        <w:rPr>
          <w:rFonts w:ascii="Times New Roman" w:eastAsia="Times New Roman" w:hAnsi="Times New Roman" w:cs="Times New Roman"/>
          <w:b/>
          <w:color w:val="2F5496"/>
          <w:sz w:val="28"/>
          <w:szCs w:val="28"/>
          <w:lang w:val="en-US" w:eastAsia="en-US"/>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relationship </w:t>
      </w:r>
      <w:r w:rsidR="00705076">
        <w:rPr>
          <w:rFonts w:ascii="Times New Roman" w:eastAsia="Times New Roman" w:hAnsi="Times New Roman" w:cs="Times New Roman"/>
          <w:b/>
          <w:color w:val="2F5496"/>
          <w:sz w:val="28"/>
          <w:szCs w:val="28"/>
          <w:lang w:val="en-US" w:eastAsia="en-US"/>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at Marriott </w:t>
      </w:r>
    </w:p>
    <w:p w14:paraId="0AF8A03C" w14:textId="7171AE48" w:rsidR="00C37462" w:rsidRDefault="00C37462" w:rsidP="00185181">
      <w:pPr>
        <w:spacing w:line="240" w:lineRule="auto"/>
        <w:ind w:firstLine="720"/>
        <w:jc w:val="both"/>
        <w:rPr>
          <w:rFonts w:ascii="Times New Roman" w:eastAsia="Times New Roman" w:hAnsi="Times New Roman" w:cs="Times New Roman"/>
          <w:sz w:val="28"/>
          <w:szCs w:val="28"/>
        </w:rPr>
      </w:pPr>
      <w:r w:rsidRPr="00C37462">
        <w:rPr>
          <w:rFonts w:ascii="Times New Roman" w:eastAsia="Times New Roman" w:hAnsi="Times New Roman" w:cs="Times New Roman"/>
          <w:sz w:val="28"/>
          <w:szCs w:val="28"/>
        </w:rPr>
        <w:t xml:space="preserve">Understanding how organisational structure, culture, people, and performance are related to one another is essential to comprehending how a business functions and meets its objectives. </w:t>
      </w:r>
      <w:r w:rsidR="00705076" w:rsidRPr="00C37462">
        <w:rPr>
          <w:rFonts w:ascii="Times New Roman" w:eastAsia="Times New Roman" w:hAnsi="Times New Roman" w:cs="Times New Roman"/>
          <w:sz w:val="28"/>
          <w:szCs w:val="28"/>
        </w:rPr>
        <w:t>Currently</w:t>
      </w:r>
      <w:r w:rsidRPr="00C37462">
        <w:rPr>
          <w:rFonts w:ascii="Times New Roman" w:eastAsia="Times New Roman" w:hAnsi="Times New Roman" w:cs="Times New Roman"/>
          <w:sz w:val="28"/>
          <w:szCs w:val="28"/>
        </w:rPr>
        <w:t xml:space="preserve"> </w:t>
      </w:r>
      <w:r w:rsidR="00BA2FD3">
        <w:rPr>
          <w:rFonts w:ascii="Times New Roman" w:eastAsia="Times New Roman" w:hAnsi="Times New Roman" w:cs="Times New Roman"/>
          <w:sz w:val="28"/>
          <w:szCs w:val="28"/>
        </w:rPr>
        <w:t>will</w:t>
      </w:r>
      <w:r w:rsidRPr="00C37462">
        <w:rPr>
          <w:rFonts w:ascii="Times New Roman" w:eastAsia="Times New Roman" w:hAnsi="Times New Roman" w:cs="Times New Roman"/>
          <w:sz w:val="28"/>
          <w:szCs w:val="28"/>
        </w:rPr>
        <w:t xml:space="preserve"> </w:t>
      </w:r>
      <w:r w:rsidR="00BA2FD3" w:rsidRPr="00C37462">
        <w:rPr>
          <w:rFonts w:ascii="Times New Roman" w:eastAsia="Times New Roman" w:hAnsi="Times New Roman" w:cs="Times New Roman"/>
          <w:sz w:val="28"/>
          <w:szCs w:val="28"/>
        </w:rPr>
        <w:t>review</w:t>
      </w:r>
      <w:r w:rsidRPr="00C37462">
        <w:rPr>
          <w:rFonts w:ascii="Times New Roman" w:eastAsia="Times New Roman" w:hAnsi="Times New Roman" w:cs="Times New Roman"/>
          <w:sz w:val="28"/>
          <w:szCs w:val="28"/>
        </w:rPr>
        <w:t xml:space="preserve"> these components in relation to Marriott International</w:t>
      </w:r>
      <w:r w:rsidR="00BA2FD3">
        <w:rPr>
          <w:rFonts w:ascii="Times New Roman" w:eastAsia="Times New Roman" w:hAnsi="Times New Roman" w:cs="Times New Roman"/>
          <w:sz w:val="28"/>
          <w:szCs w:val="28"/>
        </w:rPr>
        <w:t>.</w:t>
      </w:r>
    </w:p>
    <w:p w14:paraId="49D1F96E" w14:textId="3341B1B4" w:rsidR="00BA2FD3" w:rsidRDefault="00DC712E" w:rsidP="00BA2FD3">
      <w:pPr>
        <w:pStyle w:val="ListParagraph"/>
        <w:numPr>
          <w:ilvl w:val="0"/>
          <w:numId w:val="9"/>
        </w:numPr>
        <w:spacing w:line="240" w:lineRule="auto"/>
        <w:jc w:val="both"/>
        <w:rPr>
          <w:rFonts w:ascii="Times New Roman" w:eastAsia="Times New Roman" w:hAnsi="Times New Roman" w:cs="Times New Roman"/>
          <w:sz w:val="28"/>
          <w:szCs w:val="28"/>
        </w:rPr>
      </w:pPr>
      <w:r w:rsidRPr="00DC712E">
        <w:rPr>
          <w:rFonts w:ascii="Times New Roman" w:eastAsia="Times New Roman" w:hAnsi="Times New Roman" w:cs="Times New Roman"/>
          <w:sz w:val="28"/>
          <w:szCs w:val="28"/>
        </w:rPr>
        <w:t>Organizational Structure</w:t>
      </w:r>
    </w:p>
    <w:p w14:paraId="2D237FFF" w14:textId="1FC3F024" w:rsidR="00DC712E" w:rsidRDefault="00A03131" w:rsidP="00E93F7E">
      <w:pPr>
        <w:spacing w:line="240" w:lineRule="auto"/>
        <w:ind w:firstLine="720"/>
        <w:jc w:val="both"/>
        <w:rPr>
          <w:rFonts w:ascii="Times New Roman" w:eastAsia="Times New Roman" w:hAnsi="Times New Roman" w:cs="Times New Roman"/>
          <w:sz w:val="28"/>
          <w:szCs w:val="28"/>
        </w:rPr>
      </w:pPr>
      <w:r w:rsidRPr="00A03131">
        <w:rPr>
          <w:rFonts w:ascii="Times New Roman" w:eastAsia="Times New Roman" w:hAnsi="Times New Roman" w:cs="Times New Roman"/>
          <w:sz w:val="28"/>
          <w:szCs w:val="28"/>
        </w:rPr>
        <w:t>Marriott's organisational structure was created by considering into consideration the complexity of its international operations. A divisional or matrix organisation is typical in big, international corporations such as Marriott. This makes it possible to manage many hotel brands and geographical areas.</w:t>
      </w:r>
    </w:p>
    <w:p w14:paraId="4D5CDDF1" w14:textId="5F72A98D" w:rsidR="00E93F7E" w:rsidRDefault="001752AD" w:rsidP="00E93F7E">
      <w:pPr>
        <w:pStyle w:val="ListParagraph"/>
        <w:numPr>
          <w:ilvl w:val="0"/>
          <w:numId w:val="9"/>
        </w:numPr>
        <w:spacing w:line="240" w:lineRule="auto"/>
        <w:jc w:val="both"/>
        <w:rPr>
          <w:rFonts w:ascii="Times New Roman" w:eastAsia="Times New Roman" w:hAnsi="Times New Roman" w:cs="Times New Roman"/>
          <w:sz w:val="28"/>
          <w:szCs w:val="28"/>
        </w:rPr>
      </w:pPr>
      <w:r w:rsidRPr="001752AD">
        <w:rPr>
          <w:rFonts w:ascii="Times New Roman" w:eastAsia="Times New Roman" w:hAnsi="Times New Roman" w:cs="Times New Roman"/>
          <w:sz w:val="28"/>
          <w:szCs w:val="28"/>
        </w:rPr>
        <w:t>Organizational Culture</w:t>
      </w:r>
    </w:p>
    <w:p w14:paraId="30CB6A9C" w14:textId="101C10A7" w:rsidR="001752AD" w:rsidRDefault="00677B7C" w:rsidP="00677B7C">
      <w:pPr>
        <w:spacing w:line="240" w:lineRule="auto"/>
        <w:ind w:firstLine="720"/>
        <w:jc w:val="both"/>
        <w:rPr>
          <w:rFonts w:ascii="Times New Roman" w:eastAsia="Times New Roman" w:hAnsi="Times New Roman" w:cs="Times New Roman"/>
          <w:sz w:val="28"/>
          <w:szCs w:val="28"/>
        </w:rPr>
      </w:pPr>
      <w:r w:rsidRPr="00677B7C">
        <w:rPr>
          <w:rFonts w:ascii="Times New Roman" w:eastAsia="Times New Roman" w:hAnsi="Times New Roman" w:cs="Times New Roman"/>
          <w:sz w:val="28"/>
          <w:szCs w:val="28"/>
        </w:rPr>
        <w:t xml:space="preserve">Marriott is renowned for placing a high priority on hospitality and customer service. Creating a warm and inviting environment for both customers and staff is highly valued by the </w:t>
      </w:r>
      <w:r w:rsidR="00B96B96" w:rsidRPr="00677B7C">
        <w:rPr>
          <w:rFonts w:ascii="Times New Roman" w:eastAsia="Times New Roman" w:hAnsi="Times New Roman" w:cs="Times New Roman"/>
          <w:sz w:val="28"/>
          <w:szCs w:val="28"/>
        </w:rPr>
        <w:t>firm. Marriott’s</w:t>
      </w:r>
      <w:r w:rsidRPr="00677B7C">
        <w:rPr>
          <w:rFonts w:ascii="Times New Roman" w:eastAsia="Times New Roman" w:hAnsi="Times New Roman" w:cs="Times New Roman"/>
          <w:sz w:val="28"/>
          <w:szCs w:val="28"/>
        </w:rPr>
        <w:t xml:space="preserve"> fundamental principles likely include a customer-centric culture that highlights the value of client loyalty and satisfaction.</w:t>
      </w:r>
    </w:p>
    <w:p w14:paraId="5FD3D842" w14:textId="5A32E26B" w:rsidR="00B96B96" w:rsidRDefault="00B96B96" w:rsidP="00B96B96">
      <w:pPr>
        <w:pStyle w:val="ListParagraph"/>
        <w:numPr>
          <w:ilvl w:val="0"/>
          <w:numId w:val="9"/>
        </w:num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People</w:t>
      </w:r>
    </w:p>
    <w:p w14:paraId="661FF2BC" w14:textId="77777777" w:rsidR="00233FCE" w:rsidRPr="00233FCE" w:rsidRDefault="00233FCE" w:rsidP="00233FCE">
      <w:pPr>
        <w:spacing w:line="240" w:lineRule="auto"/>
        <w:ind w:firstLine="720"/>
        <w:jc w:val="both"/>
        <w:rPr>
          <w:rFonts w:ascii="Times New Roman" w:eastAsia="Times New Roman" w:hAnsi="Times New Roman" w:cs="Times New Roman"/>
          <w:sz w:val="28"/>
          <w:szCs w:val="28"/>
        </w:rPr>
      </w:pPr>
      <w:r w:rsidRPr="00233FCE">
        <w:rPr>
          <w:rFonts w:ascii="Times New Roman" w:eastAsia="Times New Roman" w:hAnsi="Times New Roman" w:cs="Times New Roman"/>
          <w:sz w:val="28"/>
          <w:szCs w:val="28"/>
        </w:rPr>
        <w:t xml:space="preserve">The staff members, or "associates" as Marriott calls them, are essential to maintaining the brand's promise of first-rate hospitality. Learning, educating, and </w:t>
      </w:r>
      <w:r w:rsidRPr="00233FCE">
        <w:rPr>
          <w:rFonts w:ascii="Times New Roman" w:eastAsia="Times New Roman" w:hAnsi="Times New Roman" w:cs="Times New Roman"/>
          <w:sz w:val="28"/>
          <w:szCs w:val="28"/>
        </w:rPr>
        <w:lastRenderedPageBreak/>
        <w:t>keeping qualified and customer-focused employees constitutes Marriott's top priority.</w:t>
      </w:r>
    </w:p>
    <w:p w14:paraId="589A4DC8" w14:textId="72B007A9" w:rsidR="00233FCE" w:rsidRDefault="00233FCE" w:rsidP="00233FCE">
      <w:pPr>
        <w:spacing w:line="240" w:lineRule="auto"/>
        <w:ind w:firstLine="720"/>
        <w:jc w:val="both"/>
        <w:rPr>
          <w:rFonts w:ascii="Times New Roman" w:eastAsia="Times New Roman" w:hAnsi="Times New Roman" w:cs="Times New Roman"/>
          <w:sz w:val="28"/>
          <w:szCs w:val="28"/>
        </w:rPr>
      </w:pPr>
      <w:r w:rsidRPr="00233FCE">
        <w:rPr>
          <w:rFonts w:ascii="Times New Roman" w:eastAsia="Times New Roman" w:hAnsi="Times New Roman" w:cs="Times New Roman"/>
          <w:sz w:val="28"/>
          <w:szCs w:val="28"/>
        </w:rPr>
        <w:t>The business might spend money on training programmes for staff members to make sure they are qualified to provide outstanding customer service.</w:t>
      </w:r>
    </w:p>
    <w:p w14:paraId="0ABD9A24" w14:textId="1458DF37" w:rsidR="00233FCE" w:rsidRDefault="00AA39E5" w:rsidP="00AA39E5">
      <w:pPr>
        <w:pStyle w:val="ListParagraph"/>
        <w:numPr>
          <w:ilvl w:val="0"/>
          <w:numId w:val="9"/>
        </w:numPr>
        <w:spacing w:line="240" w:lineRule="auto"/>
        <w:jc w:val="both"/>
        <w:rPr>
          <w:rFonts w:ascii="Times New Roman" w:eastAsia="Times New Roman" w:hAnsi="Times New Roman" w:cs="Times New Roman"/>
          <w:sz w:val="28"/>
          <w:szCs w:val="28"/>
        </w:rPr>
      </w:pPr>
      <w:r w:rsidRPr="00AA39E5">
        <w:rPr>
          <w:rFonts w:ascii="Times New Roman" w:eastAsia="Times New Roman" w:hAnsi="Times New Roman" w:cs="Times New Roman"/>
          <w:sz w:val="28"/>
          <w:szCs w:val="28"/>
        </w:rPr>
        <w:t>Organizational Performance</w:t>
      </w:r>
    </w:p>
    <w:p w14:paraId="53FDD89B" w14:textId="77777777" w:rsidR="00514C96" w:rsidRPr="00514C96" w:rsidRDefault="00514C96" w:rsidP="00514C96">
      <w:pPr>
        <w:spacing w:line="240" w:lineRule="auto"/>
        <w:ind w:firstLine="720"/>
        <w:jc w:val="both"/>
        <w:rPr>
          <w:rFonts w:ascii="Times New Roman" w:eastAsia="Times New Roman" w:hAnsi="Times New Roman" w:cs="Times New Roman"/>
          <w:sz w:val="28"/>
          <w:szCs w:val="28"/>
        </w:rPr>
      </w:pPr>
      <w:r w:rsidRPr="00514C96">
        <w:rPr>
          <w:rFonts w:ascii="Times New Roman" w:eastAsia="Times New Roman" w:hAnsi="Times New Roman" w:cs="Times New Roman"/>
          <w:sz w:val="28"/>
          <w:szCs w:val="28"/>
        </w:rPr>
        <w:t>Figures including occupancy rates, customer satisfaction ratings, and revenue per available room (RevPAR) are frequently employed in the hotel sector to judge an organization's performance. Marriott's performance would be contingent upon its capacity to effectively oversee and maximise these indicators.</w:t>
      </w:r>
    </w:p>
    <w:p w14:paraId="03B68305" w14:textId="21A287E2" w:rsidR="00AA39E5" w:rsidRDefault="00514C96" w:rsidP="00514C96">
      <w:pPr>
        <w:spacing w:line="240" w:lineRule="auto"/>
        <w:ind w:firstLine="720"/>
        <w:jc w:val="both"/>
        <w:rPr>
          <w:rFonts w:ascii="Times New Roman" w:eastAsia="Times New Roman" w:hAnsi="Times New Roman" w:cs="Times New Roman"/>
          <w:sz w:val="28"/>
          <w:szCs w:val="28"/>
        </w:rPr>
      </w:pPr>
      <w:r w:rsidRPr="00514C96">
        <w:rPr>
          <w:rFonts w:ascii="Times New Roman" w:eastAsia="Times New Roman" w:hAnsi="Times New Roman" w:cs="Times New Roman"/>
          <w:sz w:val="28"/>
          <w:szCs w:val="28"/>
        </w:rPr>
        <w:t>Performance is significantly affected by a number of important elements, including Marriott's ability to attract and maintain customers in a competitive sector and the success of its loyalty programme,</w:t>
      </w:r>
      <w:r>
        <w:rPr>
          <w:rFonts w:ascii="Times New Roman" w:eastAsia="Times New Roman" w:hAnsi="Times New Roman" w:cs="Times New Roman"/>
          <w:sz w:val="28"/>
          <w:szCs w:val="28"/>
        </w:rPr>
        <w:t xml:space="preserve"> such like</w:t>
      </w:r>
      <w:r w:rsidRPr="00514C96">
        <w:rPr>
          <w:rFonts w:ascii="Times New Roman" w:eastAsia="Times New Roman" w:hAnsi="Times New Roman" w:cs="Times New Roman"/>
          <w:sz w:val="28"/>
          <w:szCs w:val="28"/>
        </w:rPr>
        <w:t xml:space="preserve"> Marriott Bonvoy.</w:t>
      </w:r>
    </w:p>
    <w:p w14:paraId="74130CDC" w14:textId="0B9616F2" w:rsidR="00C939B8" w:rsidRDefault="00435665" w:rsidP="00C939B8">
      <w:pPr>
        <w:pStyle w:val="ListParagraph"/>
        <w:numPr>
          <w:ilvl w:val="0"/>
          <w:numId w:val="9"/>
        </w:numPr>
        <w:spacing w:line="240" w:lineRule="auto"/>
        <w:jc w:val="both"/>
        <w:rPr>
          <w:rFonts w:ascii="Times New Roman" w:eastAsia="Times New Roman" w:hAnsi="Times New Roman" w:cs="Times New Roman"/>
          <w:sz w:val="28"/>
          <w:szCs w:val="28"/>
        </w:rPr>
      </w:pPr>
      <w:r w:rsidRPr="00435665">
        <w:rPr>
          <w:rFonts w:ascii="Times New Roman" w:eastAsia="Times New Roman" w:hAnsi="Times New Roman" w:cs="Times New Roman"/>
          <w:sz w:val="28"/>
          <w:szCs w:val="28"/>
        </w:rPr>
        <w:t>Interconnections</w:t>
      </w:r>
    </w:p>
    <w:p w14:paraId="1411B312" w14:textId="044CA0A3" w:rsidR="00435665" w:rsidRDefault="00375FD3" w:rsidP="00375FD3">
      <w:pPr>
        <w:spacing w:line="240" w:lineRule="auto"/>
        <w:ind w:firstLine="720"/>
        <w:jc w:val="both"/>
        <w:rPr>
          <w:rFonts w:ascii="Times New Roman" w:eastAsia="Times New Roman" w:hAnsi="Times New Roman" w:cs="Times New Roman"/>
          <w:sz w:val="28"/>
          <w:szCs w:val="28"/>
        </w:rPr>
      </w:pPr>
      <w:r w:rsidRPr="00375FD3">
        <w:rPr>
          <w:rFonts w:ascii="Times New Roman" w:eastAsia="Times New Roman" w:hAnsi="Times New Roman" w:cs="Times New Roman"/>
          <w:sz w:val="28"/>
          <w:szCs w:val="28"/>
        </w:rPr>
        <w:t xml:space="preserve">Inside Marriott,  organisational structure impacts </w:t>
      </w:r>
      <w:r w:rsidR="005E425D">
        <w:rPr>
          <w:rFonts w:ascii="Times New Roman" w:eastAsia="Times New Roman" w:hAnsi="Times New Roman" w:cs="Times New Roman"/>
          <w:sz w:val="28"/>
          <w:szCs w:val="28"/>
        </w:rPr>
        <w:t>in</w:t>
      </w:r>
      <w:r w:rsidRPr="00375FD3">
        <w:rPr>
          <w:rFonts w:ascii="Times New Roman" w:eastAsia="Times New Roman" w:hAnsi="Times New Roman" w:cs="Times New Roman"/>
          <w:sz w:val="28"/>
          <w:szCs w:val="28"/>
        </w:rPr>
        <w:t xml:space="preserve"> way that knowledge is communicated. Local managers might be more empowered by a decentralised structure, which would enable them to address issues specific to their area or brand more effectively.</w:t>
      </w:r>
    </w:p>
    <w:p w14:paraId="6E341A9B" w14:textId="77777777" w:rsidR="00C62BC4" w:rsidRPr="00C62BC4" w:rsidRDefault="00C62BC4" w:rsidP="00C62BC4">
      <w:pPr>
        <w:spacing w:line="240" w:lineRule="auto"/>
        <w:ind w:firstLine="720"/>
        <w:jc w:val="both"/>
        <w:rPr>
          <w:rFonts w:ascii="Times New Roman" w:eastAsia="Times New Roman" w:hAnsi="Times New Roman" w:cs="Times New Roman"/>
          <w:sz w:val="28"/>
          <w:szCs w:val="28"/>
        </w:rPr>
      </w:pPr>
      <w:r w:rsidRPr="00C62BC4">
        <w:rPr>
          <w:rFonts w:ascii="Times New Roman" w:eastAsia="Times New Roman" w:hAnsi="Times New Roman" w:cs="Times New Roman"/>
          <w:sz w:val="28"/>
          <w:szCs w:val="28"/>
        </w:rPr>
        <w:t>Employee behaviour will most likely reflect the culture of the organisation. Positive ratings and repeat business can result from improved experiences for guests and a strong customer service culture.</w:t>
      </w:r>
    </w:p>
    <w:p w14:paraId="470AC309" w14:textId="5FED8CAA" w:rsidR="00C62BC4" w:rsidRDefault="00C62BC4" w:rsidP="00C62BC4">
      <w:pPr>
        <w:spacing w:line="240" w:lineRule="auto"/>
        <w:ind w:firstLine="720"/>
        <w:jc w:val="both"/>
        <w:rPr>
          <w:rFonts w:ascii="Times New Roman" w:eastAsia="Times New Roman" w:hAnsi="Times New Roman" w:cs="Times New Roman"/>
          <w:sz w:val="28"/>
          <w:szCs w:val="28"/>
        </w:rPr>
      </w:pPr>
      <w:r w:rsidRPr="00C62BC4">
        <w:rPr>
          <w:rFonts w:ascii="Times New Roman" w:eastAsia="Times New Roman" w:hAnsi="Times New Roman" w:cs="Times New Roman"/>
          <w:sz w:val="28"/>
          <w:szCs w:val="28"/>
        </w:rPr>
        <w:t>Individuals as workers not only absorb the culture of the company, but also contribute to its development. Employees that are happy and engaged are more likely to improve performance as a whole and the culture of the company.</w:t>
      </w:r>
    </w:p>
    <w:p w14:paraId="3139EF3B" w14:textId="0DADE412" w:rsidR="00C62BC4" w:rsidRDefault="004410C5" w:rsidP="00C62BC4">
      <w:pPr>
        <w:spacing w:line="240" w:lineRule="auto"/>
        <w:ind w:firstLine="720"/>
        <w:jc w:val="both"/>
        <w:rPr>
          <w:rFonts w:ascii="Times New Roman" w:eastAsia="Times New Roman" w:hAnsi="Times New Roman" w:cs="Times New Roman"/>
          <w:sz w:val="28"/>
          <w:szCs w:val="28"/>
        </w:rPr>
      </w:pPr>
      <w:r w:rsidRPr="004410C5">
        <w:rPr>
          <w:rFonts w:ascii="Times New Roman" w:eastAsia="Times New Roman" w:hAnsi="Times New Roman" w:cs="Times New Roman"/>
          <w:sz w:val="28"/>
          <w:szCs w:val="28"/>
        </w:rPr>
        <w:t>Marriott International's commitment to hospitality and service is supported by a thoughtfully constructed organisational structure. When the proper people are hired, trained, and driven, they add to a great workplace culture and improve organisational performance by satisfying the demands of a wide range of clients. In the fiercely competitive hotel sector, Marriott's sustained success depends on these components working together harmoniously. Remember</w:t>
      </w:r>
      <w:r>
        <w:rPr>
          <w:rFonts w:ascii="Times New Roman" w:eastAsia="Times New Roman" w:hAnsi="Times New Roman" w:cs="Times New Roman"/>
          <w:sz w:val="28"/>
          <w:szCs w:val="28"/>
        </w:rPr>
        <w:t>ing</w:t>
      </w:r>
      <w:r w:rsidRPr="004410C5">
        <w:rPr>
          <w:rFonts w:ascii="Times New Roman" w:eastAsia="Times New Roman" w:hAnsi="Times New Roman" w:cs="Times New Roman"/>
          <w:sz w:val="28"/>
          <w:szCs w:val="28"/>
        </w:rPr>
        <w:t xml:space="preserve"> that the specifics could change, so it's best to consult the most recent sources for the most up-to-date details.</w:t>
      </w:r>
    </w:p>
    <w:p w14:paraId="50E934AA" w14:textId="77777777" w:rsidR="0081481F" w:rsidRPr="00435665" w:rsidRDefault="0081481F" w:rsidP="00C62BC4">
      <w:pPr>
        <w:spacing w:line="240" w:lineRule="auto"/>
        <w:ind w:firstLine="720"/>
        <w:jc w:val="both"/>
        <w:rPr>
          <w:rFonts w:ascii="Times New Roman" w:eastAsia="Times New Roman" w:hAnsi="Times New Roman" w:cs="Times New Roman"/>
          <w:sz w:val="28"/>
          <w:szCs w:val="28"/>
        </w:rPr>
      </w:pPr>
    </w:p>
    <w:p w14:paraId="4D7FA998" w14:textId="65BC851C" w:rsidR="00F9006C" w:rsidRDefault="0081481F" w:rsidP="00EB0385">
      <w:pPr>
        <w:keepNext/>
        <w:keepLines/>
        <w:spacing w:before="240" w:after="0" w:line="480" w:lineRule="auto"/>
        <w:jc w:val="center"/>
        <w:outlineLvl w:val="0"/>
        <w:rPr>
          <w:rFonts w:ascii="Times New Roman" w:eastAsia="Times New Roman" w:hAnsi="Times New Roman" w:cs="Times New Roman"/>
          <w:b/>
          <w:color w:val="2F5496"/>
          <w:sz w:val="28"/>
          <w:szCs w:val="28"/>
          <w:lang w:val="en-US" w:eastAsia="en-US"/>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81481F">
        <w:rPr>
          <w:rFonts w:ascii="Times New Roman" w:eastAsia="Times New Roman" w:hAnsi="Times New Roman" w:cs="Times New Roman"/>
          <w:b/>
          <w:color w:val="2F5496"/>
          <w:sz w:val="28"/>
          <w:szCs w:val="28"/>
          <w:lang w:val="en-US" w:eastAsia="en-US"/>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lastRenderedPageBreak/>
        <w:t xml:space="preserve">Motivational and team working principles that reflect in leadership and management </w:t>
      </w:r>
      <w:r w:rsidR="009E77D2" w:rsidRPr="0081481F">
        <w:rPr>
          <w:rFonts w:ascii="Times New Roman" w:eastAsia="Times New Roman" w:hAnsi="Times New Roman" w:cs="Times New Roman"/>
          <w:b/>
          <w:color w:val="2F5496"/>
          <w:sz w:val="28"/>
          <w:szCs w:val="28"/>
          <w:lang w:val="en-US" w:eastAsia="en-US"/>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styles</w:t>
      </w:r>
    </w:p>
    <w:p w14:paraId="4507CD8F" w14:textId="3F0C567C" w:rsidR="00EB0385" w:rsidRDefault="00EB0385" w:rsidP="00EB0385">
      <w:pPr>
        <w:ind w:firstLine="720"/>
        <w:rPr>
          <w:rFonts w:ascii="Times New Roman" w:hAnsi="Times New Roman" w:cs="Times New Roman"/>
          <w:sz w:val="28"/>
          <w:szCs w:val="28"/>
          <w:lang w:val="en-US" w:eastAsia="en-US"/>
        </w:rPr>
      </w:pPr>
      <w:r w:rsidRPr="00EB0385">
        <w:rPr>
          <w:rFonts w:ascii="Times New Roman" w:hAnsi="Times New Roman" w:cs="Times New Roman"/>
          <w:sz w:val="28"/>
          <w:szCs w:val="28"/>
          <w:lang w:val="en-US" w:eastAsia="en-US"/>
        </w:rPr>
        <w:t xml:space="preserve">Originally, the democratic leadership style of Marriot's leaders and the people-oriented, consultative, and </w:t>
      </w:r>
      <w:r w:rsidRPr="00EB0385">
        <w:rPr>
          <w:rFonts w:ascii="Times New Roman" w:hAnsi="Times New Roman" w:cs="Times New Roman"/>
          <w:sz w:val="28"/>
          <w:szCs w:val="28"/>
          <w:lang w:val="en-US" w:eastAsia="en-US"/>
        </w:rPr>
        <w:t>decentralized</w:t>
      </w:r>
      <w:r w:rsidRPr="00EB0385">
        <w:rPr>
          <w:rFonts w:ascii="Times New Roman" w:hAnsi="Times New Roman" w:cs="Times New Roman"/>
          <w:sz w:val="28"/>
          <w:szCs w:val="28"/>
          <w:lang w:val="en-US" w:eastAsia="en-US"/>
        </w:rPr>
        <w:t xml:space="preserve"> management styles of Marriot managers were mirrored in motivational concepts and successful teamwork techniques. </w:t>
      </w:r>
      <w:r w:rsidRPr="00EB0385">
        <w:rPr>
          <w:rFonts w:ascii="Times New Roman" w:hAnsi="Times New Roman" w:cs="Times New Roman"/>
          <w:sz w:val="28"/>
          <w:szCs w:val="28"/>
          <w:lang w:val="en-US" w:eastAsia="en-US"/>
        </w:rPr>
        <w:t>Originally</w:t>
      </w:r>
      <w:r w:rsidRPr="00EB0385">
        <w:rPr>
          <w:rFonts w:ascii="Times New Roman" w:hAnsi="Times New Roman" w:cs="Times New Roman"/>
          <w:sz w:val="28"/>
          <w:szCs w:val="28"/>
          <w:lang w:val="en-US" w:eastAsia="en-US"/>
        </w:rPr>
        <w:t xml:space="preserve">, leaders would introduce initiatives like the Employee Value Proposition to inspire their staff. Employees are urged to offer the appropriate training and cultural education for diversity management under such </w:t>
      </w:r>
      <w:r w:rsidRPr="00EB0385">
        <w:rPr>
          <w:rFonts w:ascii="Times New Roman" w:hAnsi="Times New Roman" w:cs="Times New Roman"/>
          <w:sz w:val="28"/>
          <w:szCs w:val="28"/>
          <w:lang w:val="en-US" w:eastAsia="en-US"/>
        </w:rPr>
        <w:t>programs</w:t>
      </w:r>
      <w:r w:rsidRPr="00EB0385">
        <w:rPr>
          <w:rFonts w:ascii="Times New Roman" w:hAnsi="Times New Roman" w:cs="Times New Roman"/>
          <w:sz w:val="28"/>
          <w:szCs w:val="28"/>
          <w:lang w:val="en-US" w:eastAsia="en-US"/>
        </w:rPr>
        <w:t>.</w:t>
      </w:r>
      <w:r w:rsidR="001964F6" w:rsidRPr="001964F6">
        <w:t xml:space="preserve"> </w:t>
      </w:r>
      <w:r w:rsidR="001964F6" w:rsidRPr="001964F6">
        <w:rPr>
          <w:rFonts w:ascii="Times New Roman" w:hAnsi="Times New Roman" w:cs="Times New Roman"/>
          <w:sz w:val="28"/>
          <w:szCs w:val="28"/>
          <w:lang w:val="en-US" w:eastAsia="en-US"/>
        </w:rPr>
        <w:t>Further, all such programs used to involve several incentive schemes which are rewarded to employees for their exceptional performance (Shamim Cang and Li 2016)</w:t>
      </w:r>
      <w:r w:rsidR="001964F6">
        <w:rPr>
          <w:rFonts w:ascii="Times New Roman" w:hAnsi="Times New Roman" w:cs="Times New Roman"/>
          <w:sz w:val="28"/>
          <w:szCs w:val="28"/>
          <w:lang w:val="en-US" w:eastAsia="en-US"/>
        </w:rPr>
        <w:t>.</w:t>
      </w:r>
      <w:r w:rsidR="0047088B" w:rsidRPr="0047088B">
        <w:t xml:space="preserve"> </w:t>
      </w:r>
      <w:r w:rsidR="0047088B" w:rsidRPr="0047088B">
        <w:rPr>
          <w:rFonts w:ascii="Times New Roman" w:hAnsi="Times New Roman" w:cs="Times New Roman"/>
          <w:sz w:val="28"/>
          <w:szCs w:val="28"/>
          <w:lang w:val="en-US" w:eastAsia="en-US"/>
        </w:rPr>
        <w:t xml:space="preserve">Marriot managers and leaders communicate with team members in both directions, much like democratic leaders do. Through this kind of communication, team members are not only given the impression that they are valued but also have the chance to engage with one another.  </w:t>
      </w:r>
      <w:r w:rsidR="005C2E00" w:rsidRPr="00C9490B">
        <w:rPr>
          <w:rFonts w:ascii="Times New Roman" w:hAnsi="Times New Roman" w:cs="Times New Roman"/>
          <w:sz w:val="28"/>
          <w:szCs w:val="28"/>
          <w:lang w:val="en-US" w:eastAsia="en-US"/>
        </w:rPr>
        <w:t>Therefore,</w:t>
      </w:r>
      <w:r w:rsidR="00C9490B" w:rsidRPr="00C9490B">
        <w:rPr>
          <w:rFonts w:ascii="Times New Roman" w:hAnsi="Times New Roman" w:cs="Times New Roman"/>
          <w:sz w:val="28"/>
          <w:szCs w:val="28"/>
          <w:lang w:val="en-US" w:eastAsia="en-US"/>
        </w:rPr>
        <w:t xml:space="preserve"> profession relationship is built, which in turn accelerate the cooperation as well as coordination among all the members of a team (Francis and Baum 2018).</w:t>
      </w:r>
      <w:r w:rsidR="005C2E00" w:rsidRPr="005C2E00">
        <w:t xml:space="preserve"> </w:t>
      </w:r>
      <w:r w:rsidR="005C2E00" w:rsidRPr="005C2E00">
        <w:rPr>
          <w:rFonts w:ascii="Times New Roman" w:hAnsi="Times New Roman" w:cs="Times New Roman"/>
          <w:sz w:val="28"/>
          <w:szCs w:val="28"/>
          <w:lang w:val="en-US" w:eastAsia="en-US"/>
        </w:rPr>
        <w:t>Furthermore, active engagement from managers and leaders during team projects is ensured by two-way communication enabled by democratic leadership. Subordinates are encouraged to work hard to accomplish the team's planned goals when they receive aid from a higher authority in sharing tasks.</w:t>
      </w:r>
      <w:r w:rsidR="00AC0BF4" w:rsidRPr="00AC0BF4">
        <w:t xml:space="preserve"> </w:t>
      </w:r>
      <w:r w:rsidR="00AC0BF4" w:rsidRPr="00AC0BF4">
        <w:rPr>
          <w:rFonts w:ascii="Times New Roman" w:hAnsi="Times New Roman" w:cs="Times New Roman"/>
          <w:sz w:val="28"/>
          <w:szCs w:val="28"/>
          <w:lang w:val="en-US" w:eastAsia="en-US"/>
        </w:rPr>
        <w:t>Such assistance multiplies the spirit as well as the strengths of a team (Jha and Kumar 2016).</w:t>
      </w:r>
    </w:p>
    <w:p w14:paraId="2588215C" w14:textId="0E10A039" w:rsidR="00B15C3E" w:rsidRDefault="00B15C3E" w:rsidP="00EB0385">
      <w:pPr>
        <w:ind w:firstLine="720"/>
        <w:rPr>
          <w:rFonts w:ascii="Times New Roman" w:hAnsi="Times New Roman" w:cs="Times New Roman"/>
          <w:sz w:val="28"/>
          <w:szCs w:val="28"/>
          <w:lang w:val="en-US" w:eastAsia="en-US"/>
        </w:rPr>
      </w:pPr>
      <w:r w:rsidRPr="00B15C3E">
        <w:rPr>
          <w:rFonts w:ascii="Times New Roman" w:hAnsi="Times New Roman" w:cs="Times New Roman"/>
          <w:sz w:val="28"/>
          <w:szCs w:val="28"/>
          <w:lang w:val="en-US" w:eastAsia="en-US"/>
        </w:rPr>
        <w:t xml:space="preserve">However, </w:t>
      </w:r>
      <w:r w:rsidRPr="00B15C3E">
        <w:rPr>
          <w:rFonts w:ascii="Times New Roman" w:hAnsi="Times New Roman" w:cs="Times New Roman"/>
          <w:sz w:val="28"/>
          <w:szCs w:val="28"/>
          <w:lang w:val="en-US" w:eastAsia="en-US"/>
        </w:rPr>
        <w:t>meanwhile</w:t>
      </w:r>
      <w:r w:rsidRPr="00B15C3E">
        <w:rPr>
          <w:rFonts w:ascii="Times New Roman" w:hAnsi="Times New Roman" w:cs="Times New Roman"/>
          <w:sz w:val="28"/>
          <w:szCs w:val="28"/>
          <w:lang w:val="en-US" w:eastAsia="en-US"/>
        </w:rPr>
        <w:t xml:space="preserve"> 2017, the current Marriot executives have been accused of failing to </w:t>
      </w:r>
      <w:r w:rsidR="00653B25" w:rsidRPr="00B15C3E">
        <w:rPr>
          <w:rFonts w:ascii="Times New Roman" w:hAnsi="Times New Roman" w:cs="Times New Roman"/>
          <w:sz w:val="28"/>
          <w:szCs w:val="28"/>
          <w:lang w:val="en-US" w:eastAsia="en-US"/>
        </w:rPr>
        <w:t>stimulate</w:t>
      </w:r>
      <w:r w:rsidRPr="00B15C3E">
        <w:rPr>
          <w:rFonts w:ascii="Times New Roman" w:hAnsi="Times New Roman" w:cs="Times New Roman"/>
          <w:sz w:val="28"/>
          <w:szCs w:val="28"/>
          <w:lang w:val="en-US" w:eastAsia="en-US"/>
        </w:rPr>
        <w:t xml:space="preserve"> staff members and forcing unethical judgements upon them that have a significant negative impact on their interests. For example, the choice to reduce the minimum wage, the rate at which employee salaries are increased, the restriction of employees' independence, the relatively inflexible work schedule, the increased limitations on maternity and paternity leave, and so </w:t>
      </w:r>
      <w:r w:rsidR="00AD0B6C" w:rsidRPr="00B15C3E">
        <w:rPr>
          <w:rFonts w:ascii="Times New Roman" w:hAnsi="Times New Roman" w:cs="Times New Roman"/>
          <w:sz w:val="28"/>
          <w:szCs w:val="28"/>
          <w:lang w:val="en-US" w:eastAsia="en-US"/>
        </w:rPr>
        <w:t>forward</w:t>
      </w:r>
      <w:r w:rsidRPr="00B15C3E">
        <w:rPr>
          <w:rFonts w:ascii="Times New Roman" w:hAnsi="Times New Roman" w:cs="Times New Roman"/>
          <w:sz w:val="28"/>
          <w:szCs w:val="28"/>
          <w:lang w:val="en-US" w:eastAsia="en-US"/>
        </w:rPr>
        <w:t>.</w:t>
      </w:r>
      <w:r w:rsidR="0015427F" w:rsidRPr="0015427F">
        <w:t xml:space="preserve"> </w:t>
      </w:r>
      <w:r w:rsidR="0015427F" w:rsidRPr="0015427F">
        <w:rPr>
          <w:rFonts w:ascii="Times New Roman" w:hAnsi="Times New Roman" w:cs="Times New Roman"/>
          <w:sz w:val="28"/>
          <w:szCs w:val="28"/>
          <w:lang w:val="en-US" w:eastAsia="en-US"/>
        </w:rPr>
        <w:t>Accordingly</w:t>
      </w:r>
      <w:r w:rsidR="0015427F" w:rsidRPr="0015427F">
        <w:rPr>
          <w:rFonts w:ascii="Times New Roman" w:hAnsi="Times New Roman" w:cs="Times New Roman"/>
          <w:sz w:val="28"/>
          <w:szCs w:val="28"/>
          <w:lang w:val="en-US" w:eastAsia="en-US"/>
        </w:rPr>
        <w:t xml:space="preserve">, </w:t>
      </w:r>
      <w:r w:rsidR="0015427F" w:rsidRPr="0015427F">
        <w:rPr>
          <w:rFonts w:ascii="Times New Roman" w:hAnsi="Times New Roman" w:cs="Times New Roman"/>
          <w:sz w:val="28"/>
          <w:szCs w:val="28"/>
          <w:lang w:val="en-US" w:eastAsia="en-US"/>
        </w:rPr>
        <w:t>most</w:t>
      </w:r>
      <w:r w:rsidR="0015427F" w:rsidRPr="0015427F">
        <w:rPr>
          <w:rFonts w:ascii="Times New Roman" w:hAnsi="Times New Roman" w:cs="Times New Roman"/>
          <w:sz w:val="28"/>
          <w:szCs w:val="28"/>
          <w:lang w:val="en-US" w:eastAsia="en-US"/>
        </w:rPr>
        <w:t xml:space="preserve"> Marriott employees, particularly those in the US, have become demotivated due to a change in leadership style over the past three years from democratic to autocratic. Employee attrition in Marriot hotels has increased </w:t>
      </w:r>
      <w:r w:rsidR="0015427F" w:rsidRPr="0015427F">
        <w:rPr>
          <w:rFonts w:ascii="Times New Roman" w:hAnsi="Times New Roman" w:cs="Times New Roman"/>
          <w:sz w:val="28"/>
          <w:szCs w:val="28"/>
          <w:lang w:val="en-US" w:eastAsia="en-US"/>
        </w:rPr>
        <w:t>because of</w:t>
      </w:r>
      <w:r w:rsidR="0015427F" w:rsidRPr="0015427F">
        <w:rPr>
          <w:rFonts w:ascii="Times New Roman" w:hAnsi="Times New Roman" w:cs="Times New Roman"/>
          <w:sz w:val="28"/>
          <w:szCs w:val="28"/>
          <w:lang w:val="en-US" w:eastAsia="en-US"/>
        </w:rPr>
        <w:t xml:space="preserve"> this demotivation and discontent, with a rate of roughly 18% in 2019.</w:t>
      </w:r>
    </w:p>
    <w:p w14:paraId="1948489C" w14:textId="77777777" w:rsidR="004C7F76" w:rsidRDefault="004624A2" w:rsidP="00EB0385">
      <w:pPr>
        <w:ind w:firstLine="720"/>
      </w:pPr>
      <w:r w:rsidRPr="004624A2">
        <w:rPr>
          <w:rFonts w:ascii="Times New Roman" w:hAnsi="Times New Roman" w:cs="Times New Roman"/>
          <w:sz w:val="28"/>
          <w:szCs w:val="28"/>
          <w:lang w:val="en-US" w:eastAsia="en-US"/>
        </w:rPr>
        <w:t xml:space="preserve">Marriott International </w:t>
      </w:r>
      <w:r w:rsidRPr="004624A2">
        <w:rPr>
          <w:rFonts w:ascii="Times New Roman" w:hAnsi="Times New Roman" w:cs="Times New Roman"/>
          <w:sz w:val="28"/>
          <w:szCs w:val="28"/>
          <w:lang w:val="en-US" w:eastAsia="en-US"/>
        </w:rPr>
        <w:t>prioritizes</w:t>
      </w:r>
      <w:r w:rsidRPr="004624A2">
        <w:rPr>
          <w:rFonts w:ascii="Times New Roman" w:hAnsi="Times New Roman" w:cs="Times New Roman"/>
          <w:sz w:val="28"/>
          <w:szCs w:val="28"/>
          <w:lang w:val="en-US" w:eastAsia="en-US"/>
        </w:rPr>
        <w:t xml:space="preserve"> employee engagement and motivation because it understands the vital role happy and driven staff members play in providing outstanding guest experiences.</w:t>
      </w:r>
      <w:r w:rsidR="004C7F76" w:rsidRPr="004C7F76">
        <w:t xml:space="preserve"> </w:t>
      </w:r>
    </w:p>
    <w:p w14:paraId="4A4F8132" w14:textId="051649F0" w:rsidR="0015427F" w:rsidRDefault="004C7F76" w:rsidP="0077171D">
      <w:pPr>
        <w:pStyle w:val="ListParagraph"/>
        <w:numPr>
          <w:ilvl w:val="0"/>
          <w:numId w:val="9"/>
        </w:numPr>
        <w:rPr>
          <w:rFonts w:ascii="Times New Roman" w:hAnsi="Times New Roman" w:cs="Times New Roman"/>
          <w:sz w:val="28"/>
          <w:szCs w:val="28"/>
          <w:lang w:val="en-US" w:eastAsia="en-US"/>
        </w:rPr>
      </w:pPr>
      <w:r w:rsidRPr="0077171D">
        <w:rPr>
          <w:rFonts w:ascii="Times New Roman" w:hAnsi="Times New Roman" w:cs="Times New Roman"/>
          <w:sz w:val="28"/>
          <w:szCs w:val="28"/>
          <w:lang w:val="en-US" w:eastAsia="en-US"/>
        </w:rPr>
        <w:t>Culture of Hospitality</w:t>
      </w:r>
    </w:p>
    <w:p w14:paraId="0A383B1B" w14:textId="1BE9A479" w:rsidR="0077171D" w:rsidRDefault="0077171D" w:rsidP="0077171D">
      <w:pPr>
        <w:pStyle w:val="ListParagraph"/>
        <w:numPr>
          <w:ilvl w:val="0"/>
          <w:numId w:val="9"/>
        </w:numPr>
        <w:rPr>
          <w:rFonts w:ascii="Times New Roman" w:hAnsi="Times New Roman" w:cs="Times New Roman"/>
          <w:sz w:val="28"/>
          <w:szCs w:val="28"/>
          <w:lang w:val="en-US" w:eastAsia="en-US"/>
        </w:rPr>
      </w:pPr>
      <w:r w:rsidRPr="0077171D">
        <w:rPr>
          <w:rFonts w:ascii="Times New Roman" w:hAnsi="Times New Roman" w:cs="Times New Roman"/>
          <w:sz w:val="28"/>
          <w:szCs w:val="28"/>
          <w:lang w:val="en-US" w:eastAsia="en-US"/>
        </w:rPr>
        <w:lastRenderedPageBreak/>
        <w:t>Training and Development</w:t>
      </w:r>
    </w:p>
    <w:p w14:paraId="4F1B25FC" w14:textId="7DB1A211" w:rsidR="0077171D" w:rsidRDefault="0073191C" w:rsidP="0077171D">
      <w:pPr>
        <w:pStyle w:val="ListParagraph"/>
        <w:numPr>
          <w:ilvl w:val="0"/>
          <w:numId w:val="9"/>
        </w:numPr>
        <w:rPr>
          <w:rFonts w:ascii="Times New Roman" w:hAnsi="Times New Roman" w:cs="Times New Roman"/>
          <w:sz w:val="28"/>
          <w:szCs w:val="28"/>
          <w:lang w:val="en-US" w:eastAsia="en-US"/>
        </w:rPr>
      </w:pPr>
      <w:r w:rsidRPr="0073191C">
        <w:rPr>
          <w:rFonts w:ascii="Times New Roman" w:hAnsi="Times New Roman" w:cs="Times New Roman"/>
          <w:sz w:val="28"/>
          <w:szCs w:val="28"/>
          <w:lang w:val="en-US" w:eastAsia="en-US"/>
        </w:rPr>
        <w:t>Recognition and Rewards</w:t>
      </w:r>
    </w:p>
    <w:p w14:paraId="719B68FB" w14:textId="5C55EC34" w:rsidR="0073191C" w:rsidRDefault="00BB79B7" w:rsidP="0077171D">
      <w:pPr>
        <w:pStyle w:val="ListParagraph"/>
        <w:numPr>
          <w:ilvl w:val="0"/>
          <w:numId w:val="9"/>
        </w:numPr>
        <w:rPr>
          <w:rFonts w:ascii="Times New Roman" w:hAnsi="Times New Roman" w:cs="Times New Roman"/>
          <w:sz w:val="28"/>
          <w:szCs w:val="28"/>
          <w:lang w:val="en-US" w:eastAsia="en-US"/>
        </w:rPr>
      </w:pPr>
      <w:r w:rsidRPr="00BB79B7">
        <w:rPr>
          <w:rFonts w:ascii="Times New Roman" w:hAnsi="Times New Roman" w:cs="Times New Roman"/>
          <w:sz w:val="28"/>
          <w:szCs w:val="28"/>
          <w:lang w:val="en-US" w:eastAsia="en-US"/>
        </w:rPr>
        <w:t>Employee Benefits</w:t>
      </w:r>
    </w:p>
    <w:p w14:paraId="05F1C941" w14:textId="42A27C7D" w:rsidR="00BB79B7" w:rsidRDefault="00FE0DE5" w:rsidP="0077171D">
      <w:pPr>
        <w:pStyle w:val="ListParagraph"/>
        <w:numPr>
          <w:ilvl w:val="0"/>
          <w:numId w:val="9"/>
        </w:numPr>
        <w:rPr>
          <w:rFonts w:ascii="Times New Roman" w:hAnsi="Times New Roman" w:cs="Times New Roman"/>
          <w:sz w:val="28"/>
          <w:szCs w:val="28"/>
          <w:lang w:val="en-US" w:eastAsia="en-US"/>
        </w:rPr>
      </w:pPr>
      <w:r w:rsidRPr="00FE0DE5">
        <w:rPr>
          <w:rFonts w:ascii="Times New Roman" w:hAnsi="Times New Roman" w:cs="Times New Roman"/>
          <w:sz w:val="28"/>
          <w:szCs w:val="28"/>
          <w:lang w:val="en-US" w:eastAsia="en-US"/>
        </w:rPr>
        <w:t>Inclusive and Diverse Workplace</w:t>
      </w:r>
    </w:p>
    <w:p w14:paraId="6E7FA06E" w14:textId="56FB025D" w:rsidR="00FE0DE5" w:rsidRDefault="0015216F" w:rsidP="0077171D">
      <w:pPr>
        <w:pStyle w:val="ListParagraph"/>
        <w:numPr>
          <w:ilvl w:val="0"/>
          <w:numId w:val="9"/>
        </w:numPr>
        <w:rPr>
          <w:rFonts w:ascii="Times New Roman" w:hAnsi="Times New Roman" w:cs="Times New Roman"/>
          <w:sz w:val="28"/>
          <w:szCs w:val="28"/>
          <w:lang w:val="en-US" w:eastAsia="en-US"/>
        </w:rPr>
      </w:pPr>
      <w:r w:rsidRPr="0015216F">
        <w:rPr>
          <w:rFonts w:ascii="Times New Roman" w:hAnsi="Times New Roman" w:cs="Times New Roman"/>
          <w:sz w:val="28"/>
          <w:szCs w:val="28"/>
          <w:lang w:val="en-US" w:eastAsia="en-US"/>
        </w:rPr>
        <w:t>Marriott Bonvoy Employee Recognition Program</w:t>
      </w:r>
    </w:p>
    <w:p w14:paraId="07360373" w14:textId="1DE1064B" w:rsidR="0015216F" w:rsidRDefault="00FE73EB" w:rsidP="0077171D">
      <w:pPr>
        <w:pStyle w:val="ListParagraph"/>
        <w:numPr>
          <w:ilvl w:val="0"/>
          <w:numId w:val="9"/>
        </w:numPr>
        <w:rPr>
          <w:rFonts w:ascii="Times New Roman" w:hAnsi="Times New Roman" w:cs="Times New Roman"/>
          <w:sz w:val="28"/>
          <w:szCs w:val="28"/>
          <w:lang w:val="en-US" w:eastAsia="en-US"/>
        </w:rPr>
      </w:pPr>
      <w:r w:rsidRPr="00FE73EB">
        <w:rPr>
          <w:rFonts w:ascii="Times New Roman" w:hAnsi="Times New Roman" w:cs="Times New Roman"/>
          <w:sz w:val="28"/>
          <w:szCs w:val="28"/>
          <w:lang w:val="en-US" w:eastAsia="en-US"/>
        </w:rPr>
        <w:t>Wellness Programs</w:t>
      </w:r>
    </w:p>
    <w:p w14:paraId="15706486" w14:textId="176222EA" w:rsidR="00FE73EB" w:rsidRDefault="00FE73EB" w:rsidP="0077171D">
      <w:pPr>
        <w:pStyle w:val="ListParagraph"/>
        <w:numPr>
          <w:ilvl w:val="0"/>
          <w:numId w:val="9"/>
        </w:numPr>
        <w:rPr>
          <w:rFonts w:ascii="Times New Roman" w:hAnsi="Times New Roman" w:cs="Times New Roman"/>
          <w:sz w:val="28"/>
          <w:szCs w:val="28"/>
          <w:lang w:val="en-US" w:eastAsia="en-US"/>
        </w:rPr>
      </w:pPr>
      <w:r w:rsidRPr="00FE73EB">
        <w:rPr>
          <w:rFonts w:ascii="Times New Roman" w:hAnsi="Times New Roman" w:cs="Times New Roman"/>
          <w:sz w:val="28"/>
          <w:szCs w:val="28"/>
          <w:lang w:val="en-US" w:eastAsia="en-US"/>
        </w:rPr>
        <w:t>Career Advancement Opportunities</w:t>
      </w:r>
    </w:p>
    <w:p w14:paraId="4272CD4B" w14:textId="2073D392" w:rsidR="00FE73EB" w:rsidRPr="0077171D" w:rsidRDefault="00D10FB5" w:rsidP="0077171D">
      <w:pPr>
        <w:pStyle w:val="ListParagraph"/>
        <w:numPr>
          <w:ilvl w:val="0"/>
          <w:numId w:val="9"/>
        </w:numPr>
        <w:rPr>
          <w:rFonts w:ascii="Times New Roman" w:hAnsi="Times New Roman" w:cs="Times New Roman"/>
          <w:sz w:val="28"/>
          <w:szCs w:val="28"/>
          <w:lang w:val="en-US" w:eastAsia="en-US"/>
        </w:rPr>
      </w:pPr>
      <w:r w:rsidRPr="00D10FB5">
        <w:rPr>
          <w:rFonts w:ascii="Times New Roman" w:hAnsi="Times New Roman" w:cs="Times New Roman"/>
          <w:sz w:val="28"/>
          <w:szCs w:val="28"/>
          <w:lang w:val="en-US" w:eastAsia="en-US"/>
        </w:rPr>
        <w:t>Communication and Feedback</w:t>
      </w:r>
    </w:p>
    <w:p w14:paraId="033DF62D" w14:textId="11C1B373" w:rsidR="002C10C6" w:rsidRPr="00EB0385" w:rsidRDefault="00F808C6" w:rsidP="00F2539B">
      <w:pPr>
        <w:ind w:firstLine="720"/>
        <w:rPr>
          <w:rFonts w:ascii="Times New Roman" w:hAnsi="Times New Roman" w:cs="Times New Roman"/>
          <w:sz w:val="28"/>
          <w:szCs w:val="28"/>
          <w:lang w:val="en-US" w:eastAsia="en-US"/>
        </w:rPr>
      </w:pPr>
      <w:r w:rsidRPr="00F808C6">
        <w:rPr>
          <w:rFonts w:ascii="Times New Roman" w:hAnsi="Times New Roman" w:cs="Times New Roman"/>
          <w:sz w:val="28"/>
          <w:szCs w:val="28"/>
          <w:lang w:val="en-US" w:eastAsia="en-US"/>
        </w:rPr>
        <w:t>The issue</w:t>
      </w:r>
      <w:r w:rsidRPr="00F808C6">
        <w:rPr>
          <w:rFonts w:ascii="Times New Roman" w:hAnsi="Times New Roman" w:cs="Times New Roman"/>
          <w:sz w:val="28"/>
          <w:szCs w:val="28"/>
          <w:lang w:val="en-US" w:eastAsia="en-US"/>
        </w:rPr>
        <w:t xml:space="preserve"> </w:t>
      </w:r>
      <w:r w:rsidRPr="00F808C6">
        <w:rPr>
          <w:rFonts w:ascii="Times New Roman" w:hAnsi="Times New Roman" w:cs="Times New Roman"/>
          <w:sz w:val="28"/>
          <w:szCs w:val="28"/>
          <w:lang w:val="en-US" w:eastAsia="en-US"/>
        </w:rPr>
        <w:t>essential</w:t>
      </w:r>
      <w:r w:rsidRPr="00F808C6">
        <w:rPr>
          <w:rFonts w:ascii="Times New Roman" w:hAnsi="Times New Roman" w:cs="Times New Roman"/>
          <w:sz w:val="28"/>
          <w:szCs w:val="28"/>
          <w:lang w:val="en-US" w:eastAsia="en-US"/>
        </w:rPr>
        <w:t xml:space="preserve"> to remember that different departments, locations, and job categories within the </w:t>
      </w:r>
      <w:proofErr w:type="spellStart"/>
      <w:r w:rsidRPr="00F808C6">
        <w:rPr>
          <w:rFonts w:ascii="Times New Roman" w:hAnsi="Times New Roman" w:cs="Times New Roman"/>
          <w:sz w:val="28"/>
          <w:szCs w:val="28"/>
          <w:lang w:val="en-US" w:eastAsia="en-US"/>
        </w:rPr>
        <w:t>organisation</w:t>
      </w:r>
      <w:proofErr w:type="spellEnd"/>
      <w:r w:rsidRPr="00F808C6">
        <w:rPr>
          <w:rFonts w:ascii="Times New Roman" w:hAnsi="Times New Roman" w:cs="Times New Roman"/>
          <w:sz w:val="28"/>
          <w:szCs w:val="28"/>
          <w:lang w:val="en-US" w:eastAsia="en-US"/>
        </w:rPr>
        <w:t xml:space="preserve"> may use different employee incentive techniques. </w:t>
      </w:r>
      <w:proofErr w:type="spellStart"/>
      <w:r w:rsidRPr="00F808C6">
        <w:rPr>
          <w:rFonts w:ascii="Times New Roman" w:hAnsi="Times New Roman" w:cs="Times New Roman"/>
          <w:sz w:val="28"/>
          <w:szCs w:val="28"/>
          <w:lang w:val="en-US" w:eastAsia="en-US"/>
        </w:rPr>
        <w:t>Organisations</w:t>
      </w:r>
      <w:proofErr w:type="spellEnd"/>
      <w:r w:rsidRPr="00F808C6">
        <w:rPr>
          <w:rFonts w:ascii="Times New Roman" w:hAnsi="Times New Roman" w:cs="Times New Roman"/>
          <w:sz w:val="28"/>
          <w:szCs w:val="28"/>
          <w:lang w:val="en-US" w:eastAsia="en-US"/>
        </w:rPr>
        <w:t xml:space="preserve"> also continuously adapt their procedures to conform to shifting employee demands and market conditions.</w:t>
      </w:r>
    </w:p>
    <w:p w14:paraId="6AAFBF89" w14:textId="44DDAD62" w:rsidR="00F2539B" w:rsidRDefault="00F2539B" w:rsidP="00397E8A">
      <w:pPr>
        <w:keepNext/>
        <w:keepLines/>
        <w:spacing w:before="240" w:after="0" w:line="480" w:lineRule="auto"/>
        <w:jc w:val="center"/>
        <w:outlineLvl w:val="0"/>
        <w:rPr>
          <w:rFonts w:ascii="Times New Roman" w:eastAsia="Times New Roman" w:hAnsi="Times New Roman" w:cs="Times New Roman"/>
          <w:b/>
          <w:color w:val="2F5496"/>
          <w:sz w:val="28"/>
          <w:szCs w:val="28"/>
          <w:lang w:val="en-US" w:eastAsia="en-US"/>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F2539B">
        <w:rPr>
          <w:rFonts w:ascii="Times New Roman" w:eastAsia="Times New Roman" w:hAnsi="Times New Roman" w:cs="Times New Roman"/>
          <w:b/>
          <w:color w:val="2F5496"/>
          <w:sz w:val="28"/>
          <w:szCs w:val="28"/>
          <w:lang w:val="en-US" w:eastAsia="en-US"/>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Influence</w:t>
      </w:r>
      <w:r w:rsidRPr="00F2539B">
        <w:rPr>
          <w:rFonts w:ascii="Times New Roman" w:eastAsia="Times New Roman" w:hAnsi="Times New Roman" w:cs="Times New Roman"/>
          <w:b/>
          <w:color w:val="2F5496"/>
          <w:sz w:val="28"/>
          <w:szCs w:val="28"/>
          <w:lang w:val="en-US" w:eastAsia="en-US"/>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of effective management and leadership to the organizational effectiveness and ethics and values </w:t>
      </w:r>
      <w:r w:rsidRPr="00F2539B">
        <w:rPr>
          <w:rFonts w:ascii="Times New Roman" w:eastAsia="Times New Roman" w:hAnsi="Times New Roman" w:cs="Times New Roman"/>
          <w:b/>
          <w:color w:val="2F5496"/>
          <w:sz w:val="28"/>
          <w:szCs w:val="28"/>
          <w:lang w:val="en-US" w:eastAsia="en-US"/>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structure</w:t>
      </w:r>
    </w:p>
    <w:p w14:paraId="5A6AE181" w14:textId="13660F80" w:rsidR="00F2539B" w:rsidRPr="00E74225" w:rsidRDefault="00E74225" w:rsidP="00E74225">
      <w:pPr>
        <w:ind w:firstLine="720"/>
        <w:rPr>
          <w:rFonts w:ascii="Times New Roman" w:hAnsi="Times New Roman" w:cs="Times New Roman"/>
          <w:sz w:val="28"/>
          <w:szCs w:val="28"/>
          <w:lang w:val="en-US" w:eastAsia="en-US"/>
        </w:rPr>
      </w:pPr>
      <w:r w:rsidRPr="00E74225">
        <w:rPr>
          <w:rFonts w:ascii="Times New Roman" w:hAnsi="Times New Roman" w:cs="Times New Roman"/>
          <w:sz w:val="28"/>
          <w:szCs w:val="28"/>
          <w:lang w:val="en-US" w:eastAsia="en-US"/>
        </w:rPr>
        <w:t>The Marriot leaders' effective leadership and management have implemented several measures to uphold the morals and principles linked to the companies' commercial activities. In order to understand the opinions of their staff members on the importance of ethics and values in their work and how they intend to uphold them, Marriott executives adopt a consultative approach. Marriot executives rectify and restructure employees' conceptions of company ethics and values during this consulting session.</w:t>
      </w:r>
      <w:r w:rsidR="00FB66C6" w:rsidRPr="00FB66C6">
        <w:t xml:space="preserve"> </w:t>
      </w:r>
      <w:r w:rsidR="00FB66C6" w:rsidRPr="00FB66C6">
        <w:rPr>
          <w:rFonts w:ascii="Times New Roman" w:hAnsi="Times New Roman" w:cs="Times New Roman"/>
          <w:sz w:val="28"/>
          <w:szCs w:val="28"/>
          <w:lang w:val="en-US" w:eastAsia="en-US"/>
        </w:rPr>
        <w:t>Also, the leaders and managers educate the employees about the tricks and tips to maintain values and ethics and achieve the predetermined goals simultaneously (Neupane 2015).</w:t>
      </w:r>
      <w:r w:rsidR="00CE2976" w:rsidRPr="00CE2976">
        <w:t xml:space="preserve"> </w:t>
      </w:r>
      <w:r w:rsidR="00CE2976" w:rsidRPr="00CE2976">
        <w:rPr>
          <w:rFonts w:ascii="Times New Roman" w:hAnsi="Times New Roman" w:cs="Times New Roman"/>
          <w:sz w:val="28"/>
          <w:szCs w:val="28"/>
          <w:lang w:val="en-US" w:eastAsia="en-US"/>
        </w:rPr>
        <w:t>Therefore, to be more precise, it can be argued that Marriot managers and leaders, like democratic leaders, communicate with team members in both directions in order to inform and motivate them to uphold the team's principles and ethics.</w:t>
      </w:r>
      <w:r w:rsidR="00C07C14" w:rsidRPr="00C07C14">
        <w:t xml:space="preserve"> </w:t>
      </w:r>
      <w:r w:rsidR="00C07C14" w:rsidRPr="00C07C14">
        <w:rPr>
          <w:rFonts w:ascii="Times New Roman" w:hAnsi="Times New Roman" w:cs="Times New Roman"/>
          <w:sz w:val="28"/>
          <w:szCs w:val="28"/>
          <w:lang w:val="en-US" w:eastAsia="en-US"/>
        </w:rPr>
        <w:t>Such consultative style of management of the Marriot leaders in educating employees about the values and ethics associated with the business operations actually becomes helpful to convey the ethics and values from all the ranks of the employees (Neupane 2015). Live interaction, under this two-way communication process, inspire all the employees to maintain the values as well as ethics associated with the operations (Thorpe 2016).</w:t>
      </w:r>
    </w:p>
    <w:p w14:paraId="5C2C8A0F" w14:textId="4E173096" w:rsidR="00A47F39" w:rsidRPr="00397E8A" w:rsidRDefault="00397E8A" w:rsidP="00397E8A">
      <w:pPr>
        <w:keepNext/>
        <w:keepLines/>
        <w:spacing w:before="240" w:after="0" w:line="480" w:lineRule="auto"/>
        <w:jc w:val="center"/>
        <w:outlineLvl w:val="0"/>
        <w:rPr>
          <w:rFonts w:ascii="Times New Roman" w:eastAsia="Times New Roman" w:hAnsi="Times New Roman" w:cs="Times New Roman"/>
          <w:b/>
          <w:color w:val="2F5496"/>
          <w:sz w:val="28"/>
          <w:szCs w:val="28"/>
          <w:lang w:val="en-US" w:eastAsia="en-US"/>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Pr>
          <w:rFonts w:ascii="Times New Roman" w:eastAsia="Times New Roman" w:hAnsi="Times New Roman" w:cs="Times New Roman"/>
          <w:b/>
          <w:color w:val="2F5496"/>
          <w:sz w:val="28"/>
          <w:szCs w:val="28"/>
          <w:lang w:val="en-US" w:eastAsia="en-US"/>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Con</w:t>
      </w:r>
      <w:r w:rsidR="001E7845">
        <w:rPr>
          <w:rFonts w:ascii="Times New Roman" w:eastAsia="Times New Roman" w:hAnsi="Times New Roman" w:cs="Times New Roman"/>
          <w:b/>
          <w:color w:val="2F5496"/>
          <w:sz w:val="28"/>
          <w:szCs w:val="28"/>
          <w:lang w:val="en-US" w:eastAsia="en-US"/>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clusion </w:t>
      </w:r>
    </w:p>
    <w:p w14:paraId="3B21CA39" w14:textId="1DB6B1C0" w:rsidR="0032716F" w:rsidRDefault="0032716F" w:rsidP="00185181">
      <w:pPr>
        <w:spacing w:line="240" w:lineRule="auto"/>
        <w:ind w:firstLine="720"/>
        <w:jc w:val="both"/>
        <w:rPr>
          <w:rFonts w:ascii="Times New Roman" w:eastAsia="Times New Roman" w:hAnsi="Times New Roman" w:cs="Times New Roman"/>
          <w:sz w:val="28"/>
          <w:szCs w:val="28"/>
        </w:rPr>
      </w:pPr>
      <w:r w:rsidRPr="0032716F">
        <w:rPr>
          <w:rFonts w:ascii="Times New Roman" w:eastAsia="Times New Roman" w:hAnsi="Times New Roman" w:cs="Times New Roman"/>
          <w:sz w:val="28"/>
          <w:szCs w:val="28"/>
        </w:rPr>
        <w:t xml:space="preserve">In summary, it should be claimed that Democratic leadership is the style that Marriot hotels in the UK stick to. Democratic leadership JW Marriot formerly </w:t>
      </w:r>
      <w:r w:rsidRPr="0032716F">
        <w:rPr>
          <w:rFonts w:ascii="Times New Roman" w:eastAsia="Times New Roman" w:hAnsi="Times New Roman" w:cs="Times New Roman"/>
          <w:sz w:val="28"/>
          <w:szCs w:val="28"/>
        </w:rPr>
        <w:lastRenderedPageBreak/>
        <w:t xml:space="preserve">believed that power and authority should be balanced throughout management and staff, and that workers should participate in the decision-making process. The leaders had a </w:t>
      </w:r>
      <w:r w:rsidRPr="0032716F">
        <w:rPr>
          <w:rFonts w:ascii="Times New Roman" w:eastAsia="Times New Roman" w:hAnsi="Times New Roman" w:cs="Times New Roman"/>
          <w:sz w:val="28"/>
          <w:szCs w:val="28"/>
        </w:rPr>
        <w:t>focused-on</w:t>
      </w:r>
      <w:r w:rsidRPr="0032716F">
        <w:rPr>
          <w:rFonts w:ascii="Times New Roman" w:eastAsia="Times New Roman" w:hAnsi="Times New Roman" w:cs="Times New Roman"/>
          <w:sz w:val="28"/>
          <w:szCs w:val="28"/>
        </w:rPr>
        <w:t xml:space="preserve"> individuals management approach. somewhat more specific, the Marriot leader employed a management style that prioritises team organisation, motivation, and management. It is also necessary to classify the collaborative and decentralised management style of Marriot's managers and leaders.</w:t>
      </w:r>
    </w:p>
    <w:p w14:paraId="5C8AAC9E" w14:textId="76EF375A" w:rsidR="003128A6" w:rsidRDefault="003128A6" w:rsidP="00185181">
      <w:pPr>
        <w:spacing w:line="240" w:lineRule="auto"/>
        <w:ind w:firstLine="720"/>
        <w:jc w:val="both"/>
        <w:rPr>
          <w:rFonts w:ascii="Times New Roman" w:eastAsia="Times New Roman" w:hAnsi="Times New Roman" w:cs="Times New Roman"/>
          <w:sz w:val="28"/>
          <w:szCs w:val="28"/>
        </w:rPr>
      </w:pPr>
      <w:r w:rsidRPr="003128A6">
        <w:rPr>
          <w:rFonts w:ascii="Times New Roman" w:eastAsia="Times New Roman" w:hAnsi="Times New Roman" w:cs="Times New Roman"/>
          <w:sz w:val="28"/>
          <w:szCs w:val="28"/>
        </w:rPr>
        <w:t>But in 2018, Marriot was accused of forcing unethical judgements against its staff. This shows that managers today have embraced task-oriented and centralised management styles in place of decentralised ones, and leaders are beginning to demonstrate autocratic leadership. All of these, nevertheless, resulted in a high rate of staff turnover, a decline in services, and a drop in revenue. The Marriott Hotel must enhance both personnel management and the work atmosphere. Only the restoration of successful, consultative, decentralised, people-focused management and democratic leadership can render this achievable.</w:t>
      </w:r>
    </w:p>
    <w:p w14:paraId="5A791351" w14:textId="4364B8A2" w:rsidR="00933F3A" w:rsidRDefault="00933F3A" w:rsidP="00185181">
      <w:pPr>
        <w:spacing w:line="240" w:lineRule="auto"/>
        <w:ind w:firstLine="720"/>
        <w:jc w:val="both"/>
        <w:rPr>
          <w:rFonts w:ascii="Times New Roman" w:eastAsia="Times New Roman" w:hAnsi="Times New Roman" w:cs="Times New Roman"/>
          <w:sz w:val="28"/>
          <w:szCs w:val="28"/>
        </w:rPr>
      </w:pPr>
      <w:r w:rsidRPr="00933F3A">
        <w:rPr>
          <w:rFonts w:ascii="Times New Roman" w:eastAsia="Times New Roman" w:hAnsi="Times New Roman" w:cs="Times New Roman"/>
          <w:sz w:val="28"/>
          <w:szCs w:val="28"/>
        </w:rPr>
        <w:t>Marriott's behavioural approach to management entails identifying and addressing the particular elements that shape each person's behaviour within the framework of the hospitality sector. Marriott strives to establish a work environment where employees are driven, involved, and able to deliver great customer service by emphasising motivation, leadership styles, communication, training, organisational culture, and other important aspects.</w:t>
      </w:r>
    </w:p>
    <w:p w14:paraId="0F8F5CF2" w14:textId="77777777" w:rsidR="00C37462" w:rsidRDefault="00C37462" w:rsidP="00185181">
      <w:pPr>
        <w:spacing w:line="240" w:lineRule="auto"/>
        <w:ind w:firstLine="720"/>
        <w:jc w:val="both"/>
        <w:rPr>
          <w:rFonts w:ascii="Times New Roman" w:eastAsia="Times New Roman" w:hAnsi="Times New Roman" w:cs="Times New Roman"/>
          <w:sz w:val="28"/>
          <w:szCs w:val="28"/>
        </w:rPr>
      </w:pPr>
    </w:p>
    <w:p w14:paraId="67EAF6E8" w14:textId="5C3D246B" w:rsidR="007F48AF" w:rsidRPr="00CB4412" w:rsidRDefault="00A974FE" w:rsidP="007F48AF">
      <w:pPr>
        <w:keepNext/>
        <w:keepLines/>
        <w:spacing w:before="240" w:after="0" w:line="600" w:lineRule="auto"/>
        <w:jc w:val="center"/>
        <w:outlineLvl w:val="0"/>
        <w:rPr>
          <w:rFonts w:ascii="Times New Roman" w:eastAsia="Times New Roman" w:hAnsi="Times New Roman" w:cs="Times New Roman"/>
          <w:b/>
          <w:color w:val="2F5496"/>
          <w:sz w:val="24"/>
          <w:szCs w:val="24"/>
          <w:lang w:val="en-US" w:eastAsia="en-US"/>
        </w:rPr>
      </w:pPr>
      <w:bookmarkStart w:id="5" w:name="_Toc151458766"/>
      <w:r>
        <w:rPr>
          <w:rFonts w:ascii="Times New Roman" w:eastAsia="Times New Roman" w:hAnsi="Times New Roman" w:cs="Times New Roman"/>
          <w:b/>
          <w:color w:val="2F5496"/>
          <w:sz w:val="28"/>
          <w:szCs w:val="28"/>
          <w:lang w:val="en-US" w:eastAsia="en-US"/>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References</w:t>
      </w:r>
      <w:bookmarkEnd w:id="5"/>
    </w:p>
    <w:p w14:paraId="3ECFA249" w14:textId="48797AE9" w:rsidR="004A61CC" w:rsidRPr="00541A93" w:rsidRDefault="00541A93" w:rsidP="00541A93">
      <w:pPr>
        <w:pStyle w:val="ListParagraph"/>
        <w:numPr>
          <w:ilvl w:val="0"/>
          <w:numId w:val="8"/>
        </w:numPr>
        <w:rPr>
          <w:sz w:val="32"/>
          <w:szCs w:val="32"/>
        </w:rPr>
      </w:pPr>
      <w:r w:rsidRPr="00541A93">
        <w:rPr>
          <w:sz w:val="32"/>
          <w:szCs w:val="32"/>
        </w:rPr>
        <w:t>Marritt Our Story 2023 [</w:t>
      </w:r>
      <w:r w:rsidR="004A61CC" w:rsidRPr="00541A93">
        <w:rPr>
          <w:sz w:val="32"/>
          <w:szCs w:val="32"/>
        </w:rPr>
        <w:t xml:space="preserve"> </w:t>
      </w:r>
      <w:r w:rsidR="00E23BD3" w:rsidRPr="00541A93">
        <w:rPr>
          <w:sz w:val="32"/>
          <w:szCs w:val="32"/>
        </w:rPr>
        <w:t xml:space="preserve">online] Available at: </w:t>
      </w:r>
      <w:hyperlink r:id="rId9" w:history="1">
        <w:r w:rsidR="002A2F70" w:rsidRPr="00541A93">
          <w:rPr>
            <w:rStyle w:val="Hyperlink"/>
            <w:sz w:val="32"/>
            <w:szCs w:val="32"/>
          </w:rPr>
          <w:t>https://marriott-hotels.marriott.com/our-story/</w:t>
        </w:r>
      </w:hyperlink>
      <w:r w:rsidRPr="00541A93">
        <w:rPr>
          <w:sz w:val="32"/>
          <w:szCs w:val="32"/>
        </w:rPr>
        <w:t>[Accessed 08th December 2023 ].</w:t>
      </w:r>
    </w:p>
    <w:p w14:paraId="3DAE4933" w14:textId="77777777" w:rsidR="00E23BD3" w:rsidRPr="00E23BD3" w:rsidRDefault="00E23BD3" w:rsidP="00E23BD3">
      <w:pPr>
        <w:pStyle w:val="ListParagraph"/>
        <w:numPr>
          <w:ilvl w:val="0"/>
          <w:numId w:val="8"/>
        </w:numPr>
        <w:spacing w:line="360" w:lineRule="auto"/>
        <w:jc w:val="both"/>
        <w:rPr>
          <w:sz w:val="32"/>
          <w:szCs w:val="32"/>
        </w:rPr>
      </w:pPr>
      <w:r w:rsidRPr="00E23BD3">
        <w:rPr>
          <w:sz w:val="32"/>
          <w:szCs w:val="32"/>
        </w:rPr>
        <w:t>Jha, B. and Kumar, A., 2016. Employee engagement: A strategic tool to enhance performance. DAWN: Journal for Contemporary Research in Management, 3(2), pp.21-29.</w:t>
      </w:r>
    </w:p>
    <w:p w14:paraId="623AFAD3" w14:textId="77777777" w:rsidR="00E23BD3" w:rsidRPr="00E23BD3" w:rsidRDefault="00E23BD3" w:rsidP="00E23BD3">
      <w:pPr>
        <w:pStyle w:val="ListParagraph"/>
        <w:numPr>
          <w:ilvl w:val="0"/>
          <w:numId w:val="8"/>
        </w:numPr>
        <w:spacing w:line="360" w:lineRule="auto"/>
        <w:jc w:val="both"/>
        <w:rPr>
          <w:sz w:val="32"/>
          <w:szCs w:val="32"/>
        </w:rPr>
      </w:pPr>
      <w:r w:rsidRPr="00E23BD3">
        <w:rPr>
          <w:sz w:val="32"/>
          <w:szCs w:val="32"/>
        </w:rPr>
        <w:t>Bush, T., Bell, L. and Middlewood, D. eds., 2019. Principles of Educational Leadership &amp; Management. SAGE Publications Limited.</w:t>
      </w:r>
    </w:p>
    <w:p w14:paraId="456D7025" w14:textId="77777777" w:rsidR="00E23BD3" w:rsidRPr="00E23BD3" w:rsidRDefault="00E23BD3" w:rsidP="00E23BD3">
      <w:pPr>
        <w:pStyle w:val="ListParagraph"/>
        <w:numPr>
          <w:ilvl w:val="0"/>
          <w:numId w:val="8"/>
        </w:numPr>
        <w:spacing w:line="360" w:lineRule="auto"/>
        <w:jc w:val="both"/>
        <w:rPr>
          <w:sz w:val="32"/>
          <w:szCs w:val="32"/>
        </w:rPr>
      </w:pPr>
      <w:proofErr w:type="spellStart"/>
      <w:r w:rsidRPr="00E23BD3">
        <w:rPr>
          <w:sz w:val="32"/>
          <w:szCs w:val="32"/>
        </w:rPr>
        <w:lastRenderedPageBreak/>
        <w:t>Amanchukwu</w:t>
      </w:r>
      <w:proofErr w:type="spellEnd"/>
      <w:r w:rsidRPr="00E23BD3">
        <w:rPr>
          <w:sz w:val="32"/>
          <w:szCs w:val="32"/>
        </w:rPr>
        <w:t xml:space="preserve">, R.N., Stanley, G.J. and </w:t>
      </w:r>
      <w:proofErr w:type="spellStart"/>
      <w:r w:rsidRPr="00E23BD3">
        <w:rPr>
          <w:sz w:val="32"/>
          <w:szCs w:val="32"/>
        </w:rPr>
        <w:t>Ololube</w:t>
      </w:r>
      <w:proofErr w:type="spellEnd"/>
      <w:r w:rsidRPr="00E23BD3">
        <w:rPr>
          <w:sz w:val="32"/>
          <w:szCs w:val="32"/>
        </w:rPr>
        <w:t>, N.P., 2015. A review of leadership theories, principles and styles and their relevance to educational management. Management, 5(1), pp.6-14.</w:t>
      </w:r>
    </w:p>
    <w:p w14:paraId="12740553" w14:textId="77777777" w:rsidR="00E23BD3" w:rsidRPr="00E23BD3" w:rsidRDefault="00E23BD3" w:rsidP="00E23BD3">
      <w:pPr>
        <w:pStyle w:val="ListParagraph"/>
        <w:numPr>
          <w:ilvl w:val="0"/>
          <w:numId w:val="8"/>
        </w:numPr>
        <w:spacing w:line="360" w:lineRule="auto"/>
        <w:jc w:val="both"/>
        <w:rPr>
          <w:sz w:val="32"/>
          <w:szCs w:val="32"/>
        </w:rPr>
      </w:pPr>
      <w:proofErr w:type="spellStart"/>
      <w:r w:rsidRPr="00E23BD3">
        <w:rPr>
          <w:sz w:val="32"/>
          <w:szCs w:val="32"/>
        </w:rPr>
        <w:t>Birasnav</w:t>
      </w:r>
      <w:proofErr w:type="spellEnd"/>
      <w:r w:rsidRPr="00E23BD3">
        <w:rPr>
          <w:sz w:val="32"/>
          <w:szCs w:val="32"/>
        </w:rPr>
        <w:t>, M., 2014. Knowledge management and organizational performance in the service industry: The role of transformational leadership beyond the effects of transactional leadership. Journal of business research, 67(8), pp.1622-1629.</w:t>
      </w:r>
    </w:p>
    <w:p w14:paraId="07FCF861" w14:textId="77777777" w:rsidR="00E23BD3" w:rsidRPr="00E23BD3" w:rsidRDefault="00E23BD3" w:rsidP="00E23BD3">
      <w:pPr>
        <w:pStyle w:val="ListParagraph"/>
        <w:numPr>
          <w:ilvl w:val="0"/>
          <w:numId w:val="8"/>
        </w:numPr>
        <w:spacing w:line="360" w:lineRule="auto"/>
        <w:jc w:val="both"/>
        <w:rPr>
          <w:sz w:val="32"/>
          <w:szCs w:val="32"/>
        </w:rPr>
      </w:pPr>
      <w:r w:rsidRPr="00E23BD3">
        <w:rPr>
          <w:sz w:val="32"/>
          <w:szCs w:val="32"/>
        </w:rPr>
        <w:t>Gopee, N. and Galloway, J., 2017. Leadership and management in healthcare. Sage.</w:t>
      </w:r>
    </w:p>
    <w:p w14:paraId="0ED14FB2" w14:textId="77777777" w:rsidR="00E23BD3" w:rsidRPr="00E23BD3" w:rsidRDefault="00E23BD3" w:rsidP="00E23BD3">
      <w:pPr>
        <w:pStyle w:val="ListParagraph"/>
        <w:numPr>
          <w:ilvl w:val="0"/>
          <w:numId w:val="8"/>
        </w:numPr>
        <w:spacing w:line="360" w:lineRule="auto"/>
        <w:jc w:val="both"/>
        <w:rPr>
          <w:sz w:val="32"/>
          <w:szCs w:val="32"/>
        </w:rPr>
      </w:pPr>
      <w:r w:rsidRPr="00E23BD3">
        <w:rPr>
          <w:sz w:val="32"/>
          <w:szCs w:val="32"/>
        </w:rPr>
        <w:t>Rothaermel, F.T., 2016. Strategic management: concepts (Vol. 2). McGraw-Hill Education.</w:t>
      </w:r>
    </w:p>
    <w:p w14:paraId="0EEB2AD2" w14:textId="3E087E85" w:rsidR="00E23BD3" w:rsidRPr="00E23BD3" w:rsidRDefault="00E23BD3" w:rsidP="00E23BD3">
      <w:pPr>
        <w:pStyle w:val="ListParagraph"/>
        <w:numPr>
          <w:ilvl w:val="0"/>
          <w:numId w:val="8"/>
        </w:numPr>
        <w:spacing w:line="360" w:lineRule="auto"/>
        <w:jc w:val="both"/>
        <w:rPr>
          <w:sz w:val="32"/>
          <w:szCs w:val="32"/>
        </w:rPr>
      </w:pPr>
      <w:r w:rsidRPr="00E23BD3">
        <w:rPr>
          <w:sz w:val="32"/>
          <w:szCs w:val="32"/>
        </w:rPr>
        <w:t>Marriott International. 202</w:t>
      </w:r>
      <w:r>
        <w:rPr>
          <w:sz w:val="32"/>
          <w:szCs w:val="32"/>
        </w:rPr>
        <w:t>3</w:t>
      </w:r>
      <w:r w:rsidRPr="00E23BD3">
        <w:rPr>
          <w:sz w:val="32"/>
          <w:szCs w:val="32"/>
        </w:rPr>
        <w:t xml:space="preserve">. [online] Available at: &lt;https://www.marriott.com/marriott/aboutmarriott.mi&gt; [Accessed </w:t>
      </w:r>
      <w:r>
        <w:rPr>
          <w:sz w:val="32"/>
          <w:szCs w:val="32"/>
        </w:rPr>
        <w:t>08</w:t>
      </w:r>
      <w:r w:rsidRPr="00E23BD3">
        <w:rPr>
          <w:sz w:val="32"/>
          <w:szCs w:val="32"/>
          <w:vertAlign w:val="superscript"/>
        </w:rPr>
        <w:t>th</w:t>
      </w:r>
      <w:r>
        <w:rPr>
          <w:sz w:val="32"/>
          <w:szCs w:val="32"/>
        </w:rPr>
        <w:t xml:space="preserve"> December 2023</w:t>
      </w:r>
      <w:r w:rsidRPr="00E23BD3">
        <w:rPr>
          <w:sz w:val="32"/>
          <w:szCs w:val="32"/>
        </w:rPr>
        <w:t xml:space="preserve"> ].</w:t>
      </w:r>
    </w:p>
    <w:p w14:paraId="6ED674E1" w14:textId="77777777" w:rsidR="00E23BD3" w:rsidRPr="00E23BD3" w:rsidRDefault="00E23BD3" w:rsidP="00E23BD3">
      <w:pPr>
        <w:pStyle w:val="ListParagraph"/>
        <w:numPr>
          <w:ilvl w:val="0"/>
          <w:numId w:val="8"/>
        </w:numPr>
        <w:spacing w:line="360" w:lineRule="auto"/>
        <w:jc w:val="both"/>
        <w:rPr>
          <w:sz w:val="32"/>
          <w:szCs w:val="32"/>
        </w:rPr>
      </w:pPr>
      <w:r w:rsidRPr="00E23BD3">
        <w:rPr>
          <w:sz w:val="32"/>
          <w:szCs w:val="32"/>
        </w:rPr>
        <w:t>Neupane, R., 2015. Effects of coaching and mentoring on employee performance in the UK hotel industry. International Journal of Social Sciences and Management, 2(2), pp.123-138.</w:t>
      </w:r>
    </w:p>
    <w:p w14:paraId="344EDD97" w14:textId="77777777" w:rsidR="00E23BD3" w:rsidRPr="00E23BD3" w:rsidRDefault="00E23BD3" w:rsidP="00E23BD3">
      <w:pPr>
        <w:pStyle w:val="ListParagraph"/>
        <w:numPr>
          <w:ilvl w:val="0"/>
          <w:numId w:val="8"/>
        </w:numPr>
        <w:spacing w:line="360" w:lineRule="auto"/>
        <w:jc w:val="both"/>
        <w:rPr>
          <w:sz w:val="32"/>
          <w:szCs w:val="32"/>
        </w:rPr>
      </w:pPr>
      <w:r w:rsidRPr="00E23BD3">
        <w:rPr>
          <w:sz w:val="32"/>
          <w:szCs w:val="32"/>
        </w:rPr>
        <w:t>Nieves, J. and Segarra-</w:t>
      </w:r>
      <w:proofErr w:type="spellStart"/>
      <w:r w:rsidRPr="00E23BD3">
        <w:rPr>
          <w:sz w:val="32"/>
          <w:szCs w:val="32"/>
        </w:rPr>
        <w:t>Ciprés</w:t>
      </w:r>
      <w:proofErr w:type="spellEnd"/>
      <w:r w:rsidRPr="00E23BD3">
        <w:rPr>
          <w:sz w:val="32"/>
          <w:szCs w:val="32"/>
        </w:rPr>
        <w:t>, M., 2015. Management innovation in the hotel industry. Tourism Management, 46, pp.51-58.</w:t>
      </w:r>
    </w:p>
    <w:p w14:paraId="4AD1AD2D" w14:textId="5097BB74" w:rsidR="002A2F70" w:rsidRDefault="00E23BD3" w:rsidP="00E23BD3">
      <w:pPr>
        <w:pStyle w:val="ListParagraph"/>
        <w:numPr>
          <w:ilvl w:val="0"/>
          <w:numId w:val="8"/>
        </w:numPr>
        <w:spacing w:line="360" w:lineRule="auto"/>
        <w:jc w:val="both"/>
        <w:rPr>
          <w:sz w:val="32"/>
          <w:szCs w:val="32"/>
        </w:rPr>
      </w:pPr>
      <w:r w:rsidRPr="00E23BD3">
        <w:rPr>
          <w:sz w:val="32"/>
          <w:szCs w:val="32"/>
        </w:rPr>
        <w:t>Tromp, D.M. and Blomme, R.J., 2014. Leadership style and negative work-home interference in the hospitality industry. International Journal of Contemporary Hospitality Management.</w:t>
      </w:r>
    </w:p>
    <w:p w14:paraId="48BC8800" w14:textId="7323AFB2" w:rsidR="00E247B9" w:rsidRPr="004A61CC" w:rsidRDefault="00E247B9" w:rsidP="004A61CC">
      <w:pPr>
        <w:rPr>
          <w:sz w:val="32"/>
          <w:szCs w:val="32"/>
        </w:rPr>
      </w:pPr>
    </w:p>
    <w:sectPr w:rsidR="00E247B9" w:rsidRPr="004A61CC" w:rsidSect="003A21D1">
      <w:headerReference w:type="default" r:id="rId10"/>
      <w:footerReference w:type="default" r:id="rId11"/>
      <w:pgSz w:w="11906" w:h="16838"/>
      <w:pgMar w:top="1440" w:right="1440" w:bottom="1440" w:left="1440" w:header="708" w:footer="708" w:gutter="0"/>
      <w:pgBorders w:offsetFrom="page">
        <w:top w:val="thickThinSmallGap" w:sz="18" w:space="24" w:color="auto"/>
        <w:left w:val="thickThinSmallGap" w:sz="18" w:space="24" w:color="auto"/>
        <w:bottom w:val="thickThinSmallGap" w:sz="18" w:space="24" w:color="auto"/>
        <w:right w:val="thickThinSmallGap"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A67F92" w14:textId="77777777" w:rsidR="001F7A0F" w:rsidRDefault="001F7A0F">
      <w:pPr>
        <w:spacing w:after="0" w:line="240" w:lineRule="auto"/>
      </w:pPr>
      <w:r>
        <w:separator/>
      </w:r>
    </w:p>
  </w:endnote>
  <w:endnote w:type="continuationSeparator" w:id="0">
    <w:p w14:paraId="0D01BCA1" w14:textId="77777777" w:rsidR="001F7A0F" w:rsidRDefault="001F7A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3381509"/>
      <w:docPartObj>
        <w:docPartGallery w:val="Page Numbers (Bottom of Page)"/>
        <w:docPartUnique/>
      </w:docPartObj>
    </w:sdtPr>
    <w:sdtEndPr/>
    <w:sdtContent>
      <w:sdt>
        <w:sdtPr>
          <w:id w:val="1728636285"/>
          <w:docPartObj>
            <w:docPartGallery w:val="Page Numbers (Top of Page)"/>
            <w:docPartUnique/>
          </w:docPartObj>
        </w:sdtPr>
        <w:sdtEndPr/>
        <w:sdtContent>
          <w:p w14:paraId="69929619" w14:textId="1910F495" w:rsidR="00024495" w:rsidRDefault="00024495">
            <w:pPr>
              <w:pStyle w:val="Footer"/>
              <w:jc w:val="center"/>
            </w:pPr>
            <w:r>
              <w:t xml:space="preserve">Page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of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1A1F3D04" w14:textId="0A318EAD" w:rsidR="05133FDC" w:rsidRDefault="05133FDC" w:rsidP="05133F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DAA88E" w14:textId="77777777" w:rsidR="001F7A0F" w:rsidRDefault="001F7A0F">
      <w:pPr>
        <w:spacing w:after="0" w:line="240" w:lineRule="auto"/>
      </w:pPr>
      <w:r>
        <w:separator/>
      </w:r>
    </w:p>
  </w:footnote>
  <w:footnote w:type="continuationSeparator" w:id="0">
    <w:p w14:paraId="4A99CD3C" w14:textId="77777777" w:rsidR="001F7A0F" w:rsidRDefault="001F7A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5133FDC" w14:paraId="5DE0CF93" w14:textId="77777777" w:rsidTr="05133FDC">
      <w:tc>
        <w:tcPr>
          <w:tcW w:w="3005" w:type="dxa"/>
        </w:tcPr>
        <w:p w14:paraId="6C6A125B" w14:textId="308B4E02" w:rsidR="05133FDC" w:rsidRDefault="05133FDC" w:rsidP="05133FDC">
          <w:pPr>
            <w:pStyle w:val="Header"/>
            <w:ind w:left="-115"/>
          </w:pPr>
        </w:p>
      </w:tc>
      <w:tc>
        <w:tcPr>
          <w:tcW w:w="3005" w:type="dxa"/>
        </w:tcPr>
        <w:p w14:paraId="1FA13D7B" w14:textId="1294893F" w:rsidR="05133FDC" w:rsidRDefault="05133FDC" w:rsidP="05133FDC">
          <w:pPr>
            <w:pStyle w:val="Header"/>
            <w:jc w:val="center"/>
          </w:pPr>
        </w:p>
      </w:tc>
      <w:tc>
        <w:tcPr>
          <w:tcW w:w="3005" w:type="dxa"/>
        </w:tcPr>
        <w:p w14:paraId="6220E23D" w14:textId="4F643C87" w:rsidR="05133FDC" w:rsidRDefault="05133FDC" w:rsidP="05133FDC">
          <w:pPr>
            <w:pStyle w:val="Header"/>
            <w:ind w:right="-115"/>
            <w:jc w:val="right"/>
          </w:pPr>
        </w:p>
      </w:tc>
    </w:tr>
  </w:tbl>
  <w:p w14:paraId="543D5681" w14:textId="0FED7401" w:rsidR="05133FDC" w:rsidRDefault="05133FDC" w:rsidP="05133F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7A50E5"/>
    <w:multiLevelType w:val="hybridMultilevel"/>
    <w:tmpl w:val="CFB6F5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5591DCC"/>
    <w:multiLevelType w:val="hybridMultilevel"/>
    <w:tmpl w:val="AE9877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B44249B"/>
    <w:multiLevelType w:val="hybridMultilevel"/>
    <w:tmpl w:val="00B21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D455F4"/>
    <w:multiLevelType w:val="hybridMultilevel"/>
    <w:tmpl w:val="6B6C7B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5031CA6"/>
    <w:multiLevelType w:val="hybridMultilevel"/>
    <w:tmpl w:val="96ACC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2B67D1"/>
    <w:multiLevelType w:val="hybridMultilevel"/>
    <w:tmpl w:val="280EF4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00C0483"/>
    <w:multiLevelType w:val="multilevel"/>
    <w:tmpl w:val="35F2CDA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66FA5513"/>
    <w:multiLevelType w:val="hybridMultilevel"/>
    <w:tmpl w:val="0736F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D82695"/>
    <w:multiLevelType w:val="hybridMultilevel"/>
    <w:tmpl w:val="64687F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437364333">
    <w:abstractNumId w:val="3"/>
  </w:num>
  <w:num w:numId="2" w16cid:durableId="2014337563">
    <w:abstractNumId w:val="6"/>
  </w:num>
  <w:num w:numId="3" w16cid:durableId="801458264">
    <w:abstractNumId w:val="7"/>
  </w:num>
  <w:num w:numId="4" w16cid:durableId="1239097881">
    <w:abstractNumId w:val="1"/>
  </w:num>
  <w:num w:numId="5" w16cid:durableId="238906728">
    <w:abstractNumId w:val="4"/>
  </w:num>
  <w:num w:numId="6" w16cid:durableId="626667765">
    <w:abstractNumId w:val="0"/>
  </w:num>
  <w:num w:numId="7" w16cid:durableId="1853489273">
    <w:abstractNumId w:val="5"/>
  </w:num>
  <w:num w:numId="8" w16cid:durableId="1983385948">
    <w:abstractNumId w:val="2"/>
  </w:num>
  <w:num w:numId="9" w16cid:durableId="12714009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7B9"/>
    <w:rsid w:val="0001076D"/>
    <w:rsid w:val="0001471B"/>
    <w:rsid w:val="00015474"/>
    <w:rsid w:val="00015D88"/>
    <w:rsid w:val="000203BE"/>
    <w:rsid w:val="00024495"/>
    <w:rsid w:val="00036B6A"/>
    <w:rsid w:val="00040323"/>
    <w:rsid w:val="00044E03"/>
    <w:rsid w:val="00047A42"/>
    <w:rsid w:val="00084F3F"/>
    <w:rsid w:val="0009319F"/>
    <w:rsid w:val="00094E3A"/>
    <w:rsid w:val="00095573"/>
    <w:rsid w:val="000A5601"/>
    <w:rsid w:val="000A64FF"/>
    <w:rsid w:val="000B444D"/>
    <w:rsid w:val="000B6A7C"/>
    <w:rsid w:val="000C260D"/>
    <w:rsid w:val="000C700C"/>
    <w:rsid w:val="000E030D"/>
    <w:rsid w:val="000E0C0D"/>
    <w:rsid w:val="000F05DD"/>
    <w:rsid w:val="001017A4"/>
    <w:rsid w:val="00117272"/>
    <w:rsid w:val="00132291"/>
    <w:rsid w:val="00136283"/>
    <w:rsid w:val="0014446F"/>
    <w:rsid w:val="00151FC4"/>
    <w:rsid w:val="0015216F"/>
    <w:rsid w:val="00153E58"/>
    <w:rsid w:val="0015427F"/>
    <w:rsid w:val="00155FF4"/>
    <w:rsid w:val="00157B2A"/>
    <w:rsid w:val="00174B84"/>
    <w:rsid w:val="001752AD"/>
    <w:rsid w:val="0017798B"/>
    <w:rsid w:val="001818BB"/>
    <w:rsid w:val="001839F7"/>
    <w:rsid w:val="00184016"/>
    <w:rsid w:val="00185181"/>
    <w:rsid w:val="00185E6C"/>
    <w:rsid w:val="001964F6"/>
    <w:rsid w:val="001A087A"/>
    <w:rsid w:val="001B6762"/>
    <w:rsid w:val="001C5757"/>
    <w:rsid w:val="001C6FEE"/>
    <w:rsid w:val="001C7B5E"/>
    <w:rsid w:val="001D578D"/>
    <w:rsid w:val="001E090A"/>
    <w:rsid w:val="001E7845"/>
    <w:rsid w:val="001F4EB7"/>
    <w:rsid w:val="001F7101"/>
    <w:rsid w:val="001F7A0F"/>
    <w:rsid w:val="00202D28"/>
    <w:rsid w:val="00204768"/>
    <w:rsid w:val="0020771B"/>
    <w:rsid w:val="0021071D"/>
    <w:rsid w:val="00210CB8"/>
    <w:rsid w:val="002137DC"/>
    <w:rsid w:val="00215D9E"/>
    <w:rsid w:val="00216E43"/>
    <w:rsid w:val="0022559B"/>
    <w:rsid w:val="00227FC6"/>
    <w:rsid w:val="00233F39"/>
    <w:rsid w:val="00233FCE"/>
    <w:rsid w:val="00234B1C"/>
    <w:rsid w:val="00236FCF"/>
    <w:rsid w:val="0024365A"/>
    <w:rsid w:val="00245F99"/>
    <w:rsid w:val="0026292E"/>
    <w:rsid w:val="00266AD2"/>
    <w:rsid w:val="00275643"/>
    <w:rsid w:val="00277240"/>
    <w:rsid w:val="002777D7"/>
    <w:rsid w:val="00283385"/>
    <w:rsid w:val="00292732"/>
    <w:rsid w:val="002A0EBA"/>
    <w:rsid w:val="002A2F70"/>
    <w:rsid w:val="002A60BE"/>
    <w:rsid w:val="002B1769"/>
    <w:rsid w:val="002C0309"/>
    <w:rsid w:val="002C0E79"/>
    <w:rsid w:val="002C10C6"/>
    <w:rsid w:val="002D19E6"/>
    <w:rsid w:val="00301023"/>
    <w:rsid w:val="00310EEB"/>
    <w:rsid w:val="003128A6"/>
    <w:rsid w:val="00312A83"/>
    <w:rsid w:val="00313EF2"/>
    <w:rsid w:val="0032716F"/>
    <w:rsid w:val="0033241B"/>
    <w:rsid w:val="0034241A"/>
    <w:rsid w:val="00351385"/>
    <w:rsid w:val="003555CA"/>
    <w:rsid w:val="00357796"/>
    <w:rsid w:val="003602C9"/>
    <w:rsid w:val="0036092F"/>
    <w:rsid w:val="00366C50"/>
    <w:rsid w:val="00375FD3"/>
    <w:rsid w:val="0038197A"/>
    <w:rsid w:val="003832FB"/>
    <w:rsid w:val="003842DF"/>
    <w:rsid w:val="00396E25"/>
    <w:rsid w:val="00397E8A"/>
    <w:rsid w:val="003A21D1"/>
    <w:rsid w:val="003A3F36"/>
    <w:rsid w:val="003A78EF"/>
    <w:rsid w:val="003B3F6C"/>
    <w:rsid w:val="003E5B49"/>
    <w:rsid w:val="003E6CF2"/>
    <w:rsid w:val="003F1BC0"/>
    <w:rsid w:val="003F5F25"/>
    <w:rsid w:val="004052E2"/>
    <w:rsid w:val="00412664"/>
    <w:rsid w:val="00415A15"/>
    <w:rsid w:val="00424C66"/>
    <w:rsid w:val="004266B4"/>
    <w:rsid w:val="0043371E"/>
    <w:rsid w:val="0043397B"/>
    <w:rsid w:val="00435665"/>
    <w:rsid w:val="004410C5"/>
    <w:rsid w:val="00450442"/>
    <w:rsid w:val="004548EC"/>
    <w:rsid w:val="004561B0"/>
    <w:rsid w:val="004601CB"/>
    <w:rsid w:val="004624A2"/>
    <w:rsid w:val="00464328"/>
    <w:rsid w:val="00465313"/>
    <w:rsid w:val="00466149"/>
    <w:rsid w:val="0047088B"/>
    <w:rsid w:val="00470BAA"/>
    <w:rsid w:val="00475882"/>
    <w:rsid w:val="00475F9A"/>
    <w:rsid w:val="00480176"/>
    <w:rsid w:val="004830FC"/>
    <w:rsid w:val="004A03AD"/>
    <w:rsid w:val="004A0B25"/>
    <w:rsid w:val="004A1B02"/>
    <w:rsid w:val="004A61CC"/>
    <w:rsid w:val="004A7CAE"/>
    <w:rsid w:val="004B4B2E"/>
    <w:rsid w:val="004C1E1A"/>
    <w:rsid w:val="004C2269"/>
    <w:rsid w:val="004C443E"/>
    <w:rsid w:val="004C6232"/>
    <w:rsid w:val="004C7F76"/>
    <w:rsid w:val="004D0813"/>
    <w:rsid w:val="004D35B1"/>
    <w:rsid w:val="004E21B3"/>
    <w:rsid w:val="004E78BA"/>
    <w:rsid w:val="004F7F01"/>
    <w:rsid w:val="0050631C"/>
    <w:rsid w:val="00514C96"/>
    <w:rsid w:val="00531A39"/>
    <w:rsid w:val="00541A93"/>
    <w:rsid w:val="0055385C"/>
    <w:rsid w:val="00557E91"/>
    <w:rsid w:val="00564FDD"/>
    <w:rsid w:val="0056716C"/>
    <w:rsid w:val="00572FC0"/>
    <w:rsid w:val="005743C4"/>
    <w:rsid w:val="00586CFC"/>
    <w:rsid w:val="00595D78"/>
    <w:rsid w:val="005A0FF1"/>
    <w:rsid w:val="005A6740"/>
    <w:rsid w:val="005B2E75"/>
    <w:rsid w:val="005B7D64"/>
    <w:rsid w:val="005C2E00"/>
    <w:rsid w:val="005C3AAE"/>
    <w:rsid w:val="005C68D0"/>
    <w:rsid w:val="005C69FF"/>
    <w:rsid w:val="005C72D2"/>
    <w:rsid w:val="005E425D"/>
    <w:rsid w:val="005E6457"/>
    <w:rsid w:val="00623099"/>
    <w:rsid w:val="0062534B"/>
    <w:rsid w:val="00625449"/>
    <w:rsid w:val="00625515"/>
    <w:rsid w:val="00635ECA"/>
    <w:rsid w:val="0064065F"/>
    <w:rsid w:val="006456AF"/>
    <w:rsid w:val="00653B25"/>
    <w:rsid w:val="00657EC5"/>
    <w:rsid w:val="00677B7C"/>
    <w:rsid w:val="00681E92"/>
    <w:rsid w:val="00684B37"/>
    <w:rsid w:val="0069073F"/>
    <w:rsid w:val="006A3DC9"/>
    <w:rsid w:val="006A5F27"/>
    <w:rsid w:val="006B0024"/>
    <w:rsid w:val="006B47CF"/>
    <w:rsid w:val="006C0384"/>
    <w:rsid w:val="006C459D"/>
    <w:rsid w:val="006C6F3A"/>
    <w:rsid w:val="006D1CB8"/>
    <w:rsid w:val="006D73FE"/>
    <w:rsid w:val="006E0617"/>
    <w:rsid w:val="006F024E"/>
    <w:rsid w:val="006F0A3E"/>
    <w:rsid w:val="006F3BB1"/>
    <w:rsid w:val="006F5607"/>
    <w:rsid w:val="00704DF6"/>
    <w:rsid w:val="00705076"/>
    <w:rsid w:val="00705625"/>
    <w:rsid w:val="00713BC4"/>
    <w:rsid w:val="007206F8"/>
    <w:rsid w:val="00725A64"/>
    <w:rsid w:val="0073191C"/>
    <w:rsid w:val="00733418"/>
    <w:rsid w:val="007366E5"/>
    <w:rsid w:val="0073789B"/>
    <w:rsid w:val="00737B4B"/>
    <w:rsid w:val="00742221"/>
    <w:rsid w:val="0074519E"/>
    <w:rsid w:val="00750D4E"/>
    <w:rsid w:val="00751401"/>
    <w:rsid w:val="00752D0A"/>
    <w:rsid w:val="00755F0D"/>
    <w:rsid w:val="00757BE1"/>
    <w:rsid w:val="00763C1C"/>
    <w:rsid w:val="00763CB0"/>
    <w:rsid w:val="0077171D"/>
    <w:rsid w:val="00773986"/>
    <w:rsid w:val="00780878"/>
    <w:rsid w:val="00781E53"/>
    <w:rsid w:val="0078776F"/>
    <w:rsid w:val="007920DE"/>
    <w:rsid w:val="007A48A5"/>
    <w:rsid w:val="007A5F10"/>
    <w:rsid w:val="007B10B0"/>
    <w:rsid w:val="007B2A0D"/>
    <w:rsid w:val="007B4171"/>
    <w:rsid w:val="007B6D0F"/>
    <w:rsid w:val="007C203C"/>
    <w:rsid w:val="007C61E1"/>
    <w:rsid w:val="007C71A4"/>
    <w:rsid w:val="007D20B6"/>
    <w:rsid w:val="007D2CAE"/>
    <w:rsid w:val="007F39F7"/>
    <w:rsid w:val="007F48AF"/>
    <w:rsid w:val="00801BF8"/>
    <w:rsid w:val="00806FE7"/>
    <w:rsid w:val="00810181"/>
    <w:rsid w:val="0081481F"/>
    <w:rsid w:val="00824B05"/>
    <w:rsid w:val="00831E20"/>
    <w:rsid w:val="00836FF4"/>
    <w:rsid w:val="008465D3"/>
    <w:rsid w:val="00867328"/>
    <w:rsid w:val="00871830"/>
    <w:rsid w:val="0088334E"/>
    <w:rsid w:val="00886423"/>
    <w:rsid w:val="008A599D"/>
    <w:rsid w:val="008B64E7"/>
    <w:rsid w:val="008D4E1C"/>
    <w:rsid w:val="008D7571"/>
    <w:rsid w:val="008E020A"/>
    <w:rsid w:val="008E67CB"/>
    <w:rsid w:val="008E7301"/>
    <w:rsid w:val="008F4A5A"/>
    <w:rsid w:val="00910EF1"/>
    <w:rsid w:val="00912332"/>
    <w:rsid w:val="009128CB"/>
    <w:rsid w:val="0092280E"/>
    <w:rsid w:val="00933F3A"/>
    <w:rsid w:val="00936AFD"/>
    <w:rsid w:val="00947656"/>
    <w:rsid w:val="0095506A"/>
    <w:rsid w:val="00955A3B"/>
    <w:rsid w:val="00956A18"/>
    <w:rsid w:val="00964F57"/>
    <w:rsid w:val="009675E4"/>
    <w:rsid w:val="00976F7C"/>
    <w:rsid w:val="00984E8C"/>
    <w:rsid w:val="00996540"/>
    <w:rsid w:val="009A0582"/>
    <w:rsid w:val="009A3078"/>
    <w:rsid w:val="009A45D4"/>
    <w:rsid w:val="009A58E0"/>
    <w:rsid w:val="009A6DE5"/>
    <w:rsid w:val="009C088E"/>
    <w:rsid w:val="009C3A76"/>
    <w:rsid w:val="009D14E8"/>
    <w:rsid w:val="009E2254"/>
    <w:rsid w:val="009E77D2"/>
    <w:rsid w:val="00A000F6"/>
    <w:rsid w:val="00A02E4A"/>
    <w:rsid w:val="00A03131"/>
    <w:rsid w:val="00A05083"/>
    <w:rsid w:val="00A05F34"/>
    <w:rsid w:val="00A1725F"/>
    <w:rsid w:val="00A31255"/>
    <w:rsid w:val="00A333FE"/>
    <w:rsid w:val="00A3480D"/>
    <w:rsid w:val="00A353C2"/>
    <w:rsid w:val="00A47F39"/>
    <w:rsid w:val="00A51687"/>
    <w:rsid w:val="00A621EC"/>
    <w:rsid w:val="00A6461C"/>
    <w:rsid w:val="00A664F8"/>
    <w:rsid w:val="00A71594"/>
    <w:rsid w:val="00A91AF0"/>
    <w:rsid w:val="00A974FE"/>
    <w:rsid w:val="00AA33A7"/>
    <w:rsid w:val="00AA39E5"/>
    <w:rsid w:val="00AA7974"/>
    <w:rsid w:val="00AB2FF5"/>
    <w:rsid w:val="00AB7609"/>
    <w:rsid w:val="00AC0BF4"/>
    <w:rsid w:val="00AD07B9"/>
    <w:rsid w:val="00AD0B6C"/>
    <w:rsid w:val="00AD567E"/>
    <w:rsid w:val="00AE1406"/>
    <w:rsid w:val="00AE4EFD"/>
    <w:rsid w:val="00AF22F9"/>
    <w:rsid w:val="00AF72B6"/>
    <w:rsid w:val="00B06AB1"/>
    <w:rsid w:val="00B07505"/>
    <w:rsid w:val="00B15C3E"/>
    <w:rsid w:val="00B2303C"/>
    <w:rsid w:val="00B3474B"/>
    <w:rsid w:val="00B352AD"/>
    <w:rsid w:val="00B73525"/>
    <w:rsid w:val="00B8773D"/>
    <w:rsid w:val="00B902F9"/>
    <w:rsid w:val="00B96B96"/>
    <w:rsid w:val="00BA0146"/>
    <w:rsid w:val="00BA2FD3"/>
    <w:rsid w:val="00BB27A9"/>
    <w:rsid w:val="00BB79B7"/>
    <w:rsid w:val="00BD1493"/>
    <w:rsid w:val="00BD164C"/>
    <w:rsid w:val="00BD1844"/>
    <w:rsid w:val="00BE1053"/>
    <w:rsid w:val="00BE2742"/>
    <w:rsid w:val="00BF7814"/>
    <w:rsid w:val="00C0605F"/>
    <w:rsid w:val="00C07C14"/>
    <w:rsid w:val="00C108A4"/>
    <w:rsid w:val="00C142F0"/>
    <w:rsid w:val="00C17988"/>
    <w:rsid w:val="00C22FBD"/>
    <w:rsid w:val="00C30B93"/>
    <w:rsid w:val="00C34D7C"/>
    <w:rsid w:val="00C37462"/>
    <w:rsid w:val="00C62BC4"/>
    <w:rsid w:val="00C73979"/>
    <w:rsid w:val="00C836AE"/>
    <w:rsid w:val="00C83D7A"/>
    <w:rsid w:val="00C91B0C"/>
    <w:rsid w:val="00C939B8"/>
    <w:rsid w:val="00C9490B"/>
    <w:rsid w:val="00CB0A9F"/>
    <w:rsid w:val="00CB240E"/>
    <w:rsid w:val="00CB4240"/>
    <w:rsid w:val="00CC472A"/>
    <w:rsid w:val="00CE21D5"/>
    <w:rsid w:val="00CE2976"/>
    <w:rsid w:val="00CE2B7E"/>
    <w:rsid w:val="00D10FB5"/>
    <w:rsid w:val="00D24DB6"/>
    <w:rsid w:val="00D41E56"/>
    <w:rsid w:val="00D464EF"/>
    <w:rsid w:val="00D50E4B"/>
    <w:rsid w:val="00D553CB"/>
    <w:rsid w:val="00D66DEF"/>
    <w:rsid w:val="00D67AD9"/>
    <w:rsid w:val="00D74CF2"/>
    <w:rsid w:val="00D75BD4"/>
    <w:rsid w:val="00D76E67"/>
    <w:rsid w:val="00D86F1E"/>
    <w:rsid w:val="00D94D7F"/>
    <w:rsid w:val="00DA348B"/>
    <w:rsid w:val="00DA4D16"/>
    <w:rsid w:val="00DA6CDF"/>
    <w:rsid w:val="00DA7F00"/>
    <w:rsid w:val="00DB5872"/>
    <w:rsid w:val="00DC1793"/>
    <w:rsid w:val="00DC6BF6"/>
    <w:rsid w:val="00DC712E"/>
    <w:rsid w:val="00DF3BA5"/>
    <w:rsid w:val="00E0097C"/>
    <w:rsid w:val="00E02762"/>
    <w:rsid w:val="00E1649A"/>
    <w:rsid w:val="00E1734C"/>
    <w:rsid w:val="00E23BD3"/>
    <w:rsid w:val="00E247B9"/>
    <w:rsid w:val="00E348D5"/>
    <w:rsid w:val="00E4128A"/>
    <w:rsid w:val="00E45EFD"/>
    <w:rsid w:val="00E57A94"/>
    <w:rsid w:val="00E669CC"/>
    <w:rsid w:val="00E74225"/>
    <w:rsid w:val="00E756D9"/>
    <w:rsid w:val="00E81438"/>
    <w:rsid w:val="00E932B1"/>
    <w:rsid w:val="00E93CA2"/>
    <w:rsid w:val="00E93F7E"/>
    <w:rsid w:val="00E954E9"/>
    <w:rsid w:val="00EA68C3"/>
    <w:rsid w:val="00EB0385"/>
    <w:rsid w:val="00EB4DE7"/>
    <w:rsid w:val="00EE2FD1"/>
    <w:rsid w:val="00F04EB1"/>
    <w:rsid w:val="00F13840"/>
    <w:rsid w:val="00F147C1"/>
    <w:rsid w:val="00F23B26"/>
    <w:rsid w:val="00F2539B"/>
    <w:rsid w:val="00F26527"/>
    <w:rsid w:val="00F308F1"/>
    <w:rsid w:val="00F31BA0"/>
    <w:rsid w:val="00F3334E"/>
    <w:rsid w:val="00F36DC1"/>
    <w:rsid w:val="00F36E5A"/>
    <w:rsid w:val="00F5197A"/>
    <w:rsid w:val="00F57936"/>
    <w:rsid w:val="00F73391"/>
    <w:rsid w:val="00F73C9C"/>
    <w:rsid w:val="00F808C6"/>
    <w:rsid w:val="00F81955"/>
    <w:rsid w:val="00F9006C"/>
    <w:rsid w:val="00F94377"/>
    <w:rsid w:val="00F961F9"/>
    <w:rsid w:val="00F97A22"/>
    <w:rsid w:val="00FA7003"/>
    <w:rsid w:val="00FB0B7C"/>
    <w:rsid w:val="00FB66C6"/>
    <w:rsid w:val="00FB6C87"/>
    <w:rsid w:val="00FC04CF"/>
    <w:rsid w:val="00FC1C6B"/>
    <w:rsid w:val="00FC5911"/>
    <w:rsid w:val="00FD607B"/>
    <w:rsid w:val="00FD6650"/>
    <w:rsid w:val="00FE0DE5"/>
    <w:rsid w:val="00FE1DC9"/>
    <w:rsid w:val="00FE73EB"/>
    <w:rsid w:val="00FF024F"/>
    <w:rsid w:val="00FF29F8"/>
    <w:rsid w:val="05133FDC"/>
    <w:rsid w:val="05C7406B"/>
    <w:rsid w:val="06ECBBA5"/>
    <w:rsid w:val="06FC4B11"/>
    <w:rsid w:val="0BB597E0"/>
    <w:rsid w:val="1439E4F2"/>
    <w:rsid w:val="15C028CB"/>
    <w:rsid w:val="18CF9D31"/>
    <w:rsid w:val="1CF6D39E"/>
    <w:rsid w:val="262D9F96"/>
    <w:rsid w:val="289C9ADB"/>
    <w:rsid w:val="291B4BEA"/>
    <w:rsid w:val="2CB133F9"/>
    <w:rsid w:val="30772552"/>
    <w:rsid w:val="3456D382"/>
    <w:rsid w:val="349C62F5"/>
    <w:rsid w:val="36383356"/>
    <w:rsid w:val="37133D1A"/>
    <w:rsid w:val="38E259C6"/>
    <w:rsid w:val="48D9B8FA"/>
    <w:rsid w:val="4B0EC5F8"/>
    <w:rsid w:val="4B839484"/>
    <w:rsid w:val="50CFD3FC"/>
    <w:rsid w:val="572FDD6E"/>
    <w:rsid w:val="5CBED850"/>
    <w:rsid w:val="5FB7C614"/>
    <w:rsid w:val="62A8E1E6"/>
    <w:rsid w:val="6484A1FA"/>
    <w:rsid w:val="73EBF6F2"/>
    <w:rsid w:val="7AC5A26B"/>
    <w:rsid w:val="7DF1D11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0B513"/>
  <w15:chartTrackingRefBased/>
  <w15:docId w15:val="{8A0878CB-FF7B-43F6-AFFF-2B637210D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462"/>
  </w:style>
  <w:style w:type="paragraph" w:styleId="Heading1">
    <w:name w:val="heading 1"/>
    <w:basedOn w:val="Normal"/>
    <w:next w:val="Normal"/>
    <w:link w:val="Heading1Char"/>
    <w:uiPriority w:val="9"/>
    <w:qFormat/>
    <w:rsid w:val="00153E5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47B9"/>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Heading1Char">
    <w:name w:val="Heading 1 Char"/>
    <w:basedOn w:val="DefaultParagraphFont"/>
    <w:link w:val="Heading1"/>
    <w:uiPriority w:val="9"/>
    <w:rsid w:val="00153E5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53E58"/>
    <w:pPr>
      <w:outlineLvl w:val="9"/>
    </w:pPr>
    <w:rPr>
      <w:lang w:eastAsia="en-GB"/>
    </w:rPr>
  </w:style>
  <w:style w:type="paragraph" w:styleId="TOC2">
    <w:name w:val="toc 2"/>
    <w:basedOn w:val="Normal"/>
    <w:next w:val="Normal"/>
    <w:autoRedefine/>
    <w:uiPriority w:val="39"/>
    <w:unhideWhenUsed/>
    <w:rsid w:val="00E669CC"/>
    <w:pPr>
      <w:spacing w:after="100"/>
      <w:ind w:left="220"/>
    </w:pPr>
    <w:rPr>
      <w:rFonts w:cs="Times New Roman"/>
      <w:lang w:eastAsia="en-GB"/>
    </w:rPr>
  </w:style>
  <w:style w:type="paragraph" w:styleId="TOC1">
    <w:name w:val="toc 1"/>
    <w:basedOn w:val="Normal"/>
    <w:next w:val="Normal"/>
    <w:autoRedefine/>
    <w:uiPriority w:val="39"/>
    <w:unhideWhenUsed/>
    <w:rsid w:val="00FC04CF"/>
    <w:pPr>
      <w:tabs>
        <w:tab w:val="right" w:leader="dot" w:pos="9016"/>
      </w:tabs>
      <w:spacing w:after="100"/>
    </w:pPr>
    <w:rPr>
      <w:rFonts w:ascii="Times New Roman" w:eastAsia="Times New Roman" w:hAnsi="Times New Roman" w:cs="Times New Roman"/>
      <w:noProof/>
      <w:color w:val="000000" w:themeColor="text1"/>
      <w:sz w:val="28"/>
      <w:szCs w:val="28"/>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tyle>
  <w:style w:type="paragraph" w:styleId="TOC3">
    <w:name w:val="toc 3"/>
    <w:basedOn w:val="Normal"/>
    <w:next w:val="Normal"/>
    <w:autoRedefine/>
    <w:uiPriority w:val="39"/>
    <w:unhideWhenUsed/>
    <w:rsid w:val="00E669CC"/>
    <w:pPr>
      <w:spacing w:after="100"/>
      <w:ind w:left="440"/>
    </w:pPr>
    <w:rPr>
      <w:rFonts w:cs="Times New Roman"/>
      <w:lang w:eastAsia="en-GB"/>
    </w:rPr>
  </w:style>
  <w:style w:type="character" w:styleId="Hyperlink">
    <w:name w:val="Hyperlink"/>
    <w:basedOn w:val="DefaultParagraphFont"/>
    <w:uiPriority w:val="99"/>
    <w:unhideWhenUsed/>
    <w:rsid w:val="00E1734C"/>
    <w:rPr>
      <w:color w:val="0563C1" w:themeColor="hyperlink"/>
      <w:u w:val="single"/>
    </w:rPr>
  </w:style>
  <w:style w:type="paragraph" w:styleId="NoSpacing">
    <w:name w:val="No Spacing"/>
    <w:uiPriority w:val="1"/>
    <w:qFormat/>
    <w:rsid w:val="00657EC5"/>
    <w:pPr>
      <w:spacing w:after="0" w:line="240" w:lineRule="auto"/>
    </w:pPr>
  </w:style>
  <w:style w:type="character" w:styleId="Strong">
    <w:name w:val="Strong"/>
    <w:basedOn w:val="DefaultParagraphFont"/>
    <w:uiPriority w:val="22"/>
    <w:qFormat/>
    <w:rsid w:val="0033241B"/>
    <w:rPr>
      <w:b/>
      <w:bCs/>
    </w:rPr>
  </w:style>
  <w:style w:type="paragraph" w:styleId="NormalWeb">
    <w:name w:val="Normal (Web)"/>
    <w:basedOn w:val="Normal"/>
    <w:uiPriority w:val="99"/>
    <w:unhideWhenUsed/>
    <w:rsid w:val="00174B8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TMLCite">
    <w:name w:val="HTML Cite"/>
    <w:basedOn w:val="DefaultParagraphFont"/>
    <w:uiPriority w:val="99"/>
    <w:semiHidden/>
    <w:unhideWhenUsed/>
    <w:rsid w:val="00174B84"/>
    <w:rPr>
      <w:i/>
      <w:iCs/>
    </w:rPr>
  </w:style>
  <w:style w:type="character" w:styleId="UnresolvedMention">
    <w:name w:val="Unresolved Mention"/>
    <w:basedOn w:val="DefaultParagraphFont"/>
    <w:uiPriority w:val="99"/>
    <w:semiHidden/>
    <w:unhideWhenUsed/>
    <w:rsid w:val="005B7D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876738">
      <w:bodyDiv w:val="1"/>
      <w:marLeft w:val="0"/>
      <w:marRight w:val="0"/>
      <w:marTop w:val="0"/>
      <w:marBottom w:val="0"/>
      <w:divBdr>
        <w:top w:val="none" w:sz="0" w:space="0" w:color="auto"/>
        <w:left w:val="none" w:sz="0" w:space="0" w:color="auto"/>
        <w:bottom w:val="none" w:sz="0" w:space="0" w:color="auto"/>
        <w:right w:val="none" w:sz="0" w:space="0" w:color="auto"/>
      </w:divBdr>
    </w:div>
    <w:div w:id="1705515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marriott-hotels.marriott.com/our-st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2D94A9-7F1E-4D5D-85E6-C8C9BA2254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TotalTime>
  <Pages>10</Pages>
  <Words>2345</Words>
  <Characters>13368</Characters>
  <Application>Microsoft Office Word</Application>
  <DocSecurity>0</DocSecurity>
  <Lines>111</Lines>
  <Paragraphs>31</Paragraphs>
  <ScaleCrop>false</ScaleCrop>
  <Company/>
  <LinksUpToDate>false</LinksUpToDate>
  <CharactersWithSpaces>15682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Denislava Dimitrova</cp:lastModifiedBy>
  <cp:revision>133</cp:revision>
  <cp:lastPrinted>2023-12-12T07:34:00Z</cp:lastPrinted>
  <dcterms:created xsi:type="dcterms:W3CDTF">2023-11-26T16:47:00Z</dcterms:created>
  <dcterms:modified xsi:type="dcterms:W3CDTF">2023-12-14T13:57:00Z</dcterms:modified>
</cp:coreProperties>
</file>