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xml" ContentType="application/inkml+xml"/>
  <Override PartName="/word/ink/ink2.xml" ContentType="application/inkml+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mc:Ignorable="w14 w15 wp14 w16se w16cid w16 w16cex w16sdtdh">
  <w:body>
    <w:p xmlns:wp14="http://schemas.microsoft.com/office/word/2010/wordml" w:rsidP="55463985" wp14:paraId="54129236" wp14:textId="57264EDD">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 xml:space="preserve">Name: </w:t>
      </w:r>
      <w:r w:rsidRPr="55463985" w:rsidR="13D2A40C">
        <w:rPr>
          <w:rFonts w:ascii="Arial" w:hAnsi="Arial" w:eastAsia="Arial" w:cs="Arial"/>
          <w:noProof w:val="0"/>
          <w:sz w:val="22"/>
          <w:szCs w:val="22"/>
          <w:lang w:val="en-GB"/>
        </w:rPr>
        <w:t>Sageeta</w:t>
      </w:r>
      <w:r w:rsidRPr="55463985" w:rsidR="13D2A40C">
        <w:rPr>
          <w:rFonts w:ascii="Arial" w:hAnsi="Arial" w:eastAsia="Arial" w:cs="Arial"/>
          <w:noProof w:val="0"/>
          <w:sz w:val="22"/>
          <w:szCs w:val="22"/>
          <w:lang w:val="en-GB"/>
        </w:rPr>
        <w:t xml:space="preserve"> Hussain</w:t>
      </w:r>
    </w:p>
    <w:p xmlns:wp14="http://schemas.microsoft.com/office/word/2010/wordml" w:rsidP="55463985" wp14:paraId="4D34F640" wp14:textId="2E2F6F17">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Student ID number: 2129744</w:t>
      </w:r>
    </w:p>
    <w:p xmlns:wp14="http://schemas.microsoft.com/office/word/2010/wordml" w:rsidP="55463985" wp14:paraId="50BDEE03" wp14:textId="1EFB6D0B">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Programme:  BSc Health and Social Care</w:t>
      </w:r>
    </w:p>
    <w:p xmlns:wp14="http://schemas.microsoft.com/office/word/2010/wordml" w:rsidP="55463985" wp14:paraId="35F66764" wp14:textId="42800EA4">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Module: Changemakers: Introduction to physiology</w:t>
      </w:r>
    </w:p>
    <w:p xmlns:wp14="http://schemas.microsoft.com/office/word/2010/wordml" w:rsidP="55463985" wp14:paraId="3722E1C0" wp14:textId="3354BB7B">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Module code: BMHP5003</w:t>
      </w:r>
    </w:p>
    <w:p xmlns:wp14="http://schemas.microsoft.com/office/word/2010/wordml" w:rsidP="55463985" wp14:paraId="18897FB8" wp14:textId="26E74A17">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Lecturer: Gillion Weaver</w:t>
      </w:r>
    </w:p>
    <w:p xmlns:wp14="http://schemas.microsoft.com/office/word/2010/wordml" w:rsidP="55463985" wp14:paraId="5E5787A5" wp14:textId="74DC3FEE">
      <w:pPr>
        <w:pStyle w:val="Normal"/>
        <w:spacing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Assignment Title:</w:t>
      </w:r>
      <w:r w:rsidRPr="55463985" w:rsidR="6F175927">
        <w:rPr>
          <w:rFonts w:ascii="Arial" w:hAnsi="Arial" w:eastAsia="Arial" w:cs="Arial"/>
          <w:noProof w:val="0"/>
          <w:sz w:val="22"/>
          <w:szCs w:val="22"/>
          <w:lang w:val="en-GB"/>
        </w:rPr>
        <w:t xml:space="preserve"> Health Assessment Report</w:t>
      </w:r>
    </w:p>
    <w:p w:rsidR="55463985" w:rsidP="55463985" w:rsidRDefault="55463985" w14:paraId="49974A8E" w14:textId="4859850E">
      <w:pPr>
        <w:pStyle w:val="Normal"/>
        <w:spacing w:line="360" w:lineRule="auto"/>
        <w:rPr>
          <w:rFonts w:ascii="Arial" w:hAnsi="Arial" w:eastAsia="Arial" w:cs="Arial"/>
          <w:noProof w:val="0"/>
          <w:sz w:val="22"/>
          <w:szCs w:val="22"/>
          <w:lang w:val="en-GB"/>
        </w:rPr>
      </w:pPr>
    </w:p>
    <w:p w:rsidR="55463985" w:rsidP="55463985" w:rsidRDefault="55463985" w14:paraId="4282794E" w14:textId="5FB1597E">
      <w:pPr>
        <w:pStyle w:val="Normal"/>
        <w:spacing w:line="360" w:lineRule="auto"/>
        <w:rPr>
          <w:rFonts w:ascii="Arial" w:hAnsi="Arial" w:eastAsia="Arial" w:cs="Arial"/>
          <w:noProof w:val="0"/>
          <w:sz w:val="22"/>
          <w:szCs w:val="22"/>
          <w:lang w:val="en-GB"/>
        </w:rPr>
      </w:pPr>
    </w:p>
    <w:p w:rsidR="55463985" w:rsidP="55463985" w:rsidRDefault="55463985" w14:paraId="1A8A9990" w14:textId="004CBF6F">
      <w:pPr>
        <w:pStyle w:val="Normal"/>
        <w:spacing w:line="360" w:lineRule="auto"/>
        <w:rPr>
          <w:rFonts w:ascii="Arial" w:hAnsi="Arial" w:eastAsia="Arial" w:cs="Arial"/>
          <w:noProof w:val="0"/>
          <w:sz w:val="22"/>
          <w:szCs w:val="22"/>
          <w:lang w:val="en-GB"/>
        </w:rPr>
      </w:pPr>
    </w:p>
    <w:p w:rsidR="55463985" w:rsidP="55463985" w:rsidRDefault="55463985" w14:paraId="3BE2BE7F" w14:textId="6E5EF989">
      <w:pPr>
        <w:pStyle w:val="Normal"/>
        <w:spacing w:line="360" w:lineRule="auto"/>
        <w:rPr>
          <w:rFonts w:ascii="Arial" w:hAnsi="Arial" w:eastAsia="Arial" w:cs="Arial"/>
          <w:noProof w:val="0"/>
          <w:sz w:val="22"/>
          <w:szCs w:val="22"/>
          <w:lang w:val="en-GB"/>
        </w:rPr>
      </w:pPr>
    </w:p>
    <w:p w:rsidR="55463985" w:rsidP="55463985" w:rsidRDefault="55463985" w14:paraId="253B8C31" w14:textId="16103B28">
      <w:pPr>
        <w:pStyle w:val="Normal"/>
        <w:spacing w:line="360" w:lineRule="auto"/>
        <w:rPr>
          <w:rFonts w:ascii="Arial" w:hAnsi="Arial" w:eastAsia="Arial" w:cs="Arial"/>
          <w:noProof w:val="0"/>
          <w:sz w:val="22"/>
          <w:szCs w:val="22"/>
          <w:lang w:val="en-GB"/>
        </w:rPr>
      </w:pPr>
    </w:p>
    <w:p w:rsidR="55463985" w:rsidP="55463985" w:rsidRDefault="55463985" w14:paraId="2CB8C17E" w14:textId="6AC28D23">
      <w:pPr>
        <w:pStyle w:val="Normal"/>
        <w:spacing w:line="360" w:lineRule="auto"/>
        <w:rPr>
          <w:rFonts w:ascii="Arial" w:hAnsi="Arial" w:eastAsia="Arial" w:cs="Arial"/>
          <w:noProof w:val="0"/>
          <w:sz w:val="22"/>
          <w:szCs w:val="22"/>
          <w:lang w:val="en-GB"/>
        </w:rPr>
      </w:pPr>
    </w:p>
    <w:p w:rsidR="55463985" w:rsidP="55463985" w:rsidRDefault="55463985" w14:paraId="5EF0C10A" w14:textId="06F40780">
      <w:pPr>
        <w:pStyle w:val="Normal"/>
        <w:spacing w:line="360" w:lineRule="auto"/>
        <w:rPr>
          <w:rFonts w:ascii="Arial" w:hAnsi="Arial" w:eastAsia="Arial" w:cs="Arial"/>
          <w:noProof w:val="0"/>
          <w:sz w:val="22"/>
          <w:szCs w:val="22"/>
          <w:lang w:val="en-GB"/>
        </w:rPr>
      </w:pPr>
    </w:p>
    <w:p w:rsidR="55463985" w:rsidP="55463985" w:rsidRDefault="55463985" w14:paraId="2C3FCEAD" w14:textId="6ED4E251">
      <w:pPr>
        <w:pStyle w:val="Normal"/>
        <w:spacing w:line="360" w:lineRule="auto"/>
        <w:rPr>
          <w:rFonts w:ascii="Arial" w:hAnsi="Arial" w:eastAsia="Arial" w:cs="Arial"/>
          <w:noProof w:val="0"/>
          <w:sz w:val="22"/>
          <w:szCs w:val="22"/>
          <w:lang w:val="en-GB"/>
        </w:rPr>
      </w:pPr>
    </w:p>
    <w:p w:rsidR="55463985" w:rsidP="55463985" w:rsidRDefault="55463985" w14:paraId="58FF10E2" w14:textId="09B171A5">
      <w:pPr>
        <w:pStyle w:val="Normal"/>
        <w:spacing w:line="360" w:lineRule="auto"/>
        <w:rPr>
          <w:rFonts w:ascii="Arial" w:hAnsi="Arial" w:eastAsia="Arial" w:cs="Arial"/>
          <w:noProof w:val="0"/>
          <w:sz w:val="22"/>
          <w:szCs w:val="22"/>
          <w:lang w:val="en-GB"/>
        </w:rPr>
      </w:pPr>
    </w:p>
    <w:p w:rsidR="55463985" w:rsidP="55463985" w:rsidRDefault="55463985" w14:paraId="687F1B19" w14:textId="740F9CE2">
      <w:pPr>
        <w:pStyle w:val="Normal"/>
        <w:spacing w:line="360" w:lineRule="auto"/>
        <w:rPr>
          <w:rFonts w:ascii="Arial" w:hAnsi="Arial" w:eastAsia="Arial" w:cs="Arial"/>
          <w:noProof w:val="0"/>
          <w:sz w:val="22"/>
          <w:szCs w:val="22"/>
          <w:lang w:val="en-GB"/>
        </w:rPr>
      </w:pPr>
    </w:p>
    <w:p w:rsidR="55463985" w:rsidP="55463985" w:rsidRDefault="55463985" w14:paraId="2E1063F8" w14:textId="3658DDF6">
      <w:pPr>
        <w:pStyle w:val="Normal"/>
        <w:spacing w:line="360" w:lineRule="auto"/>
        <w:rPr>
          <w:rFonts w:ascii="Arial" w:hAnsi="Arial" w:eastAsia="Arial" w:cs="Arial"/>
          <w:noProof w:val="0"/>
          <w:sz w:val="22"/>
          <w:szCs w:val="22"/>
          <w:lang w:val="en-GB"/>
        </w:rPr>
      </w:pPr>
    </w:p>
    <w:p w:rsidR="55463985" w:rsidP="55463985" w:rsidRDefault="55463985" w14:paraId="1DBB9159" w14:textId="7025D6C8">
      <w:pPr>
        <w:pStyle w:val="Normal"/>
        <w:spacing w:line="360" w:lineRule="auto"/>
        <w:rPr>
          <w:rFonts w:ascii="Arial" w:hAnsi="Arial" w:eastAsia="Arial" w:cs="Arial"/>
          <w:noProof w:val="0"/>
          <w:sz w:val="22"/>
          <w:szCs w:val="22"/>
          <w:lang w:val="en-GB"/>
        </w:rPr>
      </w:pPr>
    </w:p>
    <w:p w:rsidR="55463985" w:rsidP="55463985" w:rsidRDefault="55463985" w14:paraId="36E9EAAB" w14:textId="49108D26">
      <w:pPr>
        <w:pStyle w:val="Normal"/>
        <w:spacing w:line="360" w:lineRule="auto"/>
        <w:rPr>
          <w:rFonts w:ascii="Arial" w:hAnsi="Arial" w:eastAsia="Arial" w:cs="Arial"/>
          <w:noProof w:val="0"/>
          <w:sz w:val="22"/>
          <w:szCs w:val="22"/>
          <w:lang w:val="en-GB"/>
        </w:rPr>
      </w:pPr>
    </w:p>
    <w:p w:rsidR="55463985" w:rsidP="55463985" w:rsidRDefault="55463985" w14:paraId="186FDC6C" w14:textId="03E2FDFD">
      <w:pPr>
        <w:pStyle w:val="Normal"/>
        <w:spacing w:line="360" w:lineRule="auto"/>
        <w:rPr>
          <w:rFonts w:ascii="Arial" w:hAnsi="Arial" w:eastAsia="Arial" w:cs="Arial"/>
          <w:noProof w:val="0"/>
          <w:sz w:val="22"/>
          <w:szCs w:val="22"/>
          <w:lang w:val="en-GB"/>
        </w:rPr>
      </w:pPr>
    </w:p>
    <w:p w:rsidR="55463985" w:rsidP="55463985" w:rsidRDefault="55463985" w14:paraId="2D65193E" w14:textId="7A1C3265">
      <w:pPr>
        <w:pStyle w:val="Normal"/>
        <w:spacing w:line="360" w:lineRule="auto"/>
        <w:rPr>
          <w:rFonts w:ascii="Arial" w:hAnsi="Arial" w:eastAsia="Arial" w:cs="Arial"/>
          <w:noProof w:val="0"/>
          <w:sz w:val="22"/>
          <w:szCs w:val="22"/>
          <w:lang w:val="en-GB"/>
        </w:rPr>
      </w:pPr>
    </w:p>
    <w:p w:rsidR="55463985" w:rsidP="55463985" w:rsidRDefault="55463985" w14:paraId="0636252E" w14:textId="099A2A5A">
      <w:pPr>
        <w:pStyle w:val="Normal"/>
        <w:spacing w:line="360" w:lineRule="auto"/>
        <w:rPr>
          <w:rFonts w:ascii="Arial" w:hAnsi="Arial" w:eastAsia="Arial" w:cs="Arial"/>
          <w:noProof w:val="0"/>
          <w:sz w:val="22"/>
          <w:szCs w:val="22"/>
          <w:lang w:val="en-GB"/>
        </w:rPr>
      </w:pPr>
    </w:p>
    <w:p w:rsidR="55463985" w:rsidP="55463985" w:rsidRDefault="55463985" w14:paraId="5E6E64AB" w14:textId="41E077F8">
      <w:pPr>
        <w:pStyle w:val="Normal"/>
        <w:spacing w:line="360" w:lineRule="auto"/>
        <w:rPr>
          <w:rFonts w:ascii="Arial" w:hAnsi="Arial" w:eastAsia="Arial" w:cs="Arial"/>
          <w:noProof w:val="0"/>
          <w:sz w:val="22"/>
          <w:szCs w:val="22"/>
          <w:lang w:val="en-GB"/>
        </w:rPr>
      </w:pPr>
    </w:p>
    <w:p w:rsidR="55463985" w:rsidP="55463985" w:rsidRDefault="55463985" w14:paraId="7900A248" w14:textId="63697979">
      <w:pPr>
        <w:pStyle w:val="Normal"/>
        <w:spacing w:line="360" w:lineRule="auto"/>
        <w:rPr>
          <w:rFonts w:ascii="Arial" w:hAnsi="Arial" w:eastAsia="Arial" w:cs="Arial"/>
          <w:noProof w:val="0"/>
          <w:sz w:val="22"/>
          <w:szCs w:val="22"/>
          <w:lang w:val="en-GB"/>
        </w:rPr>
      </w:pPr>
    </w:p>
    <w:p w:rsidR="0D06415A" w:rsidP="55463985" w:rsidRDefault="0D06415A" w14:paraId="65D8085A" w14:textId="643602CE">
      <w:pPr>
        <w:pStyle w:val="Normal"/>
        <w:spacing w:line="360" w:lineRule="auto"/>
        <w:rPr>
          <w:rFonts w:ascii="Arial" w:hAnsi="Arial" w:eastAsia="Arial" w:cs="Arial"/>
          <w:b w:val="0"/>
          <w:bCs w:val="0"/>
          <w:noProof w:val="0"/>
          <w:color w:val="343541"/>
          <w:sz w:val="22"/>
          <w:szCs w:val="22"/>
          <w:lang w:val="en-GB"/>
        </w:rPr>
      </w:pPr>
      <w:r w:rsidRPr="55463985" w:rsidR="0D06415A">
        <w:rPr>
          <w:rFonts w:ascii="Arial" w:hAnsi="Arial" w:eastAsia="Arial" w:cs="Arial"/>
          <w:b w:val="0"/>
          <w:bCs w:val="0"/>
          <w:noProof w:val="0"/>
          <w:color w:val="343541"/>
          <w:sz w:val="22"/>
          <w:szCs w:val="22"/>
          <w:lang w:val="en-GB"/>
        </w:rPr>
        <w:t xml:space="preserve">This case study is on a 52-year-old man named Bob. As a truck driver, he spends </w:t>
      </w:r>
      <w:r w:rsidRPr="55463985" w:rsidR="4415E733">
        <w:rPr>
          <w:rFonts w:ascii="Arial" w:hAnsi="Arial" w:eastAsia="Arial" w:cs="Arial"/>
          <w:b w:val="0"/>
          <w:bCs w:val="0"/>
          <w:noProof w:val="0"/>
          <w:color w:val="343541"/>
          <w:sz w:val="22"/>
          <w:szCs w:val="22"/>
          <w:lang w:val="en-GB"/>
        </w:rPr>
        <w:t>most of</w:t>
      </w:r>
      <w:r w:rsidRPr="55463985" w:rsidR="0D06415A">
        <w:rPr>
          <w:rFonts w:ascii="Arial" w:hAnsi="Arial" w:eastAsia="Arial" w:cs="Arial"/>
          <w:b w:val="0"/>
          <w:bCs w:val="0"/>
          <w:noProof w:val="0"/>
          <w:color w:val="343541"/>
          <w:sz w:val="22"/>
          <w:szCs w:val="22"/>
          <w:lang w:val="en-GB"/>
        </w:rPr>
        <w:t xml:space="preserve"> his time on the road. is 5.9 feet tall, weighs 15 stone, and has smoked for more than 30 years. Bob weighs 29.8 kg, which puts him in the obese category. Bob is a divorcee with no close relatives</w:t>
      </w:r>
      <w:r w:rsidRPr="55463985" w:rsidR="64588665">
        <w:rPr>
          <w:rFonts w:ascii="Arial" w:hAnsi="Arial" w:eastAsia="Arial" w:cs="Arial"/>
          <w:b w:val="0"/>
          <w:bCs w:val="0"/>
          <w:noProof w:val="0"/>
          <w:color w:val="343541"/>
          <w:sz w:val="22"/>
          <w:szCs w:val="22"/>
          <w:lang w:val="en-GB"/>
        </w:rPr>
        <w:t xml:space="preserve"> d</w:t>
      </w:r>
      <w:r w:rsidRPr="55463985" w:rsidR="64588665">
        <w:rPr>
          <w:rFonts w:ascii="Arial" w:hAnsi="Arial" w:eastAsia="Arial" w:cs="Arial"/>
          <w:noProof w:val="0"/>
          <w:color w:val="343541"/>
          <w:sz w:val="22"/>
          <w:szCs w:val="22"/>
          <w:lang w:val="en-GB"/>
        </w:rPr>
        <w:t>ue to the death of his parents and sister</w:t>
      </w:r>
      <w:r w:rsidRPr="55463985" w:rsidR="0D06415A">
        <w:rPr>
          <w:rFonts w:ascii="Arial" w:hAnsi="Arial" w:eastAsia="Arial" w:cs="Arial"/>
          <w:b w:val="0"/>
          <w:bCs w:val="0"/>
          <w:noProof w:val="0"/>
          <w:color w:val="343541"/>
          <w:sz w:val="22"/>
          <w:szCs w:val="22"/>
          <w:lang w:val="en-GB"/>
        </w:rPr>
        <w:t>. His sole family members are his 27-year-old daughter and his two distant grandsons. Bob</w:t>
      </w:r>
      <w:r w:rsidRPr="55463985" w:rsidR="0D06415A">
        <w:rPr>
          <w:rFonts w:ascii="Arial" w:hAnsi="Arial" w:eastAsia="Arial" w:cs="Arial"/>
          <w:b w:val="0"/>
          <w:bCs w:val="0"/>
          <w:noProof w:val="0"/>
          <w:color w:val="343541"/>
          <w:sz w:val="22"/>
          <w:szCs w:val="22"/>
          <w:lang w:val="en-GB"/>
        </w:rPr>
        <w:t xml:space="preserve"> </w:t>
      </w:r>
      <w:r w:rsidRPr="55463985" w:rsidR="0D06415A">
        <w:rPr>
          <w:rFonts w:ascii="Arial" w:hAnsi="Arial" w:eastAsia="Arial" w:cs="Arial"/>
          <w:b w:val="0"/>
          <w:bCs w:val="0"/>
          <w:noProof w:val="0"/>
          <w:color w:val="343541"/>
          <w:sz w:val="22"/>
          <w:szCs w:val="22"/>
          <w:lang w:val="en-GB"/>
        </w:rPr>
        <w:t xml:space="preserve">drinks every night to fall asleep. He </w:t>
      </w:r>
      <w:r w:rsidRPr="55463985" w:rsidR="0D06415A">
        <w:rPr>
          <w:rFonts w:ascii="Arial" w:hAnsi="Arial" w:eastAsia="Arial" w:cs="Arial"/>
          <w:b w:val="0"/>
          <w:bCs w:val="0"/>
          <w:noProof w:val="0"/>
          <w:color w:val="343541"/>
          <w:sz w:val="22"/>
          <w:szCs w:val="22"/>
          <w:lang w:val="en-GB"/>
        </w:rPr>
        <w:t>frequently</w:t>
      </w:r>
      <w:r w:rsidRPr="55463985" w:rsidR="0D06415A">
        <w:rPr>
          <w:rFonts w:ascii="Arial" w:hAnsi="Arial" w:eastAsia="Arial" w:cs="Arial"/>
          <w:b w:val="0"/>
          <w:bCs w:val="0"/>
          <w:noProof w:val="0"/>
          <w:color w:val="343541"/>
          <w:sz w:val="22"/>
          <w:szCs w:val="22"/>
          <w:lang w:val="en-GB"/>
        </w:rPr>
        <w:t xml:space="preserve"> feels exhausted and attributes it to becoming older.</w:t>
      </w:r>
      <w:r w:rsidRPr="55463985" w:rsidR="3256C4C9">
        <w:rPr>
          <w:rFonts w:ascii="Arial" w:hAnsi="Arial" w:eastAsia="Arial" w:cs="Arial"/>
          <w:b w:val="0"/>
          <w:bCs w:val="0"/>
          <w:noProof w:val="0"/>
          <w:color w:val="343541"/>
          <w:sz w:val="22"/>
          <w:szCs w:val="22"/>
          <w:lang w:val="en-GB"/>
        </w:rPr>
        <w:t xml:space="preserve">  </w:t>
      </w:r>
      <w:r w:rsidRPr="55463985" w:rsidR="7D44A4A0">
        <w:rPr>
          <w:rFonts w:ascii="Arial" w:hAnsi="Arial" w:eastAsia="Arial" w:cs="Arial"/>
          <w:b w:val="0"/>
          <w:bCs w:val="0"/>
          <w:noProof w:val="0"/>
          <w:color w:val="343541"/>
          <w:sz w:val="22"/>
          <w:szCs w:val="22"/>
          <w:lang w:val="en-GB"/>
        </w:rPr>
        <w:t xml:space="preserve"> </w:t>
      </w:r>
      <w:r w:rsidRPr="55463985" w:rsidR="6F46A843">
        <w:rPr>
          <w:rFonts w:ascii="Arial" w:hAnsi="Arial" w:eastAsia="Arial" w:cs="Arial"/>
          <w:b w:val="0"/>
          <w:bCs w:val="0"/>
          <w:noProof w:val="0"/>
          <w:color w:val="343541"/>
          <w:sz w:val="22"/>
          <w:szCs w:val="22"/>
          <w:lang w:val="en-GB"/>
        </w:rPr>
        <w:t xml:space="preserve"> </w:t>
      </w:r>
      <w:r w:rsidRPr="55463985" w:rsidR="6F46A843">
        <w:rPr>
          <w:rFonts w:ascii="Arial" w:hAnsi="Arial" w:eastAsia="Arial" w:cs="Arial"/>
          <w:b w:val="0"/>
          <w:bCs w:val="0"/>
          <w:noProof w:val="0"/>
          <w:color w:val="343541"/>
          <w:sz w:val="22"/>
          <w:szCs w:val="22"/>
          <w:lang w:val="en-GB"/>
        </w:rPr>
        <w:t xml:space="preserve"> </w:t>
      </w:r>
      <w:r w:rsidRPr="55463985" w:rsidR="2CEA598F">
        <w:rPr>
          <w:rFonts w:ascii="Arial" w:hAnsi="Arial" w:eastAsia="Arial" w:cs="Arial"/>
          <w:b w:val="0"/>
          <w:bCs w:val="0"/>
          <w:noProof w:val="0"/>
          <w:color w:val="343541"/>
          <w:sz w:val="22"/>
          <w:szCs w:val="22"/>
          <w:lang w:val="en-GB"/>
        </w:rPr>
        <w:t xml:space="preserve"> </w:t>
      </w:r>
      <w:r w:rsidRPr="55463985" w:rsidR="2CEA598F">
        <w:rPr>
          <w:rFonts w:ascii="Arial" w:hAnsi="Arial" w:eastAsia="Arial" w:cs="Arial"/>
          <w:b w:val="0"/>
          <w:bCs w:val="0"/>
          <w:noProof w:val="0"/>
          <w:color w:val="343541"/>
          <w:sz w:val="22"/>
          <w:szCs w:val="22"/>
          <w:lang w:val="en-GB"/>
        </w:rPr>
        <w:t xml:space="preserve">  </w:t>
      </w:r>
      <w:r w:rsidRPr="55463985" w:rsidR="39B78657">
        <w:rPr>
          <w:rFonts w:ascii="Arial" w:hAnsi="Arial" w:eastAsia="Arial" w:cs="Arial"/>
          <w:b w:val="0"/>
          <w:bCs w:val="0"/>
          <w:noProof w:val="0"/>
          <w:color w:val="343541"/>
          <w:sz w:val="22"/>
          <w:szCs w:val="22"/>
          <w:lang w:val="en-GB"/>
        </w:rPr>
        <w:t xml:space="preserve"> </w:t>
      </w:r>
    </w:p>
    <w:p w:rsidR="0E077540" w:rsidP="55463985" w:rsidRDefault="0E077540" w14:paraId="24CC9DF8" w14:textId="3669CB92">
      <w:pPr>
        <w:pStyle w:val="Normal"/>
        <w:spacing w:line="360" w:lineRule="auto"/>
        <w:rPr>
          <w:rFonts w:ascii="Arial" w:hAnsi="Arial" w:eastAsia="Arial" w:cs="Arial"/>
          <w:noProof w:val="0"/>
          <w:color w:val="343541"/>
          <w:sz w:val="22"/>
          <w:szCs w:val="22"/>
          <w:lang w:val="en-GB"/>
        </w:rPr>
      </w:pPr>
      <w:r w:rsidRPr="55463985" w:rsidR="0E077540">
        <w:rPr>
          <w:rFonts w:ascii="Arial" w:hAnsi="Arial" w:eastAsia="Arial" w:cs="Arial"/>
          <w:noProof w:val="0"/>
          <w:color w:val="343541"/>
          <w:sz w:val="22"/>
          <w:szCs w:val="22"/>
          <w:lang w:val="en-GB"/>
        </w:rPr>
        <w:t>Public health is seriously challenged in today's culture by the development of lifestyle-related health disorders. Obesity and smoking are two well-known risk factors that are particularly linked to a wide range of unfavourable health consequences. The combination of these variables makes each one more complex, making a thorough analysis of their combined influence on a person's health necessary (Harvey et al., 2001)</w:t>
      </w:r>
      <w:r w:rsidRPr="55463985" w:rsidR="0E077540">
        <w:rPr>
          <w:rFonts w:ascii="Arial" w:hAnsi="Arial" w:eastAsia="Arial" w:cs="Arial"/>
          <w:noProof w:val="0"/>
          <w:color w:val="343541"/>
          <w:sz w:val="22"/>
          <w:szCs w:val="22"/>
          <w:lang w:val="en-GB"/>
        </w:rPr>
        <w:t xml:space="preserve">. </w:t>
      </w:r>
    </w:p>
    <w:p w:rsidR="0E077540" w:rsidP="55463985" w:rsidRDefault="0E077540" w14:paraId="1F2FF622" w14:textId="13B6572A">
      <w:pPr>
        <w:spacing w:line="360" w:lineRule="auto"/>
        <w:rPr>
          <w:rFonts w:ascii="Arial" w:hAnsi="Arial" w:eastAsia="Arial" w:cs="Arial"/>
          <w:noProof w:val="0"/>
          <w:color w:val="343541"/>
          <w:sz w:val="22"/>
          <w:szCs w:val="22"/>
          <w:lang w:val="en-GB"/>
        </w:rPr>
      </w:pPr>
      <w:r w:rsidRPr="55463985" w:rsidR="0E077540">
        <w:rPr>
          <w:rFonts w:ascii="Arial" w:hAnsi="Arial" w:eastAsia="Arial" w:cs="Arial"/>
          <w:noProof w:val="0"/>
          <w:color w:val="343541"/>
          <w:sz w:val="22"/>
          <w:szCs w:val="22"/>
          <w:lang w:val="en-GB"/>
        </w:rPr>
        <w:t xml:space="preserve">Smoking, a well-known habit that negatively </w:t>
      </w:r>
      <w:r w:rsidRPr="55463985" w:rsidR="0E077540">
        <w:rPr>
          <w:rFonts w:ascii="Arial" w:hAnsi="Arial" w:eastAsia="Arial" w:cs="Arial"/>
          <w:noProof w:val="0"/>
          <w:color w:val="343541"/>
          <w:sz w:val="22"/>
          <w:szCs w:val="22"/>
          <w:lang w:val="en-GB"/>
        </w:rPr>
        <w:t>impacts</w:t>
      </w:r>
      <w:r w:rsidRPr="55463985" w:rsidR="0E077540">
        <w:rPr>
          <w:rFonts w:ascii="Arial" w:hAnsi="Arial" w:eastAsia="Arial" w:cs="Arial"/>
          <w:noProof w:val="0"/>
          <w:color w:val="343541"/>
          <w:sz w:val="22"/>
          <w:szCs w:val="22"/>
          <w:lang w:val="en-GB"/>
        </w:rPr>
        <w:t xml:space="preserve"> the cardiovascular and respiratory systems, and obesity, which is defined by an excessive buildup of body fat, are each linked to a variety of health problems. Nonetheless, obesity and smoking together increase the likelihood and complexity of related health issues, posing a challenging challenge to medical practitioners (</w:t>
      </w:r>
      <w:r w:rsidRPr="55463985" w:rsidR="0E077540">
        <w:rPr>
          <w:rFonts w:ascii="Arial" w:hAnsi="Arial" w:eastAsia="Arial" w:cs="Arial"/>
          <w:noProof w:val="0"/>
          <w:color w:val="343541"/>
          <w:sz w:val="22"/>
          <w:szCs w:val="22"/>
          <w:lang w:val="en-GB"/>
        </w:rPr>
        <w:t>Chiolero</w:t>
      </w:r>
      <w:r w:rsidRPr="55463985" w:rsidR="0E077540">
        <w:rPr>
          <w:rFonts w:ascii="Arial" w:hAnsi="Arial" w:eastAsia="Arial" w:cs="Arial"/>
          <w:noProof w:val="0"/>
          <w:color w:val="343541"/>
          <w:sz w:val="22"/>
          <w:szCs w:val="22"/>
          <w:lang w:val="en-GB"/>
        </w:rPr>
        <w:t xml:space="preserve">, 2008). </w:t>
      </w:r>
    </w:p>
    <w:p w:rsidR="55463985" w:rsidP="55463985" w:rsidRDefault="55463985" w14:paraId="0B067C1B" w14:textId="553AC3EF">
      <w:pPr>
        <w:pStyle w:val="Normal"/>
        <w:spacing w:line="360" w:lineRule="auto"/>
        <w:rPr>
          <w:rFonts w:ascii="Arial" w:hAnsi="Arial" w:eastAsia="Arial" w:cs="Arial"/>
          <w:noProof w:val="0"/>
          <w:color w:val="343541"/>
          <w:sz w:val="22"/>
          <w:szCs w:val="22"/>
          <w:lang w:val="en-GB"/>
        </w:rPr>
      </w:pPr>
    </w:p>
    <w:p w:rsidR="4C0005ED" w:rsidP="55463985" w:rsidRDefault="4C0005ED" w14:paraId="3F6230A9" w14:textId="41BBFDFA">
      <w:pPr>
        <w:pStyle w:val="Normal"/>
        <w:spacing w:line="360" w:lineRule="auto"/>
        <w:rPr>
          <w:rFonts w:ascii="Arial" w:hAnsi="Arial" w:eastAsia="Arial" w:cs="Arial"/>
          <w:noProof w:val="0"/>
          <w:sz w:val="22"/>
          <w:szCs w:val="22"/>
          <w:lang w:val="en-GB"/>
        </w:rPr>
      </w:pPr>
      <w:r w:rsidRPr="55463985" w:rsidR="4C0005ED">
        <w:rPr>
          <w:rFonts w:ascii="Arial" w:hAnsi="Arial" w:eastAsia="Arial" w:cs="Arial"/>
          <w:sz w:val="22"/>
          <w:szCs w:val="22"/>
        </w:rPr>
        <w:t xml:space="preserve">This research aims to </w:t>
      </w:r>
      <w:r w:rsidRPr="55463985" w:rsidR="4C0005ED">
        <w:rPr>
          <w:rFonts w:ascii="Arial" w:hAnsi="Arial" w:eastAsia="Arial" w:cs="Arial"/>
          <w:sz w:val="22"/>
          <w:szCs w:val="22"/>
        </w:rPr>
        <w:t>provide</w:t>
      </w:r>
      <w:r w:rsidRPr="55463985" w:rsidR="4C0005ED">
        <w:rPr>
          <w:rFonts w:ascii="Arial" w:hAnsi="Arial" w:eastAsia="Arial" w:cs="Arial"/>
          <w:sz w:val="22"/>
          <w:szCs w:val="22"/>
        </w:rPr>
        <w:t xml:space="preserve"> a thorough overview of Bob's health risks due to his obesity, smoking, drinking, and lack of exercise. His health profile is examined in this health questionnaire. The person has a Body Mass Index (BMI) that </w:t>
      </w:r>
      <w:r w:rsidRPr="55463985" w:rsidR="4C0005ED">
        <w:rPr>
          <w:rFonts w:ascii="Arial" w:hAnsi="Arial" w:eastAsia="Arial" w:cs="Arial"/>
          <w:sz w:val="22"/>
          <w:szCs w:val="22"/>
        </w:rPr>
        <w:t>indicates</w:t>
      </w:r>
      <w:r w:rsidRPr="55463985" w:rsidR="4C0005ED">
        <w:rPr>
          <w:rFonts w:ascii="Arial" w:hAnsi="Arial" w:eastAsia="Arial" w:cs="Arial"/>
          <w:sz w:val="22"/>
          <w:szCs w:val="22"/>
        </w:rPr>
        <w:t xml:space="preserve"> obesity, which raises the risk of several obesity-related health problems. The respondent also reports smoking while leading a sedentary lifestyle, which might further increase the potential health risks (</w:t>
      </w:r>
      <w:r w:rsidRPr="55463985" w:rsidR="4C0005ED">
        <w:rPr>
          <w:rFonts w:ascii="Arial" w:hAnsi="Arial" w:eastAsia="Arial" w:cs="Arial"/>
          <w:sz w:val="22"/>
          <w:szCs w:val="22"/>
        </w:rPr>
        <w:t>Flega</w:t>
      </w:r>
      <w:r w:rsidRPr="55463985" w:rsidR="4C0005ED">
        <w:rPr>
          <w:rFonts w:ascii="Arial" w:hAnsi="Arial" w:eastAsia="Arial" w:cs="Arial"/>
          <w:sz w:val="22"/>
          <w:szCs w:val="22"/>
        </w:rPr>
        <w:t xml:space="preserve"> et al, 2005).</w:t>
      </w:r>
      <w:r w:rsidRPr="55463985" w:rsidR="4C0005ED">
        <w:rPr>
          <w:rFonts w:ascii="Arial" w:hAnsi="Arial" w:eastAsia="Arial" w:cs="Arial"/>
          <w:noProof w:val="0"/>
          <w:sz w:val="22"/>
          <w:szCs w:val="22"/>
          <w:lang w:val="en-GB"/>
        </w:rPr>
        <w:t xml:space="preserve"> </w:t>
      </w:r>
    </w:p>
    <w:p w:rsidR="4C0005ED" w:rsidP="55463985" w:rsidRDefault="4C0005ED" w14:paraId="783131A6" w14:textId="65AF557F">
      <w:pPr>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 xml:space="preserve">According to the World Health Organisation (2018), obesity is known to increase the risk of cardiovascular illnesses, type 2 diabetes, and musculoskeletal problems. The individual is classified as obese based on their BMI, highlighting the significance of measures aimed at addressing health issues associated with obesity. </w:t>
      </w:r>
    </w:p>
    <w:p w:rsidR="4C0005ED" w:rsidP="55463985" w:rsidRDefault="4C0005ED" w14:paraId="2959F540" w14:textId="29B69282">
      <w:pPr>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 xml:space="preserve">According to the U.S. Department of Health and Human Services (2014), smoking is a known risk factor for lung cancer and coronary artery disease, among other respiratory and cardiovascular conditions. The trifecta of obesity, smoking, and inactivity raises the whole risk profile and calls for focused interventions for comprehensive health care. </w:t>
      </w:r>
    </w:p>
    <w:p w:rsidR="4C0005ED" w:rsidP="55463985" w:rsidRDefault="4C0005ED" w14:paraId="17FC733F" w14:textId="736212E0">
      <w:pPr>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 xml:space="preserve">The health concerns are compounded by the lack of regular physical exercise, as sedentary behaviour raises metabolic and cardiovascular risks (Matthews et al., 2019). This emphasises how crucial it is for the person to include exercise in their lifestyle changes. </w:t>
      </w:r>
    </w:p>
    <w:p w:rsidR="4C0005ED" w:rsidP="55463985" w:rsidRDefault="4C0005ED" w14:paraId="4288CA42" w14:textId="08258170">
      <w:pPr>
        <w:pStyle w:val="Normal"/>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To</w:t>
      </w:r>
      <w:r w:rsidRPr="55463985" w:rsidR="4C0005ED">
        <w:rPr>
          <w:rFonts w:ascii="Arial" w:hAnsi="Arial" w:eastAsia="Arial" w:cs="Arial"/>
          <w:noProof w:val="0"/>
          <w:sz w:val="22"/>
          <w:szCs w:val="22"/>
          <w:lang w:val="en-GB"/>
        </w:rPr>
        <w:t xml:space="preserve"> reduce the cumulative health risks linked to obesity, smoking, and a sedentary lifestyle, this brief emphasises the urgent need for comprehensive health treatments, help for quitting smoking, and the inclusion of regular exercise.</w:t>
      </w:r>
    </w:p>
    <w:p w:rsidR="6A47FD19" w:rsidP="55463985" w:rsidRDefault="6A47FD19" w14:paraId="406890A7" w14:textId="7B961CA0">
      <w:pPr>
        <w:pStyle w:val="Normal"/>
        <w:spacing w:line="360" w:lineRule="auto"/>
        <w:rPr>
          <w:rFonts w:ascii="Arial" w:hAnsi="Arial" w:eastAsia="Arial" w:cs="Arial"/>
          <w:noProof w:val="0"/>
          <w:color w:val="0F0F0F"/>
          <w:sz w:val="22"/>
          <w:szCs w:val="22"/>
          <w:lang w:val="en-GB"/>
        </w:rPr>
      </w:pPr>
      <w:r w:rsidRPr="55463985" w:rsidR="6A47FD19">
        <w:rPr>
          <w:rFonts w:ascii="Arial" w:hAnsi="Arial" w:eastAsia="Arial" w:cs="Arial"/>
          <w:b w:val="1"/>
          <w:bCs w:val="1"/>
          <w:noProof w:val="0"/>
          <w:sz w:val="22"/>
          <w:szCs w:val="22"/>
          <w:lang w:val="en-GB"/>
        </w:rPr>
        <w:t>Diet</w:t>
      </w:r>
      <w:r w:rsidRPr="55463985" w:rsidR="6A47FD19">
        <w:rPr>
          <w:rFonts w:ascii="Arial" w:hAnsi="Arial" w:eastAsia="Arial" w:cs="Arial"/>
          <w:noProof w:val="0"/>
          <w:sz w:val="22"/>
          <w:szCs w:val="22"/>
          <w:lang w:val="en-GB"/>
        </w:rPr>
        <w:t xml:space="preserve">: </w:t>
      </w:r>
      <w:r w:rsidRPr="55463985" w:rsidR="27A217BF">
        <w:rPr>
          <w:rFonts w:ascii="Arial" w:hAnsi="Arial" w:eastAsia="Arial" w:cs="Arial"/>
          <w:noProof w:val="0"/>
          <w:sz w:val="22"/>
          <w:szCs w:val="22"/>
          <w:lang w:val="en-GB"/>
        </w:rPr>
        <w:t xml:space="preserve">Bob's diet is bad as he </w:t>
      </w:r>
      <w:r w:rsidRPr="55463985" w:rsidR="55EB0808">
        <w:rPr>
          <w:rFonts w:ascii="Arial" w:hAnsi="Arial" w:eastAsia="Arial" w:cs="Arial"/>
          <w:noProof w:val="0"/>
          <w:sz w:val="22"/>
          <w:szCs w:val="22"/>
          <w:lang w:val="en-GB"/>
        </w:rPr>
        <w:t>does not</w:t>
      </w:r>
      <w:r w:rsidRPr="55463985" w:rsidR="27A217BF">
        <w:rPr>
          <w:rFonts w:ascii="Arial" w:hAnsi="Arial" w:eastAsia="Arial" w:cs="Arial"/>
          <w:noProof w:val="0"/>
          <w:sz w:val="22"/>
          <w:szCs w:val="22"/>
          <w:lang w:val="en-GB"/>
        </w:rPr>
        <w:t xml:space="preserve"> cook and instead eats meals on the run. He could display habits like consuming a lot of processed snacks, fast food, and convenience meals—which are </w:t>
      </w:r>
      <w:r w:rsidRPr="55463985" w:rsidR="27A217BF">
        <w:rPr>
          <w:rFonts w:ascii="Arial" w:hAnsi="Arial" w:eastAsia="Arial" w:cs="Arial"/>
          <w:noProof w:val="0"/>
          <w:sz w:val="22"/>
          <w:szCs w:val="22"/>
          <w:lang w:val="en-GB"/>
        </w:rPr>
        <w:t>frequently</w:t>
      </w:r>
      <w:r w:rsidRPr="55463985" w:rsidR="27A217BF">
        <w:rPr>
          <w:rFonts w:ascii="Arial" w:hAnsi="Arial" w:eastAsia="Arial" w:cs="Arial"/>
          <w:noProof w:val="0"/>
          <w:sz w:val="22"/>
          <w:szCs w:val="22"/>
          <w:lang w:val="en-GB"/>
        </w:rPr>
        <w:t xml:space="preserve"> heavy in salt, sugar, and bad fats. Their food choices could be deficient in vital nutrients, which could result in health problems like weight gain, nutritional inadequacies, and a higher chance of developing chronic illnesses.</w:t>
      </w:r>
    </w:p>
    <w:p w:rsidR="27A217BF" w:rsidP="55463985" w:rsidRDefault="27A217BF" w14:paraId="70238C0D" w14:textId="01ADA15E">
      <w:pPr>
        <w:pStyle w:val="Normal"/>
        <w:spacing w:before="0" w:beforeAutospacing="off" w:after="0" w:afterAutospacing="off" w:line="360" w:lineRule="auto"/>
        <w:ind w:left="0"/>
        <w:rPr>
          <w:rFonts w:ascii="Arial" w:hAnsi="Arial" w:eastAsia="Arial" w:cs="Arial"/>
          <w:noProof w:val="0"/>
          <w:sz w:val="22"/>
          <w:szCs w:val="22"/>
          <w:lang w:val="en-GB"/>
        </w:rPr>
      </w:pPr>
      <w:r w:rsidRPr="55463985" w:rsidR="27A217BF">
        <w:rPr>
          <w:rFonts w:ascii="Arial" w:hAnsi="Arial" w:eastAsia="Arial" w:cs="Arial"/>
          <w:noProof w:val="0"/>
          <w:sz w:val="22"/>
          <w:szCs w:val="22"/>
          <w:lang w:val="en-GB"/>
        </w:rPr>
        <w:t xml:space="preserve">A varied spectrum of fruits, vegetables, whole grains, lean proteins, and healthy fats form the cornerstone of a balanced diet. Moderation and </w:t>
      </w:r>
      <w:r w:rsidRPr="55463985" w:rsidR="27A217BF">
        <w:rPr>
          <w:rFonts w:ascii="Arial" w:hAnsi="Arial" w:eastAsia="Arial" w:cs="Arial"/>
          <w:noProof w:val="0"/>
          <w:sz w:val="22"/>
          <w:szCs w:val="22"/>
          <w:lang w:val="en-GB"/>
        </w:rPr>
        <w:t>portion</w:t>
      </w:r>
      <w:r w:rsidRPr="55463985" w:rsidR="27A217BF">
        <w:rPr>
          <w:rFonts w:ascii="Arial" w:hAnsi="Arial" w:eastAsia="Arial" w:cs="Arial"/>
          <w:noProof w:val="0"/>
          <w:sz w:val="22"/>
          <w:szCs w:val="22"/>
          <w:lang w:val="en-GB"/>
        </w:rPr>
        <w:t xml:space="preserve"> management are also essential, as is drinking enough water to keep hydrated. </w:t>
      </w:r>
    </w:p>
    <w:p w:rsidR="27A217BF" w:rsidP="55463985" w:rsidRDefault="27A217BF" w14:paraId="495CCC07" w14:textId="1AFAFC3B">
      <w:pPr>
        <w:pStyle w:val="Normal"/>
        <w:spacing w:before="0" w:beforeAutospacing="off" w:after="0" w:afterAutospacing="off" w:line="360" w:lineRule="auto"/>
        <w:ind w:left="0"/>
        <w:rPr>
          <w:rFonts w:ascii="Arial" w:hAnsi="Arial" w:eastAsia="Arial" w:cs="Arial"/>
          <w:noProof w:val="0"/>
          <w:sz w:val="22"/>
          <w:szCs w:val="22"/>
          <w:lang w:val="en-GB"/>
        </w:rPr>
      </w:pPr>
      <w:r w:rsidRPr="55463985" w:rsidR="27A217BF">
        <w:rPr>
          <w:rFonts w:ascii="Arial" w:hAnsi="Arial" w:eastAsia="Arial" w:cs="Arial"/>
          <w:noProof w:val="0"/>
          <w:sz w:val="22"/>
          <w:szCs w:val="22"/>
          <w:lang w:val="en-GB"/>
        </w:rPr>
        <w:t>Poor diet: Eating a diet heavy in sweets, calories, and saturated fats might cause you to gain weight.</w:t>
      </w:r>
    </w:p>
    <w:p w:rsidR="55463985" w:rsidP="55463985" w:rsidRDefault="55463985" w14:paraId="719C34B2" w14:textId="2369CA62">
      <w:pPr>
        <w:pStyle w:val="Normal"/>
        <w:spacing w:line="360" w:lineRule="auto"/>
        <w:rPr>
          <w:rFonts w:ascii="Arial" w:hAnsi="Arial" w:eastAsia="Arial" w:cs="Arial"/>
          <w:noProof w:val="0"/>
          <w:color w:val="0F0F0F"/>
          <w:sz w:val="22"/>
          <w:szCs w:val="22"/>
          <w:lang w:val="en-GB"/>
        </w:rPr>
      </w:pPr>
    </w:p>
    <w:p w:rsidR="1439EE03" w:rsidP="55463985" w:rsidRDefault="1439EE03" w14:paraId="393012B0" w14:textId="7B6CE6B9">
      <w:pPr>
        <w:pStyle w:val="Normal"/>
        <w:spacing w:line="360" w:lineRule="auto"/>
        <w:rPr>
          <w:rFonts w:ascii="Arial" w:hAnsi="Arial" w:eastAsia="Arial" w:cs="Arial"/>
          <w:noProof w:val="0"/>
          <w:color w:val="0F0F0F"/>
          <w:sz w:val="22"/>
          <w:szCs w:val="22"/>
          <w:lang w:val="en-GB"/>
        </w:rPr>
      </w:pPr>
      <w:r w:rsidRPr="55463985" w:rsidR="1439EE03">
        <w:rPr>
          <w:rFonts w:ascii="Arial" w:hAnsi="Arial" w:eastAsia="Arial" w:cs="Arial"/>
          <w:b w:val="1"/>
          <w:bCs w:val="1"/>
          <w:noProof w:val="0"/>
          <w:color w:val="0F0F0F"/>
          <w:sz w:val="22"/>
          <w:szCs w:val="22"/>
          <w:lang w:val="en-GB"/>
        </w:rPr>
        <w:t>Physical activity</w:t>
      </w:r>
      <w:r w:rsidRPr="55463985" w:rsidR="1439EE03">
        <w:rPr>
          <w:rFonts w:ascii="Arial" w:hAnsi="Arial" w:eastAsia="Arial" w:cs="Arial"/>
          <w:noProof w:val="0"/>
          <w:color w:val="0F0F0F"/>
          <w:sz w:val="22"/>
          <w:szCs w:val="22"/>
          <w:lang w:val="en-GB"/>
        </w:rPr>
        <w:t xml:space="preserve">: </w:t>
      </w:r>
      <w:r w:rsidRPr="55463985" w:rsidR="36DC4D80">
        <w:rPr>
          <w:rFonts w:ascii="Arial" w:hAnsi="Arial" w:eastAsia="Arial" w:cs="Arial"/>
          <w:noProof w:val="0"/>
          <w:color w:val="0F0F0F"/>
          <w:sz w:val="22"/>
          <w:szCs w:val="22"/>
          <w:lang w:val="en-GB"/>
        </w:rPr>
        <w:t>Bob does not do any physical activity or exercise.</w:t>
      </w:r>
    </w:p>
    <w:p w:rsidR="10115659" w:rsidP="55463985" w:rsidRDefault="10115659" w14:paraId="140E75EF" w14:textId="40A3EE8A">
      <w:pPr>
        <w:pStyle w:val="Normal"/>
        <w:spacing w:line="360" w:lineRule="auto"/>
        <w:rPr>
          <w:rFonts w:ascii="Arial" w:hAnsi="Arial" w:eastAsia="Arial" w:cs="Arial"/>
          <w:noProof w:val="0"/>
          <w:color w:val="0F0F0F"/>
          <w:sz w:val="22"/>
          <w:szCs w:val="22"/>
          <w:lang w:val="en-GB"/>
        </w:rPr>
      </w:pPr>
      <w:r w:rsidRPr="55463985" w:rsidR="10115659">
        <w:rPr>
          <w:rFonts w:ascii="Arial" w:hAnsi="Arial" w:eastAsia="Arial" w:cs="Arial"/>
          <w:noProof w:val="0"/>
          <w:color w:val="0F0F0F"/>
          <w:sz w:val="22"/>
          <w:szCs w:val="22"/>
          <w:lang w:val="en-GB"/>
        </w:rPr>
        <w:t>Engaging in regular physical activity is essential for preserving general health and wellbeing. Numerous advantages have been linked to physical activity, such as improved mental and physical health, weight control, and cardiovascular health.</w:t>
      </w:r>
    </w:p>
    <w:p w:rsidR="4DEBBDBE" w:rsidP="55463985" w:rsidRDefault="4DEBBDBE" w14:paraId="6974B5BD" w14:textId="3025AE4B">
      <w:pPr>
        <w:spacing w:line="360" w:lineRule="auto"/>
        <w:rPr>
          <w:rFonts w:ascii="Arial" w:hAnsi="Arial" w:eastAsia="Arial" w:cs="Arial"/>
          <w:noProof w:val="0"/>
          <w:sz w:val="22"/>
          <w:szCs w:val="22"/>
          <w:lang w:val="en-GB"/>
        </w:rPr>
      </w:pPr>
      <w:r w:rsidRPr="55463985" w:rsidR="4DEBBDBE">
        <w:rPr>
          <w:rFonts w:ascii="Arial" w:hAnsi="Arial" w:eastAsia="Arial" w:cs="Arial"/>
          <w:b w:val="1"/>
          <w:bCs w:val="1"/>
          <w:noProof w:val="0"/>
          <w:sz w:val="22"/>
          <w:szCs w:val="22"/>
          <w:lang w:val="en-GB"/>
        </w:rPr>
        <w:t>Weight Management:</w:t>
      </w:r>
      <w:r w:rsidRPr="55463985" w:rsidR="4DEBBDBE">
        <w:rPr>
          <w:rFonts w:ascii="Arial" w:hAnsi="Arial" w:eastAsia="Arial" w:cs="Arial"/>
          <w:noProof w:val="0"/>
          <w:sz w:val="22"/>
          <w:szCs w:val="22"/>
          <w:lang w:val="en-GB"/>
        </w:rPr>
        <w:t xml:space="preserve"> </w:t>
      </w:r>
      <w:r w:rsidRPr="55463985" w:rsidR="6262231A">
        <w:rPr>
          <w:rFonts w:ascii="Arial" w:hAnsi="Arial" w:eastAsia="Arial" w:cs="Arial"/>
          <w:noProof w:val="0"/>
          <w:sz w:val="22"/>
          <w:szCs w:val="22"/>
          <w:lang w:val="en-GB"/>
        </w:rPr>
        <w:t>Being physically active is essential for managing weight since it burns calories and encourages the growth of lean muscle mass. Exercise and a healthy diet go hand in hand in preventing obesity and its associated health problems (Donnelly et al., 2009).</w:t>
      </w:r>
    </w:p>
    <w:p w:rsidR="4DEBBDBE" w:rsidP="55463985" w:rsidRDefault="4DEBBDBE" w14:paraId="1FBD960E" w14:textId="4909F426">
      <w:pPr>
        <w:spacing w:line="360" w:lineRule="auto"/>
        <w:rPr>
          <w:rFonts w:ascii="Arial" w:hAnsi="Arial" w:eastAsia="Arial" w:cs="Arial"/>
          <w:noProof w:val="0"/>
          <w:sz w:val="22"/>
          <w:szCs w:val="22"/>
          <w:lang w:val="en-GB"/>
        </w:rPr>
      </w:pPr>
      <w:r w:rsidRPr="55463985" w:rsidR="4DEBBDBE">
        <w:rPr>
          <w:rFonts w:ascii="Arial" w:hAnsi="Arial" w:eastAsia="Arial" w:cs="Arial"/>
          <w:b w:val="1"/>
          <w:bCs w:val="1"/>
          <w:noProof w:val="0"/>
          <w:sz w:val="22"/>
          <w:szCs w:val="22"/>
          <w:lang w:val="en-GB"/>
        </w:rPr>
        <w:t>Mental Well-being:</w:t>
      </w:r>
      <w:r w:rsidRPr="55463985" w:rsidR="4DEBBDBE">
        <w:rPr>
          <w:rFonts w:ascii="Arial" w:hAnsi="Arial" w:eastAsia="Arial" w:cs="Arial"/>
          <w:noProof w:val="0"/>
          <w:sz w:val="22"/>
          <w:szCs w:val="22"/>
          <w:lang w:val="en-GB"/>
        </w:rPr>
        <w:t xml:space="preserve"> Exercise has been linked to improved mental health, reducing symptoms of anxiety and depression. Physical activity stimulates the release of endorphins, promoting a positive mood and overall mental well-being (Mammen &amp; Faulkner, 2013).</w:t>
      </w:r>
    </w:p>
    <w:p w:rsidR="4DEBBDBE" w:rsidP="55463985" w:rsidRDefault="4DEBBDBE" w14:paraId="45B42378" w14:textId="3E2125FA">
      <w:pPr>
        <w:spacing w:line="360" w:lineRule="auto"/>
        <w:rPr>
          <w:rFonts w:ascii="Arial" w:hAnsi="Arial" w:eastAsia="Arial" w:cs="Arial"/>
          <w:noProof w:val="0"/>
          <w:sz w:val="22"/>
          <w:szCs w:val="22"/>
          <w:lang w:val="en-GB"/>
        </w:rPr>
      </w:pPr>
      <w:r w:rsidRPr="55463985" w:rsidR="4DEBBDBE">
        <w:rPr>
          <w:rFonts w:ascii="Arial" w:hAnsi="Arial" w:eastAsia="Arial" w:cs="Arial"/>
          <w:b w:val="1"/>
          <w:bCs w:val="1"/>
          <w:noProof w:val="0"/>
          <w:sz w:val="22"/>
          <w:szCs w:val="22"/>
          <w:lang w:val="en-GB"/>
        </w:rPr>
        <w:t>Bone Health:</w:t>
      </w:r>
      <w:r w:rsidRPr="55463985" w:rsidR="4DEBBDBE">
        <w:rPr>
          <w:rFonts w:ascii="Arial" w:hAnsi="Arial" w:eastAsia="Arial" w:cs="Arial"/>
          <w:noProof w:val="0"/>
          <w:sz w:val="22"/>
          <w:szCs w:val="22"/>
          <w:lang w:val="en-GB"/>
        </w:rPr>
        <w:t xml:space="preserve"> Weight-bearing exercises, such as walking or resistance training, contribute to bone health by increasing bone density and reducing the risk of osteoporosis (Weaver et al., 2016).</w:t>
      </w:r>
    </w:p>
    <w:p w:rsidR="09AABFF5" w:rsidP="55463985" w:rsidRDefault="09AABFF5" w14:paraId="1FEE581E" w14:textId="41115E48">
      <w:pPr>
        <w:pStyle w:val="Normal"/>
        <w:spacing w:line="360" w:lineRule="auto"/>
        <w:rPr>
          <w:rFonts w:ascii="Arial" w:hAnsi="Arial" w:eastAsia="Arial" w:cs="Arial"/>
          <w:noProof w:val="0"/>
          <w:sz w:val="22"/>
          <w:szCs w:val="22"/>
          <w:lang w:val="en-GB"/>
        </w:rPr>
      </w:pPr>
      <w:r w:rsidRPr="55463985" w:rsidR="09AABFF5">
        <w:rPr>
          <w:rFonts w:ascii="Arial" w:hAnsi="Arial" w:eastAsia="Arial" w:cs="Arial"/>
          <w:noProof w:val="0"/>
          <w:sz w:val="22"/>
          <w:szCs w:val="22"/>
          <w:lang w:val="en-GB"/>
        </w:rPr>
        <w:t xml:space="preserve">Maintaining general health requires including frequent physical exercise in one's regimen. Cardiovascular activity, controlling weight, and </w:t>
      </w:r>
      <w:r w:rsidRPr="55463985" w:rsidR="09AABFF5">
        <w:rPr>
          <w:rFonts w:ascii="Arial" w:hAnsi="Arial" w:eastAsia="Arial" w:cs="Arial"/>
          <w:noProof w:val="0"/>
          <w:sz w:val="22"/>
          <w:szCs w:val="22"/>
          <w:lang w:val="en-GB"/>
        </w:rPr>
        <w:t>maintaining</w:t>
      </w:r>
      <w:r w:rsidRPr="55463985" w:rsidR="09AABFF5">
        <w:rPr>
          <w:rFonts w:ascii="Arial" w:hAnsi="Arial" w:eastAsia="Arial" w:cs="Arial"/>
          <w:noProof w:val="0"/>
          <w:sz w:val="22"/>
          <w:szCs w:val="22"/>
          <w:lang w:val="en-GB"/>
        </w:rPr>
        <w:t xml:space="preserve"> mental health may all lead to a more satisfying and healthy living.</w:t>
      </w:r>
    </w:p>
    <w:p w:rsidR="55463985" w:rsidP="55463985" w:rsidRDefault="55463985" w14:paraId="4B06F913" w14:textId="55E835FF">
      <w:pPr>
        <w:pStyle w:val="Normal"/>
        <w:spacing w:line="360" w:lineRule="auto"/>
        <w:rPr>
          <w:rFonts w:ascii="Arial" w:hAnsi="Arial" w:eastAsia="Arial" w:cs="Arial"/>
          <w:b w:val="1"/>
          <w:bCs w:val="1"/>
          <w:noProof w:val="0"/>
          <w:sz w:val="22"/>
          <w:szCs w:val="22"/>
          <w:lang w:val="en-GB"/>
        </w:rPr>
      </w:pPr>
    </w:p>
    <w:p w:rsidR="1439EE03" w:rsidP="55463985" w:rsidRDefault="1439EE03" w14:paraId="624C3633" w14:textId="3373C0F1">
      <w:pPr>
        <w:pStyle w:val="Normal"/>
        <w:spacing w:line="360" w:lineRule="auto"/>
        <w:rPr>
          <w:rFonts w:ascii="Arial" w:hAnsi="Arial" w:eastAsia="Arial" w:cs="Arial"/>
          <w:noProof w:val="0"/>
          <w:color w:val="0F0F0F"/>
          <w:sz w:val="22"/>
          <w:szCs w:val="22"/>
          <w:lang w:val="en-GB"/>
        </w:rPr>
      </w:pPr>
      <w:r w:rsidRPr="55463985" w:rsidR="1439EE03">
        <w:rPr>
          <w:rFonts w:ascii="Arial" w:hAnsi="Arial" w:eastAsia="Arial" w:cs="Arial"/>
          <w:b w:val="1"/>
          <w:bCs w:val="1"/>
          <w:noProof w:val="0"/>
          <w:color w:val="0F0F0F"/>
          <w:sz w:val="22"/>
          <w:szCs w:val="22"/>
          <w:lang w:val="en-GB"/>
        </w:rPr>
        <w:t>Lifestyle choices</w:t>
      </w:r>
      <w:r w:rsidRPr="55463985" w:rsidR="1439EE03">
        <w:rPr>
          <w:rFonts w:ascii="Arial" w:hAnsi="Arial" w:eastAsia="Arial" w:cs="Arial"/>
          <w:noProof w:val="0"/>
          <w:color w:val="0F0F0F"/>
          <w:sz w:val="22"/>
          <w:szCs w:val="22"/>
          <w:lang w:val="en-GB"/>
        </w:rPr>
        <w:t xml:space="preserve">: </w:t>
      </w:r>
      <w:r w:rsidRPr="55463985" w:rsidR="0DBA7DC4">
        <w:rPr>
          <w:rFonts w:ascii="Arial" w:hAnsi="Arial" w:eastAsia="Arial" w:cs="Arial"/>
          <w:noProof w:val="0"/>
          <w:color w:val="0F0F0F"/>
          <w:sz w:val="22"/>
          <w:szCs w:val="22"/>
          <w:lang w:val="en-GB"/>
        </w:rPr>
        <w:t xml:space="preserve">Bobs lifestyle in constantly driving on the road with no social interaction. </w:t>
      </w:r>
    </w:p>
    <w:p w:rsidR="7F0033A6" w:rsidP="55463985" w:rsidRDefault="7F0033A6" w14:paraId="1A95080D" w14:textId="686214CA">
      <w:pPr>
        <w:pStyle w:val="Normal"/>
        <w:spacing w:line="360" w:lineRule="auto"/>
        <w:rPr>
          <w:rFonts w:ascii="Arial" w:hAnsi="Arial" w:eastAsia="Arial" w:cs="Arial"/>
          <w:noProof w:val="0"/>
          <w:sz w:val="22"/>
          <w:szCs w:val="22"/>
          <w:lang w:val="en-GB"/>
        </w:rPr>
      </w:pPr>
      <w:r w:rsidRPr="55463985" w:rsidR="7F0033A6">
        <w:rPr>
          <w:rFonts w:ascii="Arial" w:hAnsi="Arial" w:eastAsia="Arial" w:cs="Arial"/>
          <w:noProof w:val="0"/>
          <w:sz w:val="22"/>
          <w:szCs w:val="22"/>
          <w:lang w:val="en-GB"/>
        </w:rPr>
        <w:t>The decisions people make about their daily routines, routines, and behaviours that affect their general well-being are referred to as lifestyle choices. These options cover a wide range of topics, including stress management, substance use, sleep habits, physical exercise, and nutrition. Many advantages come with leading a healthy lifestyle, such as enhanced mental and physical well-being.</w:t>
      </w:r>
    </w:p>
    <w:p w:rsidR="0DBA7DC4" w:rsidP="55463985" w:rsidRDefault="0DBA7DC4" w14:paraId="3BD1676F" w14:textId="14644A0F">
      <w:pPr>
        <w:spacing w:line="360" w:lineRule="auto"/>
        <w:rPr>
          <w:rFonts w:ascii="Arial" w:hAnsi="Arial" w:eastAsia="Arial" w:cs="Arial"/>
          <w:noProof w:val="0"/>
          <w:sz w:val="22"/>
          <w:szCs w:val="22"/>
          <w:lang w:val="en-GB"/>
        </w:rPr>
      </w:pPr>
      <w:r w:rsidRPr="55463985" w:rsidR="0DBA7DC4">
        <w:rPr>
          <w:rFonts w:ascii="Arial" w:hAnsi="Arial" w:eastAsia="Arial" w:cs="Arial"/>
          <w:noProof w:val="0"/>
          <w:sz w:val="22"/>
          <w:szCs w:val="22"/>
          <w:lang w:val="en-GB"/>
        </w:rPr>
        <w:t xml:space="preserve">Diet plays a crucial role in shaping one's lifestyle. A balanced and nutritious diet </w:t>
      </w:r>
      <w:r w:rsidRPr="55463985" w:rsidR="0DBA7DC4">
        <w:rPr>
          <w:rFonts w:ascii="Arial" w:hAnsi="Arial" w:eastAsia="Arial" w:cs="Arial"/>
          <w:noProof w:val="0"/>
          <w:sz w:val="22"/>
          <w:szCs w:val="22"/>
          <w:lang w:val="en-GB"/>
        </w:rPr>
        <w:t>provides</w:t>
      </w:r>
      <w:r w:rsidRPr="55463985" w:rsidR="0DBA7DC4">
        <w:rPr>
          <w:rFonts w:ascii="Arial" w:hAnsi="Arial" w:eastAsia="Arial" w:cs="Arial"/>
          <w:noProof w:val="0"/>
          <w:sz w:val="22"/>
          <w:szCs w:val="22"/>
          <w:lang w:val="en-GB"/>
        </w:rPr>
        <w:t xml:space="preserve"> essential nutrients for the body, supporting </w:t>
      </w:r>
      <w:r w:rsidRPr="55463985" w:rsidR="0DBA7DC4">
        <w:rPr>
          <w:rFonts w:ascii="Arial" w:hAnsi="Arial" w:eastAsia="Arial" w:cs="Arial"/>
          <w:noProof w:val="0"/>
          <w:sz w:val="22"/>
          <w:szCs w:val="22"/>
          <w:lang w:val="en-GB"/>
        </w:rPr>
        <w:t>optimal</w:t>
      </w:r>
      <w:r w:rsidRPr="55463985" w:rsidR="0DBA7DC4">
        <w:rPr>
          <w:rFonts w:ascii="Arial" w:hAnsi="Arial" w:eastAsia="Arial" w:cs="Arial"/>
          <w:noProof w:val="0"/>
          <w:sz w:val="22"/>
          <w:szCs w:val="22"/>
          <w:lang w:val="en-GB"/>
        </w:rPr>
        <w:t xml:space="preserve"> functioning and reducing the risk of chronic diseases (Hu, 2002). Regular physical activity is another key element, contributing to cardiovascular health, weight management, and overall fitness (Warburton et al., 2006). Adequate sleep is essential for cognitive function, emotional well-being, and physical recovery (Walker, 2017).</w:t>
      </w:r>
    </w:p>
    <w:p w:rsidR="0DBA7DC4" w:rsidP="55463985" w:rsidRDefault="0DBA7DC4" w14:paraId="08409754" w14:textId="4C2E92BB">
      <w:pPr>
        <w:spacing w:line="360" w:lineRule="auto"/>
        <w:rPr>
          <w:rFonts w:ascii="Arial" w:hAnsi="Arial" w:eastAsia="Arial" w:cs="Arial"/>
          <w:noProof w:val="0"/>
          <w:sz w:val="22"/>
          <w:szCs w:val="22"/>
          <w:lang w:val="en-GB"/>
        </w:rPr>
      </w:pPr>
      <w:r w:rsidRPr="55463985" w:rsidR="0DBA7DC4">
        <w:rPr>
          <w:rFonts w:ascii="Arial" w:hAnsi="Arial" w:eastAsia="Arial" w:cs="Arial"/>
          <w:noProof w:val="0"/>
          <w:sz w:val="22"/>
          <w:szCs w:val="22"/>
          <w:lang w:val="en-GB"/>
        </w:rPr>
        <w:t>Effective stress management is integral to a healthy lifestyle. Chronic stress has been linked to various health issues, and adopting stress-reducing strategies, such as mindfulness and relaxation techniques, can have positive effects on mental health (Creswell et al., 2017). Additionally, avoiding harmful substances, such as tobacco and excessive alcohol, is vital for preventing health problems (Rehm et al., 2017).</w:t>
      </w:r>
    </w:p>
    <w:p w:rsidR="2B642D5D" w:rsidP="55463985" w:rsidRDefault="2B642D5D" w14:paraId="67E8697B" w14:textId="11AC146E">
      <w:pPr>
        <w:spacing w:line="360" w:lineRule="auto"/>
        <w:rPr>
          <w:rFonts w:ascii="Arial" w:hAnsi="Arial" w:eastAsia="Arial" w:cs="Arial"/>
          <w:noProof w:val="0"/>
          <w:sz w:val="22"/>
          <w:szCs w:val="22"/>
          <w:lang w:val="en-GB"/>
        </w:rPr>
      </w:pPr>
      <w:r w:rsidRPr="55463985" w:rsidR="2B642D5D">
        <w:rPr>
          <w:rFonts w:ascii="Arial" w:hAnsi="Arial" w:eastAsia="Arial" w:cs="Arial"/>
          <w:noProof w:val="0"/>
          <w:sz w:val="22"/>
          <w:szCs w:val="22"/>
          <w:lang w:val="en-GB"/>
        </w:rPr>
        <w:t>L</w:t>
      </w:r>
      <w:r w:rsidRPr="55463985" w:rsidR="0DBA7DC4">
        <w:rPr>
          <w:rFonts w:ascii="Arial" w:hAnsi="Arial" w:eastAsia="Arial" w:cs="Arial"/>
          <w:noProof w:val="0"/>
          <w:sz w:val="22"/>
          <w:szCs w:val="22"/>
          <w:lang w:val="en-GB"/>
        </w:rPr>
        <w:t xml:space="preserve">ifestyle choices significantly </w:t>
      </w:r>
      <w:r w:rsidRPr="55463985" w:rsidR="0DBA7DC4">
        <w:rPr>
          <w:rFonts w:ascii="Arial" w:hAnsi="Arial" w:eastAsia="Arial" w:cs="Arial"/>
          <w:noProof w:val="0"/>
          <w:sz w:val="22"/>
          <w:szCs w:val="22"/>
          <w:lang w:val="en-GB"/>
        </w:rPr>
        <w:t>impact</w:t>
      </w:r>
      <w:r w:rsidRPr="55463985" w:rsidR="0DBA7DC4">
        <w:rPr>
          <w:rFonts w:ascii="Arial" w:hAnsi="Arial" w:eastAsia="Arial" w:cs="Arial"/>
          <w:noProof w:val="0"/>
          <w:sz w:val="22"/>
          <w:szCs w:val="22"/>
          <w:lang w:val="en-GB"/>
        </w:rPr>
        <w:t xml:space="preserve"> overall well-being, and adopting a health-promoting lifestyle can contribute to a higher quality of life. Making informed decisions </w:t>
      </w:r>
      <w:r w:rsidRPr="55463985" w:rsidR="0DBA7DC4">
        <w:rPr>
          <w:rFonts w:ascii="Arial" w:hAnsi="Arial" w:eastAsia="Arial" w:cs="Arial"/>
          <w:noProof w:val="0"/>
          <w:sz w:val="22"/>
          <w:szCs w:val="22"/>
          <w:lang w:val="en-GB"/>
        </w:rPr>
        <w:t>regarding</w:t>
      </w:r>
      <w:r w:rsidRPr="55463985" w:rsidR="0DBA7DC4">
        <w:rPr>
          <w:rFonts w:ascii="Arial" w:hAnsi="Arial" w:eastAsia="Arial" w:cs="Arial"/>
          <w:noProof w:val="0"/>
          <w:sz w:val="22"/>
          <w:szCs w:val="22"/>
          <w:lang w:val="en-GB"/>
        </w:rPr>
        <w:t xml:space="preserve"> diet, physical activity, sleep, stress management, and substance use is essential for achieving and </w:t>
      </w:r>
      <w:r w:rsidRPr="55463985" w:rsidR="0DBA7DC4">
        <w:rPr>
          <w:rFonts w:ascii="Arial" w:hAnsi="Arial" w:eastAsia="Arial" w:cs="Arial"/>
          <w:noProof w:val="0"/>
          <w:sz w:val="22"/>
          <w:szCs w:val="22"/>
          <w:lang w:val="en-GB"/>
        </w:rPr>
        <w:t>maintaining</w:t>
      </w:r>
      <w:r w:rsidRPr="55463985" w:rsidR="0DBA7DC4">
        <w:rPr>
          <w:rFonts w:ascii="Arial" w:hAnsi="Arial" w:eastAsia="Arial" w:cs="Arial"/>
          <w:noProof w:val="0"/>
          <w:sz w:val="22"/>
          <w:szCs w:val="22"/>
          <w:lang w:val="en-GB"/>
        </w:rPr>
        <w:t xml:space="preserve"> </w:t>
      </w:r>
      <w:r w:rsidRPr="55463985" w:rsidR="0DBA7DC4">
        <w:rPr>
          <w:rFonts w:ascii="Arial" w:hAnsi="Arial" w:eastAsia="Arial" w:cs="Arial"/>
          <w:noProof w:val="0"/>
          <w:sz w:val="22"/>
          <w:szCs w:val="22"/>
          <w:lang w:val="en-GB"/>
        </w:rPr>
        <w:t>optimal</w:t>
      </w:r>
      <w:r w:rsidRPr="55463985" w:rsidR="0DBA7DC4">
        <w:rPr>
          <w:rFonts w:ascii="Arial" w:hAnsi="Arial" w:eastAsia="Arial" w:cs="Arial"/>
          <w:noProof w:val="0"/>
          <w:sz w:val="22"/>
          <w:szCs w:val="22"/>
          <w:lang w:val="en-GB"/>
        </w:rPr>
        <w:t xml:space="preserve"> health.</w:t>
      </w:r>
    </w:p>
    <w:p w:rsidR="2BF6BBB4" w:rsidP="55463985" w:rsidRDefault="2BF6BBB4" w14:paraId="19CF92A7" w14:textId="7163AA1E">
      <w:pPr>
        <w:pStyle w:val="Normal"/>
        <w:spacing w:before="0" w:beforeAutospacing="off" w:after="0" w:afterAutospacing="off" w:line="360" w:lineRule="auto"/>
        <w:ind w:left="0"/>
        <w:rPr>
          <w:rFonts w:ascii="Arial" w:hAnsi="Arial" w:eastAsia="Arial" w:cs="Arial"/>
          <w:b w:val="0"/>
          <w:bCs w:val="0"/>
          <w:noProof w:val="0"/>
          <w:sz w:val="22"/>
          <w:szCs w:val="22"/>
          <w:lang w:val="en-GB"/>
        </w:rPr>
      </w:pPr>
      <w:r w:rsidRPr="55463985" w:rsidR="2BF6BBB4">
        <w:rPr>
          <w:rFonts w:ascii="Arial" w:hAnsi="Arial" w:eastAsia="Arial" w:cs="Arial"/>
          <w:b w:val="0"/>
          <w:bCs w:val="0"/>
          <w:noProof w:val="0"/>
          <w:sz w:val="22"/>
          <w:szCs w:val="22"/>
          <w:lang w:val="en-GB"/>
        </w:rPr>
        <w:t xml:space="preserve">A few groups can </w:t>
      </w:r>
      <w:r w:rsidRPr="55463985" w:rsidR="2BF6BBB4">
        <w:rPr>
          <w:rFonts w:ascii="Arial" w:hAnsi="Arial" w:eastAsia="Arial" w:cs="Arial"/>
          <w:b w:val="0"/>
          <w:bCs w:val="0"/>
          <w:noProof w:val="0"/>
          <w:sz w:val="22"/>
          <w:szCs w:val="22"/>
          <w:lang w:val="en-GB"/>
        </w:rPr>
        <w:t>assist</w:t>
      </w:r>
      <w:r w:rsidRPr="55463985" w:rsidR="2BF6BBB4">
        <w:rPr>
          <w:rFonts w:ascii="Arial" w:hAnsi="Arial" w:eastAsia="Arial" w:cs="Arial"/>
          <w:b w:val="0"/>
          <w:bCs w:val="0"/>
          <w:noProof w:val="0"/>
          <w:sz w:val="22"/>
          <w:szCs w:val="22"/>
          <w:lang w:val="en-GB"/>
        </w:rPr>
        <w:t xml:space="preserve"> Bob. For instance, he can speak with a doctor, who can put him in touch with a dietitian, a healthcare provider, or a weight management team</w:t>
      </w:r>
      <w:r w:rsidRPr="55463985" w:rsidR="2BF6BBB4">
        <w:rPr>
          <w:rFonts w:ascii="Arial" w:hAnsi="Arial" w:eastAsia="Arial" w:cs="Arial"/>
          <w:b w:val="0"/>
          <w:bCs w:val="0"/>
          <w:noProof w:val="0"/>
          <w:sz w:val="22"/>
          <w:szCs w:val="22"/>
          <w:lang w:val="en-GB"/>
        </w:rPr>
        <w:t xml:space="preserve">.  </w:t>
      </w:r>
      <w:r w:rsidRPr="55463985" w:rsidR="2BF6BBB4">
        <w:rPr>
          <w:rFonts w:ascii="Arial" w:hAnsi="Arial" w:eastAsia="Arial" w:cs="Arial"/>
          <w:b w:val="0"/>
          <w:bCs w:val="0"/>
          <w:noProof w:val="0"/>
          <w:sz w:val="22"/>
          <w:szCs w:val="22"/>
          <w:lang w:val="en-GB"/>
        </w:rPr>
        <w:t xml:space="preserve">See a qualified dietitian or nutritionist if you have any special dietary </w:t>
      </w:r>
      <w:r w:rsidRPr="55463985" w:rsidR="2BF6BBB4">
        <w:rPr>
          <w:rFonts w:ascii="Arial" w:hAnsi="Arial" w:eastAsia="Arial" w:cs="Arial"/>
          <w:b w:val="0"/>
          <w:bCs w:val="0"/>
          <w:noProof w:val="0"/>
          <w:sz w:val="22"/>
          <w:szCs w:val="22"/>
          <w:lang w:val="en-GB"/>
        </w:rPr>
        <w:t>objectives</w:t>
      </w:r>
      <w:r w:rsidRPr="55463985" w:rsidR="2BF6BBB4">
        <w:rPr>
          <w:rFonts w:ascii="Arial" w:hAnsi="Arial" w:eastAsia="Arial" w:cs="Arial"/>
          <w:b w:val="0"/>
          <w:bCs w:val="0"/>
          <w:noProof w:val="0"/>
          <w:sz w:val="22"/>
          <w:szCs w:val="22"/>
          <w:lang w:val="en-GB"/>
        </w:rPr>
        <w:t xml:space="preserve"> or health concerns. They can offer tailored guidance according to your </w:t>
      </w:r>
      <w:r w:rsidRPr="55463985" w:rsidR="2BF6BBB4">
        <w:rPr>
          <w:rFonts w:ascii="Arial" w:hAnsi="Arial" w:eastAsia="Arial" w:cs="Arial"/>
          <w:b w:val="0"/>
          <w:bCs w:val="0"/>
          <w:noProof w:val="0"/>
          <w:sz w:val="22"/>
          <w:szCs w:val="22"/>
          <w:lang w:val="en-GB"/>
        </w:rPr>
        <w:t>requirements</w:t>
      </w:r>
      <w:r w:rsidRPr="55463985" w:rsidR="2BF6BBB4">
        <w:rPr>
          <w:rFonts w:ascii="Arial" w:hAnsi="Arial" w:eastAsia="Arial" w:cs="Arial"/>
          <w:b w:val="0"/>
          <w:bCs w:val="0"/>
          <w:noProof w:val="0"/>
          <w:sz w:val="22"/>
          <w:szCs w:val="22"/>
          <w:lang w:val="en-GB"/>
        </w:rPr>
        <w:t>.</w:t>
      </w:r>
    </w:p>
    <w:p w:rsidR="55463985" w:rsidP="55463985" w:rsidRDefault="55463985" w14:paraId="754A2600" w14:textId="4DB8877F">
      <w:pPr>
        <w:pStyle w:val="Normal"/>
        <w:spacing w:before="0" w:beforeAutospacing="off" w:after="0" w:afterAutospacing="off" w:line="360" w:lineRule="auto"/>
        <w:ind w:left="0"/>
        <w:rPr>
          <w:rFonts w:ascii="Arial" w:hAnsi="Arial" w:eastAsia="Arial" w:cs="Arial"/>
          <w:b w:val="0"/>
          <w:bCs w:val="0"/>
          <w:noProof w:val="0"/>
          <w:sz w:val="22"/>
          <w:szCs w:val="22"/>
          <w:lang w:val="en-GB"/>
        </w:rPr>
      </w:pPr>
    </w:p>
    <w:p w:rsidR="55463985" w:rsidP="55463985" w:rsidRDefault="55463985" w14:paraId="54CFD35F" w14:textId="11A4CAEE">
      <w:pPr>
        <w:pStyle w:val="Normal"/>
        <w:spacing w:before="0" w:beforeAutospacing="off" w:after="0" w:afterAutospacing="off" w:line="360" w:lineRule="auto"/>
        <w:ind w:left="0"/>
        <w:rPr>
          <w:rFonts w:ascii="Arial" w:hAnsi="Arial" w:eastAsia="Arial" w:cs="Arial"/>
          <w:b w:val="0"/>
          <w:bCs w:val="0"/>
          <w:noProof w:val="0"/>
          <w:sz w:val="22"/>
          <w:szCs w:val="22"/>
          <w:lang w:val="en-GB"/>
        </w:rPr>
      </w:pPr>
    </w:p>
    <w:p w:rsidR="3C512FC4" w:rsidP="55463985" w:rsidRDefault="3C512FC4" w14:paraId="55033787" w14:textId="15ECACB3">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In conclusion, the combination of obesity, smoking, and lack of exercise poses a significant and detrimental impact on overall health and well-being. These three factors are interconnected and contribute synergistically to the development and exacerbation of various health problems.</w:t>
      </w:r>
    </w:p>
    <w:p w:rsidR="3C512FC4" w:rsidP="55463985" w:rsidRDefault="3C512FC4" w14:paraId="19F1A01A" w14:textId="4126ABFF">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Obesity is associated with an increased risk of chronic diseases such as cardiovascular disorders, diabetes, and certain cancers. Smoking compounds these risks, further elevating the likelihood of developing respiratory conditions, cardiovascular issues, and cancer. The absence of regular exercise not only contributes to weight gain but also hampers cardiovascular fitness, muscular strength, and overall metabolic health.</w:t>
      </w:r>
    </w:p>
    <w:p w:rsidR="3C512FC4" w:rsidP="55463985" w:rsidRDefault="3C512FC4" w14:paraId="51E8AE98" w14:textId="7929EEAA">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 xml:space="preserve">Addressing these interconnected issues requires a comprehensive and multidimensional approach. Individuals should prioritize adopting a balanced and nutritious diet, quitting smoking, and incorporating regular physical activity into their routine. Moreover, public health initiatives and policies play a crucial role in creating environments that promote healthy choices and discourage harmful </w:t>
      </w:r>
      <w:r w:rsidRPr="55463985" w:rsidR="3C512FC4">
        <w:rPr>
          <w:rFonts w:ascii="Arial" w:hAnsi="Arial" w:eastAsia="Arial" w:cs="Arial"/>
          <w:noProof w:val="0"/>
          <w:sz w:val="22"/>
          <w:szCs w:val="22"/>
          <w:lang w:val="en-GB"/>
        </w:rPr>
        <w:t>behaviours</w:t>
      </w:r>
      <w:r w:rsidRPr="55463985" w:rsidR="3C512FC4">
        <w:rPr>
          <w:rFonts w:ascii="Arial" w:hAnsi="Arial" w:eastAsia="Arial" w:cs="Arial"/>
          <w:noProof w:val="0"/>
          <w:sz w:val="22"/>
          <w:szCs w:val="22"/>
          <w:lang w:val="en-GB"/>
        </w:rPr>
        <w:t>.</w:t>
      </w:r>
    </w:p>
    <w:p w:rsidR="3C512FC4" w:rsidP="55463985" w:rsidRDefault="3C512FC4" w14:paraId="36EDBADC" w14:textId="73205547">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 xml:space="preserve">It is essential for individuals to recognize the long-term consequences of obesity, smoking, and a sedentary lifestyle and take proactive steps to </w:t>
      </w:r>
      <w:r w:rsidRPr="55463985" w:rsidR="3C512FC4">
        <w:rPr>
          <w:rFonts w:ascii="Arial" w:hAnsi="Arial" w:eastAsia="Arial" w:cs="Arial"/>
          <w:noProof w:val="0"/>
          <w:sz w:val="22"/>
          <w:szCs w:val="22"/>
          <w:lang w:val="en-GB"/>
        </w:rPr>
        <w:t>modify</w:t>
      </w:r>
      <w:r w:rsidRPr="55463985" w:rsidR="3C512FC4">
        <w:rPr>
          <w:rFonts w:ascii="Arial" w:hAnsi="Arial" w:eastAsia="Arial" w:cs="Arial"/>
          <w:noProof w:val="0"/>
          <w:sz w:val="22"/>
          <w:szCs w:val="22"/>
          <w:lang w:val="en-GB"/>
        </w:rPr>
        <w:t xml:space="preserve"> their habits. By doing so, they can significantly improve their quality of life, reduce the burden on healthcare systems, and contribute to the overall well-being of society.</w:t>
      </w:r>
    </w:p>
    <w:p w:rsidR="55463985" w:rsidP="55463985" w:rsidRDefault="55463985" w14:paraId="0F1BF645" w14:textId="768778B3">
      <w:pPr>
        <w:pStyle w:val="Normal"/>
        <w:spacing w:before="0" w:beforeAutospacing="off" w:after="0" w:afterAutospacing="off"/>
        <w:ind w:left="0"/>
        <w:rPr>
          <w:rFonts w:ascii="ui-sans-serif" w:hAnsi="ui-sans-serif" w:eastAsia="ui-sans-serif" w:cs="ui-sans-serif"/>
          <w:b w:val="0"/>
          <w:bCs w:val="0"/>
          <w:noProof w:val="0"/>
          <w:sz w:val="24"/>
          <w:szCs w:val="24"/>
          <w:lang w:val="en-GB"/>
        </w:rPr>
      </w:pPr>
    </w:p>
    <w:p w:rsidR="55463985" w:rsidP="55463985" w:rsidRDefault="55463985" w14:paraId="57355324" w14:textId="7AEEBCF9">
      <w:pPr>
        <w:pStyle w:val="Normal"/>
        <w:rPr>
          <w:rFonts w:ascii="ui-sans-serif" w:hAnsi="ui-sans-serif" w:eastAsia="ui-sans-serif" w:cs="ui-sans-serif"/>
          <w:noProof w:val="0"/>
          <w:sz w:val="24"/>
          <w:szCs w:val="24"/>
          <w:lang w:val="en-GB"/>
        </w:rPr>
      </w:pPr>
    </w:p>
    <w:p w:rsidR="55463985" w:rsidP="55463985" w:rsidRDefault="55463985" w14:paraId="0BF68898" w14:textId="13C8D599">
      <w:pPr>
        <w:pStyle w:val="Normal"/>
        <w:rPr>
          <w:rFonts w:ascii="ui-sans-serif" w:hAnsi="ui-sans-serif" w:eastAsia="ui-sans-serif" w:cs="ui-sans-serif"/>
          <w:noProof w:val="0"/>
          <w:sz w:val="24"/>
          <w:szCs w:val="24"/>
          <w:lang w:val="en-GB"/>
        </w:rPr>
      </w:pPr>
    </w:p>
    <w:p w:rsidR="73D391C4" w:rsidP="55463985" w:rsidRDefault="73D391C4" w14:paraId="68F391E8" w14:textId="1BA12234">
      <w:pPr>
        <w:pStyle w:val="Normal"/>
        <w:rPr>
          <w:rFonts w:ascii="ui-sans-serif" w:hAnsi="ui-sans-serif" w:eastAsia="ui-sans-serif" w:cs="ui-sans-serif"/>
          <w:noProof w:val="0"/>
          <w:color w:val="0F0F0F"/>
          <w:sz w:val="24"/>
          <w:szCs w:val="24"/>
          <w:lang w:val="en-GB"/>
        </w:rPr>
      </w:pPr>
      <w:r w:rsidRPr="55463985" w:rsidR="73D391C4">
        <w:rPr>
          <w:rFonts w:ascii="ui-sans-serif" w:hAnsi="ui-sans-serif" w:eastAsia="ui-sans-serif" w:cs="ui-sans-serif"/>
          <w:noProof w:val="0"/>
          <w:color w:val="0F0F0F"/>
          <w:sz w:val="24"/>
          <w:szCs w:val="24"/>
          <w:lang w:val="en-GB"/>
        </w:rPr>
        <w:t xml:space="preserve">  </w:t>
      </w:r>
    </w:p>
    <w:p w:rsidR="55463985" w:rsidP="55463985" w:rsidRDefault="55463985" w14:paraId="5A2C5F71" w14:textId="0BD1394E">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26D6CBC3" w14:textId="0D4AA779">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23EA759F" w14:textId="179E2432">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18C073E7" w14:textId="0CCB23B9">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44904A84" w14:textId="2F86769A">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520D018C" w14:textId="4812797E">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1817069E" w14:textId="777E72E3">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594BFF4B" w14:textId="021311DF">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1377470F" w14:textId="50C3CAAD">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27DFF777" w14:textId="37F30D3C">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D9ECAB" w:rsidP="55463985" w:rsidRDefault="55D9ECAB" w14:paraId="4D6D62E2" w14:textId="11B58D64">
      <w:pPr>
        <w:spacing w:before="76" w:beforeAutospacing="off"/>
        <w:jc w:val="center"/>
        <w:rPr>
          <w:rFonts w:ascii="Arial" w:hAnsi="Arial" w:eastAsia="Arial" w:cs="Arial"/>
          <w:b w:val="1"/>
          <w:bCs w:val="1"/>
          <w:noProof w:val="0"/>
          <w:color w:val="000000" w:themeColor="text1" w:themeTint="FF" w:themeShade="FF"/>
          <w:sz w:val="22"/>
          <w:szCs w:val="22"/>
          <w:lang w:val="en-US"/>
        </w:rPr>
      </w:pPr>
      <w:r w:rsidRPr="55463985" w:rsidR="55D9ECAB">
        <w:rPr>
          <w:rFonts w:ascii="Arial" w:hAnsi="Arial" w:eastAsia="Arial" w:cs="Arial"/>
          <w:b w:val="1"/>
          <w:bCs w:val="1"/>
          <w:noProof w:val="0"/>
          <w:color w:val="000000" w:themeColor="text1" w:themeTint="FF" w:themeShade="FF"/>
          <w:sz w:val="22"/>
          <w:szCs w:val="22"/>
          <w:lang w:val="en-US"/>
        </w:rPr>
        <w:t>LIFESTYLE QUESTIONNAIRE</w:t>
      </w:r>
    </w:p>
    <w:p w:rsidR="55463985" w:rsidP="55463985" w:rsidRDefault="55463985" w14:paraId="0F00AFCD" w14:textId="0BF7BF95">
      <w:pPr>
        <w:pStyle w:val="Normal"/>
        <w:spacing w:before="5" w:beforeAutospacing="off"/>
        <w:rPr>
          <w:rFonts w:ascii="Times New Roman" w:hAnsi="Times New Roman" w:eastAsia="Times New Roman" w:cs="Times New Roman"/>
          <w:b w:val="1"/>
          <w:bCs w:val="1"/>
          <w:noProof w:val="0"/>
          <w:color w:val="000000" w:themeColor="text1" w:themeTint="FF" w:themeShade="FF"/>
          <w:sz w:val="24"/>
          <w:szCs w:val="24"/>
          <w:lang w:val="en-US"/>
        </w:rPr>
      </w:pPr>
    </w:p>
    <w:p w:rsidR="5EBB4DF8" w:rsidP="55463985" w:rsidRDefault="5EBB4DF8" w14:paraId="635F0896" w14:textId="07F7B292">
      <w:pPr>
        <w:pStyle w:val="Normal"/>
        <w:spacing w:after="160" w:afterAutospacing="off" w:line="360" w:lineRule="auto"/>
        <w:rPr>
          <w:rFonts w:ascii="Arial" w:hAnsi="Arial" w:eastAsia="Arial" w:cs="Arial"/>
          <w:noProof w:val="0"/>
          <w:color w:val="000000" w:themeColor="text1" w:themeTint="FF" w:themeShade="FF"/>
          <w:sz w:val="22"/>
          <w:szCs w:val="22"/>
          <w:lang w:val="en-GB"/>
        </w:rPr>
      </w:pPr>
      <w:r w:rsidRPr="55463985" w:rsidR="5EBB4DF8">
        <w:rPr>
          <w:rFonts w:ascii="Arial" w:hAnsi="Arial" w:eastAsia="Arial" w:cs="Arial"/>
          <w:noProof w:val="0"/>
          <w:color w:val="000000" w:themeColor="text1" w:themeTint="FF" w:themeShade="FF"/>
          <w:sz w:val="22"/>
          <w:szCs w:val="22"/>
          <w:lang w:val="en-GB"/>
        </w:rPr>
        <w:t>We would appreciate it if you could complete this brief questionnaire so that we may better target our health promotion efforts in the office. Please give this questionnaire back to the receptionist if you have previously filled one out on a prior appointment.</w:t>
      </w:r>
    </w:p>
    <w:p w:rsidR="55D9ECAB" w:rsidP="55463985" w:rsidRDefault="55D9ECAB" w14:paraId="757808DB" w14:textId="1C6A40B6">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E4FD559" w14:textId="63DC1B15">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A48FBFC" w14:textId="609A0817">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Name</w:t>
      </w:r>
      <w:r w:rsidRPr="55463985" w:rsidR="7F68DB5F">
        <w:rPr>
          <w:rFonts w:ascii="Arial" w:hAnsi="Arial" w:eastAsia="Arial" w:cs="Arial"/>
          <w:noProof w:val="0"/>
          <w:color w:val="000000" w:themeColor="text1" w:themeTint="FF" w:themeShade="FF"/>
          <w:sz w:val="22"/>
          <w:szCs w:val="22"/>
          <w:lang w:val="en-US"/>
        </w:rPr>
        <w:t>:</w:t>
      </w:r>
      <w:r w:rsidRPr="55463985" w:rsidR="55D9ECAB">
        <w:rPr>
          <w:rFonts w:ascii="Arial" w:hAnsi="Arial" w:eastAsia="Arial" w:cs="Arial"/>
          <w:noProof w:val="0"/>
          <w:color w:val="000000" w:themeColor="text1" w:themeTint="FF" w:themeShade="FF"/>
          <w:sz w:val="22"/>
          <w:szCs w:val="22"/>
          <w:lang w:val="en-US"/>
        </w:rPr>
        <w:t xml:space="preserve">      </w:t>
      </w:r>
      <w:r w:rsidRPr="55463985" w:rsidR="216EF41D">
        <w:rPr>
          <w:rFonts w:ascii="Arial" w:hAnsi="Arial" w:eastAsia="Arial" w:cs="Arial"/>
          <w:noProof w:val="0"/>
          <w:color w:val="000000" w:themeColor="text1" w:themeTint="FF" w:themeShade="FF"/>
          <w:sz w:val="22"/>
          <w:szCs w:val="22"/>
          <w:lang w:val="en-US"/>
        </w:rPr>
        <w:t>Bob</w:t>
      </w:r>
      <w:r w:rsidRPr="55463985" w:rsidR="55D9ECAB">
        <w:rPr>
          <w:rFonts w:ascii="Arial" w:hAnsi="Arial" w:eastAsia="Arial" w:cs="Arial"/>
          <w:noProof w:val="0"/>
          <w:color w:val="000000" w:themeColor="text1" w:themeTint="FF" w:themeShade="FF"/>
          <w:sz w:val="22"/>
          <w:szCs w:val="22"/>
          <w:lang w:val="en-US"/>
        </w:rPr>
        <w:t xml:space="preserve">………………………                  </w:t>
      </w:r>
      <w:r w:rsidRPr="55463985" w:rsidR="5EEC1325">
        <w:rPr>
          <w:rFonts w:ascii="Arial" w:hAnsi="Arial" w:eastAsia="Arial" w:cs="Arial"/>
          <w:noProof w:val="0"/>
          <w:color w:val="000000" w:themeColor="text1" w:themeTint="FF" w:themeShade="FF"/>
          <w:sz w:val="22"/>
          <w:szCs w:val="22"/>
          <w:lang w:val="en-US"/>
        </w:rPr>
        <w:t>Age</w:t>
      </w:r>
      <w:r w:rsidRPr="55463985" w:rsidR="55D9ECAB">
        <w:rPr>
          <w:rFonts w:ascii="Arial" w:hAnsi="Arial" w:eastAsia="Arial" w:cs="Arial"/>
          <w:noProof w:val="0"/>
          <w:color w:val="000000" w:themeColor="text1" w:themeTint="FF" w:themeShade="FF"/>
          <w:sz w:val="22"/>
          <w:szCs w:val="22"/>
          <w:lang w:val="en-US"/>
        </w:rPr>
        <w:t xml:space="preserve">        </w:t>
      </w:r>
      <w:r w:rsidRPr="55463985" w:rsidR="73E10315">
        <w:rPr>
          <w:rFonts w:ascii="Arial" w:hAnsi="Arial" w:eastAsia="Arial" w:cs="Arial"/>
          <w:noProof w:val="0"/>
          <w:color w:val="000000" w:themeColor="text1" w:themeTint="FF" w:themeShade="FF"/>
          <w:sz w:val="22"/>
          <w:szCs w:val="22"/>
          <w:lang w:val="en-US"/>
        </w:rPr>
        <w:t>52</w:t>
      </w: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9A00965" w14:textId="02F106CE">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tbl>
      <w:tblPr>
        <w:tblStyle w:val="TableNormal"/>
        <w:tblW w:w="0" w:type="auto"/>
        <w:tblInd w:w="120" w:type="dxa"/>
        <w:tblLayout w:type="fixed"/>
        <w:tblLook w:val="06A0" w:firstRow="1" w:lastRow="0" w:firstColumn="1" w:lastColumn="0" w:noHBand="1" w:noVBand="1"/>
      </w:tblPr>
      <w:tblGrid>
        <w:gridCol w:w="2664"/>
        <w:gridCol w:w="1449"/>
        <w:gridCol w:w="583"/>
        <w:gridCol w:w="690"/>
        <w:gridCol w:w="2594"/>
      </w:tblGrid>
      <w:tr w:rsidR="55463985" w:rsidTr="55463985" w14:paraId="409D7D89">
        <w:trPr>
          <w:trHeight w:val="405"/>
        </w:trPr>
        <w:tc>
          <w:tcPr>
            <w:tcW w:w="2664" w:type="dxa"/>
            <w:tcMar/>
            <w:vAlign w:val="top"/>
          </w:tcPr>
          <w:p w:rsidR="55463985" w:rsidP="55463985" w:rsidRDefault="55463985" w14:paraId="711E017D" w14:textId="680F0E24">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Do you smoke?</w:t>
            </w:r>
          </w:p>
        </w:tc>
        <w:tc>
          <w:tcPr>
            <w:tcW w:w="1449" w:type="dxa"/>
            <w:tcMar/>
            <w:vAlign w:val="top"/>
          </w:tcPr>
          <w:p w:rsidR="55463985" w:rsidP="55463985" w:rsidRDefault="55463985" w14:paraId="6E1B5E46" w14:textId="587C09C3">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602B2EFE" w14:textId="6A35D650">
            <w:pPr>
              <w:spacing w:before="0" w:beforeAutospacing="off" w:after="0" w:afterAutospacing="off" w:line="360" w:lineRule="auto"/>
              <w:rPr>
                <w:rFonts w:ascii="Arial" w:hAnsi="Arial" w:eastAsia="Arial" w:cs="Arial"/>
                <w:color w:val="000000" w:themeColor="text1" w:themeTint="FF" w:themeShade="FF"/>
                <w:sz w:val="22"/>
                <w:szCs w:val="22"/>
                <w:u w:val="none"/>
                <w:lang w:val="en-US"/>
              </w:rPr>
            </w:pPr>
          </w:p>
        </w:tc>
        <w:tc>
          <w:tcPr>
            <w:tcW w:w="690" w:type="dxa"/>
            <w:tcMar/>
            <w:vAlign w:val="top"/>
          </w:tcPr>
          <w:p w:rsidR="21281D37" w:rsidP="55463985" w:rsidRDefault="21281D37" w14:paraId="7CCB565D" w14:textId="4EE697CF">
            <w:pPr>
              <w:pStyle w:val="Normal"/>
              <w:suppressLineNumbers w:val="0"/>
              <w:bidi w:val="0"/>
              <w:spacing w:before="0" w:beforeAutospacing="off" w:after="0" w:afterAutospacing="off" w:line="360" w:lineRule="auto"/>
              <w:ind w:left="0" w:right="0"/>
              <w:jc w:val="center"/>
              <w:rPr>
                <w:rFonts w:ascii="Arial" w:hAnsi="Arial" w:eastAsia="Arial" w:cs="Arial"/>
                <w:color w:val="000000" w:themeColor="text1" w:themeTint="FF" w:themeShade="FF"/>
                <w:sz w:val="22"/>
                <w:szCs w:val="22"/>
                <w:lang w:val="en-US"/>
              </w:rPr>
            </w:pPr>
            <w:r w:rsidRPr="55463985" w:rsidR="21281D37">
              <w:rPr>
                <w:rFonts w:ascii="Arial" w:hAnsi="Arial" w:eastAsia="Arial" w:cs="Arial"/>
                <w:color w:val="000000" w:themeColor="text1" w:themeTint="FF" w:themeShade="FF"/>
                <w:sz w:val="22"/>
                <w:szCs w:val="22"/>
                <w:lang w:val="en-US"/>
              </w:rPr>
              <w:t>[yes]</w:t>
            </w:r>
          </w:p>
        </w:tc>
        <w:tc>
          <w:tcPr>
            <w:tcW w:w="2594" w:type="dxa"/>
            <w:tcMar/>
            <w:vAlign w:val="top"/>
          </w:tcPr>
          <w:p w:rsidR="293334C8" w:rsidP="55463985" w:rsidRDefault="293334C8" w14:paraId="3ED633BE" w14:textId="0699D43E">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293334C8">
              <w:rPr>
                <w:rFonts w:ascii="Arial" w:hAnsi="Arial" w:eastAsia="Arial" w:cs="Arial"/>
                <w:color w:val="000000" w:themeColor="text1" w:themeTint="FF" w:themeShade="FF"/>
                <w:sz w:val="22"/>
                <w:szCs w:val="22"/>
                <w:lang w:val="en-US"/>
              </w:rPr>
              <w:t xml:space="preserve">   </w:t>
            </w:r>
            <w:r w:rsidRPr="55463985" w:rsidR="55463985">
              <w:rPr>
                <w:rFonts w:ascii="Arial" w:hAnsi="Arial" w:eastAsia="Arial" w:cs="Arial"/>
                <w:color w:val="000000" w:themeColor="text1" w:themeTint="FF" w:themeShade="FF"/>
                <w:sz w:val="22"/>
                <w:szCs w:val="22"/>
                <w:lang w:val="en-US"/>
              </w:rPr>
              <w:t xml:space="preserve">             </w:t>
            </w:r>
            <w:r w:rsidRPr="55463985" w:rsidR="4DA8AC3C">
              <w:rPr>
                <w:rFonts w:ascii="Arial" w:hAnsi="Arial" w:eastAsia="Arial" w:cs="Arial"/>
                <w:color w:val="000000" w:themeColor="text1" w:themeTint="FF" w:themeShade="FF"/>
                <w:sz w:val="22"/>
                <w:szCs w:val="22"/>
                <w:lang w:val="en-US"/>
              </w:rPr>
              <w:t xml:space="preserve">No </w:t>
            </w:r>
            <w:bookmarkStart w:name="_Int_hw8xWbJL" w:id="1349650344"/>
            <w:r w:rsidRPr="55463985" w:rsidR="4DA8AC3C">
              <w:rPr>
                <w:rFonts w:ascii="Arial" w:hAnsi="Arial" w:eastAsia="Arial" w:cs="Arial"/>
                <w:color w:val="000000" w:themeColor="text1" w:themeTint="FF" w:themeShade="FF"/>
                <w:sz w:val="22"/>
                <w:szCs w:val="22"/>
                <w:lang w:val="en-US"/>
              </w:rPr>
              <w:t>[</w:t>
            </w:r>
            <w:r w:rsidRPr="55463985" w:rsidR="52F10AB1">
              <w:rPr>
                <w:rFonts w:ascii="Arial" w:hAnsi="Arial" w:eastAsia="Arial" w:cs="Arial"/>
                <w:color w:val="000000" w:themeColor="text1" w:themeTint="FF" w:themeShade="FF"/>
                <w:sz w:val="22"/>
                <w:szCs w:val="22"/>
                <w:lang w:val="en-US"/>
              </w:rPr>
              <w:t xml:space="preserve"> </w:t>
            </w:r>
            <w:r w:rsidRPr="55463985" w:rsidR="4AE2AA9E">
              <w:rPr>
                <w:rFonts w:ascii="Arial" w:hAnsi="Arial" w:eastAsia="Arial" w:cs="Arial"/>
                <w:color w:val="000000" w:themeColor="text1" w:themeTint="FF" w:themeShade="FF"/>
                <w:sz w:val="22"/>
                <w:szCs w:val="22"/>
                <w:lang w:val="en-US"/>
              </w:rPr>
              <w:t xml:space="preserve"> ]</w:t>
            </w:r>
            <w:bookmarkEnd w:id="1349650344"/>
          </w:p>
        </w:tc>
      </w:tr>
      <w:tr w:rsidR="55463985" w:rsidTr="55463985" w14:paraId="3FFFED70">
        <w:trPr>
          <w:trHeight w:val="555"/>
        </w:trPr>
        <w:tc>
          <w:tcPr>
            <w:tcW w:w="2664" w:type="dxa"/>
            <w:tcMar/>
            <w:vAlign w:val="top"/>
          </w:tcPr>
          <w:p w:rsidR="55463985" w:rsidP="55463985" w:rsidRDefault="55463985" w14:paraId="7BC20037" w14:textId="3D52990C">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If </w:t>
            </w:r>
            <w:r w:rsidRPr="55463985" w:rsidR="3F5FA8B0">
              <w:rPr>
                <w:rFonts w:ascii="Arial" w:hAnsi="Arial" w:eastAsia="Arial" w:cs="Arial"/>
                <w:color w:val="000000" w:themeColor="text1" w:themeTint="FF" w:themeShade="FF"/>
                <w:sz w:val="22"/>
                <w:szCs w:val="22"/>
                <w:lang w:val="en-US"/>
              </w:rPr>
              <w:t>yes</w:t>
            </w:r>
            <w:r w:rsidRPr="55463985" w:rsidR="55463985">
              <w:rPr>
                <w:rFonts w:ascii="Arial" w:hAnsi="Arial" w:eastAsia="Arial" w:cs="Arial"/>
                <w:color w:val="000000" w:themeColor="text1" w:themeTint="FF" w:themeShade="FF"/>
                <w:sz w:val="22"/>
                <w:szCs w:val="22"/>
                <w:lang w:val="en-US"/>
              </w:rPr>
              <w:t>, do you –</w:t>
            </w:r>
          </w:p>
        </w:tc>
        <w:tc>
          <w:tcPr>
            <w:tcW w:w="1449" w:type="dxa"/>
            <w:tcMar/>
            <w:vAlign w:val="top"/>
          </w:tcPr>
          <w:p w:rsidR="55463985" w:rsidP="55463985" w:rsidRDefault="55463985" w14:paraId="2B61E27E" w14:textId="5C4F3834">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0AE90D41" w14:textId="10FD4D2F">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10357F8D" w14:textId="66A541F7">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2594" w:type="dxa"/>
            <w:tcMar/>
            <w:vAlign w:val="top"/>
          </w:tcPr>
          <w:p w:rsidR="55463985" w:rsidP="55463985" w:rsidRDefault="55463985" w14:paraId="1244F7F5" w14:textId="1C64C36A">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r>
      <w:tr w:rsidR="55463985" w:rsidTr="55463985" w14:paraId="39FEC9D3">
        <w:trPr>
          <w:trHeight w:val="420"/>
        </w:trPr>
        <w:tc>
          <w:tcPr>
            <w:tcW w:w="2664" w:type="dxa"/>
            <w:tcMar/>
            <w:vAlign w:val="top"/>
          </w:tcPr>
          <w:p w:rsidR="7D4E612A" w:rsidP="55463985" w:rsidRDefault="7D4E612A" w14:paraId="4AA7D7A9" w14:textId="029D552E">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7D4E612A">
              <w:rPr>
                <w:rFonts w:ascii="Arial" w:hAnsi="Arial" w:eastAsia="Arial" w:cs="Arial"/>
                <w:color w:val="000000" w:themeColor="text1" w:themeTint="FF" w:themeShade="FF"/>
                <w:sz w:val="22"/>
                <w:szCs w:val="22"/>
                <w:lang w:val="en-US"/>
              </w:rPr>
              <w:t>S</w:t>
            </w:r>
            <w:r w:rsidRPr="55463985" w:rsidR="55463985">
              <w:rPr>
                <w:rFonts w:ascii="Arial" w:hAnsi="Arial" w:eastAsia="Arial" w:cs="Arial"/>
                <w:color w:val="000000" w:themeColor="text1" w:themeTint="FF" w:themeShade="FF"/>
                <w:sz w:val="22"/>
                <w:szCs w:val="22"/>
                <w:lang w:val="en-US"/>
              </w:rPr>
              <w:t>moke less than 1</w:t>
            </w:r>
          </w:p>
          <w:p w:rsidR="045E58BB" w:rsidP="55463985" w:rsidRDefault="045E58BB" w14:paraId="3531B5CE" w14:textId="0682FA2C">
            <w:pPr>
              <w:pStyle w:val="Normal"/>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045E58BB">
              <w:rPr>
                <w:rFonts w:ascii="Arial" w:hAnsi="Arial" w:eastAsia="Arial" w:cs="Arial"/>
                <w:color w:val="000000" w:themeColor="text1" w:themeTint="FF" w:themeShade="FF"/>
                <w:sz w:val="22"/>
                <w:szCs w:val="22"/>
                <w:lang w:val="en-US"/>
              </w:rPr>
              <w:t>Daily basis</w:t>
            </w:r>
          </w:p>
          <w:p w:rsidR="55463985" w:rsidP="55463985" w:rsidRDefault="55463985" w14:paraId="105F54B7" w14:textId="3B0A9A1B">
            <w:pPr>
              <w:pStyle w:val="Normal"/>
              <w:spacing w:before="133" w:beforeAutospacing="off" w:after="0" w:afterAutospacing="off" w:line="360" w:lineRule="auto"/>
              <w:rPr>
                <w:rFonts w:ascii="Arial" w:hAnsi="Arial" w:eastAsia="Arial" w:cs="Arial"/>
                <w:color w:val="000000" w:themeColor="text1" w:themeTint="FF" w:themeShade="FF"/>
                <w:sz w:val="22"/>
                <w:szCs w:val="22"/>
                <w:lang w:val="en-US"/>
              </w:rPr>
            </w:pPr>
          </w:p>
        </w:tc>
        <w:tc>
          <w:tcPr>
            <w:tcW w:w="1449" w:type="dxa"/>
            <w:tcMar/>
            <w:vAlign w:val="top"/>
          </w:tcPr>
          <w:p w:rsidR="55463985" w:rsidP="55463985" w:rsidRDefault="55463985" w14:paraId="745B0892" w14:textId="437BB4F4">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w:t>
            </w:r>
            <w:r w:rsidRPr="55463985" w:rsidR="5E683DA7">
              <w:rPr>
                <w:rFonts w:ascii="Arial" w:hAnsi="Arial" w:eastAsia="Arial" w:cs="Arial"/>
                <w:color w:val="000000" w:themeColor="text1" w:themeTint="FF" w:themeShade="FF"/>
                <w:sz w:val="22"/>
                <w:szCs w:val="22"/>
                <w:lang w:val="en-US"/>
              </w:rPr>
              <w:t>s</w:t>
            </w:r>
          </w:p>
        </w:tc>
        <w:tc>
          <w:tcPr>
            <w:tcW w:w="583" w:type="dxa"/>
            <w:tcMar/>
            <w:vAlign w:val="top"/>
          </w:tcPr>
          <w:p w:rsidR="55463985" w:rsidP="55463985" w:rsidRDefault="55463985" w14:paraId="6D4F6D2F" w14:textId="347C108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5CBADC09" w14:textId="43FED3C4">
            <w:pPr>
              <w:spacing w:before="133"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24502144" w14:textId="3C1DC187">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5463985" w14:paraId="282CF4F0">
        <w:trPr>
          <w:trHeight w:val="270"/>
        </w:trPr>
        <w:tc>
          <w:tcPr>
            <w:tcW w:w="2664" w:type="dxa"/>
            <w:tcMar/>
            <w:vAlign w:val="top"/>
          </w:tcPr>
          <w:p w:rsidR="55463985" w:rsidP="55463985" w:rsidRDefault="55463985" w14:paraId="74CDEC98" w14:textId="7C20F0A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1 – 9</w:t>
            </w:r>
          </w:p>
        </w:tc>
        <w:tc>
          <w:tcPr>
            <w:tcW w:w="1449" w:type="dxa"/>
            <w:tcMar/>
            <w:vAlign w:val="top"/>
          </w:tcPr>
          <w:p w:rsidR="55463985" w:rsidP="55463985" w:rsidRDefault="55463985" w14:paraId="6E8EBE77" w14:textId="7B535897">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cigarettes</w:t>
            </w:r>
          </w:p>
        </w:tc>
        <w:tc>
          <w:tcPr>
            <w:tcW w:w="583" w:type="dxa"/>
            <w:tcMar/>
            <w:vAlign w:val="top"/>
          </w:tcPr>
          <w:p w:rsidR="55463985" w:rsidP="55463985" w:rsidRDefault="55463985" w14:paraId="6400A347" w14:textId="3486227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0838CFDE" w14:textId="7B0D1947">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4FE81744" w14:textId="0F7B9F5B">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5463985" w14:paraId="111F02F2">
        <w:trPr>
          <w:trHeight w:val="270"/>
        </w:trPr>
        <w:tc>
          <w:tcPr>
            <w:tcW w:w="2664" w:type="dxa"/>
            <w:tcMar/>
            <w:vAlign w:val="top"/>
          </w:tcPr>
          <w:p w:rsidR="55463985" w:rsidP="55463985" w:rsidRDefault="55463985" w14:paraId="4570EEC8" w14:textId="27B09D94">
            <w:pPr>
              <w:spacing w:before="0" w:beforeAutospacing="off" w:after="0" w:afterAutospacing="off" w:line="360" w:lineRule="auto"/>
              <w:rPr>
                <w:rFonts w:ascii="Arial" w:hAnsi="Arial" w:eastAsia="Arial" w:cs="Arial"/>
                <w:color w:val="000000" w:themeColor="text1" w:themeTint="FF" w:themeShade="FF"/>
                <w:sz w:val="22"/>
                <w:szCs w:val="22"/>
                <w:lang w:val="en-US"/>
              </w:rPr>
            </w:pPr>
          </w:p>
          <w:p w:rsidR="55463985" w:rsidP="55463985" w:rsidRDefault="55463985" w14:paraId="123DB3EA" w14:textId="1003766C">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10-19</w:t>
            </w:r>
          </w:p>
        </w:tc>
        <w:tc>
          <w:tcPr>
            <w:tcW w:w="1449" w:type="dxa"/>
            <w:tcMar/>
            <w:vAlign w:val="top"/>
          </w:tcPr>
          <w:p w:rsidR="55463985" w:rsidP="55463985" w:rsidRDefault="55463985" w14:paraId="52F31322" w14:textId="1C7B91EB">
            <w:pPr>
              <w:spacing w:before="0" w:beforeAutospacing="off" w:after="0" w:afterAutospacing="off" w:line="360" w:lineRule="auto"/>
              <w:rPr>
                <w:rFonts w:ascii="Arial" w:hAnsi="Arial" w:eastAsia="Arial" w:cs="Arial"/>
                <w:color w:val="000000" w:themeColor="text1" w:themeTint="FF" w:themeShade="FF"/>
                <w:sz w:val="22"/>
                <w:szCs w:val="22"/>
                <w:lang w:val="en-US"/>
              </w:rPr>
            </w:pPr>
          </w:p>
        </w:tc>
        <w:tc>
          <w:tcPr>
            <w:tcW w:w="583" w:type="dxa"/>
            <w:tcMar/>
            <w:vAlign w:val="top"/>
          </w:tcPr>
          <w:p w:rsidR="55463985" w:rsidP="55463985" w:rsidRDefault="55463985" w14:paraId="449315CF" w14:textId="08BB45E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6934CE02" w14:textId="748C3BC9">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p>
        </w:tc>
        <w:tc>
          <w:tcPr>
            <w:tcW w:w="2594" w:type="dxa"/>
            <w:tcMar/>
            <w:vAlign w:val="top"/>
          </w:tcPr>
          <w:p w:rsidR="55463985" w:rsidP="55463985" w:rsidRDefault="55463985" w14:paraId="6C0DA727" w14:textId="3E30504B">
            <w:pPr>
              <w:spacing w:before="0" w:beforeAutospacing="off" w:after="0" w:afterAutospacing="off" w:line="360" w:lineRule="auto"/>
              <w:rPr>
                <w:rFonts w:ascii="Arial" w:hAnsi="Arial" w:eastAsia="Arial" w:cs="Arial"/>
                <w:color w:val="000000" w:themeColor="text1" w:themeTint="FF" w:themeShade="FF"/>
                <w:sz w:val="22"/>
                <w:szCs w:val="22"/>
                <w:lang w:val="en-US"/>
              </w:rPr>
            </w:pPr>
          </w:p>
        </w:tc>
      </w:tr>
      <w:tr w:rsidR="55463985" w:rsidTr="55463985" w14:paraId="70726B15">
        <w:trPr>
          <w:trHeight w:val="270"/>
        </w:trPr>
        <w:tc>
          <w:tcPr>
            <w:tcW w:w="2664" w:type="dxa"/>
            <w:tcMar/>
            <w:vAlign w:val="top"/>
          </w:tcPr>
          <w:p w:rsidR="55463985" w:rsidP="55463985" w:rsidRDefault="55463985" w14:paraId="1163599B" w14:textId="1945E331">
            <w:pPr>
              <w:spacing w:before="0" w:beforeAutospacing="off" w:after="0" w:afterAutospacing="off" w:line="360" w:lineRule="auto"/>
              <w:rPr>
                <w:rFonts w:ascii="Arial" w:hAnsi="Arial" w:eastAsia="Arial" w:cs="Arial"/>
                <w:color w:val="000000" w:themeColor="text1" w:themeTint="FF" w:themeShade="FF"/>
                <w:sz w:val="22"/>
                <w:szCs w:val="22"/>
                <w:lang w:val="en-US"/>
              </w:rPr>
            </w:pPr>
          </w:p>
          <w:p w:rsidR="55463985" w:rsidP="55463985" w:rsidRDefault="55463985" w14:paraId="28C3A65E" w14:textId="0151CF7D">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20-39</w:t>
            </w:r>
          </w:p>
        </w:tc>
        <w:tc>
          <w:tcPr>
            <w:tcW w:w="1449" w:type="dxa"/>
            <w:tcMar/>
            <w:vAlign w:val="top"/>
          </w:tcPr>
          <w:p w:rsidR="55463985" w:rsidP="55463985" w:rsidRDefault="55463985" w14:paraId="4EC84BF9" w14:textId="3DCA3B11">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cigarettes</w:t>
            </w:r>
          </w:p>
        </w:tc>
        <w:tc>
          <w:tcPr>
            <w:tcW w:w="583" w:type="dxa"/>
            <w:tcMar/>
            <w:vAlign w:val="top"/>
          </w:tcPr>
          <w:p w:rsidR="55463985" w:rsidP="55463985" w:rsidRDefault="55463985" w14:paraId="0601D4D6" w14:textId="1F1F7D5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2EEF3408" w14:textId="73F21A46">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226D64B8" w14:textId="5674193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5463985" w14:paraId="4EC435CA">
        <w:trPr>
          <w:trHeight w:val="270"/>
        </w:trPr>
        <w:tc>
          <w:tcPr>
            <w:tcW w:w="2664" w:type="dxa"/>
            <w:tcMar/>
            <w:vAlign w:val="top"/>
          </w:tcPr>
          <w:p w:rsidR="55463985" w:rsidP="55463985" w:rsidRDefault="55463985" w14:paraId="6953D1F4" w14:textId="32FCDDE8">
            <w:pPr>
              <w:pStyle w:val="Normal"/>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p>
          <w:p w:rsidR="4546B5D4" w:rsidP="55463985" w:rsidRDefault="4546B5D4" w14:paraId="365D6377" w14:textId="0DD633C9">
            <w:pPr>
              <w:pStyle w:val="Normal"/>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4546B5D4">
              <w:rPr>
                <w:rFonts w:ascii="Arial" w:hAnsi="Arial" w:eastAsia="Arial" w:cs="Arial"/>
                <w:color w:val="000000" w:themeColor="text1" w:themeTint="FF" w:themeShade="FF"/>
                <w:sz w:val="22"/>
                <w:szCs w:val="22"/>
                <w:lang w:val="en-US"/>
              </w:rPr>
              <w:t>m</w:t>
            </w:r>
            <w:r w:rsidRPr="55463985" w:rsidR="55463985">
              <w:rPr>
                <w:rFonts w:ascii="Arial" w:hAnsi="Arial" w:eastAsia="Arial" w:cs="Arial"/>
                <w:color w:val="000000" w:themeColor="text1" w:themeTint="FF" w:themeShade="FF"/>
                <w:sz w:val="22"/>
                <w:szCs w:val="22"/>
                <w:lang w:val="en-US"/>
              </w:rPr>
              <w:t>ore than 40</w:t>
            </w:r>
          </w:p>
        </w:tc>
        <w:tc>
          <w:tcPr>
            <w:tcW w:w="1449" w:type="dxa"/>
            <w:tcMar/>
            <w:vAlign w:val="top"/>
          </w:tcPr>
          <w:p w:rsidR="55463985" w:rsidP="55463985" w:rsidRDefault="55463985" w14:paraId="263A1B7C" w14:textId="3F67C6D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cigarettes</w:t>
            </w:r>
          </w:p>
        </w:tc>
        <w:tc>
          <w:tcPr>
            <w:tcW w:w="583" w:type="dxa"/>
            <w:tcMar/>
            <w:vAlign w:val="top"/>
          </w:tcPr>
          <w:p w:rsidR="55463985" w:rsidP="55463985" w:rsidRDefault="55463985" w14:paraId="0296B9B8" w14:textId="5327CC47">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252A4303" w14:textId="1BCF4E10">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4660CDF0" w14:textId="6E385874">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5463985" w14:paraId="0BFAFFC7">
        <w:trPr>
          <w:trHeight w:val="270"/>
        </w:trPr>
        <w:tc>
          <w:tcPr>
            <w:tcW w:w="2664" w:type="dxa"/>
            <w:tcMar/>
            <w:vAlign w:val="top"/>
          </w:tcPr>
          <w:p w:rsidR="55463985" w:rsidP="55463985" w:rsidRDefault="55463985" w14:paraId="66150537" w14:textId="61F77B30">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p>
          <w:p w:rsidR="55463985" w:rsidP="55463985" w:rsidRDefault="55463985" w14:paraId="32CB5524" w14:textId="3DD51C80">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smoke a pipe</w:t>
            </w:r>
          </w:p>
        </w:tc>
        <w:tc>
          <w:tcPr>
            <w:tcW w:w="1449" w:type="dxa"/>
            <w:tcMar/>
            <w:vAlign w:val="top"/>
          </w:tcPr>
          <w:p w:rsidR="55463985" w:rsidP="55463985" w:rsidRDefault="55463985" w14:paraId="2E90DFC8" w14:textId="43D7BF4C">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6C52E98D" w14:textId="54DBE55C">
            <w:pPr>
              <w:spacing w:before="0" w:beforeAutospacing="off" w:after="0" w:afterAutospacing="off" w:line="360" w:lineRule="auto"/>
              <w:rPr>
                <w:rFonts w:ascii="Arial" w:hAnsi="Arial" w:eastAsia="Arial" w:cs="Arial"/>
                <w:color w:val="000000" w:themeColor="text1" w:themeTint="FF" w:themeShade="FF"/>
                <w:sz w:val="22"/>
                <w:szCs w:val="22"/>
                <w:lang w:val="en-US"/>
              </w:rPr>
            </w:pPr>
          </w:p>
          <w:p w:rsidR="55463985" w:rsidP="55463985" w:rsidRDefault="55463985" w14:paraId="2E4B659A" w14:textId="62DB1549">
            <w:pPr>
              <w:pStyle w:val="Normal"/>
              <w:spacing w:before="0" w:beforeAutospacing="off" w:after="0" w:afterAutospacing="off" w:line="360" w:lineRule="auto"/>
              <w:rPr>
                <w:rFonts w:ascii="Arial" w:hAnsi="Arial" w:eastAsia="Arial" w:cs="Arial"/>
                <w:color w:val="000000" w:themeColor="text1" w:themeTint="FF" w:themeShade="FF"/>
                <w:sz w:val="22"/>
                <w:szCs w:val="22"/>
                <w:lang w:val="en-US"/>
              </w:rPr>
            </w:pPr>
          </w:p>
        </w:tc>
        <w:tc>
          <w:tcPr>
            <w:tcW w:w="690" w:type="dxa"/>
            <w:tcMar/>
            <w:vAlign w:val="top"/>
          </w:tcPr>
          <w:p w:rsidR="2951EE6C" w:rsidP="55463985" w:rsidRDefault="2951EE6C" w14:paraId="3038E6AC" w14:textId="057711D2">
            <w:pPr>
              <w:pStyle w:val="Normal"/>
              <w:suppressLineNumbers w:val="0"/>
              <w:bidi w:val="0"/>
              <w:spacing w:before="0" w:beforeAutospacing="off" w:after="0" w:afterAutospacing="off" w:line="360" w:lineRule="auto"/>
              <w:ind w:left="0" w:right="0"/>
              <w:jc w:val="center"/>
              <w:rPr>
                <w:rFonts w:ascii="Arial" w:hAnsi="Arial" w:eastAsia="Arial" w:cs="Arial"/>
                <w:color w:val="000000" w:themeColor="text1" w:themeTint="FF" w:themeShade="FF"/>
                <w:sz w:val="22"/>
                <w:szCs w:val="22"/>
                <w:lang w:val="en-US"/>
              </w:rPr>
            </w:pPr>
            <w:r w:rsidRPr="55463985" w:rsidR="2951EE6C">
              <w:rPr>
                <w:rFonts w:ascii="Arial" w:hAnsi="Arial" w:eastAsia="Arial" w:cs="Arial"/>
                <w:color w:val="000000" w:themeColor="text1" w:themeTint="FF" w:themeShade="FF"/>
                <w:sz w:val="22"/>
                <w:szCs w:val="22"/>
                <w:lang w:val="en-US"/>
              </w:rPr>
              <w:t xml:space="preserve">  </w:t>
            </w:r>
            <w:r w:rsidRPr="55463985" w:rsidR="219041AE">
              <w:rPr>
                <w:rFonts w:ascii="Arial" w:hAnsi="Arial" w:eastAsia="Arial" w:cs="Arial"/>
                <w:color w:val="000000" w:themeColor="text1" w:themeTint="FF" w:themeShade="FF"/>
                <w:sz w:val="22"/>
                <w:szCs w:val="22"/>
                <w:lang w:val="en-US"/>
              </w:rPr>
              <w:t>[</w:t>
            </w:r>
            <w:r w:rsidRPr="55463985" w:rsidR="4A8405C2">
              <w:rPr>
                <w:rFonts w:ascii="Arial" w:hAnsi="Arial" w:eastAsia="Arial" w:cs="Arial"/>
                <w:color w:val="000000" w:themeColor="text1" w:themeTint="FF" w:themeShade="FF"/>
                <w:sz w:val="22"/>
                <w:szCs w:val="22"/>
                <w:lang w:val="en-US"/>
              </w:rPr>
              <w:t>N</w:t>
            </w:r>
            <w:r w:rsidRPr="55463985" w:rsidR="39A8BA56">
              <w:rPr>
                <w:rFonts w:ascii="Arial" w:hAnsi="Arial" w:eastAsia="Arial" w:cs="Arial"/>
                <w:color w:val="000000" w:themeColor="text1" w:themeTint="FF" w:themeShade="FF"/>
                <w:sz w:val="22"/>
                <w:szCs w:val="22"/>
                <w:lang w:val="en-US"/>
              </w:rPr>
              <w:t>o</w:t>
            </w:r>
            <w:r w:rsidRPr="55463985" w:rsidR="50F4552E">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223FCDCF" w14:textId="4BAEE7CB">
            <w:pPr>
              <w:spacing w:before="0" w:beforeAutospacing="off" w:after="0" w:afterAutospacing="off" w:line="360" w:lineRule="auto"/>
              <w:rPr>
                <w:rFonts w:ascii="Arial" w:hAnsi="Arial" w:eastAsia="Arial" w:cs="Arial"/>
                <w:color w:val="000000" w:themeColor="text1" w:themeTint="FF" w:themeShade="FF"/>
                <w:sz w:val="22"/>
                <w:szCs w:val="22"/>
                <w:lang w:val="en-US"/>
              </w:rPr>
            </w:pPr>
          </w:p>
        </w:tc>
      </w:tr>
      <w:tr w:rsidR="55463985" w:rsidTr="55463985" w14:paraId="1AD4352E">
        <w:trPr>
          <w:trHeight w:val="270"/>
        </w:trPr>
        <w:tc>
          <w:tcPr>
            <w:tcW w:w="2664" w:type="dxa"/>
            <w:tcMar/>
            <w:vAlign w:val="top"/>
          </w:tcPr>
          <w:p w:rsidR="55463985" w:rsidP="55463985" w:rsidRDefault="55463985" w14:paraId="212B7369" w14:textId="7585407D">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p>
          <w:p w:rsidR="55463985" w:rsidP="55463985" w:rsidRDefault="55463985" w14:paraId="282D7C50" w14:textId="5E64D244">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smoke cigars</w:t>
            </w:r>
          </w:p>
        </w:tc>
        <w:tc>
          <w:tcPr>
            <w:tcW w:w="1449" w:type="dxa"/>
            <w:tcMar/>
            <w:vAlign w:val="top"/>
          </w:tcPr>
          <w:p w:rsidR="55463985" w:rsidP="55463985" w:rsidRDefault="55463985" w14:paraId="351685DB" w14:textId="5E921A8B">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31C06632" w14:textId="1ED49F3A">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6FA90076" w14:textId="6B3FF151">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p>
          <w:p w:rsidR="55463985" w:rsidP="55463985" w:rsidRDefault="55463985" w14:paraId="6E29F306" w14:textId="1730DECA">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r w:rsidRPr="55463985" w:rsidR="3842E595">
              <w:rPr>
                <w:rFonts w:ascii="Arial" w:hAnsi="Arial" w:eastAsia="Arial" w:cs="Arial"/>
                <w:color w:val="000000" w:themeColor="text1" w:themeTint="FF" w:themeShade="FF"/>
                <w:sz w:val="22"/>
                <w:szCs w:val="22"/>
                <w:lang w:val="en-US"/>
              </w:rPr>
              <w:t>N</w:t>
            </w:r>
            <w:r w:rsidRPr="55463985" w:rsidR="6E60BB8C">
              <w:rPr>
                <w:rFonts w:ascii="Arial" w:hAnsi="Arial" w:eastAsia="Arial" w:cs="Arial"/>
                <w:color w:val="000000" w:themeColor="text1" w:themeTint="FF" w:themeShade="FF"/>
                <w:sz w:val="22"/>
                <w:szCs w:val="22"/>
                <w:lang w:val="en-US"/>
              </w:rPr>
              <w:t>o</w:t>
            </w:r>
            <w:r w:rsidRPr="55463985" w:rsidR="545CB9C9">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024AF068" w14:textId="4A0E25BA">
            <w:pPr>
              <w:spacing w:before="0" w:beforeAutospacing="off" w:after="0" w:afterAutospacing="off" w:line="360" w:lineRule="auto"/>
              <w:rPr>
                <w:rFonts w:ascii="Arial" w:hAnsi="Arial" w:eastAsia="Arial" w:cs="Arial"/>
                <w:color w:val="000000" w:themeColor="text1" w:themeTint="FF" w:themeShade="FF"/>
                <w:sz w:val="22"/>
                <w:szCs w:val="22"/>
                <w:lang w:val="en-US"/>
              </w:rPr>
            </w:pPr>
          </w:p>
        </w:tc>
      </w:tr>
    </w:tbl>
    <w:p w:rsidR="55D9ECAB" w:rsidP="55463985" w:rsidRDefault="55D9ECAB" w14:paraId="310CF9D7" w14:textId="74B2BA0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463985" w:rsidP="55463985" w:rsidRDefault="55463985" w14:paraId="2AC2398D" w14:textId="594A7AF0">
      <w:pPr>
        <w:pStyle w:val="Normal"/>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45E518EC" w14:textId="197BC394">
      <w:pPr>
        <w:pStyle w:val="Normal"/>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0086D87A" w14:textId="48A73F14">
      <w:pPr>
        <w:pStyle w:val="Normal"/>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143A53A9" w14:textId="32CC0BEC">
      <w:pPr>
        <w:pStyle w:val="Normal"/>
        <w:spacing w:line="360" w:lineRule="auto"/>
        <w:rPr>
          <w:rFonts w:ascii="Arial" w:hAnsi="Arial" w:eastAsia="Arial" w:cs="Arial"/>
          <w:noProof w:val="0"/>
          <w:color w:val="000000" w:themeColor="text1" w:themeTint="FF" w:themeShade="FF"/>
          <w:sz w:val="22"/>
          <w:szCs w:val="22"/>
          <w:lang w:val="en-US"/>
        </w:rPr>
      </w:pPr>
    </w:p>
    <w:p w:rsidR="0DF61F48" w:rsidP="55463985" w:rsidRDefault="0DF61F48" w14:paraId="5985D6AB" w14:textId="3B0D0976">
      <w:pPr>
        <w:spacing w:line="360" w:lineRule="auto"/>
        <w:rPr>
          <w:rFonts w:ascii="Arial" w:hAnsi="Arial" w:eastAsia="Arial" w:cs="Arial"/>
          <w:noProof w:val="0"/>
          <w:color w:val="000000" w:themeColor="text1" w:themeTint="FF" w:themeShade="FF"/>
          <w:sz w:val="22"/>
          <w:szCs w:val="22"/>
          <w:lang w:val="en-US"/>
        </w:rPr>
      </w:pPr>
      <w:r w:rsidRPr="55463985" w:rsidR="0DF61F48">
        <w:rPr>
          <w:rFonts w:ascii="Arial" w:hAnsi="Arial" w:eastAsia="Arial" w:cs="Arial"/>
          <w:noProof w:val="0"/>
          <w:color w:val="000000" w:themeColor="text1" w:themeTint="FF" w:themeShade="FF"/>
          <w:sz w:val="22"/>
          <w:szCs w:val="22"/>
          <w:lang w:val="en-US"/>
        </w:rPr>
        <w:t>If No</w:t>
      </w:r>
      <w:r w:rsidRPr="55463985" w:rsidR="55D9ECAB">
        <w:rPr>
          <w:rFonts w:ascii="Arial" w:hAnsi="Arial" w:eastAsia="Arial" w:cs="Arial"/>
          <w:noProof w:val="0"/>
          <w:color w:val="000000" w:themeColor="text1" w:themeTint="FF" w:themeShade="FF"/>
          <w:sz w:val="22"/>
          <w:szCs w:val="22"/>
          <w:lang w:val="en-US"/>
        </w:rPr>
        <w:t>, have you –</w:t>
      </w:r>
    </w:p>
    <w:p w:rsidR="55D9ECAB" w:rsidP="55463985" w:rsidRDefault="55D9ECAB" w14:paraId="5333E84C" w14:textId="73FA20D3">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tbl>
      <w:tblPr>
        <w:tblStyle w:val="TableNormal"/>
        <w:tblW w:w="0" w:type="auto"/>
        <w:tblInd w:w="120" w:type="dxa"/>
        <w:tblLayout w:type="fixed"/>
        <w:tblLook w:val="06A0" w:firstRow="1" w:lastRow="0" w:firstColumn="1" w:lastColumn="0" w:noHBand="1" w:noVBand="1"/>
      </w:tblPr>
      <w:tblGrid>
        <w:gridCol w:w="4215"/>
        <w:gridCol w:w="780"/>
        <w:gridCol w:w="225"/>
        <w:gridCol w:w="1080"/>
        <w:gridCol w:w="1290"/>
        <w:gridCol w:w="195"/>
        <w:gridCol w:w="195"/>
      </w:tblGrid>
      <w:tr w:rsidR="55463985" w:rsidTr="55463985" w14:paraId="442D3751">
        <w:trPr>
          <w:trHeight w:val="960"/>
        </w:trPr>
        <w:tc>
          <w:tcPr>
            <w:tcW w:w="4215" w:type="dxa"/>
            <w:tcMar/>
            <w:vAlign w:val="top"/>
          </w:tcPr>
          <w:p w:rsidR="55463985" w:rsidP="55463985" w:rsidRDefault="55463985" w14:paraId="51A50806" w14:textId="3A47AE5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never ever smoked</w:t>
            </w:r>
          </w:p>
          <w:p w:rsidR="55463985" w:rsidP="55463985" w:rsidRDefault="55463985" w14:paraId="0F125A0A" w14:textId="00484982">
            <w:pPr>
              <w:spacing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given up smoking in the last year not smoked for more than 1 year</w:t>
            </w:r>
          </w:p>
        </w:tc>
        <w:tc>
          <w:tcPr>
            <w:tcW w:w="780" w:type="dxa"/>
            <w:tcMar/>
            <w:vAlign w:val="top"/>
          </w:tcPr>
          <w:p w:rsidR="55463985" w:rsidP="55463985" w:rsidRDefault="55463985" w14:paraId="1103DA34" w14:textId="4F9AC8C5">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225" w:type="dxa"/>
            <w:tcMar/>
            <w:vAlign w:val="top"/>
          </w:tcPr>
          <w:p w:rsidR="274F5E0A" w:rsidP="55463985" w:rsidRDefault="274F5E0A" w14:paraId="48ED82FF" w14:textId="0622E421">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274F5E0A">
              <w:rPr>
                <w:rFonts w:ascii="Arial" w:hAnsi="Arial" w:eastAsia="Arial" w:cs="Arial"/>
                <w:color w:val="000000" w:themeColor="text1" w:themeTint="FF" w:themeShade="FF"/>
                <w:sz w:val="22"/>
                <w:szCs w:val="22"/>
                <w:lang w:val="en-US"/>
              </w:rPr>
              <w:t>[</w:t>
            </w:r>
            <w:r w:rsidRPr="55463985" w:rsidR="52A32085">
              <w:rPr>
                <w:rFonts w:ascii="Arial" w:hAnsi="Arial" w:eastAsia="Arial" w:cs="Arial"/>
                <w:color w:val="000000" w:themeColor="text1" w:themeTint="FF" w:themeShade="FF"/>
                <w:sz w:val="22"/>
                <w:szCs w:val="22"/>
                <w:lang w:val="en-US"/>
              </w:rPr>
              <w:t xml:space="preserve">  </w:t>
            </w:r>
            <w:r w:rsidRPr="55463985" w:rsidR="274F5E0A">
              <w:rPr>
                <w:rFonts w:ascii="Arial" w:hAnsi="Arial" w:eastAsia="Arial" w:cs="Arial"/>
                <w:color w:val="000000" w:themeColor="text1" w:themeTint="FF" w:themeShade="FF"/>
                <w:sz w:val="22"/>
                <w:szCs w:val="22"/>
                <w:lang w:val="en-US"/>
              </w:rPr>
              <w:t>[</w:t>
            </w:r>
          </w:p>
          <w:p w:rsidR="744FCC16" w:rsidP="55463985" w:rsidRDefault="744FCC16" w14:paraId="224B527D" w14:textId="2E4A654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744FCC16">
              <w:rPr>
                <w:rFonts w:ascii="Arial" w:hAnsi="Arial" w:eastAsia="Arial" w:cs="Arial"/>
                <w:color w:val="000000" w:themeColor="text1" w:themeTint="FF" w:themeShade="FF"/>
                <w:sz w:val="22"/>
                <w:szCs w:val="22"/>
                <w:lang w:val="en-US"/>
              </w:rPr>
              <w:t>[</w:t>
            </w:r>
          </w:p>
        </w:tc>
        <w:tc>
          <w:tcPr>
            <w:tcW w:w="1080" w:type="dxa"/>
            <w:tcMar/>
            <w:vAlign w:val="top"/>
          </w:tcPr>
          <w:p w:rsidR="55463985" w:rsidP="55463985" w:rsidRDefault="55463985" w14:paraId="13371E9E" w14:textId="2085C18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p w:rsidR="55463985" w:rsidP="55463985" w:rsidRDefault="55463985" w14:paraId="7A630649" w14:textId="3795AAF0">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p w:rsidR="55463985" w:rsidP="55463985" w:rsidRDefault="55463985" w14:paraId="0ACBD93C" w14:textId="2F36285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1680" w:type="dxa"/>
            <w:gridSpan w:val="3"/>
            <w:tcMar/>
            <w:vAlign w:val="top"/>
          </w:tcPr>
          <w:p w:rsidR="55463985" w:rsidP="55463985" w:rsidRDefault="55463985" w14:paraId="2568503E" w14:textId="7E166E7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r>
      <w:tr w:rsidR="55463985" w:rsidTr="55463985" w14:paraId="6A736218">
        <w:trPr>
          <w:trHeight w:val="555"/>
        </w:trPr>
        <w:tc>
          <w:tcPr>
            <w:tcW w:w="4215" w:type="dxa"/>
            <w:tcMar/>
            <w:vAlign w:val="top"/>
          </w:tcPr>
          <w:p w:rsidR="55463985" w:rsidP="55463985" w:rsidRDefault="55463985" w14:paraId="0CBAF7D3" w14:textId="26C61926">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Do you have high blood pressure?</w:t>
            </w:r>
          </w:p>
        </w:tc>
        <w:tc>
          <w:tcPr>
            <w:tcW w:w="780" w:type="dxa"/>
            <w:tcMar/>
            <w:vAlign w:val="top"/>
          </w:tcPr>
          <w:p w:rsidR="55463985" w:rsidP="55463985" w:rsidRDefault="55463985" w14:paraId="5C0463B1" w14:textId="34470736">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Yes</w:t>
            </w:r>
          </w:p>
        </w:tc>
        <w:tc>
          <w:tcPr>
            <w:tcW w:w="225" w:type="dxa"/>
            <w:tcMar/>
            <w:vAlign w:val="top"/>
          </w:tcPr>
          <w:p w:rsidR="67C013EE" w:rsidP="55463985" w:rsidRDefault="67C013EE" w14:paraId="5F532BD7" w14:textId="6391562A">
            <w:pPr>
              <w:spacing w:before="133"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67C013EE">
              <w:rPr>
                <w:rFonts w:ascii="Arial" w:hAnsi="Arial" w:eastAsia="Arial" w:cs="Arial"/>
                <w:color w:val="000000" w:themeColor="text1" w:themeTint="FF" w:themeShade="FF"/>
                <w:sz w:val="22"/>
                <w:szCs w:val="22"/>
                <w:lang w:val="en-US"/>
              </w:rPr>
              <w:t>[</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67DA222" wp14:editId="4255C810">
                      <wp:extent xmlns:wp="http://schemas.openxmlformats.org/drawingml/2006/wordprocessingDrawing" cx="121145" cy="108113"/>
                      <wp:effectExtent xmlns:wp="http://schemas.openxmlformats.org/drawingml/2006/wordprocessingDrawing" l="38100" t="38100" r="69850" b="63500"/>
                      <wp:docPr xmlns:wp="http://schemas.openxmlformats.org/drawingml/2006/wordprocessingDrawing" id="1593425164" name="Group 3"/>
                      <wp:cNvGraphicFramePr xmlns:wp="http://schemas.openxmlformats.org/drawingml/2006/wordprocessingDrawing"/>
                      <a:graphic xmlns:a="http://schemas.openxmlformats.org/drawingml/2006/main">
                        <a:graphicData xmlns:a="http://schemas.openxmlformats.org/drawingml/2006/main" uri="http://schemas.microsoft.com/office/word/2010/wordprocessingGroup">
                          <wpg:wgp xmlns:wpg="http://schemas.microsoft.com/office/word/2010/wordprocessingGroup">
                            <wpg:cNvGrpSpPr/>
                            <wpg:grpSpPr>
                              <a:xfrm xmlns:a="http://schemas.openxmlformats.org/drawingml/2006/main">
                                <a:off x="0" y="0"/>
                                <a:ext cx="121145" cy="108113"/>
                                <a:chOff x="0" y="0"/>
                                <a:chExt cx="121145" cy="108113"/>
                              </a:xfrm>
                            </wpg:grpSpPr>
                            <w14:contentPart xmlns:r="http://schemas.openxmlformats.org/officeDocument/2006/relationships" xmlns:w14="http://schemas.microsoft.com/office/word/2010/wordml" bwMode="auto" r:id="rId636593482">
                              <w14:nvContentPartPr>
                                <w14:cNvPr id="1" name="Ink 1"/>
                                <w14:cNvContentPartPr/>
                              </w14:nvContentPartPr>
                              <w14:xfrm>
                                <a:off xmlns:a="http://schemas.openxmlformats.org/drawingml/2006/main" x="0" y="0"/>
                                <a:ext xmlns:a="http://schemas.openxmlformats.org/drawingml/2006/main" cx="121145" cy="108113"/>
                              </w14:xfrm>
                            </w14:contentPart>
                            <w14:contentPart xmlns:r="http://schemas.openxmlformats.org/officeDocument/2006/relationships" xmlns:w14="http://schemas.microsoft.com/office/word/2010/wordml" bwMode="auto" r:id="rId1823845833">
                              <w14:nvContentPartPr>
                                <w14:cNvPr id="2" name="Ink 2"/>
                                <w14:cNvContentPartPr/>
                              </w14:nvContentPartPr>
                              <w14:xfrm>
                                <a:off xmlns:a="http://schemas.openxmlformats.org/drawingml/2006/main" x="95250" y="61892"/>
                                <a:ext xmlns:a="http://schemas.openxmlformats.org/drawingml/2006/main" cx="0" cy="0"/>
                              </w14:xfrm>
                            </w14:contentPart>
                          </wpg:wgp>
                        </a:graphicData>
                      </a:graphic>
                    </wp:inline>
                  </w:drawing>
                </mc:Choice>
                <mc:Fallback xmlns:mc="http://schemas.openxmlformats.org/markup-compatibility/2006"/>
              </mc:AlternateContent>
            </w:r>
          </w:p>
        </w:tc>
        <w:tc>
          <w:tcPr>
            <w:tcW w:w="1080" w:type="dxa"/>
            <w:tcMar/>
            <w:vAlign w:val="top"/>
          </w:tcPr>
          <w:p w:rsidR="55463985" w:rsidP="55463985" w:rsidRDefault="55463985" w14:paraId="54BD35E9" w14:textId="1FDD717F">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1290" w:type="dxa"/>
            <w:tcMar/>
            <w:vAlign w:val="top"/>
          </w:tcPr>
          <w:p w:rsidR="55463985" w:rsidP="55463985" w:rsidRDefault="55463985" w14:paraId="4A0092D5" w14:textId="3A7972A0">
            <w:pPr>
              <w:spacing w:before="133"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No</w:t>
            </w:r>
          </w:p>
        </w:tc>
        <w:tc>
          <w:tcPr>
            <w:tcW w:w="195" w:type="dxa"/>
            <w:tcMar/>
            <w:vAlign w:val="top"/>
          </w:tcPr>
          <w:p w:rsidR="55463985" w:rsidP="55463985" w:rsidRDefault="55463985" w14:paraId="35123147" w14:textId="3DCBE8FA">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195" w:type="dxa"/>
            <w:tcMar/>
            <w:vAlign w:val="top"/>
          </w:tcPr>
          <w:p w:rsidR="55463985" w:rsidP="55463985" w:rsidRDefault="55463985" w14:paraId="7873C759" w14:textId="5E3B2001">
            <w:pPr>
              <w:spacing w:before="133"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5463985" w14:paraId="5E7D36C6">
        <w:trPr>
          <w:trHeight w:val="690"/>
        </w:trPr>
        <w:tc>
          <w:tcPr>
            <w:tcW w:w="4215" w:type="dxa"/>
            <w:tcMar/>
            <w:vAlign w:val="top"/>
          </w:tcPr>
          <w:p w:rsidR="55463985" w:rsidP="55463985" w:rsidRDefault="55463985" w14:paraId="160146D0" w14:textId="60DE3055">
            <w:pPr>
              <w:spacing w:before="133" w:beforeAutospacing="off" w:after="0" w:afterAutospacing="off" w:line="360" w:lineRule="auto"/>
              <w:ind w:left="721" w:hanging="721"/>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Have you ever had a heart attack or suffered from angina?</w:t>
            </w:r>
          </w:p>
        </w:tc>
        <w:tc>
          <w:tcPr>
            <w:tcW w:w="780" w:type="dxa"/>
            <w:tcMar/>
            <w:vAlign w:val="top"/>
          </w:tcPr>
          <w:p w:rsidR="55463985" w:rsidP="55463985" w:rsidRDefault="55463985" w14:paraId="177B55A6" w14:textId="1618758D">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p w:rsidR="4850BB66" w:rsidP="55463985" w:rsidRDefault="4850BB66" w14:paraId="279BE0C0" w14:textId="4A97870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4850BB66">
              <w:rPr>
                <w:rFonts w:ascii="Arial" w:hAnsi="Arial" w:eastAsia="Arial" w:cs="Arial"/>
                <w:color w:val="000000" w:themeColor="text1" w:themeTint="FF" w:themeShade="FF"/>
                <w:sz w:val="22"/>
                <w:szCs w:val="22"/>
                <w:lang w:val="en-US"/>
              </w:rPr>
              <w:t xml:space="preserve">Yes </w:t>
            </w:r>
            <w:r w:rsidRPr="55463985" w:rsidR="686BE2AB">
              <w:rPr>
                <w:rFonts w:ascii="Arial" w:hAnsi="Arial" w:eastAsia="Arial" w:cs="Arial"/>
                <w:color w:val="000000" w:themeColor="text1" w:themeTint="FF" w:themeShade="FF"/>
                <w:sz w:val="22"/>
                <w:szCs w:val="22"/>
                <w:lang w:val="en-US"/>
              </w:rPr>
              <w:t xml:space="preserve"> </w:t>
            </w:r>
            <w:r w:rsidRPr="55463985" w:rsidR="4850BB66">
              <w:rPr>
                <w:rFonts w:ascii="Arial" w:hAnsi="Arial" w:eastAsia="Arial" w:cs="Arial"/>
                <w:color w:val="000000" w:themeColor="text1" w:themeTint="FF" w:themeShade="FF"/>
                <w:sz w:val="22"/>
                <w:szCs w:val="22"/>
                <w:lang w:val="en-US"/>
              </w:rPr>
              <w:t>[</w:t>
            </w:r>
            <w:r w:rsidRPr="55463985" w:rsidR="6CEA1788">
              <w:rPr>
                <w:rFonts w:ascii="Arial" w:hAnsi="Arial" w:eastAsia="Arial" w:cs="Arial"/>
                <w:color w:val="000000" w:themeColor="text1" w:themeTint="FF" w:themeShade="FF"/>
                <w:sz w:val="22"/>
                <w:szCs w:val="22"/>
                <w:lang w:val="en-US"/>
              </w:rPr>
              <w:t xml:space="preserve">   </w:t>
            </w:r>
            <w:r w:rsidRPr="55463985" w:rsidR="1260CB0D">
              <w:rPr>
                <w:rFonts w:ascii="Arial" w:hAnsi="Arial" w:eastAsia="Arial" w:cs="Arial"/>
                <w:color w:val="000000" w:themeColor="text1" w:themeTint="FF" w:themeShade="FF"/>
                <w:sz w:val="22"/>
                <w:szCs w:val="22"/>
                <w:lang w:val="en-US"/>
              </w:rPr>
              <w:t xml:space="preserve"> </w:t>
            </w:r>
            <w:r w:rsidRPr="55463985" w:rsidR="1260CB0D">
              <w:rPr>
                <w:rFonts w:ascii="Arial" w:hAnsi="Arial" w:eastAsia="Arial" w:cs="Arial"/>
                <w:color w:val="000000" w:themeColor="text1" w:themeTint="FF" w:themeShade="FF"/>
                <w:sz w:val="22"/>
                <w:szCs w:val="22"/>
                <w:lang w:val="en-US"/>
              </w:rPr>
              <w:t xml:space="preserve">   </w:t>
            </w:r>
            <w:r w:rsidRPr="55463985" w:rsidR="4850BB66">
              <w:rPr>
                <w:rFonts w:ascii="Arial" w:hAnsi="Arial" w:eastAsia="Arial" w:cs="Arial"/>
                <w:color w:val="000000" w:themeColor="text1" w:themeTint="FF" w:themeShade="FF"/>
                <w:sz w:val="22"/>
                <w:szCs w:val="22"/>
                <w:lang w:val="en-US"/>
              </w:rPr>
              <w:t xml:space="preserve"> </w:t>
            </w:r>
            <w:r w:rsidRPr="55463985" w:rsidR="4850BB66">
              <w:rPr>
                <w:rFonts w:ascii="Arial" w:hAnsi="Arial" w:eastAsia="Arial" w:cs="Arial"/>
                <w:color w:val="000000" w:themeColor="text1" w:themeTint="FF" w:themeShade="FF"/>
                <w:sz w:val="22"/>
                <w:szCs w:val="22"/>
                <w:lang w:val="en-US"/>
              </w:rPr>
              <w:t xml:space="preserve">   </w:t>
            </w:r>
          </w:p>
        </w:tc>
        <w:tc>
          <w:tcPr>
            <w:tcW w:w="225" w:type="dxa"/>
            <w:tcMar/>
            <w:vAlign w:val="top"/>
          </w:tcPr>
          <w:p w:rsidR="55463985" w:rsidP="55463985" w:rsidRDefault="55463985" w14:paraId="01CCF037" w14:textId="7BD8F2C7">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p>
        </w:tc>
        <w:tc>
          <w:tcPr>
            <w:tcW w:w="1080" w:type="dxa"/>
            <w:tcMar/>
            <w:vAlign w:val="top"/>
          </w:tcPr>
          <w:p w:rsidR="55463985" w:rsidP="55463985" w:rsidRDefault="55463985" w14:paraId="76E16B8B" w14:textId="40109760">
            <w:pPr>
              <w:spacing w:before="6" w:beforeAutospacing="off" w:line="360" w:lineRule="auto"/>
              <w:rPr>
                <w:rFonts w:ascii="Arial" w:hAnsi="Arial" w:eastAsia="Arial" w:cs="Arial"/>
                <w:color w:val="000000" w:themeColor="text1" w:themeTint="FF" w:themeShade="FF"/>
                <w:sz w:val="22"/>
                <w:szCs w:val="22"/>
                <w:lang w:val="en-US"/>
              </w:rPr>
            </w:pPr>
          </w:p>
        </w:tc>
        <w:tc>
          <w:tcPr>
            <w:tcW w:w="1290" w:type="dxa"/>
            <w:tcMar/>
            <w:vAlign w:val="top"/>
          </w:tcPr>
          <w:p w:rsidR="55463985" w:rsidP="55463985" w:rsidRDefault="55463985" w14:paraId="55A24230" w14:textId="4DD0847B">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p w:rsidR="55463985" w:rsidP="55463985" w:rsidRDefault="55463985" w14:paraId="4F253E11" w14:textId="44E0067F">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No</w:t>
            </w:r>
          </w:p>
        </w:tc>
        <w:tc>
          <w:tcPr>
            <w:tcW w:w="195" w:type="dxa"/>
            <w:tcMar/>
            <w:vAlign w:val="top"/>
          </w:tcPr>
          <w:p w:rsidR="55463985" w:rsidP="55463985" w:rsidRDefault="55463985" w14:paraId="23747670" w14:textId="1A927253">
            <w:pPr>
              <w:spacing w:before="6" w:beforeAutospacing="off" w:line="360" w:lineRule="auto"/>
              <w:rPr>
                <w:rFonts w:ascii="Arial" w:hAnsi="Arial" w:eastAsia="Arial" w:cs="Arial"/>
                <w:color w:val="000000" w:themeColor="text1" w:themeTint="FF" w:themeShade="FF"/>
                <w:sz w:val="22"/>
                <w:szCs w:val="22"/>
                <w:lang w:val="en-US"/>
              </w:rPr>
            </w:pPr>
          </w:p>
          <w:p w:rsidR="55463985" w:rsidP="55463985" w:rsidRDefault="55463985" w14:paraId="2E7FE7E6" w14:textId="71A738CD">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r w:rsidRPr="55463985" w:rsidR="55463985">
              <w:rPr>
                <w:rFonts w:ascii="Arial" w:hAnsi="Arial" w:eastAsia="Arial" w:cs="Arial"/>
                <w:color w:val="000000" w:themeColor="text1" w:themeTint="FF" w:themeShade="FF"/>
                <w:sz w:val="22"/>
                <w:szCs w:val="22"/>
                <w:lang w:val="en-US"/>
              </w:rPr>
              <w:t>[</w:t>
            </w:r>
          </w:p>
        </w:tc>
        <w:tc>
          <w:tcPr>
            <w:tcW w:w="195" w:type="dxa"/>
            <w:tcMar/>
            <w:vAlign w:val="top"/>
          </w:tcPr>
          <w:p w:rsidR="55463985" w:rsidP="55463985" w:rsidRDefault="55463985" w14:paraId="73BEA5B1" w14:textId="4883C645">
            <w:pPr>
              <w:spacing w:before="6" w:beforeAutospacing="off" w:line="360" w:lineRule="auto"/>
              <w:rPr>
                <w:rFonts w:ascii="Arial" w:hAnsi="Arial" w:eastAsia="Arial" w:cs="Arial"/>
                <w:color w:val="000000" w:themeColor="text1" w:themeTint="FF" w:themeShade="FF"/>
                <w:sz w:val="22"/>
                <w:szCs w:val="22"/>
                <w:lang w:val="en-US"/>
              </w:rPr>
            </w:pPr>
          </w:p>
          <w:p w:rsidR="55463985" w:rsidP="55463985" w:rsidRDefault="55463985" w14:paraId="152273A4" w14:textId="78237090">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r w:rsidRPr="55463985" w:rsidR="55463985">
              <w:rPr>
                <w:rFonts w:ascii="Arial" w:hAnsi="Arial" w:eastAsia="Arial" w:cs="Arial"/>
                <w:color w:val="000000" w:themeColor="text1" w:themeTint="FF" w:themeShade="FF"/>
                <w:sz w:val="22"/>
                <w:szCs w:val="22"/>
                <w:lang w:val="en-US"/>
              </w:rPr>
              <w:t>]</w:t>
            </w:r>
          </w:p>
        </w:tc>
      </w:tr>
    </w:tbl>
    <w:p w:rsidR="55D9ECAB" w:rsidP="55463985" w:rsidRDefault="55D9ECAB" w14:paraId="73435C9E" w14:textId="150077C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7588EDA2" w14:textId="0581EB06">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Have you ever had a stroke, “shock”</w:t>
      </w:r>
      <w:r>
        <w:tab/>
      </w:r>
    </w:p>
    <w:p w:rsidR="12DF5F71" w:rsidP="55463985" w:rsidRDefault="12DF5F71" w14:paraId="31929920" w14:textId="6F8856CC">
      <w:pPr>
        <w:pStyle w:val="Normal"/>
        <w:spacing w:line="360" w:lineRule="auto"/>
        <w:rPr>
          <w:rFonts w:ascii="Arial" w:hAnsi="Arial" w:eastAsia="Arial" w:cs="Arial"/>
          <w:noProof w:val="0"/>
          <w:color w:val="000000" w:themeColor="text1" w:themeTint="FF" w:themeShade="FF"/>
          <w:sz w:val="22"/>
          <w:szCs w:val="22"/>
          <w:lang w:val="en-US"/>
        </w:rPr>
      </w:pPr>
      <w:r w:rsidRPr="55463985" w:rsidR="12DF5F71">
        <w:rPr>
          <w:rFonts w:ascii="Arial" w:hAnsi="Arial" w:eastAsia="Arial" w:cs="Arial"/>
          <w:noProof w:val="0"/>
          <w:color w:val="000000" w:themeColor="text1" w:themeTint="FF" w:themeShade="FF"/>
          <w:sz w:val="22"/>
          <w:szCs w:val="22"/>
          <w:lang w:val="en-US"/>
        </w:rPr>
        <w:t>or any weakness down one side?</w:t>
      </w:r>
      <w:r>
        <w:tab/>
      </w:r>
      <w:r w:rsidRPr="55463985" w:rsidR="50E24C89">
        <w:rPr>
          <w:rFonts w:ascii="Arial" w:hAnsi="Arial" w:eastAsia="Arial" w:cs="Arial"/>
          <w:noProof w:val="0"/>
          <w:color w:val="000000" w:themeColor="text1" w:themeTint="FF" w:themeShade="FF"/>
          <w:sz w:val="22"/>
          <w:szCs w:val="22"/>
          <w:lang w:val="en-US"/>
        </w:rPr>
        <w:t xml:space="preserve">         </w:t>
      </w:r>
      <w:r>
        <w:tab/>
      </w:r>
      <w:r w:rsidRPr="55463985" w:rsidR="50E24C89">
        <w:rPr>
          <w:rFonts w:ascii="Arial" w:hAnsi="Arial" w:eastAsia="Arial" w:cs="Arial"/>
          <w:noProof w:val="0"/>
          <w:color w:val="000000" w:themeColor="text1" w:themeTint="FF" w:themeShade="FF"/>
          <w:sz w:val="22"/>
          <w:szCs w:val="22"/>
          <w:lang w:val="en-US"/>
        </w:rPr>
        <w:t xml:space="preserve">Yes </w:t>
      </w:r>
      <w:r w:rsidRPr="55463985" w:rsidR="588584C7">
        <w:rPr>
          <w:rFonts w:ascii="Arial" w:hAnsi="Arial" w:eastAsia="Arial" w:cs="Arial"/>
          <w:noProof w:val="0"/>
          <w:color w:val="000000" w:themeColor="text1" w:themeTint="FF" w:themeShade="FF"/>
          <w:sz w:val="22"/>
          <w:szCs w:val="22"/>
          <w:lang w:val="en-US"/>
        </w:rPr>
        <w:t xml:space="preserve"> </w:t>
      </w:r>
      <w:r w:rsidRPr="55463985" w:rsidR="50E24C89">
        <w:rPr>
          <w:rFonts w:ascii="Arial" w:hAnsi="Arial" w:eastAsia="Arial" w:cs="Arial"/>
          <w:noProof w:val="0"/>
          <w:color w:val="000000" w:themeColor="text1" w:themeTint="FF" w:themeShade="FF"/>
          <w:sz w:val="22"/>
          <w:szCs w:val="22"/>
          <w:lang w:val="en-US"/>
        </w:rPr>
        <w:t>[</w:t>
      </w:r>
      <w:r w:rsidRPr="55463985" w:rsidR="588584C7">
        <w:rPr>
          <w:rFonts w:ascii="Arial" w:hAnsi="Arial" w:eastAsia="Arial" w:cs="Arial"/>
          <w:noProof w:val="0"/>
          <w:color w:val="000000" w:themeColor="text1" w:themeTint="FF" w:themeShade="FF"/>
          <w:sz w:val="22"/>
          <w:szCs w:val="22"/>
          <w:lang w:val="en-US"/>
        </w:rPr>
        <w:t xml:space="preserve"> </w:t>
      </w:r>
      <w:r w:rsidRPr="55463985" w:rsidR="2AC14212">
        <w:rPr>
          <w:rFonts w:ascii="Arial" w:hAnsi="Arial" w:eastAsia="Arial" w:cs="Arial"/>
          <w:noProof w:val="0"/>
          <w:color w:val="000000" w:themeColor="text1" w:themeTint="FF" w:themeShade="FF"/>
          <w:sz w:val="22"/>
          <w:szCs w:val="22"/>
          <w:lang w:val="en-US"/>
        </w:rPr>
        <w:t xml:space="preserve"> </w:t>
      </w:r>
      <w:r w:rsidRPr="55463985" w:rsidR="55140C67">
        <w:rPr>
          <w:rFonts w:ascii="Arial" w:hAnsi="Arial" w:eastAsia="Arial" w:cs="Arial"/>
          <w:noProof w:val="0"/>
          <w:color w:val="000000" w:themeColor="text1" w:themeTint="FF" w:themeShade="FF"/>
          <w:sz w:val="22"/>
          <w:szCs w:val="22"/>
          <w:lang w:val="en-US"/>
        </w:rPr>
        <w:t xml:space="preserve"> ]</w:t>
      </w:r>
      <w:r w:rsidRPr="55463985" w:rsidR="50E24C89">
        <w:rPr>
          <w:rFonts w:ascii="Arial" w:hAnsi="Arial" w:eastAsia="Arial" w:cs="Arial"/>
          <w:noProof w:val="0"/>
          <w:color w:val="000000" w:themeColor="text1" w:themeTint="FF" w:themeShade="FF"/>
          <w:sz w:val="22"/>
          <w:szCs w:val="22"/>
          <w:lang w:val="en-US"/>
        </w:rPr>
        <w:t xml:space="preserve">                                </w:t>
      </w:r>
      <w:r w:rsidRPr="55463985" w:rsidR="3C299A8F">
        <w:rPr>
          <w:rFonts w:ascii="Arial" w:hAnsi="Arial" w:eastAsia="Arial" w:cs="Arial"/>
          <w:noProof w:val="0"/>
          <w:color w:val="000000" w:themeColor="text1" w:themeTint="FF" w:themeShade="FF"/>
          <w:sz w:val="22"/>
          <w:szCs w:val="22"/>
          <w:lang w:val="en-US"/>
        </w:rPr>
        <w:t xml:space="preserve">     </w:t>
      </w:r>
      <w:r w:rsidRPr="55463985" w:rsidR="50E24C89">
        <w:rPr>
          <w:rFonts w:ascii="Arial" w:hAnsi="Arial" w:eastAsia="Arial" w:cs="Arial"/>
          <w:noProof w:val="0"/>
          <w:color w:val="000000" w:themeColor="text1" w:themeTint="FF" w:themeShade="FF"/>
          <w:sz w:val="22"/>
          <w:szCs w:val="22"/>
          <w:lang w:val="en-US"/>
        </w:rPr>
        <w:t xml:space="preserve">No </w:t>
      </w:r>
      <w:r w:rsidRPr="55463985" w:rsidR="1EE986CB">
        <w:rPr>
          <w:rFonts w:ascii="Arial" w:hAnsi="Arial" w:eastAsia="Arial" w:cs="Arial"/>
          <w:noProof w:val="0"/>
          <w:color w:val="000000" w:themeColor="text1" w:themeTint="FF" w:themeShade="FF"/>
          <w:sz w:val="22"/>
          <w:szCs w:val="22"/>
          <w:lang w:val="en-US"/>
        </w:rPr>
        <w:t xml:space="preserve">   </w:t>
      </w:r>
      <w:bookmarkStart w:name="_Int_xyxWqqlK" w:id="358090192"/>
      <w:r w:rsidRPr="55463985" w:rsidR="50E24C89">
        <w:rPr>
          <w:rFonts w:ascii="Arial" w:hAnsi="Arial" w:eastAsia="Arial" w:cs="Arial"/>
          <w:noProof w:val="0"/>
          <w:color w:val="000000" w:themeColor="text1" w:themeTint="FF" w:themeShade="FF"/>
          <w:sz w:val="22"/>
          <w:szCs w:val="22"/>
          <w:lang w:val="en-US"/>
        </w:rPr>
        <w:t>[</w:t>
      </w:r>
      <w:r w:rsidRPr="55463985" w:rsidR="10B08319">
        <w:rPr>
          <w:rFonts w:ascii="Arial" w:hAnsi="Arial" w:eastAsia="Arial" w:cs="Arial"/>
          <w:noProof w:val="0"/>
          <w:color w:val="000000" w:themeColor="text1" w:themeTint="FF" w:themeShade="FF"/>
          <w:sz w:val="22"/>
          <w:szCs w:val="22"/>
          <w:lang w:val="en-US"/>
        </w:rPr>
        <w:t xml:space="preserve"> </w:t>
      </w:r>
      <w:r w:rsidRPr="55463985" w:rsidR="50E24C89">
        <w:rPr>
          <w:rFonts w:ascii="Arial" w:hAnsi="Arial" w:eastAsia="Arial" w:cs="Arial"/>
          <w:noProof w:val="0"/>
          <w:color w:val="000000" w:themeColor="text1" w:themeTint="FF" w:themeShade="FF"/>
          <w:sz w:val="22"/>
          <w:szCs w:val="22"/>
          <w:lang w:val="en-US"/>
        </w:rPr>
        <w:t xml:space="preserve"> </w:t>
      </w:r>
      <w:r w:rsidRPr="55463985" w:rsidR="1EE986CB">
        <w:rPr>
          <w:rFonts w:ascii="Arial" w:hAnsi="Arial" w:eastAsia="Arial" w:cs="Arial"/>
          <w:noProof w:val="0"/>
          <w:color w:val="000000" w:themeColor="text1" w:themeTint="FF" w:themeShade="FF"/>
          <w:sz w:val="22"/>
          <w:szCs w:val="22"/>
          <w:lang w:val="en-US"/>
        </w:rPr>
        <w:t xml:space="preserve"> </w:t>
      </w:r>
      <w:r w:rsidRPr="55463985" w:rsidR="35EE093F">
        <w:rPr>
          <w:rFonts w:ascii="Arial" w:hAnsi="Arial" w:eastAsia="Arial" w:cs="Arial"/>
          <w:noProof w:val="0"/>
          <w:color w:val="000000" w:themeColor="text1" w:themeTint="FF" w:themeShade="FF"/>
          <w:sz w:val="22"/>
          <w:szCs w:val="22"/>
          <w:lang w:val="en-US"/>
        </w:rPr>
        <w:t xml:space="preserve"> ]</w:t>
      </w:r>
      <w:bookmarkEnd w:id="358090192"/>
      <w:r w:rsidRPr="55463985" w:rsidR="50E24C89">
        <w:rPr>
          <w:rFonts w:ascii="Arial" w:hAnsi="Arial" w:eastAsia="Arial" w:cs="Arial"/>
          <w:noProof w:val="0"/>
          <w:color w:val="000000" w:themeColor="text1" w:themeTint="FF" w:themeShade="FF"/>
          <w:sz w:val="22"/>
          <w:szCs w:val="22"/>
          <w:lang w:val="en-US"/>
        </w:rPr>
        <w:t xml:space="preserve"> </w:t>
      </w:r>
    </w:p>
    <w:p w:rsidR="55463985" w:rsidP="55463985" w:rsidRDefault="55463985" w14:paraId="45DA83B7" w14:textId="593AC290">
      <w:pPr>
        <w:pStyle w:val="Normal"/>
        <w:spacing w:line="360" w:lineRule="auto"/>
        <w:rPr>
          <w:rFonts w:ascii="Arial" w:hAnsi="Arial" w:eastAsia="Arial" w:cs="Arial"/>
          <w:noProof w:val="0"/>
          <w:color w:val="000000" w:themeColor="text1" w:themeTint="FF" w:themeShade="FF"/>
          <w:sz w:val="22"/>
          <w:szCs w:val="22"/>
          <w:lang w:val="en-US"/>
        </w:rPr>
      </w:pPr>
    </w:p>
    <w:p w:rsidR="23B98A71" w:rsidP="55463985" w:rsidRDefault="23B98A71" w14:paraId="72B0CED4" w14:textId="15EB354E">
      <w:pPr>
        <w:pStyle w:val="Normal"/>
        <w:spacing w:after="0" w:afterAutospacing="off" w:line="360" w:lineRule="auto"/>
        <w:ind w:firstLine="0"/>
        <w:rPr>
          <w:rFonts w:ascii="Arial" w:hAnsi="Arial" w:eastAsia="Arial" w:cs="Arial"/>
          <w:noProof w:val="0"/>
          <w:color w:val="000000" w:themeColor="text1" w:themeTint="FF" w:themeShade="FF"/>
          <w:sz w:val="22"/>
          <w:szCs w:val="22"/>
          <w:lang w:val="en-US"/>
        </w:rPr>
      </w:pPr>
      <w:r w:rsidRPr="55463985" w:rsidR="23B98A71">
        <w:rPr>
          <w:rFonts w:ascii="Arial" w:hAnsi="Arial" w:eastAsia="Arial" w:cs="Arial"/>
          <w:noProof w:val="0"/>
          <w:color w:val="000000" w:themeColor="text1" w:themeTint="FF" w:themeShade="FF"/>
          <w:sz w:val="22"/>
          <w:szCs w:val="22"/>
          <w:lang w:val="en-US"/>
        </w:rPr>
        <w:t xml:space="preserve">Have any of the following – </w:t>
      </w:r>
    </w:p>
    <w:p w:rsidR="23B98A71" w:rsidP="55463985" w:rsidRDefault="23B98A71" w14:paraId="0FDC9A9F" w14:textId="56A07736">
      <w:pPr>
        <w:pStyle w:val="Normal"/>
        <w:spacing w:after="0" w:afterAutospacing="off" w:line="360" w:lineRule="auto"/>
        <w:ind w:firstLine="0"/>
        <w:rPr>
          <w:rFonts w:ascii="Arial" w:hAnsi="Arial" w:eastAsia="Arial" w:cs="Arial"/>
          <w:noProof w:val="0"/>
          <w:color w:val="000000" w:themeColor="text1" w:themeTint="FF" w:themeShade="FF"/>
          <w:sz w:val="22"/>
          <w:szCs w:val="22"/>
          <w:lang w:val="en-US"/>
        </w:rPr>
      </w:pPr>
      <w:r w:rsidRPr="55463985" w:rsidR="23B98A71">
        <w:rPr>
          <w:rFonts w:ascii="Arial" w:hAnsi="Arial" w:eastAsia="Arial" w:cs="Arial"/>
          <w:noProof w:val="0"/>
          <w:color w:val="000000" w:themeColor="text1" w:themeTint="FF" w:themeShade="FF"/>
          <w:sz w:val="22"/>
          <w:szCs w:val="22"/>
          <w:lang w:val="en-US"/>
        </w:rPr>
        <w:t xml:space="preserve">mother, father, </w:t>
      </w:r>
      <w:r w:rsidRPr="55463985" w:rsidR="534B934B">
        <w:rPr>
          <w:rFonts w:ascii="Arial" w:hAnsi="Arial" w:eastAsia="Arial" w:cs="Arial"/>
          <w:noProof w:val="0"/>
          <w:color w:val="000000" w:themeColor="text1" w:themeTint="FF" w:themeShade="FF"/>
          <w:sz w:val="22"/>
          <w:szCs w:val="22"/>
          <w:lang w:val="en-US"/>
        </w:rPr>
        <w:t>brother,</w:t>
      </w:r>
      <w:r w:rsidRPr="55463985" w:rsidR="23B98A71">
        <w:rPr>
          <w:rFonts w:ascii="Arial" w:hAnsi="Arial" w:eastAsia="Arial" w:cs="Arial"/>
          <w:noProof w:val="0"/>
          <w:color w:val="000000" w:themeColor="text1" w:themeTint="FF" w:themeShade="FF"/>
          <w:sz w:val="22"/>
          <w:szCs w:val="22"/>
          <w:lang w:val="en-US"/>
        </w:rPr>
        <w:t xml:space="preserve"> or sisters</w:t>
      </w:r>
      <w:r w:rsidRPr="55463985" w:rsidR="23859340">
        <w:rPr>
          <w:rFonts w:ascii="Arial" w:hAnsi="Arial" w:eastAsia="Arial" w:cs="Arial"/>
          <w:noProof w:val="0"/>
          <w:color w:val="000000" w:themeColor="text1" w:themeTint="FF" w:themeShade="FF"/>
          <w:sz w:val="22"/>
          <w:szCs w:val="22"/>
          <w:lang w:val="en-US"/>
        </w:rPr>
        <w:t xml:space="preserve"> had</w:t>
      </w:r>
      <w:r w:rsidRPr="55463985" w:rsidR="23B98A71">
        <w:rPr>
          <w:rFonts w:ascii="Arial" w:hAnsi="Arial" w:eastAsia="Arial" w:cs="Arial"/>
          <w:noProof w:val="0"/>
          <w:color w:val="000000" w:themeColor="text1" w:themeTint="FF" w:themeShade="FF"/>
          <w:sz w:val="22"/>
          <w:szCs w:val="22"/>
          <w:lang w:val="en-US"/>
        </w:rPr>
        <w:t xml:space="preserve"> - </w:t>
      </w:r>
    </w:p>
    <w:p w:rsidR="55463985" w:rsidP="55463985" w:rsidRDefault="55463985" w14:paraId="1239D49D" w14:textId="32AD05DA">
      <w:pPr>
        <w:pStyle w:val="Normal"/>
        <w:spacing w:after="0" w:afterAutospacing="off" w:line="360" w:lineRule="auto"/>
        <w:ind w:firstLine="0"/>
        <w:rPr>
          <w:rFonts w:ascii="Arial" w:hAnsi="Arial" w:eastAsia="Arial" w:cs="Arial"/>
          <w:noProof w:val="0"/>
          <w:color w:val="000000" w:themeColor="text1" w:themeTint="FF" w:themeShade="FF"/>
          <w:sz w:val="22"/>
          <w:szCs w:val="22"/>
          <w:lang w:val="en-US"/>
        </w:rPr>
      </w:pPr>
    </w:p>
    <w:p w:rsidR="295AF2A0" w:rsidP="55463985" w:rsidRDefault="295AF2A0" w14:paraId="38185B5F" w14:textId="2A8C6130">
      <w:pPr>
        <w:pStyle w:val="Normal"/>
        <w:spacing w:line="360" w:lineRule="auto"/>
        <w:rPr>
          <w:rFonts w:ascii="Arial" w:hAnsi="Arial" w:eastAsia="Arial" w:cs="Arial"/>
          <w:noProof w:val="0"/>
          <w:color w:val="000000" w:themeColor="text1" w:themeTint="FF" w:themeShade="FF"/>
          <w:sz w:val="22"/>
          <w:szCs w:val="22"/>
          <w:lang w:val="en-US"/>
        </w:rPr>
      </w:pPr>
      <w:r w:rsidRPr="55463985" w:rsidR="295AF2A0">
        <w:rPr>
          <w:rFonts w:ascii="Arial" w:hAnsi="Arial" w:eastAsia="Arial" w:cs="Arial"/>
          <w:noProof w:val="0"/>
          <w:color w:val="000000" w:themeColor="text1" w:themeTint="FF" w:themeShade="FF"/>
          <w:sz w:val="22"/>
          <w:szCs w:val="22"/>
          <w:lang w:val="en-US"/>
        </w:rPr>
        <w:t xml:space="preserve">A heart attack below the age of 60 </w:t>
      </w:r>
      <w:r>
        <w:tab/>
      </w:r>
      <w:r>
        <w:tab/>
      </w:r>
      <w:r w:rsidRPr="55463985" w:rsidR="4D346DE8">
        <w:rPr>
          <w:rFonts w:ascii="Arial" w:hAnsi="Arial" w:eastAsia="Arial" w:cs="Arial"/>
          <w:noProof w:val="0"/>
          <w:color w:val="000000" w:themeColor="text1" w:themeTint="FF" w:themeShade="FF"/>
          <w:sz w:val="22"/>
          <w:szCs w:val="22"/>
          <w:lang w:val="en-US"/>
        </w:rPr>
        <w:t xml:space="preserve">Yes [ </w:t>
      </w:r>
      <w:r w:rsidRPr="55463985" w:rsidR="11DFF70B">
        <w:rPr>
          <w:rFonts w:ascii="Arial" w:hAnsi="Arial" w:eastAsia="Arial" w:cs="Arial"/>
          <w:noProof w:val="0"/>
          <w:color w:val="000000" w:themeColor="text1" w:themeTint="FF" w:themeShade="FF"/>
          <w:sz w:val="22"/>
          <w:szCs w:val="22"/>
          <w:lang w:val="en-US"/>
        </w:rPr>
        <w:t xml:space="preserve"> ]</w:t>
      </w:r>
      <w:r>
        <w:tab/>
      </w:r>
      <w:r>
        <w:tab/>
      </w:r>
      <w:r>
        <w:tab/>
      </w:r>
      <w:r w:rsidRPr="55463985" w:rsidR="4D346DE8">
        <w:rPr>
          <w:rFonts w:ascii="Arial" w:hAnsi="Arial" w:eastAsia="Arial" w:cs="Arial"/>
          <w:noProof w:val="0"/>
          <w:color w:val="000000" w:themeColor="text1" w:themeTint="FF" w:themeShade="FF"/>
          <w:sz w:val="22"/>
          <w:szCs w:val="22"/>
          <w:lang w:val="en-US"/>
        </w:rPr>
        <w:t xml:space="preserve">No </w:t>
      </w:r>
      <w:bookmarkStart w:name="_Int_zegTykur" w:id="1159132706"/>
      <w:r w:rsidRPr="55463985" w:rsidR="4D346DE8">
        <w:rPr>
          <w:rFonts w:ascii="Arial" w:hAnsi="Arial" w:eastAsia="Arial" w:cs="Arial"/>
          <w:noProof w:val="0"/>
          <w:color w:val="000000" w:themeColor="text1" w:themeTint="FF" w:themeShade="FF"/>
          <w:sz w:val="22"/>
          <w:szCs w:val="22"/>
          <w:lang w:val="en-US"/>
        </w:rPr>
        <w:t xml:space="preserve">[ </w:t>
      </w:r>
      <w:r w:rsidRPr="55463985" w:rsidR="6EA2CD41">
        <w:rPr>
          <w:rFonts w:ascii="Arial" w:hAnsi="Arial" w:eastAsia="Arial" w:cs="Arial"/>
          <w:noProof w:val="0"/>
          <w:color w:val="000000" w:themeColor="text1" w:themeTint="FF" w:themeShade="FF"/>
          <w:sz w:val="22"/>
          <w:szCs w:val="22"/>
          <w:lang w:val="en-US"/>
        </w:rPr>
        <w:t xml:space="preserve"> ]</w:t>
      </w:r>
      <w:bookmarkEnd w:id="1159132706"/>
    </w:p>
    <w:p w:rsidR="50E24C89" w:rsidP="55463985" w:rsidRDefault="50E24C89" w14:paraId="7B8EB16C" w14:textId="4BAEA003">
      <w:pPr>
        <w:spacing w:line="360" w:lineRule="auto"/>
        <w:rPr>
          <w:rFonts w:ascii="Arial" w:hAnsi="Arial" w:eastAsia="Arial" w:cs="Arial"/>
          <w:noProof w:val="0"/>
          <w:color w:val="000000" w:themeColor="text1" w:themeTint="FF" w:themeShade="FF"/>
          <w:sz w:val="22"/>
          <w:szCs w:val="22"/>
          <w:lang w:val="en-US"/>
        </w:rPr>
      </w:pPr>
      <w:r w:rsidRPr="55463985" w:rsidR="50E24C89">
        <w:rPr>
          <w:rFonts w:ascii="Arial" w:hAnsi="Arial" w:eastAsia="Arial" w:cs="Arial"/>
          <w:noProof w:val="0"/>
          <w:color w:val="000000" w:themeColor="text1" w:themeTint="FF" w:themeShade="FF"/>
          <w:sz w:val="22"/>
          <w:szCs w:val="22"/>
          <w:lang w:val="en-US"/>
        </w:rPr>
        <w:t xml:space="preserve"> </w:t>
      </w:r>
      <w:r w:rsidRPr="55463985" w:rsidR="297A0985">
        <w:rPr>
          <w:rFonts w:ascii="Arial" w:hAnsi="Arial" w:eastAsia="Arial" w:cs="Arial"/>
          <w:noProof w:val="0"/>
          <w:color w:val="000000" w:themeColor="text1" w:themeTint="FF" w:themeShade="FF"/>
          <w:sz w:val="22"/>
          <w:szCs w:val="22"/>
          <w:lang w:val="en-US"/>
        </w:rPr>
        <w:t xml:space="preserve">                     Above the age of 60</w:t>
      </w:r>
      <w:r>
        <w:tab/>
      </w:r>
      <w:r>
        <w:tab/>
      </w:r>
      <w:r w:rsidRPr="55463985" w:rsidR="297A0985">
        <w:rPr>
          <w:rFonts w:ascii="Arial" w:hAnsi="Arial" w:eastAsia="Arial" w:cs="Arial"/>
          <w:noProof w:val="0"/>
          <w:color w:val="000000" w:themeColor="text1" w:themeTint="FF" w:themeShade="FF"/>
          <w:sz w:val="22"/>
          <w:szCs w:val="22"/>
          <w:lang w:val="en-US"/>
        </w:rPr>
        <w:t xml:space="preserve">Yes [ </w:t>
      </w:r>
      <w:r w:rsidRPr="55463985" w:rsidR="7AA1FDAD">
        <w:rPr>
          <w:rFonts w:ascii="Arial" w:hAnsi="Arial" w:eastAsia="Arial" w:cs="Arial"/>
          <w:noProof w:val="0"/>
          <w:color w:val="000000" w:themeColor="text1" w:themeTint="FF" w:themeShade="FF"/>
          <w:sz w:val="22"/>
          <w:szCs w:val="22"/>
          <w:lang w:val="en-US"/>
        </w:rPr>
        <w:t xml:space="preserve"> ]</w:t>
      </w:r>
      <w:r>
        <w:tab/>
      </w:r>
      <w:r>
        <w:tab/>
      </w:r>
      <w:r>
        <w:tab/>
      </w:r>
      <w:r w:rsidRPr="55463985" w:rsidR="297A0985">
        <w:rPr>
          <w:rFonts w:ascii="Arial" w:hAnsi="Arial" w:eastAsia="Arial" w:cs="Arial"/>
          <w:noProof w:val="0"/>
          <w:color w:val="000000" w:themeColor="text1" w:themeTint="FF" w:themeShade="FF"/>
          <w:sz w:val="22"/>
          <w:szCs w:val="22"/>
          <w:lang w:val="en-US"/>
        </w:rPr>
        <w:t xml:space="preserve">No </w:t>
      </w:r>
      <w:bookmarkStart w:name="_Int_5bjzss2N" w:id="218802300"/>
      <w:r w:rsidRPr="55463985" w:rsidR="297A0985">
        <w:rPr>
          <w:rFonts w:ascii="Arial" w:hAnsi="Arial" w:eastAsia="Arial" w:cs="Arial"/>
          <w:noProof w:val="0"/>
          <w:color w:val="000000" w:themeColor="text1" w:themeTint="FF" w:themeShade="FF"/>
          <w:sz w:val="22"/>
          <w:szCs w:val="22"/>
          <w:lang w:val="en-US"/>
        </w:rPr>
        <w:t xml:space="preserve">[ </w:t>
      </w:r>
      <w:r w:rsidRPr="55463985" w:rsidR="0A8AA4C2">
        <w:rPr>
          <w:rFonts w:ascii="Arial" w:hAnsi="Arial" w:eastAsia="Arial" w:cs="Arial"/>
          <w:noProof w:val="0"/>
          <w:color w:val="000000" w:themeColor="text1" w:themeTint="FF" w:themeShade="FF"/>
          <w:sz w:val="22"/>
          <w:szCs w:val="22"/>
          <w:lang w:val="en-US"/>
        </w:rPr>
        <w:t xml:space="preserve"> ]</w:t>
      </w:r>
      <w:bookmarkEnd w:id="218802300"/>
      <w:r w:rsidRPr="55463985" w:rsidR="297A0985">
        <w:rPr>
          <w:rFonts w:ascii="Arial" w:hAnsi="Arial" w:eastAsia="Arial" w:cs="Arial"/>
          <w:noProof w:val="0"/>
          <w:color w:val="000000" w:themeColor="text1" w:themeTint="FF" w:themeShade="FF"/>
          <w:sz w:val="22"/>
          <w:szCs w:val="22"/>
          <w:lang w:val="en-US"/>
        </w:rPr>
        <w:t xml:space="preserve"> </w:t>
      </w:r>
    </w:p>
    <w:p w:rsidR="297A0985" w:rsidP="55463985" w:rsidRDefault="297A0985" w14:paraId="2560A366" w14:textId="421C34A9">
      <w:pPr>
        <w:pStyle w:val="Normal"/>
        <w:spacing w:line="360" w:lineRule="auto"/>
        <w:rPr>
          <w:rFonts w:ascii="Arial" w:hAnsi="Arial" w:eastAsia="Arial" w:cs="Arial"/>
          <w:noProof w:val="0"/>
          <w:color w:val="000000" w:themeColor="text1" w:themeTint="FF" w:themeShade="FF"/>
          <w:sz w:val="22"/>
          <w:szCs w:val="22"/>
          <w:lang w:val="en-US"/>
        </w:rPr>
      </w:pPr>
      <w:r w:rsidRPr="55463985" w:rsidR="297A0985">
        <w:rPr>
          <w:rFonts w:ascii="Arial" w:hAnsi="Arial" w:eastAsia="Arial" w:cs="Arial"/>
          <w:noProof w:val="0"/>
          <w:color w:val="000000" w:themeColor="text1" w:themeTint="FF" w:themeShade="FF"/>
          <w:sz w:val="22"/>
          <w:szCs w:val="22"/>
          <w:lang w:val="en-US"/>
        </w:rPr>
        <w:t xml:space="preserve">A stroke </w:t>
      </w:r>
      <w:r>
        <w:tab/>
      </w:r>
      <w:r>
        <w:tab/>
      </w:r>
      <w:r>
        <w:tab/>
      </w:r>
      <w:r>
        <w:tab/>
      </w:r>
      <w:r>
        <w:tab/>
      </w:r>
      <w:r w:rsidRPr="55463985" w:rsidR="297A0985">
        <w:rPr>
          <w:rFonts w:ascii="Arial" w:hAnsi="Arial" w:eastAsia="Arial" w:cs="Arial"/>
          <w:noProof w:val="0"/>
          <w:color w:val="000000" w:themeColor="text1" w:themeTint="FF" w:themeShade="FF"/>
          <w:sz w:val="22"/>
          <w:szCs w:val="22"/>
          <w:lang w:val="en-US"/>
        </w:rPr>
        <w:t xml:space="preserve">Yes [ </w:t>
      </w:r>
      <w:r w:rsidRPr="55463985" w:rsidR="64623004">
        <w:rPr>
          <w:rFonts w:ascii="Arial" w:hAnsi="Arial" w:eastAsia="Arial" w:cs="Arial"/>
          <w:noProof w:val="0"/>
          <w:color w:val="000000" w:themeColor="text1" w:themeTint="FF" w:themeShade="FF"/>
          <w:sz w:val="22"/>
          <w:szCs w:val="22"/>
          <w:lang w:val="en-US"/>
        </w:rPr>
        <w:t xml:space="preserve"> ]</w:t>
      </w:r>
      <w:r>
        <w:tab/>
      </w:r>
      <w:r>
        <w:tab/>
      </w:r>
      <w:r>
        <w:tab/>
      </w:r>
      <w:r w:rsidRPr="55463985" w:rsidR="297A0985">
        <w:rPr>
          <w:rFonts w:ascii="Arial" w:hAnsi="Arial" w:eastAsia="Arial" w:cs="Arial"/>
          <w:noProof w:val="0"/>
          <w:color w:val="000000" w:themeColor="text1" w:themeTint="FF" w:themeShade="FF"/>
          <w:sz w:val="22"/>
          <w:szCs w:val="22"/>
          <w:lang w:val="en-US"/>
        </w:rPr>
        <w:t xml:space="preserve">No </w:t>
      </w:r>
      <w:bookmarkStart w:name="_Int_LOO9VeOi" w:id="989197313"/>
      <w:r w:rsidRPr="55463985" w:rsidR="297A0985">
        <w:rPr>
          <w:rFonts w:ascii="Arial" w:hAnsi="Arial" w:eastAsia="Arial" w:cs="Arial"/>
          <w:noProof w:val="0"/>
          <w:color w:val="000000" w:themeColor="text1" w:themeTint="FF" w:themeShade="FF"/>
          <w:sz w:val="22"/>
          <w:szCs w:val="22"/>
          <w:lang w:val="en-US"/>
        </w:rPr>
        <w:t xml:space="preserve">[ </w:t>
      </w:r>
      <w:r w:rsidRPr="55463985" w:rsidR="5F11F1C9">
        <w:rPr>
          <w:rFonts w:ascii="Arial" w:hAnsi="Arial" w:eastAsia="Arial" w:cs="Arial"/>
          <w:noProof w:val="0"/>
          <w:color w:val="000000" w:themeColor="text1" w:themeTint="FF" w:themeShade="FF"/>
          <w:sz w:val="22"/>
          <w:szCs w:val="22"/>
          <w:lang w:val="en-US"/>
        </w:rPr>
        <w:t xml:space="preserve"> ]</w:t>
      </w:r>
      <w:bookmarkEnd w:id="989197313"/>
    </w:p>
    <w:p w:rsidR="55463985" w:rsidP="55463985" w:rsidRDefault="55463985" w14:paraId="440F3986" w14:textId="257C5482">
      <w:pPr>
        <w:spacing w:line="360" w:lineRule="auto"/>
        <w:rPr>
          <w:rFonts w:ascii="Arial" w:hAnsi="Arial" w:eastAsia="Arial" w:cs="Arial"/>
          <w:noProof w:val="0"/>
          <w:color w:val="000000" w:themeColor="text1" w:themeTint="FF" w:themeShade="FF"/>
          <w:sz w:val="22"/>
          <w:szCs w:val="22"/>
          <w:lang w:val="en-US"/>
        </w:rPr>
      </w:pPr>
    </w:p>
    <w:p w:rsidR="297A0985" w:rsidP="55463985" w:rsidRDefault="297A0985" w14:paraId="79CBD388" w14:textId="59BEAB97">
      <w:pPr>
        <w:spacing w:line="360" w:lineRule="auto"/>
        <w:rPr>
          <w:rFonts w:ascii="Arial" w:hAnsi="Arial" w:eastAsia="Arial" w:cs="Arial"/>
          <w:noProof w:val="0"/>
          <w:color w:val="000000" w:themeColor="text1" w:themeTint="FF" w:themeShade="FF"/>
          <w:sz w:val="22"/>
          <w:szCs w:val="22"/>
          <w:lang w:val="en-US"/>
        </w:rPr>
      </w:pPr>
      <w:r w:rsidRPr="55463985" w:rsidR="297A0985">
        <w:rPr>
          <w:rFonts w:ascii="Arial" w:hAnsi="Arial" w:eastAsia="Arial" w:cs="Arial"/>
          <w:noProof w:val="0"/>
          <w:color w:val="000000" w:themeColor="text1" w:themeTint="FF" w:themeShade="FF"/>
          <w:sz w:val="22"/>
          <w:szCs w:val="22"/>
          <w:lang w:val="en-US"/>
        </w:rPr>
        <w:t xml:space="preserve">Trouble with remarkably high </w:t>
      </w:r>
      <w:r w:rsidRPr="55463985" w:rsidR="59AAF951">
        <w:rPr>
          <w:rFonts w:ascii="Arial" w:hAnsi="Arial" w:eastAsia="Arial" w:cs="Arial"/>
          <w:noProof w:val="0"/>
          <w:color w:val="000000" w:themeColor="text1" w:themeTint="FF" w:themeShade="FF"/>
          <w:sz w:val="22"/>
          <w:szCs w:val="22"/>
          <w:lang w:val="en-US"/>
        </w:rPr>
        <w:t>cholesterol Yes</w:t>
      </w:r>
      <w:r w:rsidRPr="55463985" w:rsidR="59AAF951">
        <w:rPr>
          <w:rFonts w:ascii="Arial" w:hAnsi="Arial" w:eastAsia="Arial" w:cs="Arial"/>
          <w:noProof w:val="0"/>
          <w:color w:val="000000" w:themeColor="text1" w:themeTint="FF" w:themeShade="FF"/>
          <w:sz w:val="22"/>
          <w:szCs w:val="22"/>
          <w:lang w:val="en-US"/>
        </w:rPr>
        <w:t xml:space="preserve"> [ </w:t>
      </w:r>
      <w:r w:rsidRPr="55463985" w:rsidR="71091A2D">
        <w:rPr>
          <w:rFonts w:ascii="Arial" w:hAnsi="Arial" w:eastAsia="Arial" w:cs="Arial"/>
          <w:noProof w:val="0"/>
          <w:color w:val="000000" w:themeColor="text1" w:themeTint="FF" w:themeShade="FF"/>
          <w:sz w:val="22"/>
          <w:szCs w:val="22"/>
          <w:lang w:val="en-US"/>
        </w:rPr>
        <w:t xml:space="preserve"> ]</w:t>
      </w:r>
      <w:r>
        <w:tab/>
      </w:r>
      <w:r>
        <w:tab/>
      </w:r>
      <w:r>
        <w:tab/>
      </w:r>
      <w:r w:rsidRPr="55463985" w:rsidR="59AAF951">
        <w:rPr>
          <w:rFonts w:ascii="Arial" w:hAnsi="Arial" w:eastAsia="Arial" w:cs="Arial"/>
          <w:noProof w:val="0"/>
          <w:color w:val="000000" w:themeColor="text1" w:themeTint="FF" w:themeShade="FF"/>
          <w:sz w:val="22"/>
          <w:szCs w:val="22"/>
          <w:lang w:val="en-US"/>
        </w:rPr>
        <w:t xml:space="preserve">No </w:t>
      </w:r>
      <w:bookmarkStart w:name="_Int_fMJgt657" w:id="1134894453"/>
      <w:r w:rsidRPr="55463985" w:rsidR="59AAF951">
        <w:rPr>
          <w:rFonts w:ascii="Arial" w:hAnsi="Arial" w:eastAsia="Arial" w:cs="Arial"/>
          <w:noProof w:val="0"/>
          <w:color w:val="000000" w:themeColor="text1" w:themeTint="FF" w:themeShade="FF"/>
          <w:sz w:val="22"/>
          <w:szCs w:val="22"/>
          <w:lang w:val="en-US"/>
        </w:rPr>
        <w:t xml:space="preserve">[ </w:t>
      </w:r>
      <w:r w:rsidRPr="55463985" w:rsidR="3AF91B32">
        <w:rPr>
          <w:rFonts w:ascii="Arial" w:hAnsi="Arial" w:eastAsia="Arial" w:cs="Arial"/>
          <w:noProof w:val="0"/>
          <w:color w:val="000000" w:themeColor="text1" w:themeTint="FF" w:themeShade="FF"/>
          <w:sz w:val="22"/>
          <w:szCs w:val="22"/>
          <w:lang w:val="en-US"/>
        </w:rPr>
        <w:t xml:space="preserve"> ]</w:t>
      </w:r>
      <w:bookmarkEnd w:id="1134894453"/>
    </w:p>
    <w:p w:rsidR="50E24C89" w:rsidP="55463985" w:rsidRDefault="50E24C89" w14:paraId="6D331F5C" w14:textId="0EEDFF48">
      <w:pPr>
        <w:pStyle w:val="Normal"/>
        <w:spacing w:line="360" w:lineRule="auto"/>
        <w:rPr>
          <w:rFonts w:ascii="Arial" w:hAnsi="Arial" w:eastAsia="Arial" w:cs="Arial"/>
          <w:noProof w:val="0"/>
          <w:color w:val="000000" w:themeColor="text1" w:themeTint="FF" w:themeShade="FF"/>
          <w:sz w:val="22"/>
          <w:szCs w:val="22"/>
          <w:lang w:val="en-US"/>
        </w:rPr>
      </w:pPr>
      <w:r w:rsidRPr="55463985" w:rsidR="50E24C89">
        <w:rPr>
          <w:rFonts w:ascii="Arial" w:hAnsi="Arial" w:eastAsia="Arial" w:cs="Arial"/>
          <w:noProof w:val="0"/>
          <w:color w:val="000000" w:themeColor="text1" w:themeTint="FF" w:themeShade="FF"/>
          <w:sz w:val="22"/>
          <w:szCs w:val="22"/>
          <w:lang w:val="en-US"/>
        </w:rPr>
        <w:t>(</w:t>
      </w:r>
      <w:r w:rsidRPr="55463985" w:rsidR="3F1F7501">
        <w:rPr>
          <w:rFonts w:ascii="Arial" w:hAnsi="Arial" w:eastAsia="Arial" w:cs="Arial"/>
          <w:noProof w:val="0"/>
          <w:color w:val="000000" w:themeColor="text1" w:themeTint="FF" w:themeShade="FF"/>
          <w:sz w:val="22"/>
          <w:szCs w:val="22"/>
          <w:lang w:val="en-US"/>
        </w:rPr>
        <w:t>hyperlipidemia</w:t>
      </w:r>
      <w:r w:rsidRPr="55463985" w:rsidR="50E24C89">
        <w:rPr>
          <w:rFonts w:ascii="Arial" w:hAnsi="Arial" w:eastAsia="Arial" w:cs="Arial"/>
          <w:noProof w:val="0"/>
          <w:color w:val="000000" w:themeColor="text1" w:themeTint="FF" w:themeShade="FF"/>
          <w:sz w:val="22"/>
          <w:szCs w:val="22"/>
          <w:lang w:val="en-US"/>
        </w:rPr>
        <w:t>)</w:t>
      </w:r>
    </w:p>
    <w:p w:rsidR="55463985" w:rsidP="55463985" w:rsidRDefault="55463985" w14:paraId="1A9D6676" w14:textId="305226D1">
      <w:pPr>
        <w:pStyle w:val="Normal"/>
        <w:spacing w:line="360" w:lineRule="auto"/>
        <w:rPr>
          <w:rFonts w:ascii="Arial" w:hAnsi="Arial" w:eastAsia="Arial" w:cs="Arial"/>
          <w:noProof w:val="0"/>
          <w:color w:val="000000" w:themeColor="text1" w:themeTint="FF" w:themeShade="FF"/>
          <w:sz w:val="22"/>
          <w:szCs w:val="22"/>
          <w:lang w:val="en-US"/>
        </w:rPr>
      </w:pPr>
    </w:p>
    <w:tbl>
      <w:tblPr>
        <w:tblStyle w:val="TableNormal"/>
        <w:tblW w:w="0" w:type="auto"/>
        <w:tblLayout w:type="fixed"/>
        <w:tblLook w:val="06A0" w:firstRow="1" w:lastRow="0" w:firstColumn="1" w:lastColumn="0" w:noHBand="1" w:noVBand="1"/>
      </w:tblPr>
      <w:tblGrid>
        <w:gridCol w:w="5505"/>
      </w:tblGrid>
      <w:tr w:rsidR="55463985" w:rsidTr="55463985" w14:paraId="4923EF31">
        <w:trPr>
          <w:trHeight w:val="1290"/>
        </w:trPr>
        <w:tc>
          <w:tcPr>
            <w:tcW w:w="5505" w:type="dxa"/>
            <w:tcMar/>
            <w:vAlign w:val="top"/>
          </w:tcPr>
          <w:tbl>
            <w:tblPr>
              <w:tblStyle w:val="TableNormal"/>
              <w:tblW w:w="0" w:type="auto"/>
              <w:tblLayout w:type="fixed"/>
              <w:tblLook w:val="06A0" w:firstRow="1" w:lastRow="0" w:firstColumn="1" w:lastColumn="0" w:noHBand="1" w:noVBand="1"/>
            </w:tblPr>
            <w:tblGrid>
              <w:gridCol w:w="5295"/>
            </w:tblGrid>
            <w:tr w:rsidR="55463985" w:rsidTr="55463985" w14:paraId="25EDE7B2">
              <w:trPr>
                <w:trHeight w:val="300"/>
              </w:trPr>
              <w:tc>
                <w:tcPr>
                  <w:tcW w:w="5295" w:type="dxa"/>
                  <w:tcMar/>
                  <w:vAlign w:val="center"/>
                </w:tcPr>
                <w:tbl>
                  <w:tblPr>
                    <w:tblStyle w:val="TableNormal"/>
                    <w:tblW w:w="0" w:type="auto"/>
                    <w:tblLayout w:type="fixed"/>
                    <w:tblLook w:val="06A0" w:firstRow="1" w:lastRow="0" w:firstColumn="1" w:lastColumn="0" w:noHBand="1" w:noVBand="1"/>
                  </w:tblPr>
                  <w:tblGrid>
                    <w:gridCol w:w="345"/>
                    <w:gridCol w:w="345"/>
                    <w:gridCol w:w="345"/>
                    <w:gridCol w:w="345"/>
                    <w:gridCol w:w="345"/>
                    <w:gridCol w:w="345"/>
                    <w:gridCol w:w="345"/>
                  </w:tblGrid>
                  <w:tr w:rsidR="55463985" w:rsidTr="55463985" w14:paraId="2F0129AB">
                    <w:trPr>
                      <w:trHeight w:val="420"/>
                    </w:trPr>
                    <w:tc>
                      <w:tcPr>
                        <w:tcW w:w="345" w:type="dxa"/>
                        <w:tcMar/>
                        <w:vAlign w:val="top"/>
                      </w:tcPr>
                      <w:p w:rsidR="55463985" w:rsidP="55463985" w:rsidRDefault="55463985" w14:paraId="54BA16FF" w14:textId="3423234B">
                        <w:pPr>
                          <w:spacing w:before="133"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3FE4CED8" w14:textId="3D0FC616">
                        <w:pPr>
                          <w:spacing w:before="133"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32D74A20" w14:textId="306225C8">
                        <w:pPr>
                          <w:spacing w:before="133"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40F7D41B" w14:textId="170594B1">
                        <w:pPr>
                          <w:spacing w:before="133"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CF6F011" w14:textId="1F7078BB">
                        <w:pPr>
                          <w:spacing w:before="133"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46040CE3" w14:textId="17CF626F">
                        <w:pPr>
                          <w:spacing w:before="133"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4D98D43" w14:textId="45575100">
                        <w:pPr>
                          <w:spacing w:before="133" w:beforeAutospacing="off" w:after="0" w:afterAutospacing="off" w:line="360" w:lineRule="auto"/>
                          <w:jc w:val="center"/>
                          <w:rPr>
                            <w:rFonts w:ascii="Arial" w:hAnsi="Arial" w:eastAsia="Arial" w:cs="Arial"/>
                            <w:sz w:val="22"/>
                            <w:szCs w:val="22"/>
                            <w:lang w:val="en-US"/>
                          </w:rPr>
                        </w:pPr>
                      </w:p>
                    </w:tc>
                  </w:tr>
                  <w:tr w:rsidR="55463985" w:rsidTr="55463985" w14:paraId="6D5E9F9C">
                    <w:trPr>
                      <w:trHeight w:val="270"/>
                    </w:trPr>
                    <w:tc>
                      <w:tcPr>
                        <w:tcW w:w="345" w:type="dxa"/>
                        <w:tcMar/>
                        <w:vAlign w:val="top"/>
                      </w:tcPr>
                      <w:p w:rsidR="55463985" w:rsidP="55463985" w:rsidRDefault="55463985" w14:paraId="07D08F74" w14:textId="657CDE43">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ADEB24E" w14:textId="7A6030A7">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7CD35A31" w14:textId="27D4B772">
                        <w:pPr>
                          <w:spacing w:before="0"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43944362" w14:textId="02BC5681">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61A38DA9" w14:textId="3E6EAE0A">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6142A186" w14:textId="135FCEC4">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59C09614" w14:textId="50834D7A">
                        <w:pPr>
                          <w:spacing w:before="0" w:beforeAutospacing="off" w:after="0" w:afterAutospacing="off" w:line="360" w:lineRule="auto"/>
                          <w:jc w:val="center"/>
                          <w:rPr>
                            <w:rFonts w:ascii="Arial" w:hAnsi="Arial" w:eastAsia="Arial" w:cs="Arial"/>
                            <w:sz w:val="22"/>
                            <w:szCs w:val="22"/>
                            <w:lang w:val="en-US"/>
                          </w:rPr>
                        </w:pPr>
                      </w:p>
                    </w:tc>
                  </w:tr>
                  <w:tr w:rsidR="55463985" w:rsidTr="55463985" w14:paraId="4390CD97">
                    <w:trPr>
                      <w:trHeight w:val="270"/>
                    </w:trPr>
                    <w:tc>
                      <w:tcPr>
                        <w:tcW w:w="345" w:type="dxa"/>
                        <w:tcMar/>
                        <w:vAlign w:val="top"/>
                      </w:tcPr>
                      <w:p w:rsidR="55463985" w:rsidP="55463985" w:rsidRDefault="55463985" w14:paraId="12972881" w14:textId="47E010A8">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3967E612" w14:textId="51C40E97">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3E5792C1" w14:textId="747174FA">
                        <w:pPr>
                          <w:spacing w:before="0"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193FE643" w14:textId="66094861">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7EBDB407" w14:textId="7DD8DFC0">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2FCC167B" w14:textId="460CC07C">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2B2E3C3D" w14:textId="45E12EFA">
                        <w:pPr>
                          <w:spacing w:before="0" w:beforeAutospacing="off" w:after="0" w:afterAutospacing="off" w:line="360" w:lineRule="auto"/>
                          <w:jc w:val="center"/>
                          <w:rPr>
                            <w:rFonts w:ascii="Arial" w:hAnsi="Arial" w:eastAsia="Arial" w:cs="Arial"/>
                            <w:sz w:val="22"/>
                            <w:szCs w:val="22"/>
                            <w:lang w:val="en-US"/>
                          </w:rPr>
                        </w:pPr>
                      </w:p>
                    </w:tc>
                  </w:tr>
                  <w:tr w:rsidR="55463985" w:rsidTr="55463985" w14:paraId="27E3B36F">
                    <w:trPr>
                      <w:trHeight w:val="270"/>
                    </w:trPr>
                    <w:tc>
                      <w:tcPr>
                        <w:tcW w:w="345" w:type="dxa"/>
                        <w:tcMar/>
                        <w:vAlign w:val="top"/>
                      </w:tcPr>
                      <w:p w:rsidR="55463985" w:rsidP="55463985" w:rsidRDefault="55463985" w14:paraId="66A236B6" w14:textId="155C2FC1">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66A3A3B" w14:textId="778C9885">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6B2770C3" w14:textId="3DE0A885">
                        <w:pPr>
                          <w:spacing w:before="0"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300FF47B" w14:textId="5079596D">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5256714E" w14:textId="1F2F8CBC">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39A401EC" w14:textId="05CAD9D9">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5F7B4873" w14:textId="2CF409AA">
                        <w:pPr>
                          <w:spacing w:before="0" w:beforeAutospacing="off" w:after="0" w:afterAutospacing="off" w:line="360" w:lineRule="auto"/>
                          <w:jc w:val="center"/>
                          <w:rPr>
                            <w:rFonts w:ascii="Arial" w:hAnsi="Arial" w:eastAsia="Arial" w:cs="Arial"/>
                            <w:sz w:val="22"/>
                            <w:szCs w:val="22"/>
                            <w:lang w:val="en-US"/>
                          </w:rPr>
                        </w:pPr>
                      </w:p>
                    </w:tc>
                  </w:tr>
                </w:tbl>
                <w:p w:rsidR="55463985" w:rsidP="55463985" w:rsidRDefault="55463985" w14:paraId="1E6572EF" w14:textId="6C4EA0CB">
                  <w:pPr>
                    <w:spacing w:before="0" w:beforeAutospacing="off" w:after="0" w:afterAutospacing="off" w:line="360" w:lineRule="auto"/>
                    <w:rPr>
                      <w:rFonts w:ascii="Arial" w:hAnsi="Arial" w:eastAsia="Arial" w:cs="Arial"/>
                      <w:sz w:val="22"/>
                      <w:szCs w:val="22"/>
                      <w:lang w:val="en-US"/>
                    </w:rPr>
                  </w:pPr>
                  <w:r w:rsidRPr="55463985" w:rsidR="55463985">
                    <w:rPr>
                      <w:rFonts w:ascii="Arial" w:hAnsi="Arial" w:eastAsia="Arial" w:cs="Arial"/>
                      <w:sz w:val="22"/>
                      <w:szCs w:val="22"/>
                      <w:lang w:val="en-US"/>
                    </w:rPr>
                    <w:t xml:space="preserve"> </w:t>
                  </w:r>
                </w:p>
              </w:tc>
            </w:tr>
          </w:tbl>
          <w:p w:rsidR="55463985" w:rsidP="55463985" w:rsidRDefault="55463985" w14:paraId="45649311" w14:textId="360071D8">
            <w:pPr>
              <w:spacing w:before="0" w:beforeAutospacing="off" w:after="0" w:afterAutospacing="off" w:line="360" w:lineRule="auto"/>
              <w:rPr>
                <w:rFonts w:ascii="Arial" w:hAnsi="Arial" w:eastAsia="Arial" w:cs="Arial"/>
                <w:color w:val="000000" w:themeColor="text1" w:themeTint="FF" w:themeShade="FF"/>
                <w:sz w:val="22"/>
                <w:szCs w:val="22"/>
              </w:rPr>
            </w:pPr>
          </w:p>
        </w:tc>
      </w:tr>
    </w:tbl>
    <w:p w:rsidR="55463985" w:rsidP="55463985" w:rsidRDefault="55463985" w14:paraId="0AEB2C58" w14:textId="1F67C0DF">
      <w:pPr>
        <w:pStyle w:val="Normal"/>
        <w:spacing w:line="360" w:lineRule="auto"/>
        <w:rPr>
          <w:rFonts w:ascii="Arial" w:hAnsi="Arial" w:eastAsia="Arial" w:cs="Arial"/>
          <w:noProof w:val="0"/>
          <w:color w:val="000000" w:themeColor="text1" w:themeTint="FF" w:themeShade="FF"/>
          <w:sz w:val="22"/>
          <w:szCs w:val="22"/>
          <w:lang w:val="en-US"/>
        </w:rPr>
      </w:pPr>
    </w:p>
    <w:p w:rsidR="55D9ECAB" w:rsidP="55463985" w:rsidRDefault="55D9ECAB" w14:paraId="1FC7D1DA" w14:textId="43B6F86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5B4A9F39" w14:textId="74797709">
      <w:pPr>
        <w:spacing w:before="2"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68C90C3" w14:textId="2D72DDD7">
      <w:pPr>
        <w:pStyle w:val="Heading2"/>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Practice Use Only</w:t>
      </w:r>
    </w:p>
    <w:p w:rsidR="55D9ECAB" w:rsidP="55463985" w:rsidRDefault="55D9ECAB" w14:paraId="6F17141E" w14:textId="09711E67">
      <w:pPr>
        <w:spacing w:before="228" w:beforeAutospacing="off" w:after="0" w:after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Health Education Smoking                 ………….</w:t>
      </w:r>
    </w:p>
    <w:p w:rsidR="55D9ECAB" w:rsidP="55463985" w:rsidRDefault="55D9ECAB" w14:paraId="170D46BF" w14:textId="06359EA3">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A254408" w14:textId="0FDA9D19">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BP                                                      </w:t>
      </w:r>
      <w:r w:rsidRPr="55463985" w:rsidR="62439330">
        <w:rPr>
          <w:rFonts w:ascii="Arial" w:hAnsi="Arial" w:eastAsia="Arial" w:cs="Arial"/>
          <w:noProof w:val="0"/>
          <w:color w:val="000000" w:themeColor="text1" w:themeTint="FF" w:themeShade="FF"/>
          <w:sz w:val="22"/>
          <w:szCs w:val="22"/>
          <w:lang w:val="en-US"/>
        </w:rPr>
        <w:t>Not known</w:t>
      </w:r>
    </w:p>
    <w:p w:rsidR="55D9ECAB" w:rsidP="55463985" w:rsidRDefault="55D9ECAB" w14:paraId="01E60727" w14:textId="2063AC2B">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219260AF" w14:textId="36DDE3AF">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Height                                                 ……</w:t>
      </w:r>
      <w:r w:rsidRPr="55463985" w:rsidR="4F940226">
        <w:rPr>
          <w:rFonts w:ascii="Arial" w:hAnsi="Arial" w:eastAsia="Arial" w:cs="Arial"/>
          <w:noProof w:val="0"/>
          <w:color w:val="000000" w:themeColor="text1" w:themeTint="FF" w:themeShade="FF"/>
          <w:sz w:val="22"/>
          <w:szCs w:val="22"/>
          <w:lang w:val="en-US"/>
        </w:rPr>
        <w:t>5.9</w:t>
      </w:r>
    </w:p>
    <w:p w:rsidR="55D9ECAB" w:rsidP="55463985" w:rsidRDefault="55D9ECAB" w14:paraId="5928FFCA" w14:textId="08129DF7">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1775C90" w14:textId="5A0474E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Weight                                                …</w:t>
      </w:r>
      <w:r w:rsidRPr="55463985" w:rsidR="7C585764">
        <w:rPr>
          <w:rFonts w:ascii="Arial" w:hAnsi="Arial" w:eastAsia="Arial" w:cs="Arial"/>
          <w:noProof w:val="0"/>
          <w:color w:val="000000" w:themeColor="text1" w:themeTint="FF" w:themeShade="FF"/>
          <w:sz w:val="22"/>
          <w:szCs w:val="22"/>
          <w:lang w:val="en-US"/>
        </w:rPr>
        <w:t xml:space="preserve">...15 stone </w:t>
      </w:r>
    </w:p>
    <w:p w:rsidR="55463985" w:rsidP="55463985" w:rsidRDefault="55463985" w14:paraId="68005C65" w14:textId="7ECB29BF">
      <w:pPr>
        <w:pStyle w:val="Normal"/>
        <w:spacing w:line="360" w:lineRule="auto"/>
        <w:rPr>
          <w:rFonts w:ascii="Arial" w:hAnsi="Arial" w:eastAsia="Arial" w:cs="Arial"/>
          <w:noProof w:val="0"/>
          <w:color w:val="000000" w:themeColor="text1" w:themeTint="FF" w:themeShade="FF"/>
          <w:sz w:val="22"/>
          <w:szCs w:val="22"/>
          <w:lang w:val="en-US"/>
        </w:rPr>
      </w:pPr>
    </w:p>
    <w:p w:rsidR="7C585764" w:rsidP="55463985" w:rsidRDefault="7C585764" w14:paraId="6A4F5ADE" w14:textId="28890928">
      <w:pPr>
        <w:pStyle w:val="Normal"/>
        <w:spacing w:line="360" w:lineRule="auto"/>
        <w:rPr>
          <w:rFonts w:ascii="Arial" w:hAnsi="Arial" w:eastAsia="Arial" w:cs="Arial"/>
          <w:noProof w:val="0"/>
          <w:color w:val="000000" w:themeColor="text1" w:themeTint="FF" w:themeShade="FF"/>
          <w:sz w:val="22"/>
          <w:szCs w:val="22"/>
          <w:lang w:val="en-US"/>
        </w:rPr>
      </w:pPr>
      <w:r w:rsidRPr="55463985" w:rsidR="7C585764">
        <w:rPr>
          <w:rFonts w:ascii="Arial" w:hAnsi="Arial" w:eastAsia="Arial" w:cs="Arial"/>
          <w:noProof w:val="0"/>
          <w:color w:val="000000" w:themeColor="text1" w:themeTint="FF" w:themeShade="FF"/>
          <w:sz w:val="22"/>
          <w:szCs w:val="22"/>
          <w:lang w:val="en-US"/>
        </w:rPr>
        <w:t>Body mass</w:t>
      </w:r>
      <w:r>
        <w:tab/>
      </w:r>
      <w:r>
        <w:tab/>
      </w:r>
      <w:r>
        <w:tab/>
      </w:r>
      <w:r>
        <w:tab/>
      </w:r>
      <w:r w:rsidRPr="55463985" w:rsidR="7C585764">
        <w:rPr>
          <w:rFonts w:ascii="Arial" w:hAnsi="Arial" w:eastAsia="Arial" w:cs="Arial"/>
          <w:noProof w:val="0"/>
          <w:color w:val="000000" w:themeColor="text1" w:themeTint="FF" w:themeShade="FF"/>
          <w:sz w:val="22"/>
          <w:szCs w:val="22"/>
          <w:lang w:val="en-US"/>
        </w:rPr>
        <w:t>…...29.8</w:t>
      </w:r>
    </w:p>
    <w:p w:rsidR="55D9ECAB" w:rsidP="55463985" w:rsidRDefault="55D9ECAB" w14:paraId="444AB614" w14:textId="53DC4259">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64E8A003" w14:textId="2A16519E">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7FF2B4C1" w14:textId="18FF34ED">
      <w:pPr>
        <w:pStyle w:val="Heading1"/>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EXERCISE</w:t>
      </w:r>
    </w:p>
    <w:p w:rsidR="55D9ECAB" w:rsidP="55463985" w:rsidRDefault="55D9ECAB" w14:paraId="67112918" w14:textId="1E5B76C7">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Healthy exercise usually involves activity that lasts for at least 20 minutes, raises your </w:t>
      </w:r>
      <w:r w:rsidRPr="55463985" w:rsidR="55D9ECAB">
        <w:rPr>
          <w:rFonts w:ascii="Arial" w:hAnsi="Arial" w:eastAsia="Arial" w:cs="Arial"/>
          <w:noProof w:val="0"/>
          <w:color w:val="000000" w:themeColor="text1" w:themeTint="FF" w:themeShade="FF"/>
          <w:sz w:val="22"/>
          <w:szCs w:val="22"/>
          <w:lang w:val="en-US"/>
        </w:rPr>
        <w:t>pulse</w:t>
      </w:r>
      <w:r w:rsidRPr="55463985" w:rsidR="55D9ECAB">
        <w:rPr>
          <w:rFonts w:ascii="Arial" w:hAnsi="Arial" w:eastAsia="Arial" w:cs="Arial"/>
          <w:noProof w:val="0"/>
          <w:color w:val="000000" w:themeColor="text1" w:themeTint="FF" w:themeShade="FF"/>
          <w:sz w:val="22"/>
          <w:szCs w:val="22"/>
          <w:lang w:val="en-US"/>
        </w:rPr>
        <w:t xml:space="preserve"> and produces hard breathing. In younger people this might be running, cycling or sport, or brisk walking for older people.</w:t>
      </w:r>
    </w:p>
    <w:p w:rsidR="55D9ECAB" w:rsidP="55463985" w:rsidRDefault="55D9ECAB" w14:paraId="60108F29" w14:textId="677C11AE">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027A5FC9" w14:textId="191382CF">
      <w:pPr>
        <w:spacing w:before="1" w:beforeAutospacing="off" w:after="0" w:after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Do you take this type of exercise –</w:t>
      </w:r>
    </w:p>
    <w:p w:rsidR="55D9ECAB" w:rsidP="55463985" w:rsidRDefault="55D9ECAB" w14:paraId="7B7E4159" w14:textId="2B250EEF">
      <w:pPr>
        <w:spacing w:before="11"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41399175" w14:textId="1303DB23">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daily                                                                        </w:t>
      </w:r>
      <w:r w:rsidRPr="55463985" w:rsidR="55D9ECAB">
        <w:rPr>
          <w:rFonts w:ascii="Arial" w:hAnsi="Arial" w:eastAsia="Arial" w:cs="Arial"/>
          <w:noProof w:val="0"/>
          <w:color w:val="000000" w:themeColor="text1" w:themeTint="FF" w:themeShade="FF"/>
          <w:sz w:val="22"/>
          <w:szCs w:val="22"/>
          <w:lang w:val="en-US"/>
        </w:rPr>
        <w:t xml:space="preserve"> </w:t>
      </w:r>
      <w:bookmarkStart w:name="_Int_H7LLWBKy" w:id="1688156055"/>
      <w:r w:rsidRPr="55463985" w:rsidR="4A5135EB">
        <w:rPr>
          <w:rFonts w:ascii="Arial" w:hAnsi="Arial" w:eastAsia="Arial" w:cs="Arial"/>
          <w:noProof w:val="0"/>
          <w:color w:val="000000" w:themeColor="text1" w:themeTint="FF" w:themeShade="FF"/>
          <w:sz w:val="22"/>
          <w:szCs w:val="22"/>
          <w:lang w:val="en-US"/>
        </w:rPr>
        <w:t xml:space="preserve">   [</w:t>
      </w:r>
      <w:bookmarkStart w:name="_Int_FZrqBC5c" w:id="148358796"/>
      <w:bookmarkEnd w:id="1688156055"/>
      <w:r w:rsidRPr="55463985" w:rsidR="4A5135EB">
        <w:rPr>
          <w:rFonts w:ascii="Arial" w:hAnsi="Arial" w:eastAsia="Arial" w:cs="Arial"/>
          <w:noProof w:val="0"/>
          <w:color w:val="000000" w:themeColor="text1" w:themeTint="FF" w:themeShade="FF"/>
          <w:sz w:val="22"/>
          <w:szCs w:val="22"/>
          <w:lang w:val="en-US"/>
        </w:rPr>
        <w:t xml:space="preserve">  ]</w:t>
      </w:r>
      <w:bookmarkEnd w:id="148358796"/>
    </w:p>
    <w:p w:rsidR="55D9ECAB" w:rsidP="55463985" w:rsidRDefault="55D9ECAB" w14:paraId="50F03440" w14:textId="7160A8C2">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3 times weekly                                                         </w:t>
      </w:r>
      <w:bookmarkStart w:name="_Int_QMOY5bzO" w:id="1724694491"/>
      <w:r w:rsidRPr="55463985" w:rsidR="55D9ECAB">
        <w:rPr>
          <w:rFonts w:ascii="Arial" w:hAnsi="Arial" w:eastAsia="Arial" w:cs="Arial"/>
          <w:noProof w:val="0"/>
          <w:color w:val="000000" w:themeColor="text1" w:themeTint="FF" w:themeShade="FF"/>
          <w:sz w:val="22"/>
          <w:szCs w:val="22"/>
          <w:lang w:val="en-US"/>
        </w:rPr>
        <w:t xml:space="preserve">   [</w:t>
      </w:r>
      <w:bookmarkEnd w:id="1724694491"/>
      <w:bookmarkStart w:name="_Int_f4dR5Dx2" w:id="1033422811"/>
      <w:r w:rsidRPr="55463985" w:rsidR="55D9ECAB">
        <w:rPr>
          <w:rFonts w:ascii="Arial" w:hAnsi="Arial" w:eastAsia="Arial" w:cs="Arial"/>
          <w:noProof w:val="0"/>
          <w:color w:val="000000" w:themeColor="text1" w:themeTint="FF" w:themeShade="FF"/>
          <w:sz w:val="22"/>
          <w:szCs w:val="22"/>
          <w:lang w:val="en-US"/>
        </w:rPr>
        <w:t xml:space="preserve"> </w:t>
      </w:r>
      <w:r w:rsidRPr="55463985" w:rsidR="49375C36">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033422811"/>
    </w:p>
    <w:p w:rsidR="55D9ECAB" w:rsidP="55463985" w:rsidRDefault="55D9ECAB" w14:paraId="58A47EE6" w14:textId="2776FD34">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once weekly                                                             </w:t>
      </w:r>
      <w:bookmarkStart w:name="_Int_fYLZBKZM" w:id="1963111457"/>
      <w:r w:rsidRPr="55463985" w:rsidR="55D9ECAB">
        <w:rPr>
          <w:rFonts w:ascii="Arial" w:hAnsi="Arial" w:eastAsia="Arial" w:cs="Arial"/>
          <w:noProof w:val="0"/>
          <w:color w:val="000000" w:themeColor="text1" w:themeTint="FF" w:themeShade="FF"/>
          <w:sz w:val="22"/>
          <w:szCs w:val="22"/>
          <w:lang w:val="en-US"/>
        </w:rPr>
        <w:t xml:space="preserve">   [</w:t>
      </w:r>
      <w:bookmarkEnd w:id="1963111457"/>
      <w:bookmarkStart w:name="_Int_48gOBEOk" w:id="1917035078"/>
      <w:r w:rsidRPr="55463985" w:rsidR="55D9ECAB">
        <w:rPr>
          <w:rFonts w:ascii="Arial" w:hAnsi="Arial" w:eastAsia="Arial" w:cs="Arial"/>
          <w:noProof w:val="0"/>
          <w:color w:val="000000" w:themeColor="text1" w:themeTint="FF" w:themeShade="FF"/>
          <w:sz w:val="22"/>
          <w:szCs w:val="22"/>
          <w:lang w:val="en-US"/>
        </w:rPr>
        <w:t xml:space="preserve"> </w:t>
      </w:r>
      <w:r w:rsidRPr="55463985" w:rsidR="7DF9E4D2">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917035078"/>
    </w:p>
    <w:p w:rsidR="55D9ECAB" w:rsidP="55463985" w:rsidRDefault="55D9ECAB" w14:paraId="329AED7D" w14:textId="46D941C8">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once monthly                                                           </w:t>
      </w:r>
      <w:bookmarkStart w:name="_Int_x8VMlIsL" w:id="553079731"/>
      <w:r w:rsidRPr="55463985" w:rsidR="55D9ECAB">
        <w:rPr>
          <w:rFonts w:ascii="Arial" w:hAnsi="Arial" w:eastAsia="Arial" w:cs="Arial"/>
          <w:noProof w:val="0"/>
          <w:color w:val="000000" w:themeColor="text1" w:themeTint="FF" w:themeShade="FF"/>
          <w:sz w:val="22"/>
          <w:szCs w:val="22"/>
          <w:lang w:val="en-US"/>
        </w:rPr>
        <w:t xml:space="preserve">   [</w:t>
      </w:r>
      <w:bookmarkEnd w:id="553079731"/>
      <w:bookmarkStart w:name="_Int_srSpdcFN" w:id="57532084"/>
      <w:r w:rsidRPr="55463985" w:rsidR="55D9ECAB">
        <w:rPr>
          <w:rFonts w:ascii="Arial" w:hAnsi="Arial" w:eastAsia="Arial" w:cs="Arial"/>
          <w:noProof w:val="0"/>
          <w:color w:val="000000" w:themeColor="text1" w:themeTint="FF" w:themeShade="FF"/>
          <w:sz w:val="22"/>
          <w:szCs w:val="22"/>
          <w:lang w:val="en-US"/>
        </w:rPr>
        <w:t xml:space="preserve"> </w:t>
      </w:r>
      <w:r w:rsidRPr="55463985" w:rsidR="7203C690">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57532084"/>
    </w:p>
    <w:p w:rsidR="55D9ECAB" w:rsidP="55463985" w:rsidRDefault="55D9ECAB" w14:paraId="6E61D16F" w14:textId="4505AA17">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seldom                                                                     </w:t>
      </w:r>
      <w:bookmarkStart w:name="_Int_ZvpQRR9b" w:id="1864394639"/>
      <w:r w:rsidRPr="55463985" w:rsidR="55D9ECAB">
        <w:rPr>
          <w:rFonts w:ascii="Arial" w:hAnsi="Arial" w:eastAsia="Arial" w:cs="Arial"/>
          <w:noProof w:val="0"/>
          <w:color w:val="000000" w:themeColor="text1" w:themeTint="FF" w:themeShade="FF"/>
          <w:sz w:val="22"/>
          <w:szCs w:val="22"/>
          <w:lang w:val="en-US"/>
        </w:rPr>
        <w:t xml:space="preserve">   [</w:t>
      </w:r>
      <w:bookmarkEnd w:id="1864394639"/>
      <w:bookmarkStart w:name="_Int_ifeYhF0Z" w:id="2060637255"/>
      <w:r w:rsidRPr="55463985" w:rsidR="55D9ECAB">
        <w:rPr>
          <w:rFonts w:ascii="Arial" w:hAnsi="Arial" w:eastAsia="Arial" w:cs="Arial"/>
          <w:noProof w:val="0"/>
          <w:color w:val="000000" w:themeColor="text1" w:themeTint="FF" w:themeShade="FF"/>
          <w:sz w:val="22"/>
          <w:szCs w:val="22"/>
          <w:lang w:val="en-US"/>
        </w:rPr>
        <w:t xml:space="preserve"> </w:t>
      </w:r>
      <w:r w:rsidRPr="55463985" w:rsidR="7CD4F6C6">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2060637255"/>
      <w:r w:rsidRPr="55463985" w:rsidR="4851F948">
        <w:rPr>
          <w:rFonts w:ascii="Arial" w:hAnsi="Arial" w:eastAsia="Arial" w:cs="Arial"/>
          <w:noProof w:val="0"/>
          <w:color w:val="000000" w:themeColor="text1" w:themeTint="FF" w:themeShade="FF"/>
          <w:sz w:val="22"/>
          <w:szCs w:val="22"/>
          <w:lang w:val="en-US"/>
        </w:rPr>
        <w:t xml:space="preserve">       None</w:t>
      </w:r>
    </w:p>
    <w:p w:rsidR="55D9ECAB" w:rsidP="55463985" w:rsidRDefault="55D9ECAB" w14:paraId="5F62F51D" w14:textId="33932C7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A0C1497" w14:textId="59EC45B6">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cannot take exercise because of disability             </w:t>
      </w:r>
      <w:bookmarkStart w:name="_Int_WisqnrTJ" w:id="476963409"/>
      <w:r w:rsidRPr="55463985" w:rsidR="55D9ECAB">
        <w:rPr>
          <w:rFonts w:ascii="Arial" w:hAnsi="Arial" w:eastAsia="Arial" w:cs="Arial"/>
          <w:noProof w:val="0"/>
          <w:color w:val="000000" w:themeColor="text1" w:themeTint="FF" w:themeShade="FF"/>
          <w:sz w:val="22"/>
          <w:szCs w:val="22"/>
          <w:lang w:val="en-US"/>
        </w:rPr>
        <w:t xml:space="preserve">   [</w:t>
      </w:r>
      <w:bookmarkEnd w:id="476963409"/>
      <w:bookmarkStart w:name="_Int_ZDxy61mC" w:id="1268237845"/>
      <w:r w:rsidRPr="55463985" w:rsidR="33368535">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 xml:space="preserve"> ]</w:t>
      </w:r>
      <w:bookmarkEnd w:id="1268237845"/>
    </w:p>
    <w:p w:rsidR="55D9ECAB" w:rsidP="55463985" w:rsidRDefault="55D9ECAB" w14:paraId="14059643" w14:textId="16C7A1E8">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3C12E894" w14:textId="3F2B6748">
      <w:pPr>
        <w:pStyle w:val="Heading1"/>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DIET</w:t>
      </w:r>
    </w:p>
    <w:p w:rsidR="55D9ECAB" w:rsidP="55463985" w:rsidRDefault="55D9ECAB" w14:paraId="69913EF4" w14:textId="21A649F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Please tick the one category which is closest to your usual eating pattern.</w:t>
      </w:r>
    </w:p>
    <w:p w:rsidR="55D9ECAB" w:rsidP="55463985" w:rsidRDefault="55D9ECAB" w14:paraId="283DC118" w14:textId="4994BD46">
      <w:pPr>
        <w:spacing w:before="11"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42B3E1B" w14:textId="3EEF788D">
      <w:pPr>
        <w:spacing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eat no meat, fish, or dairy produce                         </w:t>
      </w:r>
      <w:bookmarkStart w:name="_Int_7ersGAo1" w:id="2015251376"/>
      <w:r w:rsidRPr="55463985" w:rsidR="55D9ECAB">
        <w:rPr>
          <w:rFonts w:ascii="Arial" w:hAnsi="Arial" w:eastAsia="Arial" w:cs="Arial"/>
          <w:noProof w:val="0"/>
          <w:color w:val="000000" w:themeColor="text1" w:themeTint="FF" w:themeShade="FF"/>
          <w:sz w:val="22"/>
          <w:szCs w:val="22"/>
          <w:lang w:val="en-US"/>
        </w:rPr>
        <w:t xml:space="preserve"> </w:t>
      </w:r>
      <w:r w:rsidRPr="55463985" w:rsidR="1664D767">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 xml:space="preserve"> [</w:t>
      </w:r>
      <w:bookmarkEnd w:id="2015251376"/>
      <w:bookmarkStart w:name="_Int_q2xnEALb" w:id="1466889498"/>
      <w:r w:rsidRPr="55463985" w:rsidR="55D9ECAB">
        <w:rPr>
          <w:rFonts w:ascii="Arial" w:hAnsi="Arial" w:eastAsia="Arial" w:cs="Arial"/>
          <w:noProof w:val="0"/>
          <w:color w:val="000000" w:themeColor="text1" w:themeTint="FF" w:themeShade="FF"/>
          <w:sz w:val="22"/>
          <w:szCs w:val="22"/>
          <w:lang w:val="en-US"/>
        </w:rPr>
        <w:t xml:space="preserve"> </w:t>
      </w:r>
      <w:r w:rsidRPr="55463985" w:rsidR="24020853">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466889498"/>
    </w:p>
    <w:p w:rsidR="55D9ECAB" w:rsidP="55463985" w:rsidRDefault="55D9ECAB" w14:paraId="36AD7034" w14:textId="419BC340">
      <w:pPr>
        <w:spacing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eat no meat                                                            </w:t>
      </w:r>
      <w:r w:rsidRPr="55463985" w:rsidR="55D9ECAB">
        <w:rPr>
          <w:rFonts w:ascii="Arial" w:hAnsi="Arial" w:eastAsia="Arial" w:cs="Arial"/>
          <w:noProof w:val="0"/>
          <w:color w:val="000000" w:themeColor="text1" w:themeTint="FF" w:themeShade="FF"/>
          <w:sz w:val="22"/>
          <w:szCs w:val="22"/>
          <w:lang w:val="en-US"/>
        </w:rPr>
        <w:t xml:space="preserve"> </w:t>
      </w:r>
      <w:bookmarkStart w:name="_Int_2yvf4kTX" w:id="2044801498"/>
      <w:r w:rsidRPr="55463985" w:rsidR="55D9ECAB">
        <w:rPr>
          <w:rFonts w:ascii="Arial" w:hAnsi="Arial" w:eastAsia="Arial" w:cs="Arial"/>
          <w:noProof w:val="0"/>
          <w:color w:val="000000" w:themeColor="text1" w:themeTint="FF" w:themeShade="FF"/>
          <w:sz w:val="22"/>
          <w:szCs w:val="22"/>
          <w:lang w:val="en-US"/>
        </w:rPr>
        <w:t xml:space="preserve">  </w:t>
      </w:r>
      <w:r w:rsidRPr="55463985" w:rsidR="7BBC8C1A">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2044801498"/>
      <w:bookmarkStart w:name="_Int_HZ9R3nHM" w:id="932924945"/>
      <w:r w:rsidRPr="55463985" w:rsidR="55D9ECAB">
        <w:rPr>
          <w:rFonts w:ascii="Arial" w:hAnsi="Arial" w:eastAsia="Arial" w:cs="Arial"/>
          <w:noProof w:val="0"/>
          <w:color w:val="000000" w:themeColor="text1" w:themeTint="FF" w:themeShade="FF"/>
          <w:sz w:val="22"/>
          <w:szCs w:val="22"/>
          <w:lang w:val="en-US"/>
        </w:rPr>
        <w:t xml:space="preserve">  ]</w:t>
      </w:r>
      <w:bookmarkEnd w:id="932924945"/>
    </w:p>
    <w:p w:rsidR="55D9ECAB" w:rsidP="55463985" w:rsidRDefault="55D9ECAB" w14:paraId="5AFCCFF2" w14:textId="0D311E12">
      <w:pPr>
        <w:spacing w:after="0" w:afterAutospacing="off"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I eat a mixture including daily fruit and vegetables</w:t>
      </w:r>
      <w:r w:rsidRPr="55463985" w:rsidR="55D9ECAB">
        <w:rPr>
          <w:rFonts w:ascii="Arial" w:hAnsi="Arial" w:eastAsia="Arial" w:cs="Arial"/>
          <w:noProof w:val="0"/>
          <w:color w:val="000000" w:themeColor="text1" w:themeTint="FF" w:themeShade="FF"/>
          <w:sz w:val="22"/>
          <w:szCs w:val="22"/>
          <w:lang w:val="en-US"/>
        </w:rPr>
        <w:t xml:space="preserve"> </w:t>
      </w:r>
      <w:bookmarkStart w:name="_Int_MTKAmVn8" w:id="1164862113"/>
      <w:r w:rsidRPr="55463985" w:rsidR="55D9ECAB">
        <w:rPr>
          <w:rFonts w:ascii="Arial" w:hAnsi="Arial" w:eastAsia="Arial" w:cs="Arial"/>
          <w:noProof w:val="0"/>
          <w:color w:val="000000" w:themeColor="text1" w:themeTint="FF" w:themeShade="FF"/>
          <w:sz w:val="22"/>
          <w:szCs w:val="22"/>
          <w:lang w:val="en-US"/>
        </w:rPr>
        <w:t xml:space="preserve">  </w:t>
      </w:r>
      <w:r w:rsidRPr="55463985" w:rsidR="4421A2B4">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164862113"/>
      <w:bookmarkStart w:name="_Int_BFrDgAwo" w:id="1802126607"/>
      <w:r w:rsidRPr="55463985" w:rsidR="55D9ECAB">
        <w:rPr>
          <w:rFonts w:ascii="Arial" w:hAnsi="Arial" w:eastAsia="Arial" w:cs="Arial"/>
          <w:noProof w:val="0"/>
          <w:color w:val="000000" w:themeColor="text1" w:themeTint="FF" w:themeShade="FF"/>
          <w:sz w:val="22"/>
          <w:szCs w:val="22"/>
          <w:lang w:val="en-US"/>
        </w:rPr>
        <w:t xml:space="preserve">  ]</w:t>
      </w:r>
      <w:bookmarkEnd w:id="1802126607"/>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300251A5" w14:textId="1CB9AF7C">
      <w:pPr>
        <w:spacing w:after="0" w:afterAutospacing="off"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eat a mixture including regular chips and fries     </w:t>
      </w:r>
      <w:r w:rsidRPr="55463985" w:rsidR="55D9ECAB">
        <w:rPr>
          <w:rFonts w:ascii="Arial" w:hAnsi="Arial" w:eastAsia="Arial" w:cs="Arial"/>
          <w:noProof w:val="0"/>
          <w:color w:val="000000" w:themeColor="text1" w:themeTint="FF" w:themeShade="FF"/>
          <w:sz w:val="22"/>
          <w:szCs w:val="22"/>
          <w:lang w:val="en-US"/>
        </w:rPr>
        <w:t xml:space="preserve"> </w:t>
      </w:r>
      <w:bookmarkStart w:name="_Int_OW5npbho" w:id="346184880"/>
      <w:r w:rsidRPr="55463985" w:rsidR="55D9ECAB">
        <w:rPr>
          <w:rFonts w:ascii="Arial" w:hAnsi="Arial" w:eastAsia="Arial" w:cs="Arial"/>
          <w:noProof w:val="0"/>
          <w:color w:val="000000" w:themeColor="text1" w:themeTint="FF" w:themeShade="FF"/>
          <w:sz w:val="22"/>
          <w:szCs w:val="22"/>
          <w:lang w:val="en-US"/>
        </w:rPr>
        <w:t xml:space="preserve">  </w:t>
      </w:r>
      <w:r w:rsidRPr="55463985" w:rsidR="12396BFF">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346184880"/>
      <w:bookmarkStart w:name="_Int_CZrmwKS5" w:id="1081820782"/>
      <w:r w:rsidRPr="55463985" w:rsidR="55D9ECAB">
        <w:rPr>
          <w:rFonts w:ascii="Arial" w:hAnsi="Arial" w:eastAsia="Arial" w:cs="Arial"/>
          <w:noProof w:val="0"/>
          <w:color w:val="000000" w:themeColor="text1" w:themeTint="FF" w:themeShade="FF"/>
          <w:sz w:val="22"/>
          <w:szCs w:val="22"/>
          <w:lang w:val="en-US"/>
        </w:rPr>
        <w:t xml:space="preserve">  ]</w:t>
      </w:r>
      <w:bookmarkEnd w:id="1081820782"/>
    </w:p>
    <w:p w:rsidR="55D9ECAB" w:rsidP="55463985" w:rsidRDefault="55D9ECAB" w14:paraId="1F4F24C3" w14:textId="42CCDBD7">
      <w:pPr>
        <w:spacing w:after="0" w:afterAutospacing="off"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eat frozen meals </w:t>
      </w:r>
      <w:r w:rsidRPr="55463985" w:rsidR="55D9ECAB">
        <w:rPr>
          <w:rFonts w:ascii="Arial" w:hAnsi="Arial" w:eastAsia="Arial" w:cs="Arial"/>
          <w:noProof w:val="0"/>
          <w:color w:val="000000" w:themeColor="text1" w:themeTint="FF" w:themeShade="FF"/>
          <w:sz w:val="22"/>
          <w:szCs w:val="22"/>
          <w:lang w:val="en-US"/>
        </w:rPr>
        <w:t>(</w:t>
      </w:r>
      <w:r w:rsidRPr="55463985" w:rsidR="55D9ECAB">
        <w:rPr>
          <w:rFonts w:ascii="Arial" w:hAnsi="Arial" w:eastAsia="Arial" w:cs="Arial"/>
          <w:noProof w:val="0"/>
          <w:color w:val="000000" w:themeColor="text1" w:themeTint="FF" w:themeShade="FF"/>
          <w:sz w:val="22"/>
          <w:szCs w:val="22"/>
          <w:lang w:val="en-US"/>
        </w:rPr>
        <w:t>e.g.</w:t>
      </w:r>
      <w:r w:rsidRPr="55463985" w:rsidR="55D9ECAB">
        <w:rPr>
          <w:rFonts w:ascii="Arial" w:hAnsi="Arial" w:eastAsia="Arial" w:cs="Arial"/>
          <w:noProof w:val="0"/>
          <w:color w:val="000000" w:themeColor="text1" w:themeTint="FF" w:themeShade="FF"/>
          <w:sz w:val="22"/>
          <w:szCs w:val="22"/>
          <w:lang w:val="en-US"/>
        </w:rPr>
        <w:t xml:space="preserve"> TV dinners) </w:t>
      </w:r>
      <w:r w:rsidRPr="55463985" w:rsidR="55D9ECAB">
        <w:rPr>
          <w:rFonts w:ascii="Arial" w:hAnsi="Arial" w:eastAsia="Arial" w:cs="Arial"/>
          <w:noProof w:val="0"/>
          <w:color w:val="000000" w:themeColor="text1" w:themeTint="FF" w:themeShade="FF"/>
          <w:sz w:val="22"/>
          <w:szCs w:val="22"/>
          <w:lang w:val="en-US"/>
        </w:rPr>
        <w:t>3 or 4 times/week[</w:t>
      </w:r>
      <w:r w:rsidRPr="55463985" w:rsidR="32E50243">
        <w:rPr>
          <w:rFonts w:ascii="Arial" w:hAnsi="Arial" w:eastAsia="Arial" w:cs="Arial"/>
          <w:noProof w:val="0"/>
          <w:color w:val="000000" w:themeColor="text1" w:themeTint="FF" w:themeShade="FF"/>
          <w:sz w:val="22"/>
          <w:szCs w:val="22"/>
          <w:lang w:val="en-US"/>
        </w:rPr>
        <w:t>yes</w:t>
      </w: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4F279D09" w14:textId="0A65E9CB">
      <w:pPr>
        <w:spacing w:after="0" w:afterAutospacing="off"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eat </w:t>
      </w:r>
      <w:r w:rsidRPr="55463985" w:rsidR="41D9BD54">
        <w:rPr>
          <w:rFonts w:ascii="Arial" w:hAnsi="Arial" w:eastAsia="Arial" w:cs="Arial"/>
          <w:noProof w:val="0"/>
          <w:color w:val="000000" w:themeColor="text1" w:themeTint="FF" w:themeShade="FF"/>
          <w:sz w:val="22"/>
          <w:szCs w:val="22"/>
          <w:lang w:val="en-US"/>
        </w:rPr>
        <w:t>snacks</w:t>
      </w:r>
      <w:r w:rsidRPr="55463985" w:rsidR="55D9ECAB">
        <w:rPr>
          <w:rFonts w:ascii="Arial" w:hAnsi="Arial" w:eastAsia="Arial" w:cs="Arial"/>
          <w:noProof w:val="0"/>
          <w:color w:val="000000" w:themeColor="text1" w:themeTint="FF" w:themeShade="FF"/>
          <w:sz w:val="22"/>
          <w:szCs w:val="22"/>
          <w:lang w:val="en-US"/>
        </w:rPr>
        <w:t xml:space="preserve">                                                  </w:t>
      </w:r>
      <w:r w:rsidRPr="55463985" w:rsidR="1258FEF1">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 xml:space="preserve"> </w:t>
      </w:r>
      <w:bookmarkStart w:name="_Int_pxeONZvO" w:id="1280986338"/>
      <w:r w:rsidRPr="55463985" w:rsidR="55D9ECAB">
        <w:rPr>
          <w:rFonts w:ascii="Arial" w:hAnsi="Arial" w:eastAsia="Arial" w:cs="Arial"/>
          <w:noProof w:val="0"/>
          <w:color w:val="000000" w:themeColor="text1" w:themeTint="FF" w:themeShade="FF"/>
          <w:sz w:val="22"/>
          <w:szCs w:val="22"/>
          <w:lang w:val="en-US"/>
        </w:rPr>
        <w:t xml:space="preserve">  </w:t>
      </w:r>
      <w:r w:rsidRPr="55463985" w:rsidR="40CAAABB">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280986338"/>
      <w:r w:rsidRPr="55463985" w:rsidR="423FC534">
        <w:rPr>
          <w:rFonts w:ascii="Arial" w:hAnsi="Arial" w:eastAsia="Arial" w:cs="Arial"/>
          <w:noProof w:val="0"/>
          <w:color w:val="000000" w:themeColor="text1" w:themeTint="FF" w:themeShade="FF"/>
          <w:sz w:val="22"/>
          <w:szCs w:val="22"/>
          <w:lang w:val="en-US"/>
        </w:rPr>
        <w:t>yes</w:t>
      </w:r>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69E59AB5" w14:textId="6450CF22">
      <w:pPr>
        <w:spacing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eat a special medical diet                                       </w:t>
      </w:r>
      <w:bookmarkStart w:name="_Int_468xRC0M" w:id="1220589782"/>
      <w:r w:rsidRPr="55463985" w:rsidR="55D9ECAB">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 xml:space="preserve"> </w:t>
      </w:r>
      <w:r w:rsidRPr="55463985" w:rsidR="497E661D">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220589782"/>
      <w:bookmarkStart w:name="_Int_PcHJCIpI" w:id="2034645523"/>
      <w:r w:rsidRPr="55463985" w:rsidR="55D9ECAB">
        <w:rPr>
          <w:rFonts w:ascii="Arial" w:hAnsi="Arial" w:eastAsia="Arial" w:cs="Arial"/>
          <w:noProof w:val="0"/>
          <w:color w:val="000000" w:themeColor="text1" w:themeTint="FF" w:themeShade="FF"/>
          <w:sz w:val="22"/>
          <w:szCs w:val="22"/>
          <w:lang w:val="en-US"/>
        </w:rPr>
        <w:t xml:space="preserve"> </w:t>
      </w:r>
      <w:r w:rsidRPr="55463985" w:rsidR="25F2FC6E">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2034645523"/>
    </w:p>
    <w:p w:rsidR="55D9ECAB" w:rsidP="55463985" w:rsidRDefault="55D9ECAB" w14:paraId="1CCC0971" w14:textId="4104364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6A4F404A" w14:textId="0A65949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Please specify ………</w:t>
      </w:r>
      <w:r w:rsidRPr="55463985" w:rsidR="1E3B7F40">
        <w:rPr>
          <w:rFonts w:ascii="Arial" w:hAnsi="Arial" w:eastAsia="Arial" w:cs="Arial"/>
          <w:noProof w:val="0"/>
          <w:color w:val="000000" w:themeColor="text1" w:themeTint="FF" w:themeShade="FF"/>
          <w:sz w:val="22"/>
          <w:szCs w:val="22"/>
          <w:lang w:val="en-US"/>
        </w:rPr>
        <w:t>Have processed food</w:t>
      </w:r>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62B4C5A3" w14:textId="73DF22F1">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0210D41" w14:textId="00ECE592">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463985" w:rsidP="55463985" w:rsidRDefault="55463985" w14:paraId="312325DB" w14:textId="356B75D8">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2F805BC2" w14:textId="47607F69">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1D718089" w14:textId="2A8C3BEB">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1EDB4482" w14:textId="1DD3E00E">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29B41085" w14:textId="046460E2">
      <w:pPr>
        <w:spacing w:line="360" w:lineRule="auto"/>
        <w:rPr>
          <w:rFonts w:ascii="Arial" w:hAnsi="Arial" w:eastAsia="Arial" w:cs="Arial"/>
          <w:noProof w:val="0"/>
          <w:color w:val="000000" w:themeColor="text1" w:themeTint="FF" w:themeShade="FF"/>
          <w:sz w:val="22"/>
          <w:szCs w:val="22"/>
          <w:lang w:val="en-US"/>
        </w:rPr>
      </w:pPr>
    </w:p>
    <w:p w:rsidR="55D9ECAB" w:rsidP="55463985" w:rsidRDefault="55D9ECAB" w14:paraId="4D0F3230" w14:textId="401655A1">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ALCOHOL</w:t>
      </w:r>
    </w:p>
    <w:p w:rsidR="55D9ECAB" w:rsidP="55463985" w:rsidRDefault="55D9ECAB" w14:paraId="319FD5C3" w14:textId="142D78C5">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Please tick the statement which most closely describes your usual average alcohol intake. (1 unit is 1 glass wine, ½ pint beer or a single measure of spirit.)</w:t>
      </w:r>
    </w:p>
    <w:p w:rsidR="55D9ECAB" w:rsidP="55463985" w:rsidRDefault="55D9ECAB" w14:paraId="5E232BEC" w14:textId="77B6E98D">
      <w:pPr>
        <w:spacing w:before="9"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FE0E95E" w14:textId="4CB7B042">
      <w:pPr>
        <w:spacing w:before="1" w:beforeAutospacing="off" w:after="0" w:after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never drink alcohol                                                </w:t>
      </w:r>
      <w:bookmarkStart w:name="_Int_zAGv7GOK" w:id="1406304575"/>
      <w:r w:rsidRPr="55463985" w:rsidR="55D9ECAB">
        <w:rPr>
          <w:rFonts w:ascii="Arial" w:hAnsi="Arial" w:eastAsia="Arial" w:cs="Arial"/>
          <w:noProof w:val="0"/>
          <w:color w:val="000000" w:themeColor="text1" w:themeTint="FF" w:themeShade="FF"/>
          <w:sz w:val="22"/>
          <w:szCs w:val="22"/>
          <w:lang w:val="en-US"/>
        </w:rPr>
        <w:t xml:space="preserve">   [</w:t>
      </w:r>
      <w:bookmarkEnd w:id="1406304575"/>
      <w:r w:rsidRPr="55463985" w:rsidR="55D9ECAB">
        <w:rPr>
          <w:rFonts w:ascii="Arial" w:hAnsi="Arial" w:eastAsia="Arial" w:cs="Arial"/>
          <w:noProof w:val="0"/>
          <w:color w:val="000000" w:themeColor="text1" w:themeTint="FF" w:themeShade="FF"/>
          <w:sz w:val="22"/>
          <w:szCs w:val="22"/>
          <w:lang w:val="en-US"/>
        </w:rPr>
        <w:t xml:space="preserve"> </w:t>
      </w:r>
      <w:bookmarkStart w:name="_Int_HotMwT5e" w:id="1744919559"/>
      <w:r w:rsidRPr="55463985" w:rsidR="6C2484F6">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744919559"/>
    </w:p>
    <w:p w:rsidR="55D9ECAB" w:rsidP="55463985" w:rsidRDefault="55D9ECAB" w14:paraId="3CA5080B" w14:textId="69112388">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drink less than 1 unit per day                                </w:t>
      </w:r>
      <w:bookmarkStart w:name="_Int_pFFOMPic" w:id="1981162410"/>
      <w:r w:rsidRPr="55463985" w:rsidR="55D9ECAB">
        <w:rPr>
          <w:rFonts w:ascii="Arial" w:hAnsi="Arial" w:eastAsia="Arial" w:cs="Arial"/>
          <w:noProof w:val="0"/>
          <w:color w:val="000000" w:themeColor="text1" w:themeTint="FF" w:themeShade="FF"/>
          <w:sz w:val="22"/>
          <w:szCs w:val="22"/>
          <w:lang w:val="en-US"/>
        </w:rPr>
        <w:t xml:space="preserve"> </w:t>
      </w:r>
      <w:bookmarkStart w:name="_Int_p2e40qun" w:id="1799506928"/>
      <w:r w:rsidRPr="55463985" w:rsidR="55D9ECAB">
        <w:rPr>
          <w:rFonts w:ascii="Arial" w:hAnsi="Arial" w:eastAsia="Arial" w:cs="Arial"/>
          <w:noProof w:val="0"/>
          <w:color w:val="000000" w:themeColor="text1" w:themeTint="FF" w:themeShade="FF"/>
          <w:sz w:val="22"/>
          <w:szCs w:val="22"/>
          <w:lang w:val="en-US"/>
        </w:rPr>
        <w:t xml:space="preserve">  </w:t>
      </w:r>
      <w:r w:rsidRPr="55463985" w:rsidR="089D30A7">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1799506928"/>
      <w:r w:rsidRPr="55463985" w:rsidR="5BA6A899">
        <w:rPr>
          <w:rFonts w:ascii="Arial" w:hAnsi="Arial" w:eastAsia="Arial" w:cs="Arial"/>
          <w:noProof w:val="0"/>
          <w:color w:val="000000" w:themeColor="text1" w:themeTint="FF" w:themeShade="FF"/>
          <w:sz w:val="22"/>
          <w:szCs w:val="22"/>
          <w:lang w:val="en-US"/>
        </w:rPr>
        <w:t xml:space="preserve"> </w:t>
      </w:r>
      <w:bookmarkStart w:name="_Int_oBw259Ta" w:id="1459348773"/>
      <w:r w:rsidRPr="55463985" w:rsidR="5BA6A899">
        <w:rPr>
          <w:rFonts w:ascii="Arial" w:hAnsi="Arial" w:eastAsia="Arial" w:cs="Arial"/>
          <w:noProof w:val="0"/>
          <w:color w:val="000000" w:themeColor="text1" w:themeTint="FF" w:themeShade="FF"/>
          <w:sz w:val="22"/>
          <w:szCs w:val="22"/>
          <w:lang w:val="en-US"/>
        </w:rPr>
        <w:t xml:space="preserve">  </w:t>
      </w:r>
      <w:bookmarkEnd w:id="1981162410"/>
      <w:r w:rsidRPr="55463985" w:rsidR="55D9ECAB">
        <w:rPr>
          <w:rFonts w:ascii="Arial" w:hAnsi="Arial" w:eastAsia="Arial" w:cs="Arial"/>
          <w:noProof w:val="0"/>
          <w:color w:val="000000" w:themeColor="text1" w:themeTint="FF" w:themeShade="FF"/>
          <w:sz w:val="22"/>
          <w:szCs w:val="22"/>
          <w:lang w:val="en-US"/>
        </w:rPr>
        <w:t>]</w:t>
      </w:r>
      <w:bookmarkEnd w:id="1459348773"/>
    </w:p>
    <w:p w:rsidR="55D9ECAB" w:rsidP="55463985" w:rsidRDefault="55D9ECAB" w14:paraId="53F07915" w14:textId="3C872F69">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drink between 1 and 2 units a day                         </w:t>
      </w:r>
      <w:bookmarkStart w:name="_Int_hbxie7sw" w:id="873274925"/>
      <w:bookmarkStart w:name="_Int_WKuovaNN" w:id="630113234"/>
      <w:r w:rsidRPr="55463985" w:rsidR="55D9ECAB">
        <w:rPr>
          <w:rFonts w:ascii="Arial" w:hAnsi="Arial" w:eastAsia="Arial" w:cs="Arial"/>
          <w:noProof w:val="0"/>
          <w:color w:val="000000" w:themeColor="text1" w:themeTint="FF" w:themeShade="FF"/>
          <w:sz w:val="22"/>
          <w:szCs w:val="22"/>
          <w:lang w:val="en-US"/>
        </w:rPr>
        <w:t xml:space="preserve">   [</w:t>
      </w:r>
      <w:bookmarkEnd w:id="630113234"/>
      <w:r w:rsidRPr="55463985" w:rsidR="1AE10BB9">
        <w:rPr>
          <w:rFonts w:ascii="Arial" w:hAnsi="Arial" w:eastAsia="Arial" w:cs="Arial"/>
          <w:noProof w:val="0"/>
          <w:color w:val="000000" w:themeColor="text1" w:themeTint="FF" w:themeShade="FF"/>
          <w:sz w:val="22"/>
          <w:szCs w:val="22"/>
          <w:lang w:val="en-US"/>
        </w:rPr>
        <w:t>yes</w:t>
      </w:r>
      <w:bookmarkEnd w:id="873274925"/>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3B02E53C" w14:textId="6D5D9623">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drink between 3 and 6 units a day                         </w:t>
      </w:r>
      <w:bookmarkStart w:name="_Int_4rqzLf3w" w:id="251414406"/>
      <w:r w:rsidRPr="55463985" w:rsidR="55D9ECAB">
        <w:rPr>
          <w:rFonts w:ascii="Arial" w:hAnsi="Arial" w:eastAsia="Arial" w:cs="Arial"/>
          <w:noProof w:val="0"/>
          <w:color w:val="000000" w:themeColor="text1" w:themeTint="FF" w:themeShade="FF"/>
          <w:sz w:val="22"/>
          <w:szCs w:val="22"/>
          <w:lang w:val="en-US"/>
        </w:rPr>
        <w:t xml:space="preserve">   [</w:t>
      </w:r>
      <w:bookmarkEnd w:id="251414406"/>
      <w:r w:rsidRPr="55463985" w:rsidR="55D9ECAB">
        <w:rPr>
          <w:rFonts w:ascii="Arial" w:hAnsi="Arial" w:eastAsia="Arial" w:cs="Arial"/>
          <w:noProof w:val="0"/>
          <w:color w:val="000000" w:themeColor="text1" w:themeTint="FF" w:themeShade="FF"/>
          <w:sz w:val="22"/>
          <w:szCs w:val="22"/>
          <w:lang w:val="en-US"/>
        </w:rPr>
        <w:t xml:space="preserve"> </w:t>
      </w:r>
      <w:bookmarkStart w:name="_Int_LyAl9d4S" w:id="2086682079"/>
      <w:r w:rsidRPr="55463985" w:rsidR="1FAC5547">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2086682079"/>
    </w:p>
    <w:p w:rsidR="55D9ECAB" w:rsidP="55463985" w:rsidRDefault="55D9ECAB" w14:paraId="3DB674AC" w14:textId="1BFF210A">
      <w:pPr>
        <w:spacing w:after="0" w:afterAutospacing="off" w:line="360" w:lineRule="auto"/>
        <w:ind w:left="1" w:hanging="1"/>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drink between 7 and 9 units a day                         </w:t>
      </w:r>
      <w:bookmarkStart w:name="_Int_6FLeSaeQ" w:id="1728341729"/>
      <w:r w:rsidRPr="55463985" w:rsidR="55D9ECAB">
        <w:rPr>
          <w:rFonts w:ascii="Arial" w:hAnsi="Arial" w:eastAsia="Arial" w:cs="Arial"/>
          <w:noProof w:val="0"/>
          <w:color w:val="000000" w:themeColor="text1" w:themeTint="FF" w:themeShade="FF"/>
          <w:sz w:val="22"/>
          <w:szCs w:val="22"/>
          <w:lang w:val="en-US"/>
        </w:rPr>
        <w:t xml:space="preserve">   [</w:t>
      </w:r>
      <w:bookmarkEnd w:id="1728341729"/>
      <w:r w:rsidRPr="55463985" w:rsidR="55D9ECAB">
        <w:rPr>
          <w:rFonts w:ascii="Arial" w:hAnsi="Arial" w:eastAsia="Arial" w:cs="Arial"/>
          <w:noProof w:val="0"/>
          <w:color w:val="000000" w:themeColor="text1" w:themeTint="FF" w:themeShade="FF"/>
          <w:sz w:val="22"/>
          <w:szCs w:val="22"/>
          <w:lang w:val="en-US"/>
        </w:rPr>
        <w:t xml:space="preserve"> </w:t>
      </w:r>
      <w:bookmarkStart w:name="_Int_OQ33RjJm" w:id="736497575"/>
      <w:r w:rsidRPr="55463985" w:rsidR="28498381">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w:t>
      </w:r>
      <w:bookmarkEnd w:id="736497575"/>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669DC17E" w14:textId="51D456EE">
      <w:pPr>
        <w:spacing w:after="0" w:afterAutospacing="off" w:line="360" w:lineRule="auto"/>
        <w:ind w:left="1" w:hanging="1"/>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drink more than 9 units a day </w:t>
      </w:r>
      <w:r w:rsidRPr="55463985" w:rsidR="3E095942">
        <w:rPr>
          <w:rFonts w:ascii="Arial" w:hAnsi="Arial" w:eastAsia="Arial" w:cs="Arial"/>
          <w:noProof w:val="0"/>
          <w:color w:val="000000" w:themeColor="text1" w:themeTint="FF" w:themeShade="FF"/>
          <w:sz w:val="22"/>
          <w:szCs w:val="22"/>
          <w:lang w:val="en-US"/>
        </w:rPr>
        <w:t>on average</w:t>
      </w:r>
      <w:r w:rsidRPr="55463985" w:rsidR="55D9ECAB">
        <w:rPr>
          <w:rFonts w:ascii="Arial" w:hAnsi="Arial" w:eastAsia="Arial" w:cs="Arial"/>
          <w:noProof w:val="0"/>
          <w:color w:val="000000" w:themeColor="text1" w:themeTint="FF" w:themeShade="FF"/>
          <w:sz w:val="22"/>
          <w:szCs w:val="22"/>
          <w:lang w:val="en-US"/>
        </w:rPr>
        <w:t xml:space="preserve">              </w:t>
      </w:r>
      <w:bookmarkStart w:name="_Int_5HVbekw7" w:id="1908953871"/>
      <w:r w:rsidRPr="55463985" w:rsidR="55D9ECAB">
        <w:rPr>
          <w:rFonts w:ascii="Arial" w:hAnsi="Arial" w:eastAsia="Arial" w:cs="Arial"/>
          <w:noProof w:val="0"/>
          <w:color w:val="000000" w:themeColor="text1" w:themeTint="FF" w:themeShade="FF"/>
          <w:sz w:val="22"/>
          <w:szCs w:val="22"/>
          <w:lang w:val="en-US"/>
        </w:rPr>
        <w:t xml:space="preserve"> </w:t>
      </w:r>
      <w:r w:rsidRPr="55463985" w:rsidR="55D9ECAB">
        <w:rPr>
          <w:rFonts w:ascii="Arial" w:hAnsi="Arial" w:eastAsia="Arial" w:cs="Arial"/>
          <w:noProof w:val="0"/>
          <w:color w:val="000000" w:themeColor="text1" w:themeTint="FF" w:themeShade="FF"/>
          <w:sz w:val="22"/>
          <w:szCs w:val="22"/>
          <w:lang w:val="en-US"/>
        </w:rPr>
        <w:t xml:space="preserve">  [</w:t>
      </w:r>
      <w:bookmarkEnd w:id="1908953871"/>
      <w:r w:rsidRPr="55463985" w:rsidR="68071985">
        <w:rPr>
          <w:rFonts w:ascii="Arial" w:hAnsi="Arial" w:eastAsia="Arial" w:cs="Arial"/>
          <w:noProof w:val="0"/>
          <w:color w:val="000000" w:themeColor="text1" w:themeTint="FF" w:themeShade="FF"/>
          <w:sz w:val="22"/>
          <w:szCs w:val="22"/>
          <w:lang w:val="en-US"/>
        </w:rPr>
        <w:t xml:space="preserve"> </w:t>
      </w:r>
      <w:bookmarkStart w:name="_Int_iVrtGwXF" w:id="1646672587"/>
      <w:r w:rsidRPr="55463985" w:rsidR="68071985">
        <w:rPr>
          <w:rFonts w:ascii="Arial" w:hAnsi="Arial" w:eastAsia="Arial" w:cs="Arial"/>
          <w:noProof w:val="0"/>
          <w:color w:val="000000" w:themeColor="text1" w:themeTint="FF" w:themeShade="FF"/>
          <w:sz w:val="22"/>
          <w:szCs w:val="22"/>
          <w:lang w:val="en-US"/>
        </w:rPr>
        <w:t xml:space="preserve">  ]</w:t>
      </w:r>
      <w:bookmarkEnd w:id="1646672587"/>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44FE9CEB" w14:textId="1CAC85A3">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303B57A" w14:textId="412104A2">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EED7401" w14:textId="0C72274F">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E48C020" w14:textId="5EDDE5D1">
      <w:pPr>
        <w:spacing w:before="207" w:beforeAutospacing="off" w:after="0" w:after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6C7F5019" w14:textId="384D1D35">
      <w:pPr>
        <w:spacing w:before="2"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7CE0CA41" w14:textId="3EFBA19F">
      <w:pPr>
        <w:pStyle w:val="Heading2"/>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Practice Use Only</w:t>
      </w:r>
    </w:p>
    <w:p w:rsidR="55D9ECAB" w:rsidP="55463985" w:rsidRDefault="55D9ECAB" w14:paraId="2EE0D8ED" w14:textId="19BF4427">
      <w:pPr>
        <w:spacing w:before="8" w:beforeAutospacing="off" w:line="360" w:lineRule="auto"/>
        <w:rPr>
          <w:rFonts w:ascii="Arial" w:hAnsi="Arial" w:eastAsia="Arial" w:cs="Arial"/>
          <w:b w:val="1"/>
          <w:bCs w:val="1"/>
          <w:noProof w:val="0"/>
          <w:color w:val="000000" w:themeColor="text1" w:themeTint="FF" w:themeShade="FF"/>
          <w:sz w:val="22"/>
          <w:szCs w:val="22"/>
          <w:lang w:val="en-US"/>
        </w:rPr>
      </w:pPr>
      <w:r w:rsidRPr="55463985" w:rsidR="55D9ECAB">
        <w:rPr>
          <w:rFonts w:ascii="Arial" w:hAnsi="Arial" w:eastAsia="Arial" w:cs="Arial"/>
          <w:b w:val="1"/>
          <w:bCs w:val="1"/>
          <w:noProof w:val="0"/>
          <w:color w:val="000000" w:themeColor="text1" w:themeTint="FF" w:themeShade="FF"/>
          <w:sz w:val="22"/>
          <w:szCs w:val="22"/>
          <w:lang w:val="en-US"/>
        </w:rPr>
        <w:t xml:space="preserve"> </w:t>
      </w:r>
    </w:p>
    <w:p w:rsidR="55D9ECAB" w:rsidP="55463985" w:rsidRDefault="55D9ECAB" w14:paraId="07CBC9BA" w14:textId="4CDCC87B">
      <w:pPr>
        <w:pStyle w:val="Normal"/>
        <w:spacing w:line="360" w:lineRule="auto"/>
      </w:pPr>
      <w:r w:rsidRPr="55463985" w:rsidR="55D9ECAB">
        <w:rPr>
          <w:rFonts w:ascii="Arial" w:hAnsi="Arial" w:eastAsia="Arial" w:cs="Arial"/>
          <w:noProof w:val="0"/>
          <w:color w:val="000000" w:themeColor="text1" w:themeTint="FF" w:themeShade="FF"/>
          <w:sz w:val="22"/>
          <w:szCs w:val="22"/>
          <w:lang w:val="en-GB"/>
        </w:rPr>
        <w:t xml:space="preserve">Health Education Alcohol  </w:t>
      </w:r>
      <w:r w:rsidRPr="55463985" w:rsidR="55D9ECAB">
        <w:rPr>
          <w:rFonts w:ascii="Calibri" w:hAnsi="Calibri" w:eastAsia="Calibri" w:cs="Calibri"/>
          <w:noProof w:val="0"/>
          <w:color w:val="000000" w:themeColor="text1" w:themeTint="FF" w:themeShade="FF"/>
          <w:sz w:val="22"/>
          <w:szCs w:val="22"/>
          <w:lang w:val="en-GB"/>
        </w:rPr>
        <w:t xml:space="preserve">        </w:t>
      </w:r>
    </w:p>
    <w:p w:rsidR="55463985" w:rsidP="55463985" w:rsidRDefault="55463985" w14:paraId="4E56C56B" w14:textId="7BAADB75">
      <w:pPr>
        <w:pStyle w:val="Normal"/>
        <w:rPr>
          <w:rFonts w:ascii="ui-sans-serif" w:hAnsi="ui-sans-serif" w:eastAsia="ui-sans-serif" w:cs="ui-sans-serif"/>
          <w:noProof w:val="0"/>
          <w:color w:val="343541"/>
          <w:sz w:val="24"/>
          <w:szCs w:val="24"/>
          <w:lang w:val="en-GB"/>
        </w:rPr>
      </w:pPr>
    </w:p>
    <w:p w:rsidR="55463985" w:rsidP="55463985" w:rsidRDefault="55463985" w14:paraId="7CD60D34" w14:textId="6C016192">
      <w:pPr>
        <w:pStyle w:val="Normal"/>
        <w:rPr>
          <w:rFonts w:ascii="ui-sans-serif" w:hAnsi="ui-sans-serif" w:eastAsia="ui-sans-serif" w:cs="ui-sans-serif"/>
          <w:noProof w:val="0"/>
          <w:color w:val="343541"/>
          <w:sz w:val="24"/>
          <w:szCs w:val="24"/>
          <w:lang w:val="en-GB"/>
        </w:rPr>
      </w:pPr>
    </w:p>
    <w:p w:rsidR="55463985" w:rsidP="55463985" w:rsidRDefault="55463985" w14:paraId="272946C1" w14:textId="066803D9">
      <w:pPr>
        <w:pStyle w:val="Normal"/>
        <w:rPr>
          <w:rFonts w:ascii="ui-sans-serif" w:hAnsi="ui-sans-serif" w:eastAsia="ui-sans-serif" w:cs="ui-sans-serif"/>
          <w:noProof w:val="0"/>
          <w:color w:val="343541"/>
          <w:sz w:val="24"/>
          <w:szCs w:val="24"/>
          <w:lang w:val="en-GB"/>
        </w:rPr>
      </w:pPr>
    </w:p>
    <w:p w:rsidR="55463985" w:rsidP="55463985" w:rsidRDefault="55463985" w14:paraId="4F435B84" w14:textId="0461F1F7">
      <w:pPr>
        <w:pStyle w:val="Normal"/>
        <w:rPr>
          <w:rFonts w:ascii="ui-sans-serif" w:hAnsi="ui-sans-serif" w:eastAsia="ui-sans-serif" w:cs="ui-sans-serif"/>
          <w:noProof w:val="0"/>
          <w:color w:val="343541"/>
          <w:sz w:val="24"/>
          <w:szCs w:val="24"/>
          <w:lang w:val="en-GB"/>
        </w:rPr>
      </w:pPr>
    </w:p>
    <w:p w:rsidR="55463985" w:rsidP="55463985" w:rsidRDefault="55463985" w14:paraId="770C13C3" w14:textId="42B56220">
      <w:pPr>
        <w:pStyle w:val="Normal"/>
        <w:rPr>
          <w:rFonts w:ascii="ui-sans-serif" w:hAnsi="ui-sans-serif" w:eastAsia="ui-sans-serif" w:cs="ui-sans-serif"/>
          <w:noProof w:val="0"/>
          <w:color w:val="343541"/>
          <w:sz w:val="24"/>
          <w:szCs w:val="24"/>
          <w:lang w:val="en-GB"/>
        </w:rPr>
      </w:pPr>
    </w:p>
    <w:p w:rsidR="55463985" w:rsidP="55463985" w:rsidRDefault="55463985" w14:paraId="0DF70D55" w14:textId="795DC68E">
      <w:pPr>
        <w:pStyle w:val="Normal"/>
        <w:rPr>
          <w:rFonts w:ascii="ui-sans-serif" w:hAnsi="ui-sans-serif" w:eastAsia="ui-sans-serif" w:cs="ui-sans-serif"/>
          <w:noProof w:val="0"/>
          <w:color w:val="343541"/>
          <w:sz w:val="24"/>
          <w:szCs w:val="24"/>
          <w:lang w:val="en-GB"/>
        </w:rPr>
      </w:pPr>
    </w:p>
    <w:p w:rsidR="55463985" w:rsidP="55463985" w:rsidRDefault="55463985" w14:paraId="00D57469" w14:textId="6E922853">
      <w:pPr>
        <w:pStyle w:val="Normal"/>
        <w:rPr>
          <w:rFonts w:ascii="ui-sans-serif" w:hAnsi="ui-sans-serif" w:eastAsia="ui-sans-serif" w:cs="ui-sans-serif"/>
          <w:noProof w:val="0"/>
          <w:color w:val="343541"/>
          <w:sz w:val="24"/>
          <w:szCs w:val="24"/>
          <w:lang w:val="en-GB"/>
        </w:rPr>
      </w:pPr>
    </w:p>
    <w:p w:rsidR="55463985" w:rsidP="55463985" w:rsidRDefault="55463985" w14:paraId="070ECC2F" w14:textId="29B3C818">
      <w:pPr>
        <w:pStyle w:val="Normal"/>
        <w:rPr>
          <w:rFonts w:ascii="ui-sans-serif" w:hAnsi="ui-sans-serif" w:eastAsia="ui-sans-serif" w:cs="ui-sans-serif"/>
          <w:noProof w:val="0"/>
          <w:color w:val="343541"/>
          <w:sz w:val="24"/>
          <w:szCs w:val="24"/>
          <w:lang w:val="en-GB"/>
        </w:rPr>
      </w:pPr>
    </w:p>
    <w:p w:rsidR="55463985" w:rsidP="55463985" w:rsidRDefault="55463985" w14:paraId="0D8EB935" w14:textId="6F2BC7FC">
      <w:pPr>
        <w:pStyle w:val="Normal"/>
        <w:rPr>
          <w:rFonts w:ascii="ui-sans-serif" w:hAnsi="ui-sans-serif" w:eastAsia="ui-sans-serif" w:cs="ui-sans-serif"/>
          <w:noProof w:val="0"/>
          <w:color w:val="343541"/>
          <w:sz w:val="24"/>
          <w:szCs w:val="24"/>
          <w:lang w:val="en-GB"/>
        </w:rPr>
      </w:pPr>
    </w:p>
    <w:p w:rsidR="55463985" w:rsidP="55463985" w:rsidRDefault="55463985" w14:paraId="09AE90CC" w14:textId="4B238ED1">
      <w:pPr>
        <w:pStyle w:val="Normal"/>
        <w:rPr>
          <w:rFonts w:ascii="ui-sans-serif" w:hAnsi="ui-sans-serif" w:eastAsia="ui-sans-serif" w:cs="ui-sans-serif"/>
          <w:noProof w:val="0"/>
          <w:color w:val="343541"/>
          <w:sz w:val="24"/>
          <w:szCs w:val="24"/>
          <w:lang w:val="en-GB"/>
        </w:rPr>
      </w:pPr>
    </w:p>
    <w:p w:rsidR="55463985" w:rsidP="55463985" w:rsidRDefault="55463985" w14:paraId="43EF89FB" w14:textId="27E77FA8">
      <w:pPr>
        <w:rPr>
          <w:rFonts w:ascii="ui-sans-serif" w:hAnsi="ui-sans-serif" w:eastAsia="ui-sans-serif" w:cs="ui-sans-serif"/>
          <w:b w:val="1"/>
          <w:bCs w:val="1"/>
          <w:noProof w:val="0"/>
          <w:color w:val="343541"/>
          <w:sz w:val="24"/>
          <w:szCs w:val="24"/>
          <w:lang w:val="en-GB"/>
        </w:rPr>
      </w:pPr>
    </w:p>
    <w:p w:rsidR="55463985" w:rsidP="55463985" w:rsidRDefault="55463985" w14:paraId="3A6C4DE1" w14:textId="6F444BC0">
      <w:pPr>
        <w:rPr>
          <w:rFonts w:ascii="ui-sans-serif" w:hAnsi="ui-sans-serif" w:eastAsia="ui-sans-serif" w:cs="ui-sans-serif"/>
          <w:b w:val="1"/>
          <w:bCs w:val="1"/>
          <w:noProof w:val="0"/>
          <w:color w:val="343541"/>
          <w:sz w:val="24"/>
          <w:szCs w:val="24"/>
          <w:lang w:val="en-GB"/>
        </w:rPr>
      </w:pPr>
    </w:p>
    <w:p w:rsidR="40E4C8BB" w:rsidP="55463985" w:rsidRDefault="40E4C8BB" w14:paraId="62057BB6" w14:textId="1D76C3F8">
      <w:pPr>
        <w:rPr>
          <w:rFonts w:ascii="ui-sans-serif" w:hAnsi="ui-sans-serif" w:eastAsia="ui-sans-serif" w:cs="ui-sans-serif"/>
          <w:b w:val="1"/>
          <w:bCs w:val="1"/>
          <w:noProof w:val="0"/>
          <w:color w:val="343541"/>
          <w:sz w:val="20"/>
          <w:szCs w:val="20"/>
          <w:lang w:val="en-GB"/>
        </w:rPr>
      </w:pPr>
      <w:r w:rsidRPr="55463985" w:rsidR="40E4C8BB">
        <w:rPr>
          <w:rFonts w:ascii="ui-sans-serif" w:hAnsi="ui-sans-serif" w:eastAsia="ui-sans-serif" w:cs="ui-sans-serif"/>
          <w:b w:val="1"/>
          <w:bCs w:val="1"/>
          <w:noProof w:val="0"/>
          <w:color w:val="343541"/>
          <w:sz w:val="20"/>
          <w:szCs w:val="20"/>
          <w:lang w:val="en-GB"/>
        </w:rPr>
        <w:t>References:</w:t>
      </w:r>
    </w:p>
    <w:p w:rsidR="55463985" w:rsidP="55463985" w:rsidRDefault="55463985" w14:paraId="0DD66418" w14:textId="3A354637">
      <w:pPr>
        <w:pStyle w:val="Normal"/>
        <w:rPr>
          <w:rFonts w:ascii="ui-sans-serif" w:hAnsi="ui-sans-serif" w:eastAsia="ui-sans-serif" w:cs="ui-sans-serif"/>
          <w:b w:val="1"/>
          <w:bCs w:val="1"/>
          <w:noProof w:val="0"/>
          <w:color w:val="343541"/>
          <w:sz w:val="20"/>
          <w:szCs w:val="20"/>
          <w:lang w:val="en-GB"/>
        </w:rPr>
      </w:pPr>
    </w:p>
    <w:p w:rsidR="27451EE9" w:rsidP="55463985" w:rsidRDefault="27451EE9" w14:paraId="7D604D4B" w14:textId="4F05FC67">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27451EE9">
        <w:rPr>
          <w:rFonts w:ascii="ui-sans-serif" w:hAnsi="ui-sans-serif" w:eastAsia="ui-sans-serif" w:cs="ui-sans-serif"/>
          <w:noProof w:val="0"/>
          <w:color w:val="343541"/>
          <w:sz w:val="20"/>
          <w:szCs w:val="20"/>
          <w:lang w:val="en-GB"/>
        </w:rPr>
        <w:t>Chiolero</w:t>
      </w:r>
      <w:r w:rsidRPr="55463985" w:rsidR="27451EE9">
        <w:rPr>
          <w:rFonts w:ascii="ui-sans-serif" w:hAnsi="ui-sans-serif" w:eastAsia="ui-sans-serif" w:cs="ui-sans-serif"/>
          <w:noProof w:val="0"/>
          <w:color w:val="343541"/>
          <w:sz w:val="20"/>
          <w:szCs w:val="20"/>
          <w:lang w:val="en-GB"/>
        </w:rPr>
        <w:t xml:space="preserve">, A., &amp; </w:t>
      </w:r>
      <w:r w:rsidRPr="55463985" w:rsidR="27451EE9">
        <w:rPr>
          <w:rFonts w:ascii="ui-sans-serif" w:hAnsi="ui-sans-serif" w:eastAsia="ui-sans-serif" w:cs="ui-sans-serif"/>
          <w:noProof w:val="0"/>
          <w:color w:val="343541"/>
          <w:sz w:val="20"/>
          <w:szCs w:val="20"/>
          <w:lang w:val="en-GB"/>
        </w:rPr>
        <w:t>Faeh</w:t>
      </w:r>
      <w:r w:rsidRPr="55463985" w:rsidR="27451EE9">
        <w:rPr>
          <w:rFonts w:ascii="ui-sans-serif" w:hAnsi="ui-sans-serif" w:eastAsia="ui-sans-serif" w:cs="ui-sans-serif"/>
          <w:noProof w:val="0"/>
          <w:color w:val="343541"/>
          <w:sz w:val="20"/>
          <w:szCs w:val="20"/>
          <w:lang w:val="en-GB"/>
        </w:rPr>
        <w:t>, D. (2008). Consequences of smoking for body weight, body fat distribution, and insulin resistance. The American Journal of Clinical Nutrition, 87(4), 801-809.</w:t>
      </w:r>
    </w:p>
    <w:p w:rsidR="55463985" w:rsidP="55463985" w:rsidRDefault="55463985" w14:paraId="2AC1FFED" w14:textId="5312EB59">
      <w:pPr>
        <w:rPr>
          <w:rFonts w:ascii="ui-sans-serif" w:hAnsi="ui-sans-serif" w:eastAsia="ui-sans-serif" w:cs="ui-sans-serif"/>
          <w:noProof w:val="0"/>
          <w:sz w:val="20"/>
          <w:szCs w:val="20"/>
          <w:lang w:val="en-GB"/>
        </w:rPr>
      </w:pPr>
    </w:p>
    <w:p w:rsidR="00F088D8" w:rsidP="55463985" w:rsidRDefault="00F088D8" w14:paraId="582A9518" w14:textId="5850ACA1">
      <w:pPr>
        <w:rPr>
          <w:rFonts w:ascii="ui-sans-serif" w:hAnsi="ui-sans-serif" w:eastAsia="ui-sans-serif" w:cs="ui-sans-serif"/>
          <w:noProof w:val="0"/>
          <w:sz w:val="20"/>
          <w:szCs w:val="20"/>
          <w:lang w:val="en-GB"/>
        </w:rPr>
      </w:pPr>
      <w:r w:rsidRPr="55463985" w:rsidR="00F088D8">
        <w:rPr>
          <w:rFonts w:ascii="ui-sans-serif" w:hAnsi="ui-sans-serif" w:eastAsia="ui-sans-serif" w:cs="ui-sans-serif"/>
          <w:noProof w:val="0"/>
          <w:sz w:val="20"/>
          <w:szCs w:val="20"/>
          <w:lang w:val="en-GB"/>
        </w:rPr>
        <w:t xml:space="preserve">Creswell, J. D., Lindsay, E. K., &amp; Pandey, R. (2017). Brief mindfulness meditation training alters psychological and neuroendocrine responses to social evaluative stress. </w:t>
      </w:r>
      <w:r w:rsidRPr="55463985" w:rsidR="665AF8FE">
        <w:rPr>
          <w:rFonts w:ascii="ui-sans-serif" w:hAnsi="ui-sans-serif" w:eastAsia="ui-sans-serif" w:cs="ui-sans-serif"/>
          <w:noProof w:val="0"/>
          <w:sz w:val="20"/>
          <w:szCs w:val="20"/>
          <w:lang w:val="en-GB"/>
        </w:rPr>
        <w:t>Psych neuroendocrinology</w:t>
      </w:r>
      <w:r w:rsidRPr="55463985" w:rsidR="00F088D8">
        <w:rPr>
          <w:rFonts w:ascii="ui-sans-serif" w:hAnsi="ui-sans-serif" w:eastAsia="ui-sans-serif" w:cs="ui-sans-serif"/>
          <w:noProof w:val="0"/>
          <w:sz w:val="20"/>
          <w:szCs w:val="20"/>
          <w:lang w:val="en-GB"/>
        </w:rPr>
        <w:t>, 86, 27-35.</w:t>
      </w:r>
    </w:p>
    <w:p w:rsidR="55463985" w:rsidP="55463985" w:rsidRDefault="55463985" w14:paraId="174E4CFE" w14:textId="42E626B0">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55463985" w:rsidP="55463985" w:rsidRDefault="55463985" w14:paraId="37DA6C9D" w14:textId="2A95D63D">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69D5C079" w:rsidP="55463985" w:rsidRDefault="69D5C079" w14:paraId="677732D7" w14:textId="35142706">
      <w:pPr>
        <w:rPr>
          <w:rFonts w:ascii="ui-sans-serif" w:hAnsi="ui-sans-serif" w:eastAsia="ui-sans-serif" w:cs="ui-sans-serif"/>
          <w:noProof w:val="0"/>
          <w:sz w:val="20"/>
          <w:szCs w:val="20"/>
          <w:lang w:val="en-GB"/>
        </w:rPr>
      </w:pPr>
      <w:r w:rsidRPr="55463985" w:rsidR="69D5C079">
        <w:rPr>
          <w:rFonts w:ascii="ui-sans-serif" w:hAnsi="ui-sans-serif" w:eastAsia="ui-sans-serif" w:cs="ui-sans-serif"/>
          <w:noProof w:val="0"/>
          <w:sz w:val="20"/>
          <w:szCs w:val="20"/>
          <w:lang w:val="en-GB"/>
        </w:rPr>
        <w:t xml:space="preserve">Donnelly, J. E., Blair, S. N., </w:t>
      </w:r>
      <w:r w:rsidRPr="55463985" w:rsidR="69D5C079">
        <w:rPr>
          <w:rFonts w:ascii="ui-sans-serif" w:hAnsi="ui-sans-serif" w:eastAsia="ui-sans-serif" w:cs="ui-sans-serif"/>
          <w:noProof w:val="0"/>
          <w:sz w:val="20"/>
          <w:szCs w:val="20"/>
          <w:lang w:val="en-GB"/>
        </w:rPr>
        <w:t>Jakicic</w:t>
      </w:r>
      <w:r w:rsidRPr="55463985" w:rsidR="69D5C079">
        <w:rPr>
          <w:rFonts w:ascii="ui-sans-serif" w:hAnsi="ui-sans-serif" w:eastAsia="ui-sans-serif" w:cs="ui-sans-serif"/>
          <w:noProof w:val="0"/>
          <w:sz w:val="20"/>
          <w:szCs w:val="20"/>
          <w:lang w:val="en-GB"/>
        </w:rPr>
        <w:t xml:space="preserve">, J. M., Manore, M. M., Rankin, J. W., &amp; Smith, B. K. (2009). American College of Sports Medicine Position Stand. </w:t>
      </w:r>
      <w:r w:rsidRPr="55463985" w:rsidR="69D5C079">
        <w:rPr>
          <w:rFonts w:ascii="ui-sans-serif" w:hAnsi="ui-sans-serif" w:eastAsia="ui-sans-serif" w:cs="ui-sans-serif"/>
          <w:i w:val="1"/>
          <w:iCs w:val="1"/>
          <w:noProof w:val="0"/>
          <w:sz w:val="20"/>
          <w:szCs w:val="20"/>
          <w:lang w:val="en-GB"/>
        </w:rPr>
        <w:t>Medicine and Science in Sports and Exercise, 41</w:t>
      </w:r>
      <w:r w:rsidRPr="55463985" w:rsidR="69D5C079">
        <w:rPr>
          <w:rFonts w:ascii="ui-sans-serif" w:hAnsi="ui-sans-serif" w:eastAsia="ui-sans-serif" w:cs="ui-sans-serif"/>
          <w:noProof w:val="0"/>
          <w:sz w:val="20"/>
          <w:szCs w:val="20"/>
          <w:lang w:val="en-GB"/>
        </w:rPr>
        <w:t>(7), 1510-1523.</w:t>
      </w:r>
    </w:p>
    <w:p w:rsidR="55463985" w:rsidP="55463985" w:rsidRDefault="55463985" w14:paraId="7F0E1E26" w14:textId="29D43596">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40E4C8BB" w:rsidP="55463985" w:rsidRDefault="40E4C8BB" w14:paraId="67B52E12" w14:textId="679F0F2E">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40E4C8BB">
        <w:rPr>
          <w:rFonts w:ascii="ui-sans-serif" w:hAnsi="ui-sans-serif" w:eastAsia="ui-sans-serif" w:cs="ui-sans-serif"/>
          <w:noProof w:val="0"/>
          <w:color w:val="343541"/>
          <w:sz w:val="20"/>
          <w:szCs w:val="20"/>
          <w:lang w:val="en-GB"/>
        </w:rPr>
        <w:t>Flegal, K. M., Graubard, B. I., Williamson, D. F., &amp; Gail, M. H. (2005). Excess deaths associated with underweight, overweight, and obesity. JAMA, 293(15), 1861-1867.</w:t>
      </w:r>
    </w:p>
    <w:p w:rsidR="55463985" w:rsidP="55463985" w:rsidRDefault="55463985" w14:paraId="652182F1" w14:textId="337021D8">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7DC45A32" w:rsidP="55463985" w:rsidRDefault="7DC45A32" w14:paraId="3BB9A5C4" w14:textId="3C478EFD">
      <w:pPr>
        <w:pStyle w:val="Normal"/>
        <w:rPr>
          <w:rFonts w:ascii="ui-sans-serif" w:hAnsi="ui-sans-serif" w:eastAsia="ui-sans-serif" w:cs="ui-sans-serif"/>
          <w:noProof w:val="0"/>
          <w:color w:val="0F0F0F"/>
          <w:sz w:val="20"/>
          <w:szCs w:val="20"/>
          <w:lang w:val="en-GB"/>
        </w:rPr>
      </w:pPr>
      <w:r w:rsidRPr="55463985" w:rsidR="7DC45A32">
        <w:rPr>
          <w:rFonts w:ascii="Arial" w:hAnsi="Arial" w:eastAsia="Arial" w:cs="Arial"/>
          <w:noProof w:val="0"/>
          <w:color w:val="222222"/>
          <w:sz w:val="20"/>
          <w:szCs w:val="20"/>
          <w:lang w:val="en-GB"/>
        </w:rPr>
        <w:t xml:space="preserve">Harvey, E.L. and Hill, A.J., 2001. Health professionals' views of overweight people and smokers. </w:t>
      </w:r>
      <w:r w:rsidRPr="55463985" w:rsidR="7DC45A32">
        <w:rPr>
          <w:rFonts w:ascii="Arial" w:hAnsi="Arial" w:eastAsia="Arial" w:cs="Arial"/>
          <w:i w:val="1"/>
          <w:iCs w:val="1"/>
          <w:noProof w:val="0"/>
          <w:color w:val="222222"/>
          <w:sz w:val="20"/>
          <w:szCs w:val="20"/>
          <w:lang w:val="en-GB"/>
        </w:rPr>
        <w:t>International journal of obesity</w:t>
      </w:r>
      <w:r w:rsidRPr="55463985" w:rsidR="7DC45A32">
        <w:rPr>
          <w:rFonts w:ascii="Arial" w:hAnsi="Arial" w:eastAsia="Arial" w:cs="Arial"/>
          <w:noProof w:val="0"/>
          <w:color w:val="222222"/>
          <w:sz w:val="20"/>
          <w:szCs w:val="20"/>
          <w:lang w:val="en-GB"/>
        </w:rPr>
        <w:t xml:space="preserve">, </w:t>
      </w:r>
      <w:r w:rsidRPr="55463985" w:rsidR="7DC45A32">
        <w:rPr>
          <w:rFonts w:ascii="Arial" w:hAnsi="Arial" w:eastAsia="Arial" w:cs="Arial"/>
          <w:i w:val="1"/>
          <w:iCs w:val="1"/>
          <w:noProof w:val="0"/>
          <w:color w:val="222222"/>
          <w:sz w:val="20"/>
          <w:szCs w:val="20"/>
          <w:lang w:val="en-GB"/>
        </w:rPr>
        <w:t>25</w:t>
      </w:r>
      <w:r w:rsidRPr="55463985" w:rsidR="7DC45A32">
        <w:rPr>
          <w:rFonts w:ascii="Arial" w:hAnsi="Arial" w:eastAsia="Arial" w:cs="Arial"/>
          <w:noProof w:val="0"/>
          <w:color w:val="222222"/>
          <w:sz w:val="20"/>
          <w:szCs w:val="20"/>
          <w:lang w:val="en-GB"/>
        </w:rPr>
        <w:t>(8), pp.1253-1261</w:t>
      </w:r>
      <w:r w:rsidRPr="55463985" w:rsidR="7DC45A32">
        <w:rPr>
          <w:rFonts w:ascii="Arial" w:hAnsi="Arial" w:eastAsia="Arial" w:cs="Arial"/>
          <w:noProof w:val="0"/>
          <w:color w:val="222222"/>
          <w:sz w:val="20"/>
          <w:szCs w:val="20"/>
          <w:lang w:val="en-GB"/>
        </w:rPr>
        <w:t>.</w:t>
      </w:r>
      <w:r w:rsidRPr="55463985" w:rsidR="7DC45A32">
        <w:rPr>
          <w:rFonts w:ascii="ui-sans-serif" w:hAnsi="ui-sans-serif" w:eastAsia="ui-sans-serif" w:cs="ui-sans-serif"/>
          <w:noProof w:val="0"/>
          <w:color w:val="0F0F0F"/>
          <w:sz w:val="20"/>
          <w:szCs w:val="20"/>
          <w:lang w:val="en-GB"/>
        </w:rPr>
        <w:t xml:space="preserve">  </w:t>
      </w:r>
    </w:p>
    <w:p w:rsidR="55463985" w:rsidP="55463985" w:rsidRDefault="55463985" w14:paraId="20F696B1" w14:textId="501263CF">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47F2AC50" w:rsidP="55463985" w:rsidRDefault="47F2AC50" w14:paraId="7DA3C04E" w14:textId="488F7488">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47F2AC50">
        <w:rPr>
          <w:rFonts w:ascii="ui-sans-serif" w:hAnsi="ui-sans-serif" w:eastAsia="ui-sans-serif" w:cs="ui-sans-serif"/>
          <w:noProof w:val="0"/>
          <w:color w:val="343541"/>
          <w:sz w:val="20"/>
          <w:szCs w:val="20"/>
          <w:lang w:val="en-GB"/>
        </w:rPr>
        <w:t>Hu, F. B. (2008). Obesity Epidemiology. Oxford University Press.</w:t>
      </w:r>
    </w:p>
    <w:p w:rsidR="55463985" w:rsidP="55463985" w:rsidRDefault="55463985" w14:paraId="0B6A6A37" w14:textId="19AA017C">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7B841D9D" w:rsidP="55463985" w:rsidRDefault="7B841D9D" w14:paraId="5AF53060" w14:textId="63AFB7F8">
      <w:pPr>
        <w:rPr>
          <w:rFonts w:ascii="ui-sans-serif" w:hAnsi="ui-sans-serif" w:eastAsia="ui-sans-serif" w:cs="ui-sans-serif"/>
          <w:noProof w:val="0"/>
          <w:sz w:val="20"/>
          <w:szCs w:val="20"/>
          <w:lang w:val="en-GB"/>
        </w:rPr>
      </w:pPr>
      <w:r w:rsidRPr="55463985" w:rsidR="7B841D9D">
        <w:rPr>
          <w:rFonts w:ascii="ui-sans-serif" w:hAnsi="ui-sans-serif" w:eastAsia="ui-sans-serif" w:cs="ui-sans-serif"/>
          <w:noProof w:val="0"/>
          <w:sz w:val="20"/>
          <w:szCs w:val="20"/>
          <w:lang w:val="en-GB"/>
        </w:rPr>
        <w:t>Hu, F. B. (2002). Dietary pattern analysis: a new direction in nutritional epidemiology. Current Opinion in Lipidology, 13(1), 3-9.</w:t>
      </w:r>
    </w:p>
    <w:p w:rsidR="55463985" w:rsidP="55463985" w:rsidRDefault="55463985" w14:paraId="2CEA569C" w14:textId="25913F62">
      <w:pPr>
        <w:pStyle w:val="Normal"/>
        <w:rPr>
          <w:rFonts w:ascii="ui-sans-serif" w:hAnsi="ui-sans-serif" w:eastAsia="ui-sans-serif" w:cs="ui-sans-serif"/>
          <w:noProof w:val="0"/>
          <w:sz w:val="20"/>
          <w:szCs w:val="20"/>
          <w:lang w:val="en-GB"/>
        </w:rPr>
      </w:pPr>
    </w:p>
    <w:p w:rsidR="7B841D9D" w:rsidP="55463985" w:rsidRDefault="7B841D9D" w14:paraId="089BA0A4" w14:textId="47E478F0">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7B841D9D">
        <w:rPr>
          <w:rFonts w:ascii="ui-sans-serif" w:hAnsi="ui-sans-serif" w:eastAsia="ui-sans-serif" w:cs="ui-sans-serif"/>
          <w:noProof w:val="0"/>
          <w:color w:val="343541"/>
          <w:sz w:val="20"/>
          <w:szCs w:val="20"/>
          <w:lang w:val="en-GB"/>
        </w:rPr>
        <w:t>Manson, J. E., &amp; Hunter, D. J. (2006). Smoking: impact on health. In "Nutrition in the Prevention and Treatment of Disease" (pp. 561-576). Academic Press.</w:t>
      </w:r>
    </w:p>
    <w:p w:rsidR="55463985" w:rsidP="55463985" w:rsidRDefault="55463985" w14:paraId="1D9FDA42" w14:textId="47B6344C">
      <w:pPr>
        <w:rPr>
          <w:rFonts w:ascii="ui-sans-serif" w:hAnsi="ui-sans-serif" w:eastAsia="ui-sans-serif" w:cs="ui-sans-serif"/>
          <w:noProof w:val="0"/>
          <w:sz w:val="20"/>
          <w:szCs w:val="20"/>
          <w:lang w:val="en-GB"/>
        </w:rPr>
      </w:pPr>
    </w:p>
    <w:p w:rsidR="57262F6F" w:rsidP="55463985" w:rsidRDefault="57262F6F" w14:paraId="5C183604" w14:textId="35D7EE50">
      <w:pPr>
        <w:pStyle w:val="Normal"/>
        <w:spacing w:before="0" w:beforeAutospacing="off" w:after="0" w:afterAutospacing="off"/>
        <w:ind w:left="0"/>
        <w:rPr>
          <w:rFonts w:ascii="ui-sans-serif" w:hAnsi="ui-sans-serif" w:eastAsia="ui-sans-serif" w:cs="ui-sans-serif"/>
          <w:noProof w:val="0"/>
          <w:sz w:val="20"/>
          <w:szCs w:val="20"/>
          <w:lang w:val="en-GB"/>
        </w:rPr>
      </w:pPr>
      <w:r w:rsidRPr="55463985" w:rsidR="57262F6F">
        <w:rPr>
          <w:rFonts w:ascii="ui-sans-serif" w:hAnsi="ui-sans-serif" w:eastAsia="ui-sans-serif" w:cs="ui-sans-serif"/>
          <w:noProof w:val="0"/>
          <w:sz w:val="20"/>
          <w:szCs w:val="20"/>
          <w:lang w:val="en-GB"/>
        </w:rPr>
        <w:t xml:space="preserve">Mammen, G., &amp; Faulkner, G. (2013). Physical activity and the prevention of depression: a systematic review of prospective studies. </w:t>
      </w:r>
      <w:r w:rsidRPr="55463985" w:rsidR="57262F6F">
        <w:rPr>
          <w:rFonts w:ascii="ui-sans-serif" w:hAnsi="ui-sans-serif" w:eastAsia="ui-sans-serif" w:cs="ui-sans-serif"/>
          <w:i w:val="1"/>
          <w:iCs w:val="1"/>
          <w:noProof w:val="0"/>
          <w:sz w:val="20"/>
          <w:szCs w:val="20"/>
          <w:lang w:val="en-GB"/>
        </w:rPr>
        <w:t>American Journal of Preventive Medicine, 45</w:t>
      </w:r>
      <w:r w:rsidRPr="55463985" w:rsidR="57262F6F">
        <w:rPr>
          <w:rFonts w:ascii="ui-sans-serif" w:hAnsi="ui-sans-serif" w:eastAsia="ui-sans-serif" w:cs="ui-sans-serif"/>
          <w:noProof w:val="0"/>
          <w:sz w:val="20"/>
          <w:szCs w:val="20"/>
          <w:lang w:val="en-GB"/>
        </w:rPr>
        <w:t>(5), 649-657.</w:t>
      </w:r>
    </w:p>
    <w:p w:rsidR="55463985" w:rsidP="55463985" w:rsidRDefault="55463985" w14:paraId="2408EB20" w14:textId="3D1019D2">
      <w:pPr>
        <w:pStyle w:val="Normal"/>
        <w:rPr>
          <w:rFonts w:ascii="ui-sans-serif" w:hAnsi="ui-sans-serif" w:eastAsia="ui-sans-serif" w:cs="ui-sans-serif"/>
          <w:noProof w:val="0"/>
          <w:sz w:val="20"/>
          <w:szCs w:val="20"/>
          <w:lang w:val="en-GB"/>
        </w:rPr>
      </w:pPr>
    </w:p>
    <w:p w:rsidR="57262F6F" w:rsidP="55463985" w:rsidRDefault="57262F6F" w14:paraId="59043E90" w14:textId="7370E124">
      <w:pPr>
        <w:rPr>
          <w:rFonts w:ascii="ui-sans-serif" w:hAnsi="ui-sans-serif" w:eastAsia="ui-sans-serif" w:cs="ui-sans-serif"/>
          <w:noProof w:val="0"/>
          <w:sz w:val="20"/>
          <w:szCs w:val="20"/>
          <w:lang w:val="en-GB"/>
        </w:rPr>
      </w:pPr>
      <w:r w:rsidRPr="55463985" w:rsidR="57262F6F">
        <w:rPr>
          <w:rFonts w:ascii="ui-sans-serif" w:hAnsi="ui-sans-serif" w:eastAsia="ui-sans-serif" w:cs="ui-sans-serif"/>
          <w:noProof w:val="0"/>
          <w:sz w:val="20"/>
          <w:szCs w:val="20"/>
          <w:lang w:val="en-GB"/>
        </w:rPr>
        <w:t>Matthews, C. E., Keadle, S. K., Troiano, R. P., Kahle, L., Koster, A., Brychta, R., &amp; Van Domelen, D. (2019). Accelerometer-measured dose-response for physical activity, sedentary time, and mortality in US adults. American Journal of Clinical Nutrition, 110(3), 526-537. doi:10.1093/</w:t>
      </w:r>
      <w:r w:rsidRPr="55463985" w:rsidR="57262F6F">
        <w:rPr>
          <w:rFonts w:ascii="ui-sans-serif" w:hAnsi="ui-sans-serif" w:eastAsia="ui-sans-serif" w:cs="ui-sans-serif"/>
          <w:noProof w:val="0"/>
          <w:sz w:val="20"/>
          <w:szCs w:val="20"/>
          <w:lang w:val="en-GB"/>
        </w:rPr>
        <w:t>ajcn</w:t>
      </w:r>
      <w:r w:rsidRPr="55463985" w:rsidR="57262F6F">
        <w:rPr>
          <w:rFonts w:ascii="ui-sans-serif" w:hAnsi="ui-sans-serif" w:eastAsia="ui-sans-serif" w:cs="ui-sans-serif"/>
          <w:noProof w:val="0"/>
          <w:sz w:val="20"/>
          <w:szCs w:val="20"/>
          <w:lang w:val="en-GB"/>
        </w:rPr>
        <w:t>/nqz149</w:t>
      </w:r>
    </w:p>
    <w:p w:rsidR="55463985" w:rsidP="55463985" w:rsidRDefault="55463985" w14:paraId="23079141" w14:textId="0BF386DE">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40E4C8BB" w:rsidP="55463985" w:rsidRDefault="40E4C8BB" w14:paraId="1EDAD3FC" w14:textId="3CD5E758">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40E4C8BB">
        <w:rPr>
          <w:rFonts w:ascii="ui-sans-serif" w:hAnsi="ui-sans-serif" w:eastAsia="ui-sans-serif" w:cs="ui-sans-serif"/>
          <w:noProof w:val="0"/>
          <w:color w:val="343541"/>
          <w:sz w:val="20"/>
          <w:szCs w:val="20"/>
          <w:lang w:val="en-GB"/>
        </w:rPr>
        <w:t>National Center for Chronic Disease Prevention and Health Promotion (US) Office on Smoking and Health. (2014). The Health Consequences of Smoking—50 Years of Progress: A Report of the Surgeon General. Centers for Disease Control and Prevention (US).</w:t>
      </w:r>
    </w:p>
    <w:p w:rsidR="55463985" w:rsidP="55463985" w:rsidRDefault="55463985" w14:paraId="047798FA" w14:textId="3A02D589">
      <w:pPr>
        <w:pStyle w:val="Normal"/>
        <w:rPr>
          <w:rFonts w:ascii="ui-sans-serif" w:hAnsi="ui-sans-serif" w:eastAsia="ui-sans-serif" w:cs="ui-sans-serif"/>
          <w:noProof w:val="0"/>
          <w:sz w:val="20"/>
          <w:szCs w:val="20"/>
          <w:lang w:val="en-GB"/>
        </w:rPr>
      </w:pPr>
    </w:p>
    <w:p w:rsidR="6B98FB4A" w:rsidP="55463985" w:rsidRDefault="6B98FB4A" w14:paraId="33A56D8E" w14:textId="22BC475D">
      <w:pPr>
        <w:rPr>
          <w:rFonts w:ascii="ui-sans-serif" w:hAnsi="ui-sans-serif" w:eastAsia="ui-sans-serif" w:cs="ui-sans-serif"/>
          <w:noProof w:val="0"/>
          <w:sz w:val="20"/>
          <w:szCs w:val="20"/>
          <w:lang w:val="en-GB"/>
        </w:rPr>
      </w:pPr>
      <w:r w:rsidRPr="55463985" w:rsidR="6B98FB4A">
        <w:rPr>
          <w:rFonts w:ascii="ui-sans-serif" w:hAnsi="ui-sans-serif" w:eastAsia="ui-sans-serif" w:cs="ui-sans-serif"/>
          <w:noProof w:val="0"/>
          <w:sz w:val="20"/>
          <w:szCs w:val="20"/>
          <w:lang w:val="en-GB"/>
        </w:rPr>
        <w:t xml:space="preserve">Rehm, J., Hasan, O. S. M., Black, S. E., Shield, K. D., </w:t>
      </w:r>
      <w:r w:rsidRPr="55463985" w:rsidR="6B98FB4A">
        <w:rPr>
          <w:rFonts w:ascii="ui-sans-serif" w:hAnsi="ui-sans-serif" w:eastAsia="ui-sans-serif" w:cs="ui-sans-serif"/>
          <w:noProof w:val="0"/>
          <w:sz w:val="20"/>
          <w:szCs w:val="20"/>
          <w:lang w:val="en-GB"/>
        </w:rPr>
        <w:t>Schwarzinger</w:t>
      </w:r>
      <w:r w:rsidRPr="55463985" w:rsidR="6B98FB4A">
        <w:rPr>
          <w:rFonts w:ascii="ui-sans-serif" w:hAnsi="ui-sans-serif" w:eastAsia="ui-sans-serif" w:cs="ui-sans-serif"/>
          <w:noProof w:val="0"/>
          <w:sz w:val="20"/>
          <w:szCs w:val="20"/>
          <w:lang w:val="en-GB"/>
        </w:rPr>
        <w:t>, M., &amp; Alcohol Use Disorders and Associated Disabilities Study Group et al. (2019). Alcohol use and dementia: a systematic scoping review. Alzheimer's Research &amp; Therapy, 11(1), 1-10.</w:t>
      </w:r>
    </w:p>
    <w:p w:rsidR="55463985" w:rsidP="55463985" w:rsidRDefault="55463985" w14:paraId="02D1A4F9" w14:textId="7B80BF5D">
      <w:pPr>
        <w:pStyle w:val="Normal"/>
        <w:rPr>
          <w:rFonts w:ascii="ui-sans-serif" w:hAnsi="ui-sans-serif" w:eastAsia="ui-sans-serif" w:cs="ui-sans-serif"/>
          <w:noProof w:val="0"/>
          <w:sz w:val="20"/>
          <w:szCs w:val="20"/>
          <w:lang w:val="en-GB"/>
        </w:rPr>
      </w:pPr>
    </w:p>
    <w:p w:rsidR="5219C5A4" w:rsidP="55463985" w:rsidRDefault="5219C5A4" w14:paraId="26336F77" w14:textId="1B01E055">
      <w:pPr>
        <w:rPr>
          <w:sz w:val="20"/>
          <w:szCs w:val="20"/>
        </w:rPr>
      </w:pPr>
      <w:r w:rsidRPr="55463985" w:rsidR="5219C5A4">
        <w:rPr>
          <w:rFonts w:ascii="ui-sans-serif" w:hAnsi="ui-sans-serif" w:eastAsia="ui-sans-serif" w:cs="ui-sans-serif"/>
          <w:noProof w:val="0"/>
          <w:sz w:val="20"/>
          <w:szCs w:val="20"/>
          <w:lang w:val="en-GB"/>
        </w:rPr>
        <w:t xml:space="preserve">U.S. Department of Health and Human Services. (2014). The Health Consequences of Smoking—50 Years of Progress: A Report of the Surgeon General. Retrieved from </w:t>
      </w:r>
      <w:hyperlink r:id="R76ead89b4b354c4f">
        <w:r w:rsidRPr="55463985" w:rsidR="5219C5A4">
          <w:rPr>
            <w:rStyle w:val="Hyperlink"/>
            <w:rFonts w:ascii="ui-sans-serif" w:hAnsi="ui-sans-serif" w:eastAsia="ui-sans-serif" w:cs="ui-sans-serif"/>
            <w:noProof w:val="0"/>
            <w:sz w:val="20"/>
            <w:szCs w:val="20"/>
            <w:lang w:val="en-GB"/>
          </w:rPr>
          <w:t>https://www.ncbi.nlm.nih.gov/books/NBK179276/</w:t>
        </w:r>
      </w:hyperlink>
    </w:p>
    <w:p w:rsidR="55463985" w:rsidP="55463985" w:rsidRDefault="55463985" w14:paraId="1AEA95B1" w14:textId="6465BF30">
      <w:pPr>
        <w:pStyle w:val="Normal"/>
        <w:rPr>
          <w:rFonts w:ascii="ui-sans-serif" w:hAnsi="ui-sans-serif" w:eastAsia="ui-sans-serif" w:cs="ui-sans-serif"/>
          <w:noProof w:val="0"/>
          <w:sz w:val="20"/>
          <w:szCs w:val="20"/>
          <w:lang w:val="en-GB"/>
        </w:rPr>
      </w:pPr>
    </w:p>
    <w:p w:rsidR="15CB14A1" w:rsidP="55463985" w:rsidRDefault="15CB14A1" w14:paraId="526C04AB" w14:textId="0B23FF76">
      <w:pPr>
        <w:pStyle w:val="Normal"/>
        <w:rPr>
          <w:sz w:val="20"/>
          <w:szCs w:val="20"/>
        </w:rPr>
      </w:pPr>
      <w:r w:rsidRPr="55463985" w:rsidR="15CB14A1">
        <w:rPr>
          <w:rFonts w:ascii="ui-sans-serif" w:hAnsi="ui-sans-serif" w:eastAsia="ui-sans-serif" w:cs="ui-sans-serif"/>
          <w:noProof w:val="0"/>
          <w:sz w:val="20"/>
          <w:szCs w:val="20"/>
          <w:lang w:val="en-GB"/>
        </w:rPr>
        <w:t xml:space="preserve">World Health Organization. (2018). Obesity and overweight. Retrieved from </w:t>
      </w:r>
      <w:hyperlink r:id="Rb6beabd2e71e489e">
        <w:r w:rsidRPr="55463985" w:rsidR="15CB14A1">
          <w:rPr>
            <w:rStyle w:val="Hyperlink"/>
            <w:rFonts w:ascii="ui-sans-serif" w:hAnsi="ui-sans-serif" w:eastAsia="ui-sans-serif" w:cs="ui-sans-serif"/>
            <w:noProof w:val="0"/>
            <w:sz w:val="20"/>
            <w:szCs w:val="20"/>
            <w:lang w:val="en-GB"/>
          </w:rPr>
          <w:t>https://www.who.int/news-room/fact-sheets/detail/obesity-and-overweight</w:t>
        </w:r>
      </w:hyperlink>
    </w:p>
    <w:p w:rsidR="55463985" w:rsidP="55463985" w:rsidRDefault="55463985" w14:paraId="54D78B7A" w14:textId="40097F1D">
      <w:pPr>
        <w:pStyle w:val="Normal"/>
        <w:rPr>
          <w:rFonts w:ascii="ui-sans-serif" w:hAnsi="ui-sans-serif" w:eastAsia="ui-sans-serif" w:cs="ui-sans-serif"/>
          <w:noProof w:val="0"/>
          <w:sz w:val="20"/>
          <w:szCs w:val="20"/>
          <w:lang w:val="en-GB"/>
        </w:rPr>
      </w:pPr>
    </w:p>
    <w:p w:rsidR="53FA00CA" w:rsidP="55463985" w:rsidRDefault="53FA00CA" w14:paraId="6F819D35" w14:textId="5C291B1A">
      <w:pPr>
        <w:rPr>
          <w:rFonts w:ascii="ui-sans-serif" w:hAnsi="ui-sans-serif" w:eastAsia="ui-sans-serif" w:cs="ui-sans-serif"/>
          <w:noProof w:val="0"/>
          <w:sz w:val="20"/>
          <w:szCs w:val="20"/>
          <w:lang w:val="en-GB"/>
        </w:rPr>
      </w:pPr>
      <w:r w:rsidRPr="55463985" w:rsidR="53FA00CA">
        <w:rPr>
          <w:rFonts w:ascii="ui-sans-serif" w:hAnsi="ui-sans-serif" w:eastAsia="ui-sans-serif" w:cs="ui-sans-serif"/>
          <w:noProof w:val="0"/>
          <w:sz w:val="20"/>
          <w:szCs w:val="20"/>
          <w:lang w:val="en-GB"/>
        </w:rPr>
        <w:t>Walker, M. P. (2017). Why we sleep: unlocking the power of sleep and dreams. Simon and Schuster.</w:t>
      </w:r>
    </w:p>
    <w:p w:rsidR="55463985" w:rsidP="55463985" w:rsidRDefault="55463985" w14:paraId="054178EB" w14:textId="20632324">
      <w:pPr>
        <w:rPr>
          <w:rFonts w:ascii="ui-sans-serif" w:hAnsi="ui-sans-serif" w:eastAsia="ui-sans-serif" w:cs="ui-sans-serif"/>
          <w:noProof w:val="0"/>
          <w:sz w:val="20"/>
          <w:szCs w:val="20"/>
          <w:lang w:val="en-GB"/>
        </w:rPr>
      </w:pPr>
    </w:p>
    <w:p w:rsidR="53FA00CA" w:rsidP="55463985" w:rsidRDefault="53FA00CA" w14:paraId="51E85E96" w14:textId="4ED1449B">
      <w:pPr>
        <w:rPr>
          <w:rFonts w:ascii="ui-sans-serif" w:hAnsi="ui-sans-serif" w:eastAsia="ui-sans-serif" w:cs="ui-sans-serif"/>
          <w:noProof w:val="0"/>
          <w:sz w:val="20"/>
          <w:szCs w:val="20"/>
          <w:lang w:val="en-GB"/>
        </w:rPr>
      </w:pPr>
      <w:r w:rsidRPr="55463985" w:rsidR="53FA00CA">
        <w:rPr>
          <w:rFonts w:ascii="ui-sans-serif" w:hAnsi="ui-sans-serif" w:eastAsia="ui-sans-serif" w:cs="ui-sans-serif"/>
          <w:noProof w:val="0"/>
          <w:sz w:val="20"/>
          <w:szCs w:val="20"/>
          <w:lang w:val="en-GB"/>
        </w:rPr>
        <w:t>Warburton, D. E., Nicol, C. W., &amp; Bredin, S. S. (2006). Health benefits of physical activity: the evidence. Canadian Medical Association Journal, 174(6), 801-809.</w:t>
      </w:r>
    </w:p>
    <w:p w:rsidR="55463985" w:rsidP="55463985" w:rsidRDefault="55463985" w14:paraId="6F4F6264" w14:textId="16FA9A7E">
      <w:pPr>
        <w:pStyle w:val="Normal"/>
        <w:rPr>
          <w:rFonts w:ascii="ui-sans-serif" w:hAnsi="ui-sans-serif" w:eastAsia="ui-sans-serif" w:cs="ui-sans-serif"/>
          <w:noProof w:val="0"/>
          <w:sz w:val="20"/>
          <w:szCs w:val="20"/>
          <w:lang w:val="en-GB"/>
        </w:rPr>
      </w:pPr>
    </w:p>
    <w:p w:rsidR="071905EB" w:rsidP="55463985" w:rsidRDefault="071905EB" w14:paraId="0C2D8FA6" w14:textId="3F80B8E1">
      <w:pPr>
        <w:pStyle w:val="Normal"/>
        <w:rPr>
          <w:rFonts w:ascii="ui-sans-serif" w:hAnsi="ui-sans-serif" w:eastAsia="ui-sans-serif" w:cs="ui-sans-serif"/>
          <w:noProof w:val="0"/>
          <w:sz w:val="20"/>
          <w:szCs w:val="20"/>
          <w:lang w:val="en-GB"/>
        </w:rPr>
      </w:pPr>
      <w:r w:rsidRPr="55463985" w:rsidR="071905EB">
        <w:rPr>
          <w:rFonts w:ascii="ui-sans-serif" w:hAnsi="ui-sans-serif" w:eastAsia="ui-sans-serif" w:cs="ui-sans-serif"/>
          <w:noProof w:val="0"/>
          <w:sz w:val="20"/>
          <w:szCs w:val="20"/>
          <w:lang w:val="en-GB"/>
        </w:rPr>
        <w:t xml:space="preserve">Weaver, C. M., Gordon, C. M., Janz, K. F., Kalkwarf, H. J., Lappe, J. M., Lewis, R., ... &amp; Zemel, B. S. (2016). The National Osteoporosis Foundation’s position statement on peak bone mass development and lifestyle factors: a systematic review and implementation recommendations. </w:t>
      </w:r>
      <w:r w:rsidRPr="55463985" w:rsidR="071905EB">
        <w:rPr>
          <w:rFonts w:ascii="ui-sans-serif" w:hAnsi="ui-sans-serif" w:eastAsia="ui-sans-serif" w:cs="ui-sans-serif"/>
          <w:i w:val="1"/>
          <w:iCs w:val="1"/>
          <w:noProof w:val="0"/>
          <w:sz w:val="20"/>
          <w:szCs w:val="20"/>
          <w:lang w:val="en-GB"/>
        </w:rPr>
        <w:t>Osteoporosis International, 27</w:t>
      </w:r>
      <w:r w:rsidRPr="55463985" w:rsidR="071905EB">
        <w:rPr>
          <w:rFonts w:ascii="ui-sans-serif" w:hAnsi="ui-sans-serif" w:eastAsia="ui-sans-serif" w:cs="ui-sans-serif"/>
          <w:noProof w:val="0"/>
          <w:sz w:val="20"/>
          <w:szCs w:val="20"/>
          <w:lang w:val="en-GB"/>
        </w:rPr>
        <w:t>(4), 1281-1386.</w:t>
      </w:r>
    </w:p>
    <w:p w:rsidR="55463985" w:rsidP="55463985" w:rsidRDefault="55463985" w14:paraId="59FB8E03" w14:textId="257B2E7D">
      <w:pPr>
        <w:rPr>
          <w:rFonts w:ascii="ui-sans-serif" w:hAnsi="ui-sans-serif" w:eastAsia="ui-sans-serif" w:cs="ui-sans-serif"/>
          <w:noProof w:val="0"/>
          <w:sz w:val="20"/>
          <w:szCs w:val="20"/>
          <w:lang w:val="en-GB"/>
        </w:rPr>
      </w:pPr>
    </w:p>
    <w:p w:rsidR="55463985" w:rsidP="55463985" w:rsidRDefault="55463985" w14:paraId="77454D4B" w14:textId="3D3FC15A">
      <w:pPr>
        <w:pStyle w:val="Normal"/>
        <w:spacing w:before="0" w:beforeAutospacing="off" w:after="0" w:afterAutospacing="off"/>
        <w:rPr>
          <w:rFonts w:ascii="ui-sans-serif" w:hAnsi="ui-sans-serif" w:eastAsia="ui-sans-serif" w:cs="ui-sans-serif"/>
          <w:noProof w:val="0"/>
          <w:color w:val="343541"/>
          <w:sz w:val="24"/>
          <w:szCs w:val="24"/>
          <w:lang w:val="en-GB"/>
        </w:rPr>
      </w:pPr>
    </w:p>
    <w:p w:rsidR="55463985" w:rsidP="55463985" w:rsidRDefault="55463985" w14:paraId="3D00FD5A" w14:textId="041AD8BF">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DZ/tDrDTrkyxT" int2:id="q5kcYKot">
      <int2:state int2:type="AugLoop_Text_Critique" int2:value="Rejected"/>
    </int2:textHash>
    <int2:textHash int2:hashCode="ip8vCezA8aZ0nx" int2:id="rZuuU4K3">
      <int2:state int2:type="AugLoop_Text_Critique" int2:value="Rejected"/>
    </int2:textHash>
    <int2:textHash int2:hashCode="1FXKx4mGqkMKkP" int2:id="F4hITdNa">
      <int2:state int2:type="AugLoop_Text_Critique" int2:value="Rejected"/>
    </int2:textHash>
    <int2:textHash int2:hashCode="TKtkMZZ+ZIkoxh" int2:id="glGUCRUj">
      <int2:state int2:type="AugLoop_Text_Critique" int2:value="Rejected"/>
    </int2:textHash>
    <int2:textHash int2:hashCode="kpTuxDNt+7jltd" int2:id="xGpP1jEk">
      <int2:state int2:type="AugLoop_Text_Critique" int2:value="Rejected"/>
    </int2:textHash>
    <int2:textHash int2:hashCode="/7XTca/6HhBZfB" int2:id="hd1pJ67w">
      <int2:state int2:type="AugLoop_Text_Critique" int2:value="Rejected"/>
    </int2:textHash>
    <int2:textHash int2:hashCode="hAlQtx7PLDud3G" int2:id="Mm3Sc3le">
      <int2:state int2:type="AugLoop_Text_Critique" int2:value="Rejected"/>
    </int2:textHash>
    <int2:bookmark int2:bookmarkName="_Int_hw8xWbJL" int2:invalidationBookmarkName="" int2:hashCode="cQy/I3yavQccqR" int2:id="pMYm9YVa">
      <int2:state int2:type="AugLoop_Text_Critique" int2:value="Rejected"/>
    </int2:bookmark>
    <int2:bookmark int2:bookmarkName="_Int_xyxWqqlK" int2:invalidationBookmarkName="" int2:hashCode="cQy/I3yavQccqR" int2:id="CxXPHxrn">
      <int2:state int2:type="AugLoop_Text_Critique" int2:value="Rejected"/>
    </int2:bookmark>
    <int2:bookmark int2:bookmarkName="_Int_zegTykur" int2:invalidationBookmarkName="" int2:hashCode="cQy/I3yavQccqR" int2:id="VozO2wRv">
      <int2:state int2:type="AugLoop_Text_Critique" int2:value="Rejected"/>
    </int2:bookmark>
    <int2:bookmark int2:bookmarkName="_Int_5bjzss2N" int2:invalidationBookmarkName="" int2:hashCode="cQy/I3yavQccqR" int2:id="13Y4bHxj">
      <int2:state int2:type="AugLoop_Text_Critique" int2:value="Rejected"/>
    </int2:bookmark>
    <int2:bookmark int2:bookmarkName="_Int_LOO9VeOi" int2:invalidationBookmarkName="" int2:hashCode="cQy/I3yavQccqR" int2:id="vrPBxl3f">
      <int2:state int2:type="AugLoop_Text_Critique" int2:value="Rejected"/>
    </int2:bookmark>
    <int2:bookmark int2:bookmarkName="_Int_fMJgt657" int2:invalidationBookmarkName="" int2:hashCode="cQy/I3yavQccqR" int2:id="jMq1ZOZ9">
      <int2:state int2:type="AugLoop_Text_Critique" int2:value="Rejected"/>
    </int2:bookmark>
    <int2:bookmark int2:bookmarkName="_Int_H7LLWBKy" int2:invalidationBookmarkName="" int2:hashCode="uw2UACBHigFjj1" int2:id="ddiG9prC">
      <int2:state int2:type="AugLoop_Text_Critique" int2:value="Rejected"/>
    </int2:bookmark>
    <int2:bookmark int2:bookmarkName="_Int_srSpdcFN" int2:invalidationBookmarkName="" int2:hashCode="kQS5c2JXxtYxSv" int2:id="PQODAkhC">
      <int2:state int2:type="AugLoop_Text_Critique" int2:value="Rejected"/>
    </int2:bookmark>
    <int2:bookmark int2:bookmarkName="_Int_ifeYhF0Z" int2:invalidationBookmarkName="" int2:hashCode="kQS5c2JXxtYxSv" int2:id="ZlagXbzg">
      <int2:state int2:type="AugLoop_Text_Critique" int2:value="Rejected"/>
    </int2:bookmark>
    <int2:bookmark int2:bookmarkName="_Int_ZDxy61mC" int2:invalidationBookmarkName="" int2:hashCode="kQS5c2JXxtYxSv" int2:id="WLrtUDsg">
      <int2:state int2:type="AugLoop_Text_Critique" int2:value="Rejected"/>
    </int2:bookmark>
    <int2:bookmark int2:bookmarkName="_Int_HZ9R3nHM" int2:invalidationBookmarkName="" int2:hashCode="kQS5c2JXxtYxSv" int2:id="xHJYclVg">
      <int2:state int2:type="AugLoop_Text_Critique" int2:value="Rejected"/>
    </int2:bookmark>
    <int2:bookmark int2:bookmarkName="_Int_BFrDgAwo" int2:invalidationBookmarkName="" int2:hashCode="kQS5c2JXxtYxSv" int2:id="8A5xYvch">
      <int2:state int2:type="AugLoop_Text_Critique" int2:value="Rejected"/>
    </int2:bookmark>
    <int2:bookmark int2:bookmarkName="_Int_CZrmwKS5" int2:invalidationBookmarkName="" int2:hashCode="kQS5c2JXxtYxSv" int2:id="7RCQNOka">
      <int2:state int2:type="AugLoop_Text_Critique" int2:value="Rejected"/>
    </int2:bookmark>
    <int2:bookmark int2:bookmarkName="_Int_PcHJCIpI" int2:invalidationBookmarkName="" int2:hashCode="kQS5c2JXxtYxSv" int2:id="5jQV7qcZ">
      <int2:state int2:type="AugLoop_Text_Critique" int2:value="Rejected"/>
    </int2:bookmark>
    <int2:bookmark int2:bookmarkName="_Int_HotMwT5e" int2:invalidationBookmarkName="" int2:hashCode="kQS5c2JXxtYxSv" int2:id="RoMGHi2C">
      <int2:state int2:type="AugLoop_Text_Critique" int2:value="Rejected"/>
    </int2:bookmark>
    <int2:bookmark int2:bookmarkName="_Int_p2e40qun" int2:invalidationBookmarkName="" int2:hashCode="uw2UACBHigFjj1" int2:id="X9AMVYcj">
      <int2:state int2:type="AugLoop_Text_Critique" int2:value="Rejected"/>
    </int2:bookmark>
    <int2:bookmark int2:bookmarkName="_Int_oBw259Ta" int2:invalidationBookmarkName="" int2:hashCode="kQS5c2JXxtYxSv" int2:id="rINEOn95">
      <int2:state int2:type="AugLoop_Text_Critique" int2:value="Rejected"/>
    </int2:bookmark>
    <int2:bookmark int2:bookmarkName="_Int_WKuovaNN" int2:invalidationBookmarkName="" int2:hashCode="uw2UACBHigFjj1" int2:id="dPbvqgD5">
      <int2:state int2:type="AugLoop_Text_Critique" int2:value="Rejected"/>
    </int2:bookmark>
    <int2:bookmark int2:bookmarkName="_Int_LyAl9d4S" int2:invalidationBookmarkName="" int2:hashCode="kQS5c2JXxtYxSv" int2:id="PMhQytB7">
      <int2:state int2:type="AugLoop_Text_Critique" int2:value="Rejected"/>
    </int2:bookmark>
    <int2:bookmark int2:bookmarkName="_Int_iVrtGwXF" int2:invalidationBookmarkName="" int2:hashCode="kQS5c2JXxtYxSv" int2:id="P1JPRL1j">
      <int2:state int2:type="AugLoop_Text_Critique" int2:value="Rejected"/>
    </int2:bookmark>
    <int2:bookmark int2:bookmarkName="_Int_5HVbekw7" int2:invalidationBookmarkName="" int2:hashCode="uw2UACBHigFjj1" int2:id="2udvALhj">
      <int2:state int2:type="AugLoop_Text_Critique" int2:value="Rejected"/>
    </int2:bookmark>
    <int2:bookmark int2:bookmarkName="_Int_OQ33RjJm" int2:invalidationBookmarkName="" int2:hashCode="kQS5c2JXxtYxSv" int2:id="GKgMJMls">
      <int2:state int2:type="AugLoop_Text_Critique" int2:value="Rejected"/>
    </int2:bookmark>
    <int2:bookmark int2:bookmarkName="_Int_6FLeSaeQ" int2:invalidationBookmarkName="" int2:hashCode="uw2UACBHigFjj1" int2:id="tD6EcT8C">
      <int2:state int2:type="AugLoop_Text_Critique" int2:value="Rejected"/>
    </int2:bookmark>
    <int2:bookmark int2:bookmarkName="_Int_4rqzLf3w" int2:invalidationBookmarkName="" int2:hashCode="uw2UACBHigFjj1" int2:id="WJZGFwal">
      <int2:state int2:type="AugLoop_Text_Critique" int2:value="Rejected"/>
    </int2:bookmark>
    <int2:bookmark int2:bookmarkName="_Int_hbxie7sw" int2:invalidationBookmarkName="" int2:hashCode="uw2UACBHigFjj1" int2:id="BPeGb1xC">
      <int2:state int2:type="AugLoop_Text_Critique" int2:value="Rejected"/>
    </int2:bookmark>
    <int2:bookmark int2:bookmarkName="_Int_pFFOMPic" int2:invalidationBookmarkName="" int2:hashCode="uw2UACBHigFjj1" int2:id="PB9TzRoC">
      <int2:state int2:type="AugLoop_Text_Critique" int2:value="Rejected"/>
    </int2:bookmark>
    <int2:bookmark int2:bookmarkName="_Int_zAGv7GOK" int2:invalidationBookmarkName="" int2:hashCode="uw2UACBHigFjj1" int2:id="W94uFqfp">
      <int2:state int2:type="AugLoop_Text_Critique" int2:value="Rejected"/>
    </int2:bookmark>
    <int2:bookmark int2:bookmarkName="_Int_468xRC0M" int2:invalidationBookmarkName="" int2:hashCode="uw2UACBHigFjj1" int2:id="9z6tVRey">
      <int2:state int2:type="AugLoop_Text_Critique" int2:value="Rejected"/>
    </int2:bookmark>
    <int2:bookmark int2:bookmarkName="_Int_pxeONZvO" int2:invalidationBookmarkName="" int2:hashCode="uw2UACBHigFjj1" int2:id="OxAzP8Cq">
      <int2:state int2:type="AugLoop_Text_Critique" int2:value="Rejected"/>
    </int2:bookmark>
    <int2:bookmark int2:bookmarkName="_Int_OW5npbho" int2:invalidationBookmarkName="" int2:hashCode="uw2UACBHigFjj1" int2:id="00vOsafm">
      <int2:state int2:type="AugLoop_Text_Critique" int2:value="Rejected"/>
    </int2:bookmark>
    <int2:bookmark int2:bookmarkName="_Int_MTKAmVn8" int2:invalidationBookmarkName="" int2:hashCode="uw2UACBHigFjj1" int2:id="Vlmw0Gth">
      <int2:state int2:type="AugLoop_Text_Critique" int2:value="Rejected"/>
    </int2:bookmark>
    <int2:bookmark int2:bookmarkName="_Int_2yvf4kTX" int2:invalidationBookmarkName="" int2:hashCode="uw2UACBHigFjj1" int2:id="9gGh4DdS">
      <int2:state int2:type="AugLoop_Text_Critique" int2:value="Rejected"/>
    </int2:bookmark>
    <int2:bookmark int2:bookmarkName="_Int_q2xnEALb" int2:invalidationBookmarkName="" int2:hashCode="kQS5c2JXxtYxSv" int2:id="tmuugYDF">
      <int2:state int2:type="AugLoop_Text_Critique" int2:value="Rejected"/>
    </int2:bookmark>
    <int2:bookmark int2:bookmarkName="_Int_7ersGAo1" int2:invalidationBookmarkName="" int2:hashCode="uw2UACBHigFjj1" int2:id="1R9hnQv9">
      <int2:state int2:type="AugLoop_Text_Critique" int2:value="Rejected"/>
    </int2:bookmark>
    <int2:bookmark int2:bookmarkName="_Int_WisqnrTJ" int2:invalidationBookmarkName="" int2:hashCode="uw2UACBHigFjj1" int2:id="ZTPOEnAv">
      <int2:state int2:type="AugLoop_Text_Critique" int2:value="Rejected"/>
    </int2:bookmark>
    <int2:bookmark int2:bookmarkName="_Int_ZvpQRR9b" int2:invalidationBookmarkName="" int2:hashCode="uw2UACBHigFjj1" int2:id="40bokcRY">
      <int2:state int2:type="AugLoop_Text_Critique" int2:value="Rejected"/>
    </int2:bookmark>
    <int2:bookmark int2:bookmarkName="_Int_x8VMlIsL" int2:invalidationBookmarkName="" int2:hashCode="uw2UACBHigFjj1" int2:id="Xho6Cg3h">
      <int2:state int2:type="AugLoop_Text_Critique" int2:value="Rejected"/>
    </int2:bookmark>
    <int2:bookmark int2:bookmarkName="_Int_48gOBEOk" int2:invalidationBookmarkName="" int2:hashCode="kQS5c2JXxtYxSv" int2:id="dpz69AlS">
      <int2:state int2:type="AugLoop_Text_Critique" int2:value="Rejected"/>
    </int2:bookmark>
    <int2:bookmark int2:bookmarkName="_Int_f4dR5Dx2" int2:invalidationBookmarkName="" int2:hashCode="kQS5c2JXxtYxSv" int2:id="dLKI9fn8">
      <int2:state int2:type="AugLoop_Text_Critique" int2:value="Rejected"/>
    </int2:bookmark>
    <int2:bookmark int2:bookmarkName="_Int_FZrqBC5c" int2:invalidationBookmarkName="" int2:hashCode="kQS5c2JXxtYxSv" int2:id="4IarR7Dt">
      <int2:state int2:type="AugLoop_Text_Critique" int2:value="Rejected"/>
    </int2:bookmark>
    <int2:bookmark int2:bookmarkName="_Int_fYLZBKZM" int2:invalidationBookmarkName="" int2:hashCode="uw2UACBHigFjj1" int2:id="9rOXiDqG">
      <int2:state int2:type="AugLoop_Text_Critique" int2:value="Rejected"/>
    </int2:bookmark>
    <int2:bookmark int2:bookmarkName="_Int_QMOY5bzO" int2:invalidationBookmarkName="" int2:hashCode="uw2UACBHigFjj1" int2:id="UeaCMMJ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f7dfc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cbf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7d7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5F4B14"/>
    <w:rsid w:val="00F088D8"/>
    <w:rsid w:val="0101AC5C"/>
    <w:rsid w:val="0106A48A"/>
    <w:rsid w:val="013A2971"/>
    <w:rsid w:val="0173A0CD"/>
    <w:rsid w:val="01D0FC08"/>
    <w:rsid w:val="027FA95C"/>
    <w:rsid w:val="043E454C"/>
    <w:rsid w:val="045E58BB"/>
    <w:rsid w:val="05D51D7F"/>
    <w:rsid w:val="06E3CDB0"/>
    <w:rsid w:val="071905EB"/>
    <w:rsid w:val="07821907"/>
    <w:rsid w:val="07821907"/>
    <w:rsid w:val="0798301E"/>
    <w:rsid w:val="08755432"/>
    <w:rsid w:val="089D30A7"/>
    <w:rsid w:val="09AABFF5"/>
    <w:rsid w:val="0A8AA4C2"/>
    <w:rsid w:val="0A8CFEE5"/>
    <w:rsid w:val="0B6A1964"/>
    <w:rsid w:val="0B6A1964"/>
    <w:rsid w:val="0B9674D6"/>
    <w:rsid w:val="0C541ECC"/>
    <w:rsid w:val="0C541ECC"/>
    <w:rsid w:val="0C6BA141"/>
    <w:rsid w:val="0D06415A"/>
    <w:rsid w:val="0DBA7DC4"/>
    <w:rsid w:val="0DEE4945"/>
    <w:rsid w:val="0DF61F48"/>
    <w:rsid w:val="0E077540"/>
    <w:rsid w:val="0E42624D"/>
    <w:rsid w:val="0E42624D"/>
    <w:rsid w:val="0ECE1598"/>
    <w:rsid w:val="0F93C661"/>
    <w:rsid w:val="0FF5C679"/>
    <w:rsid w:val="0FF8E6E9"/>
    <w:rsid w:val="10115659"/>
    <w:rsid w:val="104B4F71"/>
    <w:rsid w:val="10B08319"/>
    <w:rsid w:val="1109F9E6"/>
    <w:rsid w:val="11278FEF"/>
    <w:rsid w:val="11DFF70B"/>
    <w:rsid w:val="12396BFF"/>
    <w:rsid w:val="1258FEF1"/>
    <w:rsid w:val="1260CB0D"/>
    <w:rsid w:val="12C24BA8"/>
    <w:rsid w:val="12DF5F71"/>
    <w:rsid w:val="13D2A40C"/>
    <w:rsid w:val="1439EE03"/>
    <w:rsid w:val="145E1C09"/>
    <w:rsid w:val="145E1C09"/>
    <w:rsid w:val="14673784"/>
    <w:rsid w:val="14673784"/>
    <w:rsid w:val="1476B326"/>
    <w:rsid w:val="14938ED9"/>
    <w:rsid w:val="15CB14A1"/>
    <w:rsid w:val="15F9EC6A"/>
    <w:rsid w:val="1664D767"/>
    <w:rsid w:val="16942398"/>
    <w:rsid w:val="1733D73E"/>
    <w:rsid w:val="17928B05"/>
    <w:rsid w:val="179ED846"/>
    <w:rsid w:val="17A02A57"/>
    <w:rsid w:val="17AAC976"/>
    <w:rsid w:val="193AA8A7"/>
    <w:rsid w:val="1961947A"/>
    <w:rsid w:val="1AD4B9D3"/>
    <w:rsid w:val="1AE10BB9"/>
    <w:rsid w:val="1B0CAD4F"/>
    <w:rsid w:val="1D433744"/>
    <w:rsid w:val="1E0F6BDB"/>
    <w:rsid w:val="1E3B7F40"/>
    <w:rsid w:val="1E3F7802"/>
    <w:rsid w:val="1ED00A2E"/>
    <w:rsid w:val="1ED00A2E"/>
    <w:rsid w:val="1ED5E5F2"/>
    <w:rsid w:val="1EE986CB"/>
    <w:rsid w:val="1FAC5547"/>
    <w:rsid w:val="2071B653"/>
    <w:rsid w:val="21281D37"/>
    <w:rsid w:val="216EF41D"/>
    <w:rsid w:val="219041AE"/>
    <w:rsid w:val="2208E478"/>
    <w:rsid w:val="220D86B4"/>
    <w:rsid w:val="220D86B4"/>
    <w:rsid w:val="2223C7AA"/>
    <w:rsid w:val="23859340"/>
    <w:rsid w:val="23B98A71"/>
    <w:rsid w:val="24020853"/>
    <w:rsid w:val="25452776"/>
    <w:rsid w:val="25F2FC6E"/>
    <w:rsid w:val="26E0F7D7"/>
    <w:rsid w:val="26F16F98"/>
    <w:rsid w:val="270AE6B4"/>
    <w:rsid w:val="27201D9A"/>
    <w:rsid w:val="27451EE9"/>
    <w:rsid w:val="274F5E0A"/>
    <w:rsid w:val="27A217BF"/>
    <w:rsid w:val="28498381"/>
    <w:rsid w:val="28878FD3"/>
    <w:rsid w:val="293334C8"/>
    <w:rsid w:val="2951EE6C"/>
    <w:rsid w:val="295AF2A0"/>
    <w:rsid w:val="297A0985"/>
    <w:rsid w:val="2A224B8C"/>
    <w:rsid w:val="2A2ED98F"/>
    <w:rsid w:val="2A57BE5C"/>
    <w:rsid w:val="2A7808FB"/>
    <w:rsid w:val="2A90878F"/>
    <w:rsid w:val="2AC14212"/>
    <w:rsid w:val="2B007B88"/>
    <w:rsid w:val="2B642D5D"/>
    <w:rsid w:val="2BA19A8C"/>
    <w:rsid w:val="2BCAA9F0"/>
    <w:rsid w:val="2BD6B30A"/>
    <w:rsid w:val="2BF6BBB4"/>
    <w:rsid w:val="2C9D5700"/>
    <w:rsid w:val="2CEA598F"/>
    <w:rsid w:val="2D5826E1"/>
    <w:rsid w:val="2DC52324"/>
    <w:rsid w:val="2DC52324"/>
    <w:rsid w:val="2EFD18F5"/>
    <w:rsid w:val="2F024AB2"/>
    <w:rsid w:val="3068D5FC"/>
    <w:rsid w:val="3068D5FC"/>
    <w:rsid w:val="308FC7A3"/>
    <w:rsid w:val="3098E956"/>
    <w:rsid w:val="30AA242D"/>
    <w:rsid w:val="3170C823"/>
    <w:rsid w:val="3172EC74"/>
    <w:rsid w:val="3256C4C9"/>
    <w:rsid w:val="32B3E893"/>
    <w:rsid w:val="32C7949F"/>
    <w:rsid w:val="32E50243"/>
    <w:rsid w:val="330EBCD5"/>
    <w:rsid w:val="33368535"/>
    <w:rsid w:val="344FB8F4"/>
    <w:rsid w:val="35396177"/>
    <w:rsid w:val="357C8349"/>
    <w:rsid w:val="358CAFF8"/>
    <w:rsid w:val="35E257D6"/>
    <w:rsid w:val="35EE093F"/>
    <w:rsid w:val="36DC4D80"/>
    <w:rsid w:val="37082ADA"/>
    <w:rsid w:val="377E2837"/>
    <w:rsid w:val="379D8E3C"/>
    <w:rsid w:val="37E7F72D"/>
    <w:rsid w:val="3842E595"/>
    <w:rsid w:val="385F4B14"/>
    <w:rsid w:val="38A3FB3B"/>
    <w:rsid w:val="38B53612"/>
    <w:rsid w:val="393A258A"/>
    <w:rsid w:val="394B98A7"/>
    <w:rsid w:val="3967AAD4"/>
    <w:rsid w:val="397DFE59"/>
    <w:rsid w:val="39A8BA56"/>
    <w:rsid w:val="39B78657"/>
    <w:rsid w:val="3A0CD29A"/>
    <w:rsid w:val="3AF91B32"/>
    <w:rsid w:val="3B19CEBA"/>
    <w:rsid w:val="3BA8A2FB"/>
    <w:rsid w:val="3BE548B8"/>
    <w:rsid w:val="3BE548B8"/>
    <w:rsid w:val="3BF08A2A"/>
    <w:rsid w:val="3C299A8F"/>
    <w:rsid w:val="3C2AAEE6"/>
    <w:rsid w:val="3C512FC4"/>
    <w:rsid w:val="3C6E76E5"/>
    <w:rsid w:val="3C9F4B96"/>
    <w:rsid w:val="3D4F468A"/>
    <w:rsid w:val="3D776C5E"/>
    <w:rsid w:val="3E095942"/>
    <w:rsid w:val="3E396505"/>
    <w:rsid w:val="3E3C557F"/>
    <w:rsid w:val="3E3C557F"/>
    <w:rsid w:val="3E5738B1"/>
    <w:rsid w:val="3F0A1B0C"/>
    <w:rsid w:val="3F1F7501"/>
    <w:rsid w:val="3F5FA8B0"/>
    <w:rsid w:val="3F7EE992"/>
    <w:rsid w:val="3FB82187"/>
    <w:rsid w:val="3FC648F9"/>
    <w:rsid w:val="3FF30912"/>
    <w:rsid w:val="40B8B9DB"/>
    <w:rsid w:val="40CAAABB"/>
    <w:rsid w:val="40E4C8BB"/>
    <w:rsid w:val="4141E808"/>
    <w:rsid w:val="4162195A"/>
    <w:rsid w:val="417CAD15"/>
    <w:rsid w:val="41D9BD54"/>
    <w:rsid w:val="423FC534"/>
    <w:rsid w:val="425F4D41"/>
    <w:rsid w:val="438952A7"/>
    <w:rsid w:val="4415E733"/>
    <w:rsid w:val="4421A2B4"/>
    <w:rsid w:val="447229FF"/>
    <w:rsid w:val="44AB5B44"/>
    <w:rsid w:val="44C89E86"/>
    <w:rsid w:val="45252308"/>
    <w:rsid w:val="4546B5D4"/>
    <w:rsid w:val="461A5F4A"/>
    <w:rsid w:val="461D46B1"/>
    <w:rsid w:val="465D18D9"/>
    <w:rsid w:val="471EDFE4"/>
    <w:rsid w:val="47DE1C76"/>
    <w:rsid w:val="47DE1C76"/>
    <w:rsid w:val="47F2AC50"/>
    <w:rsid w:val="480A2411"/>
    <w:rsid w:val="4850BB66"/>
    <w:rsid w:val="4851F948"/>
    <w:rsid w:val="488F1389"/>
    <w:rsid w:val="48BAB045"/>
    <w:rsid w:val="48BAB045"/>
    <w:rsid w:val="49375C36"/>
    <w:rsid w:val="493809E8"/>
    <w:rsid w:val="4970DBF4"/>
    <w:rsid w:val="497E661D"/>
    <w:rsid w:val="497FB7E4"/>
    <w:rsid w:val="49B1E04C"/>
    <w:rsid w:val="4A5135EB"/>
    <w:rsid w:val="4A8405C2"/>
    <w:rsid w:val="4AE2AA9E"/>
    <w:rsid w:val="4AF0B7D4"/>
    <w:rsid w:val="4B37E00A"/>
    <w:rsid w:val="4BEA86A2"/>
    <w:rsid w:val="4BEA86A2"/>
    <w:rsid w:val="4C0005ED"/>
    <w:rsid w:val="4C4764AD"/>
    <w:rsid w:val="4C9C4703"/>
    <w:rsid w:val="4CD3B06B"/>
    <w:rsid w:val="4CDD9534"/>
    <w:rsid w:val="4D346DE8"/>
    <w:rsid w:val="4DA8AC3C"/>
    <w:rsid w:val="4DEBBDBE"/>
    <w:rsid w:val="4EF4480B"/>
    <w:rsid w:val="4F01781E"/>
    <w:rsid w:val="4F01781E"/>
    <w:rsid w:val="4F19E4E7"/>
    <w:rsid w:val="4F940226"/>
    <w:rsid w:val="4FE1B10F"/>
    <w:rsid w:val="505C7E79"/>
    <w:rsid w:val="50E24C89"/>
    <w:rsid w:val="50F4552E"/>
    <w:rsid w:val="5196A9CD"/>
    <w:rsid w:val="51A7218E"/>
    <w:rsid w:val="5219C5A4"/>
    <w:rsid w:val="527DDCFE"/>
    <w:rsid w:val="527DDCFE"/>
    <w:rsid w:val="52A32085"/>
    <w:rsid w:val="52F10AB1"/>
    <w:rsid w:val="52FBC9B9"/>
    <w:rsid w:val="533B9BE1"/>
    <w:rsid w:val="534B934B"/>
    <w:rsid w:val="53FA00CA"/>
    <w:rsid w:val="545CB9C9"/>
    <w:rsid w:val="54979A1A"/>
    <w:rsid w:val="54D9122A"/>
    <w:rsid w:val="55140C67"/>
    <w:rsid w:val="55463985"/>
    <w:rsid w:val="55D9ECAB"/>
    <w:rsid w:val="55EB0808"/>
    <w:rsid w:val="565F4603"/>
    <w:rsid w:val="57262F6F"/>
    <w:rsid w:val="580F0D04"/>
    <w:rsid w:val="58805C08"/>
    <w:rsid w:val="588584C7"/>
    <w:rsid w:val="58EC3118"/>
    <w:rsid w:val="5992C378"/>
    <w:rsid w:val="59AAF951"/>
    <w:rsid w:val="5A6FC686"/>
    <w:rsid w:val="5B46ADC6"/>
    <w:rsid w:val="5BA6A899"/>
    <w:rsid w:val="5CE27E27"/>
    <w:rsid w:val="5D0E2C39"/>
    <w:rsid w:val="5E683DA7"/>
    <w:rsid w:val="5EBB4DF8"/>
    <w:rsid w:val="5EEC1325"/>
    <w:rsid w:val="5F11F1C9"/>
    <w:rsid w:val="5F37F637"/>
    <w:rsid w:val="601A1EE9"/>
    <w:rsid w:val="60251DB5"/>
    <w:rsid w:val="60334746"/>
    <w:rsid w:val="60B0F180"/>
    <w:rsid w:val="6193A53A"/>
    <w:rsid w:val="6193A53A"/>
    <w:rsid w:val="6195E8D2"/>
    <w:rsid w:val="62439330"/>
    <w:rsid w:val="6262231A"/>
    <w:rsid w:val="634084D4"/>
    <w:rsid w:val="6351BFAB"/>
    <w:rsid w:val="636AE808"/>
    <w:rsid w:val="64588665"/>
    <w:rsid w:val="64623004"/>
    <w:rsid w:val="665AF8FE"/>
    <w:rsid w:val="665E54F1"/>
    <w:rsid w:val="665E54F1"/>
    <w:rsid w:val="66A176C3"/>
    <w:rsid w:val="672428DB"/>
    <w:rsid w:val="67C013EE"/>
    <w:rsid w:val="67D819F9"/>
    <w:rsid w:val="68071985"/>
    <w:rsid w:val="686BE2AB"/>
    <w:rsid w:val="696FF430"/>
    <w:rsid w:val="697C2729"/>
    <w:rsid w:val="697C2729"/>
    <w:rsid w:val="69A86A12"/>
    <w:rsid w:val="69D5C079"/>
    <w:rsid w:val="69FED941"/>
    <w:rsid w:val="6A47FD19"/>
    <w:rsid w:val="6B3D7CD8"/>
    <w:rsid w:val="6B3D7CD8"/>
    <w:rsid w:val="6B98FB4A"/>
    <w:rsid w:val="6C2484F6"/>
    <w:rsid w:val="6C3EC234"/>
    <w:rsid w:val="6C5B2315"/>
    <w:rsid w:val="6CEA1788"/>
    <w:rsid w:val="6CEA7860"/>
    <w:rsid w:val="6DC16A38"/>
    <w:rsid w:val="6DC43F10"/>
    <w:rsid w:val="6DC7336D"/>
    <w:rsid w:val="6E60BB8C"/>
    <w:rsid w:val="6EA2CD41"/>
    <w:rsid w:val="6F175927"/>
    <w:rsid w:val="6F46A843"/>
    <w:rsid w:val="6F7662F6"/>
    <w:rsid w:val="71091A2D"/>
    <w:rsid w:val="7115544D"/>
    <w:rsid w:val="7203C690"/>
    <w:rsid w:val="73D391C4"/>
    <w:rsid w:val="73E10315"/>
    <w:rsid w:val="73E98386"/>
    <w:rsid w:val="7406F46D"/>
    <w:rsid w:val="740A197F"/>
    <w:rsid w:val="744FCC16"/>
    <w:rsid w:val="74868B2C"/>
    <w:rsid w:val="75BA61FF"/>
    <w:rsid w:val="75C124CD"/>
    <w:rsid w:val="7680B65B"/>
    <w:rsid w:val="783C08F9"/>
    <w:rsid w:val="7A8C8E18"/>
    <w:rsid w:val="7AA1FDAD"/>
    <w:rsid w:val="7B45CA62"/>
    <w:rsid w:val="7B7D5CAE"/>
    <w:rsid w:val="7B841D9D"/>
    <w:rsid w:val="7B86784A"/>
    <w:rsid w:val="7BBC8C1A"/>
    <w:rsid w:val="7C585764"/>
    <w:rsid w:val="7CD4F6C6"/>
    <w:rsid w:val="7D44A4A0"/>
    <w:rsid w:val="7D455137"/>
    <w:rsid w:val="7D4E612A"/>
    <w:rsid w:val="7D52DDBA"/>
    <w:rsid w:val="7D62DB8E"/>
    <w:rsid w:val="7D707FD4"/>
    <w:rsid w:val="7DC45A32"/>
    <w:rsid w:val="7DD1DDDC"/>
    <w:rsid w:val="7DD1DDDC"/>
    <w:rsid w:val="7DD8257A"/>
    <w:rsid w:val="7DF9E4D2"/>
    <w:rsid w:val="7F0033A6"/>
    <w:rsid w:val="7F68D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F4B14"/>
  <w15:chartTrackingRefBased/>
  <w15:docId w15:val="{D5310A00-7E24-441A-A347-07A0CD08CD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ustomXml" Target="/word/ink/ink.xml" Id="rId636593482" /><Relationship Type="http://schemas.openxmlformats.org/officeDocument/2006/relationships/customXml" Target="/word/ink/ink2.xml" Id="rId1823845833" /><Relationship Type="http://schemas.openxmlformats.org/officeDocument/2006/relationships/hyperlink" Target="https://www.ncbi.nlm.nih.gov/books/NBK179276/" TargetMode="External" Id="R76ead89b4b354c4f" /><Relationship Type="http://schemas.openxmlformats.org/officeDocument/2006/relationships/hyperlink" Target="https://www.who.int/news-room/fact-sheets/detail/obesity-and-overweight" TargetMode="External" Id="Rb6beabd2e71e489e" /><Relationship Type="http://schemas.microsoft.com/office/2020/10/relationships/intelligence" Target="/word/intelligence2.xml" Id="Rd820e5a867f44f5f" /><Relationship Type="http://schemas.openxmlformats.org/officeDocument/2006/relationships/numbering" Target="/word/numbering.xml" Id="Rff4c7d44f36a43c5"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14T13:25:11.080"/>
    </inkml:context>
    <inkml:brush xml:id="br0">
      <inkml:brushProperty name="width" value="0.1" units="cm"/>
      <inkml:brushProperty name="height" value="0.1" units="cm"/>
    </inkml:brush>
  </inkml:definitions>
  <inkml:trace contextRef="#ctx0" brushRef="#br0">0 198 0 0 0,'4'5'0'0'0,"2"5"0"0"0,0 7 0 0 0,3-1 0 0 0,1 2 0 0 0,2-2 0 0 0,4-4 0 0 0,4-4 0 0 0,3-8 0 0 0,-3-8 0 0 0,0-3 0 0 0,-3-4 0 0 0,0 0 0 0 0,1-1 0 0 0,-2-3 0 0 0,1 2 0 0 0,-3 0 0 0 0,-4-3 0 0 0,1 3 0 0 0,4 4 0 0 0,-2 0 0 0 0,-2-3 0 0 0,-4-2 0 0 0,2 1 0 0 0,0-1 0 0 0,-3-2 0 0 0,-5 3 0 0 0,-5 4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14T13:25:11.081"/>
    </inkml:context>
    <inkml:brush xml:id="br0">
      <inkml:brushProperty name="width" value="0.1" units="cm"/>
      <inkml:brushProperty name="height" value="0.1" units="cm"/>
    </inkml:brush>
  </inkml:definitions>
  <inkml:trace contextRef="#ctx0" brushRef="#br0">0 0 0 0 0,'0'0'0'0'0</inkml:trace>
  <inkml:trace contextRef="#ctx0" brushRef="#br0" timeOffset="-2.14748E7">0 0 0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Sageeta Hussain (2129744)</dc:creator>
  <keywords/>
  <dc:description/>
  <lastModifiedBy>Sageeta Hussain (2129744)</lastModifiedBy>
  <revision>2</revision>
  <dcterms:created xsi:type="dcterms:W3CDTF">2023-11-13T11:25:24.5208595Z</dcterms:created>
  <dcterms:modified xsi:type="dcterms:W3CDTF">2023-11-14T23:42:04.5344323Z</dcterms:modified>
</coreProperties>
</file>