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35E7A" w14:textId="180BD5DC" w:rsidR="00AB302D" w:rsidRDefault="00AB302D" w:rsidP="00AB302D">
      <w:pPr>
        <w:rPr>
          <w:rFonts w:ascii="Arial" w:hAnsi="Arial" w:cs="Arial"/>
          <w:b/>
          <w:bCs/>
          <w:sz w:val="36"/>
          <w:szCs w:val="36"/>
        </w:rPr>
      </w:pPr>
      <w:r w:rsidRPr="00124ADC">
        <w:rPr>
          <w:rFonts w:ascii="Arial" w:hAnsi="Arial" w:cs="Arial"/>
          <w:b/>
          <w:bCs/>
          <w:sz w:val="36"/>
          <w:szCs w:val="36"/>
        </w:rPr>
        <w:t xml:space="preserve">Business Plan: </w:t>
      </w:r>
      <w:r w:rsidR="001A6DD0" w:rsidRPr="00124ADC">
        <w:rPr>
          <w:rFonts w:ascii="Arial" w:hAnsi="Arial" w:cs="Arial"/>
          <w:b/>
          <w:bCs/>
          <w:sz w:val="36"/>
          <w:szCs w:val="36"/>
        </w:rPr>
        <w:t>My Car Detailing Spa Ltd</w:t>
      </w:r>
    </w:p>
    <w:p w14:paraId="1CCA0163" w14:textId="77777777" w:rsidR="00124ADC" w:rsidRPr="00124ADC" w:rsidRDefault="00124ADC" w:rsidP="00AB302D">
      <w:pPr>
        <w:rPr>
          <w:rFonts w:ascii="Arial" w:hAnsi="Arial" w:cs="Arial"/>
          <w:b/>
          <w:bCs/>
          <w:sz w:val="36"/>
          <w:szCs w:val="36"/>
        </w:rPr>
      </w:pPr>
    </w:p>
    <w:p w14:paraId="5B0489FB" w14:textId="77777777" w:rsidR="00124ADC" w:rsidRDefault="00AB302D" w:rsidP="002324A6">
      <w:pPr>
        <w:rPr>
          <w:rFonts w:ascii="Arial" w:hAnsi="Arial" w:cs="Arial"/>
          <w:sz w:val="36"/>
          <w:szCs w:val="36"/>
        </w:rPr>
      </w:pPr>
      <w:r w:rsidRPr="00124ADC">
        <w:rPr>
          <w:rFonts w:ascii="Arial" w:hAnsi="Arial" w:cs="Arial"/>
          <w:b/>
          <w:bCs/>
          <w:sz w:val="36"/>
          <w:szCs w:val="36"/>
        </w:rPr>
        <w:t>Programme of Study:</w:t>
      </w:r>
      <w:r w:rsidRPr="00124ADC">
        <w:rPr>
          <w:rFonts w:ascii="Arial" w:hAnsi="Arial" w:cs="Arial"/>
          <w:sz w:val="36"/>
          <w:szCs w:val="36"/>
        </w:rPr>
        <w:t> LCLM4006 Enterprise &amp; Entrepreneurship</w:t>
      </w:r>
    </w:p>
    <w:p w14:paraId="01D85750" w14:textId="77777777" w:rsidR="00124ADC" w:rsidRDefault="00AB302D" w:rsidP="002324A6">
      <w:pPr>
        <w:rPr>
          <w:rFonts w:ascii="Arial" w:hAnsi="Arial" w:cs="Arial"/>
          <w:sz w:val="36"/>
          <w:szCs w:val="36"/>
        </w:rPr>
      </w:pPr>
      <w:r w:rsidRPr="00124ADC">
        <w:rPr>
          <w:rFonts w:ascii="Arial" w:hAnsi="Arial" w:cs="Arial"/>
          <w:sz w:val="36"/>
          <w:szCs w:val="36"/>
        </w:rPr>
        <w:br/>
      </w:r>
      <w:r w:rsidRPr="00124ADC">
        <w:rPr>
          <w:rFonts w:ascii="Arial" w:hAnsi="Arial" w:cs="Arial"/>
          <w:b/>
          <w:bCs/>
          <w:sz w:val="36"/>
          <w:szCs w:val="36"/>
        </w:rPr>
        <w:t>Module Name and Code:</w:t>
      </w:r>
      <w:r w:rsidRPr="00124ADC">
        <w:rPr>
          <w:rFonts w:ascii="Arial" w:hAnsi="Arial" w:cs="Arial"/>
          <w:sz w:val="36"/>
          <w:szCs w:val="36"/>
        </w:rPr>
        <w:t> Enterprise &amp; Entrepreneurship – LCLM4006</w:t>
      </w:r>
    </w:p>
    <w:p w14:paraId="2ED57B64" w14:textId="77777777" w:rsidR="00124ADC" w:rsidRDefault="00AB302D" w:rsidP="002324A6">
      <w:pPr>
        <w:rPr>
          <w:rFonts w:ascii="Arial" w:hAnsi="Arial" w:cs="Arial"/>
          <w:sz w:val="36"/>
          <w:szCs w:val="36"/>
        </w:rPr>
      </w:pPr>
      <w:r w:rsidRPr="00124ADC">
        <w:rPr>
          <w:rFonts w:ascii="Arial" w:hAnsi="Arial" w:cs="Arial"/>
          <w:sz w:val="36"/>
          <w:szCs w:val="36"/>
        </w:rPr>
        <w:br/>
      </w:r>
      <w:r w:rsidRPr="00124ADC">
        <w:rPr>
          <w:rFonts w:ascii="Arial" w:hAnsi="Arial" w:cs="Arial"/>
          <w:b/>
          <w:bCs/>
          <w:sz w:val="36"/>
          <w:szCs w:val="36"/>
        </w:rPr>
        <w:t>Assignment Title:</w:t>
      </w:r>
      <w:r w:rsidRPr="00124ADC">
        <w:rPr>
          <w:rFonts w:ascii="Arial" w:hAnsi="Arial" w:cs="Arial"/>
          <w:sz w:val="36"/>
          <w:szCs w:val="36"/>
        </w:rPr>
        <w:t> Assessment Component 1: Business Plan</w:t>
      </w:r>
    </w:p>
    <w:p w14:paraId="3883C0C8" w14:textId="77777777" w:rsidR="00124ADC" w:rsidRDefault="00AB302D" w:rsidP="002324A6">
      <w:pPr>
        <w:rPr>
          <w:rFonts w:ascii="Arial" w:hAnsi="Arial" w:cs="Arial"/>
          <w:sz w:val="36"/>
          <w:szCs w:val="36"/>
        </w:rPr>
      </w:pPr>
      <w:r w:rsidRPr="00124ADC">
        <w:rPr>
          <w:rFonts w:ascii="Arial" w:hAnsi="Arial" w:cs="Arial"/>
          <w:sz w:val="36"/>
          <w:szCs w:val="36"/>
        </w:rPr>
        <w:br/>
      </w:r>
      <w:r w:rsidRPr="00124ADC">
        <w:rPr>
          <w:rFonts w:ascii="Arial" w:hAnsi="Arial" w:cs="Arial"/>
          <w:b/>
          <w:bCs/>
          <w:sz w:val="36"/>
          <w:szCs w:val="36"/>
        </w:rPr>
        <w:t>Lecturer's Name:</w:t>
      </w:r>
      <w:r w:rsidRPr="00124ADC">
        <w:rPr>
          <w:rFonts w:ascii="Arial" w:hAnsi="Arial" w:cs="Arial"/>
          <w:sz w:val="36"/>
          <w:szCs w:val="36"/>
        </w:rPr>
        <w:t> </w:t>
      </w:r>
      <w:r w:rsidR="00BA7A1F" w:rsidRPr="00124ADC">
        <w:rPr>
          <w:rFonts w:ascii="Arial" w:hAnsi="Arial" w:cs="Arial"/>
          <w:sz w:val="36"/>
          <w:szCs w:val="36"/>
        </w:rPr>
        <w:t>Dr Chung Lai Johnny Wan</w:t>
      </w:r>
    </w:p>
    <w:p w14:paraId="38B5A7B0" w14:textId="77777777" w:rsidR="00124ADC" w:rsidRDefault="00AB302D" w:rsidP="002324A6">
      <w:pPr>
        <w:rPr>
          <w:rFonts w:ascii="Arial" w:hAnsi="Arial" w:cs="Arial"/>
          <w:sz w:val="36"/>
          <w:szCs w:val="36"/>
        </w:rPr>
      </w:pPr>
      <w:r w:rsidRPr="00124ADC">
        <w:rPr>
          <w:rFonts w:ascii="Arial" w:hAnsi="Arial" w:cs="Arial"/>
          <w:sz w:val="36"/>
          <w:szCs w:val="36"/>
        </w:rPr>
        <w:br/>
      </w:r>
      <w:r w:rsidRPr="00124ADC">
        <w:rPr>
          <w:rFonts w:ascii="Arial" w:hAnsi="Arial" w:cs="Arial"/>
          <w:b/>
          <w:bCs/>
          <w:sz w:val="36"/>
          <w:szCs w:val="36"/>
        </w:rPr>
        <w:t>Student Name:</w:t>
      </w:r>
      <w:r w:rsidRPr="00124ADC">
        <w:rPr>
          <w:rFonts w:ascii="Arial" w:hAnsi="Arial" w:cs="Arial"/>
          <w:sz w:val="36"/>
          <w:szCs w:val="36"/>
        </w:rPr>
        <w:t>  Mohammad Yusuf</w:t>
      </w:r>
      <w:r w:rsidRPr="00124ADC">
        <w:rPr>
          <w:rFonts w:ascii="Arial" w:hAnsi="Arial" w:cs="Arial"/>
          <w:sz w:val="36"/>
          <w:szCs w:val="36"/>
        </w:rPr>
        <w:br/>
      </w:r>
      <w:r w:rsidRPr="00124ADC">
        <w:rPr>
          <w:rFonts w:ascii="Arial" w:hAnsi="Arial" w:cs="Arial"/>
          <w:b/>
          <w:bCs/>
          <w:sz w:val="36"/>
          <w:szCs w:val="36"/>
        </w:rPr>
        <w:t>Student ID:</w:t>
      </w:r>
      <w:r w:rsidRPr="00124ADC">
        <w:rPr>
          <w:rFonts w:ascii="Arial" w:hAnsi="Arial" w:cs="Arial"/>
          <w:sz w:val="36"/>
          <w:szCs w:val="36"/>
        </w:rPr>
        <w:t> 1807324</w:t>
      </w:r>
    </w:p>
    <w:p w14:paraId="0801EA00" w14:textId="77777777" w:rsidR="00124ADC" w:rsidRDefault="00AB302D" w:rsidP="002324A6">
      <w:pPr>
        <w:rPr>
          <w:rFonts w:ascii="Arial" w:hAnsi="Arial" w:cs="Arial"/>
          <w:sz w:val="36"/>
          <w:szCs w:val="36"/>
        </w:rPr>
      </w:pPr>
      <w:r w:rsidRPr="00124ADC">
        <w:rPr>
          <w:rFonts w:ascii="Arial" w:hAnsi="Arial" w:cs="Arial"/>
          <w:sz w:val="36"/>
          <w:szCs w:val="36"/>
        </w:rPr>
        <w:br/>
      </w:r>
      <w:r w:rsidRPr="00124ADC">
        <w:rPr>
          <w:rFonts w:ascii="Arial" w:hAnsi="Arial" w:cs="Arial"/>
          <w:b/>
          <w:bCs/>
          <w:sz w:val="36"/>
          <w:szCs w:val="36"/>
        </w:rPr>
        <w:t>University:</w:t>
      </w:r>
      <w:r w:rsidRPr="00124ADC">
        <w:rPr>
          <w:rFonts w:ascii="Arial" w:hAnsi="Arial" w:cs="Arial"/>
          <w:sz w:val="36"/>
          <w:szCs w:val="36"/>
        </w:rPr>
        <w:t> University of Wales Trinity Saint David (UWTSD)</w:t>
      </w:r>
    </w:p>
    <w:p w14:paraId="22F3DD84" w14:textId="2BEEECDF" w:rsidR="004C5D3D" w:rsidRPr="00124ADC" w:rsidRDefault="00AB302D" w:rsidP="002324A6">
      <w:pPr>
        <w:rPr>
          <w:rFonts w:ascii="Arial" w:hAnsi="Arial" w:cs="Arial"/>
          <w:sz w:val="36"/>
          <w:szCs w:val="36"/>
        </w:rPr>
      </w:pPr>
      <w:r w:rsidRPr="00124ADC">
        <w:rPr>
          <w:rFonts w:ascii="Arial" w:hAnsi="Arial" w:cs="Arial"/>
          <w:sz w:val="36"/>
          <w:szCs w:val="36"/>
        </w:rPr>
        <w:br/>
      </w:r>
      <w:r w:rsidRPr="00124ADC">
        <w:rPr>
          <w:rFonts w:ascii="Arial" w:hAnsi="Arial" w:cs="Arial"/>
          <w:b/>
          <w:bCs/>
          <w:sz w:val="36"/>
          <w:szCs w:val="36"/>
        </w:rPr>
        <w:t>Submission Date:</w:t>
      </w:r>
      <w:r w:rsidRPr="00124ADC">
        <w:rPr>
          <w:rFonts w:ascii="Arial" w:hAnsi="Arial" w:cs="Arial"/>
          <w:sz w:val="36"/>
          <w:szCs w:val="36"/>
        </w:rPr>
        <w:t> </w:t>
      </w:r>
      <w:r w:rsidR="0070536E" w:rsidRPr="00124ADC">
        <w:rPr>
          <w:rFonts w:ascii="Arial" w:hAnsi="Arial" w:cs="Arial"/>
          <w:sz w:val="36"/>
          <w:szCs w:val="36"/>
        </w:rPr>
        <w:t>06 July</w:t>
      </w:r>
      <w:r w:rsidRPr="00124ADC">
        <w:rPr>
          <w:rFonts w:ascii="Arial" w:hAnsi="Arial" w:cs="Arial"/>
          <w:sz w:val="36"/>
          <w:szCs w:val="36"/>
        </w:rPr>
        <w:t xml:space="preserve"> 2026</w:t>
      </w:r>
    </w:p>
    <w:p w14:paraId="20E16A4B" w14:textId="77777777" w:rsidR="004C5D3D" w:rsidRDefault="004C5D3D" w:rsidP="00AB302D">
      <w:pPr>
        <w:rPr>
          <w:rFonts w:ascii="Arial" w:hAnsi="Arial" w:cs="Arial"/>
          <w:sz w:val="20"/>
          <w:szCs w:val="20"/>
        </w:rPr>
      </w:pPr>
    </w:p>
    <w:p w14:paraId="689D43F4" w14:textId="77777777" w:rsidR="00124ADC" w:rsidRDefault="00124ADC" w:rsidP="00AB302D">
      <w:pPr>
        <w:rPr>
          <w:rFonts w:ascii="Arial" w:hAnsi="Arial" w:cs="Arial"/>
          <w:sz w:val="20"/>
          <w:szCs w:val="20"/>
        </w:rPr>
      </w:pPr>
    </w:p>
    <w:p w14:paraId="0FFB381D" w14:textId="77777777" w:rsidR="00124ADC" w:rsidRDefault="00124ADC" w:rsidP="00AB302D">
      <w:pPr>
        <w:rPr>
          <w:rFonts w:ascii="Arial" w:hAnsi="Arial" w:cs="Arial"/>
          <w:sz w:val="20"/>
          <w:szCs w:val="20"/>
        </w:rPr>
      </w:pPr>
    </w:p>
    <w:p w14:paraId="44EE1524" w14:textId="77777777" w:rsidR="00124ADC" w:rsidRDefault="00124ADC" w:rsidP="00AB302D">
      <w:pPr>
        <w:rPr>
          <w:rFonts w:ascii="Arial" w:hAnsi="Arial" w:cs="Arial"/>
          <w:sz w:val="20"/>
          <w:szCs w:val="20"/>
        </w:rPr>
      </w:pPr>
    </w:p>
    <w:p w14:paraId="35574D56" w14:textId="77777777" w:rsidR="00124ADC" w:rsidRDefault="00124ADC" w:rsidP="00AB302D">
      <w:pPr>
        <w:rPr>
          <w:rFonts w:ascii="Arial" w:hAnsi="Arial" w:cs="Arial"/>
          <w:sz w:val="20"/>
          <w:szCs w:val="20"/>
        </w:rPr>
      </w:pPr>
    </w:p>
    <w:p w14:paraId="0E38112A" w14:textId="77777777" w:rsidR="00124ADC" w:rsidRDefault="00124ADC" w:rsidP="00AB302D">
      <w:pPr>
        <w:rPr>
          <w:rFonts w:ascii="Arial" w:hAnsi="Arial" w:cs="Arial"/>
          <w:sz w:val="20"/>
          <w:szCs w:val="20"/>
        </w:rPr>
      </w:pPr>
    </w:p>
    <w:p w14:paraId="70F954E9" w14:textId="0AEE1F22" w:rsidR="00124ADC" w:rsidRDefault="00124ADC" w:rsidP="00AB302D">
      <w:pPr>
        <w:rPr>
          <w:rFonts w:ascii="Arial" w:hAnsi="Arial" w:cs="Arial"/>
          <w:sz w:val="20"/>
          <w:szCs w:val="20"/>
        </w:rPr>
      </w:pPr>
    </w:p>
    <w:p w14:paraId="1A3F4E6E" w14:textId="77777777" w:rsidR="00124ADC" w:rsidRDefault="00124ADC" w:rsidP="00AB302D">
      <w:pPr>
        <w:rPr>
          <w:rFonts w:ascii="Arial" w:hAnsi="Arial" w:cs="Arial"/>
          <w:sz w:val="20"/>
          <w:szCs w:val="20"/>
        </w:rPr>
      </w:pPr>
    </w:p>
    <w:p w14:paraId="53217530" w14:textId="77777777" w:rsidR="00124ADC" w:rsidRDefault="00124ADC" w:rsidP="00AB302D">
      <w:pPr>
        <w:rPr>
          <w:rFonts w:ascii="Arial" w:hAnsi="Arial" w:cs="Arial"/>
          <w:sz w:val="20"/>
          <w:szCs w:val="20"/>
        </w:rPr>
      </w:pPr>
    </w:p>
    <w:p w14:paraId="2F878761" w14:textId="4E9950EA" w:rsidR="00124ADC" w:rsidRPr="007E4A97" w:rsidRDefault="00124ADC" w:rsidP="00AB302D">
      <w:pPr>
        <w:rPr>
          <w:rFonts w:ascii="Arial" w:hAnsi="Arial" w:cs="Arial"/>
          <w:b/>
          <w:bCs/>
          <w:sz w:val="20"/>
          <w:szCs w:val="20"/>
          <w:u w:val="single"/>
        </w:rPr>
      </w:pPr>
      <w:r w:rsidRPr="007E4A97">
        <w:rPr>
          <w:rFonts w:ascii="Arial" w:hAnsi="Arial" w:cs="Arial"/>
          <w:b/>
          <w:bCs/>
          <w:sz w:val="20"/>
          <w:szCs w:val="20"/>
          <w:u w:val="single"/>
        </w:rPr>
        <w:t>Contents Page:</w:t>
      </w:r>
    </w:p>
    <w:p w14:paraId="2EA749AB" w14:textId="741F785B" w:rsidR="00124ADC" w:rsidRDefault="00124ADC" w:rsidP="00AB302D">
      <w:pPr>
        <w:rPr>
          <w:rFonts w:ascii="Arial" w:hAnsi="Arial" w:cs="Arial"/>
          <w:sz w:val="20"/>
          <w:szCs w:val="20"/>
        </w:rPr>
      </w:pPr>
    </w:p>
    <w:p w14:paraId="25A842DB" w14:textId="2B8B7E69" w:rsidR="007F55C3" w:rsidRPr="007E4A97" w:rsidRDefault="007F55C3" w:rsidP="007F55C3">
      <w:pPr>
        <w:rPr>
          <w:rFonts w:ascii="Arial" w:hAnsi="Arial" w:cs="Arial"/>
          <w:sz w:val="20"/>
          <w:szCs w:val="20"/>
        </w:rPr>
      </w:pPr>
      <w:r w:rsidRPr="007E4A97">
        <w:rPr>
          <w:rFonts w:ascii="Arial" w:hAnsi="Arial" w:cs="Arial"/>
          <w:sz w:val="20"/>
          <w:szCs w:val="20"/>
        </w:rPr>
        <w:t>Executive Summary</w:t>
      </w:r>
      <w:r w:rsidR="007E4A97">
        <w:rPr>
          <w:rFonts w:ascii="Arial" w:hAnsi="Arial" w:cs="Arial"/>
          <w:sz w:val="20"/>
          <w:szCs w:val="20"/>
        </w:rPr>
        <w:t>……………………………………………………………………….3</w:t>
      </w:r>
    </w:p>
    <w:p w14:paraId="187E738E" w14:textId="117D37BA" w:rsidR="007F55C3" w:rsidRPr="007E4A97" w:rsidRDefault="007F55C3" w:rsidP="007F55C3">
      <w:pPr>
        <w:rPr>
          <w:rFonts w:ascii="Arial" w:hAnsi="Arial" w:cs="Arial"/>
          <w:sz w:val="20"/>
          <w:szCs w:val="20"/>
        </w:rPr>
      </w:pPr>
      <w:r w:rsidRPr="007E4A97">
        <w:rPr>
          <w:rFonts w:ascii="Arial" w:hAnsi="Arial" w:cs="Arial"/>
          <w:sz w:val="20"/>
          <w:szCs w:val="20"/>
        </w:rPr>
        <w:t>Overview of the business idea</w:t>
      </w:r>
      <w:r w:rsidR="007E4A97">
        <w:rPr>
          <w:rFonts w:ascii="Arial" w:hAnsi="Arial" w:cs="Arial"/>
          <w:sz w:val="20"/>
          <w:szCs w:val="20"/>
        </w:rPr>
        <w:t>……………………………………………………………3 &amp;</w:t>
      </w:r>
      <w:r w:rsidR="007E4A97" w:rsidRPr="007E4A97">
        <w:rPr>
          <w:rFonts w:ascii="Arial" w:hAnsi="Arial" w:cs="Arial"/>
          <w:sz w:val="20"/>
          <w:szCs w:val="20"/>
        </w:rPr>
        <w:t xml:space="preserve"> </w:t>
      </w:r>
      <w:r w:rsidR="007E4A97">
        <w:rPr>
          <w:rFonts w:ascii="Arial" w:hAnsi="Arial" w:cs="Arial"/>
          <w:sz w:val="20"/>
          <w:szCs w:val="20"/>
        </w:rPr>
        <w:t>4</w:t>
      </w:r>
    </w:p>
    <w:p w14:paraId="0F0700A9" w14:textId="6DAB2A00" w:rsidR="007E4A97" w:rsidRPr="007E4A97" w:rsidRDefault="007E4A97" w:rsidP="007E4A97">
      <w:pPr>
        <w:tabs>
          <w:tab w:val="center" w:pos="4513"/>
        </w:tabs>
        <w:rPr>
          <w:rFonts w:ascii="Arial" w:hAnsi="Arial" w:cs="Arial"/>
          <w:sz w:val="20"/>
          <w:szCs w:val="20"/>
        </w:rPr>
      </w:pPr>
      <w:r w:rsidRPr="007E4A97">
        <w:rPr>
          <w:rFonts w:ascii="Arial" w:hAnsi="Arial" w:cs="Arial"/>
          <w:sz w:val="20"/>
          <w:szCs w:val="20"/>
        </w:rPr>
        <w:t>Legal Format &amp; Management Structure</w:t>
      </w:r>
      <w:r>
        <w:rPr>
          <w:rFonts w:ascii="Arial" w:hAnsi="Arial" w:cs="Arial"/>
          <w:sz w:val="20"/>
          <w:szCs w:val="20"/>
        </w:rPr>
        <w:t>…………………………………………………4</w:t>
      </w:r>
      <w:r w:rsidRPr="007E4A97">
        <w:rPr>
          <w:rFonts w:ascii="Arial" w:hAnsi="Arial" w:cs="Arial"/>
          <w:sz w:val="20"/>
          <w:szCs w:val="20"/>
        </w:rPr>
        <w:t xml:space="preserve"> </w:t>
      </w:r>
      <w:r>
        <w:rPr>
          <w:rFonts w:ascii="Arial" w:hAnsi="Arial" w:cs="Arial"/>
          <w:sz w:val="20"/>
          <w:szCs w:val="20"/>
        </w:rPr>
        <w:t>&amp;</w:t>
      </w:r>
      <w:r w:rsidRPr="007E4A97">
        <w:rPr>
          <w:rFonts w:ascii="Arial" w:hAnsi="Arial" w:cs="Arial"/>
          <w:sz w:val="20"/>
          <w:szCs w:val="20"/>
        </w:rPr>
        <w:t xml:space="preserve"> </w:t>
      </w:r>
      <w:r>
        <w:rPr>
          <w:rFonts w:ascii="Arial" w:hAnsi="Arial" w:cs="Arial"/>
          <w:sz w:val="20"/>
          <w:szCs w:val="20"/>
        </w:rPr>
        <w:t>5</w:t>
      </w:r>
      <w:r w:rsidRPr="007E4A97">
        <w:rPr>
          <w:rFonts w:ascii="Arial" w:hAnsi="Arial" w:cs="Arial"/>
          <w:sz w:val="20"/>
          <w:szCs w:val="20"/>
        </w:rPr>
        <w:t xml:space="preserve">  </w:t>
      </w:r>
    </w:p>
    <w:p w14:paraId="20DF5FDE" w14:textId="4B261E9A" w:rsidR="007E4A97" w:rsidRPr="007E4A97" w:rsidRDefault="007E4A97" w:rsidP="007E4A97">
      <w:pPr>
        <w:tabs>
          <w:tab w:val="center" w:pos="4513"/>
        </w:tabs>
        <w:rPr>
          <w:rFonts w:ascii="Arial" w:hAnsi="Arial" w:cs="Arial"/>
          <w:sz w:val="20"/>
          <w:szCs w:val="20"/>
        </w:rPr>
      </w:pPr>
      <w:r w:rsidRPr="007E4A97">
        <w:rPr>
          <w:rFonts w:ascii="Arial" w:hAnsi="Arial" w:cs="Arial"/>
          <w:sz w:val="20"/>
          <w:szCs w:val="20"/>
        </w:rPr>
        <w:t>Pestel Analysis and Competition</w:t>
      </w:r>
      <w:r>
        <w:rPr>
          <w:rFonts w:ascii="Arial" w:hAnsi="Arial" w:cs="Arial"/>
          <w:sz w:val="20"/>
          <w:szCs w:val="20"/>
        </w:rPr>
        <w:t>…………………………………………………………5, 6</w:t>
      </w:r>
      <w:r w:rsidRPr="007E4A97">
        <w:rPr>
          <w:rFonts w:ascii="Arial" w:hAnsi="Arial" w:cs="Arial"/>
          <w:sz w:val="20"/>
          <w:szCs w:val="20"/>
        </w:rPr>
        <w:t xml:space="preserve"> &amp; </w:t>
      </w:r>
      <w:r>
        <w:rPr>
          <w:rFonts w:ascii="Arial" w:hAnsi="Arial" w:cs="Arial"/>
          <w:sz w:val="20"/>
          <w:szCs w:val="20"/>
        </w:rPr>
        <w:t>7</w:t>
      </w:r>
      <w:r w:rsidRPr="007E4A97">
        <w:rPr>
          <w:rFonts w:ascii="Arial" w:hAnsi="Arial" w:cs="Arial"/>
          <w:sz w:val="20"/>
          <w:szCs w:val="20"/>
        </w:rPr>
        <w:t xml:space="preserve"> </w:t>
      </w:r>
    </w:p>
    <w:p w14:paraId="6B064BF5" w14:textId="5241B5C3" w:rsidR="007E4A97" w:rsidRPr="007E4A97" w:rsidRDefault="007E4A97" w:rsidP="007E4A97">
      <w:pPr>
        <w:rPr>
          <w:rFonts w:ascii="Arial" w:hAnsi="Arial" w:cs="Arial"/>
          <w:sz w:val="20"/>
          <w:szCs w:val="20"/>
        </w:rPr>
      </w:pPr>
      <w:r w:rsidRPr="007E4A97">
        <w:rPr>
          <w:rFonts w:ascii="Arial" w:hAnsi="Arial" w:cs="Arial"/>
          <w:sz w:val="20"/>
          <w:szCs w:val="20"/>
        </w:rPr>
        <w:t>Funding and First-Month Expenses</w:t>
      </w:r>
      <w:r>
        <w:rPr>
          <w:rFonts w:ascii="Arial" w:hAnsi="Arial" w:cs="Arial"/>
          <w:sz w:val="20"/>
          <w:szCs w:val="20"/>
        </w:rPr>
        <w:t>……………………………………………………...7</w:t>
      </w:r>
    </w:p>
    <w:p w14:paraId="713704FC" w14:textId="40EEB26C" w:rsidR="007E4A97" w:rsidRPr="007E4A97" w:rsidRDefault="007E4A97" w:rsidP="007E4A97">
      <w:pPr>
        <w:rPr>
          <w:rFonts w:ascii="Arial" w:hAnsi="Arial" w:cs="Arial"/>
          <w:sz w:val="20"/>
          <w:szCs w:val="20"/>
        </w:rPr>
      </w:pPr>
      <w:r w:rsidRPr="007E4A97">
        <w:rPr>
          <w:rFonts w:ascii="Arial" w:hAnsi="Arial" w:cs="Arial"/>
          <w:sz w:val="20"/>
          <w:szCs w:val="20"/>
        </w:rPr>
        <w:t>Table of estimated first-month startup expenses</w:t>
      </w:r>
      <w:r>
        <w:rPr>
          <w:rFonts w:ascii="Arial" w:hAnsi="Arial" w:cs="Arial"/>
          <w:sz w:val="20"/>
          <w:szCs w:val="20"/>
        </w:rPr>
        <w:t>……………………………………….7</w:t>
      </w:r>
      <w:r w:rsidRPr="007E4A97">
        <w:rPr>
          <w:rFonts w:ascii="Arial" w:hAnsi="Arial" w:cs="Arial"/>
          <w:sz w:val="20"/>
          <w:szCs w:val="20"/>
        </w:rPr>
        <w:t xml:space="preserve"> &amp; </w:t>
      </w:r>
      <w:r>
        <w:rPr>
          <w:rFonts w:ascii="Arial" w:hAnsi="Arial" w:cs="Arial"/>
          <w:sz w:val="20"/>
          <w:szCs w:val="20"/>
        </w:rPr>
        <w:t>8</w:t>
      </w:r>
      <w:r w:rsidRPr="007E4A97">
        <w:rPr>
          <w:rFonts w:ascii="Arial" w:hAnsi="Arial" w:cs="Arial"/>
          <w:sz w:val="20"/>
          <w:szCs w:val="20"/>
        </w:rPr>
        <w:t xml:space="preserve"> </w:t>
      </w:r>
    </w:p>
    <w:p w14:paraId="1D1617D3" w14:textId="7DDE5F22" w:rsidR="007E4A97" w:rsidRPr="007E4A97" w:rsidRDefault="007E4A97" w:rsidP="007E4A97">
      <w:pPr>
        <w:rPr>
          <w:rFonts w:ascii="Arial" w:hAnsi="Arial" w:cs="Arial"/>
          <w:sz w:val="20"/>
          <w:szCs w:val="20"/>
        </w:rPr>
      </w:pPr>
      <w:r w:rsidRPr="007E4A97">
        <w:rPr>
          <w:rFonts w:ascii="Arial" w:hAnsi="Arial" w:cs="Arial"/>
          <w:sz w:val="20"/>
          <w:szCs w:val="20"/>
        </w:rPr>
        <w:t>Reference List</w:t>
      </w:r>
      <w:r>
        <w:rPr>
          <w:rFonts w:ascii="Arial" w:hAnsi="Arial" w:cs="Arial"/>
          <w:sz w:val="20"/>
          <w:szCs w:val="20"/>
        </w:rPr>
        <w:t>………………………………………………………………………………8</w:t>
      </w:r>
      <w:r w:rsidRPr="007E4A97">
        <w:rPr>
          <w:rFonts w:ascii="Arial" w:hAnsi="Arial" w:cs="Arial"/>
          <w:sz w:val="20"/>
          <w:szCs w:val="20"/>
        </w:rPr>
        <w:t xml:space="preserve"> &amp; </w:t>
      </w:r>
      <w:r>
        <w:rPr>
          <w:rFonts w:ascii="Arial" w:hAnsi="Arial" w:cs="Arial"/>
          <w:sz w:val="20"/>
          <w:szCs w:val="20"/>
        </w:rPr>
        <w:t>9</w:t>
      </w:r>
    </w:p>
    <w:p w14:paraId="4793191B" w14:textId="77777777" w:rsidR="007E4A97" w:rsidRPr="00124ADC" w:rsidRDefault="007E4A97" w:rsidP="007E4A97">
      <w:pPr>
        <w:rPr>
          <w:rFonts w:ascii="Arial" w:hAnsi="Arial" w:cs="Arial"/>
          <w:b/>
          <w:bCs/>
          <w:sz w:val="20"/>
          <w:szCs w:val="20"/>
          <w:u w:val="single"/>
        </w:rPr>
      </w:pPr>
    </w:p>
    <w:p w14:paraId="20BC188B" w14:textId="77777777" w:rsidR="007E4A97" w:rsidRDefault="007E4A97" w:rsidP="007E4A97">
      <w:pPr>
        <w:tabs>
          <w:tab w:val="center" w:pos="4513"/>
        </w:tabs>
        <w:rPr>
          <w:rFonts w:ascii="Arial" w:hAnsi="Arial" w:cs="Arial"/>
          <w:b/>
          <w:bCs/>
          <w:sz w:val="20"/>
          <w:szCs w:val="20"/>
          <w:u w:val="single"/>
        </w:rPr>
      </w:pPr>
    </w:p>
    <w:p w14:paraId="3E7707B1" w14:textId="77777777" w:rsidR="007E4A97" w:rsidRPr="00124ADC" w:rsidRDefault="007E4A97" w:rsidP="007E4A97">
      <w:pPr>
        <w:tabs>
          <w:tab w:val="center" w:pos="4513"/>
        </w:tabs>
        <w:rPr>
          <w:rFonts w:ascii="Arial" w:hAnsi="Arial" w:cs="Arial"/>
          <w:b/>
          <w:bCs/>
          <w:sz w:val="20"/>
          <w:szCs w:val="20"/>
          <w:u w:val="single"/>
        </w:rPr>
      </w:pPr>
    </w:p>
    <w:p w14:paraId="31839B08" w14:textId="77777777" w:rsidR="007E4A97" w:rsidRDefault="007E4A97" w:rsidP="007E4A97">
      <w:pPr>
        <w:tabs>
          <w:tab w:val="center" w:pos="4513"/>
        </w:tabs>
        <w:rPr>
          <w:rFonts w:ascii="Arial" w:hAnsi="Arial" w:cs="Arial"/>
          <w:b/>
          <w:bCs/>
          <w:sz w:val="20"/>
          <w:szCs w:val="20"/>
          <w:u w:val="single"/>
        </w:rPr>
      </w:pPr>
    </w:p>
    <w:p w14:paraId="1131D9FE" w14:textId="77777777" w:rsidR="007E4A97" w:rsidRDefault="007E4A97" w:rsidP="007E4A97">
      <w:pPr>
        <w:tabs>
          <w:tab w:val="center" w:pos="4513"/>
        </w:tabs>
        <w:rPr>
          <w:rFonts w:ascii="Arial" w:hAnsi="Arial" w:cs="Arial"/>
          <w:b/>
          <w:bCs/>
          <w:sz w:val="20"/>
          <w:szCs w:val="20"/>
          <w:u w:val="single"/>
        </w:rPr>
      </w:pPr>
    </w:p>
    <w:p w14:paraId="1E700273" w14:textId="77777777" w:rsidR="007E4A97" w:rsidRPr="00124ADC" w:rsidRDefault="007E4A97" w:rsidP="007E4A97">
      <w:pPr>
        <w:tabs>
          <w:tab w:val="center" w:pos="4513"/>
        </w:tabs>
        <w:rPr>
          <w:rFonts w:ascii="Arial" w:hAnsi="Arial" w:cs="Arial"/>
          <w:b/>
          <w:bCs/>
          <w:sz w:val="20"/>
          <w:szCs w:val="20"/>
          <w:u w:val="single"/>
        </w:rPr>
      </w:pPr>
    </w:p>
    <w:p w14:paraId="713EBDDF" w14:textId="77777777" w:rsidR="007E4A97" w:rsidRPr="00124ADC" w:rsidRDefault="007E4A97" w:rsidP="007F55C3">
      <w:pPr>
        <w:rPr>
          <w:rFonts w:ascii="Arial" w:hAnsi="Arial" w:cs="Arial"/>
          <w:b/>
          <w:bCs/>
          <w:sz w:val="20"/>
          <w:szCs w:val="20"/>
          <w:u w:val="single"/>
        </w:rPr>
      </w:pPr>
    </w:p>
    <w:p w14:paraId="630D8399" w14:textId="77777777" w:rsidR="007F55C3" w:rsidRPr="00124ADC" w:rsidRDefault="007F55C3" w:rsidP="007F55C3">
      <w:pPr>
        <w:rPr>
          <w:rFonts w:ascii="Arial" w:hAnsi="Arial" w:cs="Arial"/>
          <w:b/>
          <w:bCs/>
          <w:sz w:val="20"/>
          <w:szCs w:val="20"/>
          <w:u w:val="single"/>
        </w:rPr>
      </w:pPr>
    </w:p>
    <w:p w14:paraId="0A913296" w14:textId="77777777" w:rsidR="00124ADC" w:rsidRPr="00124ADC" w:rsidRDefault="00124ADC" w:rsidP="00AB302D">
      <w:pPr>
        <w:rPr>
          <w:rFonts w:ascii="Arial" w:hAnsi="Arial" w:cs="Arial"/>
          <w:sz w:val="20"/>
          <w:szCs w:val="20"/>
        </w:rPr>
      </w:pPr>
    </w:p>
    <w:p w14:paraId="2950AB0F" w14:textId="77777777" w:rsidR="007E4A97" w:rsidRDefault="007E4A97" w:rsidP="00AB302D">
      <w:pPr>
        <w:rPr>
          <w:rFonts w:ascii="Arial" w:hAnsi="Arial" w:cs="Arial"/>
          <w:b/>
          <w:bCs/>
          <w:sz w:val="20"/>
          <w:szCs w:val="20"/>
          <w:u w:val="single"/>
        </w:rPr>
      </w:pPr>
    </w:p>
    <w:p w14:paraId="3DAC056A" w14:textId="77777777" w:rsidR="007E4A97" w:rsidRDefault="007E4A97" w:rsidP="00AB302D">
      <w:pPr>
        <w:rPr>
          <w:rFonts w:ascii="Arial" w:hAnsi="Arial" w:cs="Arial"/>
          <w:b/>
          <w:bCs/>
          <w:sz w:val="20"/>
          <w:szCs w:val="20"/>
          <w:u w:val="single"/>
        </w:rPr>
      </w:pPr>
    </w:p>
    <w:p w14:paraId="5CEBDB41" w14:textId="77777777" w:rsidR="007E4A97" w:rsidRDefault="007E4A97" w:rsidP="00AB302D">
      <w:pPr>
        <w:rPr>
          <w:rFonts w:ascii="Arial" w:hAnsi="Arial" w:cs="Arial"/>
          <w:b/>
          <w:bCs/>
          <w:sz w:val="20"/>
          <w:szCs w:val="20"/>
          <w:u w:val="single"/>
        </w:rPr>
      </w:pPr>
    </w:p>
    <w:p w14:paraId="4C2CED2D" w14:textId="77777777" w:rsidR="007E4A97" w:rsidRDefault="007E4A97" w:rsidP="00AB302D">
      <w:pPr>
        <w:rPr>
          <w:rFonts w:ascii="Arial" w:hAnsi="Arial" w:cs="Arial"/>
          <w:b/>
          <w:bCs/>
          <w:sz w:val="20"/>
          <w:szCs w:val="20"/>
          <w:u w:val="single"/>
        </w:rPr>
      </w:pPr>
    </w:p>
    <w:p w14:paraId="288B1E65" w14:textId="77777777" w:rsidR="007E4A97" w:rsidRDefault="007E4A97" w:rsidP="00AB302D">
      <w:pPr>
        <w:rPr>
          <w:rFonts w:ascii="Arial" w:hAnsi="Arial" w:cs="Arial"/>
          <w:b/>
          <w:bCs/>
          <w:sz w:val="20"/>
          <w:szCs w:val="20"/>
          <w:u w:val="single"/>
        </w:rPr>
      </w:pPr>
    </w:p>
    <w:p w14:paraId="03E6FD31" w14:textId="77777777" w:rsidR="007E4A97" w:rsidRDefault="007E4A97" w:rsidP="00AB302D">
      <w:pPr>
        <w:rPr>
          <w:rFonts w:ascii="Arial" w:hAnsi="Arial" w:cs="Arial"/>
          <w:b/>
          <w:bCs/>
          <w:sz w:val="20"/>
          <w:szCs w:val="20"/>
          <w:u w:val="single"/>
        </w:rPr>
      </w:pPr>
    </w:p>
    <w:p w14:paraId="46E21C92" w14:textId="77777777" w:rsidR="007E4A97" w:rsidRDefault="007E4A97" w:rsidP="00AB302D">
      <w:pPr>
        <w:rPr>
          <w:rFonts w:ascii="Arial" w:hAnsi="Arial" w:cs="Arial"/>
          <w:b/>
          <w:bCs/>
          <w:sz w:val="20"/>
          <w:szCs w:val="20"/>
          <w:u w:val="single"/>
        </w:rPr>
      </w:pPr>
    </w:p>
    <w:p w14:paraId="161DF420" w14:textId="77777777" w:rsidR="007E4A97" w:rsidRDefault="007E4A97" w:rsidP="00AB302D">
      <w:pPr>
        <w:rPr>
          <w:rFonts w:ascii="Arial" w:hAnsi="Arial" w:cs="Arial"/>
          <w:b/>
          <w:bCs/>
          <w:sz w:val="20"/>
          <w:szCs w:val="20"/>
          <w:u w:val="single"/>
        </w:rPr>
      </w:pPr>
    </w:p>
    <w:p w14:paraId="0EFCF8FC" w14:textId="77777777" w:rsidR="007E4A97" w:rsidRDefault="007E4A97" w:rsidP="00AB302D">
      <w:pPr>
        <w:rPr>
          <w:rFonts w:ascii="Arial" w:hAnsi="Arial" w:cs="Arial"/>
          <w:b/>
          <w:bCs/>
          <w:sz w:val="20"/>
          <w:szCs w:val="20"/>
          <w:u w:val="single"/>
        </w:rPr>
      </w:pPr>
    </w:p>
    <w:p w14:paraId="09D4EA14" w14:textId="77777777" w:rsidR="007E4A97" w:rsidRDefault="007E4A97" w:rsidP="00AB302D">
      <w:pPr>
        <w:rPr>
          <w:rFonts w:ascii="Arial" w:hAnsi="Arial" w:cs="Arial"/>
          <w:b/>
          <w:bCs/>
          <w:sz w:val="20"/>
          <w:szCs w:val="20"/>
          <w:u w:val="single"/>
        </w:rPr>
      </w:pPr>
    </w:p>
    <w:p w14:paraId="453097EF" w14:textId="77777777" w:rsidR="007E4A97" w:rsidRDefault="007E4A97" w:rsidP="00AB302D">
      <w:pPr>
        <w:rPr>
          <w:rFonts w:ascii="Arial" w:hAnsi="Arial" w:cs="Arial"/>
          <w:b/>
          <w:bCs/>
          <w:sz w:val="20"/>
          <w:szCs w:val="20"/>
          <w:u w:val="single"/>
        </w:rPr>
      </w:pPr>
    </w:p>
    <w:p w14:paraId="112A5700" w14:textId="77777777" w:rsidR="007E4A97" w:rsidRDefault="007E4A97" w:rsidP="00AB302D">
      <w:pPr>
        <w:rPr>
          <w:rFonts w:ascii="Arial" w:hAnsi="Arial" w:cs="Arial"/>
          <w:b/>
          <w:bCs/>
          <w:sz w:val="20"/>
          <w:szCs w:val="20"/>
          <w:u w:val="single"/>
        </w:rPr>
      </w:pPr>
    </w:p>
    <w:p w14:paraId="7984D06F" w14:textId="77777777" w:rsidR="007E4A97" w:rsidRDefault="007E4A97" w:rsidP="00AB302D">
      <w:pPr>
        <w:rPr>
          <w:rFonts w:ascii="Arial" w:hAnsi="Arial" w:cs="Arial"/>
          <w:b/>
          <w:bCs/>
          <w:sz w:val="20"/>
          <w:szCs w:val="20"/>
          <w:u w:val="single"/>
        </w:rPr>
      </w:pPr>
    </w:p>
    <w:p w14:paraId="00808589" w14:textId="77777777" w:rsidR="007E4A97" w:rsidRDefault="007E4A97" w:rsidP="00AB302D">
      <w:pPr>
        <w:rPr>
          <w:rFonts w:ascii="Arial" w:hAnsi="Arial" w:cs="Arial"/>
          <w:b/>
          <w:bCs/>
          <w:sz w:val="20"/>
          <w:szCs w:val="20"/>
          <w:u w:val="single"/>
        </w:rPr>
      </w:pPr>
    </w:p>
    <w:p w14:paraId="696B42E2" w14:textId="77777777" w:rsidR="007E4A97" w:rsidRDefault="007E4A97" w:rsidP="00AB302D">
      <w:pPr>
        <w:rPr>
          <w:rFonts w:ascii="Arial" w:hAnsi="Arial" w:cs="Arial"/>
          <w:b/>
          <w:bCs/>
          <w:sz w:val="20"/>
          <w:szCs w:val="20"/>
          <w:u w:val="single"/>
        </w:rPr>
      </w:pPr>
    </w:p>
    <w:p w14:paraId="0DB6A9CF" w14:textId="77777777" w:rsidR="007E4A97" w:rsidRDefault="007E4A97" w:rsidP="00AB302D">
      <w:pPr>
        <w:rPr>
          <w:rFonts w:ascii="Arial" w:hAnsi="Arial" w:cs="Arial"/>
          <w:b/>
          <w:bCs/>
          <w:sz w:val="20"/>
          <w:szCs w:val="20"/>
          <w:u w:val="single"/>
        </w:rPr>
      </w:pPr>
    </w:p>
    <w:p w14:paraId="246BF14F" w14:textId="5AFF42E8" w:rsidR="00BA7A1F" w:rsidRPr="00124ADC" w:rsidRDefault="00BA7A1F" w:rsidP="00AB302D">
      <w:pPr>
        <w:rPr>
          <w:rFonts w:ascii="Arial" w:hAnsi="Arial" w:cs="Arial"/>
          <w:b/>
          <w:bCs/>
          <w:sz w:val="20"/>
          <w:szCs w:val="20"/>
          <w:u w:val="single"/>
        </w:rPr>
      </w:pPr>
      <w:r w:rsidRPr="00124ADC">
        <w:rPr>
          <w:rFonts w:ascii="Arial" w:hAnsi="Arial" w:cs="Arial"/>
          <w:b/>
          <w:bCs/>
          <w:sz w:val="20"/>
          <w:szCs w:val="20"/>
          <w:u w:val="single"/>
        </w:rPr>
        <w:t>Executive Summary</w:t>
      </w:r>
    </w:p>
    <w:p w14:paraId="47D1CAD1" w14:textId="668F5991" w:rsidR="0018074B" w:rsidRPr="00124ADC" w:rsidRDefault="00AB302D" w:rsidP="00AB302D">
      <w:pPr>
        <w:rPr>
          <w:rFonts w:ascii="Arial" w:hAnsi="Arial" w:cs="Arial"/>
          <w:sz w:val="20"/>
          <w:szCs w:val="20"/>
        </w:rPr>
      </w:pPr>
      <w:r w:rsidRPr="00124ADC">
        <w:rPr>
          <w:rFonts w:ascii="Arial" w:hAnsi="Arial" w:cs="Arial"/>
          <w:sz w:val="20"/>
          <w:szCs w:val="20"/>
        </w:rPr>
        <w:t>My Car Detailing Spa Ltd is a proposed startup offering mobile and appointment-based car detailing services in Birmingham offering</w:t>
      </w:r>
      <w:r w:rsidR="007A395D" w:rsidRPr="00124ADC">
        <w:rPr>
          <w:rFonts w:ascii="Arial" w:hAnsi="Arial" w:cs="Arial"/>
          <w:sz w:val="20"/>
          <w:szCs w:val="20"/>
        </w:rPr>
        <w:t xml:space="preserve"> high-quality interior and exterior detailing these will include protective treatments and paint enhancement for their customers. This business will offer a unique service for customers that require something unique to enhance their vehicle appearance offering them convenance.  that want a bespoke service that goes beyond a basic car wash service. In a city like Birmingham most households are dependant on their vehicles. This supports the demand for the business as there is a continued demand for people that want to upgrade their vehicles </w:t>
      </w:r>
      <w:r w:rsidRPr="00124ADC">
        <w:rPr>
          <w:rFonts w:ascii="Arial" w:hAnsi="Arial" w:cs="Arial"/>
          <w:sz w:val="20"/>
          <w:szCs w:val="20"/>
        </w:rPr>
        <w:t xml:space="preserve">in the West </w:t>
      </w:r>
      <w:r w:rsidR="007A395D" w:rsidRPr="00124ADC">
        <w:rPr>
          <w:rFonts w:ascii="Arial" w:hAnsi="Arial" w:cs="Arial"/>
          <w:sz w:val="20"/>
          <w:szCs w:val="20"/>
        </w:rPr>
        <w:t>Midlands.</w:t>
      </w:r>
      <w:r w:rsidR="001A0A9B" w:rsidRPr="00124ADC">
        <w:rPr>
          <w:rFonts w:ascii="Arial" w:hAnsi="Arial" w:cs="Arial"/>
          <w:sz w:val="20"/>
          <w:szCs w:val="20"/>
        </w:rPr>
        <w:t xml:space="preserve"> (Gov.UK, 2025)</w:t>
      </w:r>
    </w:p>
    <w:p w14:paraId="6123FDA7" w14:textId="6B382538" w:rsidR="00AB302D" w:rsidRPr="00124ADC" w:rsidRDefault="00AB302D" w:rsidP="00AB302D">
      <w:pPr>
        <w:rPr>
          <w:rFonts w:ascii="Arial" w:hAnsi="Arial" w:cs="Arial"/>
          <w:sz w:val="20"/>
          <w:szCs w:val="20"/>
        </w:rPr>
      </w:pPr>
      <w:r w:rsidRPr="00124ADC">
        <w:rPr>
          <w:rFonts w:ascii="Arial" w:hAnsi="Arial" w:cs="Arial"/>
          <w:sz w:val="20"/>
          <w:szCs w:val="20"/>
        </w:rPr>
        <w:t xml:space="preserve">The </w:t>
      </w:r>
      <w:r w:rsidR="009D314A" w:rsidRPr="00124ADC">
        <w:rPr>
          <w:rFonts w:ascii="Arial" w:hAnsi="Arial" w:cs="Arial"/>
          <w:sz w:val="20"/>
          <w:szCs w:val="20"/>
        </w:rPr>
        <w:t>legal</w:t>
      </w:r>
      <w:r w:rsidR="0018074B" w:rsidRPr="00124ADC">
        <w:rPr>
          <w:rFonts w:ascii="Arial" w:hAnsi="Arial" w:cs="Arial"/>
          <w:sz w:val="20"/>
          <w:szCs w:val="20"/>
        </w:rPr>
        <w:t xml:space="preserve"> form for the company</w:t>
      </w:r>
      <w:r w:rsidRPr="00124ADC">
        <w:rPr>
          <w:rFonts w:ascii="Arial" w:hAnsi="Arial" w:cs="Arial"/>
          <w:sz w:val="20"/>
          <w:szCs w:val="20"/>
        </w:rPr>
        <w:t xml:space="preserve"> will </w:t>
      </w:r>
      <w:r w:rsidR="0018074B" w:rsidRPr="00124ADC">
        <w:rPr>
          <w:rFonts w:ascii="Arial" w:hAnsi="Arial" w:cs="Arial"/>
          <w:sz w:val="20"/>
          <w:szCs w:val="20"/>
        </w:rPr>
        <w:t>function</w:t>
      </w:r>
      <w:r w:rsidRPr="00124ADC">
        <w:rPr>
          <w:rFonts w:ascii="Arial" w:hAnsi="Arial" w:cs="Arial"/>
          <w:sz w:val="20"/>
          <w:szCs w:val="20"/>
        </w:rPr>
        <w:t xml:space="preserve"> as a private limited company</w:t>
      </w:r>
      <w:r w:rsidR="0018074B" w:rsidRPr="00124ADC">
        <w:rPr>
          <w:rFonts w:ascii="Arial" w:hAnsi="Arial" w:cs="Arial"/>
          <w:sz w:val="20"/>
          <w:szCs w:val="20"/>
        </w:rPr>
        <w:t xml:space="preserve"> so that it </w:t>
      </w:r>
      <w:r w:rsidRPr="00124ADC">
        <w:rPr>
          <w:rFonts w:ascii="Arial" w:hAnsi="Arial" w:cs="Arial"/>
          <w:sz w:val="20"/>
          <w:szCs w:val="20"/>
        </w:rPr>
        <w:t xml:space="preserve">is legally separate from its owners, offers limited liability, and is widely used across the UK private </w:t>
      </w:r>
      <w:r w:rsidR="009D314A" w:rsidRPr="00124ADC">
        <w:rPr>
          <w:rFonts w:ascii="Arial" w:hAnsi="Arial" w:cs="Arial"/>
          <w:sz w:val="20"/>
          <w:szCs w:val="20"/>
        </w:rPr>
        <w:t>division</w:t>
      </w:r>
      <w:r w:rsidRPr="00124ADC">
        <w:rPr>
          <w:rFonts w:ascii="Arial" w:hAnsi="Arial" w:cs="Arial"/>
          <w:sz w:val="20"/>
          <w:szCs w:val="20"/>
        </w:rPr>
        <w:t xml:space="preserve">, where the number of companies </w:t>
      </w:r>
      <w:r w:rsidR="009D314A" w:rsidRPr="00124ADC">
        <w:rPr>
          <w:rFonts w:ascii="Arial" w:hAnsi="Arial" w:cs="Arial"/>
          <w:sz w:val="20"/>
          <w:szCs w:val="20"/>
        </w:rPr>
        <w:t>improved</w:t>
      </w:r>
      <w:r w:rsidRPr="00124ADC">
        <w:rPr>
          <w:rFonts w:ascii="Arial" w:hAnsi="Arial" w:cs="Arial"/>
          <w:sz w:val="20"/>
          <w:szCs w:val="20"/>
        </w:rPr>
        <w:t xml:space="preserve"> by 11,100 between 2023 and 2024 even while sole proprietorships </w:t>
      </w:r>
      <w:r w:rsidR="009D314A" w:rsidRPr="00124ADC">
        <w:rPr>
          <w:rFonts w:ascii="Arial" w:hAnsi="Arial" w:cs="Arial"/>
          <w:sz w:val="20"/>
          <w:szCs w:val="20"/>
        </w:rPr>
        <w:t>deteriorated</w:t>
      </w:r>
      <w:r w:rsidRPr="00124ADC">
        <w:rPr>
          <w:rFonts w:ascii="Arial" w:hAnsi="Arial" w:cs="Arial"/>
          <w:sz w:val="20"/>
          <w:szCs w:val="20"/>
        </w:rPr>
        <w:t xml:space="preserve">. The business will begin with a lean management </w:t>
      </w:r>
      <w:r w:rsidR="009D314A" w:rsidRPr="00124ADC">
        <w:rPr>
          <w:rFonts w:ascii="Arial" w:hAnsi="Arial" w:cs="Arial"/>
          <w:sz w:val="20"/>
          <w:szCs w:val="20"/>
        </w:rPr>
        <w:t>formation</w:t>
      </w:r>
      <w:r w:rsidRPr="00124ADC">
        <w:rPr>
          <w:rFonts w:ascii="Arial" w:hAnsi="Arial" w:cs="Arial"/>
          <w:sz w:val="20"/>
          <w:szCs w:val="20"/>
        </w:rPr>
        <w:t xml:space="preserve"> consisting of one founder-director supported by one part-time valeting assistant and outsourced bookkeeping.</w:t>
      </w:r>
      <w:r w:rsidR="0018074B" w:rsidRPr="00124ADC">
        <w:rPr>
          <w:rFonts w:ascii="Arial" w:hAnsi="Arial" w:cs="Arial"/>
          <w:sz w:val="20"/>
          <w:szCs w:val="20"/>
        </w:rPr>
        <w:t xml:space="preserve"> (Gov.UK, 2025)</w:t>
      </w:r>
    </w:p>
    <w:p w14:paraId="776F817F" w14:textId="345C5BEF" w:rsidR="003E4252" w:rsidRPr="00124ADC" w:rsidRDefault="00DB163F" w:rsidP="003E4252">
      <w:pPr>
        <w:rPr>
          <w:rFonts w:ascii="Arial" w:hAnsi="Arial" w:cs="Arial"/>
          <w:sz w:val="20"/>
          <w:szCs w:val="20"/>
        </w:rPr>
      </w:pPr>
      <w:r w:rsidRPr="00124ADC">
        <w:rPr>
          <w:rFonts w:ascii="Arial" w:hAnsi="Arial" w:cs="Arial"/>
          <w:sz w:val="20"/>
          <w:szCs w:val="20"/>
        </w:rPr>
        <w:t xml:space="preserve">Creating a community oriented and eco-conscious business is the unique selling point that </w:t>
      </w:r>
      <w:r w:rsidR="003E4252" w:rsidRPr="00124ADC">
        <w:rPr>
          <w:rFonts w:ascii="Arial" w:hAnsi="Arial" w:cs="Arial"/>
          <w:sz w:val="20"/>
          <w:szCs w:val="20"/>
        </w:rPr>
        <w:t>will distinguish</w:t>
      </w:r>
      <w:r w:rsidRPr="00124ADC">
        <w:rPr>
          <w:rFonts w:ascii="Arial" w:hAnsi="Arial" w:cs="Arial"/>
          <w:sz w:val="20"/>
          <w:szCs w:val="20"/>
        </w:rPr>
        <w:t xml:space="preserve"> it from conventional car valeting and detailing services in Birmingham. Using biodegradable </w:t>
      </w:r>
      <w:r w:rsidR="003E4252" w:rsidRPr="00124ADC">
        <w:rPr>
          <w:rFonts w:ascii="Arial" w:hAnsi="Arial" w:cs="Arial"/>
          <w:sz w:val="20"/>
          <w:szCs w:val="20"/>
        </w:rPr>
        <w:t xml:space="preserve">cleaning products and </w:t>
      </w:r>
      <w:r w:rsidRPr="00124ADC">
        <w:rPr>
          <w:rFonts w:ascii="Arial" w:hAnsi="Arial" w:cs="Arial"/>
          <w:sz w:val="20"/>
          <w:szCs w:val="20"/>
        </w:rPr>
        <w:t xml:space="preserve">materials where possible and </w:t>
      </w:r>
      <w:r w:rsidR="003E4252" w:rsidRPr="00124ADC">
        <w:rPr>
          <w:rFonts w:ascii="Arial" w:hAnsi="Arial" w:cs="Arial"/>
          <w:sz w:val="20"/>
          <w:szCs w:val="20"/>
        </w:rPr>
        <w:t>offering water-efficient products reduce waste and save money while still doing the job properly. The business will also offer specialist discount maintenance schemes to NHS workers and other local community business to build loyalty, reputation, and regular income.</w:t>
      </w:r>
      <w:r w:rsidR="001F54C9" w:rsidRPr="00124ADC">
        <w:rPr>
          <w:rFonts w:ascii="Arial" w:hAnsi="Arial" w:cs="Arial"/>
          <w:sz w:val="20"/>
          <w:szCs w:val="20"/>
        </w:rPr>
        <w:t xml:space="preserve"> (Fuel-growth.com, 2026)</w:t>
      </w:r>
    </w:p>
    <w:p w14:paraId="068D1431" w14:textId="43A37348" w:rsidR="001F54C9" w:rsidRPr="00124ADC" w:rsidRDefault="00805810" w:rsidP="003E4252">
      <w:pPr>
        <w:rPr>
          <w:rFonts w:ascii="Arial" w:hAnsi="Arial" w:cs="Arial"/>
          <w:sz w:val="20"/>
          <w:szCs w:val="20"/>
        </w:rPr>
      </w:pPr>
      <w:r w:rsidRPr="00124ADC">
        <w:rPr>
          <w:rFonts w:ascii="Arial" w:hAnsi="Arial" w:cs="Arial"/>
          <w:sz w:val="20"/>
          <w:szCs w:val="20"/>
        </w:rPr>
        <w:t xml:space="preserve">Marketing will be done on social media platforms such as Instagram, TikTok and Facebook alongside a user-friendly website that can offer membership and a booking system. Targeting other businesses such as used car dealers, independent garages and local private car hire and taxi drivers. </w:t>
      </w:r>
      <w:r w:rsidR="001A6DD0" w:rsidRPr="00124ADC">
        <w:rPr>
          <w:rFonts w:ascii="Arial" w:hAnsi="Arial" w:cs="Arial"/>
          <w:sz w:val="20"/>
          <w:szCs w:val="20"/>
        </w:rPr>
        <w:t>(Aimpro, 2025)</w:t>
      </w:r>
    </w:p>
    <w:p w14:paraId="31E8297E" w14:textId="11886851" w:rsidR="00AB302D" w:rsidRPr="00124ADC" w:rsidRDefault="005A7679" w:rsidP="00AB302D">
      <w:pPr>
        <w:rPr>
          <w:rFonts w:ascii="Arial" w:hAnsi="Arial" w:cs="Arial"/>
          <w:sz w:val="20"/>
          <w:szCs w:val="20"/>
        </w:rPr>
      </w:pPr>
      <w:r w:rsidRPr="00124ADC">
        <w:rPr>
          <w:rFonts w:ascii="Arial" w:hAnsi="Arial" w:cs="Arial"/>
          <w:sz w:val="20"/>
          <w:szCs w:val="20"/>
        </w:rPr>
        <w:t>First month operation costs, b</w:t>
      </w:r>
      <w:r w:rsidR="00EB1465" w:rsidRPr="00124ADC">
        <w:rPr>
          <w:rFonts w:ascii="Arial" w:hAnsi="Arial" w:cs="Arial"/>
          <w:sz w:val="20"/>
          <w:szCs w:val="20"/>
        </w:rPr>
        <w:t>usiness Insurance, budget for social media marketing, companies house registration, equipment and materials will be needed to be purchased. The initial funding required for the business startup would be £8,000 which will be sourced from a combination of a small start-up business loan and my own savings.</w:t>
      </w:r>
      <w:r w:rsidRPr="00124ADC">
        <w:rPr>
          <w:rFonts w:ascii="Arial" w:hAnsi="Arial" w:cs="Arial"/>
          <w:sz w:val="20"/>
          <w:szCs w:val="20"/>
        </w:rPr>
        <w:t xml:space="preserve"> </w:t>
      </w:r>
      <w:r w:rsidR="00AB302D" w:rsidRPr="00124ADC">
        <w:rPr>
          <w:rFonts w:ascii="Arial" w:hAnsi="Arial" w:cs="Arial"/>
          <w:sz w:val="20"/>
          <w:szCs w:val="20"/>
        </w:rPr>
        <w:t xml:space="preserve">The first year </w:t>
      </w:r>
      <w:r w:rsidRPr="00124ADC">
        <w:rPr>
          <w:rFonts w:ascii="Arial" w:hAnsi="Arial" w:cs="Arial"/>
          <w:sz w:val="20"/>
          <w:szCs w:val="20"/>
        </w:rPr>
        <w:t>intention</w:t>
      </w:r>
      <w:r w:rsidR="00AB302D" w:rsidRPr="00124ADC">
        <w:rPr>
          <w:rFonts w:ascii="Arial" w:hAnsi="Arial" w:cs="Arial"/>
          <w:sz w:val="20"/>
          <w:szCs w:val="20"/>
        </w:rPr>
        <w:t xml:space="preserve"> is to build a </w:t>
      </w:r>
      <w:r w:rsidRPr="00124ADC">
        <w:rPr>
          <w:rFonts w:ascii="Arial" w:hAnsi="Arial" w:cs="Arial"/>
          <w:sz w:val="20"/>
          <w:szCs w:val="20"/>
        </w:rPr>
        <w:t>dependable</w:t>
      </w:r>
      <w:r w:rsidR="00AB302D" w:rsidRPr="00124ADC">
        <w:rPr>
          <w:rFonts w:ascii="Arial" w:hAnsi="Arial" w:cs="Arial"/>
          <w:sz w:val="20"/>
          <w:szCs w:val="20"/>
        </w:rPr>
        <w:t xml:space="preserve"> customer base in Birmingham and nearby areas such as Solihull, Selly Oak, Edgbaston, and Stirchley.</w:t>
      </w:r>
      <w:r w:rsidR="00F551D8" w:rsidRPr="00124ADC">
        <w:rPr>
          <w:rFonts w:ascii="Arial" w:hAnsi="Arial" w:cs="Arial"/>
          <w:sz w:val="20"/>
          <w:szCs w:val="20"/>
        </w:rPr>
        <w:t xml:space="preserve"> (GOV.UK, 2018)</w:t>
      </w:r>
    </w:p>
    <w:p w14:paraId="495F31AE" w14:textId="2FBEA83E" w:rsidR="00BA7A1F" w:rsidRPr="00124ADC" w:rsidRDefault="00BA7A1F" w:rsidP="00AB302D">
      <w:pPr>
        <w:rPr>
          <w:rFonts w:ascii="Arial" w:hAnsi="Arial" w:cs="Arial"/>
          <w:b/>
          <w:bCs/>
          <w:sz w:val="20"/>
          <w:szCs w:val="20"/>
          <w:u w:val="single"/>
        </w:rPr>
      </w:pPr>
      <w:r w:rsidRPr="00124ADC">
        <w:rPr>
          <w:rFonts w:ascii="Arial" w:hAnsi="Arial" w:cs="Arial"/>
          <w:b/>
          <w:bCs/>
          <w:sz w:val="20"/>
          <w:szCs w:val="20"/>
          <w:u w:val="single"/>
        </w:rPr>
        <w:t>Overview of the business idea.</w:t>
      </w:r>
    </w:p>
    <w:p w14:paraId="267A0D81" w14:textId="57D960B0" w:rsidR="00AB302D" w:rsidRPr="00124ADC" w:rsidRDefault="00E8620D" w:rsidP="00AB302D">
      <w:pPr>
        <w:rPr>
          <w:rFonts w:ascii="Arial" w:hAnsi="Arial" w:cs="Arial"/>
          <w:sz w:val="20"/>
          <w:szCs w:val="20"/>
        </w:rPr>
      </w:pPr>
      <w:r w:rsidRPr="00124ADC">
        <w:rPr>
          <w:rFonts w:ascii="Arial" w:hAnsi="Arial" w:cs="Arial"/>
          <w:sz w:val="20"/>
          <w:szCs w:val="20"/>
        </w:rPr>
        <w:t xml:space="preserve">My </w:t>
      </w:r>
      <w:r w:rsidR="00AB302D" w:rsidRPr="00124ADC">
        <w:rPr>
          <w:rFonts w:ascii="Arial" w:hAnsi="Arial" w:cs="Arial"/>
          <w:sz w:val="20"/>
          <w:szCs w:val="20"/>
        </w:rPr>
        <w:t xml:space="preserve">Birmingham Eco Detailing </w:t>
      </w:r>
      <w:r w:rsidRPr="00124ADC">
        <w:rPr>
          <w:rFonts w:ascii="Arial" w:hAnsi="Arial" w:cs="Arial"/>
          <w:sz w:val="20"/>
          <w:szCs w:val="20"/>
        </w:rPr>
        <w:t xml:space="preserve">business will be a </w:t>
      </w:r>
      <w:r w:rsidR="00AB302D" w:rsidRPr="00124ADC">
        <w:rPr>
          <w:rFonts w:ascii="Arial" w:hAnsi="Arial" w:cs="Arial"/>
          <w:sz w:val="20"/>
          <w:szCs w:val="20"/>
        </w:rPr>
        <w:t>Ltd</w:t>
      </w:r>
      <w:r w:rsidRPr="00124ADC">
        <w:rPr>
          <w:rFonts w:ascii="Arial" w:hAnsi="Arial" w:cs="Arial"/>
          <w:sz w:val="20"/>
          <w:szCs w:val="20"/>
        </w:rPr>
        <w:t xml:space="preserve"> company,</w:t>
      </w:r>
      <w:r w:rsidR="00AB302D" w:rsidRPr="00124ADC">
        <w:rPr>
          <w:rFonts w:ascii="Arial" w:hAnsi="Arial" w:cs="Arial"/>
          <w:sz w:val="20"/>
          <w:szCs w:val="20"/>
        </w:rPr>
        <w:t xml:space="preserve"> provid</w:t>
      </w:r>
      <w:r w:rsidRPr="00124ADC">
        <w:rPr>
          <w:rFonts w:ascii="Arial" w:hAnsi="Arial" w:cs="Arial"/>
          <w:sz w:val="20"/>
          <w:szCs w:val="20"/>
        </w:rPr>
        <w:t>ing</w:t>
      </w:r>
      <w:r w:rsidR="00AB302D" w:rsidRPr="00124ADC">
        <w:rPr>
          <w:rFonts w:ascii="Arial" w:hAnsi="Arial" w:cs="Arial"/>
          <w:sz w:val="20"/>
          <w:szCs w:val="20"/>
        </w:rPr>
        <w:t xml:space="preserve"> premium car detailing services in Birmingham through a mainly mobile model,</w:t>
      </w:r>
      <w:r w:rsidRPr="00124ADC">
        <w:rPr>
          <w:rFonts w:ascii="Arial" w:hAnsi="Arial" w:cs="Arial"/>
          <w:sz w:val="20"/>
          <w:szCs w:val="20"/>
        </w:rPr>
        <w:t xml:space="preserve"> This will allow customers to have work carried out at the comfort of their </w:t>
      </w:r>
      <w:r w:rsidR="00AB302D" w:rsidRPr="00124ADC">
        <w:rPr>
          <w:rFonts w:ascii="Arial" w:hAnsi="Arial" w:cs="Arial"/>
          <w:sz w:val="20"/>
          <w:szCs w:val="20"/>
        </w:rPr>
        <w:t xml:space="preserve">homes, workplaces, or agreed partner sites. Car detailing </w:t>
      </w:r>
      <w:r w:rsidRPr="00124ADC">
        <w:rPr>
          <w:rFonts w:ascii="Arial" w:hAnsi="Arial" w:cs="Arial"/>
          <w:sz w:val="20"/>
          <w:szCs w:val="20"/>
        </w:rPr>
        <w:t xml:space="preserve">offers a </w:t>
      </w:r>
      <w:r w:rsidR="00AB302D" w:rsidRPr="00124ADC">
        <w:rPr>
          <w:rFonts w:ascii="Arial" w:hAnsi="Arial" w:cs="Arial"/>
          <w:sz w:val="20"/>
          <w:szCs w:val="20"/>
        </w:rPr>
        <w:t xml:space="preserve">more </w:t>
      </w:r>
      <w:r w:rsidRPr="00124ADC">
        <w:rPr>
          <w:rFonts w:ascii="Arial" w:hAnsi="Arial" w:cs="Arial"/>
          <w:sz w:val="20"/>
          <w:szCs w:val="20"/>
        </w:rPr>
        <w:t>cutting-edge service</w:t>
      </w:r>
      <w:r w:rsidR="00AB302D" w:rsidRPr="00124ADC">
        <w:rPr>
          <w:rFonts w:ascii="Arial" w:hAnsi="Arial" w:cs="Arial"/>
          <w:sz w:val="20"/>
          <w:szCs w:val="20"/>
        </w:rPr>
        <w:t xml:space="preserve"> than a standard car wash</w:t>
      </w:r>
      <w:r w:rsidRPr="00124ADC">
        <w:rPr>
          <w:rFonts w:ascii="Arial" w:hAnsi="Arial" w:cs="Arial"/>
          <w:sz w:val="20"/>
          <w:szCs w:val="20"/>
        </w:rPr>
        <w:t xml:space="preserve"> services</w:t>
      </w:r>
      <w:r w:rsidR="00AB302D" w:rsidRPr="00124ADC">
        <w:rPr>
          <w:rFonts w:ascii="Arial" w:hAnsi="Arial" w:cs="Arial"/>
          <w:sz w:val="20"/>
          <w:szCs w:val="20"/>
        </w:rPr>
        <w:t xml:space="preserve"> because it involves deep cleaning, restoration, and protection of a vehicle’s interior and exterior surfaces, including paintwork, wheels, trim, fabrics, and </w:t>
      </w:r>
      <w:r w:rsidRPr="00124ADC">
        <w:rPr>
          <w:rFonts w:ascii="Arial" w:hAnsi="Arial" w:cs="Arial"/>
          <w:sz w:val="20"/>
          <w:szCs w:val="20"/>
        </w:rPr>
        <w:t>leather.</w:t>
      </w:r>
      <w:r w:rsidR="00AB302D" w:rsidRPr="00124ADC">
        <w:rPr>
          <w:rFonts w:ascii="Arial" w:hAnsi="Arial" w:cs="Arial"/>
          <w:sz w:val="20"/>
          <w:szCs w:val="20"/>
        </w:rPr>
        <w:t xml:space="preserve"> This makes the service attractive to customers who want to preserve resale value, present a professional image, or simply maintain a cleaner and better-protected vehicle.</w:t>
      </w:r>
      <w:r w:rsidR="00F434F7" w:rsidRPr="00124ADC">
        <w:rPr>
          <w:rFonts w:ascii="Arial" w:hAnsi="Arial" w:cs="Arial"/>
          <w:sz w:val="20"/>
          <w:szCs w:val="20"/>
          <w:shd w:val="clear" w:color="auto" w:fill="FFFFFF"/>
        </w:rPr>
        <w:t xml:space="preserve"> </w:t>
      </w:r>
      <w:r w:rsidR="00F434F7" w:rsidRPr="00124ADC">
        <w:rPr>
          <w:rFonts w:ascii="Arial" w:hAnsi="Arial" w:cs="Arial"/>
          <w:sz w:val="20"/>
          <w:szCs w:val="20"/>
        </w:rPr>
        <w:t>(LaunchKit, 2026)</w:t>
      </w:r>
    </w:p>
    <w:p w14:paraId="69EA7E23" w14:textId="77777777" w:rsidR="007133CD" w:rsidRPr="00124ADC" w:rsidRDefault="007133CD" w:rsidP="00AB302D">
      <w:pPr>
        <w:rPr>
          <w:rFonts w:ascii="Arial" w:hAnsi="Arial" w:cs="Arial"/>
          <w:sz w:val="20"/>
          <w:szCs w:val="20"/>
        </w:rPr>
      </w:pPr>
    </w:p>
    <w:p w14:paraId="3364C310" w14:textId="5963E76B" w:rsidR="00AB302D" w:rsidRPr="00124ADC" w:rsidRDefault="00AB302D" w:rsidP="00AB302D">
      <w:pPr>
        <w:rPr>
          <w:rFonts w:ascii="Arial" w:hAnsi="Arial" w:cs="Arial"/>
          <w:sz w:val="20"/>
          <w:szCs w:val="20"/>
        </w:rPr>
      </w:pPr>
      <w:r w:rsidRPr="00124ADC">
        <w:rPr>
          <w:rFonts w:ascii="Arial" w:hAnsi="Arial" w:cs="Arial"/>
          <w:sz w:val="20"/>
          <w:szCs w:val="20"/>
        </w:rPr>
        <w:t>The business will focus on</w:t>
      </w:r>
      <w:r w:rsidR="007133CD" w:rsidRPr="00124ADC">
        <w:rPr>
          <w:rFonts w:ascii="Arial" w:hAnsi="Arial" w:cs="Arial"/>
          <w:sz w:val="20"/>
          <w:szCs w:val="20"/>
        </w:rPr>
        <w:t xml:space="preserve"> offering customers a unique and bespoke</w:t>
      </w:r>
      <w:r w:rsidRPr="00124ADC">
        <w:rPr>
          <w:rFonts w:ascii="Arial" w:hAnsi="Arial" w:cs="Arial"/>
          <w:sz w:val="20"/>
          <w:szCs w:val="20"/>
        </w:rPr>
        <w:t xml:space="preserve"> </w:t>
      </w:r>
      <w:r w:rsidR="007133CD" w:rsidRPr="00124ADC">
        <w:rPr>
          <w:rFonts w:ascii="Arial" w:hAnsi="Arial" w:cs="Arial"/>
          <w:sz w:val="20"/>
          <w:szCs w:val="20"/>
        </w:rPr>
        <w:t>range of services</w:t>
      </w:r>
      <w:r w:rsidRPr="00124ADC">
        <w:rPr>
          <w:rFonts w:ascii="Arial" w:hAnsi="Arial" w:cs="Arial"/>
          <w:sz w:val="20"/>
          <w:szCs w:val="20"/>
        </w:rPr>
        <w:t xml:space="preserve"> rather than trying to offer every possible option from day one. Core services will </w:t>
      </w:r>
      <w:r w:rsidR="007133CD" w:rsidRPr="00124ADC">
        <w:rPr>
          <w:rFonts w:ascii="Arial" w:hAnsi="Arial" w:cs="Arial"/>
          <w:sz w:val="20"/>
          <w:szCs w:val="20"/>
        </w:rPr>
        <w:t>incorporate</w:t>
      </w:r>
      <w:r w:rsidRPr="00124ADC">
        <w:rPr>
          <w:rFonts w:ascii="Arial" w:hAnsi="Arial" w:cs="Arial"/>
          <w:sz w:val="20"/>
          <w:szCs w:val="20"/>
        </w:rPr>
        <w:t xml:space="preserve"> maintenance detailing, deep interior cleaning, pre-sale enhancement details, and entry-level paint protection. This approach is commercially </w:t>
      </w:r>
      <w:r w:rsidR="007133CD" w:rsidRPr="00124ADC">
        <w:rPr>
          <w:rFonts w:ascii="Arial" w:hAnsi="Arial" w:cs="Arial"/>
          <w:sz w:val="20"/>
          <w:szCs w:val="20"/>
        </w:rPr>
        <w:t>functional</w:t>
      </w:r>
      <w:r w:rsidRPr="00124ADC">
        <w:rPr>
          <w:rFonts w:ascii="Arial" w:hAnsi="Arial" w:cs="Arial"/>
          <w:sz w:val="20"/>
          <w:szCs w:val="20"/>
        </w:rPr>
        <w:t xml:space="preserve"> </w:t>
      </w:r>
      <w:r w:rsidR="007133CD" w:rsidRPr="00124ADC">
        <w:rPr>
          <w:rFonts w:ascii="Arial" w:hAnsi="Arial" w:cs="Arial"/>
          <w:sz w:val="20"/>
          <w:szCs w:val="20"/>
        </w:rPr>
        <w:t>as</w:t>
      </w:r>
      <w:r w:rsidRPr="00124ADC">
        <w:rPr>
          <w:rFonts w:ascii="Arial" w:hAnsi="Arial" w:cs="Arial"/>
          <w:sz w:val="20"/>
          <w:szCs w:val="20"/>
        </w:rPr>
        <w:t xml:space="preserve"> it allows the startup to build operational consistency, manage stock more efficiently, and develop a strong reputation in a few profitable categories before </w:t>
      </w:r>
      <w:r w:rsidR="007133CD" w:rsidRPr="00124ADC">
        <w:rPr>
          <w:rFonts w:ascii="Arial" w:hAnsi="Arial" w:cs="Arial"/>
          <w:sz w:val="20"/>
          <w:szCs w:val="20"/>
        </w:rPr>
        <w:t>it can expand to offer more unique</w:t>
      </w:r>
      <w:r w:rsidRPr="00124ADC">
        <w:rPr>
          <w:rFonts w:ascii="Arial" w:hAnsi="Arial" w:cs="Arial"/>
          <w:sz w:val="20"/>
          <w:szCs w:val="20"/>
        </w:rPr>
        <w:t xml:space="preserve"> services such as ceramic coatings or paint correction.</w:t>
      </w:r>
      <w:r w:rsidR="00BF3469" w:rsidRPr="00124ADC">
        <w:rPr>
          <w:rFonts w:ascii="Arial" w:hAnsi="Arial" w:cs="Arial"/>
          <w:sz w:val="20"/>
          <w:szCs w:val="20"/>
        </w:rPr>
        <w:t xml:space="preserve"> (Abens, 2025)</w:t>
      </w:r>
    </w:p>
    <w:p w14:paraId="3B9C154E" w14:textId="42E0C5F0" w:rsidR="00AB302D" w:rsidRPr="00124ADC" w:rsidRDefault="00AB302D" w:rsidP="00AB302D">
      <w:pPr>
        <w:rPr>
          <w:rFonts w:ascii="Arial" w:hAnsi="Arial" w:cs="Arial"/>
          <w:sz w:val="20"/>
          <w:szCs w:val="20"/>
        </w:rPr>
      </w:pPr>
      <w:r w:rsidRPr="00124ADC">
        <w:rPr>
          <w:rFonts w:ascii="Arial" w:hAnsi="Arial" w:cs="Arial"/>
          <w:sz w:val="20"/>
          <w:szCs w:val="20"/>
        </w:rPr>
        <w:t xml:space="preserve">The wider business </w:t>
      </w:r>
      <w:r w:rsidR="007133CD" w:rsidRPr="00124ADC">
        <w:rPr>
          <w:rFonts w:ascii="Arial" w:hAnsi="Arial" w:cs="Arial"/>
          <w:sz w:val="20"/>
          <w:szCs w:val="20"/>
        </w:rPr>
        <w:t>atmosphere</w:t>
      </w:r>
      <w:r w:rsidRPr="00124ADC">
        <w:rPr>
          <w:rFonts w:ascii="Arial" w:hAnsi="Arial" w:cs="Arial"/>
          <w:sz w:val="20"/>
          <w:szCs w:val="20"/>
        </w:rPr>
        <w:t xml:space="preserve"> is </w:t>
      </w:r>
      <w:r w:rsidR="007133CD" w:rsidRPr="00124ADC">
        <w:rPr>
          <w:rFonts w:ascii="Arial" w:hAnsi="Arial" w:cs="Arial"/>
          <w:sz w:val="20"/>
          <w:szCs w:val="20"/>
        </w:rPr>
        <w:t>sympathetic</w:t>
      </w:r>
      <w:r w:rsidRPr="00124ADC">
        <w:rPr>
          <w:rFonts w:ascii="Arial" w:hAnsi="Arial" w:cs="Arial"/>
          <w:sz w:val="20"/>
          <w:szCs w:val="20"/>
        </w:rPr>
        <w:t xml:space="preserve"> for a small startup. The Department for Business and Trade estimates that there were 5.5 million private sector businesses in the UK at the start of 2024, of which 99.8% were SMEs and 99.2% were small businesses with 0 to 49 employees . In England alone there were 4.79 million private sector businesses at the start of 2024, </w:t>
      </w:r>
      <w:r w:rsidR="00127734" w:rsidRPr="00124ADC">
        <w:rPr>
          <w:rFonts w:ascii="Arial" w:hAnsi="Arial" w:cs="Arial"/>
          <w:sz w:val="20"/>
          <w:szCs w:val="20"/>
        </w:rPr>
        <w:t>this displays a</w:t>
      </w:r>
      <w:r w:rsidRPr="00124ADC">
        <w:rPr>
          <w:rFonts w:ascii="Arial" w:hAnsi="Arial" w:cs="Arial"/>
          <w:sz w:val="20"/>
          <w:szCs w:val="20"/>
        </w:rPr>
        <w:t xml:space="preserve"> </w:t>
      </w:r>
      <w:r w:rsidR="00127734" w:rsidRPr="00124ADC">
        <w:rPr>
          <w:rFonts w:ascii="Arial" w:hAnsi="Arial" w:cs="Arial"/>
          <w:sz w:val="20"/>
          <w:szCs w:val="20"/>
        </w:rPr>
        <w:t>great</w:t>
      </w:r>
      <w:r w:rsidRPr="00124ADC">
        <w:rPr>
          <w:rFonts w:ascii="Arial" w:hAnsi="Arial" w:cs="Arial"/>
          <w:sz w:val="20"/>
          <w:szCs w:val="20"/>
        </w:rPr>
        <w:t xml:space="preserve"> and diverse market in which small service enterprises </w:t>
      </w:r>
      <w:r w:rsidR="007133CD" w:rsidRPr="00124ADC">
        <w:rPr>
          <w:rFonts w:ascii="Arial" w:hAnsi="Arial" w:cs="Arial"/>
          <w:sz w:val="20"/>
          <w:szCs w:val="20"/>
        </w:rPr>
        <w:t>continue</w:t>
      </w:r>
      <w:r w:rsidRPr="00124ADC">
        <w:rPr>
          <w:rFonts w:ascii="Arial" w:hAnsi="Arial" w:cs="Arial"/>
          <w:sz w:val="20"/>
          <w:szCs w:val="20"/>
        </w:rPr>
        <w:t xml:space="preserve"> </w:t>
      </w:r>
      <w:r w:rsidR="007133CD" w:rsidRPr="00124ADC">
        <w:rPr>
          <w:rFonts w:ascii="Arial" w:hAnsi="Arial" w:cs="Arial"/>
          <w:sz w:val="20"/>
          <w:szCs w:val="20"/>
        </w:rPr>
        <w:t xml:space="preserve">to be </w:t>
      </w:r>
      <w:r w:rsidRPr="00124ADC">
        <w:rPr>
          <w:rFonts w:ascii="Arial" w:hAnsi="Arial" w:cs="Arial"/>
          <w:sz w:val="20"/>
          <w:szCs w:val="20"/>
        </w:rPr>
        <w:t xml:space="preserve">the </w:t>
      </w:r>
      <w:r w:rsidR="007133CD" w:rsidRPr="00124ADC">
        <w:rPr>
          <w:rFonts w:ascii="Arial" w:hAnsi="Arial" w:cs="Arial"/>
          <w:sz w:val="20"/>
          <w:szCs w:val="20"/>
        </w:rPr>
        <w:t>leading</w:t>
      </w:r>
      <w:r w:rsidRPr="00124ADC">
        <w:rPr>
          <w:rFonts w:ascii="Arial" w:hAnsi="Arial" w:cs="Arial"/>
          <w:sz w:val="20"/>
          <w:szCs w:val="20"/>
        </w:rPr>
        <w:t xml:space="preserve"> business </w:t>
      </w:r>
      <w:r w:rsidR="00127734" w:rsidRPr="00124ADC">
        <w:rPr>
          <w:rFonts w:ascii="Arial" w:hAnsi="Arial" w:cs="Arial"/>
          <w:sz w:val="20"/>
          <w:szCs w:val="20"/>
        </w:rPr>
        <w:t>form.</w:t>
      </w:r>
      <w:r w:rsidRPr="00124ADC">
        <w:rPr>
          <w:rFonts w:ascii="Arial" w:hAnsi="Arial" w:cs="Arial"/>
          <w:sz w:val="20"/>
          <w:szCs w:val="20"/>
        </w:rPr>
        <w:t xml:space="preserve"> </w:t>
      </w:r>
      <w:r w:rsidR="00127734" w:rsidRPr="00124ADC">
        <w:rPr>
          <w:rFonts w:ascii="Arial" w:hAnsi="Arial" w:cs="Arial"/>
          <w:sz w:val="20"/>
          <w:szCs w:val="20"/>
        </w:rPr>
        <w:t>suggesting</w:t>
      </w:r>
      <w:r w:rsidRPr="00124ADC">
        <w:rPr>
          <w:rFonts w:ascii="Arial" w:hAnsi="Arial" w:cs="Arial"/>
          <w:sz w:val="20"/>
          <w:szCs w:val="20"/>
        </w:rPr>
        <w:t xml:space="preserve"> a supportive ecosystem for a local service startup and a substantial pool of </w:t>
      </w:r>
      <w:r w:rsidR="00127734" w:rsidRPr="00124ADC">
        <w:rPr>
          <w:rFonts w:ascii="Arial" w:hAnsi="Arial" w:cs="Arial"/>
          <w:sz w:val="20"/>
          <w:szCs w:val="20"/>
        </w:rPr>
        <w:t>likely</w:t>
      </w:r>
      <w:r w:rsidRPr="00124ADC">
        <w:rPr>
          <w:rFonts w:ascii="Arial" w:hAnsi="Arial" w:cs="Arial"/>
          <w:sz w:val="20"/>
          <w:szCs w:val="20"/>
        </w:rPr>
        <w:t xml:space="preserve"> commercial customers such as estate agents, small fleets, and independent tradespeople.</w:t>
      </w:r>
      <w:r w:rsidR="00BF3469" w:rsidRPr="00124ADC">
        <w:rPr>
          <w:rFonts w:ascii="Arial" w:hAnsi="Arial" w:cs="Arial"/>
          <w:sz w:val="20"/>
          <w:szCs w:val="20"/>
          <w:shd w:val="clear" w:color="auto" w:fill="FFFFFF"/>
        </w:rPr>
        <w:t xml:space="preserve"> </w:t>
      </w:r>
      <w:r w:rsidR="00BF3469" w:rsidRPr="00124ADC">
        <w:rPr>
          <w:rFonts w:ascii="Arial" w:hAnsi="Arial" w:cs="Arial"/>
          <w:sz w:val="20"/>
          <w:szCs w:val="20"/>
        </w:rPr>
        <w:t>(GOV.UK, 2024)</w:t>
      </w:r>
    </w:p>
    <w:p w14:paraId="6DEA18AA" w14:textId="62F3AF14" w:rsidR="00AB302D" w:rsidRPr="00124ADC" w:rsidRDefault="00F67A76" w:rsidP="00AB302D">
      <w:pPr>
        <w:rPr>
          <w:rFonts w:ascii="Arial" w:hAnsi="Arial" w:cs="Arial"/>
          <w:sz w:val="20"/>
          <w:szCs w:val="20"/>
        </w:rPr>
      </w:pPr>
      <w:r w:rsidRPr="00124ADC">
        <w:rPr>
          <w:rFonts w:ascii="Arial" w:hAnsi="Arial" w:cs="Arial"/>
          <w:sz w:val="20"/>
          <w:szCs w:val="20"/>
        </w:rPr>
        <w:t>Statistics</w:t>
      </w:r>
      <w:r w:rsidR="00127734" w:rsidRPr="00124ADC">
        <w:rPr>
          <w:rFonts w:ascii="Arial" w:hAnsi="Arial" w:cs="Arial"/>
          <w:sz w:val="20"/>
          <w:szCs w:val="20"/>
        </w:rPr>
        <w:t xml:space="preserve"> show that the </w:t>
      </w:r>
      <w:r w:rsidR="00AB302D" w:rsidRPr="00124ADC">
        <w:rPr>
          <w:rFonts w:ascii="Arial" w:hAnsi="Arial" w:cs="Arial"/>
          <w:sz w:val="20"/>
          <w:szCs w:val="20"/>
        </w:rPr>
        <w:t xml:space="preserve">West Midlands remains a significant business area. Centre for Cities </w:t>
      </w:r>
      <w:r w:rsidR="00127734" w:rsidRPr="00124ADC">
        <w:rPr>
          <w:rFonts w:ascii="Arial" w:hAnsi="Arial" w:cs="Arial"/>
          <w:sz w:val="20"/>
          <w:szCs w:val="20"/>
        </w:rPr>
        <w:t>accounts</w:t>
      </w:r>
      <w:r w:rsidR="00AB302D" w:rsidRPr="00124ADC">
        <w:rPr>
          <w:rFonts w:ascii="Arial" w:hAnsi="Arial" w:cs="Arial"/>
          <w:sz w:val="20"/>
          <w:szCs w:val="20"/>
        </w:rPr>
        <w:t xml:space="preserve"> that the West Midlands had a business stock of 305.4 per 10,000 population in 2024, while also listing Birmingham and Solihull within the combined authority </w:t>
      </w:r>
      <w:r w:rsidRPr="00124ADC">
        <w:rPr>
          <w:rFonts w:ascii="Arial" w:hAnsi="Arial" w:cs="Arial"/>
          <w:sz w:val="20"/>
          <w:szCs w:val="20"/>
        </w:rPr>
        <w:t>area.</w:t>
      </w:r>
      <w:r w:rsidR="00AB302D" w:rsidRPr="00124ADC">
        <w:rPr>
          <w:rFonts w:ascii="Arial" w:hAnsi="Arial" w:cs="Arial"/>
          <w:sz w:val="20"/>
          <w:szCs w:val="20"/>
        </w:rPr>
        <w:t xml:space="preserve"> This </w:t>
      </w:r>
      <w:r w:rsidR="00127734" w:rsidRPr="00124ADC">
        <w:rPr>
          <w:rFonts w:ascii="Arial" w:hAnsi="Arial" w:cs="Arial"/>
          <w:sz w:val="20"/>
          <w:szCs w:val="20"/>
        </w:rPr>
        <w:t>shows evidence that</w:t>
      </w:r>
      <w:r w:rsidR="00AB302D" w:rsidRPr="00124ADC">
        <w:rPr>
          <w:rFonts w:ascii="Arial" w:hAnsi="Arial" w:cs="Arial"/>
          <w:sz w:val="20"/>
          <w:szCs w:val="20"/>
        </w:rPr>
        <w:t xml:space="preserve"> </w:t>
      </w:r>
      <w:r w:rsidRPr="00124ADC">
        <w:rPr>
          <w:rFonts w:ascii="Arial" w:hAnsi="Arial" w:cs="Arial"/>
          <w:sz w:val="20"/>
          <w:szCs w:val="20"/>
        </w:rPr>
        <w:t xml:space="preserve">there is </w:t>
      </w:r>
      <w:r w:rsidR="00AB302D" w:rsidRPr="00124ADC">
        <w:rPr>
          <w:rFonts w:ascii="Arial" w:hAnsi="Arial" w:cs="Arial"/>
          <w:sz w:val="20"/>
          <w:szCs w:val="20"/>
        </w:rPr>
        <w:t xml:space="preserve">a </w:t>
      </w:r>
      <w:r w:rsidRPr="00124ADC">
        <w:rPr>
          <w:rFonts w:ascii="Arial" w:hAnsi="Arial" w:cs="Arial"/>
          <w:sz w:val="20"/>
          <w:szCs w:val="20"/>
        </w:rPr>
        <w:t>firm</w:t>
      </w:r>
      <w:r w:rsidR="00AB302D" w:rsidRPr="00124ADC">
        <w:rPr>
          <w:rFonts w:ascii="Arial" w:hAnsi="Arial" w:cs="Arial"/>
          <w:sz w:val="20"/>
          <w:szCs w:val="20"/>
        </w:rPr>
        <w:t xml:space="preserve"> business environment </w:t>
      </w:r>
      <w:r w:rsidRPr="00124ADC">
        <w:rPr>
          <w:rFonts w:ascii="Arial" w:hAnsi="Arial" w:cs="Arial"/>
          <w:sz w:val="20"/>
          <w:szCs w:val="20"/>
        </w:rPr>
        <w:t>that</w:t>
      </w:r>
      <w:r w:rsidR="00AB302D" w:rsidRPr="00124ADC">
        <w:rPr>
          <w:rFonts w:ascii="Arial" w:hAnsi="Arial" w:cs="Arial"/>
          <w:sz w:val="20"/>
          <w:szCs w:val="20"/>
        </w:rPr>
        <w:t xml:space="preserve"> supports the idea </w:t>
      </w:r>
      <w:r w:rsidRPr="00124ADC">
        <w:rPr>
          <w:rFonts w:ascii="Arial" w:hAnsi="Arial" w:cs="Arial"/>
          <w:sz w:val="20"/>
          <w:szCs w:val="20"/>
        </w:rPr>
        <w:t>for a de</w:t>
      </w:r>
      <w:r w:rsidR="00AB302D" w:rsidRPr="00124ADC">
        <w:rPr>
          <w:rFonts w:ascii="Arial" w:hAnsi="Arial" w:cs="Arial"/>
          <w:sz w:val="20"/>
          <w:szCs w:val="20"/>
        </w:rPr>
        <w:t xml:space="preserve">tailing startup </w:t>
      </w:r>
      <w:r w:rsidRPr="00124ADC">
        <w:rPr>
          <w:rFonts w:ascii="Arial" w:hAnsi="Arial" w:cs="Arial"/>
          <w:sz w:val="20"/>
          <w:szCs w:val="20"/>
        </w:rPr>
        <w:t>that can</w:t>
      </w:r>
      <w:r w:rsidR="00AB302D" w:rsidRPr="00124ADC">
        <w:rPr>
          <w:rFonts w:ascii="Arial" w:hAnsi="Arial" w:cs="Arial"/>
          <w:sz w:val="20"/>
          <w:szCs w:val="20"/>
        </w:rPr>
        <w:t xml:space="preserve"> serve both household and business customers across urban and suburban areas.</w:t>
      </w:r>
      <w:r w:rsidR="00BF3469" w:rsidRPr="00124ADC">
        <w:rPr>
          <w:rFonts w:ascii="Arial" w:hAnsi="Arial" w:cs="Arial"/>
          <w:sz w:val="20"/>
          <w:szCs w:val="20"/>
        </w:rPr>
        <w:t xml:space="preserve"> (Business.gov.uk, 2024)</w:t>
      </w:r>
    </w:p>
    <w:p w14:paraId="48C12EF6" w14:textId="771AF890" w:rsidR="00AB302D" w:rsidRPr="00124ADC" w:rsidRDefault="00AB302D" w:rsidP="00AB302D">
      <w:pPr>
        <w:rPr>
          <w:rFonts w:ascii="Arial" w:hAnsi="Arial" w:cs="Arial"/>
          <w:sz w:val="20"/>
          <w:szCs w:val="20"/>
        </w:rPr>
      </w:pPr>
      <w:r w:rsidRPr="00124ADC">
        <w:rPr>
          <w:rFonts w:ascii="Arial" w:hAnsi="Arial" w:cs="Arial"/>
          <w:sz w:val="20"/>
          <w:szCs w:val="20"/>
        </w:rPr>
        <w:t xml:space="preserve">The entrepreneurial </w:t>
      </w:r>
      <w:r w:rsidR="00F67A76" w:rsidRPr="00124ADC">
        <w:rPr>
          <w:rFonts w:ascii="Arial" w:hAnsi="Arial" w:cs="Arial"/>
          <w:sz w:val="20"/>
          <w:szCs w:val="20"/>
        </w:rPr>
        <w:t>appeal</w:t>
      </w:r>
      <w:r w:rsidRPr="00124ADC">
        <w:rPr>
          <w:rFonts w:ascii="Arial" w:hAnsi="Arial" w:cs="Arial"/>
          <w:sz w:val="20"/>
          <w:szCs w:val="20"/>
        </w:rPr>
        <w:t xml:space="preserve"> of the idea comes from four points. First, </w:t>
      </w:r>
      <w:r w:rsidR="00F67A76" w:rsidRPr="00124ADC">
        <w:rPr>
          <w:rFonts w:ascii="Arial" w:hAnsi="Arial" w:cs="Arial"/>
          <w:sz w:val="20"/>
          <w:szCs w:val="20"/>
        </w:rPr>
        <w:t xml:space="preserve">starting the business with mobile operations </w:t>
      </w:r>
      <w:r w:rsidR="00163CDC" w:rsidRPr="00124ADC">
        <w:rPr>
          <w:rFonts w:ascii="Arial" w:hAnsi="Arial" w:cs="Arial"/>
          <w:sz w:val="20"/>
          <w:szCs w:val="20"/>
        </w:rPr>
        <w:t>breaks down barriers most new businesses face.</w:t>
      </w:r>
      <w:r w:rsidR="002D5841" w:rsidRPr="00124ADC">
        <w:rPr>
          <w:rFonts w:ascii="Arial" w:hAnsi="Arial" w:cs="Arial"/>
          <w:sz w:val="20"/>
          <w:szCs w:val="20"/>
        </w:rPr>
        <w:t xml:space="preserve"> </w:t>
      </w:r>
      <w:r w:rsidRPr="00124ADC">
        <w:rPr>
          <w:rFonts w:ascii="Arial" w:hAnsi="Arial" w:cs="Arial"/>
          <w:sz w:val="20"/>
          <w:szCs w:val="20"/>
        </w:rPr>
        <w:t xml:space="preserve">Second, the service addresses both </w:t>
      </w:r>
      <w:r w:rsidR="00163CDC" w:rsidRPr="00124ADC">
        <w:rPr>
          <w:rFonts w:ascii="Arial" w:hAnsi="Arial" w:cs="Arial"/>
          <w:sz w:val="20"/>
          <w:szCs w:val="20"/>
        </w:rPr>
        <w:t>purposeful</w:t>
      </w:r>
      <w:r w:rsidRPr="00124ADC">
        <w:rPr>
          <w:rFonts w:ascii="Arial" w:hAnsi="Arial" w:cs="Arial"/>
          <w:sz w:val="20"/>
          <w:szCs w:val="20"/>
        </w:rPr>
        <w:t xml:space="preserve"> and emotional customer needs</w:t>
      </w:r>
      <w:r w:rsidR="00163CDC" w:rsidRPr="00124ADC">
        <w:rPr>
          <w:rFonts w:ascii="Arial" w:hAnsi="Arial" w:cs="Arial"/>
          <w:sz w:val="20"/>
          <w:szCs w:val="20"/>
        </w:rPr>
        <w:t xml:space="preserve"> offering a service at their doorstep</w:t>
      </w:r>
      <w:r w:rsidRPr="00124ADC">
        <w:rPr>
          <w:rFonts w:ascii="Arial" w:hAnsi="Arial" w:cs="Arial"/>
          <w:sz w:val="20"/>
          <w:szCs w:val="20"/>
        </w:rPr>
        <w:t>: cleanliness, convenience, pride of ownership, and protection of an expensive asset. Third, Birmingham</w:t>
      </w:r>
      <w:r w:rsidR="00163CDC" w:rsidRPr="00124ADC">
        <w:rPr>
          <w:rFonts w:ascii="Arial" w:hAnsi="Arial" w:cs="Arial"/>
          <w:sz w:val="20"/>
          <w:szCs w:val="20"/>
        </w:rPr>
        <w:t xml:space="preserve"> is one of the largest cities in England and</w:t>
      </w:r>
      <w:r w:rsidRPr="00124ADC">
        <w:rPr>
          <w:rFonts w:ascii="Arial" w:hAnsi="Arial" w:cs="Arial"/>
          <w:sz w:val="20"/>
          <w:szCs w:val="20"/>
        </w:rPr>
        <w:t xml:space="preserve"> </w:t>
      </w:r>
      <w:r w:rsidR="00163CDC" w:rsidRPr="00124ADC">
        <w:rPr>
          <w:rFonts w:ascii="Arial" w:hAnsi="Arial" w:cs="Arial"/>
          <w:sz w:val="20"/>
          <w:szCs w:val="20"/>
        </w:rPr>
        <w:t>provides</w:t>
      </w:r>
      <w:r w:rsidRPr="00124ADC">
        <w:rPr>
          <w:rFonts w:ascii="Arial" w:hAnsi="Arial" w:cs="Arial"/>
          <w:sz w:val="20"/>
          <w:szCs w:val="20"/>
        </w:rPr>
        <w:t xml:space="preserve"> access to </w:t>
      </w:r>
      <w:r w:rsidR="00163CDC" w:rsidRPr="00124ADC">
        <w:rPr>
          <w:rFonts w:ascii="Arial" w:hAnsi="Arial" w:cs="Arial"/>
          <w:sz w:val="20"/>
          <w:szCs w:val="20"/>
        </w:rPr>
        <w:t>various</w:t>
      </w:r>
      <w:r w:rsidRPr="00124ADC">
        <w:rPr>
          <w:rFonts w:ascii="Arial" w:hAnsi="Arial" w:cs="Arial"/>
          <w:sz w:val="20"/>
          <w:szCs w:val="20"/>
        </w:rPr>
        <w:t xml:space="preserve"> customer segments, from professionals and families to ride-hailing drivers and local SMEs. Fourth, the eco-detailing </w:t>
      </w:r>
      <w:r w:rsidR="00163CDC" w:rsidRPr="00124ADC">
        <w:rPr>
          <w:rFonts w:ascii="Arial" w:hAnsi="Arial" w:cs="Arial"/>
          <w:sz w:val="20"/>
          <w:szCs w:val="20"/>
        </w:rPr>
        <w:t>service is a unique service that no one in Birmingham is offering. This has</w:t>
      </w:r>
      <w:r w:rsidRPr="00124ADC">
        <w:rPr>
          <w:rFonts w:ascii="Arial" w:hAnsi="Arial" w:cs="Arial"/>
          <w:sz w:val="20"/>
          <w:szCs w:val="20"/>
        </w:rPr>
        <w:t xml:space="preserve"> a clearer identity than a generic “cheap valet” model.</w:t>
      </w:r>
    </w:p>
    <w:p w14:paraId="3633814A" w14:textId="5C1F0D9B" w:rsidR="00AB302D" w:rsidRPr="00124ADC" w:rsidRDefault="00AB302D" w:rsidP="00AB302D">
      <w:pPr>
        <w:rPr>
          <w:rFonts w:ascii="Arial" w:hAnsi="Arial" w:cs="Arial"/>
          <w:sz w:val="20"/>
          <w:szCs w:val="20"/>
        </w:rPr>
      </w:pPr>
      <w:r w:rsidRPr="00124ADC">
        <w:rPr>
          <w:rFonts w:ascii="Arial" w:hAnsi="Arial" w:cs="Arial"/>
          <w:sz w:val="20"/>
          <w:szCs w:val="20"/>
        </w:rPr>
        <w:t xml:space="preserve">The </w:t>
      </w:r>
      <w:r w:rsidR="00163CDC" w:rsidRPr="00124ADC">
        <w:rPr>
          <w:rFonts w:ascii="Arial" w:hAnsi="Arial" w:cs="Arial"/>
          <w:sz w:val="20"/>
          <w:szCs w:val="20"/>
        </w:rPr>
        <w:t>exceptional</w:t>
      </w:r>
      <w:r w:rsidRPr="00124ADC">
        <w:rPr>
          <w:rFonts w:ascii="Arial" w:hAnsi="Arial" w:cs="Arial"/>
          <w:sz w:val="20"/>
          <w:szCs w:val="20"/>
        </w:rPr>
        <w:t xml:space="preserve"> selling point is </w:t>
      </w:r>
      <w:r w:rsidR="00163CDC" w:rsidRPr="00124ADC">
        <w:rPr>
          <w:rFonts w:ascii="Arial" w:hAnsi="Arial" w:cs="Arial"/>
          <w:sz w:val="20"/>
          <w:szCs w:val="20"/>
        </w:rPr>
        <w:t>consequently</w:t>
      </w:r>
      <w:r w:rsidRPr="00124ADC">
        <w:rPr>
          <w:rFonts w:ascii="Arial" w:hAnsi="Arial" w:cs="Arial"/>
          <w:sz w:val="20"/>
          <w:szCs w:val="20"/>
        </w:rPr>
        <w:t xml:space="preserve"> a premium-but-accessible local service built around convenience, </w:t>
      </w:r>
      <w:r w:rsidR="00163CDC" w:rsidRPr="00124ADC">
        <w:rPr>
          <w:rFonts w:ascii="Arial" w:hAnsi="Arial" w:cs="Arial"/>
          <w:sz w:val="20"/>
          <w:szCs w:val="20"/>
        </w:rPr>
        <w:t>appearance</w:t>
      </w:r>
      <w:r w:rsidRPr="00124ADC">
        <w:rPr>
          <w:rFonts w:ascii="Arial" w:hAnsi="Arial" w:cs="Arial"/>
          <w:sz w:val="20"/>
          <w:szCs w:val="20"/>
        </w:rPr>
        <w:t xml:space="preserve">, and responsible practice. The startup will reduce water waste where possible by using </w:t>
      </w:r>
      <w:r w:rsidR="00163CDC" w:rsidRPr="00124ADC">
        <w:rPr>
          <w:rFonts w:ascii="Arial" w:hAnsi="Arial" w:cs="Arial"/>
          <w:sz w:val="20"/>
          <w:szCs w:val="20"/>
        </w:rPr>
        <w:t>rinse less</w:t>
      </w:r>
      <w:r w:rsidRPr="00124ADC">
        <w:rPr>
          <w:rFonts w:ascii="Arial" w:hAnsi="Arial" w:cs="Arial"/>
          <w:sz w:val="20"/>
          <w:szCs w:val="20"/>
        </w:rPr>
        <w:t xml:space="preserve"> and controlled-water methods for suitable jobs, source biodegradable products where performance allows, and introduce a “community clean” day once each quarter where discounted services support a local charity or community group. This </w:t>
      </w:r>
      <w:r w:rsidR="00163CDC" w:rsidRPr="00124ADC">
        <w:rPr>
          <w:rFonts w:ascii="Arial" w:hAnsi="Arial" w:cs="Arial"/>
          <w:sz w:val="20"/>
          <w:szCs w:val="20"/>
        </w:rPr>
        <w:t>helps create a</w:t>
      </w:r>
      <w:r w:rsidRPr="00124ADC">
        <w:rPr>
          <w:rFonts w:ascii="Arial" w:hAnsi="Arial" w:cs="Arial"/>
          <w:sz w:val="20"/>
          <w:szCs w:val="20"/>
        </w:rPr>
        <w:t xml:space="preserve"> social value while </w:t>
      </w:r>
      <w:r w:rsidR="00163CDC" w:rsidRPr="00124ADC">
        <w:rPr>
          <w:rFonts w:ascii="Arial" w:hAnsi="Arial" w:cs="Arial"/>
          <w:sz w:val="20"/>
          <w:szCs w:val="20"/>
        </w:rPr>
        <w:t>makin</w:t>
      </w:r>
      <w:r w:rsidR="00BE0B50" w:rsidRPr="00124ADC">
        <w:rPr>
          <w:rFonts w:ascii="Arial" w:hAnsi="Arial" w:cs="Arial"/>
          <w:sz w:val="20"/>
          <w:szCs w:val="20"/>
        </w:rPr>
        <w:t>g</w:t>
      </w:r>
      <w:r w:rsidR="00163CDC" w:rsidRPr="00124ADC">
        <w:rPr>
          <w:rFonts w:ascii="Arial" w:hAnsi="Arial" w:cs="Arial"/>
          <w:sz w:val="20"/>
          <w:szCs w:val="20"/>
        </w:rPr>
        <w:t xml:space="preserve"> the brand a strong and recognisable. </w:t>
      </w:r>
    </w:p>
    <w:p w14:paraId="468C4140" w14:textId="77777777" w:rsidR="00BA7A1F" w:rsidRPr="00124ADC" w:rsidRDefault="00BA7A1F" w:rsidP="00AB302D">
      <w:pPr>
        <w:rPr>
          <w:rFonts w:ascii="Arial" w:hAnsi="Arial" w:cs="Arial"/>
          <w:b/>
          <w:bCs/>
          <w:sz w:val="20"/>
          <w:szCs w:val="20"/>
          <w:u w:val="single"/>
        </w:rPr>
      </w:pPr>
      <w:r w:rsidRPr="00124ADC">
        <w:rPr>
          <w:rFonts w:ascii="Arial" w:hAnsi="Arial" w:cs="Arial"/>
          <w:b/>
          <w:bCs/>
          <w:sz w:val="20"/>
          <w:szCs w:val="20"/>
          <w:u w:val="single"/>
        </w:rPr>
        <w:t>Legal Format &amp; Management Structure</w:t>
      </w:r>
    </w:p>
    <w:p w14:paraId="0512BC0E" w14:textId="1C06A8F3" w:rsidR="00AB302D" w:rsidRPr="00124ADC" w:rsidRDefault="00AB302D" w:rsidP="00AB302D">
      <w:pPr>
        <w:rPr>
          <w:rFonts w:ascii="Arial" w:hAnsi="Arial" w:cs="Arial"/>
          <w:sz w:val="20"/>
          <w:szCs w:val="20"/>
        </w:rPr>
      </w:pPr>
      <w:r w:rsidRPr="00124ADC">
        <w:rPr>
          <w:rFonts w:ascii="Arial" w:hAnsi="Arial" w:cs="Arial"/>
          <w:sz w:val="20"/>
          <w:szCs w:val="20"/>
        </w:rPr>
        <w:t xml:space="preserve">The </w:t>
      </w:r>
      <w:r w:rsidR="008E73B2" w:rsidRPr="00124ADC">
        <w:rPr>
          <w:rFonts w:ascii="Arial" w:hAnsi="Arial" w:cs="Arial"/>
          <w:sz w:val="20"/>
          <w:szCs w:val="20"/>
        </w:rPr>
        <w:t>projected</w:t>
      </w:r>
      <w:r w:rsidRPr="00124ADC">
        <w:rPr>
          <w:rFonts w:ascii="Arial" w:hAnsi="Arial" w:cs="Arial"/>
          <w:sz w:val="20"/>
          <w:szCs w:val="20"/>
        </w:rPr>
        <w:t xml:space="preserve"> legal format is a private limited company. According to GOV.UK, a limited company is legally separate from the people who own it, and registration is completed through Companies House. GOV.UK also </w:t>
      </w:r>
      <w:r w:rsidR="008E73B2" w:rsidRPr="00124ADC">
        <w:rPr>
          <w:rFonts w:ascii="Arial" w:hAnsi="Arial" w:cs="Arial"/>
          <w:sz w:val="20"/>
          <w:szCs w:val="20"/>
        </w:rPr>
        <w:t>illustrates</w:t>
      </w:r>
      <w:r w:rsidRPr="00124ADC">
        <w:rPr>
          <w:rFonts w:ascii="Arial" w:hAnsi="Arial" w:cs="Arial"/>
          <w:sz w:val="20"/>
          <w:szCs w:val="20"/>
        </w:rPr>
        <w:t xml:space="preserve"> that online </w:t>
      </w:r>
      <w:r w:rsidR="008E73B2" w:rsidRPr="00124ADC">
        <w:rPr>
          <w:rFonts w:ascii="Arial" w:hAnsi="Arial" w:cs="Arial"/>
          <w:sz w:val="20"/>
          <w:szCs w:val="20"/>
        </w:rPr>
        <w:t>registering</w:t>
      </w:r>
      <w:r w:rsidRPr="00124ADC">
        <w:rPr>
          <w:rFonts w:ascii="Arial" w:hAnsi="Arial" w:cs="Arial"/>
          <w:sz w:val="20"/>
          <w:szCs w:val="20"/>
        </w:rPr>
        <w:t xml:space="preserve"> normally costs £100 and that incorporation usually results in registration for Corporation Tax at the same time.</w:t>
      </w:r>
      <w:r w:rsidR="002D5841" w:rsidRPr="00124ADC">
        <w:rPr>
          <w:rFonts w:ascii="Arial" w:hAnsi="Arial" w:cs="Arial"/>
          <w:sz w:val="20"/>
          <w:szCs w:val="20"/>
        </w:rPr>
        <w:t xml:space="preserve"> (Gov.UK, 2025)</w:t>
      </w:r>
    </w:p>
    <w:p w14:paraId="3AC520BB" w14:textId="182F791E" w:rsidR="00AB302D" w:rsidRPr="00124ADC" w:rsidRDefault="008E73B2" w:rsidP="00AB302D">
      <w:pPr>
        <w:rPr>
          <w:rFonts w:ascii="Arial" w:hAnsi="Arial" w:cs="Arial"/>
          <w:sz w:val="20"/>
          <w:szCs w:val="20"/>
        </w:rPr>
      </w:pPr>
      <w:r w:rsidRPr="00124ADC">
        <w:rPr>
          <w:rFonts w:ascii="Arial" w:hAnsi="Arial" w:cs="Arial"/>
          <w:sz w:val="20"/>
          <w:szCs w:val="20"/>
        </w:rPr>
        <w:t xml:space="preserve">This is the preferred method for operating as a </w:t>
      </w:r>
      <w:r w:rsidR="00AB302D" w:rsidRPr="00124ADC">
        <w:rPr>
          <w:rFonts w:ascii="Arial" w:hAnsi="Arial" w:cs="Arial"/>
          <w:sz w:val="20"/>
          <w:szCs w:val="20"/>
        </w:rPr>
        <w:t xml:space="preserve">a sole trader for several reasons. A private limited company </w:t>
      </w:r>
      <w:r w:rsidRPr="00124ADC">
        <w:rPr>
          <w:rFonts w:ascii="Arial" w:hAnsi="Arial" w:cs="Arial"/>
          <w:sz w:val="20"/>
          <w:szCs w:val="20"/>
        </w:rPr>
        <w:t xml:space="preserve">gives </w:t>
      </w:r>
      <w:r w:rsidR="00AB302D" w:rsidRPr="00124ADC">
        <w:rPr>
          <w:rFonts w:ascii="Arial" w:hAnsi="Arial" w:cs="Arial"/>
          <w:sz w:val="20"/>
          <w:szCs w:val="20"/>
        </w:rPr>
        <w:t xml:space="preserve">limited liability, which helps protect the founder’s personal assets if the business faces debts or legal claims. It </w:t>
      </w:r>
      <w:r w:rsidRPr="00124ADC">
        <w:rPr>
          <w:rFonts w:ascii="Arial" w:hAnsi="Arial" w:cs="Arial"/>
          <w:sz w:val="20"/>
          <w:szCs w:val="20"/>
        </w:rPr>
        <w:t xml:space="preserve">also </w:t>
      </w:r>
      <w:r w:rsidR="00EF63DC" w:rsidRPr="00124ADC">
        <w:rPr>
          <w:rFonts w:ascii="Arial" w:hAnsi="Arial" w:cs="Arial"/>
          <w:sz w:val="20"/>
          <w:szCs w:val="20"/>
        </w:rPr>
        <w:t xml:space="preserve">gives a </w:t>
      </w:r>
      <w:r w:rsidRPr="00124ADC">
        <w:rPr>
          <w:rFonts w:ascii="Arial" w:hAnsi="Arial" w:cs="Arial"/>
          <w:sz w:val="20"/>
          <w:szCs w:val="20"/>
        </w:rPr>
        <w:t xml:space="preserve">more </w:t>
      </w:r>
      <w:r w:rsidR="00AB302D" w:rsidRPr="00124ADC">
        <w:rPr>
          <w:rFonts w:ascii="Arial" w:hAnsi="Arial" w:cs="Arial"/>
          <w:sz w:val="20"/>
          <w:szCs w:val="20"/>
        </w:rPr>
        <w:t xml:space="preserve">professional </w:t>
      </w:r>
      <w:r w:rsidR="00EF63DC" w:rsidRPr="00124ADC">
        <w:rPr>
          <w:rFonts w:ascii="Arial" w:hAnsi="Arial" w:cs="Arial"/>
          <w:sz w:val="20"/>
          <w:szCs w:val="20"/>
        </w:rPr>
        <w:t>persona</w:t>
      </w:r>
      <w:r w:rsidR="00AB302D" w:rsidRPr="00124ADC">
        <w:rPr>
          <w:rFonts w:ascii="Arial" w:hAnsi="Arial" w:cs="Arial"/>
          <w:sz w:val="20"/>
          <w:szCs w:val="20"/>
        </w:rPr>
        <w:t xml:space="preserve"> when dealing with fleet customers, commercial contracts, and insurers. In addition, the Department for Business and Trade reports that actively trading companies made up 38% of the UK private sector business population at the start of 2024, and company numbers increased while sole proprietorships fell, suggesting the company structure remains an </w:t>
      </w:r>
      <w:r w:rsidR="00EF63DC" w:rsidRPr="00124ADC">
        <w:rPr>
          <w:rFonts w:ascii="Arial" w:hAnsi="Arial" w:cs="Arial"/>
          <w:sz w:val="20"/>
          <w:szCs w:val="20"/>
        </w:rPr>
        <w:t>appealing</w:t>
      </w:r>
      <w:r w:rsidR="00AB302D" w:rsidRPr="00124ADC">
        <w:rPr>
          <w:rFonts w:ascii="Arial" w:hAnsi="Arial" w:cs="Arial"/>
          <w:sz w:val="20"/>
          <w:szCs w:val="20"/>
        </w:rPr>
        <w:t xml:space="preserve"> and </w:t>
      </w:r>
      <w:r w:rsidR="00EF63DC" w:rsidRPr="00124ADC">
        <w:rPr>
          <w:rFonts w:ascii="Arial" w:hAnsi="Arial" w:cs="Arial"/>
          <w:sz w:val="20"/>
          <w:szCs w:val="20"/>
        </w:rPr>
        <w:t>robust</w:t>
      </w:r>
      <w:r w:rsidR="00AB302D" w:rsidRPr="00124ADC">
        <w:rPr>
          <w:rFonts w:ascii="Arial" w:hAnsi="Arial" w:cs="Arial"/>
          <w:sz w:val="20"/>
          <w:szCs w:val="20"/>
        </w:rPr>
        <w:t xml:space="preserve"> format for </w:t>
      </w:r>
      <w:r w:rsidR="00EF63DC" w:rsidRPr="00124ADC">
        <w:rPr>
          <w:rFonts w:ascii="Arial" w:hAnsi="Arial" w:cs="Arial"/>
          <w:sz w:val="20"/>
          <w:szCs w:val="20"/>
        </w:rPr>
        <w:t>current</w:t>
      </w:r>
      <w:r w:rsidR="00AB302D" w:rsidRPr="00124ADC">
        <w:rPr>
          <w:rFonts w:ascii="Arial" w:hAnsi="Arial" w:cs="Arial"/>
          <w:sz w:val="20"/>
          <w:szCs w:val="20"/>
        </w:rPr>
        <w:t xml:space="preserve"> startups.</w:t>
      </w:r>
      <w:r w:rsidR="00E27904" w:rsidRPr="00124ADC">
        <w:rPr>
          <w:rFonts w:ascii="Arial" w:hAnsi="Arial" w:cs="Arial"/>
          <w:sz w:val="20"/>
          <w:szCs w:val="20"/>
        </w:rPr>
        <w:t xml:space="preserve"> (Gov.UK, 2025)</w:t>
      </w:r>
    </w:p>
    <w:p w14:paraId="052384A2" w14:textId="425FBC07" w:rsidR="00AD2E9A" w:rsidRPr="00124ADC" w:rsidRDefault="00AD2E9A" w:rsidP="00AB302D">
      <w:pPr>
        <w:rPr>
          <w:rFonts w:ascii="Arial" w:hAnsi="Arial" w:cs="Arial"/>
          <w:sz w:val="20"/>
          <w:szCs w:val="20"/>
        </w:rPr>
      </w:pPr>
      <w:r w:rsidRPr="00124ADC">
        <w:rPr>
          <w:rFonts w:ascii="Arial" w:hAnsi="Arial" w:cs="Arial"/>
          <w:sz w:val="20"/>
          <w:szCs w:val="20"/>
        </w:rPr>
        <w:t xml:space="preserve">During the first year the management structure can be </w:t>
      </w:r>
      <w:r w:rsidR="00E27904" w:rsidRPr="00124ADC">
        <w:rPr>
          <w:rFonts w:ascii="Arial" w:hAnsi="Arial" w:cs="Arial"/>
          <w:sz w:val="20"/>
          <w:szCs w:val="20"/>
        </w:rPr>
        <w:t>keeps</w:t>
      </w:r>
      <w:r w:rsidRPr="00124ADC">
        <w:rPr>
          <w:rFonts w:ascii="Arial" w:hAnsi="Arial" w:cs="Arial"/>
          <w:sz w:val="20"/>
          <w:szCs w:val="20"/>
        </w:rPr>
        <w:t xml:space="preserve"> simple as the business can be run by</w:t>
      </w:r>
      <w:r w:rsidR="00AB302D" w:rsidRPr="00124ADC">
        <w:rPr>
          <w:rFonts w:ascii="Arial" w:hAnsi="Arial" w:cs="Arial"/>
          <w:sz w:val="20"/>
          <w:szCs w:val="20"/>
        </w:rPr>
        <w:t xml:space="preserve"> </w:t>
      </w:r>
      <w:r w:rsidRPr="00124ADC">
        <w:rPr>
          <w:rFonts w:ascii="Arial" w:hAnsi="Arial" w:cs="Arial"/>
          <w:sz w:val="20"/>
          <w:szCs w:val="20"/>
        </w:rPr>
        <w:t>t</w:t>
      </w:r>
      <w:r w:rsidR="00AB302D" w:rsidRPr="00124ADC">
        <w:rPr>
          <w:rFonts w:ascii="Arial" w:hAnsi="Arial" w:cs="Arial"/>
          <w:sz w:val="20"/>
          <w:szCs w:val="20"/>
        </w:rPr>
        <w:t>he founder will act as managing director and lead detailer, taking responsibility for operations, quality control, supplier relationships, customer service, and marketing oversight. A part-time assistant</w:t>
      </w:r>
      <w:r w:rsidRPr="00124ADC">
        <w:rPr>
          <w:rFonts w:ascii="Arial" w:hAnsi="Arial" w:cs="Arial"/>
          <w:sz w:val="20"/>
          <w:szCs w:val="20"/>
        </w:rPr>
        <w:t xml:space="preserve"> might be employed to </w:t>
      </w:r>
      <w:r w:rsidR="00AB302D" w:rsidRPr="00124ADC">
        <w:rPr>
          <w:rFonts w:ascii="Arial" w:hAnsi="Arial" w:cs="Arial"/>
          <w:sz w:val="20"/>
          <w:szCs w:val="20"/>
        </w:rPr>
        <w:t xml:space="preserve">help with vehicle preparation, interior cleaning, and appointment setup during </w:t>
      </w:r>
      <w:r w:rsidRPr="00124ADC">
        <w:rPr>
          <w:rFonts w:ascii="Arial" w:hAnsi="Arial" w:cs="Arial"/>
          <w:sz w:val="20"/>
          <w:szCs w:val="20"/>
        </w:rPr>
        <w:t>demanding</w:t>
      </w:r>
      <w:r w:rsidR="00AB302D" w:rsidRPr="00124ADC">
        <w:rPr>
          <w:rFonts w:ascii="Arial" w:hAnsi="Arial" w:cs="Arial"/>
          <w:sz w:val="20"/>
          <w:szCs w:val="20"/>
        </w:rPr>
        <w:t xml:space="preserve"> periods. </w:t>
      </w:r>
      <w:r w:rsidR="00E27904" w:rsidRPr="00124ADC">
        <w:rPr>
          <w:rFonts w:ascii="Arial" w:hAnsi="Arial" w:cs="Arial"/>
          <w:sz w:val="20"/>
          <w:szCs w:val="20"/>
        </w:rPr>
        <w:t>(Aptien.com, 2025)</w:t>
      </w:r>
    </w:p>
    <w:p w14:paraId="37856FE3" w14:textId="09F1A53A" w:rsidR="00AB302D" w:rsidRPr="00124ADC" w:rsidRDefault="00280F2C" w:rsidP="00AB302D">
      <w:pPr>
        <w:rPr>
          <w:rFonts w:ascii="Arial" w:hAnsi="Arial" w:cs="Arial"/>
          <w:sz w:val="20"/>
          <w:szCs w:val="20"/>
        </w:rPr>
      </w:pPr>
      <w:r w:rsidRPr="00124ADC">
        <w:rPr>
          <w:rFonts w:ascii="Arial" w:hAnsi="Arial" w:cs="Arial"/>
          <w:sz w:val="20"/>
          <w:szCs w:val="20"/>
        </w:rPr>
        <w:t>Business accounts and other f</w:t>
      </w:r>
      <w:r w:rsidR="00AB302D" w:rsidRPr="00124ADC">
        <w:rPr>
          <w:rFonts w:ascii="Arial" w:hAnsi="Arial" w:cs="Arial"/>
          <w:sz w:val="20"/>
          <w:szCs w:val="20"/>
        </w:rPr>
        <w:t xml:space="preserve">inancial </w:t>
      </w:r>
      <w:r w:rsidRPr="00124ADC">
        <w:rPr>
          <w:rFonts w:ascii="Arial" w:hAnsi="Arial" w:cs="Arial"/>
          <w:sz w:val="20"/>
          <w:szCs w:val="20"/>
        </w:rPr>
        <w:t>support such as</w:t>
      </w:r>
      <w:r w:rsidR="00AB302D" w:rsidRPr="00124ADC">
        <w:rPr>
          <w:rFonts w:ascii="Arial" w:hAnsi="Arial" w:cs="Arial"/>
          <w:sz w:val="20"/>
          <w:szCs w:val="20"/>
        </w:rPr>
        <w:t>, payroll</w:t>
      </w:r>
      <w:r w:rsidRPr="00124ADC">
        <w:rPr>
          <w:rFonts w:ascii="Arial" w:hAnsi="Arial" w:cs="Arial"/>
          <w:sz w:val="20"/>
          <w:szCs w:val="20"/>
        </w:rPr>
        <w:t xml:space="preserve"> </w:t>
      </w:r>
      <w:r w:rsidR="00AB302D" w:rsidRPr="00124ADC">
        <w:rPr>
          <w:rFonts w:ascii="Arial" w:hAnsi="Arial" w:cs="Arial"/>
          <w:sz w:val="20"/>
          <w:szCs w:val="20"/>
        </w:rPr>
        <w:t xml:space="preserve">will be outsourced to an accountant. This structure keeps labour costs under control while ensuring </w:t>
      </w:r>
      <w:r w:rsidRPr="00124ADC">
        <w:rPr>
          <w:rFonts w:ascii="Arial" w:hAnsi="Arial" w:cs="Arial"/>
          <w:sz w:val="20"/>
          <w:szCs w:val="20"/>
        </w:rPr>
        <w:t>t</w:t>
      </w:r>
      <w:r w:rsidR="00AB302D" w:rsidRPr="00124ADC">
        <w:rPr>
          <w:rFonts w:ascii="Arial" w:hAnsi="Arial" w:cs="Arial"/>
          <w:sz w:val="20"/>
          <w:szCs w:val="20"/>
        </w:rPr>
        <w:t>he founder focus on service delivery</w:t>
      </w:r>
      <w:r w:rsidRPr="00124ADC">
        <w:rPr>
          <w:rFonts w:ascii="Arial" w:hAnsi="Arial" w:cs="Arial"/>
          <w:sz w:val="20"/>
          <w:szCs w:val="20"/>
        </w:rPr>
        <w:t xml:space="preserve"> of their new business. </w:t>
      </w:r>
    </w:p>
    <w:p w14:paraId="15223C06" w14:textId="77777777" w:rsidR="00AB302D" w:rsidRPr="00124ADC" w:rsidRDefault="00AB302D" w:rsidP="00AB302D">
      <w:pPr>
        <w:rPr>
          <w:rFonts w:ascii="Arial" w:hAnsi="Arial" w:cs="Arial"/>
          <w:sz w:val="20"/>
          <w:szCs w:val="20"/>
        </w:rPr>
      </w:pPr>
      <w:r w:rsidRPr="00124ADC">
        <w:rPr>
          <w:rFonts w:ascii="Arial" w:hAnsi="Arial" w:cs="Arial"/>
          <w:sz w:val="20"/>
          <w:szCs w:val="20"/>
        </w:rPr>
        <w:t>The management hierarchy will therefore be:</w:t>
      </w:r>
    </w:p>
    <w:p w14:paraId="5D655C83" w14:textId="2B821288" w:rsidR="00AB302D" w:rsidRPr="00124ADC" w:rsidRDefault="00AB302D" w:rsidP="00AB302D">
      <w:pPr>
        <w:numPr>
          <w:ilvl w:val="0"/>
          <w:numId w:val="2"/>
        </w:numPr>
        <w:rPr>
          <w:rFonts w:ascii="Arial" w:hAnsi="Arial" w:cs="Arial"/>
          <w:sz w:val="20"/>
          <w:szCs w:val="20"/>
        </w:rPr>
      </w:pPr>
      <w:r w:rsidRPr="00124ADC">
        <w:rPr>
          <w:rFonts w:ascii="Arial" w:hAnsi="Arial" w:cs="Arial"/>
          <w:sz w:val="20"/>
          <w:szCs w:val="20"/>
        </w:rPr>
        <w:t xml:space="preserve">Managing Director/Founder – </w:t>
      </w:r>
      <w:r w:rsidR="002324A6" w:rsidRPr="00124ADC">
        <w:rPr>
          <w:rFonts w:ascii="Arial" w:hAnsi="Arial" w:cs="Arial"/>
          <w:sz w:val="20"/>
          <w:szCs w:val="20"/>
        </w:rPr>
        <w:t>approach</w:t>
      </w:r>
      <w:r w:rsidRPr="00124ADC">
        <w:rPr>
          <w:rFonts w:ascii="Arial" w:hAnsi="Arial" w:cs="Arial"/>
          <w:sz w:val="20"/>
          <w:szCs w:val="20"/>
        </w:rPr>
        <w:t>, operations, sales, service delivery.</w:t>
      </w:r>
    </w:p>
    <w:p w14:paraId="149AFF7C" w14:textId="5480301C" w:rsidR="00AB302D" w:rsidRPr="00124ADC" w:rsidRDefault="00AB302D" w:rsidP="00AB302D">
      <w:pPr>
        <w:numPr>
          <w:ilvl w:val="0"/>
          <w:numId w:val="2"/>
        </w:numPr>
        <w:rPr>
          <w:rFonts w:ascii="Arial" w:hAnsi="Arial" w:cs="Arial"/>
          <w:sz w:val="20"/>
          <w:szCs w:val="20"/>
        </w:rPr>
      </w:pPr>
      <w:r w:rsidRPr="00124ADC">
        <w:rPr>
          <w:rFonts w:ascii="Arial" w:hAnsi="Arial" w:cs="Arial"/>
          <w:sz w:val="20"/>
          <w:szCs w:val="20"/>
        </w:rPr>
        <w:t xml:space="preserve">Part-time Valeting Assistant – </w:t>
      </w:r>
      <w:r w:rsidR="00E27904" w:rsidRPr="00124ADC">
        <w:rPr>
          <w:rFonts w:ascii="Arial" w:hAnsi="Arial" w:cs="Arial"/>
          <w:sz w:val="20"/>
          <w:szCs w:val="20"/>
        </w:rPr>
        <w:t>functioning</w:t>
      </w:r>
      <w:r w:rsidRPr="00124ADC">
        <w:rPr>
          <w:rFonts w:ascii="Arial" w:hAnsi="Arial" w:cs="Arial"/>
          <w:sz w:val="20"/>
          <w:szCs w:val="20"/>
        </w:rPr>
        <w:t xml:space="preserve"> support and </w:t>
      </w:r>
      <w:r w:rsidR="00E27904" w:rsidRPr="00124ADC">
        <w:rPr>
          <w:rFonts w:ascii="Arial" w:hAnsi="Arial" w:cs="Arial"/>
          <w:sz w:val="20"/>
          <w:szCs w:val="20"/>
        </w:rPr>
        <w:t>supports a quicker service</w:t>
      </w:r>
      <w:r w:rsidRPr="00124ADC">
        <w:rPr>
          <w:rFonts w:ascii="Arial" w:hAnsi="Arial" w:cs="Arial"/>
          <w:sz w:val="20"/>
          <w:szCs w:val="20"/>
        </w:rPr>
        <w:t>.</w:t>
      </w:r>
    </w:p>
    <w:p w14:paraId="1FE9A9E3" w14:textId="117CDC00" w:rsidR="002324A6" w:rsidRPr="00124ADC" w:rsidRDefault="00AB302D" w:rsidP="00AB302D">
      <w:pPr>
        <w:numPr>
          <w:ilvl w:val="0"/>
          <w:numId w:val="2"/>
        </w:numPr>
        <w:rPr>
          <w:rFonts w:ascii="Arial" w:hAnsi="Arial" w:cs="Arial"/>
          <w:sz w:val="20"/>
          <w:szCs w:val="20"/>
        </w:rPr>
      </w:pPr>
      <w:r w:rsidRPr="00124ADC">
        <w:rPr>
          <w:rFonts w:ascii="Arial" w:hAnsi="Arial" w:cs="Arial"/>
          <w:sz w:val="20"/>
          <w:szCs w:val="20"/>
        </w:rPr>
        <w:t xml:space="preserve">Outsourced Accountant/Bookkeeper </w:t>
      </w:r>
      <w:r w:rsidR="002324A6" w:rsidRPr="00124ADC">
        <w:rPr>
          <w:rFonts w:ascii="Arial" w:hAnsi="Arial" w:cs="Arial"/>
          <w:sz w:val="20"/>
          <w:szCs w:val="20"/>
        </w:rPr>
        <w:t>– works on accounts and bookkeeping</w:t>
      </w:r>
    </w:p>
    <w:p w14:paraId="4772215B" w14:textId="30BC9090" w:rsidR="00E27904" w:rsidRPr="00124ADC" w:rsidRDefault="00E27904" w:rsidP="002324A6">
      <w:pPr>
        <w:rPr>
          <w:rFonts w:ascii="Arial" w:hAnsi="Arial" w:cs="Arial"/>
          <w:sz w:val="20"/>
          <w:szCs w:val="20"/>
        </w:rPr>
      </w:pPr>
      <w:r w:rsidRPr="00124ADC">
        <w:rPr>
          <w:rFonts w:ascii="Arial" w:hAnsi="Arial" w:cs="Arial"/>
          <w:sz w:val="20"/>
          <w:szCs w:val="20"/>
        </w:rPr>
        <w:t xml:space="preserve">An fitting business structure is needed </w:t>
      </w:r>
      <w:r w:rsidR="00737E74" w:rsidRPr="00124ADC">
        <w:rPr>
          <w:rFonts w:ascii="Arial" w:hAnsi="Arial" w:cs="Arial"/>
          <w:sz w:val="20"/>
          <w:szCs w:val="20"/>
        </w:rPr>
        <w:t xml:space="preserve">to support the small firms that dominate the UK business population. </w:t>
      </w:r>
      <w:r w:rsidRPr="00124ADC">
        <w:rPr>
          <w:rFonts w:ascii="Arial" w:hAnsi="Arial" w:cs="Arial"/>
          <w:sz w:val="20"/>
          <w:szCs w:val="20"/>
        </w:rPr>
        <w:t xml:space="preserve"> </w:t>
      </w:r>
    </w:p>
    <w:p w14:paraId="3DB2E42C" w14:textId="762B6992" w:rsidR="00737E74" w:rsidRPr="00124ADC" w:rsidRDefault="00737E74" w:rsidP="002324A6">
      <w:pPr>
        <w:rPr>
          <w:rFonts w:ascii="Arial" w:hAnsi="Arial" w:cs="Arial"/>
          <w:sz w:val="20"/>
          <w:szCs w:val="20"/>
        </w:rPr>
      </w:pPr>
      <w:r w:rsidRPr="00124ADC">
        <w:rPr>
          <w:rFonts w:ascii="Arial" w:hAnsi="Arial" w:cs="Arial"/>
          <w:sz w:val="20"/>
          <w:szCs w:val="20"/>
        </w:rPr>
        <w:t>At the beginning Birmingham Eco Detailing Ltd will follow a microbusiness logic and look into hiring more staff to support them once the business is more secure. Data shows that owner-led microbusinesses are very common as at the start of 2024 74% of private sector businesses don’t have any employees and are run by the owner.</w:t>
      </w:r>
      <w:r w:rsidR="005724C6" w:rsidRPr="00124ADC">
        <w:rPr>
          <w:rFonts w:ascii="Arial" w:hAnsi="Arial" w:cs="Arial"/>
          <w:sz w:val="20"/>
          <w:szCs w:val="20"/>
        </w:rPr>
        <w:t xml:space="preserve"> My business will follow the same business structure and logic and will look at hiring other staff when the business develops. </w:t>
      </w:r>
    </w:p>
    <w:p w14:paraId="20517933" w14:textId="286A0424" w:rsidR="00BA7A1F" w:rsidRPr="00124ADC" w:rsidRDefault="00BA7A1F" w:rsidP="00AB302D">
      <w:pPr>
        <w:rPr>
          <w:rFonts w:ascii="Arial" w:hAnsi="Arial" w:cs="Arial"/>
          <w:b/>
          <w:bCs/>
          <w:sz w:val="20"/>
          <w:szCs w:val="20"/>
          <w:u w:val="single"/>
        </w:rPr>
      </w:pPr>
      <w:r w:rsidRPr="00124ADC">
        <w:rPr>
          <w:rFonts w:ascii="Arial" w:hAnsi="Arial" w:cs="Arial"/>
          <w:b/>
          <w:bCs/>
          <w:sz w:val="20"/>
          <w:szCs w:val="20"/>
          <w:u w:val="single"/>
        </w:rPr>
        <w:t>Pestel Analysis and Competition</w:t>
      </w:r>
    </w:p>
    <w:p w14:paraId="35B9C2AE" w14:textId="1894D238" w:rsidR="00AB302D" w:rsidRPr="00124ADC" w:rsidRDefault="00AB302D" w:rsidP="00AB302D">
      <w:pPr>
        <w:rPr>
          <w:rFonts w:ascii="Arial" w:hAnsi="Arial" w:cs="Arial"/>
          <w:sz w:val="20"/>
          <w:szCs w:val="20"/>
        </w:rPr>
      </w:pPr>
      <w:r w:rsidRPr="00124ADC">
        <w:rPr>
          <w:rFonts w:ascii="Arial" w:hAnsi="Arial" w:cs="Arial"/>
          <w:sz w:val="20"/>
          <w:szCs w:val="20"/>
        </w:rPr>
        <w:t xml:space="preserve">PESTEL analysis helps </w:t>
      </w:r>
      <w:r w:rsidR="00BA7A1F" w:rsidRPr="00124ADC">
        <w:rPr>
          <w:rFonts w:ascii="Arial" w:hAnsi="Arial" w:cs="Arial"/>
          <w:sz w:val="20"/>
          <w:szCs w:val="20"/>
        </w:rPr>
        <w:t>us assess</w:t>
      </w:r>
      <w:r w:rsidRPr="00124ADC">
        <w:rPr>
          <w:rFonts w:ascii="Arial" w:hAnsi="Arial" w:cs="Arial"/>
          <w:sz w:val="20"/>
          <w:szCs w:val="20"/>
        </w:rPr>
        <w:t xml:space="preserve"> the external environment </w:t>
      </w:r>
      <w:r w:rsidR="00BA7A1F" w:rsidRPr="00124ADC">
        <w:rPr>
          <w:rFonts w:ascii="Arial" w:hAnsi="Arial" w:cs="Arial"/>
          <w:sz w:val="20"/>
          <w:szCs w:val="20"/>
        </w:rPr>
        <w:t>concerning</w:t>
      </w:r>
      <w:r w:rsidRPr="00124ADC">
        <w:rPr>
          <w:rFonts w:ascii="Arial" w:hAnsi="Arial" w:cs="Arial"/>
          <w:sz w:val="20"/>
          <w:szCs w:val="20"/>
        </w:rPr>
        <w:t xml:space="preserve"> the business.</w:t>
      </w:r>
    </w:p>
    <w:p w14:paraId="326E5D76"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Political</w:t>
      </w:r>
    </w:p>
    <w:p w14:paraId="4F043FF3" w14:textId="7A4DE2B7" w:rsidR="00AB302D" w:rsidRPr="00124ADC" w:rsidRDefault="00BA7A1F" w:rsidP="00AB302D">
      <w:pPr>
        <w:rPr>
          <w:rFonts w:ascii="Arial" w:hAnsi="Arial" w:cs="Arial"/>
          <w:sz w:val="20"/>
          <w:szCs w:val="20"/>
        </w:rPr>
      </w:pPr>
      <w:r w:rsidRPr="00124ADC">
        <w:rPr>
          <w:rFonts w:ascii="Arial" w:hAnsi="Arial" w:cs="Arial"/>
          <w:sz w:val="20"/>
          <w:szCs w:val="20"/>
        </w:rPr>
        <w:t xml:space="preserve">This is part of the clear framework that the UK provides when forming a small buissiness. The </w:t>
      </w:r>
      <w:r w:rsidR="00AB302D" w:rsidRPr="00124ADC">
        <w:rPr>
          <w:rFonts w:ascii="Arial" w:hAnsi="Arial" w:cs="Arial"/>
          <w:sz w:val="20"/>
          <w:szCs w:val="20"/>
        </w:rPr>
        <w:t xml:space="preserve">Companies House </w:t>
      </w:r>
      <w:r w:rsidRPr="00124ADC">
        <w:rPr>
          <w:rFonts w:ascii="Arial" w:hAnsi="Arial" w:cs="Arial"/>
          <w:sz w:val="20"/>
          <w:szCs w:val="20"/>
        </w:rPr>
        <w:t>also proposes</w:t>
      </w:r>
      <w:r w:rsidR="00AB302D" w:rsidRPr="00124ADC">
        <w:rPr>
          <w:rFonts w:ascii="Arial" w:hAnsi="Arial" w:cs="Arial"/>
          <w:sz w:val="20"/>
          <w:szCs w:val="20"/>
        </w:rPr>
        <w:t xml:space="preserve"> a </w:t>
      </w:r>
      <w:r w:rsidRPr="00124ADC">
        <w:rPr>
          <w:rFonts w:ascii="Arial" w:hAnsi="Arial" w:cs="Arial"/>
          <w:sz w:val="20"/>
          <w:szCs w:val="20"/>
        </w:rPr>
        <w:t>direct</w:t>
      </w:r>
      <w:r w:rsidR="00AB302D" w:rsidRPr="00124ADC">
        <w:rPr>
          <w:rFonts w:ascii="Arial" w:hAnsi="Arial" w:cs="Arial"/>
          <w:sz w:val="20"/>
          <w:szCs w:val="20"/>
        </w:rPr>
        <w:t xml:space="preserve"> route to </w:t>
      </w:r>
      <w:r w:rsidRPr="00124ADC">
        <w:rPr>
          <w:rFonts w:ascii="Arial" w:hAnsi="Arial" w:cs="Arial"/>
          <w:sz w:val="20"/>
          <w:szCs w:val="20"/>
        </w:rPr>
        <w:t>incorporation.</w:t>
      </w:r>
      <w:r w:rsidR="00AB302D" w:rsidRPr="00124ADC">
        <w:rPr>
          <w:rFonts w:ascii="Arial" w:hAnsi="Arial" w:cs="Arial"/>
          <w:sz w:val="20"/>
          <w:szCs w:val="20"/>
        </w:rPr>
        <w:t xml:space="preserve"> This is </w:t>
      </w:r>
      <w:r w:rsidRPr="00124ADC">
        <w:rPr>
          <w:rFonts w:ascii="Arial" w:hAnsi="Arial" w:cs="Arial"/>
          <w:sz w:val="20"/>
          <w:szCs w:val="20"/>
        </w:rPr>
        <w:t>beneficial</w:t>
      </w:r>
      <w:r w:rsidR="00AB302D" w:rsidRPr="00124ADC">
        <w:rPr>
          <w:rFonts w:ascii="Arial" w:hAnsi="Arial" w:cs="Arial"/>
          <w:sz w:val="20"/>
          <w:szCs w:val="20"/>
        </w:rPr>
        <w:t xml:space="preserve"> for the startup because the founder can </w:t>
      </w:r>
      <w:r w:rsidRPr="00124ADC">
        <w:rPr>
          <w:rFonts w:ascii="Arial" w:hAnsi="Arial" w:cs="Arial"/>
          <w:sz w:val="20"/>
          <w:szCs w:val="20"/>
        </w:rPr>
        <w:t>determine</w:t>
      </w:r>
      <w:r w:rsidR="00AB302D" w:rsidRPr="00124ADC">
        <w:rPr>
          <w:rFonts w:ascii="Arial" w:hAnsi="Arial" w:cs="Arial"/>
          <w:sz w:val="20"/>
          <w:szCs w:val="20"/>
        </w:rPr>
        <w:t xml:space="preserve"> legal status quickly and begin trading with a </w:t>
      </w:r>
      <w:r w:rsidRPr="00124ADC">
        <w:rPr>
          <w:rFonts w:ascii="Arial" w:hAnsi="Arial" w:cs="Arial"/>
          <w:sz w:val="20"/>
          <w:szCs w:val="20"/>
        </w:rPr>
        <w:t>documented</w:t>
      </w:r>
      <w:r w:rsidR="00AB302D" w:rsidRPr="00124ADC">
        <w:rPr>
          <w:rFonts w:ascii="Arial" w:hAnsi="Arial" w:cs="Arial"/>
          <w:sz w:val="20"/>
          <w:szCs w:val="20"/>
        </w:rPr>
        <w:t xml:space="preserve"> structure. However, any future </w:t>
      </w:r>
      <w:r w:rsidRPr="00124ADC">
        <w:rPr>
          <w:rFonts w:ascii="Arial" w:hAnsi="Arial" w:cs="Arial"/>
          <w:sz w:val="20"/>
          <w:szCs w:val="20"/>
        </w:rPr>
        <w:t>variations</w:t>
      </w:r>
      <w:r w:rsidR="00AB302D" w:rsidRPr="00124ADC">
        <w:rPr>
          <w:rFonts w:ascii="Arial" w:hAnsi="Arial" w:cs="Arial"/>
          <w:sz w:val="20"/>
          <w:szCs w:val="20"/>
        </w:rPr>
        <w:t xml:space="preserve"> to employment law, local authority regulation, or environmental </w:t>
      </w:r>
      <w:r w:rsidRPr="00124ADC">
        <w:rPr>
          <w:rFonts w:ascii="Arial" w:hAnsi="Arial" w:cs="Arial"/>
          <w:sz w:val="20"/>
          <w:szCs w:val="20"/>
        </w:rPr>
        <w:t>influences</w:t>
      </w:r>
      <w:r w:rsidR="00AB302D" w:rsidRPr="00124ADC">
        <w:rPr>
          <w:rFonts w:ascii="Arial" w:hAnsi="Arial" w:cs="Arial"/>
          <w:sz w:val="20"/>
          <w:szCs w:val="20"/>
        </w:rPr>
        <w:t xml:space="preserve"> around chemical use and water disposal could </w:t>
      </w:r>
      <w:r w:rsidRPr="00124ADC">
        <w:rPr>
          <w:rFonts w:ascii="Arial" w:hAnsi="Arial" w:cs="Arial"/>
          <w:sz w:val="20"/>
          <w:szCs w:val="20"/>
        </w:rPr>
        <w:t>enhance</w:t>
      </w:r>
      <w:r w:rsidR="00AB302D" w:rsidRPr="00124ADC">
        <w:rPr>
          <w:rFonts w:ascii="Arial" w:hAnsi="Arial" w:cs="Arial"/>
          <w:sz w:val="20"/>
          <w:szCs w:val="20"/>
        </w:rPr>
        <w:t xml:space="preserve"> compliance costs.</w:t>
      </w:r>
      <w:r w:rsidR="00783F44" w:rsidRPr="00124ADC">
        <w:rPr>
          <w:rFonts w:ascii="Arial" w:hAnsi="Arial" w:cs="Arial"/>
          <w:sz w:val="20"/>
          <w:szCs w:val="20"/>
        </w:rPr>
        <w:t xml:space="preserve"> (Wood, 2024)</w:t>
      </w:r>
    </w:p>
    <w:p w14:paraId="71161D13"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Economic</w:t>
      </w:r>
    </w:p>
    <w:p w14:paraId="78664CE6" w14:textId="3F054F08" w:rsidR="00AB302D" w:rsidRPr="00124ADC" w:rsidRDefault="00AB302D" w:rsidP="00AB302D">
      <w:pPr>
        <w:rPr>
          <w:rFonts w:ascii="Arial" w:hAnsi="Arial" w:cs="Arial"/>
          <w:sz w:val="20"/>
          <w:szCs w:val="20"/>
        </w:rPr>
      </w:pPr>
      <w:r w:rsidRPr="00124ADC">
        <w:rPr>
          <w:rFonts w:ascii="Arial" w:hAnsi="Arial" w:cs="Arial"/>
          <w:sz w:val="20"/>
          <w:szCs w:val="20"/>
        </w:rPr>
        <w:t xml:space="preserve">The economic environment is </w:t>
      </w:r>
      <w:r w:rsidR="00C37A19" w:rsidRPr="00124ADC">
        <w:rPr>
          <w:rFonts w:ascii="Arial" w:hAnsi="Arial" w:cs="Arial"/>
          <w:sz w:val="20"/>
          <w:szCs w:val="20"/>
        </w:rPr>
        <w:t>hybrid</w:t>
      </w:r>
      <w:r w:rsidRPr="00124ADC">
        <w:rPr>
          <w:rFonts w:ascii="Arial" w:hAnsi="Arial" w:cs="Arial"/>
          <w:sz w:val="20"/>
          <w:szCs w:val="20"/>
        </w:rPr>
        <w:t xml:space="preserve">. On one hand, the UK remains heavily dependent on small firms, with SMEs accounting for 99.8% of the business population and 60% of private sector employment at the start of 2024. </w:t>
      </w:r>
      <w:r w:rsidR="00C37A19" w:rsidRPr="00124ADC">
        <w:rPr>
          <w:rFonts w:ascii="Arial" w:hAnsi="Arial" w:cs="Arial"/>
          <w:sz w:val="20"/>
          <w:szCs w:val="20"/>
        </w:rPr>
        <w:t xml:space="preserve">Other factors such as consumers being economically challenged and </w:t>
      </w:r>
      <w:r w:rsidRPr="00124ADC">
        <w:rPr>
          <w:rFonts w:ascii="Arial" w:hAnsi="Arial" w:cs="Arial"/>
          <w:sz w:val="20"/>
          <w:szCs w:val="20"/>
        </w:rPr>
        <w:t xml:space="preserve">facing cost-of-living pressure may reduce spending on non-essential premium services. This means the business should offer </w:t>
      </w:r>
      <w:r w:rsidR="00C37A19" w:rsidRPr="00124ADC">
        <w:rPr>
          <w:rFonts w:ascii="Arial" w:hAnsi="Arial" w:cs="Arial"/>
          <w:sz w:val="20"/>
          <w:szCs w:val="20"/>
        </w:rPr>
        <w:t>different</w:t>
      </w:r>
      <w:r w:rsidRPr="00124ADC">
        <w:rPr>
          <w:rFonts w:ascii="Arial" w:hAnsi="Arial" w:cs="Arial"/>
          <w:sz w:val="20"/>
          <w:szCs w:val="20"/>
        </w:rPr>
        <w:t xml:space="preserve"> packages, including lower-cost maintenance details and higher-margin premium packages</w:t>
      </w:r>
      <w:r w:rsidR="00C37A19" w:rsidRPr="00124ADC">
        <w:rPr>
          <w:rFonts w:ascii="Arial" w:hAnsi="Arial" w:cs="Arial"/>
          <w:sz w:val="20"/>
          <w:szCs w:val="20"/>
        </w:rPr>
        <w:t>. This helps to cater of people from different incomes. (Hart, Prashar and Ri, 2020)</w:t>
      </w:r>
    </w:p>
    <w:p w14:paraId="07A0FC15"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Social</w:t>
      </w:r>
    </w:p>
    <w:p w14:paraId="45F37417" w14:textId="25FD0530" w:rsidR="00AB302D" w:rsidRPr="00124ADC" w:rsidRDefault="00C37A19" w:rsidP="00AB302D">
      <w:pPr>
        <w:rPr>
          <w:rFonts w:ascii="Arial" w:hAnsi="Arial" w:cs="Arial"/>
          <w:sz w:val="20"/>
          <w:szCs w:val="20"/>
        </w:rPr>
      </w:pPr>
      <w:r w:rsidRPr="00124ADC">
        <w:rPr>
          <w:rFonts w:ascii="Arial" w:hAnsi="Arial" w:cs="Arial"/>
          <w:sz w:val="20"/>
          <w:szCs w:val="20"/>
        </w:rPr>
        <w:t xml:space="preserve">Socially everyone wants to have a clean and well-presented vehicle as everyone takes pride in the car they drive. Most people in Birmingham spend time in their car every day as the use it for </w:t>
      </w:r>
      <w:r w:rsidR="00AB302D" w:rsidRPr="00124ADC">
        <w:rPr>
          <w:rFonts w:ascii="Arial" w:hAnsi="Arial" w:cs="Arial"/>
          <w:sz w:val="20"/>
          <w:szCs w:val="20"/>
        </w:rPr>
        <w:t>commuting, family travel, or customer-facing work</w:t>
      </w:r>
      <w:r w:rsidRPr="00124ADC">
        <w:rPr>
          <w:rFonts w:ascii="Arial" w:hAnsi="Arial" w:cs="Arial"/>
          <w:sz w:val="20"/>
          <w:szCs w:val="20"/>
        </w:rPr>
        <w:t xml:space="preserve">. Having a clear car can help them feel comfortable and look professional. Also, people prefer convenience services in a </w:t>
      </w:r>
      <w:r w:rsidR="00AB302D" w:rsidRPr="00124ADC">
        <w:rPr>
          <w:rFonts w:ascii="Arial" w:hAnsi="Arial" w:cs="Arial"/>
          <w:sz w:val="20"/>
          <w:szCs w:val="20"/>
        </w:rPr>
        <w:t>busy urban and suburban households.</w:t>
      </w:r>
      <w:r w:rsidR="00AA6965" w:rsidRPr="00124ADC">
        <w:rPr>
          <w:rFonts w:ascii="Arial" w:hAnsi="Arial" w:cs="Arial"/>
          <w:sz w:val="20"/>
          <w:szCs w:val="20"/>
        </w:rPr>
        <w:t xml:space="preserve"> (Wood, 2024)</w:t>
      </w:r>
    </w:p>
    <w:p w14:paraId="27B9749E"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Technological</w:t>
      </w:r>
    </w:p>
    <w:p w14:paraId="10BB9835" w14:textId="424ADBC8" w:rsidR="00AB302D" w:rsidRPr="00124ADC" w:rsidRDefault="00AA6965" w:rsidP="00AB302D">
      <w:pPr>
        <w:rPr>
          <w:rFonts w:ascii="Arial" w:hAnsi="Arial" w:cs="Arial"/>
          <w:sz w:val="20"/>
          <w:szCs w:val="20"/>
        </w:rPr>
      </w:pPr>
      <w:r w:rsidRPr="00124ADC">
        <w:rPr>
          <w:rFonts w:ascii="Arial" w:hAnsi="Arial" w:cs="Arial"/>
          <w:sz w:val="20"/>
          <w:szCs w:val="20"/>
        </w:rPr>
        <w:t>Digital marketing platforms make it easy to market a small business at a low cost which can be affordable. Customers can find these services through facebook and Instagram and by looking at online reviews. D</w:t>
      </w:r>
      <w:r w:rsidR="00AB302D" w:rsidRPr="00124ADC">
        <w:rPr>
          <w:rFonts w:ascii="Arial" w:hAnsi="Arial" w:cs="Arial"/>
          <w:sz w:val="20"/>
          <w:szCs w:val="20"/>
        </w:rPr>
        <w:t xml:space="preserve">igital payment systems also reduce </w:t>
      </w:r>
      <w:r w:rsidRPr="00124ADC">
        <w:rPr>
          <w:rFonts w:ascii="Arial" w:hAnsi="Arial" w:cs="Arial"/>
          <w:sz w:val="20"/>
          <w:szCs w:val="20"/>
        </w:rPr>
        <w:t>clerical</w:t>
      </w:r>
      <w:r w:rsidR="00AB302D" w:rsidRPr="00124ADC">
        <w:rPr>
          <w:rFonts w:ascii="Arial" w:hAnsi="Arial" w:cs="Arial"/>
          <w:sz w:val="20"/>
          <w:szCs w:val="20"/>
        </w:rPr>
        <w:t xml:space="preserve"> </w:t>
      </w:r>
      <w:r w:rsidRPr="00124ADC">
        <w:rPr>
          <w:rFonts w:ascii="Arial" w:hAnsi="Arial" w:cs="Arial"/>
          <w:sz w:val="20"/>
          <w:szCs w:val="20"/>
        </w:rPr>
        <w:t>contact</w:t>
      </w:r>
      <w:r w:rsidR="00AB302D" w:rsidRPr="00124ADC">
        <w:rPr>
          <w:rFonts w:ascii="Arial" w:hAnsi="Arial" w:cs="Arial"/>
          <w:sz w:val="20"/>
          <w:szCs w:val="20"/>
        </w:rPr>
        <w:t xml:space="preserve"> and make repeat business easier to manage.</w:t>
      </w:r>
      <w:r w:rsidRPr="00124ADC">
        <w:rPr>
          <w:rFonts w:ascii="Arial" w:hAnsi="Arial" w:cs="Arial"/>
          <w:sz w:val="20"/>
          <w:szCs w:val="20"/>
        </w:rPr>
        <w:t xml:space="preserve"> (Wood, 2024)</w:t>
      </w:r>
    </w:p>
    <w:p w14:paraId="07CAF5AF"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Environmental</w:t>
      </w:r>
    </w:p>
    <w:p w14:paraId="103FF88B" w14:textId="04882F52" w:rsidR="00AB302D" w:rsidRPr="00124ADC" w:rsidRDefault="00AA6965" w:rsidP="00AB302D">
      <w:pPr>
        <w:rPr>
          <w:rFonts w:ascii="Arial" w:hAnsi="Arial" w:cs="Arial"/>
          <w:sz w:val="20"/>
          <w:szCs w:val="20"/>
        </w:rPr>
      </w:pPr>
      <w:r w:rsidRPr="00124ADC">
        <w:rPr>
          <w:rFonts w:ascii="Arial" w:hAnsi="Arial" w:cs="Arial"/>
          <w:sz w:val="20"/>
          <w:szCs w:val="20"/>
        </w:rPr>
        <w:t>There are e</w:t>
      </w:r>
      <w:r w:rsidR="00AB302D" w:rsidRPr="00124ADC">
        <w:rPr>
          <w:rFonts w:ascii="Arial" w:hAnsi="Arial" w:cs="Arial"/>
          <w:sz w:val="20"/>
          <w:szCs w:val="20"/>
        </w:rPr>
        <w:t>nvironmental pressure</w:t>
      </w:r>
      <w:r w:rsidRPr="00124ADC">
        <w:rPr>
          <w:rFonts w:ascii="Arial" w:hAnsi="Arial" w:cs="Arial"/>
          <w:sz w:val="20"/>
          <w:szCs w:val="20"/>
        </w:rPr>
        <w:t xml:space="preserve">s such </w:t>
      </w:r>
      <w:r w:rsidR="00AB302D" w:rsidRPr="00124ADC">
        <w:rPr>
          <w:rFonts w:ascii="Arial" w:hAnsi="Arial" w:cs="Arial"/>
          <w:sz w:val="20"/>
          <w:szCs w:val="20"/>
        </w:rPr>
        <w:t xml:space="preserve">traditional washing methods </w:t>
      </w:r>
      <w:r w:rsidRPr="00124ADC">
        <w:rPr>
          <w:rFonts w:ascii="Arial" w:hAnsi="Arial" w:cs="Arial"/>
          <w:sz w:val="20"/>
          <w:szCs w:val="20"/>
        </w:rPr>
        <w:t xml:space="preserve">as they can </w:t>
      </w:r>
      <w:r w:rsidR="00AB302D" w:rsidRPr="00124ADC">
        <w:rPr>
          <w:rFonts w:ascii="Arial" w:hAnsi="Arial" w:cs="Arial"/>
          <w:sz w:val="20"/>
          <w:szCs w:val="20"/>
        </w:rPr>
        <w:t xml:space="preserve">consume significant water and involve harsh chemicals. By using water-efficient methods where suitable and biodegradable products, the business can reduce environmental </w:t>
      </w:r>
      <w:r w:rsidRPr="00124ADC">
        <w:rPr>
          <w:rFonts w:ascii="Arial" w:hAnsi="Arial" w:cs="Arial"/>
          <w:sz w:val="20"/>
          <w:szCs w:val="20"/>
        </w:rPr>
        <w:t>influence</w:t>
      </w:r>
      <w:r w:rsidR="00AB302D" w:rsidRPr="00124ADC">
        <w:rPr>
          <w:rFonts w:ascii="Arial" w:hAnsi="Arial" w:cs="Arial"/>
          <w:sz w:val="20"/>
          <w:szCs w:val="20"/>
        </w:rPr>
        <w:t xml:space="preserve"> and position itself more </w:t>
      </w:r>
      <w:r w:rsidRPr="00124ADC">
        <w:rPr>
          <w:rFonts w:ascii="Arial" w:hAnsi="Arial" w:cs="Arial"/>
          <w:sz w:val="20"/>
          <w:szCs w:val="20"/>
        </w:rPr>
        <w:t>positively</w:t>
      </w:r>
      <w:r w:rsidR="00AB302D" w:rsidRPr="00124ADC">
        <w:rPr>
          <w:rFonts w:ascii="Arial" w:hAnsi="Arial" w:cs="Arial"/>
          <w:sz w:val="20"/>
          <w:szCs w:val="20"/>
        </w:rPr>
        <w:t xml:space="preserve"> with environmentally </w:t>
      </w:r>
      <w:r w:rsidRPr="00124ADC">
        <w:rPr>
          <w:rFonts w:ascii="Arial" w:hAnsi="Arial" w:cs="Arial"/>
          <w:sz w:val="20"/>
          <w:szCs w:val="20"/>
        </w:rPr>
        <w:t>Cantius</w:t>
      </w:r>
      <w:r w:rsidR="00AB302D" w:rsidRPr="00124ADC">
        <w:rPr>
          <w:rFonts w:ascii="Arial" w:hAnsi="Arial" w:cs="Arial"/>
          <w:sz w:val="20"/>
          <w:szCs w:val="20"/>
        </w:rPr>
        <w:t xml:space="preserve"> customers. </w:t>
      </w:r>
      <w:r w:rsidRPr="00124ADC">
        <w:rPr>
          <w:rFonts w:ascii="Arial" w:hAnsi="Arial" w:cs="Arial"/>
          <w:sz w:val="20"/>
          <w:szCs w:val="20"/>
        </w:rPr>
        <w:t>(Wood, 2024)</w:t>
      </w:r>
    </w:p>
    <w:p w14:paraId="012EA84B"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Legal</w:t>
      </w:r>
    </w:p>
    <w:p w14:paraId="75FAF6C5" w14:textId="4992D509" w:rsidR="00AB302D" w:rsidRPr="00124ADC" w:rsidRDefault="00AB302D" w:rsidP="00AB302D">
      <w:pPr>
        <w:rPr>
          <w:rFonts w:ascii="Arial" w:hAnsi="Arial" w:cs="Arial"/>
          <w:sz w:val="20"/>
          <w:szCs w:val="20"/>
        </w:rPr>
      </w:pPr>
      <w:r w:rsidRPr="00124ADC">
        <w:rPr>
          <w:rFonts w:ascii="Arial" w:hAnsi="Arial" w:cs="Arial"/>
          <w:sz w:val="20"/>
          <w:szCs w:val="20"/>
        </w:rPr>
        <w:t xml:space="preserve">Legally, </w:t>
      </w:r>
      <w:r w:rsidR="00AA6965" w:rsidRPr="00124ADC">
        <w:rPr>
          <w:rFonts w:ascii="Arial" w:hAnsi="Arial" w:cs="Arial"/>
          <w:sz w:val="20"/>
          <w:szCs w:val="20"/>
        </w:rPr>
        <w:t>as a small</w:t>
      </w:r>
      <w:r w:rsidRPr="00124ADC">
        <w:rPr>
          <w:rFonts w:ascii="Arial" w:hAnsi="Arial" w:cs="Arial"/>
          <w:sz w:val="20"/>
          <w:szCs w:val="20"/>
        </w:rPr>
        <w:t xml:space="preserve"> business</w:t>
      </w:r>
      <w:r w:rsidR="00AA6965" w:rsidRPr="00124ADC">
        <w:rPr>
          <w:rFonts w:ascii="Arial" w:hAnsi="Arial" w:cs="Arial"/>
          <w:sz w:val="20"/>
          <w:szCs w:val="20"/>
        </w:rPr>
        <w:t xml:space="preserve"> you</w:t>
      </w:r>
      <w:r w:rsidRPr="00124ADC">
        <w:rPr>
          <w:rFonts w:ascii="Arial" w:hAnsi="Arial" w:cs="Arial"/>
          <w:sz w:val="20"/>
          <w:szCs w:val="20"/>
        </w:rPr>
        <w:t xml:space="preserve"> must comply with company law, tax obligations, insurance requirements, and health and safety standards. GOV.UK states that companies must keep company and accounting records and </w:t>
      </w:r>
      <w:r w:rsidR="00AA6965" w:rsidRPr="00124ADC">
        <w:rPr>
          <w:rFonts w:ascii="Arial" w:hAnsi="Arial" w:cs="Arial"/>
          <w:sz w:val="20"/>
          <w:szCs w:val="20"/>
        </w:rPr>
        <w:t>be</w:t>
      </w:r>
      <w:r w:rsidRPr="00124ADC">
        <w:rPr>
          <w:rFonts w:ascii="Arial" w:hAnsi="Arial" w:cs="Arial"/>
          <w:sz w:val="20"/>
          <w:szCs w:val="20"/>
        </w:rPr>
        <w:t xml:space="preserve"> compliant with Companies House </w:t>
      </w:r>
      <w:r w:rsidR="00AA6965" w:rsidRPr="00124ADC">
        <w:rPr>
          <w:rFonts w:ascii="Arial" w:hAnsi="Arial" w:cs="Arial"/>
          <w:sz w:val="20"/>
          <w:szCs w:val="20"/>
        </w:rPr>
        <w:t>conditions</w:t>
      </w:r>
      <w:r w:rsidRPr="00124ADC">
        <w:rPr>
          <w:rFonts w:ascii="Arial" w:hAnsi="Arial" w:cs="Arial"/>
          <w:sz w:val="20"/>
          <w:szCs w:val="20"/>
        </w:rPr>
        <w:t xml:space="preserve">. The business will </w:t>
      </w:r>
      <w:r w:rsidR="00AA6965" w:rsidRPr="00124ADC">
        <w:rPr>
          <w:rFonts w:ascii="Arial" w:hAnsi="Arial" w:cs="Arial"/>
          <w:sz w:val="20"/>
          <w:szCs w:val="20"/>
        </w:rPr>
        <w:t>hence</w:t>
      </w:r>
      <w:r w:rsidRPr="00124ADC">
        <w:rPr>
          <w:rFonts w:ascii="Arial" w:hAnsi="Arial" w:cs="Arial"/>
          <w:sz w:val="20"/>
          <w:szCs w:val="20"/>
        </w:rPr>
        <w:t xml:space="preserve"> need public liability insurance, motor insurance for business use, safe chemical handling procedures, and proper financial record keeping from the start.</w:t>
      </w:r>
      <w:r w:rsidR="00A31B26" w:rsidRPr="00124ADC">
        <w:rPr>
          <w:rFonts w:ascii="Arial" w:hAnsi="Arial" w:cs="Arial"/>
          <w:sz w:val="20"/>
          <w:szCs w:val="20"/>
        </w:rPr>
        <w:t xml:space="preserve"> (Wood, 2024)</w:t>
      </w:r>
    </w:p>
    <w:p w14:paraId="37D9E63E" w14:textId="77777777" w:rsidR="00AB302D" w:rsidRPr="007E4A97" w:rsidRDefault="00AB302D" w:rsidP="00AB302D">
      <w:pPr>
        <w:rPr>
          <w:rFonts w:ascii="Arial" w:hAnsi="Arial" w:cs="Arial"/>
          <w:b/>
          <w:bCs/>
          <w:sz w:val="20"/>
          <w:szCs w:val="20"/>
          <w:u w:val="single"/>
        </w:rPr>
      </w:pPr>
      <w:r w:rsidRPr="007E4A97">
        <w:rPr>
          <w:rFonts w:ascii="Arial" w:hAnsi="Arial" w:cs="Arial"/>
          <w:b/>
          <w:bCs/>
          <w:sz w:val="20"/>
          <w:szCs w:val="20"/>
          <w:u w:val="single"/>
        </w:rPr>
        <w:t>Competition</w:t>
      </w:r>
    </w:p>
    <w:p w14:paraId="3D62B583" w14:textId="0F9FF760" w:rsidR="00AB302D" w:rsidRPr="00124ADC" w:rsidRDefault="00A31B26" w:rsidP="00AB302D">
      <w:pPr>
        <w:rPr>
          <w:rFonts w:ascii="Arial" w:hAnsi="Arial" w:cs="Arial"/>
          <w:sz w:val="20"/>
          <w:szCs w:val="20"/>
        </w:rPr>
      </w:pPr>
      <w:r w:rsidRPr="00124ADC">
        <w:rPr>
          <w:rFonts w:ascii="Arial" w:hAnsi="Arial" w:cs="Arial"/>
          <w:sz w:val="20"/>
          <w:szCs w:val="20"/>
        </w:rPr>
        <w:t>My research has shown that there is already competition in Birmingham such as,</w:t>
      </w:r>
      <w:r w:rsidR="00AB302D" w:rsidRPr="00124ADC">
        <w:rPr>
          <w:rFonts w:ascii="Arial" w:hAnsi="Arial" w:cs="Arial"/>
          <w:sz w:val="20"/>
          <w:szCs w:val="20"/>
        </w:rPr>
        <w:t xml:space="preserve"> Birmingham Detailing Shop, TSG Detailing, and Supreme Car Detailing . These firms </w:t>
      </w:r>
      <w:r w:rsidRPr="00124ADC">
        <w:rPr>
          <w:rFonts w:ascii="Arial" w:hAnsi="Arial" w:cs="Arial"/>
          <w:sz w:val="20"/>
          <w:szCs w:val="20"/>
        </w:rPr>
        <w:t>show</w:t>
      </w:r>
      <w:r w:rsidR="00AB302D" w:rsidRPr="00124ADC">
        <w:rPr>
          <w:rFonts w:ascii="Arial" w:hAnsi="Arial" w:cs="Arial"/>
          <w:sz w:val="20"/>
          <w:szCs w:val="20"/>
        </w:rPr>
        <w:t xml:space="preserve"> </w:t>
      </w:r>
      <w:r w:rsidRPr="00124ADC">
        <w:rPr>
          <w:rFonts w:ascii="Arial" w:hAnsi="Arial" w:cs="Arial"/>
          <w:sz w:val="20"/>
          <w:szCs w:val="20"/>
        </w:rPr>
        <w:t>existent</w:t>
      </w:r>
      <w:r w:rsidR="00AB302D" w:rsidRPr="00124ADC">
        <w:rPr>
          <w:rFonts w:ascii="Arial" w:hAnsi="Arial" w:cs="Arial"/>
          <w:sz w:val="20"/>
          <w:szCs w:val="20"/>
        </w:rPr>
        <w:t xml:space="preserve"> demand, but they also </w:t>
      </w:r>
      <w:r w:rsidRPr="00124ADC">
        <w:rPr>
          <w:rFonts w:ascii="Arial" w:hAnsi="Arial" w:cs="Arial"/>
          <w:sz w:val="20"/>
          <w:szCs w:val="20"/>
        </w:rPr>
        <w:t>illustrate</w:t>
      </w:r>
      <w:r w:rsidR="00AB302D" w:rsidRPr="00124ADC">
        <w:rPr>
          <w:rFonts w:ascii="Arial" w:hAnsi="Arial" w:cs="Arial"/>
          <w:sz w:val="20"/>
          <w:szCs w:val="20"/>
        </w:rPr>
        <w:t xml:space="preserve"> that competitors </w:t>
      </w:r>
      <w:r w:rsidRPr="00124ADC">
        <w:rPr>
          <w:rFonts w:ascii="Arial" w:hAnsi="Arial" w:cs="Arial"/>
          <w:sz w:val="20"/>
          <w:szCs w:val="20"/>
        </w:rPr>
        <w:t>pay attention</w:t>
      </w:r>
      <w:r w:rsidR="00AB302D" w:rsidRPr="00124ADC">
        <w:rPr>
          <w:rFonts w:ascii="Arial" w:hAnsi="Arial" w:cs="Arial"/>
          <w:sz w:val="20"/>
          <w:szCs w:val="20"/>
        </w:rPr>
        <w:t xml:space="preserve"> </w:t>
      </w:r>
      <w:r w:rsidRPr="00124ADC">
        <w:rPr>
          <w:rFonts w:ascii="Arial" w:hAnsi="Arial" w:cs="Arial"/>
          <w:sz w:val="20"/>
          <w:szCs w:val="20"/>
        </w:rPr>
        <w:t>to the</w:t>
      </w:r>
      <w:r w:rsidR="00AB302D" w:rsidRPr="00124ADC">
        <w:rPr>
          <w:rFonts w:ascii="Arial" w:hAnsi="Arial" w:cs="Arial"/>
          <w:sz w:val="20"/>
          <w:szCs w:val="20"/>
        </w:rPr>
        <w:t xml:space="preserve"> enthusiast or premium markets. Birmingham Eco Detailing Ltd can compete by positioning itself between budget valeting and high-end studio detailing: </w:t>
      </w:r>
      <w:r w:rsidRPr="00124ADC">
        <w:rPr>
          <w:rFonts w:ascii="Arial" w:hAnsi="Arial" w:cs="Arial"/>
          <w:sz w:val="20"/>
          <w:szCs w:val="20"/>
        </w:rPr>
        <w:t>additional</w:t>
      </w:r>
      <w:r w:rsidR="00AB302D" w:rsidRPr="00124ADC">
        <w:rPr>
          <w:rFonts w:ascii="Arial" w:hAnsi="Arial" w:cs="Arial"/>
          <w:sz w:val="20"/>
          <w:szCs w:val="20"/>
        </w:rPr>
        <w:t xml:space="preserve"> professional than a low-price hand wash, but </w:t>
      </w:r>
      <w:r w:rsidRPr="00124ADC">
        <w:rPr>
          <w:rFonts w:ascii="Arial" w:hAnsi="Arial" w:cs="Arial"/>
          <w:sz w:val="20"/>
          <w:szCs w:val="20"/>
        </w:rPr>
        <w:t>offer additional</w:t>
      </w:r>
      <w:r w:rsidR="00AB302D" w:rsidRPr="00124ADC">
        <w:rPr>
          <w:rFonts w:ascii="Arial" w:hAnsi="Arial" w:cs="Arial"/>
          <w:sz w:val="20"/>
          <w:szCs w:val="20"/>
        </w:rPr>
        <w:t xml:space="preserve"> convenient and approachable than a specialist correction studio.</w:t>
      </w:r>
      <w:r w:rsidRPr="00124ADC">
        <w:rPr>
          <w:rFonts w:ascii="Arial" w:hAnsi="Arial" w:cs="Arial"/>
          <w:sz w:val="20"/>
          <w:szCs w:val="20"/>
        </w:rPr>
        <w:t xml:space="preserve">  (king, 2024)</w:t>
      </w:r>
    </w:p>
    <w:p w14:paraId="0EDA2607" w14:textId="411612FD" w:rsidR="00AB302D" w:rsidRPr="00124ADC" w:rsidRDefault="00AB302D" w:rsidP="004C5D3D">
      <w:pPr>
        <w:pStyle w:val="Heading1"/>
        <w:rPr>
          <w:rFonts w:ascii="Arial" w:hAnsi="Arial" w:cs="Arial"/>
          <w:color w:val="auto"/>
          <w:sz w:val="20"/>
          <w:szCs w:val="20"/>
        </w:rPr>
      </w:pPr>
      <w:bookmarkStart w:id="0" w:name="_Toc233637563"/>
      <w:r w:rsidRPr="00124ADC">
        <w:rPr>
          <w:rFonts w:ascii="Arial" w:hAnsi="Arial" w:cs="Arial"/>
          <w:color w:val="auto"/>
          <w:sz w:val="20"/>
          <w:szCs w:val="20"/>
        </w:rPr>
        <w:t xml:space="preserve">The main competitors are </w:t>
      </w:r>
      <w:r w:rsidR="00B77103" w:rsidRPr="00124ADC">
        <w:rPr>
          <w:rFonts w:ascii="Arial" w:hAnsi="Arial" w:cs="Arial"/>
          <w:color w:val="auto"/>
          <w:sz w:val="20"/>
          <w:szCs w:val="20"/>
        </w:rPr>
        <w:t>to be expected</w:t>
      </w:r>
      <w:r w:rsidRPr="00124ADC">
        <w:rPr>
          <w:rFonts w:ascii="Arial" w:hAnsi="Arial" w:cs="Arial"/>
          <w:color w:val="auto"/>
          <w:sz w:val="20"/>
          <w:szCs w:val="20"/>
        </w:rPr>
        <w:t xml:space="preserve"> to fall into three groups:</w:t>
      </w:r>
      <w:bookmarkEnd w:id="0"/>
    </w:p>
    <w:tbl>
      <w:tblPr>
        <w:tblStyle w:val="TableGrid"/>
        <w:tblW w:w="9928" w:type="dxa"/>
        <w:tblLook w:val="04A0" w:firstRow="1" w:lastRow="0" w:firstColumn="1" w:lastColumn="0" w:noHBand="0" w:noVBand="1"/>
      </w:tblPr>
      <w:tblGrid>
        <w:gridCol w:w="1752"/>
        <w:gridCol w:w="2032"/>
        <w:gridCol w:w="3349"/>
        <w:gridCol w:w="2795"/>
      </w:tblGrid>
      <w:tr w:rsidR="00AB302D" w:rsidRPr="00124ADC" w14:paraId="531A89D0" w14:textId="77777777" w:rsidTr="00B77103">
        <w:tc>
          <w:tcPr>
            <w:tcW w:w="0" w:type="auto"/>
            <w:hideMark/>
          </w:tcPr>
          <w:p w14:paraId="61F1A04D" w14:textId="3DF7128E" w:rsidR="00AB302D" w:rsidRPr="00124ADC" w:rsidRDefault="00AB302D" w:rsidP="00AB302D">
            <w:pPr>
              <w:rPr>
                <w:rFonts w:ascii="Arial" w:hAnsi="Arial" w:cs="Arial"/>
                <w:b/>
                <w:bCs/>
                <w:sz w:val="20"/>
                <w:szCs w:val="20"/>
              </w:rPr>
            </w:pPr>
            <w:r w:rsidRPr="00124ADC">
              <w:rPr>
                <w:rFonts w:ascii="Arial" w:hAnsi="Arial" w:cs="Arial"/>
                <w:b/>
                <w:bCs/>
                <w:sz w:val="20"/>
                <w:szCs w:val="20"/>
              </w:rPr>
              <w:t xml:space="preserve">Competitor </w:t>
            </w:r>
            <w:r w:rsidR="00A31B26" w:rsidRPr="00124ADC">
              <w:rPr>
                <w:rFonts w:ascii="Arial" w:hAnsi="Arial" w:cs="Arial"/>
                <w:b/>
                <w:bCs/>
                <w:sz w:val="20"/>
                <w:szCs w:val="20"/>
              </w:rPr>
              <w:t>category</w:t>
            </w:r>
          </w:p>
        </w:tc>
        <w:tc>
          <w:tcPr>
            <w:tcW w:w="0" w:type="auto"/>
            <w:hideMark/>
          </w:tcPr>
          <w:p w14:paraId="0D9F87F0"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Strengths</w:t>
            </w:r>
          </w:p>
        </w:tc>
        <w:tc>
          <w:tcPr>
            <w:tcW w:w="0" w:type="auto"/>
            <w:hideMark/>
          </w:tcPr>
          <w:p w14:paraId="3C2EAD1F"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Weaknesses</w:t>
            </w:r>
          </w:p>
        </w:tc>
        <w:tc>
          <w:tcPr>
            <w:tcW w:w="0" w:type="auto"/>
            <w:hideMark/>
          </w:tcPr>
          <w:p w14:paraId="65B45B2C" w14:textId="06E0CD0E" w:rsidR="00AB302D" w:rsidRPr="00124ADC" w:rsidRDefault="00AB302D" w:rsidP="00AB302D">
            <w:pPr>
              <w:rPr>
                <w:rFonts w:ascii="Arial" w:hAnsi="Arial" w:cs="Arial"/>
                <w:b/>
                <w:bCs/>
                <w:sz w:val="20"/>
                <w:szCs w:val="20"/>
              </w:rPr>
            </w:pPr>
            <w:r w:rsidRPr="00124ADC">
              <w:rPr>
                <w:rFonts w:ascii="Arial" w:hAnsi="Arial" w:cs="Arial"/>
                <w:b/>
                <w:bCs/>
                <w:sz w:val="20"/>
                <w:szCs w:val="20"/>
              </w:rPr>
              <w:t xml:space="preserve">Competitive </w:t>
            </w:r>
            <w:r w:rsidR="00A31B26" w:rsidRPr="00124ADC">
              <w:rPr>
                <w:rFonts w:ascii="Arial" w:hAnsi="Arial" w:cs="Arial"/>
                <w:b/>
                <w:bCs/>
                <w:sz w:val="20"/>
                <w:szCs w:val="20"/>
              </w:rPr>
              <w:t>answer</w:t>
            </w:r>
          </w:p>
        </w:tc>
      </w:tr>
      <w:tr w:rsidR="00AB302D" w:rsidRPr="00124ADC" w14:paraId="55D9891E" w14:textId="77777777" w:rsidTr="00B77103">
        <w:tc>
          <w:tcPr>
            <w:tcW w:w="0" w:type="auto"/>
            <w:hideMark/>
          </w:tcPr>
          <w:p w14:paraId="3C25E0CE" w14:textId="77777777" w:rsidR="00AB302D" w:rsidRPr="00124ADC" w:rsidRDefault="00AB302D" w:rsidP="00AB302D">
            <w:pPr>
              <w:rPr>
                <w:rFonts w:ascii="Arial" w:hAnsi="Arial" w:cs="Arial"/>
                <w:sz w:val="20"/>
                <w:szCs w:val="20"/>
              </w:rPr>
            </w:pPr>
            <w:r w:rsidRPr="00124ADC">
              <w:rPr>
                <w:rFonts w:ascii="Arial" w:hAnsi="Arial" w:cs="Arial"/>
                <w:sz w:val="20"/>
                <w:szCs w:val="20"/>
              </w:rPr>
              <w:t>Budget hand car washes</w:t>
            </w:r>
          </w:p>
        </w:tc>
        <w:tc>
          <w:tcPr>
            <w:tcW w:w="0" w:type="auto"/>
            <w:hideMark/>
          </w:tcPr>
          <w:p w14:paraId="142E1C6D" w14:textId="72E0D444" w:rsidR="00AB302D" w:rsidRPr="00124ADC" w:rsidRDefault="00AB302D" w:rsidP="00AB302D">
            <w:pPr>
              <w:rPr>
                <w:rFonts w:ascii="Arial" w:hAnsi="Arial" w:cs="Arial"/>
                <w:sz w:val="20"/>
                <w:szCs w:val="20"/>
              </w:rPr>
            </w:pPr>
            <w:r w:rsidRPr="00124ADC">
              <w:rPr>
                <w:rFonts w:ascii="Arial" w:hAnsi="Arial" w:cs="Arial"/>
                <w:sz w:val="20"/>
                <w:szCs w:val="20"/>
              </w:rPr>
              <w:t xml:space="preserve">Very low prices, fast </w:t>
            </w:r>
            <w:r w:rsidR="00A31B26" w:rsidRPr="00124ADC">
              <w:rPr>
                <w:rFonts w:ascii="Arial" w:hAnsi="Arial" w:cs="Arial"/>
                <w:sz w:val="20"/>
                <w:szCs w:val="20"/>
              </w:rPr>
              <w:t>earnings</w:t>
            </w:r>
          </w:p>
        </w:tc>
        <w:tc>
          <w:tcPr>
            <w:tcW w:w="0" w:type="auto"/>
            <w:hideMark/>
          </w:tcPr>
          <w:p w14:paraId="4805300E" w14:textId="790D4E01" w:rsidR="00AB302D" w:rsidRPr="00124ADC" w:rsidRDefault="00AB302D" w:rsidP="00AB302D">
            <w:pPr>
              <w:rPr>
                <w:rFonts w:ascii="Arial" w:hAnsi="Arial" w:cs="Arial"/>
                <w:sz w:val="20"/>
                <w:szCs w:val="20"/>
              </w:rPr>
            </w:pPr>
            <w:r w:rsidRPr="00124ADC">
              <w:rPr>
                <w:rFonts w:ascii="Arial" w:hAnsi="Arial" w:cs="Arial"/>
                <w:sz w:val="20"/>
                <w:szCs w:val="20"/>
              </w:rPr>
              <w:t xml:space="preserve">Lower quality </w:t>
            </w:r>
            <w:r w:rsidR="00A31B26" w:rsidRPr="00124ADC">
              <w:rPr>
                <w:rFonts w:ascii="Arial" w:hAnsi="Arial" w:cs="Arial"/>
                <w:sz w:val="20"/>
                <w:szCs w:val="20"/>
              </w:rPr>
              <w:t>reliability</w:t>
            </w:r>
            <w:r w:rsidRPr="00124ADC">
              <w:rPr>
                <w:rFonts w:ascii="Arial" w:hAnsi="Arial" w:cs="Arial"/>
                <w:sz w:val="20"/>
                <w:szCs w:val="20"/>
              </w:rPr>
              <w:t xml:space="preserve">, limited brand </w:t>
            </w:r>
            <w:r w:rsidR="006A1F40" w:rsidRPr="00124ADC">
              <w:rPr>
                <w:rFonts w:ascii="Arial" w:hAnsi="Arial" w:cs="Arial"/>
                <w:sz w:val="20"/>
                <w:szCs w:val="20"/>
              </w:rPr>
              <w:t>conviction</w:t>
            </w:r>
            <w:r w:rsidRPr="00124ADC">
              <w:rPr>
                <w:rFonts w:ascii="Arial" w:hAnsi="Arial" w:cs="Arial"/>
                <w:sz w:val="20"/>
                <w:szCs w:val="20"/>
              </w:rPr>
              <w:t xml:space="preserve">, less premium </w:t>
            </w:r>
            <w:r w:rsidR="006A1F40" w:rsidRPr="00124ADC">
              <w:rPr>
                <w:rFonts w:ascii="Arial" w:hAnsi="Arial" w:cs="Arial"/>
                <w:sz w:val="20"/>
                <w:szCs w:val="20"/>
              </w:rPr>
              <w:t>placement</w:t>
            </w:r>
          </w:p>
        </w:tc>
        <w:tc>
          <w:tcPr>
            <w:tcW w:w="0" w:type="auto"/>
            <w:hideMark/>
          </w:tcPr>
          <w:p w14:paraId="0A11543E" w14:textId="6EEC8295" w:rsidR="00AB302D" w:rsidRPr="00124ADC" w:rsidRDefault="00AB302D" w:rsidP="00AB302D">
            <w:pPr>
              <w:rPr>
                <w:rFonts w:ascii="Arial" w:hAnsi="Arial" w:cs="Arial"/>
                <w:sz w:val="20"/>
                <w:szCs w:val="20"/>
              </w:rPr>
            </w:pPr>
            <w:r w:rsidRPr="00124ADC">
              <w:rPr>
                <w:rFonts w:ascii="Arial" w:hAnsi="Arial" w:cs="Arial"/>
                <w:sz w:val="20"/>
                <w:szCs w:val="20"/>
              </w:rPr>
              <w:t xml:space="preserve">Emphasise quality, </w:t>
            </w:r>
            <w:r w:rsidR="006A1F40" w:rsidRPr="00124ADC">
              <w:rPr>
                <w:rFonts w:ascii="Arial" w:hAnsi="Arial" w:cs="Arial"/>
                <w:sz w:val="20"/>
                <w:szCs w:val="20"/>
              </w:rPr>
              <w:t>consistency</w:t>
            </w:r>
            <w:r w:rsidRPr="00124ADC">
              <w:rPr>
                <w:rFonts w:ascii="Arial" w:hAnsi="Arial" w:cs="Arial"/>
                <w:sz w:val="20"/>
                <w:szCs w:val="20"/>
              </w:rPr>
              <w:t>, and safer products </w:t>
            </w:r>
          </w:p>
        </w:tc>
      </w:tr>
      <w:tr w:rsidR="00AB302D" w:rsidRPr="00124ADC" w14:paraId="4D24231E" w14:textId="77777777" w:rsidTr="00B77103">
        <w:tc>
          <w:tcPr>
            <w:tcW w:w="0" w:type="auto"/>
            <w:hideMark/>
          </w:tcPr>
          <w:p w14:paraId="156E1F64" w14:textId="77777777" w:rsidR="00AB302D" w:rsidRPr="00124ADC" w:rsidRDefault="00AB302D" w:rsidP="00AB302D">
            <w:pPr>
              <w:rPr>
                <w:rFonts w:ascii="Arial" w:hAnsi="Arial" w:cs="Arial"/>
                <w:sz w:val="20"/>
                <w:szCs w:val="20"/>
              </w:rPr>
            </w:pPr>
            <w:r w:rsidRPr="00124ADC">
              <w:rPr>
                <w:rFonts w:ascii="Arial" w:hAnsi="Arial" w:cs="Arial"/>
                <w:sz w:val="20"/>
                <w:szCs w:val="20"/>
              </w:rPr>
              <w:t>Specialist detailing studios</w:t>
            </w:r>
          </w:p>
        </w:tc>
        <w:tc>
          <w:tcPr>
            <w:tcW w:w="0" w:type="auto"/>
            <w:hideMark/>
          </w:tcPr>
          <w:p w14:paraId="3CB6EA7D" w14:textId="626A3A38" w:rsidR="00AB302D" w:rsidRPr="00124ADC" w:rsidRDefault="00AB302D" w:rsidP="00AB302D">
            <w:pPr>
              <w:rPr>
                <w:rFonts w:ascii="Arial" w:hAnsi="Arial" w:cs="Arial"/>
                <w:sz w:val="20"/>
                <w:szCs w:val="20"/>
              </w:rPr>
            </w:pPr>
            <w:r w:rsidRPr="00124ADC">
              <w:rPr>
                <w:rFonts w:ascii="Arial" w:hAnsi="Arial" w:cs="Arial"/>
                <w:sz w:val="20"/>
                <w:szCs w:val="20"/>
              </w:rPr>
              <w:t xml:space="preserve">Strong expertise, premium </w:t>
            </w:r>
            <w:r w:rsidR="006A1F40" w:rsidRPr="00124ADC">
              <w:rPr>
                <w:rFonts w:ascii="Arial" w:hAnsi="Arial" w:cs="Arial"/>
                <w:sz w:val="20"/>
                <w:szCs w:val="20"/>
              </w:rPr>
              <w:t>status</w:t>
            </w:r>
          </w:p>
        </w:tc>
        <w:tc>
          <w:tcPr>
            <w:tcW w:w="0" w:type="auto"/>
            <w:hideMark/>
          </w:tcPr>
          <w:p w14:paraId="504E88DD" w14:textId="77777777" w:rsidR="00AB302D" w:rsidRPr="00124ADC" w:rsidRDefault="00AB302D" w:rsidP="00AB302D">
            <w:pPr>
              <w:rPr>
                <w:rFonts w:ascii="Arial" w:hAnsi="Arial" w:cs="Arial"/>
                <w:sz w:val="20"/>
                <w:szCs w:val="20"/>
              </w:rPr>
            </w:pPr>
            <w:r w:rsidRPr="00124ADC">
              <w:rPr>
                <w:rFonts w:ascii="Arial" w:hAnsi="Arial" w:cs="Arial"/>
                <w:sz w:val="20"/>
                <w:szCs w:val="20"/>
              </w:rPr>
              <w:t>Higher prices, less convenience, narrower customer base</w:t>
            </w:r>
          </w:p>
        </w:tc>
        <w:tc>
          <w:tcPr>
            <w:tcW w:w="0" w:type="auto"/>
            <w:hideMark/>
          </w:tcPr>
          <w:p w14:paraId="6FE55CC0" w14:textId="77777777" w:rsidR="00AB302D" w:rsidRPr="00124ADC" w:rsidRDefault="00AB302D" w:rsidP="00AB302D">
            <w:pPr>
              <w:rPr>
                <w:rFonts w:ascii="Arial" w:hAnsi="Arial" w:cs="Arial"/>
                <w:sz w:val="20"/>
                <w:szCs w:val="20"/>
              </w:rPr>
            </w:pPr>
            <w:r w:rsidRPr="00124ADC">
              <w:rPr>
                <w:rFonts w:ascii="Arial" w:hAnsi="Arial" w:cs="Arial"/>
                <w:sz w:val="20"/>
                <w:szCs w:val="20"/>
              </w:rPr>
              <w:t>Offer mobile convenience and mid-market pricing </w:t>
            </w:r>
          </w:p>
        </w:tc>
      </w:tr>
      <w:tr w:rsidR="00AB302D" w:rsidRPr="00124ADC" w14:paraId="4BEE7BCA" w14:textId="77777777" w:rsidTr="00B77103">
        <w:tc>
          <w:tcPr>
            <w:tcW w:w="0" w:type="auto"/>
            <w:hideMark/>
          </w:tcPr>
          <w:p w14:paraId="7E6408FE" w14:textId="2D90F413" w:rsidR="00AB302D" w:rsidRPr="00124ADC" w:rsidRDefault="00AB302D" w:rsidP="00AB302D">
            <w:pPr>
              <w:rPr>
                <w:rFonts w:ascii="Arial" w:hAnsi="Arial" w:cs="Arial"/>
                <w:sz w:val="20"/>
                <w:szCs w:val="20"/>
              </w:rPr>
            </w:pPr>
            <w:r w:rsidRPr="00124ADC">
              <w:rPr>
                <w:rFonts w:ascii="Arial" w:hAnsi="Arial" w:cs="Arial"/>
                <w:sz w:val="20"/>
                <w:szCs w:val="20"/>
              </w:rPr>
              <w:t xml:space="preserve">Mobile </w:t>
            </w:r>
            <w:r w:rsidR="006A1F40" w:rsidRPr="00124ADC">
              <w:rPr>
                <w:rFonts w:ascii="Arial" w:hAnsi="Arial" w:cs="Arial"/>
                <w:sz w:val="20"/>
                <w:szCs w:val="20"/>
              </w:rPr>
              <w:t>V</w:t>
            </w:r>
            <w:r w:rsidRPr="00124ADC">
              <w:rPr>
                <w:rFonts w:ascii="Arial" w:hAnsi="Arial" w:cs="Arial"/>
                <w:sz w:val="20"/>
                <w:szCs w:val="20"/>
              </w:rPr>
              <w:t>aleters</w:t>
            </w:r>
          </w:p>
        </w:tc>
        <w:tc>
          <w:tcPr>
            <w:tcW w:w="0" w:type="auto"/>
            <w:hideMark/>
          </w:tcPr>
          <w:p w14:paraId="5EB9E2F8" w14:textId="1158AFB0" w:rsidR="00AB302D" w:rsidRPr="00124ADC" w:rsidRDefault="00AB302D" w:rsidP="00AB302D">
            <w:pPr>
              <w:rPr>
                <w:rFonts w:ascii="Arial" w:hAnsi="Arial" w:cs="Arial"/>
                <w:sz w:val="20"/>
                <w:szCs w:val="20"/>
              </w:rPr>
            </w:pPr>
            <w:r w:rsidRPr="00124ADC">
              <w:rPr>
                <w:rFonts w:ascii="Arial" w:hAnsi="Arial" w:cs="Arial"/>
                <w:sz w:val="20"/>
                <w:szCs w:val="20"/>
              </w:rPr>
              <w:t xml:space="preserve">Convenience and local </w:t>
            </w:r>
            <w:r w:rsidR="006A1F40" w:rsidRPr="00124ADC">
              <w:rPr>
                <w:rFonts w:ascii="Arial" w:hAnsi="Arial" w:cs="Arial"/>
                <w:sz w:val="20"/>
                <w:szCs w:val="20"/>
              </w:rPr>
              <w:t>access</w:t>
            </w:r>
          </w:p>
        </w:tc>
        <w:tc>
          <w:tcPr>
            <w:tcW w:w="0" w:type="auto"/>
            <w:hideMark/>
          </w:tcPr>
          <w:p w14:paraId="1C45371C" w14:textId="442C5E6C" w:rsidR="00AB302D" w:rsidRPr="00124ADC" w:rsidRDefault="00AB302D" w:rsidP="00AB302D">
            <w:pPr>
              <w:rPr>
                <w:rFonts w:ascii="Arial" w:hAnsi="Arial" w:cs="Arial"/>
                <w:sz w:val="20"/>
                <w:szCs w:val="20"/>
              </w:rPr>
            </w:pPr>
            <w:r w:rsidRPr="00124ADC">
              <w:rPr>
                <w:rFonts w:ascii="Arial" w:hAnsi="Arial" w:cs="Arial"/>
                <w:sz w:val="20"/>
                <w:szCs w:val="20"/>
              </w:rPr>
              <w:t xml:space="preserve">Service quality can vary, </w:t>
            </w:r>
            <w:r w:rsidR="006A1F40" w:rsidRPr="00124ADC">
              <w:rPr>
                <w:rFonts w:ascii="Arial" w:hAnsi="Arial" w:cs="Arial"/>
                <w:sz w:val="20"/>
                <w:szCs w:val="20"/>
              </w:rPr>
              <w:t>not have a strong</w:t>
            </w:r>
            <w:r w:rsidRPr="00124ADC">
              <w:rPr>
                <w:rFonts w:ascii="Arial" w:hAnsi="Arial" w:cs="Arial"/>
                <w:sz w:val="20"/>
                <w:szCs w:val="20"/>
              </w:rPr>
              <w:t xml:space="preserve"> branding</w:t>
            </w:r>
          </w:p>
        </w:tc>
        <w:tc>
          <w:tcPr>
            <w:tcW w:w="0" w:type="auto"/>
            <w:hideMark/>
          </w:tcPr>
          <w:p w14:paraId="2660000B" w14:textId="2EA5083F" w:rsidR="00AB302D" w:rsidRPr="00124ADC" w:rsidRDefault="00AB302D" w:rsidP="00AB302D">
            <w:pPr>
              <w:rPr>
                <w:rFonts w:ascii="Arial" w:hAnsi="Arial" w:cs="Arial"/>
                <w:sz w:val="20"/>
                <w:szCs w:val="20"/>
              </w:rPr>
            </w:pPr>
            <w:r w:rsidRPr="00124ADC">
              <w:rPr>
                <w:rFonts w:ascii="Arial" w:hAnsi="Arial" w:cs="Arial"/>
                <w:sz w:val="20"/>
                <w:szCs w:val="20"/>
              </w:rPr>
              <w:t xml:space="preserve">Build </w:t>
            </w:r>
            <w:r w:rsidR="006A1F40" w:rsidRPr="00124ADC">
              <w:rPr>
                <w:rFonts w:ascii="Arial" w:hAnsi="Arial" w:cs="Arial"/>
                <w:sz w:val="20"/>
                <w:szCs w:val="20"/>
              </w:rPr>
              <w:t>deeper</w:t>
            </w:r>
            <w:r w:rsidRPr="00124ADC">
              <w:rPr>
                <w:rFonts w:ascii="Arial" w:hAnsi="Arial" w:cs="Arial"/>
                <w:sz w:val="20"/>
                <w:szCs w:val="20"/>
              </w:rPr>
              <w:t xml:space="preserve"> brand identity, reviews, and package design</w:t>
            </w:r>
          </w:p>
        </w:tc>
      </w:tr>
    </w:tbl>
    <w:p w14:paraId="170FCD67" w14:textId="194C0A3D" w:rsidR="00AB302D" w:rsidRPr="00124ADC" w:rsidRDefault="00AB302D" w:rsidP="00AB302D">
      <w:pPr>
        <w:rPr>
          <w:rFonts w:ascii="Arial" w:hAnsi="Arial" w:cs="Arial"/>
          <w:sz w:val="20"/>
          <w:szCs w:val="20"/>
        </w:rPr>
      </w:pPr>
      <w:r w:rsidRPr="00124ADC">
        <w:rPr>
          <w:rFonts w:ascii="Arial" w:hAnsi="Arial" w:cs="Arial"/>
          <w:sz w:val="20"/>
          <w:szCs w:val="20"/>
        </w:rPr>
        <w:t xml:space="preserve">The </w:t>
      </w:r>
      <w:r w:rsidR="006A1F40" w:rsidRPr="00124ADC">
        <w:rPr>
          <w:rFonts w:ascii="Arial" w:hAnsi="Arial" w:cs="Arial"/>
          <w:sz w:val="20"/>
          <w:szCs w:val="20"/>
        </w:rPr>
        <w:t>driven</w:t>
      </w:r>
      <w:r w:rsidRPr="00124ADC">
        <w:rPr>
          <w:rFonts w:ascii="Arial" w:hAnsi="Arial" w:cs="Arial"/>
          <w:sz w:val="20"/>
          <w:szCs w:val="20"/>
        </w:rPr>
        <w:t xml:space="preserve"> strategy is </w:t>
      </w:r>
      <w:r w:rsidR="006A1F40" w:rsidRPr="00124ADC">
        <w:rPr>
          <w:rFonts w:ascii="Arial" w:hAnsi="Arial" w:cs="Arial"/>
          <w:sz w:val="20"/>
          <w:szCs w:val="20"/>
        </w:rPr>
        <w:t>consequently</w:t>
      </w:r>
      <w:r w:rsidRPr="00124ADC">
        <w:rPr>
          <w:rFonts w:ascii="Arial" w:hAnsi="Arial" w:cs="Arial"/>
          <w:sz w:val="20"/>
          <w:szCs w:val="20"/>
        </w:rPr>
        <w:t xml:space="preserve"> differentiation rather than price leadership. The business will </w:t>
      </w:r>
      <w:r w:rsidR="006A1F40" w:rsidRPr="00124ADC">
        <w:rPr>
          <w:rFonts w:ascii="Arial" w:hAnsi="Arial" w:cs="Arial"/>
          <w:sz w:val="20"/>
          <w:szCs w:val="20"/>
        </w:rPr>
        <w:t>match</w:t>
      </w:r>
      <w:r w:rsidRPr="00124ADC">
        <w:rPr>
          <w:rFonts w:ascii="Arial" w:hAnsi="Arial" w:cs="Arial"/>
          <w:sz w:val="20"/>
          <w:szCs w:val="20"/>
        </w:rPr>
        <w:t xml:space="preserve"> on trust, convenience, eco-conscious </w:t>
      </w:r>
      <w:r w:rsidR="006A1F40" w:rsidRPr="00124ADC">
        <w:rPr>
          <w:rFonts w:ascii="Arial" w:hAnsi="Arial" w:cs="Arial"/>
          <w:sz w:val="20"/>
          <w:szCs w:val="20"/>
        </w:rPr>
        <w:t>procedure</w:t>
      </w:r>
      <w:r w:rsidRPr="00124ADC">
        <w:rPr>
          <w:rFonts w:ascii="Arial" w:hAnsi="Arial" w:cs="Arial"/>
          <w:sz w:val="20"/>
          <w:szCs w:val="20"/>
        </w:rPr>
        <w:t xml:space="preserve">, and </w:t>
      </w:r>
      <w:r w:rsidR="006A1F40" w:rsidRPr="00124ADC">
        <w:rPr>
          <w:rFonts w:ascii="Arial" w:hAnsi="Arial" w:cs="Arial"/>
          <w:sz w:val="20"/>
          <w:szCs w:val="20"/>
        </w:rPr>
        <w:t>reliable</w:t>
      </w:r>
      <w:r w:rsidRPr="00124ADC">
        <w:rPr>
          <w:rFonts w:ascii="Arial" w:hAnsi="Arial" w:cs="Arial"/>
          <w:sz w:val="20"/>
          <w:szCs w:val="20"/>
        </w:rPr>
        <w:t xml:space="preserve"> finish quality.</w:t>
      </w:r>
    </w:p>
    <w:p w14:paraId="544793CD" w14:textId="2CF047E8" w:rsidR="00AB302D" w:rsidRPr="00124ADC" w:rsidRDefault="00AB302D" w:rsidP="00AB302D">
      <w:pPr>
        <w:rPr>
          <w:rFonts w:ascii="Arial" w:hAnsi="Arial" w:cs="Arial"/>
          <w:sz w:val="20"/>
          <w:szCs w:val="20"/>
        </w:rPr>
      </w:pPr>
    </w:p>
    <w:p w14:paraId="132E6EA0" w14:textId="528CD415" w:rsidR="006A1F40" w:rsidRPr="00124ADC" w:rsidRDefault="006A1F40" w:rsidP="00AB302D">
      <w:pPr>
        <w:rPr>
          <w:rFonts w:ascii="Arial" w:hAnsi="Arial" w:cs="Arial"/>
          <w:sz w:val="20"/>
          <w:szCs w:val="20"/>
        </w:rPr>
      </w:pPr>
      <w:r w:rsidRPr="00124ADC">
        <w:rPr>
          <w:rFonts w:ascii="Arial" w:hAnsi="Arial" w:cs="Arial"/>
          <w:sz w:val="20"/>
          <w:szCs w:val="20"/>
        </w:rPr>
        <w:t xml:space="preserve">Marketing Strategy </w:t>
      </w:r>
    </w:p>
    <w:p w14:paraId="270D3C36" w14:textId="702F92C6" w:rsidR="006906A5" w:rsidRPr="00124ADC" w:rsidRDefault="00AB302D" w:rsidP="00AB302D">
      <w:pPr>
        <w:rPr>
          <w:rFonts w:ascii="Arial" w:hAnsi="Arial" w:cs="Arial"/>
          <w:sz w:val="20"/>
          <w:szCs w:val="20"/>
        </w:rPr>
      </w:pPr>
      <w:r w:rsidRPr="00124ADC">
        <w:rPr>
          <w:rFonts w:ascii="Arial" w:hAnsi="Arial" w:cs="Arial"/>
          <w:sz w:val="20"/>
          <w:szCs w:val="20"/>
        </w:rPr>
        <w:t xml:space="preserve">The marketing strategy will </w:t>
      </w:r>
      <w:r w:rsidR="006906A5" w:rsidRPr="00124ADC">
        <w:rPr>
          <w:rFonts w:ascii="Arial" w:hAnsi="Arial" w:cs="Arial"/>
          <w:sz w:val="20"/>
          <w:szCs w:val="20"/>
        </w:rPr>
        <w:t>be a mix</w:t>
      </w:r>
      <w:r w:rsidRPr="00124ADC">
        <w:rPr>
          <w:rFonts w:ascii="Arial" w:hAnsi="Arial" w:cs="Arial"/>
          <w:sz w:val="20"/>
          <w:szCs w:val="20"/>
        </w:rPr>
        <w:t xml:space="preserve"> digital </w:t>
      </w:r>
      <w:r w:rsidR="006906A5" w:rsidRPr="00124ADC">
        <w:rPr>
          <w:rFonts w:ascii="Arial" w:hAnsi="Arial" w:cs="Arial"/>
          <w:sz w:val="20"/>
          <w:szCs w:val="20"/>
        </w:rPr>
        <w:t>visual presence</w:t>
      </w:r>
      <w:r w:rsidRPr="00124ADC">
        <w:rPr>
          <w:rFonts w:ascii="Arial" w:hAnsi="Arial" w:cs="Arial"/>
          <w:sz w:val="20"/>
          <w:szCs w:val="20"/>
        </w:rPr>
        <w:t xml:space="preserve">, </w:t>
      </w:r>
      <w:r w:rsidR="006906A5" w:rsidRPr="00124ADC">
        <w:rPr>
          <w:rFonts w:ascii="Arial" w:hAnsi="Arial" w:cs="Arial"/>
          <w:sz w:val="20"/>
          <w:szCs w:val="20"/>
        </w:rPr>
        <w:t>working with local influencers and other companies</w:t>
      </w:r>
      <w:r w:rsidRPr="00124ADC">
        <w:rPr>
          <w:rFonts w:ascii="Arial" w:hAnsi="Arial" w:cs="Arial"/>
          <w:sz w:val="20"/>
          <w:szCs w:val="20"/>
        </w:rPr>
        <w:t xml:space="preserve"> and repeat-customer </w:t>
      </w:r>
      <w:r w:rsidR="006906A5" w:rsidRPr="00124ADC">
        <w:rPr>
          <w:rFonts w:ascii="Arial" w:hAnsi="Arial" w:cs="Arial"/>
          <w:sz w:val="20"/>
          <w:szCs w:val="20"/>
        </w:rPr>
        <w:t>preservation</w:t>
      </w:r>
      <w:r w:rsidRPr="00124ADC">
        <w:rPr>
          <w:rFonts w:ascii="Arial" w:hAnsi="Arial" w:cs="Arial"/>
          <w:sz w:val="20"/>
          <w:szCs w:val="20"/>
        </w:rPr>
        <w:t xml:space="preserve">. </w:t>
      </w:r>
      <w:r w:rsidR="006906A5" w:rsidRPr="00124ADC">
        <w:rPr>
          <w:rFonts w:ascii="Arial" w:hAnsi="Arial" w:cs="Arial"/>
          <w:sz w:val="20"/>
          <w:szCs w:val="20"/>
        </w:rPr>
        <w:t xml:space="preserve">As car detailing relies on visual aesthetics and trust the business will need to show visually enticing images and there needs to be a process where customers can make bookings easily. </w:t>
      </w:r>
    </w:p>
    <w:p w14:paraId="21774435" w14:textId="5236237B" w:rsidR="00BB7876" w:rsidRPr="00124ADC" w:rsidRDefault="00BB7876" w:rsidP="00AB302D">
      <w:pPr>
        <w:rPr>
          <w:rFonts w:ascii="Arial" w:hAnsi="Arial" w:cs="Arial"/>
          <w:sz w:val="20"/>
          <w:szCs w:val="20"/>
        </w:rPr>
      </w:pPr>
      <w:r w:rsidRPr="00124ADC">
        <w:rPr>
          <w:rFonts w:ascii="Arial" w:hAnsi="Arial" w:cs="Arial"/>
          <w:sz w:val="20"/>
          <w:szCs w:val="20"/>
        </w:rPr>
        <w:t xml:space="preserve">An </w:t>
      </w:r>
      <w:r w:rsidR="005A1B4F" w:rsidRPr="00124ADC">
        <w:rPr>
          <w:rFonts w:ascii="Arial" w:hAnsi="Arial" w:cs="Arial"/>
          <w:sz w:val="20"/>
          <w:szCs w:val="20"/>
        </w:rPr>
        <w:t>easy-to-use</w:t>
      </w:r>
      <w:r w:rsidRPr="00124ADC">
        <w:rPr>
          <w:rFonts w:ascii="Arial" w:hAnsi="Arial" w:cs="Arial"/>
          <w:sz w:val="20"/>
          <w:szCs w:val="20"/>
        </w:rPr>
        <w:t xml:space="preserve"> website with clear services, packages and clear price guidance will help customers with their enquiries. Visual information is important so the website needs to have </w:t>
      </w:r>
      <w:r w:rsidR="005A1B4F" w:rsidRPr="00124ADC">
        <w:rPr>
          <w:rFonts w:ascii="Arial" w:hAnsi="Arial" w:cs="Arial"/>
          <w:sz w:val="20"/>
          <w:szCs w:val="20"/>
        </w:rPr>
        <w:t>clear</w:t>
      </w:r>
      <w:r w:rsidR="00AB302D" w:rsidRPr="00124ADC">
        <w:rPr>
          <w:rFonts w:ascii="Arial" w:hAnsi="Arial" w:cs="Arial"/>
          <w:sz w:val="20"/>
          <w:szCs w:val="20"/>
        </w:rPr>
        <w:t xml:space="preserve"> before-and-after photos, FAQs, a booking form, and review highlights. This </w:t>
      </w:r>
      <w:r w:rsidRPr="00124ADC">
        <w:rPr>
          <w:rFonts w:ascii="Arial" w:hAnsi="Arial" w:cs="Arial"/>
          <w:sz w:val="20"/>
          <w:szCs w:val="20"/>
        </w:rPr>
        <w:t>increases</w:t>
      </w:r>
      <w:r w:rsidR="00AB302D" w:rsidRPr="00124ADC">
        <w:rPr>
          <w:rFonts w:ascii="Arial" w:hAnsi="Arial" w:cs="Arial"/>
          <w:sz w:val="20"/>
          <w:szCs w:val="20"/>
        </w:rPr>
        <w:t xml:space="preserve"> credibility and helps </w:t>
      </w:r>
      <w:r w:rsidRPr="00124ADC">
        <w:rPr>
          <w:rFonts w:ascii="Arial" w:hAnsi="Arial" w:cs="Arial"/>
          <w:sz w:val="20"/>
          <w:szCs w:val="20"/>
        </w:rPr>
        <w:t>transform</w:t>
      </w:r>
      <w:r w:rsidR="00AB302D" w:rsidRPr="00124ADC">
        <w:rPr>
          <w:rFonts w:ascii="Arial" w:hAnsi="Arial" w:cs="Arial"/>
          <w:sz w:val="20"/>
          <w:szCs w:val="20"/>
        </w:rPr>
        <w:t xml:space="preserve"> search traffic into bookings. </w:t>
      </w:r>
      <w:r w:rsidR="00B77103" w:rsidRPr="00124ADC">
        <w:rPr>
          <w:rFonts w:ascii="Arial" w:hAnsi="Arial" w:cs="Arial"/>
          <w:sz w:val="20"/>
          <w:szCs w:val="20"/>
        </w:rPr>
        <w:t>(Team, 2024)</w:t>
      </w:r>
    </w:p>
    <w:p w14:paraId="59C8DBCD" w14:textId="458FED5B" w:rsidR="00AB302D" w:rsidRPr="00124ADC" w:rsidRDefault="00314261" w:rsidP="00AB302D">
      <w:pPr>
        <w:rPr>
          <w:rFonts w:ascii="Arial" w:hAnsi="Arial" w:cs="Arial"/>
          <w:sz w:val="20"/>
          <w:szCs w:val="20"/>
        </w:rPr>
      </w:pPr>
      <w:r w:rsidRPr="00124ADC">
        <w:rPr>
          <w:rFonts w:ascii="Arial" w:hAnsi="Arial" w:cs="Arial"/>
          <w:sz w:val="20"/>
          <w:szCs w:val="20"/>
        </w:rPr>
        <w:t xml:space="preserve">To give the business more visibility social media will be needed to be used, the use of Facebook, Tiktok and Instagram will be used to create short videos showing the before and after transformation of the vehicles including interior deep cleaning, testimonials from customers and creating tutorials on how to clean and care for your can will bring awareness to the brand and bring in new customers. </w:t>
      </w:r>
      <w:r w:rsidR="00AB302D" w:rsidRPr="00124ADC">
        <w:rPr>
          <w:rFonts w:ascii="Arial" w:hAnsi="Arial" w:cs="Arial"/>
          <w:sz w:val="20"/>
          <w:szCs w:val="20"/>
        </w:rPr>
        <w:t xml:space="preserve">Social media also </w:t>
      </w:r>
      <w:r w:rsidRPr="00124ADC">
        <w:rPr>
          <w:rFonts w:ascii="Arial" w:hAnsi="Arial" w:cs="Arial"/>
          <w:sz w:val="20"/>
          <w:szCs w:val="20"/>
        </w:rPr>
        <w:t>acknowledges</w:t>
      </w:r>
      <w:r w:rsidR="00AB302D" w:rsidRPr="00124ADC">
        <w:rPr>
          <w:rFonts w:ascii="Arial" w:hAnsi="Arial" w:cs="Arial"/>
          <w:sz w:val="20"/>
          <w:szCs w:val="20"/>
        </w:rPr>
        <w:t xml:space="preserve"> the brand to </w:t>
      </w:r>
      <w:r w:rsidRPr="00124ADC">
        <w:rPr>
          <w:rFonts w:ascii="Arial" w:hAnsi="Arial" w:cs="Arial"/>
          <w:sz w:val="20"/>
          <w:szCs w:val="20"/>
        </w:rPr>
        <w:t>reveal</w:t>
      </w:r>
      <w:r w:rsidR="00AB302D" w:rsidRPr="00124ADC">
        <w:rPr>
          <w:rFonts w:ascii="Arial" w:hAnsi="Arial" w:cs="Arial"/>
          <w:sz w:val="20"/>
          <w:szCs w:val="20"/>
        </w:rPr>
        <w:t xml:space="preserve"> its eco-detailing and community support identity more </w:t>
      </w:r>
      <w:r w:rsidRPr="00124ADC">
        <w:rPr>
          <w:rFonts w:ascii="Arial" w:hAnsi="Arial" w:cs="Arial"/>
          <w:sz w:val="20"/>
          <w:szCs w:val="20"/>
        </w:rPr>
        <w:t>successfully</w:t>
      </w:r>
      <w:r w:rsidR="00AB302D" w:rsidRPr="00124ADC">
        <w:rPr>
          <w:rFonts w:ascii="Arial" w:hAnsi="Arial" w:cs="Arial"/>
          <w:sz w:val="20"/>
          <w:szCs w:val="20"/>
        </w:rPr>
        <w:t xml:space="preserve"> than price-led advertising alone.</w:t>
      </w:r>
    </w:p>
    <w:p w14:paraId="546AC2C8" w14:textId="3972494D" w:rsidR="00770019" w:rsidRPr="00124ADC" w:rsidRDefault="00770019" w:rsidP="00AB302D">
      <w:pPr>
        <w:rPr>
          <w:rFonts w:ascii="Arial" w:hAnsi="Arial" w:cs="Arial"/>
          <w:sz w:val="20"/>
          <w:szCs w:val="20"/>
        </w:rPr>
      </w:pPr>
      <w:r w:rsidRPr="00124ADC">
        <w:rPr>
          <w:rFonts w:ascii="Arial" w:hAnsi="Arial" w:cs="Arial"/>
          <w:sz w:val="20"/>
          <w:szCs w:val="20"/>
        </w:rPr>
        <w:t xml:space="preserve">The business will also rely on other local businesses and build local partnerships such as independent garages, used-car dealers, tyre repair shops, private car and taxi drivers, office-based employers with staff parking. Leving leaflets with QR cards can help get more clients and by offering a membership and referral discount to existing customers and partners will encourage them to send regular work. </w:t>
      </w:r>
      <w:r w:rsidR="00AC1FC1" w:rsidRPr="00124ADC">
        <w:rPr>
          <w:rFonts w:ascii="Arial" w:hAnsi="Arial" w:cs="Arial"/>
          <w:sz w:val="20"/>
          <w:szCs w:val="20"/>
        </w:rPr>
        <w:t>(JessTandy, 2026)</w:t>
      </w:r>
    </w:p>
    <w:p w14:paraId="037C3001" w14:textId="77777777" w:rsidR="001718BF" w:rsidRPr="00124ADC" w:rsidRDefault="00AC1FC1" w:rsidP="001718BF">
      <w:pPr>
        <w:rPr>
          <w:rFonts w:ascii="Arial" w:hAnsi="Arial" w:cs="Arial"/>
          <w:sz w:val="20"/>
          <w:szCs w:val="20"/>
        </w:rPr>
      </w:pPr>
      <w:r w:rsidRPr="00124ADC">
        <w:rPr>
          <w:rFonts w:ascii="Arial" w:hAnsi="Arial" w:cs="Arial"/>
          <w:sz w:val="20"/>
          <w:szCs w:val="20"/>
        </w:rPr>
        <w:t>Even th</w:t>
      </w:r>
      <w:r w:rsidR="001718BF" w:rsidRPr="00124ADC">
        <w:rPr>
          <w:rFonts w:ascii="Arial" w:hAnsi="Arial" w:cs="Arial"/>
          <w:sz w:val="20"/>
          <w:szCs w:val="20"/>
        </w:rPr>
        <w:t>ough</w:t>
      </w:r>
      <w:r w:rsidRPr="00124ADC">
        <w:rPr>
          <w:rFonts w:ascii="Arial" w:hAnsi="Arial" w:cs="Arial"/>
          <w:sz w:val="20"/>
          <w:szCs w:val="20"/>
        </w:rPr>
        <w:t xml:space="preserve"> the business i</w:t>
      </w:r>
      <w:r w:rsidR="001718BF" w:rsidRPr="00124ADC">
        <w:rPr>
          <w:rFonts w:ascii="Arial" w:hAnsi="Arial" w:cs="Arial"/>
          <w:sz w:val="20"/>
          <w:szCs w:val="20"/>
        </w:rPr>
        <w:t>s</w:t>
      </w:r>
      <w:r w:rsidRPr="00124ADC">
        <w:rPr>
          <w:rFonts w:ascii="Arial" w:hAnsi="Arial" w:cs="Arial"/>
          <w:sz w:val="20"/>
          <w:szCs w:val="20"/>
        </w:rPr>
        <w:t xml:space="preserve"> a mobile model, location </w:t>
      </w:r>
      <w:r w:rsidR="001718BF" w:rsidRPr="00124ADC">
        <w:rPr>
          <w:rFonts w:ascii="Arial" w:hAnsi="Arial" w:cs="Arial"/>
          <w:sz w:val="20"/>
          <w:szCs w:val="20"/>
        </w:rPr>
        <w:t>business</w:t>
      </w:r>
      <w:r w:rsidRPr="00124ADC">
        <w:rPr>
          <w:rFonts w:ascii="Arial" w:hAnsi="Arial" w:cs="Arial"/>
          <w:sz w:val="20"/>
          <w:szCs w:val="20"/>
        </w:rPr>
        <w:t xml:space="preserve"> </w:t>
      </w:r>
      <w:r w:rsidR="001718BF" w:rsidRPr="00124ADC">
        <w:rPr>
          <w:rFonts w:ascii="Arial" w:hAnsi="Arial" w:cs="Arial"/>
          <w:sz w:val="20"/>
          <w:szCs w:val="20"/>
        </w:rPr>
        <w:t>strategy</w:t>
      </w:r>
      <w:r w:rsidRPr="00124ADC">
        <w:rPr>
          <w:rFonts w:ascii="Arial" w:hAnsi="Arial" w:cs="Arial"/>
          <w:sz w:val="20"/>
          <w:szCs w:val="20"/>
        </w:rPr>
        <w:t xml:space="preserve"> </w:t>
      </w:r>
      <w:r w:rsidR="001718BF" w:rsidRPr="00124ADC">
        <w:rPr>
          <w:rFonts w:ascii="Arial" w:hAnsi="Arial" w:cs="Arial"/>
          <w:sz w:val="20"/>
          <w:szCs w:val="20"/>
        </w:rPr>
        <w:t>is till important. T</w:t>
      </w:r>
      <w:r w:rsidR="00AB302D" w:rsidRPr="00124ADC">
        <w:rPr>
          <w:rFonts w:ascii="Arial" w:hAnsi="Arial" w:cs="Arial"/>
          <w:sz w:val="20"/>
          <w:szCs w:val="20"/>
        </w:rPr>
        <w:t xml:space="preserve">he startup </w:t>
      </w:r>
      <w:r w:rsidR="001718BF" w:rsidRPr="00124ADC">
        <w:rPr>
          <w:rFonts w:ascii="Arial" w:hAnsi="Arial" w:cs="Arial"/>
          <w:sz w:val="20"/>
          <w:szCs w:val="20"/>
        </w:rPr>
        <w:t xml:space="preserve">will </w:t>
      </w:r>
      <w:r w:rsidR="00AB302D" w:rsidRPr="00124ADC">
        <w:rPr>
          <w:rFonts w:ascii="Arial" w:hAnsi="Arial" w:cs="Arial"/>
          <w:sz w:val="20"/>
          <w:szCs w:val="20"/>
        </w:rPr>
        <w:t xml:space="preserve">operate across Birmingham </w:t>
      </w:r>
      <w:r w:rsidR="001718BF" w:rsidRPr="00124ADC">
        <w:rPr>
          <w:rFonts w:ascii="Arial" w:hAnsi="Arial" w:cs="Arial"/>
          <w:sz w:val="20"/>
          <w:szCs w:val="20"/>
        </w:rPr>
        <w:t>offering</w:t>
      </w:r>
      <w:r w:rsidR="00AB302D" w:rsidRPr="00124ADC">
        <w:rPr>
          <w:rFonts w:ascii="Arial" w:hAnsi="Arial" w:cs="Arial"/>
          <w:sz w:val="20"/>
          <w:szCs w:val="20"/>
        </w:rPr>
        <w:t xml:space="preserve"> reachable travel times</w:t>
      </w:r>
      <w:r w:rsidR="001718BF" w:rsidRPr="00124ADC">
        <w:rPr>
          <w:rFonts w:ascii="Arial" w:hAnsi="Arial" w:cs="Arial"/>
          <w:sz w:val="20"/>
          <w:szCs w:val="20"/>
        </w:rPr>
        <w:t xml:space="preserve"> for areas such</w:t>
      </w:r>
      <w:r w:rsidR="00AB302D" w:rsidRPr="00124ADC">
        <w:rPr>
          <w:rFonts w:ascii="Arial" w:hAnsi="Arial" w:cs="Arial"/>
          <w:sz w:val="20"/>
          <w:szCs w:val="20"/>
        </w:rPr>
        <w:t xml:space="preserve"> as Edgbaston, Harborne, Stirchley, Solihull, and Selly Oak. </w:t>
      </w:r>
      <w:r w:rsidR="001718BF" w:rsidRPr="00124ADC">
        <w:rPr>
          <w:rFonts w:ascii="Arial" w:hAnsi="Arial" w:cs="Arial"/>
          <w:sz w:val="20"/>
          <w:szCs w:val="20"/>
        </w:rPr>
        <w:t>Retaining customers is important and by offering customers</w:t>
      </w:r>
      <w:r w:rsidR="00AB302D" w:rsidRPr="00124ADC">
        <w:rPr>
          <w:rFonts w:ascii="Arial" w:hAnsi="Arial" w:cs="Arial"/>
          <w:sz w:val="20"/>
          <w:szCs w:val="20"/>
        </w:rPr>
        <w:t xml:space="preserve"> monthly or bi-monthly subscriptions, loyalty discounts, and reminder messages for seasonal cleans before winter and summer</w:t>
      </w:r>
      <w:r w:rsidR="001718BF" w:rsidRPr="00124ADC">
        <w:rPr>
          <w:rFonts w:ascii="Arial" w:hAnsi="Arial" w:cs="Arial"/>
          <w:sz w:val="20"/>
          <w:szCs w:val="20"/>
        </w:rPr>
        <w:t xml:space="preserve"> will help business get regular work. (Pritchard, 2023)</w:t>
      </w:r>
      <w:bookmarkStart w:id="1" w:name="_Toc233637565"/>
    </w:p>
    <w:p w14:paraId="54822826" w14:textId="312C1707" w:rsidR="00AB302D" w:rsidRPr="00124ADC" w:rsidRDefault="00AB302D" w:rsidP="001718BF">
      <w:pPr>
        <w:rPr>
          <w:rFonts w:ascii="Arial" w:hAnsi="Arial" w:cs="Arial"/>
          <w:b/>
          <w:bCs/>
          <w:sz w:val="20"/>
          <w:szCs w:val="20"/>
          <w:u w:val="single"/>
        </w:rPr>
      </w:pPr>
      <w:r w:rsidRPr="00124ADC">
        <w:rPr>
          <w:rFonts w:ascii="Arial" w:hAnsi="Arial" w:cs="Arial"/>
          <w:b/>
          <w:bCs/>
          <w:sz w:val="20"/>
          <w:szCs w:val="20"/>
          <w:u w:val="single"/>
        </w:rPr>
        <w:t>Funding and First-Month Expenses</w:t>
      </w:r>
      <w:bookmarkEnd w:id="1"/>
    </w:p>
    <w:p w14:paraId="19EE80C7" w14:textId="0C90ACF2" w:rsidR="00862A3D" w:rsidRPr="00124ADC" w:rsidRDefault="00862A3D" w:rsidP="001718BF">
      <w:pPr>
        <w:rPr>
          <w:rFonts w:ascii="Arial" w:hAnsi="Arial" w:cs="Arial"/>
          <w:sz w:val="20"/>
          <w:szCs w:val="20"/>
        </w:rPr>
      </w:pPr>
      <w:r w:rsidRPr="00124ADC">
        <w:rPr>
          <w:rFonts w:ascii="Arial" w:hAnsi="Arial" w:cs="Arial"/>
          <w:sz w:val="20"/>
          <w:szCs w:val="20"/>
        </w:rPr>
        <w:t xml:space="preserve">A realistic proposal </w:t>
      </w:r>
      <w:r w:rsidR="0071570E" w:rsidRPr="00124ADC">
        <w:rPr>
          <w:rFonts w:ascii="Arial" w:hAnsi="Arial" w:cs="Arial"/>
          <w:sz w:val="20"/>
          <w:szCs w:val="20"/>
        </w:rPr>
        <w:t>funding</w:t>
      </w:r>
      <w:r w:rsidRPr="00124ADC">
        <w:rPr>
          <w:rFonts w:ascii="Arial" w:hAnsi="Arial" w:cs="Arial"/>
          <w:sz w:val="20"/>
          <w:szCs w:val="20"/>
        </w:rPr>
        <w:t xml:space="preserve"> requirement for a mobile operation is £8,500. Around £4,500 founding will come from the</w:t>
      </w:r>
      <w:r w:rsidR="0071570E" w:rsidRPr="00124ADC">
        <w:rPr>
          <w:rFonts w:ascii="Arial" w:hAnsi="Arial" w:cs="Arial"/>
          <w:sz w:val="20"/>
          <w:szCs w:val="20"/>
        </w:rPr>
        <w:t xml:space="preserve"> founders own savings and the remaining £4,000 will come from a startup loan.</w:t>
      </w:r>
    </w:p>
    <w:p w14:paraId="0E5B7744" w14:textId="77777777" w:rsidR="00A40DD7" w:rsidRPr="00124ADC" w:rsidRDefault="0071570E" w:rsidP="00A40DD7">
      <w:pPr>
        <w:rPr>
          <w:rFonts w:ascii="Arial" w:hAnsi="Arial" w:cs="Arial"/>
          <w:sz w:val="20"/>
          <w:szCs w:val="20"/>
        </w:rPr>
      </w:pPr>
      <w:r w:rsidRPr="00124ADC">
        <w:rPr>
          <w:rFonts w:ascii="Arial" w:hAnsi="Arial" w:cs="Arial"/>
          <w:sz w:val="20"/>
          <w:szCs w:val="20"/>
        </w:rPr>
        <w:t>External founding is crucial because</w:t>
      </w:r>
      <w:r w:rsidR="00A40DD7" w:rsidRPr="00124ADC">
        <w:rPr>
          <w:rFonts w:ascii="Arial" w:hAnsi="Arial" w:cs="Arial"/>
          <w:sz w:val="20"/>
          <w:szCs w:val="20"/>
        </w:rPr>
        <w:t xml:space="preserve"> cost of marketing, insurance, vehicle setup,</w:t>
      </w:r>
      <w:r w:rsidRPr="00124ADC">
        <w:rPr>
          <w:rFonts w:ascii="Arial" w:hAnsi="Arial" w:cs="Arial"/>
          <w:sz w:val="20"/>
          <w:szCs w:val="20"/>
        </w:rPr>
        <w:t xml:space="preserve"> equipment and cleaning products need to be purchased</w:t>
      </w:r>
      <w:r w:rsidR="00A40DD7" w:rsidRPr="00124ADC">
        <w:rPr>
          <w:rFonts w:ascii="Arial" w:hAnsi="Arial" w:cs="Arial"/>
          <w:sz w:val="20"/>
          <w:szCs w:val="20"/>
        </w:rPr>
        <w:t xml:space="preserve"> upfront </w:t>
      </w:r>
      <w:r w:rsidR="00AB302D" w:rsidRPr="00124ADC">
        <w:rPr>
          <w:rFonts w:ascii="Arial" w:hAnsi="Arial" w:cs="Arial"/>
          <w:sz w:val="20"/>
          <w:szCs w:val="20"/>
        </w:rPr>
        <w:t xml:space="preserve">before revenue becomes stable. Using </w:t>
      </w:r>
      <w:r w:rsidR="00A40DD7" w:rsidRPr="00124ADC">
        <w:rPr>
          <w:rFonts w:ascii="Arial" w:hAnsi="Arial" w:cs="Arial"/>
          <w:sz w:val="20"/>
          <w:szCs w:val="20"/>
        </w:rPr>
        <w:t xml:space="preserve">own savings and </w:t>
      </w:r>
      <w:r w:rsidR="00AB302D" w:rsidRPr="00124ADC">
        <w:rPr>
          <w:rFonts w:ascii="Arial" w:hAnsi="Arial" w:cs="Arial"/>
          <w:sz w:val="20"/>
          <w:szCs w:val="20"/>
        </w:rPr>
        <w:t xml:space="preserve">a modest loan rather than large borrowing </w:t>
      </w:r>
      <w:r w:rsidR="00A40DD7" w:rsidRPr="00124ADC">
        <w:rPr>
          <w:rFonts w:ascii="Arial" w:hAnsi="Arial" w:cs="Arial"/>
          <w:sz w:val="20"/>
          <w:szCs w:val="20"/>
        </w:rPr>
        <w:t>helps</w:t>
      </w:r>
      <w:r w:rsidR="00AB302D" w:rsidRPr="00124ADC">
        <w:rPr>
          <w:rFonts w:ascii="Arial" w:hAnsi="Arial" w:cs="Arial"/>
          <w:sz w:val="20"/>
          <w:szCs w:val="20"/>
        </w:rPr>
        <w:t xml:space="preserve"> the business </w:t>
      </w:r>
      <w:r w:rsidR="00A40DD7" w:rsidRPr="00124ADC">
        <w:rPr>
          <w:rFonts w:ascii="Arial" w:hAnsi="Arial" w:cs="Arial"/>
          <w:sz w:val="20"/>
          <w:szCs w:val="20"/>
        </w:rPr>
        <w:t xml:space="preserve">remain </w:t>
      </w:r>
      <w:r w:rsidR="00AB302D" w:rsidRPr="00124ADC">
        <w:rPr>
          <w:rFonts w:ascii="Arial" w:hAnsi="Arial" w:cs="Arial"/>
          <w:sz w:val="20"/>
          <w:szCs w:val="20"/>
        </w:rPr>
        <w:t>financially manageable in its first year.</w:t>
      </w:r>
      <w:bookmarkStart w:id="2" w:name="_Toc233637566"/>
    </w:p>
    <w:p w14:paraId="20BFFABB" w14:textId="346985FD" w:rsidR="00AB302D" w:rsidRPr="00124ADC" w:rsidRDefault="00A40DD7" w:rsidP="00A40DD7">
      <w:pPr>
        <w:rPr>
          <w:rFonts w:ascii="Arial" w:hAnsi="Arial" w:cs="Arial"/>
          <w:b/>
          <w:bCs/>
          <w:sz w:val="20"/>
          <w:szCs w:val="20"/>
          <w:u w:val="single"/>
        </w:rPr>
      </w:pPr>
      <w:r w:rsidRPr="00124ADC">
        <w:rPr>
          <w:rFonts w:ascii="Arial" w:hAnsi="Arial" w:cs="Arial"/>
          <w:b/>
          <w:bCs/>
          <w:sz w:val="20"/>
          <w:szCs w:val="20"/>
          <w:u w:val="single"/>
        </w:rPr>
        <w:t>Table of e</w:t>
      </w:r>
      <w:r w:rsidR="00AB302D" w:rsidRPr="00124ADC">
        <w:rPr>
          <w:rFonts w:ascii="Arial" w:hAnsi="Arial" w:cs="Arial"/>
          <w:b/>
          <w:bCs/>
          <w:sz w:val="20"/>
          <w:szCs w:val="20"/>
          <w:u w:val="single"/>
        </w:rPr>
        <w:t>stimated first-month startup expenses</w:t>
      </w:r>
      <w:bookmarkEnd w:id="2"/>
    </w:p>
    <w:tbl>
      <w:tblPr>
        <w:tblW w:w="993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697"/>
        <w:gridCol w:w="2233"/>
      </w:tblGrid>
      <w:tr w:rsidR="00AB302D" w:rsidRPr="00124ADC" w14:paraId="2D01B124" w14:textId="77777777">
        <w:trPr>
          <w:tblHeader/>
          <w:tblCellSpacing w:w="15" w:type="dxa"/>
        </w:trPr>
        <w:tc>
          <w:tcPr>
            <w:tcW w:w="7729"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0002A018"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Expense item</w:t>
            </w:r>
          </w:p>
        </w:tc>
        <w:tc>
          <w:tcPr>
            <w:tcW w:w="2199" w:type="dxa"/>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7FC4691E"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Estimated cost</w:t>
            </w:r>
          </w:p>
        </w:tc>
      </w:tr>
    </w:tbl>
    <w:p w14:paraId="34F5827A" w14:textId="77777777" w:rsidR="00AB302D" w:rsidRPr="00124ADC" w:rsidRDefault="00AB302D" w:rsidP="00AB302D">
      <w:pPr>
        <w:rPr>
          <w:rFonts w:ascii="Arial" w:hAnsi="Arial" w:cs="Arial"/>
          <w:vanish/>
          <w:sz w:val="20"/>
          <w:szCs w:val="20"/>
        </w:rPr>
      </w:pPr>
    </w:p>
    <w:tbl>
      <w:tblPr>
        <w:tblW w:w="9928"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800"/>
        <w:gridCol w:w="2128"/>
      </w:tblGrid>
      <w:tr w:rsidR="00AB302D" w:rsidRPr="00124ADC" w14:paraId="6B6A15A4" w14:textId="77777777">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bottom"/>
            <w:hideMark/>
          </w:tcPr>
          <w:p w14:paraId="499B5856"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Expense item</w:t>
            </w:r>
          </w:p>
        </w:tc>
        <w:tc>
          <w:tcPr>
            <w:tcW w:w="0" w:type="auto"/>
            <w:tcBorders>
              <w:top w:val="single" w:sz="2" w:space="0" w:color="auto"/>
              <w:left w:val="single" w:sz="2" w:space="0" w:color="auto"/>
              <w:bottom w:val="single" w:sz="6" w:space="0" w:color="auto"/>
              <w:right w:val="single" w:sz="2" w:space="0" w:color="auto"/>
            </w:tcBorders>
            <w:tcMar>
              <w:top w:w="120" w:type="dxa"/>
              <w:left w:w="120" w:type="dxa"/>
              <w:bottom w:w="120" w:type="dxa"/>
              <w:right w:w="120" w:type="dxa"/>
            </w:tcMar>
            <w:vAlign w:val="bottom"/>
            <w:hideMark/>
          </w:tcPr>
          <w:p w14:paraId="6798C929" w14:textId="77777777" w:rsidR="00AB302D" w:rsidRPr="00124ADC" w:rsidRDefault="00AB302D" w:rsidP="00AB302D">
            <w:pPr>
              <w:rPr>
                <w:rFonts w:ascii="Arial" w:hAnsi="Arial" w:cs="Arial"/>
                <w:b/>
                <w:bCs/>
                <w:sz w:val="20"/>
                <w:szCs w:val="20"/>
              </w:rPr>
            </w:pPr>
            <w:r w:rsidRPr="00124ADC">
              <w:rPr>
                <w:rFonts w:ascii="Arial" w:hAnsi="Arial" w:cs="Arial"/>
                <w:b/>
                <w:bCs/>
                <w:sz w:val="20"/>
                <w:szCs w:val="20"/>
              </w:rPr>
              <w:t>Estimated cost</w:t>
            </w:r>
          </w:p>
        </w:tc>
      </w:tr>
      <w:tr w:rsidR="00AB302D" w:rsidRPr="00124ADC" w14:paraId="3A5FEE9B"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FCD160F" w14:textId="77777777" w:rsidR="00AB302D" w:rsidRPr="00124ADC" w:rsidRDefault="00AB302D" w:rsidP="00AB302D">
            <w:pPr>
              <w:rPr>
                <w:rFonts w:ascii="Arial" w:hAnsi="Arial" w:cs="Arial"/>
                <w:sz w:val="20"/>
                <w:szCs w:val="20"/>
              </w:rPr>
            </w:pPr>
            <w:r w:rsidRPr="00124ADC">
              <w:rPr>
                <w:rFonts w:ascii="Arial" w:hAnsi="Arial" w:cs="Arial"/>
                <w:sz w:val="20"/>
                <w:szCs w:val="20"/>
              </w:rPr>
              <w:t>Pressure washer, vacuum, extractor, hoses, buckets, tools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59D4236D" w14:textId="31DC42ED" w:rsidR="00AB302D" w:rsidRPr="00124ADC" w:rsidRDefault="00AB302D" w:rsidP="00AB302D">
            <w:pPr>
              <w:rPr>
                <w:rFonts w:ascii="Arial" w:hAnsi="Arial" w:cs="Arial"/>
                <w:sz w:val="20"/>
                <w:szCs w:val="20"/>
              </w:rPr>
            </w:pPr>
            <w:r w:rsidRPr="00124ADC">
              <w:rPr>
                <w:rFonts w:ascii="Arial" w:hAnsi="Arial" w:cs="Arial"/>
                <w:sz w:val="20"/>
                <w:szCs w:val="20"/>
              </w:rPr>
              <w:t>£2,</w:t>
            </w:r>
            <w:r w:rsidR="00A40DD7" w:rsidRPr="00124ADC">
              <w:rPr>
                <w:rFonts w:ascii="Arial" w:hAnsi="Arial" w:cs="Arial"/>
                <w:sz w:val="20"/>
                <w:szCs w:val="20"/>
              </w:rPr>
              <w:t>0</w:t>
            </w:r>
            <w:r w:rsidRPr="00124ADC">
              <w:rPr>
                <w:rFonts w:ascii="Arial" w:hAnsi="Arial" w:cs="Arial"/>
                <w:sz w:val="20"/>
                <w:szCs w:val="20"/>
              </w:rPr>
              <w:t>00</w:t>
            </w:r>
          </w:p>
        </w:tc>
      </w:tr>
      <w:tr w:rsidR="00AB302D" w:rsidRPr="00124ADC" w14:paraId="7BE261E3"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D517A44" w14:textId="77777777" w:rsidR="00AB302D" w:rsidRPr="00124ADC" w:rsidRDefault="00AB302D" w:rsidP="00AB302D">
            <w:pPr>
              <w:rPr>
                <w:rFonts w:ascii="Arial" w:hAnsi="Arial" w:cs="Arial"/>
                <w:sz w:val="20"/>
                <w:szCs w:val="20"/>
              </w:rPr>
            </w:pPr>
            <w:r w:rsidRPr="00124ADC">
              <w:rPr>
                <w:rFonts w:ascii="Arial" w:hAnsi="Arial" w:cs="Arial"/>
                <w:sz w:val="20"/>
                <w:szCs w:val="20"/>
              </w:rPr>
              <w:t>Cleaning chemicals, cloths, brushes, PPE and stock</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09CC40E6" w14:textId="2BFB1B8D" w:rsidR="00AB302D" w:rsidRPr="00124ADC" w:rsidRDefault="00AB302D" w:rsidP="00AB302D">
            <w:pPr>
              <w:rPr>
                <w:rFonts w:ascii="Arial" w:hAnsi="Arial" w:cs="Arial"/>
                <w:sz w:val="20"/>
                <w:szCs w:val="20"/>
              </w:rPr>
            </w:pPr>
            <w:r w:rsidRPr="00124ADC">
              <w:rPr>
                <w:rFonts w:ascii="Arial" w:hAnsi="Arial" w:cs="Arial"/>
                <w:sz w:val="20"/>
                <w:szCs w:val="20"/>
              </w:rPr>
              <w:t>£</w:t>
            </w:r>
            <w:r w:rsidR="00A40DD7" w:rsidRPr="00124ADC">
              <w:rPr>
                <w:rFonts w:ascii="Arial" w:hAnsi="Arial" w:cs="Arial"/>
                <w:sz w:val="20"/>
                <w:szCs w:val="20"/>
              </w:rPr>
              <w:t>10</w:t>
            </w:r>
            <w:r w:rsidRPr="00124ADC">
              <w:rPr>
                <w:rFonts w:ascii="Arial" w:hAnsi="Arial" w:cs="Arial"/>
                <w:sz w:val="20"/>
                <w:szCs w:val="20"/>
              </w:rPr>
              <w:t>00</w:t>
            </w:r>
          </w:p>
        </w:tc>
      </w:tr>
      <w:tr w:rsidR="00AB302D" w:rsidRPr="00124ADC" w14:paraId="2A715A05"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6D2335B" w14:textId="42135E8A" w:rsidR="00AB302D" w:rsidRPr="00124ADC" w:rsidRDefault="00A40DD7" w:rsidP="00AB302D">
            <w:pPr>
              <w:rPr>
                <w:rFonts w:ascii="Arial" w:hAnsi="Arial" w:cs="Arial"/>
                <w:sz w:val="20"/>
                <w:szCs w:val="20"/>
              </w:rPr>
            </w:pPr>
            <w:r w:rsidRPr="00124ADC">
              <w:rPr>
                <w:rFonts w:ascii="Arial" w:hAnsi="Arial" w:cs="Arial"/>
                <w:sz w:val="20"/>
                <w:szCs w:val="20"/>
              </w:rPr>
              <w:t xml:space="preserve">Vehicle </w:t>
            </w:r>
            <w:r w:rsidR="00AB302D" w:rsidRPr="00124ADC">
              <w:rPr>
                <w:rFonts w:ascii="Arial" w:hAnsi="Arial" w:cs="Arial"/>
                <w:sz w:val="20"/>
                <w:szCs w:val="20"/>
              </w:rPr>
              <w:t>deposit or initial adaptation</w:t>
            </w:r>
            <w:r w:rsidRPr="00124ADC">
              <w:rPr>
                <w:rFonts w:ascii="Arial" w:hAnsi="Arial" w:cs="Arial"/>
                <w:sz w:val="20"/>
                <w:szCs w:val="20"/>
              </w:rPr>
              <w:t xml:space="preserve"> including logo/</w:t>
            </w:r>
            <w:r w:rsidR="00AB302D" w:rsidRPr="00124ADC">
              <w:rPr>
                <w:rFonts w:ascii="Arial" w:hAnsi="Arial" w:cs="Arial"/>
                <w:sz w:val="20"/>
                <w:szCs w:val="20"/>
              </w:rPr>
              <w:t>branding</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3909077F" w14:textId="77777777" w:rsidR="00AB302D" w:rsidRPr="00124ADC" w:rsidRDefault="00AB302D" w:rsidP="00AB302D">
            <w:pPr>
              <w:rPr>
                <w:rFonts w:ascii="Arial" w:hAnsi="Arial" w:cs="Arial"/>
                <w:sz w:val="20"/>
                <w:szCs w:val="20"/>
              </w:rPr>
            </w:pPr>
            <w:r w:rsidRPr="00124ADC">
              <w:rPr>
                <w:rFonts w:ascii="Arial" w:hAnsi="Arial" w:cs="Arial"/>
                <w:sz w:val="20"/>
                <w:szCs w:val="20"/>
              </w:rPr>
              <w:t>£1,600</w:t>
            </w:r>
          </w:p>
        </w:tc>
      </w:tr>
      <w:tr w:rsidR="00AB302D" w:rsidRPr="00124ADC" w14:paraId="0F2A6930"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9974536" w14:textId="77777777" w:rsidR="00AB302D" w:rsidRPr="00124ADC" w:rsidRDefault="00AB302D" w:rsidP="00AB302D">
            <w:pPr>
              <w:rPr>
                <w:rFonts w:ascii="Arial" w:hAnsi="Arial" w:cs="Arial"/>
                <w:sz w:val="20"/>
                <w:szCs w:val="20"/>
              </w:rPr>
            </w:pPr>
            <w:r w:rsidRPr="00124ADC">
              <w:rPr>
                <w:rFonts w:ascii="Arial" w:hAnsi="Arial" w:cs="Arial"/>
                <w:sz w:val="20"/>
                <w:szCs w:val="20"/>
              </w:rPr>
              <w:t>Insurance (public liability, tools, business vehicle)</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B4708D4" w14:textId="77777777" w:rsidR="00AB302D" w:rsidRPr="00124ADC" w:rsidRDefault="00AB302D" w:rsidP="00AB302D">
            <w:pPr>
              <w:rPr>
                <w:rFonts w:ascii="Arial" w:hAnsi="Arial" w:cs="Arial"/>
                <w:sz w:val="20"/>
                <w:szCs w:val="20"/>
              </w:rPr>
            </w:pPr>
            <w:r w:rsidRPr="00124ADC">
              <w:rPr>
                <w:rFonts w:ascii="Arial" w:hAnsi="Arial" w:cs="Arial"/>
                <w:sz w:val="20"/>
                <w:szCs w:val="20"/>
              </w:rPr>
              <w:t>£650</w:t>
            </w:r>
          </w:p>
        </w:tc>
      </w:tr>
      <w:tr w:rsidR="00AB302D" w:rsidRPr="00124ADC" w14:paraId="2BD1E595"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9120471" w14:textId="38C48309" w:rsidR="00AB302D" w:rsidRPr="00124ADC" w:rsidRDefault="00AB302D" w:rsidP="00AB302D">
            <w:pPr>
              <w:rPr>
                <w:rFonts w:ascii="Arial" w:hAnsi="Arial" w:cs="Arial"/>
                <w:sz w:val="20"/>
                <w:szCs w:val="20"/>
              </w:rPr>
            </w:pPr>
            <w:r w:rsidRPr="00124ADC">
              <w:rPr>
                <w:rFonts w:ascii="Arial" w:hAnsi="Arial" w:cs="Arial"/>
                <w:sz w:val="20"/>
                <w:szCs w:val="20"/>
              </w:rPr>
              <w:t>Website setup, domain</w:t>
            </w:r>
            <w:r w:rsidR="00A40DD7" w:rsidRPr="00124ADC">
              <w:rPr>
                <w:rFonts w:ascii="Arial" w:hAnsi="Arial" w:cs="Arial"/>
                <w:sz w:val="20"/>
                <w:szCs w:val="20"/>
              </w:rPr>
              <w:t xml:space="preserve"> and </w:t>
            </w:r>
            <w:r w:rsidRPr="00124ADC">
              <w:rPr>
                <w:rFonts w:ascii="Arial" w:hAnsi="Arial" w:cs="Arial"/>
                <w:sz w:val="20"/>
                <w:szCs w:val="20"/>
              </w:rPr>
              <w:t>business email</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7341511E" w14:textId="2D939148" w:rsidR="00AB302D" w:rsidRPr="00124ADC" w:rsidRDefault="00AB302D" w:rsidP="00AB302D">
            <w:pPr>
              <w:rPr>
                <w:rFonts w:ascii="Arial" w:hAnsi="Arial" w:cs="Arial"/>
                <w:sz w:val="20"/>
                <w:szCs w:val="20"/>
              </w:rPr>
            </w:pPr>
            <w:r w:rsidRPr="00124ADC">
              <w:rPr>
                <w:rFonts w:ascii="Arial" w:hAnsi="Arial" w:cs="Arial"/>
                <w:sz w:val="20"/>
                <w:szCs w:val="20"/>
              </w:rPr>
              <w:t>£</w:t>
            </w:r>
            <w:r w:rsidR="00A40DD7" w:rsidRPr="00124ADC">
              <w:rPr>
                <w:rFonts w:ascii="Arial" w:hAnsi="Arial" w:cs="Arial"/>
                <w:sz w:val="20"/>
                <w:szCs w:val="20"/>
              </w:rPr>
              <w:t>500</w:t>
            </w:r>
          </w:p>
        </w:tc>
      </w:tr>
      <w:tr w:rsidR="00AB302D" w:rsidRPr="00124ADC" w14:paraId="6439E677"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E615E5F" w14:textId="0D431DD1" w:rsidR="00AB302D" w:rsidRPr="00124ADC" w:rsidRDefault="00A40DD7" w:rsidP="00AB302D">
            <w:pPr>
              <w:rPr>
                <w:rFonts w:ascii="Arial" w:hAnsi="Arial" w:cs="Arial"/>
                <w:sz w:val="20"/>
                <w:szCs w:val="20"/>
              </w:rPr>
            </w:pPr>
            <w:r w:rsidRPr="00124ADC">
              <w:rPr>
                <w:rFonts w:ascii="Arial" w:hAnsi="Arial" w:cs="Arial"/>
                <w:sz w:val="20"/>
                <w:szCs w:val="20"/>
              </w:rPr>
              <w:t xml:space="preserve">Startup </w:t>
            </w:r>
            <w:r w:rsidR="00AB302D" w:rsidRPr="00124ADC">
              <w:rPr>
                <w:rFonts w:ascii="Arial" w:hAnsi="Arial" w:cs="Arial"/>
                <w:sz w:val="20"/>
                <w:szCs w:val="20"/>
              </w:rPr>
              <w:t xml:space="preserve">marketing , leaflets, QR cards, social </w:t>
            </w:r>
            <w:r w:rsidRPr="00124ADC">
              <w:rPr>
                <w:rFonts w:ascii="Arial" w:hAnsi="Arial" w:cs="Arial"/>
                <w:sz w:val="20"/>
                <w:szCs w:val="20"/>
              </w:rPr>
              <w:t xml:space="preserve">media advertisements </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686E22CC" w14:textId="10FAB45A" w:rsidR="00AB302D" w:rsidRPr="00124ADC" w:rsidRDefault="00AB302D" w:rsidP="00AB302D">
            <w:pPr>
              <w:rPr>
                <w:rFonts w:ascii="Arial" w:hAnsi="Arial" w:cs="Arial"/>
                <w:sz w:val="20"/>
                <w:szCs w:val="20"/>
              </w:rPr>
            </w:pPr>
            <w:r w:rsidRPr="00124ADC">
              <w:rPr>
                <w:rFonts w:ascii="Arial" w:hAnsi="Arial" w:cs="Arial"/>
                <w:sz w:val="20"/>
                <w:szCs w:val="20"/>
              </w:rPr>
              <w:t>£</w:t>
            </w:r>
            <w:r w:rsidR="00A40DD7" w:rsidRPr="00124ADC">
              <w:rPr>
                <w:rFonts w:ascii="Arial" w:hAnsi="Arial" w:cs="Arial"/>
                <w:sz w:val="20"/>
                <w:szCs w:val="20"/>
              </w:rPr>
              <w:t>5oo</w:t>
            </w:r>
          </w:p>
        </w:tc>
      </w:tr>
      <w:tr w:rsidR="00AB302D" w:rsidRPr="00124ADC" w14:paraId="109CE95A"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4B54D3" w14:textId="77777777" w:rsidR="00AB302D" w:rsidRPr="00124ADC" w:rsidRDefault="00AB302D" w:rsidP="00AB302D">
            <w:pPr>
              <w:rPr>
                <w:rFonts w:ascii="Arial" w:hAnsi="Arial" w:cs="Arial"/>
                <w:sz w:val="20"/>
                <w:szCs w:val="20"/>
              </w:rPr>
            </w:pPr>
            <w:r w:rsidRPr="00124ADC">
              <w:rPr>
                <w:rFonts w:ascii="Arial" w:hAnsi="Arial" w:cs="Arial"/>
                <w:sz w:val="20"/>
                <w:szCs w:val="20"/>
              </w:rPr>
              <w:t>Companies House registration and administration</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1101E438" w14:textId="7B0DA5E0" w:rsidR="00AB302D" w:rsidRPr="00124ADC" w:rsidRDefault="00AB302D" w:rsidP="00AB302D">
            <w:pPr>
              <w:rPr>
                <w:rFonts w:ascii="Arial" w:hAnsi="Arial" w:cs="Arial"/>
                <w:sz w:val="20"/>
                <w:szCs w:val="20"/>
              </w:rPr>
            </w:pPr>
            <w:r w:rsidRPr="00124ADC">
              <w:rPr>
                <w:rFonts w:ascii="Arial" w:hAnsi="Arial" w:cs="Arial"/>
                <w:sz w:val="20"/>
                <w:szCs w:val="20"/>
              </w:rPr>
              <w:t>£</w:t>
            </w:r>
            <w:r w:rsidR="00A40DD7" w:rsidRPr="00124ADC">
              <w:rPr>
                <w:rFonts w:ascii="Arial" w:hAnsi="Arial" w:cs="Arial"/>
                <w:sz w:val="20"/>
                <w:szCs w:val="20"/>
              </w:rPr>
              <w:t>150</w:t>
            </w:r>
          </w:p>
        </w:tc>
      </w:tr>
      <w:tr w:rsidR="00AB302D" w:rsidRPr="00124ADC" w14:paraId="0AB99004"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EB0CD3A" w14:textId="77777777" w:rsidR="00AB302D" w:rsidRPr="00124ADC" w:rsidRDefault="00AB302D" w:rsidP="00AB302D">
            <w:pPr>
              <w:rPr>
                <w:rFonts w:ascii="Arial" w:hAnsi="Arial" w:cs="Arial"/>
                <w:sz w:val="20"/>
                <w:szCs w:val="20"/>
              </w:rPr>
            </w:pPr>
            <w:r w:rsidRPr="00124ADC">
              <w:rPr>
                <w:rFonts w:ascii="Arial" w:hAnsi="Arial" w:cs="Arial"/>
                <w:sz w:val="20"/>
                <w:szCs w:val="20"/>
              </w:rPr>
              <w:t>Fuel and travel costs</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0FBE185E" w14:textId="1DD1D884" w:rsidR="00AB302D" w:rsidRPr="00124ADC" w:rsidRDefault="00AB302D" w:rsidP="00AB302D">
            <w:pPr>
              <w:rPr>
                <w:rFonts w:ascii="Arial" w:hAnsi="Arial" w:cs="Arial"/>
                <w:sz w:val="20"/>
                <w:szCs w:val="20"/>
              </w:rPr>
            </w:pPr>
            <w:r w:rsidRPr="00124ADC">
              <w:rPr>
                <w:rFonts w:ascii="Arial" w:hAnsi="Arial" w:cs="Arial"/>
                <w:sz w:val="20"/>
                <w:szCs w:val="20"/>
              </w:rPr>
              <w:t>£4</w:t>
            </w:r>
            <w:r w:rsidR="00A40DD7" w:rsidRPr="00124ADC">
              <w:rPr>
                <w:rFonts w:ascii="Arial" w:hAnsi="Arial" w:cs="Arial"/>
                <w:sz w:val="20"/>
                <w:szCs w:val="20"/>
              </w:rPr>
              <w:t>0</w:t>
            </w:r>
            <w:r w:rsidRPr="00124ADC">
              <w:rPr>
                <w:rFonts w:ascii="Arial" w:hAnsi="Arial" w:cs="Arial"/>
                <w:sz w:val="20"/>
                <w:szCs w:val="20"/>
              </w:rPr>
              <w:t>0</w:t>
            </w:r>
          </w:p>
        </w:tc>
      </w:tr>
      <w:tr w:rsidR="00AB302D" w:rsidRPr="00124ADC" w14:paraId="492DEAA8"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BD68FF8" w14:textId="77777777" w:rsidR="00AB302D" w:rsidRPr="00124ADC" w:rsidRDefault="00AB302D" w:rsidP="00AB302D">
            <w:pPr>
              <w:rPr>
                <w:rFonts w:ascii="Arial" w:hAnsi="Arial" w:cs="Arial"/>
                <w:sz w:val="20"/>
                <w:szCs w:val="20"/>
              </w:rPr>
            </w:pPr>
            <w:r w:rsidRPr="00124ADC">
              <w:rPr>
                <w:rFonts w:ascii="Arial" w:hAnsi="Arial" w:cs="Arial"/>
                <w:sz w:val="20"/>
                <w:szCs w:val="20"/>
              </w:rPr>
              <w:t>Accountant setup and bookkeeping software</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415DDE82" w14:textId="397F629B" w:rsidR="00AB302D" w:rsidRPr="00124ADC" w:rsidRDefault="00AB302D" w:rsidP="00AB302D">
            <w:pPr>
              <w:rPr>
                <w:rFonts w:ascii="Arial" w:hAnsi="Arial" w:cs="Arial"/>
                <w:sz w:val="20"/>
                <w:szCs w:val="20"/>
              </w:rPr>
            </w:pPr>
            <w:r w:rsidRPr="00124ADC">
              <w:rPr>
                <w:rFonts w:ascii="Arial" w:hAnsi="Arial" w:cs="Arial"/>
                <w:sz w:val="20"/>
                <w:szCs w:val="20"/>
              </w:rPr>
              <w:t>£</w:t>
            </w:r>
            <w:r w:rsidR="00A40DD7" w:rsidRPr="00124ADC">
              <w:rPr>
                <w:rFonts w:ascii="Arial" w:hAnsi="Arial" w:cs="Arial"/>
                <w:sz w:val="20"/>
                <w:szCs w:val="20"/>
              </w:rPr>
              <w:t>30</w:t>
            </w:r>
            <w:r w:rsidRPr="00124ADC">
              <w:rPr>
                <w:rFonts w:ascii="Arial" w:hAnsi="Arial" w:cs="Arial"/>
                <w:sz w:val="20"/>
                <w:szCs w:val="20"/>
              </w:rPr>
              <w:t>0</w:t>
            </w:r>
          </w:p>
        </w:tc>
      </w:tr>
      <w:tr w:rsidR="00AB302D" w:rsidRPr="00124ADC" w14:paraId="18F2CE88" w14:textId="77777777">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90092D" w14:textId="77777777" w:rsidR="00AB302D" w:rsidRPr="00124ADC" w:rsidRDefault="00AB302D" w:rsidP="00AB302D">
            <w:pPr>
              <w:rPr>
                <w:rFonts w:ascii="Arial" w:hAnsi="Arial" w:cs="Arial"/>
                <w:sz w:val="20"/>
                <w:szCs w:val="20"/>
              </w:rPr>
            </w:pPr>
            <w:r w:rsidRPr="00124ADC">
              <w:rPr>
                <w:rFonts w:ascii="Arial" w:hAnsi="Arial" w:cs="Arial"/>
                <w:sz w:val="20"/>
                <w:szCs w:val="20"/>
              </w:rPr>
              <w:t>Contingency reserve</w:t>
            </w:r>
          </w:p>
        </w:tc>
        <w:tc>
          <w:tcPr>
            <w:tcW w:w="0" w:type="auto"/>
            <w:tcBorders>
              <w:top w:val="single" w:sz="2" w:space="0" w:color="auto"/>
              <w:left w:val="single" w:sz="2" w:space="0" w:color="auto"/>
              <w:bottom w:val="single" w:sz="6" w:space="0" w:color="auto"/>
              <w:right w:val="single" w:sz="2" w:space="0" w:color="auto"/>
            </w:tcBorders>
            <w:tcMar>
              <w:top w:w="137" w:type="dxa"/>
              <w:left w:w="120" w:type="dxa"/>
              <w:bottom w:w="137" w:type="dxa"/>
              <w:right w:w="120" w:type="dxa"/>
            </w:tcMar>
            <w:vAlign w:val="bottom"/>
            <w:hideMark/>
          </w:tcPr>
          <w:p w14:paraId="0DBCA42B" w14:textId="77777777" w:rsidR="00AB302D" w:rsidRPr="00124ADC" w:rsidRDefault="00AB302D" w:rsidP="00AB302D">
            <w:pPr>
              <w:rPr>
                <w:rFonts w:ascii="Arial" w:hAnsi="Arial" w:cs="Arial"/>
                <w:sz w:val="20"/>
                <w:szCs w:val="20"/>
              </w:rPr>
            </w:pPr>
            <w:r w:rsidRPr="00124ADC">
              <w:rPr>
                <w:rFonts w:ascii="Arial" w:hAnsi="Arial" w:cs="Arial"/>
                <w:sz w:val="20"/>
                <w:szCs w:val="20"/>
              </w:rPr>
              <w:t>£1,500</w:t>
            </w:r>
          </w:p>
        </w:tc>
      </w:tr>
      <w:tr w:rsidR="00AB302D" w:rsidRPr="00124ADC" w14:paraId="7D9B7955" w14:textId="77777777">
        <w:trPr>
          <w:tblCellSpacing w:w="15" w:type="dxa"/>
        </w:trPr>
        <w:tc>
          <w:tcPr>
            <w:tcW w:w="0" w:type="auto"/>
            <w:tcBorders>
              <w:top w:val="single" w:sz="2" w:space="0" w:color="auto"/>
              <w:left w:val="single" w:sz="2" w:space="0" w:color="auto"/>
              <w:bottom w:val="single" w:sz="2" w:space="0" w:color="auto"/>
              <w:right w:val="single" w:sz="6" w:space="0" w:color="auto"/>
            </w:tcBorders>
            <w:tcMar>
              <w:top w:w="137" w:type="dxa"/>
              <w:left w:w="120" w:type="dxa"/>
              <w:bottom w:w="137" w:type="dxa"/>
              <w:right w:w="120" w:type="dxa"/>
            </w:tcMar>
            <w:vAlign w:val="bottom"/>
            <w:hideMark/>
          </w:tcPr>
          <w:p w14:paraId="35E9EC45" w14:textId="77777777" w:rsidR="00AB302D" w:rsidRPr="00124ADC" w:rsidRDefault="00AB302D" w:rsidP="00AB302D">
            <w:pPr>
              <w:rPr>
                <w:rFonts w:ascii="Arial" w:hAnsi="Arial" w:cs="Arial"/>
                <w:sz w:val="20"/>
                <w:szCs w:val="20"/>
              </w:rPr>
            </w:pPr>
            <w:r w:rsidRPr="00124ADC">
              <w:rPr>
                <w:rFonts w:ascii="Arial" w:hAnsi="Arial" w:cs="Arial"/>
                <w:b/>
                <w:bCs/>
                <w:sz w:val="20"/>
                <w:szCs w:val="20"/>
              </w:rPr>
              <w:t>Total</w:t>
            </w:r>
          </w:p>
        </w:tc>
        <w:tc>
          <w:tcPr>
            <w:tcW w:w="0" w:type="auto"/>
            <w:tcBorders>
              <w:top w:val="single" w:sz="2" w:space="0" w:color="auto"/>
              <w:left w:val="single" w:sz="2" w:space="0" w:color="auto"/>
              <w:bottom w:val="single" w:sz="2" w:space="0" w:color="auto"/>
              <w:right w:val="single" w:sz="2" w:space="0" w:color="auto"/>
            </w:tcBorders>
            <w:tcMar>
              <w:top w:w="137" w:type="dxa"/>
              <w:left w:w="120" w:type="dxa"/>
              <w:bottom w:w="137" w:type="dxa"/>
              <w:right w:w="120" w:type="dxa"/>
            </w:tcMar>
            <w:vAlign w:val="bottom"/>
            <w:hideMark/>
          </w:tcPr>
          <w:p w14:paraId="6A19DF61" w14:textId="77777777" w:rsidR="00AB302D" w:rsidRPr="00124ADC" w:rsidRDefault="00AB302D" w:rsidP="00AB302D">
            <w:pPr>
              <w:rPr>
                <w:rFonts w:ascii="Arial" w:hAnsi="Arial" w:cs="Arial"/>
                <w:sz w:val="20"/>
                <w:szCs w:val="20"/>
              </w:rPr>
            </w:pPr>
            <w:r w:rsidRPr="00124ADC">
              <w:rPr>
                <w:rFonts w:ascii="Arial" w:hAnsi="Arial" w:cs="Arial"/>
                <w:b/>
                <w:bCs/>
                <w:sz w:val="20"/>
                <w:szCs w:val="20"/>
              </w:rPr>
              <w:t>£8,500</w:t>
            </w:r>
          </w:p>
        </w:tc>
      </w:tr>
    </w:tbl>
    <w:p w14:paraId="4AD321AE" w14:textId="77777777" w:rsidR="00A40DD7" w:rsidRPr="00124ADC" w:rsidRDefault="00A40DD7" w:rsidP="00AB302D">
      <w:pPr>
        <w:rPr>
          <w:rFonts w:ascii="Arial" w:hAnsi="Arial" w:cs="Arial"/>
          <w:sz w:val="20"/>
          <w:szCs w:val="20"/>
        </w:rPr>
      </w:pPr>
    </w:p>
    <w:p w14:paraId="7B945CA3" w14:textId="77777777" w:rsidR="00A40DD7" w:rsidRPr="00124ADC" w:rsidRDefault="00A40DD7" w:rsidP="00AB302D">
      <w:pPr>
        <w:rPr>
          <w:rFonts w:ascii="Arial" w:hAnsi="Arial" w:cs="Arial"/>
          <w:sz w:val="20"/>
          <w:szCs w:val="20"/>
        </w:rPr>
      </w:pPr>
    </w:p>
    <w:p w14:paraId="3638130E" w14:textId="4B635771" w:rsidR="00A40DD7" w:rsidRPr="00124ADC" w:rsidRDefault="00A40DD7" w:rsidP="00AB302D">
      <w:pPr>
        <w:rPr>
          <w:rFonts w:ascii="Arial" w:hAnsi="Arial" w:cs="Arial"/>
          <w:sz w:val="20"/>
          <w:szCs w:val="20"/>
        </w:rPr>
      </w:pPr>
      <w:r w:rsidRPr="00124ADC">
        <w:rPr>
          <w:rFonts w:ascii="Arial" w:hAnsi="Arial" w:cs="Arial"/>
          <w:sz w:val="20"/>
          <w:szCs w:val="20"/>
        </w:rPr>
        <w:t xml:space="preserve">These </w:t>
      </w:r>
      <w:r w:rsidR="00124ADC" w:rsidRPr="00124ADC">
        <w:rPr>
          <w:rFonts w:ascii="Arial" w:hAnsi="Arial" w:cs="Arial"/>
          <w:sz w:val="20"/>
          <w:szCs w:val="20"/>
        </w:rPr>
        <w:t>expenses</w:t>
      </w:r>
      <w:r w:rsidRPr="00124ADC">
        <w:rPr>
          <w:rFonts w:ascii="Arial" w:hAnsi="Arial" w:cs="Arial"/>
          <w:sz w:val="20"/>
          <w:szCs w:val="20"/>
        </w:rPr>
        <w:t xml:space="preserve"> are for a mobile </w:t>
      </w:r>
      <w:r w:rsidR="00124ADC" w:rsidRPr="00124ADC">
        <w:rPr>
          <w:rFonts w:ascii="Arial" w:hAnsi="Arial" w:cs="Arial"/>
          <w:sz w:val="20"/>
          <w:szCs w:val="20"/>
        </w:rPr>
        <w:t xml:space="preserve">model </w:t>
      </w:r>
      <w:r w:rsidRPr="00124ADC">
        <w:rPr>
          <w:rFonts w:ascii="Arial" w:hAnsi="Arial" w:cs="Arial"/>
          <w:sz w:val="20"/>
          <w:szCs w:val="20"/>
        </w:rPr>
        <w:t xml:space="preserve">setup as the company dose not </w:t>
      </w:r>
      <w:r w:rsidR="00124ADC" w:rsidRPr="00124ADC">
        <w:rPr>
          <w:rFonts w:ascii="Arial" w:hAnsi="Arial" w:cs="Arial"/>
          <w:sz w:val="20"/>
          <w:szCs w:val="20"/>
        </w:rPr>
        <w:t xml:space="preserve">require a workshop and overheads are lower than a fixed-site business. This will help improve the early cash flow as overheads are low. </w:t>
      </w:r>
    </w:p>
    <w:p w14:paraId="529D2B7B" w14:textId="113A4319" w:rsidR="00124ADC" w:rsidRPr="00124ADC" w:rsidRDefault="00124ADC" w:rsidP="00AB302D">
      <w:pPr>
        <w:rPr>
          <w:rFonts w:ascii="Arial" w:hAnsi="Arial" w:cs="Arial"/>
          <w:sz w:val="20"/>
          <w:szCs w:val="20"/>
        </w:rPr>
      </w:pPr>
      <w:r w:rsidRPr="00124ADC">
        <w:rPr>
          <w:rFonts w:ascii="Arial" w:hAnsi="Arial" w:cs="Arial"/>
          <w:sz w:val="20"/>
          <w:szCs w:val="20"/>
        </w:rPr>
        <w:t>The microbusiness startup has a modest founding request. This business plan has proved the need for local demand for a business that has potential and expand creating employment and having a permanent business base in the future. (GOV.UK, 2018)</w:t>
      </w:r>
    </w:p>
    <w:p w14:paraId="7BA6A17B" w14:textId="7953605A" w:rsidR="00735ED1" w:rsidRPr="00124ADC" w:rsidRDefault="001A0A9B" w:rsidP="004C5D3D">
      <w:pPr>
        <w:pStyle w:val="Heading1"/>
        <w:rPr>
          <w:rFonts w:ascii="Arial" w:hAnsi="Arial" w:cs="Arial"/>
          <w:color w:val="auto"/>
          <w:sz w:val="20"/>
          <w:szCs w:val="20"/>
        </w:rPr>
      </w:pPr>
      <w:bookmarkStart w:id="3" w:name="_Toc233637567"/>
      <w:r w:rsidRPr="00124ADC">
        <w:rPr>
          <w:rFonts w:ascii="Arial" w:hAnsi="Arial" w:cs="Arial"/>
          <w:color w:val="auto"/>
          <w:sz w:val="20"/>
          <w:szCs w:val="20"/>
        </w:rPr>
        <w:t>Reference List:</w:t>
      </w:r>
      <w:bookmarkEnd w:id="3"/>
    </w:p>
    <w:p w14:paraId="32200A81" w14:textId="4628D76C" w:rsidR="00BF3469" w:rsidRPr="00124ADC" w:rsidRDefault="00BF3469">
      <w:pPr>
        <w:rPr>
          <w:rFonts w:ascii="Arial" w:hAnsi="Arial" w:cs="Arial"/>
          <w:sz w:val="20"/>
          <w:szCs w:val="20"/>
        </w:rPr>
      </w:pPr>
      <w:r w:rsidRPr="00124ADC">
        <w:rPr>
          <w:rFonts w:ascii="Arial" w:hAnsi="Arial" w:cs="Arial"/>
          <w:sz w:val="20"/>
          <w:szCs w:val="20"/>
        </w:rPr>
        <w:t>Abens, K. (2025). </w:t>
      </w:r>
      <w:r w:rsidRPr="00124ADC">
        <w:rPr>
          <w:rFonts w:ascii="Arial" w:hAnsi="Arial" w:cs="Arial"/>
          <w:i/>
          <w:iCs/>
          <w:sz w:val="20"/>
          <w:szCs w:val="20"/>
        </w:rPr>
        <w:t>What Services Do I Include for My Auto Detailing Company?</w:t>
      </w:r>
      <w:r w:rsidRPr="00124ADC">
        <w:rPr>
          <w:rFonts w:ascii="Arial" w:hAnsi="Arial" w:cs="Arial"/>
          <w:sz w:val="20"/>
          <w:szCs w:val="20"/>
        </w:rPr>
        <w:t> [online] Urable | CRM Software &amp; App for Small Service-Based Businesses. Available at: https://urable.com/2025/12/12/what-services-do-i-include-for-my-auto-detailing-company/ [Accessed 09 Jun. 2026].</w:t>
      </w:r>
    </w:p>
    <w:p w14:paraId="23433C7E" w14:textId="342EE6B0" w:rsidR="008963FA" w:rsidRPr="00124ADC" w:rsidRDefault="008963FA">
      <w:pPr>
        <w:rPr>
          <w:rFonts w:ascii="Arial" w:hAnsi="Arial" w:cs="Arial"/>
          <w:sz w:val="20"/>
          <w:szCs w:val="20"/>
        </w:rPr>
      </w:pPr>
      <w:r w:rsidRPr="00124ADC">
        <w:rPr>
          <w:rFonts w:ascii="Arial" w:hAnsi="Arial" w:cs="Arial"/>
          <w:sz w:val="20"/>
          <w:szCs w:val="20"/>
        </w:rPr>
        <w:t>Aimpro (2025). </w:t>
      </w:r>
      <w:r w:rsidRPr="00124ADC">
        <w:rPr>
          <w:rFonts w:ascii="Arial" w:hAnsi="Arial" w:cs="Arial"/>
          <w:i/>
          <w:iCs/>
          <w:sz w:val="20"/>
          <w:szCs w:val="20"/>
        </w:rPr>
        <w:t>Car detailing marketing strategies to grow your customer base - Digital Marketing Agency in Birmingham | Aimpro Digital</w:t>
      </w:r>
      <w:r w:rsidRPr="00124ADC">
        <w:rPr>
          <w:rFonts w:ascii="Arial" w:hAnsi="Arial" w:cs="Arial"/>
          <w:sz w:val="20"/>
          <w:szCs w:val="20"/>
        </w:rPr>
        <w:t xml:space="preserve">. [online] Aimpro Digital. Available at: https://aimpro.co.uk/car-detailing-marketing-strategies-to-grow-your-customer-base/ [Accessed </w:t>
      </w:r>
      <w:r w:rsidR="00E27904" w:rsidRPr="00124ADC">
        <w:rPr>
          <w:rFonts w:ascii="Arial" w:hAnsi="Arial" w:cs="Arial"/>
          <w:sz w:val="20"/>
          <w:szCs w:val="20"/>
        </w:rPr>
        <w:t>0</w:t>
      </w:r>
      <w:r w:rsidRPr="00124ADC">
        <w:rPr>
          <w:rFonts w:ascii="Arial" w:hAnsi="Arial" w:cs="Arial"/>
          <w:sz w:val="20"/>
          <w:szCs w:val="20"/>
        </w:rPr>
        <w:t>1 Jun. 2026].</w:t>
      </w:r>
    </w:p>
    <w:p w14:paraId="1A538F90" w14:textId="239C09C1" w:rsidR="00E27904" w:rsidRPr="00124ADC" w:rsidRDefault="00E27904">
      <w:pPr>
        <w:rPr>
          <w:rFonts w:ascii="Arial" w:hAnsi="Arial" w:cs="Arial"/>
          <w:sz w:val="20"/>
          <w:szCs w:val="20"/>
        </w:rPr>
      </w:pPr>
      <w:r w:rsidRPr="00124ADC">
        <w:rPr>
          <w:rFonts w:ascii="Arial" w:hAnsi="Arial" w:cs="Arial"/>
          <w:sz w:val="20"/>
          <w:szCs w:val="20"/>
        </w:rPr>
        <w:t>Aptien.com. (2025). </w:t>
      </w:r>
      <w:r w:rsidRPr="00124ADC">
        <w:rPr>
          <w:rFonts w:ascii="Arial" w:hAnsi="Arial" w:cs="Arial"/>
          <w:i/>
          <w:iCs/>
          <w:sz w:val="20"/>
          <w:szCs w:val="20"/>
        </w:rPr>
        <w:t>Small Company Management Structure | Team Management | Aptien</w:t>
      </w:r>
      <w:r w:rsidRPr="00124ADC">
        <w:rPr>
          <w:rFonts w:ascii="Arial" w:hAnsi="Arial" w:cs="Arial"/>
          <w:sz w:val="20"/>
          <w:szCs w:val="20"/>
        </w:rPr>
        <w:t>. [online] Available at: https://aptien.com/en/kb/articles/small-business-management-structure. [Accessed 09 Jun. 2026].</w:t>
      </w:r>
    </w:p>
    <w:p w14:paraId="0840F26E" w14:textId="57FAB523" w:rsidR="00BF3469" w:rsidRPr="00124ADC" w:rsidRDefault="00BF3469">
      <w:pPr>
        <w:rPr>
          <w:rFonts w:ascii="Arial" w:hAnsi="Arial" w:cs="Arial"/>
          <w:sz w:val="20"/>
          <w:szCs w:val="20"/>
        </w:rPr>
      </w:pPr>
      <w:r w:rsidRPr="00124ADC">
        <w:rPr>
          <w:rFonts w:ascii="Arial" w:hAnsi="Arial" w:cs="Arial"/>
          <w:sz w:val="20"/>
          <w:szCs w:val="20"/>
        </w:rPr>
        <w:t>Business.gov.uk. (2024). </w:t>
      </w:r>
      <w:r w:rsidRPr="00124ADC">
        <w:rPr>
          <w:rFonts w:ascii="Arial" w:hAnsi="Arial" w:cs="Arial"/>
          <w:i/>
          <w:iCs/>
          <w:sz w:val="20"/>
          <w:szCs w:val="20"/>
        </w:rPr>
        <w:t>West Midlands article business.gov.uk international</w:t>
      </w:r>
      <w:r w:rsidRPr="00124ADC">
        <w:rPr>
          <w:rFonts w:ascii="Arial" w:hAnsi="Arial" w:cs="Arial"/>
          <w:sz w:val="20"/>
          <w:szCs w:val="20"/>
        </w:rPr>
        <w:t xml:space="preserve">. [online] Available at: </w:t>
      </w:r>
      <w:hyperlink r:id="rId8" w:history="1">
        <w:r w:rsidRPr="00124ADC">
          <w:rPr>
            <w:rStyle w:val="Hyperlink"/>
            <w:rFonts w:ascii="Arial" w:hAnsi="Arial" w:cs="Arial"/>
            <w:color w:val="auto"/>
            <w:sz w:val="20"/>
            <w:szCs w:val="20"/>
          </w:rPr>
          <w:t>https://www.business.gov.uk/invest-in-uk/investment/regions/west-midlands-england/</w:t>
        </w:r>
      </w:hyperlink>
      <w:r w:rsidRPr="00124ADC">
        <w:rPr>
          <w:rFonts w:ascii="Arial" w:hAnsi="Arial" w:cs="Arial"/>
          <w:sz w:val="20"/>
          <w:szCs w:val="20"/>
        </w:rPr>
        <w:t>. [Accessed 09 Jun. 2026].</w:t>
      </w:r>
    </w:p>
    <w:p w14:paraId="6CD29835" w14:textId="1A35BC7D" w:rsidR="00F551D8" w:rsidRPr="00124ADC" w:rsidRDefault="00F551D8">
      <w:pPr>
        <w:rPr>
          <w:rFonts w:ascii="Arial" w:hAnsi="Arial" w:cs="Arial"/>
          <w:sz w:val="20"/>
          <w:szCs w:val="20"/>
        </w:rPr>
      </w:pPr>
      <w:r w:rsidRPr="00124ADC">
        <w:rPr>
          <w:rFonts w:ascii="Arial" w:hAnsi="Arial" w:cs="Arial"/>
          <w:sz w:val="20"/>
          <w:szCs w:val="20"/>
        </w:rPr>
        <w:t>GOV.UK (2018). </w:t>
      </w:r>
      <w:r w:rsidRPr="00124ADC">
        <w:rPr>
          <w:rFonts w:ascii="Arial" w:hAnsi="Arial" w:cs="Arial"/>
          <w:i/>
          <w:iCs/>
          <w:sz w:val="20"/>
          <w:szCs w:val="20"/>
        </w:rPr>
        <w:t>What support is available for my small business?</w:t>
      </w:r>
      <w:r w:rsidRPr="00124ADC">
        <w:rPr>
          <w:rFonts w:ascii="Arial" w:hAnsi="Arial" w:cs="Arial"/>
          <w:sz w:val="20"/>
          <w:szCs w:val="20"/>
        </w:rPr>
        <w:t xml:space="preserve"> [online] GOV.UK. Available at: </w:t>
      </w:r>
      <w:hyperlink r:id="rId9" w:history="1">
        <w:r w:rsidRPr="00124ADC">
          <w:rPr>
            <w:rStyle w:val="Hyperlink"/>
            <w:rFonts w:ascii="Arial" w:hAnsi="Arial" w:cs="Arial"/>
            <w:color w:val="auto"/>
            <w:sz w:val="20"/>
            <w:szCs w:val="20"/>
          </w:rPr>
          <w:t>https://www.gov.uk/government/news/what-support-is-available-for-my-small-business</w:t>
        </w:r>
      </w:hyperlink>
      <w:r w:rsidRPr="00124ADC">
        <w:rPr>
          <w:rFonts w:ascii="Arial" w:hAnsi="Arial" w:cs="Arial"/>
          <w:sz w:val="20"/>
          <w:szCs w:val="20"/>
        </w:rPr>
        <w:t>. [Accessed on: 01 Jun. 2026].</w:t>
      </w:r>
    </w:p>
    <w:p w14:paraId="2B977A43" w14:textId="67F6337C" w:rsidR="001F54C9" w:rsidRPr="00124ADC" w:rsidRDefault="001F54C9">
      <w:pPr>
        <w:rPr>
          <w:rFonts w:ascii="Arial" w:hAnsi="Arial" w:cs="Arial"/>
          <w:sz w:val="20"/>
          <w:szCs w:val="20"/>
        </w:rPr>
      </w:pPr>
      <w:r w:rsidRPr="00124ADC">
        <w:rPr>
          <w:rFonts w:ascii="Arial" w:hAnsi="Arial" w:cs="Arial"/>
          <w:sz w:val="20"/>
          <w:szCs w:val="20"/>
        </w:rPr>
        <w:t>Fuel-growth.com. (2026). </w:t>
      </w:r>
      <w:r w:rsidRPr="00124ADC">
        <w:rPr>
          <w:rFonts w:ascii="Arial" w:hAnsi="Arial" w:cs="Arial"/>
          <w:i/>
          <w:iCs/>
          <w:sz w:val="20"/>
          <w:szCs w:val="20"/>
        </w:rPr>
        <w:t>Blocked</w:t>
      </w:r>
      <w:r w:rsidRPr="00124ADC">
        <w:rPr>
          <w:rFonts w:ascii="Arial" w:hAnsi="Arial" w:cs="Arial"/>
          <w:sz w:val="20"/>
          <w:szCs w:val="20"/>
        </w:rPr>
        <w:t>. [online] Available at: https://fuel-growth.com/how-your-brand-can-offer-key-worker-discounts-online/ [Accessed on: 01 Jun. 2026].</w:t>
      </w:r>
    </w:p>
    <w:p w14:paraId="5241F8AA" w14:textId="469122A6" w:rsidR="001A0A9B" w:rsidRPr="00124ADC" w:rsidRDefault="001A0A9B">
      <w:pPr>
        <w:rPr>
          <w:rFonts w:ascii="Arial" w:hAnsi="Arial" w:cs="Arial"/>
          <w:sz w:val="20"/>
          <w:szCs w:val="20"/>
        </w:rPr>
      </w:pPr>
      <w:r w:rsidRPr="00124ADC">
        <w:rPr>
          <w:rFonts w:ascii="Arial" w:hAnsi="Arial" w:cs="Arial"/>
          <w:sz w:val="20"/>
          <w:szCs w:val="20"/>
        </w:rPr>
        <w:t>Gov.UK (2025). </w:t>
      </w:r>
      <w:r w:rsidRPr="00124ADC">
        <w:rPr>
          <w:rFonts w:ascii="Arial" w:hAnsi="Arial" w:cs="Arial"/>
          <w:i/>
          <w:iCs/>
          <w:sz w:val="20"/>
          <w:szCs w:val="20"/>
        </w:rPr>
        <w:t>Set up a Private Limited Company</w:t>
      </w:r>
      <w:r w:rsidRPr="00124ADC">
        <w:rPr>
          <w:rFonts w:ascii="Arial" w:hAnsi="Arial" w:cs="Arial"/>
          <w:sz w:val="20"/>
          <w:szCs w:val="20"/>
        </w:rPr>
        <w:t xml:space="preserve">. [online] GOV.UK. Available at: </w:t>
      </w:r>
      <w:hyperlink r:id="rId10" w:history="1">
        <w:r w:rsidRPr="00124ADC">
          <w:rPr>
            <w:rStyle w:val="Hyperlink"/>
            <w:rFonts w:ascii="Arial" w:hAnsi="Arial" w:cs="Arial"/>
            <w:color w:val="auto"/>
            <w:sz w:val="20"/>
            <w:szCs w:val="20"/>
          </w:rPr>
          <w:t>https://www.gov.uk/limited-company-formation/register-your-company</w:t>
        </w:r>
      </w:hyperlink>
      <w:r w:rsidRPr="00124ADC">
        <w:rPr>
          <w:rFonts w:ascii="Arial" w:hAnsi="Arial" w:cs="Arial"/>
          <w:sz w:val="20"/>
          <w:szCs w:val="20"/>
        </w:rPr>
        <w:t>. [Accessed on: 01 Jun</w:t>
      </w:r>
      <w:r w:rsidR="001F54C9" w:rsidRPr="00124ADC">
        <w:rPr>
          <w:rFonts w:ascii="Arial" w:hAnsi="Arial" w:cs="Arial"/>
          <w:sz w:val="20"/>
          <w:szCs w:val="20"/>
        </w:rPr>
        <w:t>.</w:t>
      </w:r>
      <w:r w:rsidRPr="00124ADC">
        <w:rPr>
          <w:rFonts w:ascii="Arial" w:hAnsi="Arial" w:cs="Arial"/>
          <w:sz w:val="20"/>
          <w:szCs w:val="20"/>
        </w:rPr>
        <w:t xml:space="preserve"> 2026]</w:t>
      </w:r>
      <w:r w:rsidR="001F54C9" w:rsidRPr="00124ADC">
        <w:rPr>
          <w:rFonts w:ascii="Arial" w:hAnsi="Arial" w:cs="Arial"/>
          <w:sz w:val="20"/>
          <w:szCs w:val="20"/>
        </w:rPr>
        <w:t>.</w:t>
      </w:r>
    </w:p>
    <w:p w14:paraId="28C10B1E" w14:textId="48EB0C6D" w:rsidR="0018074B" w:rsidRPr="00124ADC" w:rsidRDefault="0018074B" w:rsidP="0018074B">
      <w:pPr>
        <w:rPr>
          <w:rFonts w:ascii="Arial" w:hAnsi="Arial" w:cs="Arial"/>
          <w:sz w:val="20"/>
          <w:szCs w:val="20"/>
        </w:rPr>
      </w:pPr>
      <w:r w:rsidRPr="00124ADC">
        <w:rPr>
          <w:rFonts w:ascii="Arial" w:hAnsi="Arial" w:cs="Arial"/>
          <w:sz w:val="20"/>
          <w:szCs w:val="20"/>
        </w:rPr>
        <w:t>Gov.UK (2025). </w:t>
      </w:r>
      <w:r w:rsidRPr="00124ADC">
        <w:rPr>
          <w:rFonts w:ascii="Arial" w:hAnsi="Arial" w:cs="Arial"/>
          <w:i/>
          <w:iCs/>
          <w:sz w:val="20"/>
          <w:szCs w:val="20"/>
        </w:rPr>
        <w:t>Set up a Private Limited Company</w:t>
      </w:r>
      <w:r w:rsidRPr="00124ADC">
        <w:rPr>
          <w:rFonts w:ascii="Arial" w:hAnsi="Arial" w:cs="Arial"/>
          <w:sz w:val="20"/>
          <w:szCs w:val="20"/>
        </w:rPr>
        <w:t>. [online] GOV.UK. Available at: https://www.gov.uk/limited-company-formation/register-your-company. [Accessed on: 01 Jun</w:t>
      </w:r>
      <w:r w:rsidR="001F54C9" w:rsidRPr="00124ADC">
        <w:rPr>
          <w:rFonts w:ascii="Arial" w:hAnsi="Arial" w:cs="Arial"/>
          <w:sz w:val="20"/>
          <w:szCs w:val="20"/>
        </w:rPr>
        <w:t>.</w:t>
      </w:r>
      <w:r w:rsidRPr="00124ADC">
        <w:rPr>
          <w:rFonts w:ascii="Arial" w:hAnsi="Arial" w:cs="Arial"/>
          <w:sz w:val="20"/>
          <w:szCs w:val="20"/>
        </w:rPr>
        <w:t xml:space="preserve"> 2026]</w:t>
      </w:r>
      <w:r w:rsidR="001F54C9" w:rsidRPr="00124ADC">
        <w:rPr>
          <w:rFonts w:ascii="Arial" w:hAnsi="Arial" w:cs="Arial"/>
          <w:sz w:val="20"/>
          <w:szCs w:val="20"/>
        </w:rPr>
        <w:t>.</w:t>
      </w:r>
    </w:p>
    <w:p w14:paraId="15942EFB" w14:textId="012686D5" w:rsidR="00BF3469" w:rsidRPr="00124ADC" w:rsidRDefault="00BF3469" w:rsidP="00BF3469">
      <w:pPr>
        <w:rPr>
          <w:rFonts w:ascii="Arial" w:hAnsi="Arial" w:cs="Arial"/>
          <w:sz w:val="20"/>
          <w:szCs w:val="20"/>
        </w:rPr>
      </w:pPr>
      <w:r w:rsidRPr="00124ADC">
        <w:rPr>
          <w:rFonts w:ascii="Arial" w:hAnsi="Arial" w:cs="Arial"/>
          <w:sz w:val="20"/>
          <w:szCs w:val="20"/>
        </w:rPr>
        <w:t>GOV.UK (2024). </w:t>
      </w:r>
      <w:r w:rsidRPr="00124ADC">
        <w:rPr>
          <w:rFonts w:ascii="Arial" w:hAnsi="Arial" w:cs="Arial"/>
          <w:i/>
          <w:iCs/>
          <w:sz w:val="20"/>
          <w:szCs w:val="20"/>
        </w:rPr>
        <w:t>Business population estimates for the UK and regions 2024: statistical release</w:t>
      </w:r>
      <w:r w:rsidRPr="00124ADC">
        <w:rPr>
          <w:rFonts w:ascii="Arial" w:hAnsi="Arial" w:cs="Arial"/>
          <w:sz w:val="20"/>
          <w:szCs w:val="20"/>
        </w:rPr>
        <w:t xml:space="preserve">. [online] GOV.UK. Available at: </w:t>
      </w:r>
      <w:hyperlink r:id="rId11" w:history="1">
        <w:r w:rsidRPr="00124ADC">
          <w:rPr>
            <w:rStyle w:val="Hyperlink"/>
            <w:rFonts w:ascii="Arial" w:hAnsi="Arial" w:cs="Arial"/>
            <w:color w:val="auto"/>
            <w:sz w:val="20"/>
            <w:szCs w:val="20"/>
          </w:rPr>
          <w:t>https://www.gov.uk/government/statistics/business-population-estimates-2024/business-population-estimates-for-the-uk-and-regions-2024-statistical-release</w:t>
        </w:r>
      </w:hyperlink>
      <w:r w:rsidRPr="00124ADC">
        <w:rPr>
          <w:rFonts w:ascii="Arial" w:hAnsi="Arial" w:cs="Arial"/>
          <w:sz w:val="20"/>
          <w:szCs w:val="20"/>
        </w:rPr>
        <w:t>. [Accessed on: 09 Jun. 2026].</w:t>
      </w:r>
    </w:p>
    <w:p w14:paraId="540FD545" w14:textId="75D6D851" w:rsidR="00BF3469" w:rsidRPr="00124ADC" w:rsidRDefault="002D5841" w:rsidP="0018074B">
      <w:pPr>
        <w:rPr>
          <w:rFonts w:ascii="Arial" w:hAnsi="Arial" w:cs="Arial"/>
          <w:sz w:val="20"/>
          <w:szCs w:val="20"/>
        </w:rPr>
      </w:pPr>
      <w:r w:rsidRPr="00124ADC">
        <w:rPr>
          <w:rFonts w:ascii="Arial" w:hAnsi="Arial" w:cs="Arial"/>
          <w:sz w:val="20"/>
          <w:szCs w:val="20"/>
        </w:rPr>
        <w:t>Gov.UK (2025). </w:t>
      </w:r>
      <w:r w:rsidRPr="00124ADC">
        <w:rPr>
          <w:rFonts w:ascii="Arial" w:hAnsi="Arial" w:cs="Arial"/>
          <w:i/>
          <w:iCs/>
          <w:sz w:val="20"/>
          <w:szCs w:val="20"/>
        </w:rPr>
        <w:t>Set up a Private Limited Company</w:t>
      </w:r>
      <w:r w:rsidRPr="00124ADC">
        <w:rPr>
          <w:rFonts w:ascii="Arial" w:hAnsi="Arial" w:cs="Arial"/>
          <w:sz w:val="20"/>
          <w:szCs w:val="20"/>
        </w:rPr>
        <w:t xml:space="preserve">. [online] GOV.UK. Available at: </w:t>
      </w:r>
      <w:hyperlink r:id="rId12" w:history="1">
        <w:r w:rsidRPr="00124ADC">
          <w:rPr>
            <w:rStyle w:val="Hyperlink"/>
            <w:rFonts w:ascii="Arial" w:hAnsi="Arial" w:cs="Arial"/>
            <w:color w:val="auto"/>
            <w:sz w:val="20"/>
            <w:szCs w:val="20"/>
          </w:rPr>
          <w:t>https://www.gov.uk/limited-company-formation/register-your-company</w:t>
        </w:r>
      </w:hyperlink>
      <w:r w:rsidRPr="00124ADC">
        <w:rPr>
          <w:rFonts w:ascii="Arial" w:hAnsi="Arial" w:cs="Arial"/>
          <w:sz w:val="20"/>
          <w:szCs w:val="20"/>
        </w:rPr>
        <w:t>. [Accessed on: 09 Jun. 2026].</w:t>
      </w:r>
    </w:p>
    <w:p w14:paraId="1BFCB9A8" w14:textId="108A6583" w:rsidR="00124ADC" w:rsidRPr="00124ADC" w:rsidRDefault="00124ADC" w:rsidP="0018074B">
      <w:pPr>
        <w:rPr>
          <w:rFonts w:ascii="Arial" w:hAnsi="Arial" w:cs="Arial"/>
          <w:sz w:val="20"/>
          <w:szCs w:val="20"/>
        </w:rPr>
      </w:pPr>
      <w:r w:rsidRPr="00124ADC">
        <w:rPr>
          <w:rFonts w:ascii="Arial" w:hAnsi="Arial" w:cs="Arial"/>
          <w:sz w:val="20"/>
          <w:szCs w:val="20"/>
        </w:rPr>
        <w:t>GOV.UK (2018). </w:t>
      </w:r>
      <w:r w:rsidRPr="00124ADC">
        <w:rPr>
          <w:rFonts w:ascii="Arial" w:hAnsi="Arial" w:cs="Arial"/>
          <w:i/>
          <w:iCs/>
          <w:sz w:val="20"/>
          <w:szCs w:val="20"/>
        </w:rPr>
        <w:t>What support is available for my small business?</w:t>
      </w:r>
      <w:r w:rsidRPr="00124ADC">
        <w:rPr>
          <w:rFonts w:ascii="Arial" w:hAnsi="Arial" w:cs="Arial"/>
          <w:sz w:val="20"/>
          <w:szCs w:val="20"/>
        </w:rPr>
        <w:t> [online] GOV.UK. Available at: https://www.gov.uk/government/news/what-support-is-available-for-my-small-business [Accessed 12 July 2026].</w:t>
      </w:r>
    </w:p>
    <w:p w14:paraId="64C6A0A5" w14:textId="49DBB4B6" w:rsidR="00C37A19" w:rsidRPr="00124ADC" w:rsidRDefault="00C37A19" w:rsidP="0018074B">
      <w:pPr>
        <w:rPr>
          <w:rFonts w:ascii="Arial" w:hAnsi="Arial" w:cs="Arial"/>
          <w:sz w:val="20"/>
          <w:szCs w:val="20"/>
        </w:rPr>
      </w:pPr>
      <w:r w:rsidRPr="00124ADC">
        <w:rPr>
          <w:rFonts w:ascii="Arial" w:hAnsi="Arial" w:cs="Arial"/>
          <w:sz w:val="20"/>
          <w:szCs w:val="20"/>
        </w:rPr>
        <w:t>Hart, M., Prashar, N. and Ri, A. (2020). From the Cabinet of Curiosities: The misdirection of research and policy debates on small firm growth. </w:t>
      </w:r>
      <w:r w:rsidRPr="00124ADC">
        <w:rPr>
          <w:rFonts w:ascii="Arial" w:hAnsi="Arial" w:cs="Arial"/>
          <w:i/>
          <w:iCs/>
          <w:sz w:val="20"/>
          <w:szCs w:val="20"/>
        </w:rPr>
        <w:t>International Small Business Journal: Researching Entrepreneurship</w:t>
      </w:r>
      <w:r w:rsidRPr="00124ADC">
        <w:rPr>
          <w:rFonts w:ascii="Arial" w:hAnsi="Arial" w:cs="Arial"/>
          <w:sz w:val="20"/>
          <w:szCs w:val="20"/>
        </w:rPr>
        <w:t>, p.026624262095171. doi:10.1177/0266242620951718. [Accessed 03 July 2026].</w:t>
      </w:r>
    </w:p>
    <w:p w14:paraId="5AA9304B" w14:textId="556313E9" w:rsidR="00AC1FC1" w:rsidRPr="00124ADC" w:rsidRDefault="00AC1FC1" w:rsidP="0018074B">
      <w:pPr>
        <w:rPr>
          <w:rFonts w:ascii="Arial" w:hAnsi="Arial" w:cs="Arial"/>
          <w:sz w:val="20"/>
          <w:szCs w:val="20"/>
        </w:rPr>
      </w:pPr>
      <w:r w:rsidRPr="00124ADC">
        <w:rPr>
          <w:rFonts w:ascii="Arial" w:hAnsi="Arial" w:cs="Arial"/>
          <w:sz w:val="20"/>
          <w:szCs w:val="20"/>
        </w:rPr>
        <w:t>JessTandy (2026). </w:t>
      </w:r>
      <w:r w:rsidRPr="00124ADC">
        <w:rPr>
          <w:rFonts w:ascii="Arial" w:hAnsi="Arial" w:cs="Arial"/>
          <w:i/>
          <w:iCs/>
          <w:sz w:val="20"/>
          <w:szCs w:val="20"/>
        </w:rPr>
        <w:t>Don’t let your spine spoil your summer</w:t>
      </w:r>
      <w:r w:rsidRPr="00124ADC">
        <w:rPr>
          <w:rFonts w:ascii="Arial" w:hAnsi="Arial" w:cs="Arial"/>
          <w:sz w:val="20"/>
          <w:szCs w:val="20"/>
        </w:rPr>
        <w:t>. [online] Support Small UK. Available at: https://supportsmalluk.co.uk/blog/building-partnerships/ [Accessed 12 July 2026].</w:t>
      </w:r>
    </w:p>
    <w:p w14:paraId="4611CE6E" w14:textId="23C8CFF5" w:rsidR="00A31B26" w:rsidRPr="00124ADC" w:rsidRDefault="00A31B26" w:rsidP="0018074B">
      <w:pPr>
        <w:rPr>
          <w:rFonts w:ascii="Arial" w:hAnsi="Arial" w:cs="Arial"/>
          <w:sz w:val="20"/>
          <w:szCs w:val="20"/>
        </w:rPr>
      </w:pPr>
      <w:r w:rsidRPr="00124ADC">
        <w:rPr>
          <w:rFonts w:ascii="Arial" w:hAnsi="Arial" w:cs="Arial"/>
          <w:sz w:val="20"/>
          <w:szCs w:val="20"/>
        </w:rPr>
        <w:t>king (2024). </w:t>
      </w:r>
      <w:r w:rsidRPr="00124ADC">
        <w:rPr>
          <w:rFonts w:ascii="Arial" w:hAnsi="Arial" w:cs="Arial"/>
          <w:i/>
          <w:iCs/>
          <w:sz w:val="20"/>
          <w:szCs w:val="20"/>
        </w:rPr>
        <w:t>The #1 Car Detailer in the West Midlands - Supreme Car Detailing</w:t>
      </w:r>
      <w:r w:rsidRPr="00124ADC">
        <w:rPr>
          <w:rFonts w:ascii="Arial" w:hAnsi="Arial" w:cs="Arial"/>
          <w:sz w:val="20"/>
          <w:szCs w:val="20"/>
        </w:rPr>
        <w:t>. [online] Supreme Car Detailing. Available at: https://supremecardetailing.co.uk/ [Accessed 7 July 2026].</w:t>
      </w:r>
    </w:p>
    <w:p w14:paraId="66FAECA6" w14:textId="5DADED42" w:rsidR="0018074B" w:rsidRPr="00124ADC" w:rsidRDefault="00F434F7">
      <w:pPr>
        <w:rPr>
          <w:rFonts w:ascii="Arial" w:hAnsi="Arial" w:cs="Arial"/>
          <w:sz w:val="20"/>
          <w:szCs w:val="20"/>
        </w:rPr>
      </w:pPr>
      <w:r w:rsidRPr="00124ADC">
        <w:rPr>
          <w:rFonts w:ascii="Arial" w:hAnsi="Arial" w:cs="Arial"/>
          <w:sz w:val="20"/>
          <w:szCs w:val="20"/>
        </w:rPr>
        <w:t>LaunchKit (2026). </w:t>
      </w:r>
      <w:r w:rsidRPr="00124ADC">
        <w:rPr>
          <w:rFonts w:ascii="Arial" w:hAnsi="Arial" w:cs="Arial"/>
          <w:i/>
          <w:iCs/>
          <w:sz w:val="20"/>
          <w:szCs w:val="20"/>
        </w:rPr>
        <w:t>How to Start a Car Detailing Business UK</w:t>
      </w:r>
      <w:r w:rsidRPr="00124ADC">
        <w:rPr>
          <w:rFonts w:ascii="Arial" w:hAnsi="Arial" w:cs="Arial"/>
          <w:sz w:val="20"/>
          <w:szCs w:val="20"/>
        </w:rPr>
        <w:t>. [online] LaunchKit. Available at: https://www.yourlaunchkit.co.uk/blog/start-car-detailing-business-uk [Accessed 09 Jun. 2026].</w:t>
      </w:r>
    </w:p>
    <w:p w14:paraId="37EE686F" w14:textId="7707329B" w:rsidR="001718BF" w:rsidRPr="00124ADC" w:rsidRDefault="001718BF">
      <w:pPr>
        <w:rPr>
          <w:rFonts w:ascii="Arial" w:hAnsi="Arial" w:cs="Arial"/>
          <w:sz w:val="20"/>
          <w:szCs w:val="20"/>
        </w:rPr>
      </w:pPr>
      <w:r w:rsidRPr="00124ADC">
        <w:rPr>
          <w:rFonts w:ascii="Arial" w:hAnsi="Arial" w:cs="Arial"/>
          <w:sz w:val="20"/>
          <w:szCs w:val="20"/>
        </w:rPr>
        <w:t>Pritchard, S. (2023). </w:t>
      </w:r>
      <w:r w:rsidRPr="00124ADC">
        <w:rPr>
          <w:rFonts w:ascii="Arial" w:hAnsi="Arial" w:cs="Arial"/>
          <w:i/>
          <w:iCs/>
          <w:sz w:val="20"/>
          <w:szCs w:val="20"/>
        </w:rPr>
        <w:t>How to Start a Profitable Car Valeting and Detailing Business in the UK</w:t>
      </w:r>
      <w:r w:rsidRPr="00124ADC">
        <w:rPr>
          <w:rFonts w:ascii="Arial" w:hAnsi="Arial" w:cs="Arial"/>
          <w:sz w:val="20"/>
          <w:szCs w:val="20"/>
        </w:rPr>
        <w:t>. [online] AutoGlanz AG Car Care. Available at: https://auto-glanz.co.uk/blogs/news/how-to-start-a-profitable-car-valeting-and-detailing-business-in-the-uk?srsltid=afmbooq7xvwwfhn9co8xvwjojq5r7-1rt2sp31k3uidphh0apvk-m_wq [Accessed 12 July 2026].</w:t>
      </w:r>
    </w:p>
    <w:p w14:paraId="473B7C60" w14:textId="0C712996" w:rsidR="00B77103" w:rsidRPr="00124ADC" w:rsidRDefault="00B77103">
      <w:pPr>
        <w:rPr>
          <w:rFonts w:ascii="Arial" w:hAnsi="Arial" w:cs="Arial"/>
          <w:sz w:val="20"/>
          <w:szCs w:val="20"/>
        </w:rPr>
      </w:pPr>
      <w:r w:rsidRPr="00124ADC">
        <w:rPr>
          <w:rFonts w:ascii="Arial" w:hAnsi="Arial" w:cs="Arial"/>
          <w:sz w:val="20"/>
          <w:szCs w:val="20"/>
        </w:rPr>
        <w:t>Team, D. (2024). </w:t>
      </w:r>
      <w:r w:rsidRPr="00124ADC">
        <w:rPr>
          <w:rFonts w:ascii="Arial" w:hAnsi="Arial" w:cs="Arial"/>
          <w:i/>
          <w:iCs/>
          <w:sz w:val="20"/>
          <w:szCs w:val="20"/>
        </w:rPr>
        <w:t>Marketing Strategies for Your Auto Detailing Business</w:t>
      </w:r>
      <w:r w:rsidRPr="00124ADC">
        <w:rPr>
          <w:rFonts w:ascii="Arial" w:hAnsi="Arial" w:cs="Arial"/>
          <w:sz w:val="20"/>
          <w:szCs w:val="20"/>
        </w:rPr>
        <w:t>. [online] Desygner.com. Available at: https://desygner.com/blog/industry/how-to-market-auto-detailing-business [Accessed 7 July 2026].</w:t>
      </w:r>
    </w:p>
    <w:p w14:paraId="1EC7D647" w14:textId="2C42348D" w:rsidR="00F434F7" w:rsidRPr="00124ADC" w:rsidRDefault="00783F44">
      <w:pPr>
        <w:rPr>
          <w:rFonts w:ascii="Arial" w:hAnsi="Arial" w:cs="Arial"/>
          <w:sz w:val="20"/>
          <w:szCs w:val="20"/>
        </w:rPr>
      </w:pPr>
      <w:r w:rsidRPr="00124ADC">
        <w:rPr>
          <w:rFonts w:ascii="Arial" w:hAnsi="Arial" w:cs="Arial"/>
          <w:sz w:val="20"/>
          <w:szCs w:val="20"/>
        </w:rPr>
        <w:t>Wood, A. (2024). </w:t>
      </w:r>
      <w:r w:rsidRPr="00124ADC">
        <w:rPr>
          <w:rFonts w:ascii="Arial" w:hAnsi="Arial" w:cs="Arial"/>
          <w:i/>
          <w:iCs/>
          <w:sz w:val="20"/>
          <w:szCs w:val="20"/>
        </w:rPr>
        <w:t>What Is a PESTLE Analysis? Why Do I Need it?</w:t>
      </w:r>
      <w:r w:rsidRPr="00124ADC">
        <w:rPr>
          <w:rFonts w:ascii="Arial" w:hAnsi="Arial" w:cs="Arial"/>
          <w:sz w:val="20"/>
          <w:szCs w:val="20"/>
        </w:rPr>
        <w:t> [online] Onstrategy. Available at: https://onstrategyhq.com/resources/pestle-analysis/ [Accessed 03 July 2026].</w:t>
      </w:r>
    </w:p>
    <w:sectPr w:rsidR="00F434F7" w:rsidRPr="00124ADC">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5FC2F" w14:textId="77777777" w:rsidR="00B72D62" w:rsidRDefault="00B72D62" w:rsidP="00124ADC">
      <w:pPr>
        <w:spacing w:after="0" w:line="240" w:lineRule="auto"/>
      </w:pPr>
      <w:r>
        <w:separator/>
      </w:r>
    </w:p>
  </w:endnote>
  <w:endnote w:type="continuationSeparator" w:id="0">
    <w:p w14:paraId="46BC9F18" w14:textId="77777777" w:rsidR="00B72D62" w:rsidRDefault="00B72D62" w:rsidP="00124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78459" w14:textId="77777777" w:rsidR="00B72D62" w:rsidRDefault="00B72D62" w:rsidP="00124ADC">
      <w:pPr>
        <w:spacing w:after="0" w:line="240" w:lineRule="auto"/>
      </w:pPr>
      <w:r>
        <w:separator/>
      </w:r>
    </w:p>
  </w:footnote>
  <w:footnote w:type="continuationSeparator" w:id="0">
    <w:p w14:paraId="5FC20A96" w14:textId="77777777" w:rsidR="00B72D62" w:rsidRDefault="00B72D62" w:rsidP="00124A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8664780"/>
      <w:docPartObj>
        <w:docPartGallery w:val="Page Numbers (Top of Page)"/>
        <w:docPartUnique/>
      </w:docPartObj>
    </w:sdtPr>
    <w:sdtEndPr/>
    <w:sdtContent>
      <w:p w14:paraId="603717E7" w14:textId="6BFFB816" w:rsidR="00124ADC" w:rsidRDefault="00124ADC">
        <w:pPr>
          <w:pStyle w:val="Header"/>
        </w:pPr>
        <w:r>
          <w:fldChar w:fldCharType="begin"/>
        </w:r>
        <w:r>
          <w:instrText>PAGE   \* MERGEFORMAT</w:instrText>
        </w:r>
        <w:r>
          <w:fldChar w:fldCharType="separate"/>
        </w:r>
        <w:r>
          <w:t>2</w:t>
        </w:r>
        <w:r>
          <w:fldChar w:fldCharType="end"/>
        </w:r>
      </w:p>
    </w:sdtContent>
  </w:sdt>
  <w:p w14:paraId="1437F1F0" w14:textId="77777777" w:rsidR="00124ADC" w:rsidRDefault="00124A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5B0589"/>
    <w:multiLevelType w:val="multilevel"/>
    <w:tmpl w:val="ED1A7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0A697B"/>
    <w:multiLevelType w:val="multilevel"/>
    <w:tmpl w:val="D81A1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71765624">
    <w:abstractNumId w:val="0"/>
  </w:num>
  <w:num w:numId="2" w16cid:durableId="11864800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02D"/>
    <w:rsid w:val="00040286"/>
    <w:rsid w:val="00104147"/>
    <w:rsid w:val="00124ADC"/>
    <w:rsid w:val="00127734"/>
    <w:rsid w:val="00132B7D"/>
    <w:rsid w:val="00163CDC"/>
    <w:rsid w:val="001718BF"/>
    <w:rsid w:val="0018074B"/>
    <w:rsid w:val="001A0A9B"/>
    <w:rsid w:val="001A119F"/>
    <w:rsid w:val="001A6DD0"/>
    <w:rsid w:val="001F54C9"/>
    <w:rsid w:val="002324A6"/>
    <w:rsid w:val="00280F2C"/>
    <w:rsid w:val="002D2B93"/>
    <w:rsid w:val="002D5841"/>
    <w:rsid w:val="00314261"/>
    <w:rsid w:val="003E4252"/>
    <w:rsid w:val="003F4171"/>
    <w:rsid w:val="0046618A"/>
    <w:rsid w:val="004C5D3D"/>
    <w:rsid w:val="005724C6"/>
    <w:rsid w:val="00584BD3"/>
    <w:rsid w:val="005A1B4F"/>
    <w:rsid w:val="005A7679"/>
    <w:rsid w:val="00615A8E"/>
    <w:rsid w:val="0062646C"/>
    <w:rsid w:val="006906A5"/>
    <w:rsid w:val="006A1F40"/>
    <w:rsid w:val="0070536E"/>
    <w:rsid w:val="007133CD"/>
    <w:rsid w:val="0071570E"/>
    <w:rsid w:val="00735ED1"/>
    <w:rsid w:val="00737E74"/>
    <w:rsid w:val="00770019"/>
    <w:rsid w:val="00783F44"/>
    <w:rsid w:val="007A395D"/>
    <w:rsid w:val="007E4A97"/>
    <w:rsid w:val="007F55C3"/>
    <w:rsid w:val="00805810"/>
    <w:rsid w:val="00862A3D"/>
    <w:rsid w:val="008963FA"/>
    <w:rsid w:val="008E73B2"/>
    <w:rsid w:val="00924B5B"/>
    <w:rsid w:val="00963A14"/>
    <w:rsid w:val="009D314A"/>
    <w:rsid w:val="00A31B26"/>
    <w:rsid w:val="00A3234B"/>
    <w:rsid w:val="00A40DD7"/>
    <w:rsid w:val="00AA6965"/>
    <w:rsid w:val="00AB302D"/>
    <w:rsid w:val="00AC1FC1"/>
    <w:rsid w:val="00AD2E9A"/>
    <w:rsid w:val="00AD4C47"/>
    <w:rsid w:val="00B72D62"/>
    <w:rsid w:val="00B77103"/>
    <w:rsid w:val="00BA7A1F"/>
    <w:rsid w:val="00BB7876"/>
    <w:rsid w:val="00BE0B50"/>
    <w:rsid w:val="00BF3469"/>
    <w:rsid w:val="00C37A19"/>
    <w:rsid w:val="00CD455E"/>
    <w:rsid w:val="00D80277"/>
    <w:rsid w:val="00DB163F"/>
    <w:rsid w:val="00E27904"/>
    <w:rsid w:val="00E8620D"/>
    <w:rsid w:val="00EB1465"/>
    <w:rsid w:val="00EC3742"/>
    <w:rsid w:val="00ED29FA"/>
    <w:rsid w:val="00ED4733"/>
    <w:rsid w:val="00EF63DC"/>
    <w:rsid w:val="00F03765"/>
    <w:rsid w:val="00F434F7"/>
    <w:rsid w:val="00F551D8"/>
    <w:rsid w:val="00F67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CECF0"/>
  <w15:chartTrackingRefBased/>
  <w15:docId w15:val="{7736972F-7BBD-4370-9359-C7DD8CA82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0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0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0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0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0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0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0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0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0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0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0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0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0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0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0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0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0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02D"/>
    <w:rPr>
      <w:rFonts w:eastAsiaTheme="majorEastAsia" w:cstheme="majorBidi"/>
      <w:color w:val="272727" w:themeColor="text1" w:themeTint="D8"/>
    </w:rPr>
  </w:style>
  <w:style w:type="paragraph" w:styleId="Title">
    <w:name w:val="Title"/>
    <w:basedOn w:val="Normal"/>
    <w:next w:val="Normal"/>
    <w:link w:val="TitleChar"/>
    <w:uiPriority w:val="10"/>
    <w:qFormat/>
    <w:rsid w:val="00AB30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0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0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0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02D"/>
    <w:pPr>
      <w:spacing w:before="160"/>
      <w:jc w:val="center"/>
    </w:pPr>
    <w:rPr>
      <w:i/>
      <w:iCs/>
      <w:color w:val="404040" w:themeColor="text1" w:themeTint="BF"/>
    </w:rPr>
  </w:style>
  <w:style w:type="character" w:customStyle="1" w:styleId="QuoteChar">
    <w:name w:val="Quote Char"/>
    <w:basedOn w:val="DefaultParagraphFont"/>
    <w:link w:val="Quote"/>
    <w:uiPriority w:val="29"/>
    <w:rsid w:val="00AB302D"/>
    <w:rPr>
      <w:i/>
      <w:iCs/>
      <w:color w:val="404040" w:themeColor="text1" w:themeTint="BF"/>
    </w:rPr>
  </w:style>
  <w:style w:type="paragraph" w:styleId="ListParagraph">
    <w:name w:val="List Paragraph"/>
    <w:basedOn w:val="Normal"/>
    <w:uiPriority w:val="34"/>
    <w:qFormat/>
    <w:rsid w:val="00AB302D"/>
    <w:pPr>
      <w:ind w:left="720"/>
      <w:contextualSpacing/>
    </w:pPr>
  </w:style>
  <w:style w:type="character" w:styleId="IntenseEmphasis">
    <w:name w:val="Intense Emphasis"/>
    <w:basedOn w:val="DefaultParagraphFont"/>
    <w:uiPriority w:val="21"/>
    <w:qFormat/>
    <w:rsid w:val="00AB302D"/>
    <w:rPr>
      <w:i/>
      <w:iCs/>
      <w:color w:val="0F4761" w:themeColor="accent1" w:themeShade="BF"/>
    </w:rPr>
  </w:style>
  <w:style w:type="paragraph" w:styleId="IntenseQuote">
    <w:name w:val="Intense Quote"/>
    <w:basedOn w:val="Normal"/>
    <w:next w:val="Normal"/>
    <w:link w:val="IntenseQuoteChar"/>
    <w:uiPriority w:val="30"/>
    <w:qFormat/>
    <w:rsid w:val="00AB30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02D"/>
    <w:rPr>
      <w:i/>
      <w:iCs/>
      <w:color w:val="0F4761" w:themeColor="accent1" w:themeShade="BF"/>
    </w:rPr>
  </w:style>
  <w:style w:type="character" w:styleId="IntenseReference">
    <w:name w:val="Intense Reference"/>
    <w:basedOn w:val="DefaultParagraphFont"/>
    <w:uiPriority w:val="32"/>
    <w:qFormat/>
    <w:rsid w:val="00AB302D"/>
    <w:rPr>
      <w:b/>
      <w:bCs/>
      <w:smallCaps/>
      <w:color w:val="0F4761" w:themeColor="accent1" w:themeShade="BF"/>
      <w:spacing w:val="5"/>
    </w:rPr>
  </w:style>
  <w:style w:type="character" w:styleId="Hyperlink">
    <w:name w:val="Hyperlink"/>
    <w:basedOn w:val="DefaultParagraphFont"/>
    <w:uiPriority w:val="99"/>
    <w:unhideWhenUsed/>
    <w:rsid w:val="001A0A9B"/>
    <w:rPr>
      <w:color w:val="467886" w:themeColor="hyperlink"/>
      <w:u w:val="single"/>
    </w:rPr>
  </w:style>
  <w:style w:type="character" w:styleId="UnresolvedMention">
    <w:name w:val="Unresolved Mention"/>
    <w:basedOn w:val="DefaultParagraphFont"/>
    <w:uiPriority w:val="99"/>
    <w:semiHidden/>
    <w:unhideWhenUsed/>
    <w:rsid w:val="001A0A9B"/>
    <w:rPr>
      <w:color w:val="605E5C"/>
      <w:shd w:val="clear" w:color="auto" w:fill="E1DFDD"/>
    </w:rPr>
  </w:style>
  <w:style w:type="paragraph" w:styleId="TOCHeading">
    <w:name w:val="TOC Heading"/>
    <w:basedOn w:val="Heading1"/>
    <w:next w:val="Normal"/>
    <w:uiPriority w:val="39"/>
    <w:unhideWhenUsed/>
    <w:qFormat/>
    <w:rsid w:val="004C5D3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C5D3D"/>
    <w:pPr>
      <w:spacing w:after="100"/>
    </w:pPr>
  </w:style>
  <w:style w:type="table" w:styleId="TableGrid">
    <w:name w:val="Table Grid"/>
    <w:basedOn w:val="TableNormal"/>
    <w:uiPriority w:val="39"/>
    <w:rsid w:val="00B771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4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ADC"/>
  </w:style>
  <w:style w:type="paragraph" w:styleId="Footer">
    <w:name w:val="footer"/>
    <w:basedOn w:val="Normal"/>
    <w:link w:val="FooterChar"/>
    <w:uiPriority w:val="99"/>
    <w:unhideWhenUsed/>
    <w:rsid w:val="00124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gov.uk/invest-in-uk/investment/regions/west-midlands-england/" TargetMode="Externa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gov.uk/limited-company-formation/register-your-company"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v.uk/government/statistics/business-population-estimates-2024/business-population-estimates-for-the-uk-and-regions-2024-statistical-release"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gov.uk/limited-company-formation/register-your-company" TargetMode="External" /><Relationship Id="rId4" Type="http://schemas.openxmlformats.org/officeDocument/2006/relationships/settings" Target="settings.xml" /><Relationship Id="rId9" Type="http://schemas.openxmlformats.org/officeDocument/2006/relationships/hyperlink" Target="https://www.gov.uk/government/news/what-support-is-available-for-my-small-busines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FD4B3B-E340-4550-A787-0D874D240C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3311</Words>
  <Characters>18879</Characters>
  <Application>Microsoft Office Word</Application>
  <DocSecurity>0</DocSecurity>
  <Lines>157</Lines>
  <Paragraphs>44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The main competitors are to be expected to fall into three groups:</vt:lpstr>
      <vt:lpstr>Reference List:</vt:lpstr>
    </vt:vector>
  </TitlesOfParts>
  <Company/>
  <LinksUpToDate>false</LinksUpToDate>
  <CharactersWithSpaces>22146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naazim qureshi</dc:creator>
  <cp:keywords/>
  <dc:description/>
  <cp:lastModifiedBy>447584847024</cp:lastModifiedBy>
  <cp:revision>2</cp:revision>
  <dcterms:created xsi:type="dcterms:W3CDTF">2026-07-12T19:52:00Z</dcterms:created>
  <dcterms:modified xsi:type="dcterms:W3CDTF">2026-07-12T19:52:00Z</dcterms:modified>
</cp:coreProperties>
</file>