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jc w:val="center"/>
        <w:rPr>
          <w:sz w:val="28"/>
          <w:szCs w:val="28"/>
          <w:u w:val="single"/>
        </w:rPr>
      </w:pPr>
      <w:r w:rsidDel="00000000" w:rsidR="00000000" w:rsidRPr="00000000">
        <w:rPr>
          <w:sz w:val="28"/>
          <w:szCs w:val="28"/>
          <w:u w:val="single"/>
          <w:rtl w:val="0"/>
        </w:rPr>
        <w:t xml:space="preserve">Now the hero: my thoughts </w:t>
      </w:r>
    </w:p>
    <w:p w:rsidR="00000000" w:rsidDel="00000000" w:rsidP="00000000" w:rsidRDefault="00000000" w:rsidRPr="00000000" w14:paraId="00000001">
      <w:pPr>
        <w:spacing w:line="480" w:lineRule="auto"/>
        <w:contextualSpacing w:val="0"/>
        <w:rPr>
          <w:sz w:val="24"/>
          <w:szCs w:val="24"/>
        </w:rPr>
      </w:pPr>
      <w:r w:rsidDel="00000000" w:rsidR="00000000" w:rsidRPr="00000000">
        <w:rPr>
          <w:sz w:val="24"/>
          <w:szCs w:val="24"/>
          <w:rtl w:val="0"/>
        </w:rPr>
        <w:t xml:space="preserve">I was very skeptical about this piece right  from the get go as i wasn't expecting to on a beach at the start although i was informed it was an promenade performance i wasn't really prepared for a location as open as a beach. I was very skeptical about how this location was going to work because of several factors working against them however i was absolutely astounded at the epicness of the piece.</w:t>
      </w:r>
    </w:p>
    <w:p w:rsidR="00000000" w:rsidDel="00000000" w:rsidP="00000000" w:rsidRDefault="00000000" w:rsidRPr="00000000" w14:paraId="00000002">
      <w:pPr>
        <w:spacing w:line="480" w:lineRule="auto"/>
        <w:contextualSpacing w:val="0"/>
        <w:rPr>
          <w:sz w:val="24"/>
          <w:szCs w:val="24"/>
        </w:rPr>
      </w:pPr>
      <w:r w:rsidDel="00000000" w:rsidR="00000000" w:rsidRPr="00000000">
        <w:rPr>
          <w:sz w:val="24"/>
          <w:szCs w:val="24"/>
          <w:rtl w:val="0"/>
        </w:rPr>
        <w:t xml:space="preserve"> At the start of the piece i was very much confused like everyone else, maybe because i was a little taken aback with the main actor speaking welsh. I can say the premise for this piece was very unclear at first and i didnt think it would become clear for a while as the piece went further into the show as the imagery was becoming more and more bazar. The point i started to understand that this piece was  “anti war” if you will, was the scene of the soldiers or warriors coming from the water seeing them in their respective time era costuming, it was phenomenal the visual effect of it was indescribable but the meaning behind it was much more prominent, the way i saw it brought up several questions that i thought that piece might have been asking me, is history repeating the same mistakes? Now although i might not have grasped their original idea for this particular scene i found that, with this piece it was open to everyone's own interpretations, yes they may have a particular way and meaning behind each scene but i've always found that if you see a piece that makes the audience think, its giving them the power to make there own minds and assumptions and although most people and namely myself would think that it may give to much power to the audience.</w:t>
      </w:r>
    </w:p>
    <w:p w:rsidR="00000000" w:rsidDel="00000000" w:rsidP="00000000" w:rsidRDefault="00000000" w:rsidRPr="00000000" w14:paraId="00000003">
      <w:pPr>
        <w:spacing w:line="480" w:lineRule="auto"/>
        <w:contextualSpacing w:val="0"/>
        <w:rPr>
          <w:sz w:val="24"/>
          <w:szCs w:val="24"/>
        </w:rPr>
      </w:pPr>
      <w:r w:rsidDel="00000000" w:rsidR="00000000" w:rsidRPr="00000000">
        <w:rPr>
          <w:sz w:val="24"/>
          <w:szCs w:val="24"/>
          <w:rtl w:val="0"/>
        </w:rPr>
        <w:t xml:space="preserve">There were several moments in this piece where i was really questioning if i truly understood it, from being rounded and herded in an anti nuclear protest by a women in a teddy bear costume to being pulled to dance by a seemingly random wedding party. Even single scene, audio or visual affect had a meaning behind it and that was probably to inside itself to understand clearly and because of this i felt like the piece itself lost meaning. One thing i can’t dispute was sheer epicness of this piece however making a piece huge and epic doesn't make a piece good. </w:t>
      </w:r>
    </w:p>
    <w:p w:rsidR="00000000" w:rsidDel="00000000" w:rsidP="00000000" w:rsidRDefault="00000000" w:rsidRPr="00000000" w14:paraId="00000004">
      <w:pPr>
        <w:spacing w:line="480" w:lineRule="auto"/>
        <w:contextualSpacing w:val="0"/>
        <w:rPr>
          <w:sz w:val="24"/>
          <w:szCs w:val="24"/>
        </w:rPr>
      </w:pPr>
      <w:r w:rsidDel="00000000" w:rsidR="00000000" w:rsidRPr="00000000">
        <w:rPr>
          <w:sz w:val="24"/>
          <w:szCs w:val="24"/>
          <w:rtl w:val="0"/>
        </w:rPr>
        <w:t xml:space="preserve">If i had to pick out anything about this piece that struck me the most, it would be the name, now the hero. What is the meaning behind this? Is it because we refer to soldiers as heroes? Why use the word hero itself? Now the hero, could it be referring to the different era of soldier/warriors? All of these questions will probably not be answered about this piece because i think this piece of theatre was designed to make the audience think, i think their intention on this piece was to send the audience with a new or refreshed perspective on these questions, i don't think it was their intention of ever answering them, i believe we as the audience are meant to, however regardless whether or not this was their in intention, overall the way they conveyed the premise of this piece was poorly executed. No matter how pretty their scenes look the piece still ended with confusion.</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