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C8F1D" w14:textId="77777777" w:rsidR="00AA1619" w:rsidRDefault="00AA1619" w:rsidP="00AA1619">
      <w:pPr>
        <w:spacing w:before="0" w:line="276" w:lineRule="auto"/>
        <w:jc w:val="center"/>
      </w:pPr>
      <w:r w:rsidRPr="00AA1619">
        <w:rPr>
          <w:noProof/>
          <w:lang w:val="en-US"/>
        </w:rPr>
        <w:drawing>
          <wp:inline distT="0" distB="0" distL="0" distR="0" wp14:anchorId="332D067A" wp14:editId="615E4C7C">
            <wp:extent cx="3009014" cy="1205291"/>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11884" cy="1206441"/>
                    </a:xfrm>
                    <a:prstGeom prst="rect">
                      <a:avLst/>
                    </a:prstGeom>
                  </pic:spPr>
                </pic:pic>
              </a:graphicData>
            </a:graphic>
          </wp:inline>
        </w:drawing>
      </w:r>
    </w:p>
    <w:p w14:paraId="38BB1E1B" w14:textId="77777777" w:rsidR="00AA1619" w:rsidRDefault="00AA1619" w:rsidP="00AA1619">
      <w:pPr>
        <w:spacing w:before="0" w:line="276" w:lineRule="auto"/>
        <w:jc w:val="center"/>
      </w:pPr>
    </w:p>
    <w:p w14:paraId="7D7ED217" w14:textId="77777777" w:rsidR="00AA1619" w:rsidRDefault="00AA1619" w:rsidP="00AA1619">
      <w:pPr>
        <w:spacing w:before="0" w:line="276" w:lineRule="auto"/>
        <w:jc w:val="center"/>
      </w:pPr>
    </w:p>
    <w:p w14:paraId="054EA5DC" w14:textId="77777777" w:rsidR="00AA1619" w:rsidRDefault="00AA1619" w:rsidP="00AA1619">
      <w:pPr>
        <w:spacing w:before="0" w:line="276" w:lineRule="auto"/>
        <w:jc w:val="center"/>
      </w:pPr>
    </w:p>
    <w:p w14:paraId="353D92CF" w14:textId="77777777" w:rsidR="00AA1619" w:rsidRPr="000613C7" w:rsidRDefault="00AA1619" w:rsidP="00AA1619">
      <w:pPr>
        <w:spacing w:before="0" w:line="276" w:lineRule="auto"/>
        <w:jc w:val="center"/>
        <w:rPr>
          <w:b/>
          <w:sz w:val="56"/>
          <w:szCs w:val="56"/>
        </w:rPr>
      </w:pPr>
      <w:r w:rsidRPr="000613C7">
        <w:rPr>
          <w:b/>
          <w:sz w:val="56"/>
          <w:szCs w:val="56"/>
        </w:rPr>
        <w:t>Organisational Consultancy</w:t>
      </w:r>
    </w:p>
    <w:p w14:paraId="1635D748" w14:textId="77777777" w:rsidR="000613C7" w:rsidRPr="000613C7" w:rsidRDefault="000613C7" w:rsidP="000613C7">
      <w:pPr>
        <w:pStyle w:val="Title"/>
        <w:jc w:val="center"/>
        <w:rPr>
          <w:rFonts w:ascii="Times New Roman" w:hAnsi="Times New Roman" w:cs="Times New Roman"/>
          <w:b/>
          <w:bCs/>
        </w:rPr>
      </w:pPr>
      <w:r w:rsidRPr="000613C7">
        <w:rPr>
          <w:rFonts w:ascii="Times New Roman" w:hAnsi="Times New Roman" w:cs="Times New Roman"/>
          <w:b/>
          <w:bCs/>
        </w:rPr>
        <w:t>Radiant Sunbeam Hotel</w:t>
      </w:r>
    </w:p>
    <w:p w14:paraId="2A90B4F5" w14:textId="77777777" w:rsidR="00AA1619" w:rsidRPr="000613C7" w:rsidRDefault="00AA1619" w:rsidP="000613C7">
      <w:pPr>
        <w:spacing w:before="0" w:line="276" w:lineRule="auto"/>
        <w:jc w:val="center"/>
        <w:rPr>
          <w:b/>
          <w:bCs/>
          <w:sz w:val="36"/>
          <w:szCs w:val="36"/>
        </w:rPr>
      </w:pPr>
    </w:p>
    <w:p w14:paraId="0C7ADFA4" w14:textId="7F243E00" w:rsidR="00AA1619" w:rsidRPr="00AA1619" w:rsidRDefault="05708466" w:rsidP="006C2A0A">
      <w:pPr>
        <w:jc w:val="center"/>
      </w:pPr>
      <w:r>
        <w:t>Student Name</w:t>
      </w:r>
      <w:r w:rsidR="46C4062E">
        <w:t>:</w:t>
      </w:r>
      <w:r w:rsidR="5770FC8F">
        <w:t xml:space="preserve"> Miglena Kirova</w:t>
      </w:r>
    </w:p>
    <w:p w14:paraId="60E258BD" w14:textId="709856DD" w:rsidR="00AA1619" w:rsidRDefault="05708466" w:rsidP="006C2A0A">
      <w:pPr>
        <w:jc w:val="center"/>
      </w:pPr>
      <w:r>
        <w:t>Student ID</w:t>
      </w:r>
      <w:r w:rsidR="1CEE3A0A">
        <w:t>:</w:t>
      </w:r>
      <w:r w:rsidR="3D7FEE46">
        <w:t xml:space="preserve"> (2026402)</w:t>
      </w:r>
    </w:p>
    <w:p w14:paraId="09B069A9" w14:textId="7B723390" w:rsidR="006C2A0A" w:rsidRDefault="4B5C03B2" w:rsidP="006C2A0A">
      <w:pPr>
        <w:jc w:val="center"/>
      </w:pPr>
      <w:r>
        <w:t>Date report delivered to client:</w:t>
      </w:r>
      <w:r w:rsidR="2E6733FA">
        <w:t xml:space="preserve"> </w:t>
      </w:r>
      <w:r w:rsidR="00196865">
        <w:t>09.06.2023.</w:t>
      </w:r>
    </w:p>
    <w:p w14:paraId="33AAA928" w14:textId="77777777" w:rsidR="00D61023" w:rsidRPr="00AA1619" w:rsidRDefault="00D61023" w:rsidP="00AA1619">
      <w:pPr>
        <w:spacing w:before="0" w:line="276" w:lineRule="auto"/>
        <w:jc w:val="center"/>
        <w:rPr>
          <w:sz w:val="36"/>
          <w:szCs w:val="36"/>
        </w:rPr>
      </w:pPr>
    </w:p>
    <w:p w14:paraId="66733368" w14:textId="6C4940A7" w:rsidR="00717A3B" w:rsidRDefault="00D61023" w:rsidP="00AA1619">
      <w:pPr>
        <w:spacing w:before="0" w:line="276" w:lineRule="auto"/>
        <w:jc w:val="center"/>
      </w:pPr>
      <w:r>
        <w:rPr>
          <w:noProof/>
          <w:lang w:val="en-US"/>
        </w:rPr>
        <w:drawing>
          <wp:inline distT="0" distB="0" distL="0" distR="0" wp14:anchorId="5F8A31CC" wp14:editId="6AD7C974">
            <wp:extent cx="1796903" cy="1516363"/>
            <wp:effectExtent l="95250" t="95250" r="89535" b="103505"/>
            <wp:docPr id="765983631" name="Picture 765983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3462" cy="1521898"/>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r w:rsidR="00717A3B">
        <w:br w:type="page"/>
      </w:r>
    </w:p>
    <w:p w14:paraId="6C881A6F" w14:textId="77777777" w:rsidR="00ED36C2" w:rsidRDefault="00717A3B" w:rsidP="00717A3B">
      <w:pPr>
        <w:pStyle w:val="Heading1"/>
      </w:pPr>
      <w:bookmarkStart w:id="0" w:name="_Toc135908060"/>
      <w:r>
        <w:t>Executive Summary</w:t>
      </w:r>
      <w:bookmarkEnd w:id="0"/>
    </w:p>
    <w:p w14:paraId="0384D3F1" w14:textId="666050C9" w:rsidR="00A03D6E" w:rsidRDefault="53CFEC5A" w:rsidP="00A03D6E">
      <w:pPr>
        <w:spacing w:before="0"/>
        <w:rPr>
          <w:lang w:val="en-US"/>
        </w:rPr>
      </w:pPr>
      <w:r w:rsidRPr="5EED2963">
        <w:rPr>
          <w:lang w:val="en-US"/>
        </w:rPr>
        <w:t>To ensure its continued success in the hospitality sector, The Radiant Sunbeam Hotel recognizes the significance of conducting an in-depth analysis of both its internal operations and the external environment. The hotel learns a lot about the market's dynamics and its strengths, weaknesses, opportunities, and threats by using strategic tools like PESTEL, SWOT, and TOWS. The hotel's external factors, including political, economic, social, technological, environmental, and legal factors, are evaluated in the PESTEL analysis. The hotel's opportunities and threats from the outside are examined in detail in the SWOT analysis. Lastly, the TOWS analysis combines the SWOT findings to create strategic options and plans that can be implemented</w:t>
      </w:r>
      <w:r w:rsidR="19828514" w:rsidRPr="5EED2963">
        <w:rPr>
          <w:lang w:val="en-US"/>
        </w:rPr>
        <w:t xml:space="preserve">. Problems with operations at the Radiant Sunbeam Hotel may have </w:t>
      </w:r>
      <w:r w:rsidR="52D5D01E" w:rsidRPr="5EED2963">
        <w:rPr>
          <w:lang w:val="en-US"/>
        </w:rPr>
        <w:t>a harmful effect</w:t>
      </w:r>
      <w:r w:rsidR="19828514" w:rsidRPr="5EED2963">
        <w:rPr>
          <w:lang w:val="en-US"/>
        </w:rPr>
        <w:t xml:space="preserve"> on customer satisfaction. It is necessary to solve problems including poor inventory management, sluggish response times, problems with upkeep, and inadequate technology </w:t>
      </w:r>
      <w:proofErr w:type="spellStart"/>
      <w:r w:rsidR="19828514" w:rsidRPr="5EED2963">
        <w:rPr>
          <w:lang w:val="en-US"/>
        </w:rPr>
        <w:t>utilisation</w:t>
      </w:r>
      <w:proofErr w:type="spellEnd"/>
      <w:r w:rsidR="19828514" w:rsidRPr="5EED2963">
        <w:rPr>
          <w:lang w:val="en-US"/>
        </w:rPr>
        <w:t xml:space="preserve">. The visitor experience may be improved, and business operations can be strengthened, </w:t>
      </w:r>
      <w:proofErr w:type="gramStart"/>
      <w:r w:rsidR="19828514" w:rsidRPr="5EED2963">
        <w:rPr>
          <w:lang w:val="en-US"/>
        </w:rPr>
        <w:t>through the use of</w:t>
      </w:r>
      <w:proofErr w:type="gramEnd"/>
      <w:r w:rsidR="19828514" w:rsidRPr="5EED2963">
        <w:rPr>
          <w:lang w:val="en-US"/>
        </w:rPr>
        <w:t xml:space="preserve"> solutions like better management of inventory, quality assurance procedures, simplified channels of communication, and increased employee training. The hotel will be successful </w:t>
      </w:r>
      <w:r w:rsidR="23A61438" w:rsidRPr="5EED2963">
        <w:rPr>
          <w:lang w:val="en-US"/>
        </w:rPr>
        <w:t>overall</w:t>
      </w:r>
      <w:r w:rsidR="19828514" w:rsidRPr="5EED2963">
        <w:rPr>
          <w:lang w:val="en-US"/>
        </w:rPr>
        <w:t xml:space="preserve"> if it builds on its strengths, fixes its faults, and </w:t>
      </w:r>
      <w:proofErr w:type="spellStart"/>
      <w:r w:rsidR="19828514" w:rsidRPr="5EED2963">
        <w:rPr>
          <w:lang w:val="en-US"/>
        </w:rPr>
        <w:t>prioritises</w:t>
      </w:r>
      <w:proofErr w:type="spellEnd"/>
      <w:r w:rsidR="19828514" w:rsidRPr="5EED2963">
        <w:rPr>
          <w:lang w:val="en-US"/>
        </w:rPr>
        <w:t xml:space="preserve"> ongoing improvement. The Radiant Sunbeam Hotel may improve its marketplace standing and make lasting development by implementing these tactics.</w:t>
      </w:r>
    </w:p>
    <w:p w14:paraId="3D295D7C" w14:textId="41C16483" w:rsidR="00A03D6E" w:rsidRDefault="00A03D6E" w:rsidP="00A03D6E">
      <w:pPr>
        <w:spacing w:before="0" w:line="276" w:lineRule="auto"/>
        <w:jc w:val="left"/>
        <w:rPr>
          <w:lang w:val="en-US"/>
        </w:rPr>
      </w:pPr>
      <w:r>
        <w:rPr>
          <w:lang w:val="en-US"/>
        </w:rPr>
        <w:br w:type="page"/>
      </w:r>
    </w:p>
    <w:p w14:paraId="1002D0D8" w14:textId="77777777" w:rsidR="00717A3B" w:rsidRDefault="00717A3B" w:rsidP="00114143">
      <w:pPr>
        <w:spacing w:before="0"/>
        <w:rPr>
          <w:lang w:val="en-US"/>
        </w:rPr>
      </w:pPr>
    </w:p>
    <w:sdt>
      <w:sdtPr>
        <w:rPr>
          <w:rFonts w:ascii="Times New Roman" w:eastAsia="Calibri" w:hAnsi="Times New Roman" w:cs="Times New Roman"/>
          <w:b w:val="0"/>
          <w:bCs w:val="0"/>
          <w:color w:val="0D0D0D" w:themeColor="text1" w:themeTint="F2"/>
          <w:sz w:val="24"/>
          <w:szCs w:val="24"/>
          <w:lang w:val="en-GB" w:eastAsia="en-US"/>
        </w:rPr>
        <w:id w:val="-339699007"/>
        <w:docPartObj>
          <w:docPartGallery w:val="Table of Contents"/>
          <w:docPartUnique/>
        </w:docPartObj>
      </w:sdtPr>
      <w:sdtEndPr>
        <w:rPr>
          <w:noProof/>
        </w:rPr>
      </w:sdtEndPr>
      <w:sdtContent>
        <w:p w14:paraId="70C34A73" w14:textId="77777777" w:rsidR="00AA1619" w:rsidRPr="000613C7" w:rsidRDefault="00AA1619" w:rsidP="000613C7">
          <w:pPr>
            <w:pStyle w:val="TOCHeading"/>
            <w:jc w:val="both"/>
            <w:rPr>
              <w:rStyle w:val="Heading1Char"/>
              <w:b/>
              <w:bCs/>
            </w:rPr>
          </w:pPr>
          <w:r w:rsidRPr="000613C7">
            <w:rPr>
              <w:rStyle w:val="Heading1Char"/>
              <w:b/>
              <w:bCs/>
            </w:rPr>
            <w:t>Table of Contents</w:t>
          </w:r>
        </w:p>
        <w:p w14:paraId="0F0C05A2" w14:textId="13268A4C" w:rsidR="00AA1619" w:rsidRPr="00AA1619" w:rsidRDefault="00AA1619">
          <w:pPr>
            <w:pStyle w:val="TOC1"/>
            <w:tabs>
              <w:tab w:val="right" w:leader="dot" w:pos="9350"/>
            </w:tabs>
            <w:rPr>
              <w:noProof/>
              <w:color w:val="0D0D0D" w:themeColor="text1" w:themeTint="F2"/>
              <w:szCs w:val="24"/>
            </w:rPr>
          </w:pPr>
          <w:r w:rsidRPr="00AA1619">
            <w:rPr>
              <w:color w:val="0D0D0D" w:themeColor="text1" w:themeTint="F2"/>
              <w:szCs w:val="24"/>
            </w:rPr>
            <w:fldChar w:fldCharType="begin"/>
          </w:r>
          <w:r w:rsidRPr="00AA1619">
            <w:rPr>
              <w:color w:val="0D0D0D" w:themeColor="text1" w:themeTint="F2"/>
              <w:szCs w:val="24"/>
            </w:rPr>
            <w:instrText xml:space="preserve"> TOC \o "1-3" \h \z \u </w:instrText>
          </w:r>
          <w:r w:rsidRPr="00AA1619">
            <w:rPr>
              <w:color w:val="0D0D0D" w:themeColor="text1" w:themeTint="F2"/>
              <w:szCs w:val="24"/>
            </w:rPr>
            <w:fldChar w:fldCharType="separate"/>
          </w:r>
          <w:hyperlink w:anchor="_Toc135908060" w:history="1">
            <w:r w:rsidRPr="00AA1619">
              <w:rPr>
                <w:rStyle w:val="Hyperlink"/>
                <w:noProof/>
                <w:color w:val="0D0D0D" w:themeColor="text1" w:themeTint="F2"/>
                <w:szCs w:val="24"/>
              </w:rPr>
              <w:t>Executive Summary</w:t>
            </w:r>
            <w:r w:rsidRPr="00AA1619">
              <w:rPr>
                <w:noProof/>
                <w:webHidden/>
                <w:color w:val="0D0D0D" w:themeColor="text1" w:themeTint="F2"/>
                <w:szCs w:val="24"/>
              </w:rPr>
              <w:tab/>
            </w:r>
            <w:r w:rsidRPr="00AA1619">
              <w:rPr>
                <w:noProof/>
                <w:webHidden/>
                <w:color w:val="0D0D0D" w:themeColor="text1" w:themeTint="F2"/>
                <w:szCs w:val="24"/>
              </w:rPr>
              <w:fldChar w:fldCharType="begin"/>
            </w:r>
            <w:r w:rsidRPr="00AA1619">
              <w:rPr>
                <w:noProof/>
                <w:webHidden/>
                <w:color w:val="0D0D0D" w:themeColor="text1" w:themeTint="F2"/>
                <w:szCs w:val="24"/>
              </w:rPr>
              <w:instrText xml:space="preserve"> PAGEREF _Toc135908060 \h </w:instrText>
            </w:r>
            <w:r w:rsidRPr="00AA1619">
              <w:rPr>
                <w:noProof/>
                <w:webHidden/>
                <w:color w:val="0D0D0D" w:themeColor="text1" w:themeTint="F2"/>
                <w:szCs w:val="24"/>
              </w:rPr>
            </w:r>
            <w:r w:rsidRPr="00AA1619">
              <w:rPr>
                <w:noProof/>
                <w:webHidden/>
                <w:color w:val="0D0D0D" w:themeColor="text1" w:themeTint="F2"/>
                <w:szCs w:val="24"/>
              </w:rPr>
              <w:fldChar w:fldCharType="separate"/>
            </w:r>
            <w:r w:rsidR="007F2B9C">
              <w:rPr>
                <w:noProof/>
                <w:webHidden/>
                <w:color w:val="0D0D0D" w:themeColor="text1" w:themeTint="F2"/>
                <w:szCs w:val="24"/>
              </w:rPr>
              <w:t>2</w:t>
            </w:r>
            <w:r w:rsidRPr="00AA1619">
              <w:rPr>
                <w:noProof/>
                <w:webHidden/>
                <w:color w:val="0D0D0D" w:themeColor="text1" w:themeTint="F2"/>
                <w:szCs w:val="24"/>
              </w:rPr>
              <w:fldChar w:fldCharType="end"/>
            </w:r>
          </w:hyperlink>
        </w:p>
        <w:p w14:paraId="5B40C209" w14:textId="278581DD" w:rsidR="00AA1619" w:rsidRPr="00AA1619" w:rsidRDefault="006706CC">
          <w:pPr>
            <w:pStyle w:val="TOC1"/>
            <w:tabs>
              <w:tab w:val="right" w:leader="dot" w:pos="9350"/>
            </w:tabs>
            <w:rPr>
              <w:noProof/>
              <w:color w:val="0D0D0D" w:themeColor="text1" w:themeTint="F2"/>
              <w:szCs w:val="24"/>
            </w:rPr>
          </w:pPr>
          <w:hyperlink w:anchor="_Toc135908061" w:history="1">
            <w:r w:rsidR="00AA1619" w:rsidRPr="00AA1619">
              <w:rPr>
                <w:rStyle w:val="Hyperlink"/>
                <w:noProof/>
                <w:color w:val="0D0D0D" w:themeColor="text1" w:themeTint="F2"/>
                <w:szCs w:val="24"/>
              </w:rPr>
              <w:t>Introduction</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_Toc135908061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4</w:t>
            </w:r>
            <w:r w:rsidR="00AA1619" w:rsidRPr="00AA1619">
              <w:rPr>
                <w:noProof/>
                <w:webHidden/>
                <w:color w:val="0D0D0D" w:themeColor="text1" w:themeTint="F2"/>
                <w:szCs w:val="24"/>
              </w:rPr>
              <w:fldChar w:fldCharType="end"/>
            </w:r>
          </w:hyperlink>
        </w:p>
        <w:p w14:paraId="5E60B739" w14:textId="71EDA6CA" w:rsidR="00AA1619" w:rsidRPr="00AA1619" w:rsidRDefault="006706CC">
          <w:pPr>
            <w:pStyle w:val="TOC1"/>
            <w:tabs>
              <w:tab w:val="right" w:leader="dot" w:pos="9350"/>
            </w:tabs>
            <w:rPr>
              <w:noProof/>
              <w:color w:val="0D0D0D" w:themeColor="text1" w:themeTint="F2"/>
              <w:szCs w:val="24"/>
            </w:rPr>
          </w:pPr>
          <w:hyperlink w:anchor="_Toc135908062" w:history="1">
            <w:r w:rsidR="00AA1619" w:rsidRPr="00AA1619">
              <w:rPr>
                <w:rStyle w:val="Hyperlink"/>
                <w:noProof/>
                <w:color w:val="0D0D0D" w:themeColor="text1" w:themeTint="F2"/>
                <w:szCs w:val="24"/>
              </w:rPr>
              <w:t xml:space="preserve">Scope and </w:t>
            </w:r>
            <w:r w:rsidR="000613C7">
              <w:rPr>
                <w:rStyle w:val="Hyperlink"/>
                <w:noProof/>
                <w:color w:val="0D0D0D" w:themeColor="text1" w:themeTint="F2"/>
                <w:szCs w:val="24"/>
              </w:rPr>
              <w:t>Analysis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_Toc135908062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6</w:t>
            </w:r>
            <w:r w:rsidR="00AA1619" w:rsidRPr="00AA1619">
              <w:rPr>
                <w:noProof/>
                <w:webHidden/>
                <w:color w:val="0D0D0D" w:themeColor="text1" w:themeTint="F2"/>
                <w:szCs w:val="24"/>
              </w:rPr>
              <w:fldChar w:fldCharType="end"/>
            </w:r>
          </w:hyperlink>
        </w:p>
        <w:p w14:paraId="3F61EB63" w14:textId="049CAD6D" w:rsidR="00AA1619" w:rsidRPr="00AA1619" w:rsidRDefault="006706CC">
          <w:pPr>
            <w:pStyle w:val="TOC2"/>
            <w:tabs>
              <w:tab w:val="right" w:leader="dot" w:pos="9350"/>
            </w:tabs>
            <w:rPr>
              <w:noProof/>
              <w:color w:val="0D0D0D" w:themeColor="text1" w:themeTint="F2"/>
              <w:szCs w:val="24"/>
            </w:rPr>
          </w:pPr>
          <w:hyperlink w:anchor="_Toc135908063" w:history="1">
            <w:r w:rsidR="00AA1619" w:rsidRPr="00AA1619">
              <w:rPr>
                <w:rStyle w:val="Hyperlink"/>
                <w:noProof/>
                <w:color w:val="0D0D0D" w:themeColor="text1" w:themeTint="F2"/>
                <w:szCs w:val="24"/>
              </w:rPr>
              <w:t>Overview of Radiant Sunbeam Hotel</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_Toc135908063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6</w:t>
            </w:r>
            <w:r w:rsidR="00AA1619" w:rsidRPr="00AA1619">
              <w:rPr>
                <w:noProof/>
                <w:webHidden/>
                <w:color w:val="0D0D0D" w:themeColor="text1" w:themeTint="F2"/>
                <w:szCs w:val="24"/>
              </w:rPr>
              <w:fldChar w:fldCharType="end"/>
            </w:r>
          </w:hyperlink>
        </w:p>
        <w:p w14:paraId="2A8FFB19" w14:textId="341AD3D5" w:rsidR="00AA1619" w:rsidRPr="00AA1619" w:rsidRDefault="006706CC">
          <w:pPr>
            <w:pStyle w:val="TOC2"/>
            <w:tabs>
              <w:tab w:val="right" w:leader="dot" w:pos="9350"/>
            </w:tabs>
            <w:rPr>
              <w:noProof/>
              <w:color w:val="0D0D0D" w:themeColor="text1" w:themeTint="F2"/>
              <w:szCs w:val="24"/>
            </w:rPr>
          </w:pPr>
          <w:hyperlink w:anchor="_Toc135908064" w:history="1">
            <w:r w:rsidR="00AA1619" w:rsidRPr="00AA1619">
              <w:rPr>
                <w:rStyle w:val="Hyperlink"/>
                <w:noProof/>
                <w:color w:val="0D0D0D" w:themeColor="text1" w:themeTint="F2"/>
                <w:szCs w:val="24"/>
              </w:rPr>
              <w:t>PESTLE Analysis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_Toc135908064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7</w:t>
            </w:r>
            <w:r w:rsidR="00AA1619" w:rsidRPr="00AA1619">
              <w:rPr>
                <w:noProof/>
                <w:webHidden/>
                <w:color w:val="0D0D0D" w:themeColor="text1" w:themeTint="F2"/>
                <w:szCs w:val="24"/>
              </w:rPr>
              <w:fldChar w:fldCharType="end"/>
            </w:r>
          </w:hyperlink>
        </w:p>
        <w:p w14:paraId="70A0C885" w14:textId="320FCFCF" w:rsidR="00AA1619" w:rsidRPr="00AA1619" w:rsidRDefault="006706CC">
          <w:pPr>
            <w:pStyle w:val="TOC2"/>
            <w:tabs>
              <w:tab w:val="right" w:leader="dot" w:pos="9350"/>
            </w:tabs>
            <w:rPr>
              <w:noProof/>
              <w:color w:val="0D0D0D" w:themeColor="text1" w:themeTint="F2"/>
              <w:szCs w:val="24"/>
            </w:rPr>
          </w:pPr>
          <w:hyperlink w:anchor="_Toc135908065" w:history="1">
            <w:r w:rsidR="00AA1619" w:rsidRPr="00AA1619">
              <w:rPr>
                <w:rStyle w:val="Hyperlink"/>
                <w:noProof/>
                <w:color w:val="0D0D0D" w:themeColor="text1" w:themeTint="F2"/>
                <w:szCs w:val="24"/>
              </w:rPr>
              <w:t>SWOT Analysis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_Toc135908065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9</w:t>
            </w:r>
            <w:r w:rsidR="00AA1619" w:rsidRPr="00AA1619">
              <w:rPr>
                <w:noProof/>
                <w:webHidden/>
                <w:color w:val="0D0D0D" w:themeColor="text1" w:themeTint="F2"/>
                <w:szCs w:val="24"/>
              </w:rPr>
              <w:fldChar w:fldCharType="end"/>
            </w:r>
          </w:hyperlink>
        </w:p>
        <w:p w14:paraId="6339795F" w14:textId="2EF2F7A4" w:rsidR="00AA1619" w:rsidRPr="00AA1619" w:rsidRDefault="006706CC">
          <w:pPr>
            <w:pStyle w:val="TOC2"/>
            <w:tabs>
              <w:tab w:val="right" w:leader="dot" w:pos="9350"/>
            </w:tabs>
            <w:rPr>
              <w:noProof/>
              <w:color w:val="0D0D0D" w:themeColor="text1" w:themeTint="F2"/>
              <w:szCs w:val="24"/>
            </w:rPr>
          </w:pPr>
          <w:hyperlink w:anchor="_Toc135908066" w:history="1">
            <w:r w:rsidR="00AA1619" w:rsidRPr="00AA1619">
              <w:rPr>
                <w:rStyle w:val="Hyperlink"/>
                <w:noProof/>
                <w:color w:val="0D0D0D" w:themeColor="text1" w:themeTint="F2"/>
                <w:szCs w:val="24"/>
              </w:rPr>
              <w:t>TOWS Analysis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_Toc135908066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11</w:t>
            </w:r>
            <w:r w:rsidR="00AA1619" w:rsidRPr="00AA1619">
              <w:rPr>
                <w:noProof/>
                <w:webHidden/>
                <w:color w:val="0D0D0D" w:themeColor="text1" w:themeTint="F2"/>
                <w:szCs w:val="24"/>
              </w:rPr>
              <w:fldChar w:fldCharType="end"/>
            </w:r>
          </w:hyperlink>
        </w:p>
        <w:p w14:paraId="2EF21072" w14:textId="12CB2BE5" w:rsidR="00AA1619" w:rsidRPr="00AA1619" w:rsidRDefault="006706CC">
          <w:pPr>
            <w:pStyle w:val="TOC1"/>
            <w:tabs>
              <w:tab w:val="right" w:leader="dot" w:pos="9350"/>
            </w:tabs>
            <w:rPr>
              <w:noProof/>
              <w:color w:val="0D0D0D" w:themeColor="text1" w:themeTint="F2"/>
              <w:szCs w:val="24"/>
            </w:rPr>
          </w:pPr>
          <w:hyperlink w:anchor="_Toc135908067" w:history="1">
            <w:r w:rsidR="00AA1619" w:rsidRPr="00AA1619">
              <w:rPr>
                <w:rStyle w:val="Hyperlink"/>
                <w:noProof/>
                <w:color w:val="0D0D0D" w:themeColor="text1" w:themeTint="F2"/>
                <w:szCs w:val="24"/>
              </w:rPr>
              <w:t>Main Body</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_Toc135908067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13</w:t>
            </w:r>
            <w:r w:rsidR="00AA1619" w:rsidRPr="00AA1619">
              <w:rPr>
                <w:noProof/>
                <w:webHidden/>
                <w:color w:val="0D0D0D" w:themeColor="text1" w:themeTint="F2"/>
                <w:szCs w:val="24"/>
              </w:rPr>
              <w:fldChar w:fldCharType="end"/>
            </w:r>
          </w:hyperlink>
        </w:p>
        <w:p w14:paraId="176DC493" w14:textId="1F67F023" w:rsidR="00AA1619" w:rsidRPr="00AA1619" w:rsidRDefault="006706CC">
          <w:pPr>
            <w:pStyle w:val="TOC2"/>
            <w:tabs>
              <w:tab w:val="right" w:leader="dot" w:pos="9350"/>
            </w:tabs>
            <w:rPr>
              <w:noProof/>
              <w:color w:val="0D0D0D" w:themeColor="text1" w:themeTint="F2"/>
              <w:szCs w:val="24"/>
            </w:rPr>
          </w:pPr>
          <w:hyperlink w:anchor="_Toc135908068" w:history="1">
            <w:r w:rsidR="00AA1619" w:rsidRPr="00AA1619">
              <w:rPr>
                <w:rStyle w:val="Hyperlink"/>
                <w:noProof/>
                <w:color w:val="0D0D0D" w:themeColor="text1" w:themeTint="F2"/>
                <w:szCs w:val="24"/>
              </w:rPr>
              <w:t>Issues faced by Hotel regarding operations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_Toc135908068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14</w:t>
            </w:r>
            <w:r w:rsidR="00AA1619" w:rsidRPr="00AA1619">
              <w:rPr>
                <w:noProof/>
                <w:webHidden/>
                <w:color w:val="0D0D0D" w:themeColor="text1" w:themeTint="F2"/>
                <w:szCs w:val="24"/>
              </w:rPr>
              <w:fldChar w:fldCharType="end"/>
            </w:r>
          </w:hyperlink>
        </w:p>
        <w:p w14:paraId="691B091A" w14:textId="27601C3D" w:rsidR="00AA1619" w:rsidRPr="00AA1619" w:rsidRDefault="006706CC">
          <w:pPr>
            <w:pStyle w:val="TOC2"/>
            <w:tabs>
              <w:tab w:val="right" w:leader="dot" w:pos="9350"/>
            </w:tabs>
            <w:rPr>
              <w:noProof/>
              <w:color w:val="0D0D0D" w:themeColor="text1" w:themeTint="F2"/>
              <w:szCs w:val="24"/>
            </w:rPr>
          </w:pPr>
          <w:hyperlink w:anchor="_Toc135908069" w:history="1">
            <w:r w:rsidR="00AA1619" w:rsidRPr="00AA1619">
              <w:rPr>
                <w:rStyle w:val="Hyperlink"/>
                <w:noProof/>
                <w:color w:val="0D0D0D" w:themeColor="text1" w:themeTint="F2"/>
                <w:szCs w:val="24"/>
              </w:rPr>
              <w:t>Techniques for operations issues for Radiant Sunbeam Hotel</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_Toc135908069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16</w:t>
            </w:r>
            <w:r w:rsidR="00AA1619" w:rsidRPr="00AA1619">
              <w:rPr>
                <w:noProof/>
                <w:webHidden/>
                <w:color w:val="0D0D0D" w:themeColor="text1" w:themeTint="F2"/>
                <w:szCs w:val="24"/>
              </w:rPr>
              <w:fldChar w:fldCharType="end"/>
            </w:r>
          </w:hyperlink>
        </w:p>
        <w:p w14:paraId="4D391225" w14:textId="52EAA91A" w:rsidR="00AA1619" w:rsidRPr="00AA1619" w:rsidRDefault="006706CC">
          <w:pPr>
            <w:pStyle w:val="TOC2"/>
            <w:tabs>
              <w:tab w:val="right" w:leader="dot" w:pos="9350"/>
            </w:tabs>
            <w:rPr>
              <w:noProof/>
              <w:color w:val="0D0D0D" w:themeColor="text1" w:themeTint="F2"/>
              <w:szCs w:val="24"/>
            </w:rPr>
          </w:pPr>
          <w:hyperlink w:anchor="_Toc135908070" w:history="1">
            <w:r w:rsidR="00AA1619" w:rsidRPr="00AA1619">
              <w:rPr>
                <w:rStyle w:val="Hyperlink"/>
                <w:noProof/>
                <w:color w:val="0D0D0D" w:themeColor="text1" w:themeTint="F2"/>
                <w:szCs w:val="24"/>
              </w:rPr>
              <w:t>Positive aspects of Hotel</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_Toc135908070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17</w:t>
            </w:r>
            <w:r w:rsidR="00AA1619" w:rsidRPr="00AA1619">
              <w:rPr>
                <w:noProof/>
                <w:webHidden/>
                <w:color w:val="0D0D0D" w:themeColor="text1" w:themeTint="F2"/>
                <w:szCs w:val="24"/>
              </w:rPr>
              <w:fldChar w:fldCharType="end"/>
            </w:r>
          </w:hyperlink>
        </w:p>
        <w:p w14:paraId="2179FE45" w14:textId="0B736CEB" w:rsidR="00AA1619" w:rsidRPr="00AA1619" w:rsidRDefault="006706CC">
          <w:pPr>
            <w:pStyle w:val="TOC2"/>
            <w:tabs>
              <w:tab w:val="right" w:leader="dot" w:pos="9350"/>
            </w:tabs>
            <w:rPr>
              <w:noProof/>
              <w:color w:val="0D0D0D" w:themeColor="text1" w:themeTint="F2"/>
              <w:szCs w:val="24"/>
            </w:rPr>
          </w:pPr>
          <w:hyperlink w:anchor="_Toc135908071" w:history="1">
            <w:r w:rsidR="00AA1619" w:rsidRPr="00AA1619">
              <w:rPr>
                <w:rStyle w:val="Hyperlink"/>
                <w:noProof/>
                <w:color w:val="0D0D0D" w:themeColor="text1" w:themeTint="F2"/>
                <w:szCs w:val="24"/>
              </w:rPr>
              <w:t>Negative Aspects of Hotel</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_Toc135908071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18</w:t>
            </w:r>
            <w:r w:rsidR="00AA1619" w:rsidRPr="00AA1619">
              <w:rPr>
                <w:noProof/>
                <w:webHidden/>
                <w:color w:val="0D0D0D" w:themeColor="text1" w:themeTint="F2"/>
                <w:szCs w:val="24"/>
              </w:rPr>
              <w:fldChar w:fldCharType="end"/>
            </w:r>
          </w:hyperlink>
        </w:p>
        <w:p w14:paraId="601C54F6" w14:textId="5DDA3DC8" w:rsidR="00AA1619" w:rsidRPr="00AA1619" w:rsidRDefault="006706CC">
          <w:pPr>
            <w:pStyle w:val="TOC2"/>
            <w:tabs>
              <w:tab w:val="right" w:leader="dot" w:pos="9350"/>
            </w:tabs>
            <w:rPr>
              <w:noProof/>
              <w:color w:val="0D0D0D" w:themeColor="text1" w:themeTint="F2"/>
              <w:szCs w:val="24"/>
            </w:rPr>
          </w:pPr>
          <w:hyperlink w:anchor="_Toc135908072" w:history="1">
            <w:r w:rsidR="00AA1619" w:rsidRPr="00AA1619">
              <w:rPr>
                <w:rStyle w:val="Hyperlink"/>
                <w:noProof/>
                <w:color w:val="0D0D0D" w:themeColor="text1" w:themeTint="F2"/>
                <w:szCs w:val="24"/>
              </w:rPr>
              <w:t>Financial operations table for Radiant Sunbeam Hotel</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_Toc135908072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19</w:t>
            </w:r>
            <w:r w:rsidR="00AA1619" w:rsidRPr="00AA1619">
              <w:rPr>
                <w:noProof/>
                <w:webHidden/>
                <w:color w:val="0D0D0D" w:themeColor="text1" w:themeTint="F2"/>
                <w:szCs w:val="24"/>
              </w:rPr>
              <w:fldChar w:fldCharType="end"/>
            </w:r>
          </w:hyperlink>
        </w:p>
        <w:p w14:paraId="39F44E8A" w14:textId="719E660E" w:rsidR="00AA1619" w:rsidRPr="00AA1619" w:rsidRDefault="006706CC">
          <w:pPr>
            <w:pStyle w:val="TOC1"/>
            <w:tabs>
              <w:tab w:val="right" w:leader="dot" w:pos="9350"/>
            </w:tabs>
            <w:rPr>
              <w:noProof/>
              <w:color w:val="0D0D0D" w:themeColor="text1" w:themeTint="F2"/>
              <w:szCs w:val="24"/>
            </w:rPr>
          </w:pPr>
          <w:hyperlink w:anchor="_Toc135908073" w:history="1">
            <w:r w:rsidR="00AA1619" w:rsidRPr="00AA1619">
              <w:rPr>
                <w:rStyle w:val="Hyperlink"/>
                <w:noProof/>
                <w:color w:val="0D0D0D" w:themeColor="text1" w:themeTint="F2"/>
                <w:szCs w:val="24"/>
              </w:rPr>
              <w:t xml:space="preserve">Findings and </w:t>
            </w:r>
            <w:r w:rsidR="000613C7">
              <w:rPr>
                <w:rStyle w:val="Hyperlink"/>
                <w:noProof/>
                <w:color w:val="0D0D0D" w:themeColor="text1" w:themeTint="F2"/>
                <w:szCs w:val="24"/>
              </w:rPr>
              <w:t>Results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_Toc135908073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20</w:t>
            </w:r>
            <w:r w:rsidR="00AA1619" w:rsidRPr="00AA1619">
              <w:rPr>
                <w:noProof/>
                <w:webHidden/>
                <w:color w:val="0D0D0D" w:themeColor="text1" w:themeTint="F2"/>
                <w:szCs w:val="24"/>
              </w:rPr>
              <w:fldChar w:fldCharType="end"/>
            </w:r>
          </w:hyperlink>
        </w:p>
        <w:p w14:paraId="6C75D08F" w14:textId="16688950" w:rsidR="00AA1619" w:rsidRPr="00AA1619" w:rsidRDefault="006706CC">
          <w:pPr>
            <w:pStyle w:val="TOC1"/>
            <w:tabs>
              <w:tab w:val="right" w:leader="dot" w:pos="9350"/>
            </w:tabs>
            <w:rPr>
              <w:noProof/>
              <w:color w:val="0D0D0D" w:themeColor="text1" w:themeTint="F2"/>
              <w:szCs w:val="24"/>
            </w:rPr>
          </w:pPr>
          <w:hyperlink w:anchor="_Toc135908074" w:history="1">
            <w:r w:rsidR="00AA1619" w:rsidRPr="00AA1619">
              <w:rPr>
                <w:rStyle w:val="Hyperlink"/>
                <w:noProof/>
                <w:color w:val="0D0D0D" w:themeColor="text1" w:themeTint="F2"/>
                <w:szCs w:val="24"/>
              </w:rPr>
              <w:t>Action plan</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_Toc135908074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23</w:t>
            </w:r>
            <w:r w:rsidR="00AA1619" w:rsidRPr="00AA1619">
              <w:rPr>
                <w:noProof/>
                <w:webHidden/>
                <w:color w:val="0D0D0D" w:themeColor="text1" w:themeTint="F2"/>
                <w:szCs w:val="24"/>
              </w:rPr>
              <w:fldChar w:fldCharType="end"/>
            </w:r>
          </w:hyperlink>
        </w:p>
        <w:p w14:paraId="7ECEE246" w14:textId="3AB898F0" w:rsidR="00AA1619" w:rsidRPr="00AA1619" w:rsidRDefault="006706CC">
          <w:pPr>
            <w:pStyle w:val="TOC1"/>
            <w:tabs>
              <w:tab w:val="right" w:leader="dot" w:pos="9350"/>
            </w:tabs>
            <w:rPr>
              <w:noProof/>
              <w:color w:val="0D0D0D" w:themeColor="text1" w:themeTint="F2"/>
              <w:szCs w:val="24"/>
            </w:rPr>
          </w:pPr>
          <w:hyperlink w:anchor="_Toc135908075" w:history="1">
            <w:r w:rsidR="00AA1619" w:rsidRPr="00AA1619">
              <w:rPr>
                <w:rStyle w:val="Hyperlink"/>
                <w:noProof/>
                <w:color w:val="0D0D0D" w:themeColor="text1" w:themeTint="F2"/>
                <w:szCs w:val="24"/>
              </w:rPr>
              <w:t>Recommendations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_Toc135908075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27</w:t>
            </w:r>
            <w:r w:rsidR="00AA1619" w:rsidRPr="00AA1619">
              <w:rPr>
                <w:noProof/>
                <w:webHidden/>
                <w:color w:val="0D0D0D" w:themeColor="text1" w:themeTint="F2"/>
                <w:szCs w:val="24"/>
              </w:rPr>
              <w:fldChar w:fldCharType="end"/>
            </w:r>
          </w:hyperlink>
        </w:p>
        <w:p w14:paraId="61CBA006" w14:textId="7F1B2C08" w:rsidR="00AA1619" w:rsidRPr="00AA1619" w:rsidRDefault="006706CC">
          <w:pPr>
            <w:pStyle w:val="TOC1"/>
            <w:tabs>
              <w:tab w:val="right" w:leader="dot" w:pos="9350"/>
            </w:tabs>
            <w:rPr>
              <w:noProof/>
              <w:color w:val="0D0D0D" w:themeColor="text1" w:themeTint="F2"/>
              <w:szCs w:val="24"/>
            </w:rPr>
          </w:pPr>
          <w:hyperlink w:anchor="_Toc135908076" w:history="1">
            <w:r w:rsidR="00AA1619" w:rsidRPr="00AA1619">
              <w:rPr>
                <w:rStyle w:val="Hyperlink"/>
                <w:noProof/>
                <w:color w:val="0D0D0D" w:themeColor="text1" w:themeTint="F2"/>
                <w:szCs w:val="24"/>
              </w:rPr>
              <w:t>Conclusion</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_Toc135908076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29</w:t>
            </w:r>
            <w:r w:rsidR="00AA1619" w:rsidRPr="00AA1619">
              <w:rPr>
                <w:noProof/>
                <w:webHidden/>
                <w:color w:val="0D0D0D" w:themeColor="text1" w:themeTint="F2"/>
                <w:szCs w:val="24"/>
              </w:rPr>
              <w:fldChar w:fldCharType="end"/>
            </w:r>
          </w:hyperlink>
        </w:p>
        <w:p w14:paraId="5BC6E51D" w14:textId="2DC78AFE" w:rsidR="00AA1619" w:rsidRPr="00AA1619" w:rsidRDefault="006706CC">
          <w:pPr>
            <w:pStyle w:val="TOC1"/>
            <w:tabs>
              <w:tab w:val="right" w:leader="dot" w:pos="9350"/>
            </w:tabs>
            <w:rPr>
              <w:noProof/>
              <w:color w:val="0D0D0D" w:themeColor="text1" w:themeTint="F2"/>
              <w:szCs w:val="24"/>
            </w:rPr>
          </w:pPr>
          <w:hyperlink w:anchor="_Toc135908077" w:history="1">
            <w:r w:rsidR="00AA1619" w:rsidRPr="00AA1619">
              <w:rPr>
                <w:rStyle w:val="Hyperlink"/>
                <w:noProof/>
                <w:color w:val="0D0D0D" w:themeColor="text1" w:themeTint="F2"/>
                <w:szCs w:val="24"/>
              </w:rPr>
              <w:t>References</w:t>
            </w:r>
            <w:r w:rsidR="00AA1619" w:rsidRPr="00AA1619">
              <w:rPr>
                <w:noProof/>
                <w:webHidden/>
                <w:color w:val="0D0D0D" w:themeColor="text1" w:themeTint="F2"/>
                <w:szCs w:val="24"/>
              </w:rPr>
              <w:tab/>
            </w:r>
            <w:r w:rsidR="00AA1619" w:rsidRPr="00AA1619">
              <w:rPr>
                <w:noProof/>
                <w:webHidden/>
                <w:color w:val="0D0D0D" w:themeColor="text1" w:themeTint="F2"/>
                <w:szCs w:val="24"/>
              </w:rPr>
              <w:fldChar w:fldCharType="begin"/>
            </w:r>
            <w:r w:rsidR="00AA1619" w:rsidRPr="00AA1619">
              <w:rPr>
                <w:noProof/>
                <w:webHidden/>
                <w:color w:val="0D0D0D" w:themeColor="text1" w:themeTint="F2"/>
                <w:szCs w:val="24"/>
              </w:rPr>
              <w:instrText xml:space="preserve"> PAGEREF _Toc135908077 \h </w:instrText>
            </w:r>
            <w:r w:rsidR="00AA1619" w:rsidRPr="00AA1619">
              <w:rPr>
                <w:noProof/>
                <w:webHidden/>
                <w:color w:val="0D0D0D" w:themeColor="text1" w:themeTint="F2"/>
                <w:szCs w:val="24"/>
              </w:rPr>
            </w:r>
            <w:r w:rsidR="00AA1619" w:rsidRPr="00AA1619">
              <w:rPr>
                <w:noProof/>
                <w:webHidden/>
                <w:color w:val="0D0D0D" w:themeColor="text1" w:themeTint="F2"/>
                <w:szCs w:val="24"/>
              </w:rPr>
              <w:fldChar w:fldCharType="separate"/>
            </w:r>
            <w:r w:rsidR="007F2B9C">
              <w:rPr>
                <w:noProof/>
                <w:webHidden/>
                <w:color w:val="0D0D0D" w:themeColor="text1" w:themeTint="F2"/>
                <w:szCs w:val="24"/>
              </w:rPr>
              <w:t>30</w:t>
            </w:r>
            <w:r w:rsidR="00AA1619" w:rsidRPr="00AA1619">
              <w:rPr>
                <w:noProof/>
                <w:webHidden/>
                <w:color w:val="0D0D0D" w:themeColor="text1" w:themeTint="F2"/>
                <w:szCs w:val="24"/>
              </w:rPr>
              <w:fldChar w:fldCharType="end"/>
            </w:r>
          </w:hyperlink>
        </w:p>
        <w:p w14:paraId="785068B1" w14:textId="77777777" w:rsidR="00AA1619" w:rsidRPr="00AA1619" w:rsidRDefault="00AA1619">
          <w:pPr>
            <w:rPr>
              <w:color w:val="0D0D0D" w:themeColor="text1" w:themeTint="F2"/>
              <w:szCs w:val="24"/>
            </w:rPr>
          </w:pPr>
          <w:r w:rsidRPr="00AA1619">
            <w:rPr>
              <w:b/>
              <w:bCs/>
              <w:noProof/>
              <w:color w:val="0D0D0D" w:themeColor="text1" w:themeTint="F2"/>
              <w:szCs w:val="24"/>
            </w:rPr>
            <w:fldChar w:fldCharType="end"/>
          </w:r>
        </w:p>
      </w:sdtContent>
    </w:sdt>
    <w:p w14:paraId="3FCD425D" w14:textId="77777777" w:rsidR="00717A3B" w:rsidRDefault="00717A3B">
      <w:pPr>
        <w:spacing w:before="0" w:line="276" w:lineRule="auto"/>
        <w:jc w:val="left"/>
        <w:rPr>
          <w:lang w:val="en-US"/>
        </w:rPr>
      </w:pPr>
      <w:r>
        <w:rPr>
          <w:lang w:val="en-US"/>
        </w:rPr>
        <w:br w:type="page"/>
      </w:r>
    </w:p>
    <w:p w14:paraId="4077D190" w14:textId="77777777" w:rsidR="00717A3B" w:rsidRDefault="00717A3B" w:rsidP="00717A3B">
      <w:pPr>
        <w:pStyle w:val="Heading1"/>
      </w:pPr>
      <w:bookmarkStart w:id="1" w:name="_Toc135908061"/>
      <w:r>
        <w:t>Introduction</w:t>
      </w:r>
      <w:bookmarkEnd w:id="1"/>
    </w:p>
    <w:p w14:paraId="4FAF4ABE" w14:textId="62DC6D3D" w:rsidR="00AA1619" w:rsidRDefault="00114143" w:rsidP="00114143">
      <w:pPr>
        <w:spacing w:before="0"/>
      </w:pPr>
      <w:r>
        <w:t xml:space="preserve">The main goal of this report is to provide consultancy for operations issues of the hotel, named- Radiant Sunbeam Hotel. The name of the consultancy is Nexus Solutions. </w:t>
      </w:r>
      <w:r w:rsidRPr="00114143">
        <w:t xml:space="preserve">A prominent establishment in the hospitality sector, the Radiant Sunbeam Hotel is renowned for its dedication to providing exceptional guest experiences and maintaining a competitive edge. The hotel must conduct a thorough internal and external environment analysis to maintain its success. By inspecting these elements, the </w:t>
      </w:r>
      <w:r w:rsidR="00A44BE0">
        <w:t>Hotel</w:t>
      </w:r>
      <w:r w:rsidRPr="00114143">
        <w:t xml:space="preserve"> can recognize solid areas, address shortcomings, gain by open doors, </w:t>
      </w:r>
      <w:r w:rsidR="008F6F09">
        <w:t xml:space="preserve">and alleviate possible dangers (Ajmera, </w:t>
      </w:r>
      <w:r w:rsidR="008F6F09" w:rsidRPr="008F6F09">
        <w:t>2017).</w:t>
      </w:r>
      <w:r w:rsidR="008F6F09">
        <w:t xml:space="preserve"> </w:t>
      </w:r>
      <w:r w:rsidRPr="00114143">
        <w:t xml:space="preserve">As a result, the hotel's strategic planning process is significantly influenced by strategic tools like PESTEL, SWOT, and TOWS. Utilizing PESTEL, SWOT, and TOWS analyses primarily aims to acquire a comprehensive understanding of the hotel's market position and growth potential. The SWOT examination, then again, digs into the inner qualities and shortcomings of the Brilliant Sunbeam </w:t>
      </w:r>
      <w:r w:rsidR="00A44BE0">
        <w:t>Hotel</w:t>
      </w:r>
      <w:r w:rsidRPr="00114143">
        <w:t>, as well as the outer o</w:t>
      </w:r>
      <w:r w:rsidR="008F6F09">
        <w:t>pen doors and dangers it faces (</w:t>
      </w:r>
      <w:proofErr w:type="spellStart"/>
      <w:r w:rsidR="008F6F09">
        <w:t>Afrianto</w:t>
      </w:r>
      <w:proofErr w:type="spellEnd"/>
      <w:r w:rsidR="008F6F09">
        <w:t xml:space="preserve"> and </w:t>
      </w:r>
      <w:proofErr w:type="spellStart"/>
      <w:r w:rsidR="008F6F09">
        <w:t>Gulö</w:t>
      </w:r>
      <w:proofErr w:type="spellEnd"/>
      <w:r w:rsidR="008F6F09">
        <w:t xml:space="preserve">, </w:t>
      </w:r>
      <w:r w:rsidR="008F6F09" w:rsidRPr="008F6F09">
        <w:t>2019).</w:t>
      </w:r>
      <w:r w:rsidR="008F6F09">
        <w:t xml:space="preserve"> </w:t>
      </w:r>
      <w:r w:rsidRPr="00114143">
        <w:t xml:space="preserve">By recognizing its extraordinary assets, for example, outstanding client support, </w:t>
      </w:r>
      <w:r w:rsidR="00AA1619">
        <w:t xml:space="preserve">an </w:t>
      </w:r>
      <w:r w:rsidR="008F6F09" w:rsidRPr="00114143">
        <w:t>ideal</w:t>
      </w:r>
      <w:r w:rsidRPr="00114143">
        <w:t xml:space="preserve"> spot, or solid brand notoriety, the </w:t>
      </w:r>
      <w:r w:rsidR="00A44BE0">
        <w:t>Hotel</w:t>
      </w:r>
      <w:r w:rsidRPr="00114143">
        <w:t xml:space="preserve"> can use these benefits to separate itself from contenders. The hotel can simultaneously address areas that require improvement, such as operational inefficiencies or outdated technology, by recognizing weaknesses. Additionally, the hotel can capitalize on favo</w:t>
      </w:r>
      <w:r w:rsidR="00CC09FF">
        <w:t>u</w:t>
      </w:r>
      <w:r w:rsidRPr="00114143">
        <w:t xml:space="preserve">rable circumstances by identifying market opportunities, such as rising demand for sustainable practices or emerging market segments. Finally, figuring out possible dangers, like new participants, monetary slumps, or changing client inclinations, empowers the </w:t>
      </w:r>
      <w:r w:rsidR="00A44BE0">
        <w:t>Hotel</w:t>
      </w:r>
      <w:r w:rsidRPr="00114143">
        <w:t xml:space="preserve"> to proactively alleviate gambles and foster procedures to keep up with its serious position. In contrast, the Radiant Sunbeam Hotel's internal strengths and weaknesses are examined in the SWOT analysis, as are its external opportunities and threats. </w:t>
      </w:r>
    </w:p>
    <w:p w14:paraId="12D3352A" w14:textId="77777777" w:rsidR="00AA1619" w:rsidRDefault="00AA1619" w:rsidP="00AA1619">
      <w:pPr>
        <w:keepNext/>
        <w:spacing w:before="0"/>
        <w:jc w:val="center"/>
      </w:pPr>
      <w:r w:rsidRPr="00AA1619">
        <w:rPr>
          <w:noProof/>
          <w:lang w:val="en-US"/>
        </w:rPr>
        <w:drawing>
          <wp:inline distT="0" distB="0" distL="0" distR="0" wp14:anchorId="79A92CE6" wp14:editId="6A2C7D6C">
            <wp:extent cx="3183465" cy="2387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195854" cy="2396892"/>
                    </a:xfrm>
                    <a:prstGeom prst="rect">
                      <a:avLst/>
                    </a:prstGeom>
                  </pic:spPr>
                </pic:pic>
              </a:graphicData>
            </a:graphic>
          </wp:inline>
        </w:drawing>
      </w:r>
    </w:p>
    <w:p w14:paraId="4BAB5370" w14:textId="77777777" w:rsidR="00AA1619" w:rsidRPr="000613C7" w:rsidRDefault="00AA1619" w:rsidP="00AA1619">
      <w:pPr>
        <w:pStyle w:val="Caption"/>
        <w:jc w:val="center"/>
        <w:rPr>
          <w:b w:val="0"/>
          <w:color w:val="0D0D0D" w:themeColor="text1" w:themeTint="F2"/>
        </w:rPr>
      </w:pPr>
      <w:r w:rsidRPr="000613C7">
        <w:rPr>
          <w:b w:val="0"/>
          <w:color w:val="0D0D0D" w:themeColor="text1" w:themeTint="F2"/>
        </w:rPr>
        <w:t xml:space="preserve">Figure </w:t>
      </w:r>
      <w:r w:rsidRPr="000613C7">
        <w:rPr>
          <w:b w:val="0"/>
          <w:color w:val="0D0D0D" w:themeColor="text1" w:themeTint="F2"/>
        </w:rPr>
        <w:fldChar w:fldCharType="begin"/>
      </w:r>
      <w:r w:rsidRPr="000613C7">
        <w:rPr>
          <w:b w:val="0"/>
          <w:color w:val="0D0D0D" w:themeColor="text1" w:themeTint="F2"/>
        </w:rPr>
        <w:instrText xml:space="preserve"> SEQ Figure \* ARABIC </w:instrText>
      </w:r>
      <w:r w:rsidRPr="000613C7">
        <w:rPr>
          <w:b w:val="0"/>
          <w:color w:val="0D0D0D" w:themeColor="text1" w:themeTint="F2"/>
        </w:rPr>
        <w:fldChar w:fldCharType="separate"/>
      </w:r>
      <w:r w:rsidRPr="000613C7">
        <w:rPr>
          <w:b w:val="0"/>
          <w:noProof/>
          <w:color w:val="0D0D0D" w:themeColor="text1" w:themeTint="F2"/>
        </w:rPr>
        <w:t>1</w:t>
      </w:r>
      <w:r w:rsidRPr="000613C7">
        <w:rPr>
          <w:b w:val="0"/>
          <w:color w:val="0D0D0D" w:themeColor="text1" w:themeTint="F2"/>
        </w:rPr>
        <w:fldChar w:fldCharType="end"/>
      </w:r>
      <w:r w:rsidRPr="000613C7">
        <w:rPr>
          <w:b w:val="0"/>
          <w:color w:val="0D0D0D" w:themeColor="text1" w:themeTint="F2"/>
        </w:rPr>
        <w:t xml:space="preserve">: Logo of Nexus Solutions </w:t>
      </w:r>
    </w:p>
    <w:p w14:paraId="06ACDEF6" w14:textId="77777777" w:rsidR="00AA1619" w:rsidRPr="000613C7" w:rsidRDefault="00AA1619" w:rsidP="00AA1619">
      <w:pPr>
        <w:pStyle w:val="Caption"/>
        <w:jc w:val="center"/>
        <w:rPr>
          <w:b w:val="0"/>
          <w:color w:val="0D0D0D" w:themeColor="text1" w:themeTint="F2"/>
        </w:rPr>
      </w:pPr>
      <w:r w:rsidRPr="000613C7">
        <w:rPr>
          <w:b w:val="0"/>
          <w:color w:val="0D0D0D" w:themeColor="text1" w:themeTint="F2"/>
        </w:rPr>
        <w:t>Source: (Author, 2023)</w:t>
      </w:r>
    </w:p>
    <w:p w14:paraId="30F22CBB" w14:textId="77777777" w:rsidR="00717A3B" w:rsidRDefault="00114143" w:rsidP="00114143">
      <w:pPr>
        <w:spacing w:before="0"/>
        <w:rPr>
          <w:rFonts w:eastAsiaTheme="majorEastAsia" w:cstheme="majorBidi"/>
          <w:b/>
          <w:bCs/>
          <w:sz w:val="36"/>
          <w:szCs w:val="28"/>
          <w:lang w:val="en-US"/>
        </w:rPr>
      </w:pPr>
      <w:r w:rsidRPr="00114143">
        <w:t xml:space="preserve">At the same time, perceiving shortcomings permits the </w:t>
      </w:r>
      <w:r w:rsidR="00A44BE0">
        <w:t>Hotel</w:t>
      </w:r>
      <w:r w:rsidRPr="00114143">
        <w:t xml:space="preserve"> to address regions that need improvement, like functional failures or obsolete innovation. Moreover, by distinguishing open doors on the lookout, for example, expanding interest for maintainable practices or developing business sector fragments, the </w:t>
      </w:r>
      <w:r w:rsidR="00A44BE0">
        <w:t>Hotel</w:t>
      </w:r>
      <w:r w:rsidRPr="00114143">
        <w:t xml:space="preserve"> can hold onto ideal conditions. Lastly, the hotel </w:t>
      </w:r>
      <w:r w:rsidR="00A44BE0">
        <w:t>can</w:t>
      </w:r>
      <w:r w:rsidRPr="00114143">
        <w:t xml:space="preserve"> proactively mitigate risks and develop strategies to maintain its competitive position by comprehending potential threats like new competitors, economic downturns, or shifting customer preferences. By consolidating these essential devices, the Brilliant Sunbeam </w:t>
      </w:r>
      <w:r w:rsidR="00AA1619">
        <w:t>Hotel</w:t>
      </w:r>
      <w:r w:rsidRPr="00114143">
        <w:t xml:space="preserve"> expects to situate itself as a main player in the friendliness business and convey remark</w:t>
      </w:r>
      <w:r w:rsidR="007F2CA6">
        <w:t>able encounters to its visitors (</w:t>
      </w:r>
      <w:r w:rsidR="007F2CA6" w:rsidRPr="007F2CA6">
        <w:t>Akhtar</w:t>
      </w:r>
      <w:r w:rsidR="007F2CA6">
        <w:t xml:space="preserve"> et al, 2017).</w:t>
      </w:r>
      <w:r w:rsidR="00717A3B">
        <w:br w:type="page"/>
      </w:r>
    </w:p>
    <w:p w14:paraId="55AABF99" w14:textId="77777777" w:rsidR="00717A3B" w:rsidRDefault="00717A3B" w:rsidP="00717A3B">
      <w:pPr>
        <w:pStyle w:val="Heading1"/>
      </w:pPr>
      <w:bookmarkStart w:id="2" w:name="_Toc135908062"/>
      <w:r>
        <w:t>Scope and analysis</w:t>
      </w:r>
      <w:bookmarkEnd w:id="2"/>
    </w:p>
    <w:p w14:paraId="12853D3B" w14:textId="77777777" w:rsidR="00717A3B" w:rsidRDefault="00717A3B" w:rsidP="00694EA0">
      <w:pPr>
        <w:pStyle w:val="Heading2"/>
      </w:pPr>
      <w:bookmarkStart w:id="3" w:name="_Toc135908063"/>
      <w:r>
        <w:t xml:space="preserve">Overview of Radiant Sunbeam </w:t>
      </w:r>
      <w:r w:rsidR="00A44BE0">
        <w:t>H</w:t>
      </w:r>
      <w:r>
        <w:t>otel</w:t>
      </w:r>
      <w:bookmarkEnd w:id="3"/>
    </w:p>
    <w:p w14:paraId="1C8AC273" w14:textId="3D579AD2" w:rsidR="00717A3B" w:rsidRDefault="00B73BA2" w:rsidP="00717A3B">
      <w:pPr>
        <w:rPr>
          <w:lang w:val="en-US"/>
        </w:rPr>
      </w:pPr>
      <w:r w:rsidRPr="00B73BA2">
        <w:rPr>
          <w:lang w:val="en-US"/>
        </w:rPr>
        <w:t xml:space="preserve">The Radiant Sunbeam Hotel is a lavish foundation situated in Canada with its base camp in Toronto, Ontario. The </w:t>
      </w:r>
      <w:r>
        <w:rPr>
          <w:lang w:val="en-US"/>
        </w:rPr>
        <w:t>Hotel</w:t>
      </w:r>
      <w:r w:rsidRPr="00B73BA2">
        <w:rPr>
          <w:lang w:val="en-US"/>
        </w:rPr>
        <w:t xml:space="preserve"> offers an ideal mix of comfort and serenity. Arrang</w:t>
      </w:r>
      <w:r>
        <w:rPr>
          <w:lang w:val="en-US"/>
        </w:rPr>
        <w:t xml:space="preserve">ed at the convergence of Yonge </w:t>
      </w:r>
      <w:r w:rsidR="00E26566">
        <w:rPr>
          <w:lang w:val="en-US"/>
        </w:rPr>
        <w:t>Street</w:t>
      </w:r>
      <w:r>
        <w:rPr>
          <w:lang w:val="en-US"/>
        </w:rPr>
        <w:t xml:space="preserve"> </w:t>
      </w:r>
      <w:r w:rsidR="00A44BE0">
        <w:rPr>
          <w:lang w:val="en-US"/>
        </w:rPr>
        <w:t>in</w:t>
      </w:r>
      <w:r w:rsidRPr="00B73BA2">
        <w:rPr>
          <w:lang w:val="en-US"/>
        </w:rPr>
        <w:t xml:space="preserve"> Toronto and encircled by stunning normal magnificence, the </w:t>
      </w:r>
      <w:r>
        <w:rPr>
          <w:lang w:val="en-US"/>
        </w:rPr>
        <w:t>hotel</w:t>
      </w:r>
      <w:r w:rsidRPr="00B73BA2">
        <w:rPr>
          <w:lang w:val="en-US"/>
        </w:rPr>
        <w:t xml:space="preserve"> is a sought-after objective for voyagers looking for a vital stay. Each of the hotel's exquisitely designed rooms was thoughtfully designed to meet the various requirements and prefere</w:t>
      </w:r>
      <w:r w:rsidR="007F2CA6">
        <w:rPr>
          <w:lang w:val="en-US"/>
        </w:rPr>
        <w:t>nces of its prestigious guests (Al-</w:t>
      </w:r>
      <w:proofErr w:type="spellStart"/>
      <w:r w:rsidR="007F2CA6">
        <w:rPr>
          <w:lang w:val="en-US"/>
        </w:rPr>
        <w:t>Aomar</w:t>
      </w:r>
      <w:proofErr w:type="spellEnd"/>
      <w:r w:rsidR="007F2CA6">
        <w:rPr>
          <w:lang w:val="en-US"/>
        </w:rPr>
        <w:t xml:space="preserve"> and Hussain, </w:t>
      </w:r>
      <w:r w:rsidR="007F2CA6" w:rsidRPr="007F2CA6">
        <w:rPr>
          <w:lang w:val="en-US"/>
        </w:rPr>
        <w:t>2018).</w:t>
      </w:r>
      <w:r w:rsidR="00AA1619">
        <w:rPr>
          <w:lang w:val="en-US"/>
        </w:rPr>
        <w:t xml:space="preserve"> </w:t>
      </w:r>
      <w:r w:rsidRPr="00B73BA2">
        <w:rPr>
          <w:lang w:val="en-US"/>
        </w:rPr>
        <w:t xml:space="preserve">The Radiant Sunbeam Hotel's goal is to make every visitor's stay as comfortable and luxurious as possible. This includes inviting rooms with views of lush green landscapes and spacious suites with stunning views of the city. The hotel accommodates both leisure and business </w:t>
      </w:r>
      <w:proofErr w:type="spellStart"/>
      <w:r w:rsidRPr="00B73BA2">
        <w:rPr>
          <w:lang w:val="en-US"/>
        </w:rPr>
        <w:t>trave</w:t>
      </w:r>
      <w:r w:rsidR="00CC09FF">
        <w:rPr>
          <w:lang w:val="en-US"/>
        </w:rPr>
        <w:t>l</w:t>
      </w:r>
      <w:r w:rsidRPr="00B73BA2">
        <w:rPr>
          <w:lang w:val="en-US"/>
        </w:rPr>
        <w:t>lers</w:t>
      </w:r>
      <w:proofErr w:type="spellEnd"/>
      <w:r w:rsidRPr="00B73BA2">
        <w:rPr>
          <w:lang w:val="en-US"/>
        </w:rPr>
        <w:t xml:space="preserve"> with 300 rooms in various categories. Guests will have a wonderful time during their stay because each room is elegantly furnished with modern amenities. The hotel is proud of its attention to detail, which includes modern technology and free high-speed Wi-Fi as well as plush bedding and sleek furniture. The Radiant Sunbeam Hotel is a well-known hotel in the hospitality industry that has been serving guests for more than 15 years. It has a stellar reputation among guests and rivals alike due to its long-standing presence and dedication to excellence. The hotel's age is a testament to its capacity to consistently meet and exceed customer expectations while maintaining its timeless charm and adapting to changing trends. </w:t>
      </w:r>
      <w:r w:rsidR="00A44BE0">
        <w:rPr>
          <w:lang w:val="en-US"/>
        </w:rPr>
        <w:t>Despite</w:t>
      </w:r>
      <w:r w:rsidRPr="00B73BA2">
        <w:rPr>
          <w:lang w:val="en-US"/>
        </w:rPr>
        <w:t xml:space="preserve"> the general positive standing of the Brilliant Sunbeam Inn, a couple of clients have shared their interests </w:t>
      </w:r>
      <w:r w:rsidR="00A44BE0">
        <w:rPr>
          <w:lang w:val="en-US"/>
        </w:rPr>
        <w:t>regarding</w:t>
      </w:r>
      <w:r w:rsidR="007F2CA6">
        <w:rPr>
          <w:lang w:val="en-US"/>
        </w:rPr>
        <w:t xml:space="preserve"> specific functional issues (Assaf and </w:t>
      </w:r>
      <w:proofErr w:type="spellStart"/>
      <w:r w:rsidR="007F2CA6">
        <w:rPr>
          <w:lang w:val="en-US"/>
        </w:rPr>
        <w:t>Tsionas</w:t>
      </w:r>
      <w:proofErr w:type="spellEnd"/>
      <w:r w:rsidR="007F2CA6">
        <w:rPr>
          <w:lang w:val="en-US"/>
        </w:rPr>
        <w:t xml:space="preserve">, </w:t>
      </w:r>
      <w:r w:rsidR="007F2CA6" w:rsidRPr="007F2CA6">
        <w:rPr>
          <w:lang w:val="en-US"/>
        </w:rPr>
        <w:t>2018).</w:t>
      </w:r>
      <w:r w:rsidR="007F2CA6">
        <w:rPr>
          <w:lang w:val="en-US"/>
        </w:rPr>
        <w:t xml:space="preserve"> </w:t>
      </w:r>
      <w:r w:rsidRPr="00B73BA2">
        <w:rPr>
          <w:lang w:val="en-US"/>
        </w:rPr>
        <w:t xml:space="preserve">A few visitors have communicated dissatisfaction with the sluggish reaction time from </w:t>
      </w:r>
      <w:proofErr w:type="gramStart"/>
      <w:r w:rsidR="00A44BE0">
        <w:rPr>
          <w:lang w:val="en-US"/>
        </w:rPr>
        <w:t>Hotel</w:t>
      </w:r>
      <w:proofErr w:type="gramEnd"/>
      <w:r w:rsidRPr="00B73BA2">
        <w:rPr>
          <w:lang w:val="en-US"/>
        </w:rPr>
        <w:t xml:space="preserve"> staff, feeling that their solicitations and requests were not quickly taken care of. Moreover, a couple of people revealed </w:t>
      </w:r>
      <w:proofErr w:type="gramStart"/>
      <w:r w:rsidRPr="00B73BA2">
        <w:rPr>
          <w:lang w:val="en-US"/>
        </w:rPr>
        <w:t>experiencing</w:t>
      </w:r>
      <w:proofErr w:type="gramEnd"/>
      <w:r w:rsidRPr="00B73BA2">
        <w:rPr>
          <w:lang w:val="en-US"/>
        </w:rPr>
        <w:t xml:space="preserve"> minor support issues in their rooms, like breaking down power plugs or dribbling fixtures. While these worries were</w:t>
      </w:r>
      <w:r w:rsidR="00A44BE0">
        <w:rPr>
          <w:lang w:val="en-US"/>
        </w:rPr>
        <w:t>, at last,</w:t>
      </w:r>
      <w:r w:rsidRPr="00B73BA2">
        <w:rPr>
          <w:lang w:val="en-US"/>
        </w:rPr>
        <w:t xml:space="preserve"> tended to, visitors communicated disillusionment that these issues were not proactively settled before their appearance. The hotel also has a good reputation as a top wedding venue because it has beautiful settings, packages that can be made to fit your needs, and dedicated wedding planners who will make each couple's </w:t>
      </w:r>
      <w:r w:rsidR="007F2CA6">
        <w:rPr>
          <w:lang w:val="en-US"/>
        </w:rPr>
        <w:t>special day truly unforgettable (</w:t>
      </w:r>
      <w:r w:rsidR="007F2CA6" w:rsidRPr="007F2CA6">
        <w:rPr>
          <w:lang w:val="en-US"/>
        </w:rPr>
        <w:t>Arenas-Jal</w:t>
      </w:r>
      <w:r w:rsidR="007F2CA6">
        <w:rPr>
          <w:lang w:val="en-US"/>
        </w:rPr>
        <w:t xml:space="preserve"> et al, 2020).</w:t>
      </w:r>
    </w:p>
    <w:p w14:paraId="12526A3B" w14:textId="77777777" w:rsidR="00AA1619" w:rsidRDefault="00AA1619" w:rsidP="00AA1619">
      <w:pPr>
        <w:keepNext/>
        <w:jc w:val="center"/>
      </w:pPr>
      <w:r w:rsidRPr="00AA1619">
        <w:rPr>
          <w:noProof/>
          <w:lang w:val="en-US"/>
        </w:rPr>
        <w:drawing>
          <wp:inline distT="0" distB="0" distL="0" distR="0" wp14:anchorId="47D47A77" wp14:editId="3D6B0617">
            <wp:extent cx="4058216" cy="15242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058216" cy="1524213"/>
                    </a:xfrm>
                    <a:prstGeom prst="rect">
                      <a:avLst/>
                    </a:prstGeom>
                  </pic:spPr>
                </pic:pic>
              </a:graphicData>
            </a:graphic>
          </wp:inline>
        </w:drawing>
      </w:r>
    </w:p>
    <w:p w14:paraId="7EC2129A" w14:textId="77777777" w:rsidR="00AA1619" w:rsidRPr="00AA1619" w:rsidRDefault="00AA1619" w:rsidP="00AA1619">
      <w:pPr>
        <w:pStyle w:val="Caption"/>
        <w:jc w:val="center"/>
        <w:rPr>
          <w:b w:val="0"/>
          <w:color w:val="0D0D0D" w:themeColor="text1" w:themeTint="F2"/>
          <w:sz w:val="20"/>
          <w:szCs w:val="20"/>
        </w:rPr>
      </w:pPr>
      <w:r w:rsidRPr="00AA1619">
        <w:rPr>
          <w:b w:val="0"/>
          <w:color w:val="0D0D0D" w:themeColor="text1" w:themeTint="F2"/>
          <w:sz w:val="20"/>
          <w:szCs w:val="20"/>
        </w:rPr>
        <w:t xml:space="preserve">Figure </w:t>
      </w:r>
      <w:r w:rsidRPr="00AA1619">
        <w:rPr>
          <w:b w:val="0"/>
          <w:color w:val="0D0D0D" w:themeColor="text1" w:themeTint="F2"/>
          <w:sz w:val="20"/>
          <w:szCs w:val="20"/>
        </w:rPr>
        <w:fldChar w:fldCharType="begin"/>
      </w:r>
      <w:r w:rsidRPr="00AA1619">
        <w:rPr>
          <w:b w:val="0"/>
          <w:color w:val="0D0D0D" w:themeColor="text1" w:themeTint="F2"/>
          <w:sz w:val="20"/>
          <w:szCs w:val="20"/>
        </w:rPr>
        <w:instrText xml:space="preserve"> SEQ Figure \* ARABIC </w:instrText>
      </w:r>
      <w:r w:rsidRPr="00AA1619">
        <w:rPr>
          <w:b w:val="0"/>
          <w:color w:val="0D0D0D" w:themeColor="text1" w:themeTint="F2"/>
          <w:sz w:val="20"/>
          <w:szCs w:val="20"/>
        </w:rPr>
        <w:fldChar w:fldCharType="separate"/>
      </w:r>
      <w:r>
        <w:rPr>
          <w:b w:val="0"/>
          <w:noProof/>
          <w:color w:val="0D0D0D" w:themeColor="text1" w:themeTint="F2"/>
          <w:sz w:val="20"/>
          <w:szCs w:val="20"/>
        </w:rPr>
        <w:t>2</w:t>
      </w:r>
      <w:r w:rsidRPr="00AA1619">
        <w:rPr>
          <w:b w:val="0"/>
          <w:color w:val="0D0D0D" w:themeColor="text1" w:themeTint="F2"/>
          <w:sz w:val="20"/>
          <w:szCs w:val="20"/>
        </w:rPr>
        <w:fldChar w:fldCharType="end"/>
      </w:r>
      <w:r w:rsidRPr="00AA1619">
        <w:rPr>
          <w:b w:val="0"/>
          <w:color w:val="0D0D0D" w:themeColor="text1" w:themeTint="F2"/>
          <w:sz w:val="20"/>
          <w:szCs w:val="20"/>
        </w:rPr>
        <w:t xml:space="preserve">: Yonge Street, Toronto, Canada </w:t>
      </w:r>
    </w:p>
    <w:p w14:paraId="76508E7C" w14:textId="77777777" w:rsidR="00AA1619" w:rsidRPr="00AA1619" w:rsidRDefault="00AA1619" w:rsidP="00AA1619">
      <w:pPr>
        <w:pStyle w:val="Caption"/>
        <w:jc w:val="center"/>
        <w:rPr>
          <w:b w:val="0"/>
          <w:color w:val="0D0D0D" w:themeColor="text1" w:themeTint="F2"/>
          <w:sz w:val="20"/>
          <w:szCs w:val="20"/>
        </w:rPr>
      </w:pPr>
      <w:r w:rsidRPr="00AA1619">
        <w:rPr>
          <w:b w:val="0"/>
          <w:color w:val="0D0D0D" w:themeColor="text1" w:themeTint="F2"/>
          <w:sz w:val="20"/>
          <w:szCs w:val="20"/>
        </w:rPr>
        <w:t>Source: (www.google.com, 2023)</w:t>
      </w:r>
    </w:p>
    <w:p w14:paraId="0B7724A9" w14:textId="77777777" w:rsidR="00B73BA2" w:rsidRPr="00AA1619" w:rsidRDefault="00B73BA2" w:rsidP="00AA1619">
      <w:pPr>
        <w:pStyle w:val="Heading2"/>
      </w:pPr>
      <w:bookmarkStart w:id="4" w:name="_Toc135908064"/>
      <w:r>
        <w:t>PESTLE Analysis</w:t>
      </w:r>
      <w:bookmarkEnd w:id="4"/>
    </w:p>
    <w:p w14:paraId="74C61360" w14:textId="77777777" w:rsidR="00B73BA2" w:rsidRDefault="00E26566" w:rsidP="00B73BA2">
      <w:pPr>
        <w:rPr>
          <w:lang w:val="en-US"/>
        </w:rPr>
      </w:pPr>
      <w:r w:rsidRPr="00E26566">
        <w:rPr>
          <w:lang w:val="en-US"/>
        </w:rPr>
        <w:t xml:space="preserve">A PESTEL analysis looks at a variety of external factors that can </w:t>
      </w:r>
      <w:r w:rsidR="00A44BE0">
        <w:rPr>
          <w:lang w:val="en-US"/>
        </w:rPr>
        <w:t>affect</w:t>
      </w:r>
      <w:r w:rsidRPr="00E26566">
        <w:rPr>
          <w:lang w:val="en-US"/>
        </w:rPr>
        <w:t xml:space="preserve"> a company. An in-depth PESTEL analysis of the Radiant Sunbeam Hotel, focusing on its operational is</w:t>
      </w:r>
      <w:r>
        <w:rPr>
          <w:lang w:val="en-US"/>
        </w:rPr>
        <w:t>sues is here:</w:t>
      </w:r>
    </w:p>
    <w:p w14:paraId="6DE23B9D" w14:textId="77777777" w:rsidR="00AA1619" w:rsidRDefault="00AA1619" w:rsidP="00AA1619">
      <w:pPr>
        <w:keepNext/>
        <w:jc w:val="center"/>
      </w:pPr>
      <w:r w:rsidRPr="00AA1619">
        <w:rPr>
          <w:noProof/>
          <w:lang w:val="en-US"/>
        </w:rPr>
        <w:drawing>
          <wp:inline distT="0" distB="0" distL="0" distR="0" wp14:anchorId="4DD5788C" wp14:editId="117E64AF">
            <wp:extent cx="3898900" cy="2086856"/>
            <wp:effectExtent l="0" t="0" r="635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906262" cy="2090796"/>
                    </a:xfrm>
                    <a:prstGeom prst="rect">
                      <a:avLst/>
                    </a:prstGeom>
                  </pic:spPr>
                </pic:pic>
              </a:graphicData>
            </a:graphic>
          </wp:inline>
        </w:drawing>
      </w:r>
    </w:p>
    <w:p w14:paraId="1B15EC0D" w14:textId="77777777" w:rsidR="00AA1619" w:rsidRPr="000613C7" w:rsidRDefault="00AA1619" w:rsidP="00AA1619">
      <w:pPr>
        <w:pStyle w:val="Caption"/>
        <w:jc w:val="center"/>
        <w:rPr>
          <w:b w:val="0"/>
          <w:color w:val="0D0D0D" w:themeColor="text1" w:themeTint="F2"/>
        </w:rPr>
      </w:pPr>
      <w:r w:rsidRPr="000613C7">
        <w:rPr>
          <w:b w:val="0"/>
          <w:color w:val="0D0D0D" w:themeColor="text1" w:themeTint="F2"/>
        </w:rPr>
        <w:t xml:space="preserve">Figure </w:t>
      </w:r>
      <w:r w:rsidRPr="000613C7">
        <w:rPr>
          <w:b w:val="0"/>
          <w:color w:val="0D0D0D" w:themeColor="text1" w:themeTint="F2"/>
        </w:rPr>
        <w:fldChar w:fldCharType="begin"/>
      </w:r>
      <w:r w:rsidRPr="000613C7">
        <w:rPr>
          <w:b w:val="0"/>
          <w:color w:val="0D0D0D" w:themeColor="text1" w:themeTint="F2"/>
        </w:rPr>
        <w:instrText xml:space="preserve"> SEQ Figure \* ARABIC </w:instrText>
      </w:r>
      <w:r w:rsidRPr="000613C7">
        <w:rPr>
          <w:b w:val="0"/>
          <w:color w:val="0D0D0D" w:themeColor="text1" w:themeTint="F2"/>
        </w:rPr>
        <w:fldChar w:fldCharType="separate"/>
      </w:r>
      <w:r w:rsidRPr="000613C7">
        <w:rPr>
          <w:b w:val="0"/>
          <w:color w:val="0D0D0D" w:themeColor="text1" w:themeTint="F2"/>
        </w:rPr>
        <w:t>3</w:t>
      </w:r>
      <w:r w:rsidRPr="000613C7">
        <w:rPr>
          <w:b w:val="0"/>
          <w:color w:val="0D0D0D" w:themeColor="text1" w:themeTint="F2"/>
        </w:rPr>
        <w:fldChar w:fldCharType="end"/>
      </w:r>
      <w:r w:rsidRPr="000613C7">
        <w:rPr>
          <w:b w:val="0"/>
          <w:color w:val="0D0D0D" w:themeColor="text1" w:themeTint="F2"/>
        </w:rPr>
        <w:t xml:space="preserve">: PESTEL Analysis </w:t>
      </w:r>
    </w:p>
    <w:p w14:paraId="330D657F" w14:textId="77777777" w:rsidR="00AA1619" w:rsidRPr="000613C7" w:rsidRDefault="00AA1619" w:rsidP="00AA1619">
      <w:pPr>
        <w:pStyle w:val="Caption"/>
        <w:jc w:val="center"/>
        <w:rPr>
          <w:b w:val="0"/>
          <w:color w:val="0D0D0D" w:themeColor="text1" w:themeTint="F2"/>
        </w:rPr>
      </w:pPr>
      <w:r w:rsidRPr="000613C7">
        <w:rPr>
          <w:b w:val="0"/>
          <w:color w:val="0D0D0D" w:themeColor="text1" w:themeTint="F2"/>
        </w:rPr>
        <w:t>Source: (www.linkedin.com, 2023)</w:t>
      </w:r>
    </w:p>
    <w:p w14:paraId="23FB8A83" w14:textId="77777777" w:rsidR="00AA1619" w:rsidRDefault="00AA1619" w:rsidP="00AA1619">
      <w:pPr>
        <w:pStyle w:val="Caption"/>
        <w:jc w:val="center"/>
        <w:rPr>
          <w:lang w:val="en-US"/>
        </w:rPr>
      </w:pPr>
    </w:p>
    <w:tbl>
      <w:tblPr>
        <w:tblStyle w:val="LightGrid-Accent1"/>
        <w:tblW w:w="0" w:type="auto"/>
        <w:tblLook w:val="04A0" w:firstRow="1" w:lastRow="0" w:firstColumn="1" w:lastColumn="0" w:noHBand="0" w:noVBand="1"/>
      </w:tblPr>
      <w:tblGrid>
        <w:gridCol w:w="2448"/>
        <w:gridCol w:w="7128"/>
      </w:tblGrid>
      <w:tr w:rsidR="00E26566" w14:paraId="7C490391" w14:textId="77777777" w:rsidTr="00E2656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03FD811C" w14:textId="77777777" w:rsidR="00E26566" w:rsidRDefault="00E26566" w:rsidP="00B73BA2">
            <w:pPr>
              <w:rPr>
                <w:lang w:val="en-US"/>
              </w:rPr>
            </w:pPr>
            <w:r>
              <w:rPr>
                <w:lang w:val="en-US"/>
              </w:rPr>
              <w:t>Political</w:t>
            </w:r>
          </w:p>
        </w:tc>
        <w:tc>
          <w:tcPr>
            <w:tcW w:w="7128" w:type="dxa"/>
          </w:tcPr>
          <w:p w14:paraId="2F4EC785" w14:textId="77777777" w:rsidR="00E26566" w:rsidRPr="00E26566" w:rsidRDefault="00E26566" w:rsidP="00A44BE0">
            <w:pPr>
              <w:cnfStyle w:val="100000000000" w:firstRow="1" w:lastRow="0" w:firstColumn="0" w:lastColumn="0" w:oddVBand="0" w:evenVBand="0" w:oddHBand="0" w:evenHBand="0" w:firstRowFirstColumn="0" w:firstRowLastColumn="0" w:lastRowFirstColumn="0" w:lastRowLastColumn="0"/>
              <w:rPr>
                <w:b w:val="0"/>
                <w:lang w:val="en-US"/>
              </w:rPr>
            </w:pPr>
            <w:r w:rsidRPr="00E26566">
              <w:rPr>
                <w:b w:val="0"/>
                <w:lang w:val="en-US"/>
              </w:rPr>
              <w:t xml:space="preserve">The Radiant Sunbeam </w:t>
            </w:r>
            <w:r w:rsidR="00A44BE0">
              <w:rPr>
                <w:b w:val="0"/>
                <w:lang w:val="en-US"/>
              </w:rPr>
              <w:t>H</w:t>
            </w:r>
            <w:r w:rsidRPr="00E26566">
              <w:rPr>
                <w:b w:val="0"/>
                <w:lang w:val="en-US"/>
              </w:rPr>
              <w:t xml:space="preserve">otel can be impacted by political elements at the nearby, public, and worldwide levels. The hotel industry's smooth operation depends on political stability. Changes in government strategies, guidelines, and tax assessment can affect </w:t>
            </w:r>
            <w:r w:rsidR="00A44BE0">
              <w:rPr>
                <w:b w:val="0"/>
                <w:lang w:val="en-US"/>
              </w:rPr>
              <w:t>Hotel</w:t>
            </w:r>
            <w:r w:rsidRPr="00E26566">
              <w:rPr>
                <w:b w:val="0"/>
                <w:lang w:val="en-US"/>
              </w:rPr>
              <w:t xml:space="preserve"> tasks and expenses. New immigration or </w:t>
            </w:r>
            <w:proofErr w:type="spellStart"/>
            <w:r w:rsidRPr="00E26566">
              <w:rPr>
                <w:b w:val="0"/>
                <w:lang w:val="en-US"/>
              </w:rPr>
              <w:t>labo</w:t>
            </w:r>
            <w:r w:rsidR="00A44BE0">
              <w:rPr>
                <w:b w:val="0"/>
                <w:lang w:val="en-US"/>
              </w:rPr>
              <w:t>u</w:t>
            </w:r>
            <w:r w:rsidRPr="00E26566">
              <w:rPr>
                <w:b w:val="0"/>
                <w:lang w:val="en-US"/>
              </w:rPr>
              <w:t>r</w:t>
            </w:r>
            <w:proofErr w:type="spellEnd"/>
            <w:r w:rsidRPr="00E26566">
              <w:rPr>
                <w:b w:val="0"/>
                <w:lang w:val="en-US"/>
              </w:rPr>
              <w:t xml:space="preserve"> laws, for instance, may have an impact on hiring and staffing procedures. Additionally, the hotel's occupancy rates may be affected by the region's political instability, whi</w:t>
            </w:r>
            <w:r w:rsidR="00091DC2">
              <w:rPr>
                <w:b w:val="0"/>
                <w:lang w:val="en-US"/>
              </w:rPr>
              <w:t>ch may deter potential tourists (</w:t>
            </w:r>
            <w:proofErr w:type="spellStart"/>
            <w:r w:rsidR="00091DC2">
              <w:rPr>
                <w:b w:val="0"/>
                <w:lang w:val="en-US"/>
              </w:rPr>
              <w:t>Bachkirova</w:t>
            </w:r>
            <w:proofErr w:type="spellEnd"/>
            <w:r w:rsidR="00091DC2">
              <w:rPr>
                <w:b w:val="0"/>
                <w:lang w:val="en-US"/>
              </w:rPr>
              <w:t>, Arthur</w:t>
            </w:r>
            <w:r w:rsidR="000613C7">
              <w:rPr>
                <w:b w:val="0"/>
                <w:lang w:val="en-US"/>
              </w:rPr>
              <w:t>,</w:t>
            </w:r>
            <w:r w:rsidR="00091DC2">
              <w:rPr>
                <w:b w:val="0"/>
                <w:lang w:val="en-US"/>
              </w:rPr>
              <w:t xml:space="preserve"> and Reading, </w:t>
            </w:r>
            <w:r w:rsidR="00091DC2" w:rsidRPr="00091DC2">
              <w:rPr>
                <w:b w:val="0"/>
                <w:lang w:val="en-US"/>
              </w:rPr>
              <w:t>2020).</w:t>
            </w:r>
          </w:p>
        </w:tc>
      </w:tr>
      <w:tr w:rsidR="00E26566" w14:paraId="568E70F2" w14:textId="77777777" w:rsidTr="00E2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181AD21B" w14:textId="77777777" w:rsidR="00E26566" w:rsidRDefault="00E26566" w:rsidP="00B73BA2">
            <w:pPr>
              <w:rPr>
                <w:lang w:val="en-US"/>
              </w:rPr>
            </w:pPr>
            <w:r>
              <w:rPr>
                <w:lang w:val="en-US"/>
              </w:rPr>
              <w:t xml:space="preserve">Economic </w:t>
            </w:r>
          </w:p>
        </w:tc>
        <w:tc>
          <w:tcPr>
            <w:tcW w:w="7128" w:type="dxa"/>
          </w:tcPr>
          <w:p w14:paraId="57FB162C" w14:textId="77777777" w:rsidR="00E26566" w:rsidRDefault="00E26566" w:rsidP="00B73BA2">
            <w:pPr>
              <w:cnfStyle w:val="000000100000" w:firstRow="0" w:lastRow="0" w:firstColumn="0" w:lastColumn="0" w:oddVBand="0" w:evenVBand="0" w:oddHBand="1" w:evenHBand="0" w:firstRowFirstColumn="0" w:firstRowLastColumn="0" w:lastRowFirstColumn="0" w:lastRowLastColumn="0"/>
              <w:rPr>
                <w:lang w:val="en-US"/>
              </w:rPr>
            </w:pPr>
            <w:r w:rsidRPr="00E26566">
              <w:rPr>
                <w:lang w:val="en-US"/>
              </w:rPr>
              <w:t>The hotel industry is significantly affected by economic conditions. The hotel's financial performance can be affected by changes in the local and global economies. Monetary slumps, like downturns or money downgrades, may prompt diminished travel and lower inhabitance rates. The Radiant Sunbeam Hotel's profitability and revenue may suffer as a result. On the other hand, during times of monetary development, the inn might encounter expanded</w:t>
            </w:r>
            <w:r>
              <w:rPr>
                <w:lang w:val="en-US"/>
              </w:rPr>
              <w:t xml:space="preserve"> request</w:t>
            </w:r>
            <w:r w:rsidR="00A44BE0">
              <w:rPr>
                <w:lang w:val="en-US"/>
              </w:rPr>
              <w:t>s</w:t>
            </w:r>
            <w:r w:rsidR="00091DC2">
              <w:rPr>
                <w:lang w:val="en-US"/>
              </w:rPr>
              <w:t xml:space="preserve"> and higher room rates (</w:t>
            </w:r>
            <w:proofErr w:type="spellStart"/>
            <w:r w:rsidR="00091DC2">
              <w:rPr>
                <w:lang w:val="en-US"/>
              </w:rPr>
              <w:t>Bardi</w:t>
            </w:r>
            <w:proofErr w:type="spellEnd"/>
            <w:r w:rsidR="00091DC2">
              <w:rPr>
                <w:lang w:val="en-US"/>
              </w:rPr>
              <w:t xml:space="preserve">, </w:t>
            </w:r>
            <w:r w:rsidR="00091DC2" w:rsidRPr="00091DC2">
              <w:rPr>
                <w:lang w:val="en-US"/>
              </w:rPr>
              <w:t>2021).</w:t>
            </w:r>
          </w:p>
        </w:tc>
      </w:tr>
      <w:tr w:rsidR="00E26566" w14:paraId="0EB3F5C4" w14:textId="77777777" w:rsidTr="00E2656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318FE163" w14:textId="77777777" w:rsidR="00E26566" w:rsidRDefault="00E26566" w:rsidP="00B73BA2">
            <w:pPr>
              <w:rPr>
                <w:lang w:val="en-US"/>
              </w:rPr>
            </w:pPr>
            <w:r>
              <w:rPr>
                <w:lang w:val="en-US"/>
              </w:rPr>
              <w:t>Social</w:t>
            </w:r>
          </w:p>
        </w:tc>
        <w:tc>
          <w:tcPr>
            <w:tcW w:w="7128" w:type="dxa"/>
          </w:tcPr>
          <w:p w14:paraId="77C654E6" w14:textId="77777777" w:rsidR="00E26566" w:rsidRDefault="00E26566" w:rsidP="00B73BA2">
            <w:pPr>
              <w:cnfStyle w:val="000000010000" w:firstRow="0" w:lastRow="0" w:firstColumn="0" w:lastColumn="0" w:oddVBand="0" w:evenVBand="0" w:oddHBand="0" w:evenHBand="1" w:firstRowFirstColumn="0" w:firstRowLastColumn="0" w:lastRowFirstColumn="0" w:lastRowLastColumn="0"/>
              <w:rPr>
                <w:lang w:val="en-US"/>
              </w:rPr>
            </w:pPr>
            <w:r w:rsidRPr="00E26566">
              <w:rPr>
                <w:lang w:val="en-US"/>
              </w:rPr>
              <w:t xml:space="preserve">Customers' preferences and requirements are significantly influenced by social factors. Changing cultural patterns and social inclinations can altogether affect </w:t>
            </w:r>
            <w:r w:rsidR="00A44BE0">
              <w:rPr>
                <w:lang w:val="en-US"/>
              </w:rPr>
              <w:t>Hotel</w:t>
            </w:r>
            <w:r w:rsidRPr="00E26566">
              <w:rPr>
                <w:lang w:val="en-US"/>
              </w:rPr>
              <w:t xml:space="preserve"> tasks. Hotels must, for instance, implement environmentally friendly strategies like energy conservation, waste management, and water efficiency due to the growing demand for sustainable practices. The hotel may also need to adjust its operations and services to meet changing customer demands for cultural sensitivity, wellness service</w:t>
            </w:r>
            <w:r w:rsidR="00091DC2">
              <w:rPr>
                <w:lang w:val="en-US"/>
              </w:rPr>
              <w:t>s, and personalized experiences (</w:t>
            </w:r>
            <w:r w:rsidR="00091DC2" w:rsidRPr="00091DC2">
              <w:rPr>
                <w:lang w:val="en-US"/>
              </w:rPr>
              <w:t>Bardwell</w:t>
            </w:r>
            <w:r w:rsidR="00091DC2">
              <w:rPr>
                <w:lang w:val="en-US"/>
              </w:rPr>
              <w:t xml:space="preserve"> et al, 2019).</w:t>
            </w:r>
          </w:p>
        </w:tc>
      </w:tr>
      <w:tr w:rsidR="00E26566" w14:paraId="3BB4100F" w14:textId="77777777" w:rsidTr="00E2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28E81D92" w14:textId="77777777" w:rsidR="00E26566" w:rsidRDefault="00E26566" w:rsidP="00B73BA2">
            <w:pPr>
              <w:rPr>
                <w:lang w:val="en-US"/>
              </w:rPr>
            </w:pPr>
            <w:r>
              <w:rPr>
                <w:lang w:val="en-US"/>
              </w:rPr>
              <w:t>Technological</w:t>
            </w:r>
          </w:p>
        </w:tc>
        <w:tc>
          <w:tcPr>
            <w:tcW w:w="7128" w:type="dxa"/>
          </w:tcPr>
          <w:p w14:paraId="6BC33ACF" w14:textId="77777777" w:rsidR="00E26566" w:rsidRDefault="00E26566" w:rsidP="00A44BE0">
            <w:pPr>
              <w:cnfStyle w:val="000000100000" w:firstRow="0" w:lastRow="0" w:firstColumn="0" w:lastColumn="0" w:oddVBand="0" w:evenVBand="0" w:oddHBand="1" w:evenHBand="0" w:firstRowFirstColumn="0" w:firstRowLastColumn="0" w:lastRowFirstColumn="0" w:lastRowLastColumn="0"/>
              <w:rPr>
                <w:lang w:val="en-US"/>
              </w:rPr>
            </w:pPr>
            <w:r w:rsidRPr="00E26566">
              <w:rPr>
                <w:lang w:val="en-US"/>
              </w:rPr>
              <w:t>The hotel industry has been transformed by technological advancements, which have both improved operations and presented challenges. To remain competitive, the Radiant Sunbeam Hotel must embrace and utilize technology. Smart room features, mobile applications, and online booking platforms all have the potential to simplify operations and enhance the guest experience. However, to maintain a seamless and secure guest experience and keep up with rapidly changing technology, ongoing investment, staff training, and cyber</w:t>
            </w:r>
            <w:r w:rsidR="00091DC2">
              <w:rPr>
                <w:lang w:val="en-US"/>
              </w:rPr>
              <w:t xml:space="preserve"> security measures are required (Bens, </w:t>
            </w:r>
            <w:r w:rsidR="00091DC2" w:rsidRPr="00091DC2">
              <w:rPr>
                <w:lang w:val="en-US"/>
              </w:rPr>
              <w:t>2017).</w:t>
            </w:r>
          </w:p>
        </w:tc>
      </w:tr>
      <w:tr w:rsidR="00E26566" w14:paraId="7BEEDEA1" w14:textId="77777777" w:rsidTr="00E26566">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05D8E8D8" w14:textId="77777777" w:rsidR="00E26566" w:rsidRDefault="00E26566" w:rsidP="00B73BA2">
            <w:pPr>
              <w:rPr>
                <w:lang w:val="en-US"/>
              </w:rPr>
            </w:pPr>
            <w:r>
              <w:rPr>
                <w:lang w:val="en-US"/>
              </w:rPr>
              <w:t>Environmental</w:t>
            </w:r>
          </w:p>
        </w:tc>
        <w:tc>
          <w:tcPr>
            <w:tcW w:w="7128" w:type="dxa"/>
          </w:tcPr>
          <w:p w14:paraId="6D694E54" w14:textId="77777777" w:rsidR="00E26566" w:rsidRDefault="00E26566" w:rsidP="00A44BE0">
            <w:pPr>
              <w:cnfStyle w:val="000000010000" w:firstRow="0" w:lastRow="0" w:firstColumn="0" w:lastColumn="0" w:oddVBand="0" w:evenVBand="0" w:oddHBand="0" w:evenHBand="1" w:firstRowFirstColumn="0" w:firstRowLastColumn="0" w:lastRowFirstColumn="0" w:lastRowLastColumn="0"/>
              <w:rPr>
                <w:lang w:val="en-US"/>
              </w:rPr>
            </w:pPr>
            <w:r w:rsidRPr="00E26566">
              <w:rPr>
                <w:lang w:val="en-US"/>
              </w:rPr>
              <w:t>The hotel industry is increasingly taking environmental sustainability into account. The Brilliant Sunbeam Inn needs to embrace eco-accommodating practices to lessen its natural effect and live up to the assumptions of earth</w:t>
            </w:r>
            <w:r w:rsidR="00A44BE0">
              <w:rPr>
                <w:lang w:val="en-US"/>
              </w:rPr>
              <w:t>-</w:t>
            </w:r>
            <w:r w:rsidRPr="00E26566">
              <w:rPr>
                <w:lang w:val="en-US"/>
              </w:rPr>
              <w:t>cognizant visitors. This might include drives, for example, energy-proficient lighting, and water protection measures, squanders the executives, and the utilization of feasible materials. To reduce its impact on the environment, the hotel should also consider its carbon footprint and inves</w:t>
            </w:r>
            <w:r w:rsidR="00091DC2">
              <w:rPr>
                <w:lang w:val="en-US"/>
              </w:rPr>
              <w:t>tigate renewable energy options (</w:t>
            </w:r>
            <w:proofErr w:type="spellStart"/>
            <w:r w:rsidR="00091DC2" w:rsidRPr="00091DC2">
              <w:rPr>
                <w:lang w:val="en-US"/>
              </w:rPr>
              <w:t>Bertozzi</w:t>
            </w:r>
            <w:proofErr w:type="spellEnd"/>
            <w:r w:rsidR="00091DC2">
              <w:rPr>
                <w:lang w:val="en-US"/>
              </w:rPr>
              <w:t xml:space="preserve"> et al, 2020).</w:t>
            </w:r>
          </w:p>
        </w:tc>
      </w:tr>
      <w:tr w:rsidR="00E26566" w14:paraId="28ADFED6" w14:textId="77777777" w:rsidTr="00E2656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15DFB8E8" w14:textId="77777777" w:rsidR="00E26566" w:rsidRDefault="00E26566" w:rsidP="00B73BA2">
            <w:pPr>
              <w:rPr>
                <w:lang w:val="en-US"/>
              </w:rPr>
            </w:pPr>
            <w:r>
              <w:rPr>
                <w:lang w:val="en-US"/>
              </w:rPr>
              <w:t>Legal</w:t>
            </w:r>
          </w:p>
        </w:tc>
        <w:tc>
          <w:tcPr>
            <w:tcW w:w="7128" w:type="dxa"/>
          </w:tcPr>
          <w:p w14:paraId="42C55DD8" w14:textId="77777777" w:rsidR="00E26566" w:rsidRDefault="00E26566" w:rsidP="00AA1619">
            <w:pPr>
              <w:cnfStyle w:val="000000100000" w:firstRow="0" w:lastRow="0" w:firstColumn="0" w:lastColumn="0" w:oddVBand="0" w:evenVBand="0" w:oddHBand="1" w:evenHBand="0" w:firstRowFirstColumn="0" w:firstRowLastColumn="0" w:lastRowFirstColumn="0" w:lastRowLastColumn="0"/>
              <w:rPr>
                <w:lang w:val="en-US"/>
              </w:rPr>
            </w:pPr>
            <w:r w:rsidRPr="00E26566">
              <w:rPr>
                <w:lang w:val="en-US"/>
              </w:rPr>
              <w:t>For the operation of the Radiant Sunbeam Hotel, it is essential to adhere to all applicable local laws and regulations. This incorporates complying with well</w:t>
            </w:r>
            <w:r w:rsidR="00A44BE0">
              <w:rPr>
                <w:lang w:val="en-US"/>
              </w:rPr>
              <w:t>-</w:t>
            </w:r>
            <w:r w:rsidRPr="00E26566">
              <w:rPr>
                <w:lang w:val="en-US"/>
              </w:rPr>
              <w:t>being and security principles, information insurance guidelines, business regulations, and authoriz</w:t>
            </w:r>
            <w:r w:rsidR="00A44BE0">
              <w:rPr>
                <w:lang w:val="en-US"/>
              </w:rPr>
              <w:t>ed</w:t>
            </w:r>
            <w:r w:rsidRPr="00E26566">
              <w:rPr>
                <w:lang w:val="en-US"/>
              </w:rPr>
              <w:t xml:space="preserve"> prerequisites. The </w:t>
            </w:r>
            <w:r w:rsidR="00A44BE0">
              <w:rPr>
                <w:lang w:val="en-US"/>
              </w:rPr>
              <w:t>Hotel</w:t>
            </w:r>
            <w:r w:rsidRPr="00E26566">
              <w:rPr>
                <w:lang w:val="en-US"/>
              </w:rPr>
              <w:t xml:space="preserve"> should remain refreshed on changes in regulation and guarantee that its activities line </w:t>
            </w:r>
            <w:r w:rsidR="00AA1619">
              <w:rPr>
                <w:lang w:val="en-US"/>
              </w:rPr>
              <w:t xml:space="preserve">up with legitimate necessities </w:t>
            </w:r>
            <w:r w:rsidR="00091DC2">
              <w:rPr>
                <w:lang w:val="en-US"/>
              </w:rPr>
              <w:t>(</w:t>
            </w:r>
            <w:proofErr w:type="spellStart"/>
            <w:r w:rsidR="00091DC2">
              <w:rPr>
                <w:lang w:val="en-US"/>
              </w:rPr>
              <w:t>BRUžA</w:t>
            </w:r>
            <w:proofErr w:type="spellEnd"/>
            <w:r w:rsidR="00091DC2">
              <w:rPr>
                <w:lang w:val="en-US"/>
              </w:rPr>
              <w:t xml:space="preserve">, </w:t>
            </w:r>
            <w:proofErr w:type="spellStart"/>
            <w:r w:rsidR="00091DC2">
              <w:rPr>
                <w:lang w:val="en-US"/>
              </w:rPr>
              <w:t>MILOLOžA</w:t>
            </w:r>
            <w:proofErr w:type="spellEnd"/>
            <w:r w:rsidR="000613C7">
              <w:rPr>
                <w:lang w:val="en-US"/>
              </w:rPr>
              <w:t>,</w:t>
            </w:r>
            <w:r w:rsidR="00091DC2">
              <w:rPr>
                <w:lang w:val="en-US"/>
              </w:rPr>
              <w:t xml:space="preserve"> and SANTO, </w:t>
            </w:r>
            <w:r w:rsidR="00091DC2" w:rsidRPr="00091DC2">
              <w:rPr>
                <w:lang w:val="en-US"/>
              </w:rPr>
              <w:t>2019).</w:t>
            </w:r>
          </w:p>
        </w:tc>
      </w:tr>
    </w:tbl>
    <w:p w14:paraId="361629A4" w14:textId="77777777" w:rsidR="00E26566" w:rsidRDefault="00E26566" w:rsidP="00B73BA2">
      <w:pPr>
        <w:rPr>
          <w:lang w:val="en-US"/>
        </w:rPr>
      </w:pPr>
    </w:p>
    <w:p w14:paraId="0B484083" w14:textId="77777777" w:rsidR="00E26566" w:rsidRDefault="00E26566" w:rsidP="00B73BA2">
      <w:pPr>
        <w:rPr>
          <w:lang w:val="en-US"/>
        </w:rPr>
      </w:pPr>
      <w:r w:rsidRPr="00E26566">
        <w:rPr>
          <w:lang w:val="en-US"/>
        </w:rPr>
        <w:t xml:space="preserve">Political, economic, social, technological, environmental, and legal factors all have an impact on the Radiant Sunbeam Hotel's operations. Understanding and dealing with these variables is fundamental for the </w:t>
      </w:r>
      <w:r w:rsidR="00A44BE0">
        <w:rPr>
          <w:lang w:val="en-US"/>
        </w:rPr>
        <w:t>Hotel</w:t>
      </w:r>
      <w:r w:rsidRPr="00E26566">
        <w:rPr>
          <w:lang w:val="en-US"/>
        </w:rPr>
        <w:t>'s activities. The hotel can overcome obstacles and take advantage of opportunities to improve its overall performance and guest satisfaction by keeping an eye on and responding to political and economic developments, social trends, technological advancements, environmental issues, and legal requi</w:t>
      </w:r>
      <w:r w:rsidR="00091DC2">
        <w:rPr>
          <w:lang w:val="en-US"/>
        </w:rPr>
        <w:t>rements (</w:t>
      </w:r>
      <w:r w:rsidR="00091DC2" w:rsidRPr="00091DC2">
        <w:rPr>
          <w:lang w:val="en-US"/>
        </w:rPr>
        <w:t>Chen</w:t>
      </w:r>
      <w:r w:rsidR="00091DC2">
        <w:rPr>
          <w:lang w:val="en-US"/>
        </w:rPr>
        <w:t xml:space="preserve"> et al, 2018).</w:t>
      </w:r>
    </w:p>
    <w:p w14:paraId="6DDFA373" w14:textId="77777777" w:rsidR="00E26566" w:rsidRDefault="00E26566" w:rsidP="00694EA0">
      <w:pPr>
        <w:pStyle w:val="Heading2"/>
      </w:pPr>
      <w:bookmarkStart w:id="5" w:name="_Toc135908065"/>
      <w:r>
        <w:t>SWOT Analysis</w:t>
      </w:r>
      <w:bookmarkEnd w:id="5"/>
    </w:p>
    <w:p w14:paraId="378E6605" w14:textId="77777777" w:rsidR="00E26566" w:rsidRDefault="00E26566" w:rsidP="00E26566">
      <w:pPr>
        <w:rPr>
          <w:lang w:val="en-US"/>
        </w:rPr>
      </w:pPr>
      <w:r w:rsidRPr="00E26566">
        <w:rPr>
          <w:lang w:val="en-US"/>
        </w:rPr>
        <w:t xml:space="preserve">SWOT </w:t>
      </w:r>
      <w:r>
        <w:rPr>
          <w:lang w:val="en-US"/>
        </w:rPr>
        <w:t xml:space="preserve">Analysis </w:t>
      </w:r>
      <w:r w:rsidRPr="00E26566">
        <w:rPr>
          <w:lang w:val="en-US"/>
        </w:rPr>
        <w:t xml:space="preserve">is a significant structure for surveying the inner qualities and shortcomings, as well as the outside open doors and dangers, of a business. The Radiant Sunbeam Hotel </w:t>
      </w:r>
      <w:r w:rsidR="00A44BE0">
        <w:rPr>
          <w:lang w:val="en-US"/>
        </w:rPr>
        <w:t>can</w:t>
      </w:r>
      <w:r w:rsidRPr="00E26566">
        <w:rPr>
          <w:lang w:val="en-US"/>
        </w:rPr>
        <w:t xml:space="preserve"> use a variety of tactics. Here is a SWOT</w:t>
      </w:r>
      <w:r>
        <w:rPr>
          <w:lang w:val="en-US"/>
        </w:rPr>
        <w:t xml:space="preserve"> analysis</w:t>
      </w:r>
      <w:r w:rsidRPr="00E26566">
        <w:rPr>
          <w:lang w:val="en-US"/>
        </w:rPr>
        <w:t xml:space="preserve"> for the </w:t>
      </w:r>
      <w:r>
        <w:rPr>
          <w:lang w:val="en-US"/>
        </w:rPr>
        <w:t>Radiant</w:t>
      </w:r>
      <w:r w:rsidRPr="00E26566">
        <w:rPr>
          <w:lang w:val="en-US"/>
        </w:rPr>
        <w:t xml:space="preserve"> Sunbeam </w:t>
      </w:r>
      <w:r>
        <w:rPr>
          <w:lang w:val="en-US"/>
        </w:rPr>
        <w:t>Hotel</w:t>
      </w:r>
      <w:r w:rsidRPr="00E26566">
        <w:rPr>
          <w:lang w:val="en-US"/>
        </w:rPr>
        <w:t xml:space="preserve">, </w:t>
      </w:r>
      <w:r>
        <w:rPr>
          <w:lang w:val="en-US"/>
        </w:rPr>
        <w:t xml:space="preserve">focusing </w:t>
      </w:r>
      <w:r w:rsidRPr="00E26566">
        <w:rPr>
          <w:lang w:val="en-US"/>
        </w:rPr>
        <w:t xml:space="preserve">on its </w:t>
      </w:r>
      <w:r>
        <w:rPr>
          <w:lang w:val="en-US"/>
        </w:rPr>
        <w:t>operations</w:t>
      </w:r>
      <w:r w:rsidRPr="00E26566">
        <w:rPr>
          <w:lang w:val="en-US"/>
        </w:rPr>
        <w:t xml:space="preserve"> issues:</w:t>
      </w:r>
    </w:p>
    <w:tbl>
      <w:tblPr>
        <w:tblStyle w:val="LightGrid-Accent1"/>
        <w:tblW w:w="0" w:type="auto"/>
        <w:tblLook w:val="04A0" w:firstRow="1" w:lastRow="0" w:firstColumn="1" w:lastColumn="0" w:noHBand="0" w:noVBand="1"/>
      </w:tblPr>
      <w:tblGrid>
        <w:gridCol w:w="2358"/>
        <w:gridCol w:w="7218"/>
      </w:tblGrid>
      <w:tr w:rsidR="00E26566" w14:paraId="60A5335A" w14:textId="77777777" w:rsidTr="00FB02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6CEC8F60" w14:textId="77777777" w:rsidR="00E26566" w:rsidRDefault="00E26566" w:rsidP="00E26566">
            <w:pPr>
              <w:rPr>
                <w:lang w:val="en-US"/>
              </w:rPr>
            </w:pPr>
            <w:r>
              <w:rPr>
                <w:lang w:val="en-US"/>
              </w:rPr>
              <w:t>Strengths</w:t>
            </w:r>
          </w:p>
        </w:tc>
        <w:tc>
          <w:tcPr>
            <w:tcW w:w="7218" w:type="dxa"/>
          </w:tcPr>
          <w:p w14:paraId="4A45539B" w14:textId="140F28F2" w:rsidR="00E26566" w:rsidRPr="00FB0255" w:rsidRDefault="00FB0255" w:rsidP="00CC09FF">
            <w:pPr>
              <w:cnfStyle w:val="100000000000" w:firstRow="1" w:lastRow="0" w:firstColumn="0" w:lastColumn="0" w:oddVBand="0" w:evenVBand="0" w:oddHBand="0" w:evenHBand="0" w:firstRowFirstColumn="0" w:firstRowLastColumn="0" w:lastRowFirstColumn="0" w:lastRowLastColumn="0"/>
              <w:rPr>
                <w:b w:val="0"/>
                <w:lang w:val="en-US"/>
              </w:rPr>
            </w:pPr>
            <w:r w:rsidRPr="00FB0255">
              <w:rPr>
                <w:b w:val="0"/>
                <w:lang w:val="en-US"/>
              </w:rPr>
              <w:t xml:space="preserve">The </w:t>
            </w:r>
            <w:r>
              <w:rPr>
                <w:b w:val="0"/>
                <w:lang w:val="en-US"/>
              </w:rPr>
              <w:t>Radiant Sunbeam Hotel</w:t>
            </w:r>
            <w:r w:rsidRPr="00FB0255">
              <w:rPr>
                <w:b w:val="0"/>
                <w:lang w:val="en-US"/>
              </w:rPr>
              <w:t xml:space="preserve"> has gained notoriety for giving uncommon client support. Thoroughly prepared and agreeable staff individuals guarantee those visitors' requirements are met, bringing about high visitor </w:t>
            </w:r>
            <w:r w:rsidR="000613C7">
              <w:rPr>
                <w:b w:val="0"/>
                <w:lang w:val="en-US"/>
              </w:rPr>
              <w:t>fulfilment</w:t>
            </w:r>
            <w:r w:rsidRPr="00FB0255">
              <w:rPr>
                <w:b w:val="0"/>
                <w:lang w:val="en-US"/>
              </w:rPr>
              <w:t xml:space="preserve"> levels. The hotel provides guests with luxurious and comfortable </w:t>
            </w:r>
            <w:r w:rsidR="00A44BE0">
              <w:rPr>
                <w:b w:val="0"/>
                <w:lang w:val="en-US"/>
              </w:rPr>
              <w:t>hotels</w:t>
            </w:r>
            <w:r w:rsidRPr="00FB0255">
              <w:rPr>
                <w:b w:val="0"/>
                <w:lang w:val="en-US"/>
              </w:rPr>
              <w:t xml:space="preserve"> in a wide selection of exquisitely designed rooms and suites. The tender loving care in the room plan and conveniences add to a critical visitor experience. The </w:t>
            </w:r>
            <w:r>
              <w:rPr>
                <w:b w:val="0"/>
                <w:lang w:val="en-US"/>
              </w:rPr>
              <w:t>Hotel’s</w:t>
            </w:r>
            <w:r w:rsidRPr="00FB0255">
              <w:rPr>
                <w:b w:val="0"/>
                <w:lang w:val="en-US"/>
              </w:rPr>
              <w:t xml:space="preserve"> focal area in the downtown area gives simple admittance to well-known vacation spots, business locale, and transportation </w:t>
            </w:r>
            <w:proofErr w:type="spellStart"/>
            <w:r w:rsidR="000613C7">
              <w:rPr>
                <w:b w:val="0"/>
                <w:lang w:val="en-US"/>
              </w:rPr>
              <w:t>cent</w:t>
            </w:r>
            <w:r w:rsidR="00CC09FF">
              <w:rPr>
                <w:b w:val="0"/>
                <w:lang w:val="en-US"/>
              </w:rPr>
              <w:t>re</w:t>
            </w:r>
            <w:proofErr w:type="spellEnd"/>
            <w:r w:rsidR="00091DC2">
              <w:rPr>
                <w:b w:val="0"/>
                <w:lang w:val="en-US"/>
              </w:rPr>
              <w:t xml:space="preserve"> points (</w:t>
            </w:r>
            <w:proofErr w:type="spellStart"/>
            <w:r w:rsidR="00091DC2">
              <w:rPr>
                <w:b w:val="0"/>
                <w:lang w:val="en-US"/>
              </w:rPr>
              <w:t>Chibili</w:t>
            </w:r>
            <w:proofErr w:type="spellEnd"/>
            <w:r w:rsidR="00091DC2">
              <w:rPr>
                <w:b w:val="0"/>
                <w:lang w:val="en-US"/>
              </w:rPr>
              <w:t xml:space="preserve">, </w:t>
            </w:r>
            <w:r w:rsidR="00091DC2" w:rsidRPr="00091DC2">
              <w:rPr>
                <w:b w:val="0"/>
                <w:lang w:val="en-US"/>
              </w:rPr>
              <w:t>2017).</w:t>
            </w:r>
          </w:p>
        </w:tc>
      </w:tr>
      <w:tr w:rsidR="00E26566" w14:paraId="00EE7E42" w14:textId="77777777" w:rsidTr="00FB02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3CAFFFED" w14:textId="77777777" w:rsidR="00E26566" w:rsidRDefault="00FB0255" w:rsidP="00E26566">
            <w:pPr>
              <w:rPr>
                <w:lang w:val="en-US"/>
              </w:rPr>
            </w:pPr>
            <w:r>
              <w:rPr>
                <w:lang w:val="en-US"/>
              </w:rPr>
              <w:t>Weaknesses</w:t>
            </w:r>
          </w:p>
        </w:tc>
        <w:tc>
          <w:tcPr>
            <w:tcW w:w="7218" w:type="dxa"/>
          </w:tcPr>
          <w:p w14:paraId="46FA0715" w14:textId="77777777" w:rsidR="00E26566" w:rsidRDefault="00FB0255" w:rsidP="00AA1619">
            <w:pPr>
              <w:cnfStyle w:val="000000100000" w:firstRow="0" w:lastRow="0" w:firstColumn="0" w:lastColumn="0" w:oddVBand="0" w:evenVBand="0" w:oddHBand="1" w:evenHBand="0" w:firstRowFirstColumn="0" w:firstRowLastColumn="0" w:lastRowFirstColumn="0" w:lastRowLastColumn="0"/>
              <w:rPr>
                <w:lang w:val="en-US"/>
              </w:rPr>
            </w:pPr>
            <w:r w:rsidRPr="00FB0255">
              <w:rPr>
                <w:lang w:val="en-US"/>
              </w:rPr>
              <w:t xml:space="preserve">The hotel's sluggish response time to guests' inquiries has raised concerns about operations. This may </w:t>
            </w:r>
            <w:r w:rsidR="00A44BE0">
              <w:rPr>
                <w:lang w:val="en-US"/>
              </w:rPr>
              <w:t>affect</w:t>
            </w:r>
            <w:r w:rsidRPr="00FB0255">
              <w:rPr>
                <w:lang w:val="en-US"/>
              </w:rPr>
              <w:t xml:space="preserve"> the </w:t>
            </w:r>
            <w:proofErr w:type="gramStart"/>
            <w:r w:rsidRPr="00FB0255">
              <w:rPr>
                <w:lang w:val="en-US"/>
              </w:rPr>
              <w:t>guest</w:t>
            </w:r>
            <w:proofErr w:type="gramEnd"/>
            <w:r w:rsidRPr="00FB0255">
              <w:rPr>
                <w:lang w:val="en-US"/>
              </w:rPr>
              <w:t xml:space="preserve"> experience as a whole and cause dissatisfaction. This shortcoming demonstrates a possible failure in the </w:t>
            </w:r>
            <w:r w:rsidR="00A44BE0">
              <w:rPr>
                <w:lang w:val="en-US"/>
              </w:rPr>
              <w:t>Hotel</w:t>
            </w:r>
            <w:r w:rsidRPr="00FB0255">
              <w:rPr>
                <w:lang w:val="en-US"/>
              </w:rPr>
              <w:t>'s functional cycles and correspondence channels, requiring enhancements in responsiveness and visitor administration. Although these problems are said to be uncommon, they may indicate a flaw in the hotel's proactive maintenance procedures. Electrical outlets that don't work, dripping faucets</w:t>
            </w:r>
            <w:r w:rsidR="000613C7">
              <w:rPr>
                <w:lang w:val="en-US"/>
              </w:rPr>
              <w:t>,</w:t>
            </w:r>
            <w:r w:rsidRPr="00FB0255">
              <w:rPr>
                <w:lang w:val="en-US"/>
              </w:rPr>
              <w:t xml:space="preserve"> and other issues with maintenance can make g</w:t>
            </w:r>
            <w:r w:rsidR="00091DC2">
              <w:rPr>
                <w:lang w:val="en-US"/>
              </w:rPr>
              <w:t>uests uncomfortable and unhappy (</w:t>
            </w:r>
            <w:r w:rsidR="00091DC2" w:rsidRPr="00091DC2">
              <w:rPr>
                <w:lang w:val="en-US"/>
              </w:rPr>
              <w:t>Clegg</w:t>
            </w:r>
            <w:r w:rsidR="00091DC2">
              <w:rPr>
                <w:lang w:val="en-US"/>
              </w:rPr>
              <w:t xml:space="preserve"> et al, 2019).</w:t>
            </w:r>
          </w:p>
        </w:tc>
      </w:tr>
      <w:tr w:rsidR="00E26566" w14:paraId="5E54AA5B" w14:textId="77777777" w:rsidTr="00FB025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586E6458" w14:textId="77777777" w:rsidR="00E26566" w:rsidRDefault="00FB0255" w:rsidP="00E26566">
            <w:pPr>
              <w:rPr>
                <w:lang w:val="en-US"/>
              </w:rPr>
            </w:pPr>
            <w:r>
              <w:rPr>
                <w:lang w:val="en-US"/>
              </w:rPr>
              <w:t>Opportunities</w:t>
            </w:r>
          </w:p>
        </w:tc>
        <w:tc>
          <w:tcPr>
            <w:tcW w:w="7218" w:type="dxa"/>
          </w:tcPr>
          <w:p w14:paraId="1E0C70EB" w14:textId="77777777" w:rsidR="00E26566" w:rsidRDefault="00FB0255" w:rsidP="00AA1619">
            <w:pPr>
              <w:cnfStyle w:val="000000010000" w:firstRow="0" w:lastRow="0" w:firstColumn="0" w:lastColumn="0" w:oddVBand="0" w:evenVBand="0" w:oddHBand="0" w:evenHBand="1" w:firstRowFirstColumn="0" w:firstRowLastColumn="0" w:lastRowFirstColumn="0" w:lastRowLastColumn="0"/>
              <w:rPr>
                <w:lang w:val="en-US"/>
              </w:rPr>
            </w:pPr>
            <w:r w:rsidRPr="00FB0255">
              <w:rPr>
                <w:lang w:val="en-US"/>
              </w:rPr>
              <w:t xml:space="preserve">The guest experience can be </w:t>
            </w:r>
            <w:proofErr w:type="gramStart"/>
            <w:r w:rsidRPr="00FB0255">
              <w:rPr>
                <w:lang w:val="en-US"/>
              </w:rPr>
              <w:t>enhanced</w:t>
            </w:r>
            <w:proofErr w:type="gramEnd"/>
            <w:r w:rsidRPr="00FB0255">
              <w:rPr>
                <w:lang w:val="en-US"/>
              </w:rPr>
              <w:t xml:space="preserve"> and operational efficiency enhanced by embracing technology. The hotel has the chance to </w:t>
            </w:r>
            <w:r w:rsidR="00A44BE0">
              <w:rPr>
                <w:lang w:val="en-US"/>
              </w:rPr>
              <w:t>inves</w:t>
            </w:r>
            <w:r w:rsidRPr="00FB0255">
              <w:rPr>
                <w:lang w:val="en-US"/>
              </w:rPr>
              <w:t xml:space="preserve">t in cutting-edge solutions like mobile check-in, smart room features, and customized guest services. The Radiant Sunbeam Hotel has the chance to put its environmental sustainability initiatives into action and draw attention to them given the growing demand from customers for eco-friendly </w:t>
            </w:r>
            <w:proofErr w:type="gramStart"/>
            <w:r w:rsidRPr="00FB0255">
              <w:rPr>
                <w:lang w:val="en-US"/>
              </w:rPr>
              <w:t>accommodations</w:t>
            </w:r>
            <w:proofErr w:type="gramEnd"/>
            <w:r w:rsidRPr="00FB0255">
              <w:rPr>
                <w:lang w:val="en-US"/>
              </w:rPr>
              <w:t xml:space="preserve">. Promoting eco-friendly services and energy-efficient practices can entice guests who care about the environment. The </w:t>
            </w:r>
            <w:r w:rsidR="00A44BE0">
              <w:rPr>
                <w:lang w:val="en-US"/>
              </w:rPr>
              <w:t>Hotel</w:t>
            </w:r>
            <w:r w:rsidRPr="00FB0255">
              <w:rPr>
                <w:lang w:val="en-US"/>
              </w:rPr>
              <w:t xml:space="preserve"> can consider extending its conveniences and administration to take care of a more extensive</w:t>
            </w:r>
            <w:r w:rsidR="00091DC2">
              <w:rPr>
                <w:lang w:val="en-US"/>
              </w:rPr>
              <w:t xml:space="preserve"> scope of visitor inclinations (Cook, </w:t>
            </w:r>
            <w:r w:rsidR="00091DC2" w:rsidRPr="00091DC2">
              <w:rPr>
                <w:lang w:val="en-US"/>
              </w:rPr>
              <w:t>2017).</w:t>
            </w:r>
          </w:p>
        </w:tc>
      </w:tr>
      <w:tr w:rsidR="00E26566" w14:paraId="3E5DA3D0" w14:textId="77777777" w:rsidTr="00FB025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71184DBB" w14:textId="77777777" w:rsidR="00E26566" w:rsidRDefault="00FB0255" w:rsidP="00E26566">
            <w:pPr>
              <w:rPr>
                <w:lang w:val="en-US"/>
              </w:rPr>
            </w:pPr>
            <w:r>
              <w:rPr>
                <w:lang w:val="en-US"/>
              </w:rPr>
              <w:t>Threats</w:t>
            </w:r>
          </w:p>
        </w:tc>
        <w:tc>
          <w:tcPr>
            <w:tcW w:w="7218" w:type="dxa"/>
          </w:tcPr>
          <w:p w14:paraId="4C6AF59F" w14:textId="24A27D85" w:rsidR="00E26566" w:rsidRDefault="00FB0255" w:rsidP="00CC09FF">
            <w:pPr>
              <w:cnfStyle w:val="000000100000" w:firstRow="0" w:lastRow="0" w:firstColumn="0" w:lastColumn="0" w:oddVBand="0" w:evenVBand="0" w:oddHBand="1" w:evenHBand="0" w:firstRowFirstColumn="0" w:firstRowLastColumn="0" w:lastRowFirstColumn="0" w:lastRowLastColumn="0"/>
              <w:rPr>
                <w:lang w:val="en-US"/>
              </w:rPr>
            </w:pPr>
            <w:r w:rsidRPr="00FB0255">
              <w:rPr>
                <w:lang w:val="en-US"/>
              </w:rPr>
              <w:t xml:space="preserve">Numerous hotels vie for guests' attention, making the hotel industry highly competitive. The </w:t>
            </w:r>
            <w:r>
              <w:rPr>
                <w:lang w:val="en-US"/>
              </w:rPr>
              <w:t>Radiant</w:t>
            </w:r>
            <w:r w:rsidRPr="00FB0255">
              <w:rPr>
                <w:lang w:val="en-US"/>
              </w:rPr>
              <w:t xml:space="preserve"> Sunbeam </w:t>
            </w:r>
            <w:r w:rsidR="00A44BE0">
              <w:rPr>
                <w:lang w:val="en-US"/>
              </w:rPr>
              <w:t>H</w:t>
            </w:r>
            <w:r>
              <w:rPr>
                <w:lang w:val="en-US"/>
              </w:rPr>
              <w:t>otel</w:t>
            </w:r>
            <w:r w:rsidRPr="00FB0255">
              <w:rPr>
                <w:lang w:val="en-US"/>
              </w:rPr>
              <w:t xml:space="preserve"> faces the danger of losing expected visitors to equal foundations offering comparative </w:t>
            </w:r>
            <w:proofErr w:type="gramStart"/>
            <w:r w:rsidRPr="00FB0255">
              <w:rPr>
                <w:lang w:val="en-US"/>
              </w:rPr>
              <w:t>administrations</w:t>
            </w:r>
            <w:proofErr w:type="gramEnd"/>
            <w:r w:rsidRPr="00FB0255">
              <w:rPr>
                <w:lang w:val="en-US"/>
              </w:rPr>
              <w:t xml:space="preserve"> and conveniences. Monetary slumps or variances can influence the </w:t>
            </w:r>
            <w:proofErr w:type="gramStart"/>
            <w:r w:rsidRPr="00FB0255">
              <w:rPr>
                <w:lang w:val="en-US"/>
              </w:rPr>
              <w:t>friendliness</w:t>
            </w:r>
            <w:proofErr w:type="gramEnd"/>
            <w:r w:rsidRPr="00FB0255">
              <w:rPr>
                <w:lang w:val="en-US"/>
              </w:rPr>
              <w:t xml:space="preserve"> business. The hotel's revenue and occupancy rates are in jeopardy </w:t>
            </w:r>
            <w:proofErr w:type="gramStart"/>
            <w:r w:rsidRPr="00FB0255">
              <w:rPr>
                <w:lang w:val="en-US"/>
              </w:rPr>
              <w:t>as a result of</w:t>
            </w:r>
            <w:proofErr w:type="gramEnd"/>
            <w:r w:rsidRPr="00FB0255">
              <w:rPr>
                <w:lang w:val="en-US"/>
              </w:rPr>
              <w:t xml:space="preserve"> a decrease in corporate travel budgets and a decrease in travel demand. As client inclinations and assumptions develop, the inn should remain on the ball to </w:t>
            </w:r>
            <w:r w:rsidR="000613C7">
              <w:rPr>
                <w:lang w:val="en-US"/>
              </w:rPr>
              <w:t>fulfil</w:t>
            </w:r>
            <w:r w:rsidRPr="00FB0255">
              <w:rPr>
                <w:lang w:val="en-US"/>
              </w:rPr>
              <w:t xml:space="preserve"> new needs. A loss of market share can occur if a company does not respond to shifting </w:t>
            </w:r>
            <w:r w:rsidR="00091DC2">
              <w:rPr>
                <w:lang w:val="en-US"/>
              </w:rPr>
              <w:t>consumer preferences and trends (Das, Sharma</w:t>
            </w:r>
            <w:r w:rsidR="000613C7">
              <w:rPr>
                <w:lang w:val="en-US"/>
              </w:rPr>
              <w:t>,</w:t>
            </w:r>
            <w:r w:rsidR="00091DC2">
              <w:rPr>
                <w:lang w:val="en-US"/>
              </w:rPr>
              <w:t xml:space="preserve"> and </w:t>
            </w:r>
            <w:proofErr w:type="spellStart"/>
            <w:r w:rsidR="00091DC2">
              <w:rPr>
                <w:lang w:val="en-US"/>
              </w:rPr>
              <w:t>Satapathy</w:t>
            </w:r>
            <w:proofErr w:type="spellEnd"/>
            <w:r w:rsidR="00091DC2">
              <w:rPr>
                <w:lang w:val="en-US"/>
              </w:rPr>
              <w:t xml:space="preserve">, </w:t>
            </w:r>
            <w:r w:rsidR="00091DC2" w:rsidRPr="00091DC2">
              <w:rPr>
                <w:lang w:val="en-US"/>
              </w:rPr>
              <w:t>2022).</w:t>
            </w:r>
          </w:p>
        </w:tc>
      </w:tr>
    </w:tbl>
    <w:p w14:paraId="29622E3E" w14:textId="77777777" w:rsidR="00E26566" w:rsidRDefault="00FB0255" w:rsidP="00E26566">
      <w:pPr>
        <w:rPr>
          <w:lang w:val="en-US"/>
        </w:rPr>
      </w:pPr>
      <w:r w:rsidRPr="00FB0255">
        <w:rPr>
          <w:lang w:val="en-US"/>
        </w:rPr>
        <w:t xml:space="preserve">The Radiant Sunbeam Hotel has </w:t>
      </w:r>
      <w:r w:rsidR="00A44BE0">
        <w:rPr>
          <w:lang w:val="en-US"/>
        </w:rPr>
        <w:t>several</w:t>
      </w:r>
      <w:r w:rsidRPr="00FB0255">
        <w:rPr>
          <w:lang w:val="en-US"/>
        </w:rPr>
        <w:t xml:space="preserve"> options available to it when it comes to addressing the issues and reducing the risks. Further developing reaction time by smoothing out correspondence channels and upgrading staff prepar</w:t>
      </w:r>
      <w:r w:rsidR="00A44BE0">
        <w:rPr>
          <w:lang w:val="en-US"/>
        </w:rPr>
        <w:t>ation</w:t>
      </w:r>
      <w:r w:rsidRPr="00FB0255">
        <w:rPr>
          <w:lang w:val="en-US"/>
        </w:rPr>
        <w:t xml:space="preserve"> can improve consumer loyalty. </w:t>
      </w:r>
      <w:r w:rsidR="00A44BE0">
        <w:rPr>
          <w:lang w:val="en-US"/>
        </w:rPr>
        <w:t>Before</w:t>
      </w:r>
      <w:r w:rsidRPr="00FB0255">
        <w:rPr>
          <w:lang w:val="en-US"/>
        </w:rPr>
        <w:t xml:space="preserve"> affecting guests' experiences, proactive maintenance systems can address maintenance issues. The </w:t>
      </w:r>
      <w:r>
        <w:rPr>
          <w:lang w:val="en-US"/>
        </w:rPr>
        <w:t>hotel</w:t>
      </w:r>
      <w:r w:rsidRPr="00FB0255">
        <w:rPr>
          <w:lang w:val="en-US"/>
        </w:rPr>
        <w:t xml:space="preserve"> can likewise put resources into innovation and manageable practices to line up with industry drifts and draw in a more extensive client base.</w:t>
      </w:r>
    </w:p>
    <w:p w14:paraId="3694C589" w14:textId="77777777" w:rsidR="00FB0255" w:rsidRPr="000613C7" w:rsidRDefault="00FB0255" w:rsidP="000613C7">
      <w:pPr>
        <w:pStyle w:val="Heading2"/>
      </w:pPr>
      <w:bookmarkStart w:id="6" w:name="_Toc135908066"/>
      <w:r>
        <w:t>TOWS Analysis</w:t>
      </w:r>
      <w:bookmarkEnd w:id="6"/>
    </w:p>
    <w:p w14:paraId="046AD76A" w14:textId="77777777" w:rsidR="00FB0255" w:rsidRDefault="00FB0255" w:rsidP="00FB0255">
      <w:pPr>
        <w:rPr>
          <w:lang w:val="en-US"/>
        </w:rPr>
      </w:pPr>
      <w:r w:rsidRPr="00FB0255">
        <w:rPr>
          <w:lang w:val="en-US"/>
        </w:rPr>
        <w:t>A TOWS analysis is a strategic tool that combines a company's internal assets and liabilities with its external opportunities and threats. Effective strategies and strategic options can be found and developed thanks to this analysis. A comprehensive TOWS analysis of the Radiant Sunbeam Hotel, focusing on operational issues, can be found here:</w:t>
      </w:r>
    </w:p>
    <w:p w14:paraId="11D6AB4B" w14:textId="77777777" w:rsidR="00AA1619" w:rsidRDefault="00AA1619" w:rsidP="00AA1619">
      <w:pPr>
        <w:keepNext/>
        <w:jc w:val="center"/>
      </w:pPr>
      <w:r w:rsidRPr="00AA1619">
        <w:rPr>
          <w:noProof/>
          <w:lang w:val="en-US"/>
        </w:rPr>
        <w:drawing>
          <wp:inline distT="0" distB="0" distL="0" distR="0" wp14:anchorId="38E94E8A" wp14:editId="6976CA1D">
            <wp:extent cx="3187700" cy="30939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188643" cy="3094859"/>
                    </a:xfrm>
                    <a:prstGeom prst="rect">
                      <a:avLst/>
                    </a:prstGeom>
                  </pic:spPr>
                </pic:pic>
              </a:graphicData>
            </a:graphic>
          </wp:inline>
        </w:drawing>
      </w:r>
    </w:p>
    <w:p w14:paraId="73760F0B" w14:textId="77777777" w:rsidR="00AA1619" w:rsidRPr="000613C7" w:rsidRDefault="00AA1619" w:rsidP="00AA1619">
      <w:pPr>
        <w:pStyle w:val="Caption"/>
        <w:jc w:val="center"/>
        <w:rPr>
          <w:b w:val="0"/>
          <w:color w:val="0D0D0D" w:themeColor="text1" w:themeTint="F2"/>
        </w:rPr>
      </w:pPr>
      <w:r w:rsidRPr="000613C7">
        <w:rPr>
          <w:b w:val="0"/>
          <w:color w:val="0D0D0D" w:themeColor="text1" w:themeTint="F2"/>
        </w:rPr>
        <w:t xml:space="preserve">Figure </w:t>
      </w:r>
      <w:r w:rsidRPr="000613C7">
        <w:rPr>
          <w:b w:val="0"/>
          <w:color w:val="0D0D0D" w:themeColor="text1" w:themeTint="F2"/>
        </w:rPr>
        <w:fldChar w:fldCharType="begin"/>
      </w:r>
      <w:r w:rsidRPr="000613C7">
        <w:rPr>
          <w:b w:val="0"/>
          <w:color w:val="0D0D0D" w:themeColor="text1" w:themeTint="F2"/>
        </w:rPr>
        <w:instrText xml:space="preserve"> SEQ Figure \* ARABIC </w:instrText>
      </w:r>
      <w:r w:rsidRPr="000613C7">
        <w:rPr>
          <w:b w:val="0"/>
          <w:color w:val="0D0D0D" w:themeColor="text1" w:themeTint="F2"/>
        </w:rPr>
        <w:fldChar w:fldCharType="separate"/>
      </w:r>
      <w:r w:rsidRPr="000613C7">
        <w:rPr>
          <w:b w:val="0"/>
          <w:noProof/>
          <w:color w:val="0D0D0D" w:themeColor="text1" w:themeTint="F2"/>
        </w:rPr>
        <w:t>4</w:t>
      </w:r>
      <w:r w:rsidRPr="000613C7">
        <w:rPr>
          <w:b w:val="0"/>
          <w:color w:val="0D0D0D" w:themeColor="text1" w:themeTint="F2"/>
        </w:rPr>
        <w:fldChar w:fldCharType="end"/>
      </w:r>
      <w:r w:rsidRPr="000613C7">
        <w:rPr>
          <w:b w:val="0"/>
          <w:color w:val="0D0D0D" w:themeColor="text1" w:themeTint="F2"/>
        </w:rPr>
        <w:t xml:space="preserve">: TOWS Analysis </w:t>
      </w:r>
    </w:p>
    <w:p w14:paraId="132C1F0C" w14:textId="77777777" w:rsidR="00AA1619" w:rsidRPr="000613C7" w:rsidRDefault="00AA1619" w:rsidP="00AA1619">
      <w:pPr>
        <w:pStyle w:val="Caption"/>
        <w:jc w:val="center"/>
        <w:rPr>
          <w:b w:val="0"/>
          <w:color w:val="0D0D0D" w:themeColor="text1" w:themeTint="F2"/>
          <w:lang w:val="en-US"/>
        </w:rPr>
      </w:pPr>
      <w:r w:rsidRPr="000613C7">
        <w:rPr>
          <w:b w:val="0"/>
          <w:color w:val="0D0D0D" w:themeColor="text1" w:themeTint="F2"/>
        </w:rPr>
        <w:t>Source: (www.google.com, 2023)</w:t>
      </w:r>
    </w:p>
    <w:tbl>
      <w:tblPr>
        <w:tblStyle w:val="LightGrid-Accent1"/>
        <w:tblW w:w="9900" w:type="dxa"/>
        <w:tblInd w:w="-72" w:type="dxa"/>
        <w:tblLook w:val="04A0" w:firstRow="1" w:lastRow="0" w:firstColumn="1" w:lastColumn="0" w:noHBand="0" w:noVBand="1"/>
      </w:tblPr>
      <w:tblGrid>
        <w:gridCol w:w="2250"/>
        <w:gridCol w:w="7650"/>
      </w:tblGrid>
      <w:tr w:rsidR="00FB0255" w14:paraId="42496B4E" w14:textId="77777777" w:rsidTr="5EED296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1EAFC130" w14:textId="77777777" w:rsidR="00FB0255" w:rsidRDefault="005123F6" w:rsidP="00FB0255">
            <w:pPr>
              <w:rPr>
                <w:lang w:val="en-US"/>
              </w:rPr>
            </w:pPr>
            <w:r>
              <w:rPr>
                <w:lang w:val="en-US"/>
              </w:rPr>
              <w:t>Strengths-Opportunities</w:t>
            </w:r>
          </w:p>
        </w:tc>
        <w:tc>
          <w:tcPr>
            <w:tcW w:w="7650" w:type="dxa"/>
          </w:tcPr>
          <w:p w14:paraId="57932042" w14:textId="3E5197BB" w:rsidR="00FB0255" w:rsidRPr="005123F6" w:rsidRDefault="241AD631" w:rsidP="006118FB">
            <w:pPr>
              <w:cnfStyle w:val="100000000000" w:firstRow="1" w:lastRow="0" w:firstColumn="0" w:lastColumn="0" w:oddVBand="0" w:evenVBand="0" w:oddHBand="0" w:evenHBand="0" w:firstRowFirstColumn="0" w:firstRowLastColumn="0" w:lastRowFirstColumn="0" w:lastRowLastColumn="0"/>
              <w:rPr>
                <w:b w:val="0"/>
                <w:bCs w:val="0"/>
                <w:lang w:val="en-US"/>
              </w:rPr>
            </w:pPr>
            <w:r w:rsidRPr="5EED2963">
              <w:rPr>
                <w:b w:val="0"/>
                <w:bCs w:val="0"/>
                <w:lang w:val="en-US"/>
              </w:rPr>
              <w:t>The hotel can use its great client support by incorporating innovati</w:t>
            </w:r>
            <w:r w:rsidR="58AB84B4" w:rsidRPr="5EED2963">
              <w:rPr>
                <w:b w:val="0"/>
                <w:bCs w:val="0"/>
                <w:lang w:val="en-US"/>
              </w:rPr>
              <w:t>ve</w:t>
            </w:r>
            <w:r w:rsidRPr="5EED2963">
              <w:rPr>
                <w:b w:val="0"/>
                <w:bCs w:val="0"/>
                <w:lang w:val="en-US"/>
              </w:rPr>
              <w:t xml:space="preserve"> arrangements. The hotel's profitable area presents a valuable chance to draw in additional business voyagers and </w:t>
            </w:r>
            <w:proofErr w:type="spellStart"/>
            <w:r w:rsidRPr="5EED2963">
              <w:rPr>
                <w:b w:val="0"/>
                <w:bCs w:val="0"/>
                <w:lang w:val="en-US"/>
              </w:rPr>
              <w:t>trave</w:t>
            </w:r>
            <w:r w:rsidR="48083BF9" w:rsidRPr="5EED2963">
              <w:rPr>
                <w:b w:val="0"/>
                <w:bCs w:val="0"/>
                <w:lang w:val="en-US"/>
              </w:rPr>
              <w:t>l</w:t>
            </w:r>
            <w:r w:rsidRPr="5EED2963">
              <w:rPr>
                <w:b w:val="0"/>
                <w:bCs w:val="0"/>
                <w:lang w:val="en-US"/>
              </w:rPr>
              <w:t>lers</w:t>
            </w:r>
            <w:proofErr w:type="spellEnd"/>
            <w:r w:rsidRPr="5EED2963">
              <w:rPr>
                <w:b w:val="0"/>
                <w:bCs w:val="0"/>
                <w:lang w:val="en-US"/>
              </w:rPr>
              <w:t xml:space="preserve">. The guest experience can be </w:t>
            </w:r>
            <w:r w:rsidR="04099E12" w:rsidRPr="5EED2963">
              <w:rPr>
                <w:b w:val="0"/>
                <w:bCs w:val="0"/>
                <w:lang w:val="en-US"/>
              </w:rPr>
              <w:t>enhanced,</w:t>
            </w:r>
            <w:r w:rsidRPr="5EED2963">
              <w:rPr>
                <w:b w:val="0"/>
                <w:bCs w:val="0"/>
                <w:lang w:val="en-US"/>
              </w:rPr>
              <w:t xml:space="preserve"> and occupancy rates raised by forming partnerships with local tour operators, providing city guides, or offering shuttle </w:t>
            </w:r>
            <w:r w:rsidR="144C00B8" w:rsidRPr="5EED2963">
              <w:rPr>
                <w:b w:val="0"/>
                <w:bCs w:val="0"/>
                <w:lang w:val="en-US"/>
              </w:rPr>
              <w:t>services to popular attractions (</w:t>
            </w:r>
            <w:proofErr w:type="spellStart"/>
            <w:r w:rsidR="144C00B8" w:rsidRPr="5EED2963">
              <w:rPr>
                <w:b w:val="0"/>
                <w:bCs w:val="0"/>
                <w:lang w:val="en-US"/>
              </w:rPr>
              <w:t>Düerkop</w:t>
            </w:r>
            <w:proofErr w:type="spellEnd"/>
            <w:r w:rsidR="144C00B8" w:rsidRPr="5EED2963">
              <w:rPr>
                <w:b w:val="0"/>
                <w:bCs w:val="0"/>
                <w:lang w:val="en-US"/>
              </w:rPr>
              <w:t xml:space="preserve"> and </w:t>
            </w:r>
            <w:proofErr w:type="spellStart"/>
            <w:r w:rsidR="144C00B8" w:rsidRPr="5EED2963">
              <w:rPr>
                <w:b w:val="0"/>
                <w:bCs w:val="0"/>
                <w:lang w:val="en-US"/>
              </w:rPr>
              <w:t>Huth</w:t>
            </w:r>
            <w:proofErr w:type="spellEnd"/>
            <w:r w:rsidR="144C00B8" w:rsidRPr="5EED2963">
              <w:rPr>
                <w:b w:val="0"/>
                <w:bCs w:val="0"/>
                <w:lang w:val="en-US"/>
              </w:rPr>
              <w:t>, 2017).</w:t>
            </w:r>
          </w:p>
        </w:tc>
      </w:tr>
      <w:tr w:rsidR="00FB0255" w14:paraId="63D2BD2E" w14:textId="77777777" w:rsidTr="5EED29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15A65552" w14:textId="77777777" w:rsidR="00FB0255" w:rsidRDefault="005123F6" w:rsidP="00FB0255">
            <w:pPr>
              <w:rPr>
                <w:lang w:val="en-US"/>
              </w:rPr>
            </w:pPr>
            <w:r>
              <w:rPr>
                <w:lang w:val="en-US"/>
              </w:rPr>
              <w:t>Strengths-Threats</w:t>
            </w:r>
          </w:p>
        </w:tc>
        <w:tc>
          <w:tcPr>
            <w:tcW w:w="7650" w:type="dxa"/>
          </w:tcPr>
          <w:p w14:paraId="2923F74B" w14:textId="4C330F1F" w:rsidR="00FB0255" w:rsidRDefault="005123F6" w:rsidP="005123F6">
            <w:pPr>
              <w:cnfStyle w:val="000000100000" w:firstRow="0" w:lastRow="0" w:firstColumn="0" w:lastColumn="0" w:oddVBand="0" w:evenVBand="0" w:oddHBand="1" w:evenHBand="0" w:firstRowFirstColumn="0" w:firstRowLastColumn="0" w:lastRowFirstColumn="0" w:lastRowLastColumn="0"/>
              <w:rPr>
                <w:lang w:val="en-US"/>
              </w:rPr>
            </w:pPr>
            <w:r w:rsidRPr="005123F6">
              <w:rPr>
                <w:lang w:val="en-US"/>
              </w:rPr>
              <w:t xml:space="preserve">The </w:t>
            </w:r>
            <w:r>
              <w:rPr>
                <w:lang w:val="en-US"/>
              </w:rPr>
              <w:t>Hotel</w:t>
            </w:r>
            <w:r w:rsidRPr="005123F6">
              <w:rPr>
                <w:lang w:val="en-US"/>
              </w:rPr>
              <w:t xml:space="preserve"> can benefit from areas of strength for its picture and obligation to client support by underscoring its maintainability rehearses. Executing energy-effective measures, advancing reusing programs, and obtaining </w:t>
            </w:r>
            <w:proofErr w:type="spellStart"/>
            <w:r w:rsidR="000613C7">
              <w:rPr>
                <w:lang w:val="en-US"/>
              </w:rPr>
              <w:t>neighbo</w:t>
            </w:r>
            <w:r w:rsidR="00CC09FF">
              <w:rPr>
                <w:lang w:val="en-US"/>
              </w:rPr>
              <w:t>u</w:t>
            </w:r>
            <w:r w:rsidR="000613C7">
              <w:rPr>
                <w:lang w:val="en-US"/>
              </w:rPr>
              <w:t>rhood</w:t>
            </w:r>
            <w:proofErr w:type="spellEnd"/>
            <w:r w:rsidRPr="005123F6">
              <w:rPr>
                <w:lang w:val="en-US"/>
              </w:rPr>
              <w:t xml:space="preserve"> and natural items can separate the </w:t>
            </w:r>
            <w:r w:rsidR="00A44BE0">
              <w:rPr>
                <w:lang w:val="en-US"/>
              </w:rPr>
              <w:t>Hotel</w:t>
            </w:r>
            <w:r w:rsidRPr="005123F6">
              <w:rPr>
                <w:lang w:val="en-US"/>
              </w:rPr>
              <w:t xml:space="preserve"> from contenders and draw in ecologically cognizant </w:t>
            </w:r>
            <w:r>
              <w:rPr>
                <w:lang w:val="en-US"/>
              </w:rPr>
              <w:t>visitors.</w:t>
            </w:r>
            <w:r w:rsidRPr="005123F6">
              <w:rPr>
                <w:lang w:val="en-US"/>
              </w:rPr>
              <w:t xml:space="preserve"> Exclusive packages and discounts can be offered to guests through partnerships with event planners, restaurants, spas, and other businesses. This increases customer loyalty and adds val</w:t>
            </w:r>
            <w:r w:rsidR="00091DC2">
              <w:rPr>
                <w:lang w:val="en-US"/>
              </w:rPr>
              <w:t>ue to guests' stays (</w:t>
            </w:r>
            <w:proofErr w:type="spellStart"/>
            <w:r w:rsidR="00091DC2">
              <w:rPr>
                <w:lang w:val="en-US"/>
              </w:rPr>
              <w:t>Fitriani</w:t>
            </w:r>
            <w:proofErr w:type="spellEnd"/>
            <w:r w:rsidR="00091DC2">
              <w:rPr>
                <w:lang w:val="en-US"/>
              </w:rPr>
              <w:t xml:space="preserve">, </w:t>
            </w:r>
            <w:r w:rsidR="00091DC2" w:rsidRPr="00091DC2">
              <w:rPr>
                <w:lang w:val="en-US"/>
              </w:rPr>
              <w:t>2022).</w:t>
            </w:r>
          </w:p>
        </w:tc>
      </w:tr>
      <w:tr w:rsidR="00FB0255" w14:paraId="15631D76" w14:textId="77777777" w:rsidTr="5EED296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26B06BBF" w14:textId="77777777" w:rsidR="00FB0255" w:rsidRDefault="005123F6" w:rsidP="00FB0255">
            <w:pPr>
              <w:rPr>
                <w:lang w:val="en-US"/>
              </w:rPr>
            </w:pPr>
            <w:r>
              <w:rPr>
                <w:lang w:val="en-US"/>
              </w:rPr>
              <w:t>Weaknesses-Opportunities</w:t>
            </w:r>
          </w:p>
        </w:tc>
        <w:tc>
          <w:tcPr>
            <w:tcW w:w="7650" w:type="dxa"/>
          </w:tcPr>
          <w:p w14:paraId="592256A7" w14:textId="5DD8037C" w:rsidR="00FB0255" w:rsidRDefault="005123F6" w:rsidP="00CC09FF">
            <w:pPr>
              <w:cnfStyle w:val="000000010000" w:firstRow="0" w:lastRow="0" w:firstColumn="0" w:lastColumn="0" w:oddVBand="0" w:evenVBand="0" w:oddHBand="0" w:evenHBand="1" w:firstRowFirstColumn="0" w:firstRowLastColumn="0" w:lastRowFirstColumn="0" w:lastRowLastColumn="0"/>
              <w:rPr>
                <w:lang w:val="en-US"/>
              </w:rPr>
            </w:pPr>
            <w:r w:rsidRPr="005123F6">
              <w:rPr>
                <w:lang w:val="en-US"/>
              </w:rPr>
              <w:t xml:space="preserve">Investing in employee training programs is required to address the issue of slow response times. Giving complete preparation on compelling correspondence, critical thinking, and visitor administration can further develop reaction productivity and upgrade visitor </w:t>
            </w:r>
            <w:r w:rsidR="000613C7">
              <w:rPr>
                <w:lang w:val="en-US"/>
              </w:rPr>
              <w:t>fulfilment</w:t>
            </w:r>
            <w:r w:rsidRPr="005123F6">
              <w:rPr>
                <w:lang w:val="en-US"/>
              </w:rPr>
              <w:t xml:space="preserve">. Keeping the hotel's reputation for quality and minimizing guest inconvenience can be achieved through regular inspections, the implementation of preventive maintenance schedules, and the prompt </w:t>
            </w:r>
            <w:r w:rsidR="00091DC2">
              <w:rPr>
                <w:lang w:val="en-US"/>
              </w:rPr>
              <w:t>resolution of identified issues (</w:t>
            </w:r>
            <w:r w:rsidR="00091DC2" w:rsidRPr="00091DC2">
              <w:rPr>
                <w:lang w:val="en-US"/>
              </w:rPr>
              <w:t>Gottfried</w:t>
            </w:r>
            <w:r w:rsidR="00091DC2">
              <w:rPr>
                <w:lang w:val="en-US"/>
              </w:rPr>
              <w:t xml:space="preserve"> et al, 2018).</w:t>
            </w:r>
          </w:p>
        </w:tc>
      </w:tr>
      <w:tr w:rsidR="00FB0255" w14:paraId="3FEC014D" w14:textId="77777777" w:rsidTr="5EED296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0" w:type="dxa"/>
          </w:tcPr>
          <w:p w14:paraId="166DF4B6" w14:textId="77777777" w:rsidR="00FB0255" w:rsidRDefault="005123F6" w:rsidP="00FB0255">
            <w:pPr>
              <w:rPr>
                <w:lang w:val="en-US"/>
              </w:rPr>
            </w:pPr>
            <w:r>
              <w:rPr>
                <w:lang w:val="en-US"/>
              </w:rPr>
              <w:t>Weaknesses-Threats</w:t>
            </w:r>
          </w:p>
        </w:tc>
        <w:tc>
          <w:tcPr>
            <w:tcW w:w="7650" w:type="dxa"/>
          </w:tcPr>
          <w:p w14:paraId="1351B07A" w14:textId="77777777" w:rsidR="00FB0255" w:rsidRDefault="005123F6" w:rsidP="005123F6">
            <w:pPr>
              <w:cnfStyle w:val="000000100000" w:firstRow="0" w:lastRow="0" w:firstColumn="0" w:lastColumn="0" w:oddVBand="0" w:evenVBand="0" w:oddHBand="1" w:evenHBand="0" w:firstRowFirstColumn="0" w:firstRowLastColumn="0" w:lastRowFirstColumn="0" w:lastRowLastColumn="0"/>
              <w:rPr>
                <w:lang w:val="en-US"/>
              </w:rPr>
            </w:pPr>
            <w:r w:rsidRPr="005123F6">
              <w:rPr>
                <w:lang w:val="en-US"/>
              </w:rPr>
              <w:t xml:space="preserve">The hotel needs to keep up with the changing preferences and expectations of its customers. Directing statistical surveying, following industry patterns, and effectively looking for visitor input can assist with distinguishing changing requests and permit the </w:t>
            </w:r>
            <w:r w:rsidR="00A44BE0">
              <w:rPr>
                <w:lang w:val="en-US"/>
              </w:rPr>
              <w:t>Hotel</w:t>
            </w:r>
            <w:r w:rsidRPr="005123F6">
              <w:rPr>
                <w:lang w:val="en-US"/>
              </w:rPr>
              <w:t xml:space="preserve"> to adjust its activities to meet client assumptions. As part of a culture of continuous improvement, things like holding regular performance reviews, asking guests for feedback, and getting employees involved in solving problems can help find and fix problems b</w:t>
            </w:r>
            <w:r w:rsidR="00091DC2">
              <w:rPr>
                <w:lang w:val="en-US"/>
              </w:rPr>
              <w:t>efore they become major threats (</w:t>
            </w:r>
            <w:proofErr w:type="spellStart"/>
            <w:r w:rsidR="00091DC2">
              <w:rPr>
                <w:lang w:val="en-US"/>
              </w:rPr>
              <w:t>Grudin</w:t>
            </w:r>
            <w:proofErr w:type="spellEnd"/>
            <w:r w:rsidR="00091DC2">
              <w:rPr>
                <w:lang w:val="en-US"/>
              </w:rPr>
              <w:t xml:space="preserve"> and Jacques, </w:t>
            </w:r>
            <w:r w:rsidR="00091DC2" w:rsidRPr="00091DC2">
              <w:rPr>
                <w:lang w:val="en-US"/>
              </w:rPr>
              <w:t>2019)</w:t>
            </w:r>
            <w:r w:rsidR="00091DC2">
              <w:rPr>
                <w:lang w:val="en-US"/>
              </w:rPr>
              <w:t>.</w:t>
            </w:r>
          </w:p>
        </w:tc>
      </w:tr>
    </w:tbl>
    <w:p w14:paraId="5BFABDAA" w14:textId="77777777" w:rsidR="00FB0255" w:rsidRPr="00FB0255" w:rsidRDefault="00FB0255" w:rsidP="00FB0255">
      <w:pPr>
        <w:rPr>
          <w:lang w:val="en-US"/>
        </w:rPr>
      </w:pPr>
    </w:p>
    <w:p w14:paraId="3D4B02AB" w14:textId="77777777" w:rsidR="00FB0255" w:rsidRDefault="005123F6" w:rsidP="00FB0255">
      <w:pPr>
        <w:rPr>
          <w:lang w:val="en-US"/>
        </w:rPr>
      </w:pPr>
      <w:r w:rsidRPr="005123F6">
        <w:rPr>
          <w:lang w:val="en-US"/>
        </w:rPr>
        <w:t>The Radiant Sunbeam Hotel can develop effective strategies to improve its operations and maintain a competitive edge by utilizing its strengths, addressing its weaknesses, taking advantage of opportunities, and mitigating threats. The hotel will be successful in providing exceptional guest experiences by implementing technology solutions, placing an emphasis on sustainability, fostering alliances, investing in staff training, enhancing maintenance procedures, and continuously improving operations.</w:t>
      </w:r>
    </w:p>
    <w:p w14:paraId="01B220C8" w14:textId="77777777" w:rsidR="005123F6" w:rsidRDefault="005123F6" w:rsidP="005123F6">
      <w:pPr>
        <w:pStyle w:val="Heading1"/>
      </w:pPr>
      <w:bookmarkStart w:id="7" w:name="_Toc135908067"/>
      <w:r>
        <w:t>Main Body</w:t>
      </w:r>
      <w:bookmarkEnd w:id="7"/>
    </w:p>
    <w:p w14:paraId="29A05726" w14:textId="77777777" w:rsidR="005123F6" w:rsidRDefault="0051743B" w:rsidP="005123F6">
      <w:pPr>
        <w:rPr>
          <w:lang w:val="en-US"/>
        </w:rPr>
      </w:pPr>
      <w:r w:rsidRPr="0051743B">
        <w:rPr>
          <w:lang w:val="en-US"/>
        </w:rPr>
        <w:t xml:space="preserve">Numerous operational issues confront the prestigious Radiant Sunbeam Hotel, which is renowned for its luxurious </w:t>
      </w:r>
      <w:proofErr w:type="gramStart"/>
      <w:r w:rsidRPr="0051743B">
        <w:rPr>
          <w:lang w:val="en-US"/>
        </w:rPr>
        <w:t>accommodations</w:t>
      </w:r>
      <w:proofErr w:type="gramEnd"/>
      <w:r w:rsidRPr="0051743B">
        <w:rPr>
          <w:lang w:val="en-US"/>
        </w:rPr>
        <w:t xml:space="preserve"> and exceptional customer service. These issues necessitate careful consideration and strategic solutions. It is essential for the management of the hotel to promptly identify and address these operational difficulties to preserve its competitive edge and guarantee a seamless guest experience. While the </w:t>
      </w:r>
      <w:r>
        <w:rPr>
          <w:lang w:val="en-US"/>
        </w:rPr>
        <w:t>Radiant Sunbeam Hotel</w:t>
      </w:r>
      <w:r w:rsidRPr="0051743B">
        <w:rPr>
          <w:lang w:val="en-US"/>
        </w:rPr>
        <w:t xml:space="preserve"> has a few qualities, including its ideal place, solid brand picture, and obligation to client support, it isn't invulnerable to shortcomings and outside factors that can influence its tasks. Key flaws that require immediate attention include a sluggish response time to guest requests an</w:t>
      </w:r>
      <w:r w:rsidR="00091DC2">
        <w:rPr>
          <w:lang w:val="en-US"/>
        </w:rPr>
        <w:t>d occasional maintenance issues (</w:t>
      </w:r>
      <w:r w:rsidR="00091DC2" w:rsidRPr="00091DC2">
        <w:rPr>
          <w:lang w:val="en-US"/>
        </w:rPr>
        <w:t>Han</w:t>
      </w:r>
      <w:r w:rsidR="00091DC2">
        <w:rPr>
          <w:lang w:val="en-US"/>
        </w:rPr>
        <w:t xml:space="preserve"> et al, 2018).</w:t>
      </w:r>
    </w:p>
    <w:p w14:paraId="073C1305" w14:textId="77777777" w:rsidR="00AA1619" w:rsidRDefault="00AA1619" w:rsidP="00AA1619">
      <w:pPr>
        <w:keepNext/>
        <w:jc w:val="center"/>
      </w:pPr>
      <w:r w:rsidRPr="00AA1619">
        <w:rPr>
          <w:noProof/>
          <w:lang w:val="en-US"/>
        </w:rPr>
        <w:drawing>
          <wp:inline distT="0" distB="0" distL="0" distR="0" wp14:anchorId="0D34AD67" wp14:editId="38ED0D5A">
            <wp:extent cx="3496163" cy="16956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496163" cy="1695687"/>
                    </a:xfrm>
                    <a:prstGeom prst="rect">
                      <a:avLst/>
                    </a:prstGeom>
                  </pic:spPr>
                </pic:pic>
              </a:graphicData>
            </a:graphic>
          </wp:inline>
        </w:drawing>
      </w:r>
    </w:p>
    <w:p w14:paraId="26B25280" w14:textId="77777777" w:rsidR="00AA1619" w:rsidRPr="00AA1619" w:rsidRDefault="00AA1619" w:rsidP="00AA1619">
      <w:pPr>
        <w:pStyle w:val="Caption"/>
        <w:jc w:val="center"/>
        <w:rPr>
          <w:b w:val="0"/>
          <w:color w:val="0D0D0D" w:themeColor="text1" w:themeTint="F2"/>
          <w:sz w:val="20"/>
          <w:szCs w:val="20"/>
        </w:rPr>
      </w:pPr>
      <w:r w:rsidRPr="00AA1619">
        <w:rPr>
          <w:b w:val="0"/>
          <w:color w:val="0D0D0D" w:themeColor="text1" w:themeTint="F2"/>
          <w:sz w:val="20"/>
          <w:szCs w:val="20"/>
        </w:rPr>
        <w:t xml:space="preserve">Figure </w:t>
      </w:r>
      <w:r w:rsidRPr="00AA1619">
        <w:rPr>
          <w:b w:val="0"/>
          <w:color w:val="0D0D0D" w:themeColor="text1" w:themeTint="F2"/>
          <w:sz w:val="20"/>
          <w:szCs w:val="20"/>
        </w:rPr>
        <w:fldChar w:fldCharType="begin"/>
      </w:r>
      <w:r w:rsidRPr="00AA1619">
        <w:rPr>
          <w:b w:val="0"/>
          <w:color w:val="0D0D0D" w:themeColor="text1" w:themeTint="F2"/>
          <w:sz w:val="20"/>
          <w:szCs w:val="20"/>
        </w:rPr>
        <w:instrText xml:space="preserve"> SEQ Figure \* ARABIC </w:instrText>
      </w:r>
      <w:r w:rsidRPr="00AA1619">
        <w:rPr>
          <w:b w:val="0"/>
          <w:color w:val="0D0D0D" w:themeColor="text1" w:themeTint="F2"/>
          <w:sz w:val="20"/>
          <w:szCs w:val="20"/>
        </w:rPr>
        <w:fldChar w:fldCharType="separate"/>
      </w:r>
      <w:r w:rsidRPr="00AA1619">
        <w:rPr>
          <w:b w:val="0"/>
          <w:noProof/>
          <w:color w:val="0D0D0D" w:themeColor="text1" w:themeTint="F2"/>
          <w:sz w:val="20"/>
          <w:szCs w:val="20"/>
        </w:rPr>
        <w:t>5</w:t>
      </w:r>
      <w:r w:rsidRPr="00AA1619">
        <w:rPr>
          <w:b w:val="0"/>
          <w:color w:val="0D0D0D" w:themeColor="text1" w:themeTint="F2"/>
          <w:sz w:val="20"/>
          <w:szCs w:val="20"/>
        </w:rPr>
        <w:fldChar w:fldCharType="end"/>
      </w:r>
      <w:r w:rsidRPr="00AA1619">
        <w:rPr>
          <w:b w:val="0"/>
          <w:color w:val="0D0D0D" w:themeColor="text1" w:themeTint="F2"/>
          <w:sz w:val="20"/>
          <w:szCs w:val="20"/>
        </w:rPr>
        <w:t xml:space="preserve">: Operations issue in Hotel </w:t>
      </w:r>
    </w:p>
    <w:p w14:paraId="2213CE5F" w14:textId="77777777" w:rsidR="00AA1619" w:rsidRPr="00AA1619" w:rsidRDefault="00AA1619" w:rsidP="00AA1619">
      <w:pPr>
        <w:pStyle w:val="Caption"/>
        <w:jc w:val="center"/>
        <w:rPr>
          <w:b w:val="0"/>
          <w:color w:val="0D0D0D" w:themeColor="text1" w:themeTint="F2"/>
          <w:sz w:val="20"/>
          <w:szCs w:val="20"/>
          <w:lang w:val="en-US"/>
        </w:rPr>
      </w:pPr>
      <w:r w:rsidRPr="00AA1619">
        <w:rPr>
          <w:b w:val="0"/>
          <w:color w:val="0D0D0D" w:themeColor="text1" w:themeTint="F2"/>
          <w:sz w:val="20"/>
          <w:szCs w:val="20"/>
        </w:rPr>
        <w:t>Source: (https: //www. hoteltechreport.com, 2023)</w:t>
      </w:r>
    </w:p>
    <w:p w14:paraId="6CE0CC21" w14:textId="77777777" w:rsidR="0051743B" w:rsidRPr="00AA1619" w:rsidRDefault="0051743B" w:rsidP="00AA1619">
      <w:pPr>
        <w:pStyle w:val="Heading2"/>
      </w:pPr>
      <w:bookmarkStart w:id="8" w:name="_Toc135908068"/>
      <w:r>
        <w:t xml:space="preserve">Issues faced by Hotel regarding </w:t>
      </w:r>
      <w:proofErr w:type="gramStart"/>
      <w:r>
        <w:t>operations</w:t>
      </w:r>
      <w:bookmarkEnd w:id="8"/>
      <w:proofErr w:type="gramEnd"/>
    </w:p>
    <w:p w14:paraId="070401FB" w14:textId="77777777" w:rsidR="0051743B" w:rsidRPr="00694EA0" w:rsidRDefault="0051743B" w:rsidP="00091DC2">
      <w:pPr>
        <w:pStyle w:val="ListParagraph"/>
        <w:numPr>
          <w:ilvl w:val="0"/>
          <w:numId w:val="2"/>
        </w:numPr>
        <w:rPr>
          <w:b/>
          <w:lang w:val="en-US"/>
        </w:rPr>
      </w:pPr>
      <w:r w:rsidRPr="00694EA0">
        <w:rPr>
          <w:b/>
          <w:lang w:val="en-US"/>
        </w:rPr>
        <w:t>Slowness in Responding t</w:t>
      </w:r>
      <w:r w:rsidR="00694EA0" w:rsidRPr="00694EA0">
        <w:rPr>
          <w:b/>
          <w:lang w:val="en-US"/>
        </w:rPr>
        <w:t xml:space="preserve">o Guest Inquiries and Requests: </w:t>
      </w:r>
      <w:r w:rsidRPr="00694EA0">
        <w:rPr>
          <w:lang w:val="en-US"/>
        </w:rPr>
        <w:t xml:space="preserve">When it comes to dealing with questions or requests from guests, the Radiant Sunbeam Hotel has a hard time responding quickly. Guests may become dissatisfied, irritated, and have a negative impression of the hotel's service quality </w:t>
      </w:r>
      <w:proofErr w:type="gramStart"/>
      <w:r w:rsidRPr="00694EA0">
        <w:rPr>
          <w:lang w:val="en-US"/>
        </w:rPr>
        <w:t>as a result of</w:t>
      </w:r>
      <w:proofErr w:type="gramEnd"/>
      <w:r w:rsidRPr="00694EA0">
        <w:rPr>
          <w:lang w:val="en-US"/>
        </w:rPr>
        <w:t xml:space="preserve"> this delay. The hotel's reputation can be damaged and business opportunities lost if it fails to meet guests' expectations f</w:t>
      </w:r>
      <w:r w:rsidR="00091DC2">
        <w:rPr>
          <w:lang w:val="en-US"/>
        </w:rPr>
        <w:t>or prompt and effective service (Har</w:t>
      </w:r>
      <w:r w:rsidR="00AA1619">
        <w:rPr>
          <w:lang w:val="en-US"/>
        </w:rPr>
        <w:t>r</w:t>
      </w:r>
      <w:r w:rsidR="00091DC2">
        <w:rPr>
          <w:lang w:val="en-US"/>
        </w:rPr>
        <w:t xml:space="preserve">ison, </w:t>
      </w:r>
      <w:proofErr w:type="spellStart"/>
      <w:r w:rsidR="00091DC2">
        <w:rPr>
          <w:lang w:val="en-US"/>
        </w:rPr>
        <w:t>Hemmington</w:t>
      </w:r>
      <w:proofErr w:type="spellEnd"/>
      <w:r w:rsidR="000613C7">
        <w:rPr>
          <w:lang w:val="en-US"/>
        </w:rPr>
        <w:t>,</w:t>
      </w:r>
      <w:r w:rsidR="00091DC2">
        <w:rPr>
          <w:lang w:val="en-US"/>
        </w:rPr>
        <w:t xml:space="preserve"> and Hyde, </w:t>
      </w:r>
      <w:r w:rsidR="00091DC2" w:rsidRPr="00091DC2">
        <w:rPr>
          <w:lang w:val="en-US"/>
        </w:rPr>
        <w:t>2018).</w:t>
      </w:r>
    </w:p>
    <w:p w14:paraId="3FCCB48E" w14:textId="430A831D" w:rsidR="0051743B" w:rsidRPr="00694EA0" w:rsidRDefault="0051743B" w:rsidP="00091DC2">
      <w:pPr>
        <w:pStyle w:val="ListParagraph"/>
        <w:numPr>
          <w:ilvl w:val="0"/>
          <w:numId w:val="2"/>
        </w:numPr>
        <w:rPr>
          <w:b/>
          <w:lang w:val="en-US"/>
        </w:rPr>
      </w:pPr>
      <w:r w:rsidRPr="00694EA0">
        <w:rPr>
          <w:b/>
          <w:lang w:val="en-US"/>
        </w:rPr>
        <w:t>Mai</w:t>
      </w:r>
      <w:r w:rsidR="00694EA0" w:rsidRPr="00694EA0">
        <w:rPr>
          <w:b/>
          <w:lang w:val="en-US"/>
        </w:rPr>
        <w:t xml:space="preserve">ntenance Issues in Guest Rooms: </w:t>
      </w:r>
      <w:r w:rsidRPr="00694EA0">
        <w:rPr>
          <w:lang w:val="en-US"/>
        </w:rPr>
        <w:t>In some guest rooms, the hotel has maintenance issues like faulty air conditioning units, leaking faucets, or faulty electrical outlets. These issues can ha</w:t>
      </w:r>
      <w:r w:rsidR="00A44BE0">
        <w:rPr>
          <w:lang w:val="en-US"/>
        </w:rPr>
        <w:t>rm</w:t>
      </w:r>
      <w:r w:rsidRPr="00694EA0">
        <w:rPr>
          <w:lang w:val="en-US"/>
        </w:rPr>
        <w:t xml:space="preserve"> the hotel's commitment to providing well-maintained accommodations, hinder comfort, and disrupt the guest experience. </w:t>
      </w:r>
      <w:r w:rsidR="00A44BE0">
        <w:rPr>
          <w:lang w:val="en-US"/>
        </w:rPr>
        <w:t>The c</w:t>
      </w:r>
      <w:r w:rsidRPr="00694EA0">
        <w:rPr>
          <w:lang w:val="en-US"/>
        </w:rPr>
        <w:t xml:space="preserve">onvenient goal of support issues is significant to guarantee visitor </w:t>
      </w:r>
      <w:r w:rsidR="000613C7">
        <w:rPr>
          <w:lang w:val="en-US"/>
        </w:rPr>
        <w:t>fulfilment</w:t>
      </w:r>
      <w:r w:rsidRPr="00694EA0">
        <w:rPr>
          <w:lang w:val="en-US"/>
        </w:rPr>
        <w:t xml:space="preserve"> and fores</w:t>
      </w:r>
      <w:r w:rsidR="00091DC2">
        <w:rPr>
          <w:lang w:val="en-US"/>
        </w:rPr>
        <w:t>tall negative audits (</w:t>
      </w:r>
      <w:proofErr w:type="spellStart"/>
      <w:r w:rsidR="00091DC2" w:rsidRPr="00091DC2">
        <w:rPr>
          <w:lang w:val="en-US"/>
        </w:rPr>
        <w:t>Honer</w:t>
      </w:r>
      <w:proofErr w:type="spellEnd"/>
      <w:r w:rsidR="00091DC2">
        <w:rPr>
          <w:lang w:val="en-US"/>
        </w:rPr>
        <w:t xml:space="preserve"> et al, 2017).</w:t>
      </w:r>
    </w:p>
    <w:p w14:paraId="2B37722C" w14:textId="77777777" w:rsidR="0051743B" w:rsidRPr="00694EA0" w:rsidRDefault="0051743B" w:rsidP="00091DC2">
      <w:pPr>
        <w:pStyle w:val="ListParagraph"/>
        <w:numPr>
          <w:ilvl w:val="0"/>
          <w:numId w:val="2"/>
        </w:numPr>
        <w:rPr>
          <w:b/>
          <w:lang w:val="en-US"/>
        </w:rPr>
      </w:pPr>
      <w:r w:rsidRPr="00694EA0">
        <w:rPr>
          <w:b/>
          <w:lang w:val="en-US"/>
        </w:rPr>
        <w:t>Inef</w:t>
      </w:r>
      <w:r w:rsidR="00694EA0" w:rsidRPr="00694EA0">
        <w:rPr>
          <w:b/>
          <w:lang w:val="en-US"/>
        </w:rPr>
        <w:t xml:space="preserve">ficient Communication Channels: </w:t>
      </w:r>
      <w:r w:rsidRPr="00694EA0">
        <w:rPr>
          <w:lang w:val="en-US"/>
        </w:rPr>
        <w:t>The Radiant Sunbeam Hotel faces difficulties with its correspondence channels, bringing about postponed reactions to visitor requests, solicitations, or protests. Guest dissatisfaction, a perception of subpar service, and miscommunication among staff members are all possible outcomes of this inefficiency. Enhancing guest satisfaction and ensuring effective coordination among hotel staff can be achieved by streamlining communication channels, improving internal communication protocols, and implementing effect</w:t>
      </w:r>
      <w:r w:rsidR="00091DC2">
        <w:rPr>
          <w:lang w:val="en-US"/>
        </w:rPr>
        <w:t>ive guest communication systems (</w:t>
      </w:r>
      <w:r w:rsidR="00091DC2" w:rsidRPr="00091DC2">
        <w:rPr>
          <w:lang w:val="en-US"/>
        </w:rPr>
        <w:t>Hughes</w:t>
      </w:r>
      <w:r w:rsidR="00091DC2">
        <w:rPr>
          <w:lang w:val="en-US"/>
        </w:rPr>
        <w:t xml:space="preserve"> et al, 2019).</w:t>
      </w:r>
    </w:p>
    <w:p w14:paraId="0923B983" w14:textId="77777777" w:rsidR="0051743B" w:rsidRPr="00694EA0" w:rsidRDefault="0051743B" w:rsidP="00091DC2">
      <w:pPr>
        <w:pStyle w:val="ListParagraph"/>
        <w:numPr>
          <w:ilvl w:val="0"/>
          <w:numId w:val="2"/>
        </w:numPr>
        <w:rPr>
          <w:b/>
          <w:lang w:val="en-US"/>
        </w:rPr>
      </w:pPr>
      <w:r w:rsidRPr="00694EA0">
        <w:rPr>
          <w:b/>
          <w:lang w:val="en-US"/>
        </w:rPr>
        <w:t>Restricted Utilization of Innova</w:t>
      </w:r>
      <w:r w:rsidR="00694EA0" w:rsidRPr="00694EA0">
        <w:rPr>
          <w:b/>
          <w:lang w:val="en-US"/>
        </w:rPr>
        <w:t xml:space="preserve">tion for Guest Administrations: </w:t>
      </w:r>
      <w:r w:rsidRPr="00694EA0">
        <w:rPr>
          <w:lang w:val="en-US"/>
        </w:rPr>
        <w:t>The Hotel might have restricted coordination of innovation in its visitor administrations, affecting the general visitor experience. As a result, check-in and check-out procedures may be slowed down, digital communication channels may be restricted, and opportunities to provide services that are both streamlined and convenient may be missed. Embracing innovation arrangements, for example, self-registration stands, portable attendant services, and effective web-based reservation frameworks, can smooth out activities and</w:t>
      </w:r>
      <w:r w:rsidR="00091DC2">
        <w:rPr>
          <w:lang w:val="en-US"/>
        </w:rPr>
        <w:t xml:space="preserve"> improve the visitor experience (</w:t>
      </w:r>
      <w:proofErr w:type="spellStart"/>
      <w:r w:rsidR="00091DC2" w:rsidRPr="00091DC2">
        <w:rPr>
          <w:lang w:val="en-US"/>
        </w:rPr>
        <w:t>Hunold</w:t>
      </w:r>
      <w:proofErr w:type="spellEnd"/>
      <w:r w:rsidR="00091DC2">
        <w:rPr>
          <w:lang w:val="en-US"/>
        </w:rPr>
        <w:t xml:space="preserve"> et al, 2018).</w:t>
      </w:r>
    </w:p>
    <w:p w14:paraId="3A907A8E" w14:textId="77777777" w:rsidR="0051743B" w:rsidRPr="00694EA0" w:rsidRDefault="0051743B" w:rsidP="00091DC2">
      <w:pPr>
        <w:pStyle w:val="ListParagraph"/>
        <w:numPr>
          <w:ilvl w:val="0"/>
          <w:numId w:val="2"/>
        </w:numPr>
        <w:rPr>
          <w:b/>
          <w:lang w:val="en-US"/>
        </w:rPr>
      </w:pPr>
      <w:r w:rsidRPr="00694EA0">
        <w:rPr>
          <w:b/>
          <w:lang w:val="en-US"/>
        </w:rPr>
        <w:t>Insufficient staff training in proble</w:t>
      </w:r>
      <w:r w:rsidR="00694EA0" w:rsidRPr="00694EA0">
        <w:rPr>
          <w:b/>
          <w:lang w:val="en-US"/>
        </w:rPr>
        <w:t xml:space="preserve">m-solving and customer service: </w:t>
      </w:r>
      <w:r w:rsidRPr="00694EA0">
        <w:rPr>
          <w:lang w:val="en-US"/>
        </w:rPr>
        <w:t xml:space="preserve">The </w:t>
      </w:r>
      <w:r w:rsidR="00694EA0" w:rsidRPr="00694EA0">
        <w:rPr>
          <w:lang w:val="en-US"/>
        </w:rPr>
        <w:t xml:space="preserve">Hotel </w:t>
      </w:r>
      <w:r w:rsidRPr="00694EA0">
        <w:rPr>
          <w:lang w:val="en-US"/>
        </w:rPr>
        <w:t xml:space="preserve">staff might need complete preparation in client assistance and critical thinking methods, prompting conflicting help conveyance and trouble </w:t>
      </w:r>
      <w:proofErr w:type="gramStart"/>
      <w:r w:rsidRPr="00694EA0">
        <w:rPr>
          <w:lang w:val="en-US"/>
        </w:rPr>
        <w:t>in tending</w:t>
      </w:r>
      <w:proofErr w:type="gramEnd"/>
      <w:r w:rsidRPr="00694EA0">
        <w:rPr>
          <w:lang w:val="en-US"/>
        </w:rPr>
        <w:t xml:space="preserve"> to visitor concerns. This can bring about visitor disappointment, negative surveys, and diminished client faithfulness. Service quality and guest satisfaction can be improved by investing in employee training programs that emphasize customer-centricity, problem-solving abiliti</w:t>
      </w:r>
      <w:r w:rsidR="00091DC2">
        <w:rPr>
          <w:lang w:val="en-US"/>
        </w:rPr>
        <w:t>es, and effective communication (Hussain, Al-</w:t>
      </w:r>
      <w:proofErr w:type="spellStart"/>
      <w:r w:rsidR="00091DC2">
        <w:rPr>
          <w:lang w:val="en-US"/>
        </w:rPr>
        <w:t>Aomar</w:t>
      </w:r>
      <w:proofErr w:type="spellEnd"/>
      <w:r w:rsidR="000613C7">
        <w:rPr>
          <w:lang w:val="en-US"/>
        </w:rPr>
        <w:t>,</w:t>
      </w:r>
      <w:r w:rsidR="00091DC2">
        <w:rPr>
          <w:lang w:val="en-US"/>
        </w:rPr>
        <w:t xml:space="preserve"> and </w:t>
      </w:r>
      <w:proofErr w:type="spellStart"/>
      <w:r w:rsidR="00091DC2">
        <w:rPr>
          <w:lang w:val="en-US"/>
        </w:rPr>
        <w:t>Melhem</w:t>
      </w:r>
      <w:proofErr w:type="spellEnd"/>
      <w:r w:rsidR="00091DC2">
        <w:rPr>
          <w:lang w:val="en-US"/>
        </w:rPr>
        <w:t xml:space="preserve">, </w:t>
      </w:r>
      <w:r w:rsidR="00091DC2" w:rsidRPr="00091DC2">
        <w:rPr>
          <w:lang w:val="en-US"/>
        </w:rPr>
        <w:t>2019).</w:t>
      </w:r>
    </w:p>
    <w:p w14:paraId="53BA7A9E" w14:textId="77777777" w:rsidR="00694EA0" w:rsidRPr="00694EA0" w:rsidRDefault="00694EA0" w:rsidP="00091DC2">
      <w:pPr>
        <w:pStyle w:val="ListParagraph"/>
        <w:numPr>
          <w:ilvl w:val="0"/>
          <w:numId w:val="2"/>
        </w:numPr>
        <w:rPr>
          <w:b/>
          <w:lang w:val="en-US"/>
        </w:rPr>
      </w:pPr>
      <w:r w:rsidRPr="00694EA0">
        <w:rPr>
          <w:b/>
          <w:lang w:val="en-US"/>
        </w:rPr>
        <w:t xml:space="preserve">Ineffective management of the inventory: </w:t>
      </w:r>
      <w:r w:rsidRPr="00694EA0">
        <w:rPr>
          <w:lang w:val="en-US"/>
        </w:rPr>
        <w:t xml:space="preserve">The Radiant Sunbeam Hotel has trouble effectively managing its inventory, which can cause problems like running out of toiletries or amenities for the rooms. Poor inventory management can cause guests' experiences to be disrupted, necessitating last-minute </w:t>
      </w:r>
      <w:proofErr w:type="gramStart"/>
      <w:r w:rsidRPr="00694EA0">
        <w:rPr>
          <w:lang w:val="en-US"/>
        </w:rPr>
        <w:t>arrangements</w:t>
      </w:r>
      <w:proofErr w:type="gramEnd"/>
      <w:r w:rsidRPr="00694EA0">
        <w:rPr>
          <w:lang w:val="en-US"/>
        </w:rPr>
        <w:t xml:space="preserve"> or causing inconvenience. Effective inventory management systems, regular audits, and demand forecasting can guarantee smooth operations and prev</w:t>
      </w:r>
      <w:r w:rsidR="00091DC2">
        <w:rPr>
          <w:lang w:val="en-US"/>
        </w:rPr>
        <w:t>ent issues related to inventory (Iglesias, De la Ballina</w:t>
      </w:r>
      <w:r w:rsidR="000613C7">
        <w:rPr>
          <w:lang w:val="en-US"/>
        </w:rPr>
        <w:t>,</w:t>
      </w:r>
      <w:r w:rsidR="00091DC2">
        <w:rPr>
          <w:lang w:val="en-US"/>
        </w:rPr>
        <w:t xml:space="preserve"> and Caso, </w:t>
      </w:r>
      <w:r w:rsidR="00091DC2" w:rsidRPr="00091DC2">
        <w:rPr>
          <w:lang w:val="en-US"/>
        </w:rPr>
        <w:t>2018).</w:t>
      </w:r>
    </w:p>
    <w:p w14:paraId="33FEE1DB" w14:textId="77777777" w:rsidR="00694EA0" w:rsidRPr="00694EA0" w:rsidRDefault="00694EA0" w:rsidP="00091DC2">
      <w:pPr>
        <w:pStyle w:val="ListParagraph"/>
        <w:numPr>
          <w:ilvl w:val="0"/>
          <w:numId w:val="2"/>
        </w:numPr>
        <w:rPr>
          <w:b/>
          <w:lang w:val="en-US"/>
        </w:rPr>
      </w:pPr>
      <w:r w:rsidRPr="00694EA0">
        <w:rPr>
          <w:b/>
          <w:lang w:val="en-US"/>
        </w:rPr>
        <w:t xml:space="preserve">Absence of Compelling Quality Control Measures: </w:t>
      </w:r>
      <w:r w:rsidRPr="00694EA0">
        <w:rPr>
          <w:lang w:val="en-US"/>
        </w:rPr>
        <w:t xml:space="preserve">The Hotel might battle with predictable quality control measures to guarantee exclusive requirements across all tasks. The guest experience can be negatively impacted by inconsistent food and beverage options, room cleanliness, or service quality. </w:t>
      </w:r>
      <w:r w:rsidR="00A44BE0">
        <w:rPr>
          <w:lang w:val="en-US"/>
        </w:rPr>
        <w:t>T</w:t>
      </w:r>
      <w:r w:rsidRPr="00694EA0">
        <w:rPr>
          <w:lang w:val="en-US"/>
        </w:rPr>
        <w:t>o guarantee a consistent and exceptional guest experience, robust quality control procedures, regular inspections, and guest feedback mechanisms can assist in ident</w:t>
      </w:r>
      <w:r w:rsidR="00091DC2">
        <w:rPr>
          <w:lang w:val="en-US"/>
        </w:rPr>
        <w:t>ifying and addressing any flaws (</w:t>
      </w:r>
      <w:proofErr w:type="spellStart"/>
      <w:r w:rsidR="00091DC2">
        <w:rPr>
          <w:lang w:val="en-US"/>
        </w:rPr>
        <w:t>Kankanhalli</w:t>
      </w:r>
      <w:proofErr w:type="spellEnd"/>
      <w:r w:rsidR="00091DC2">
        <w:rPr>
          <w:lang w:val="en-US"/>
        </w:rPr>
        <w:t xml:space="preserve">, </w:t>
      </w:r>
      <w:proofErr w:type="spellStart"/>
      <w:r w:rsidR="00091DC2">
        <w:rPr>
          <w:lang w:val="en-US"/>
        </w:rPr>
        <w:t>Zuiderwijk</w:t>
      </w:r>
      <w:proofErr w:type="spellEnd"/>
      <w:r w:rsidR="000613C7">
        <w:rPr>
          <w:lang w:val="en-US"/>
        </w:rPr>
        <w:t>,</w:t>
      </w:r>
      <w:r w:rsidR="00091DC2">
        <w:rPr>
          <w:lang w:val="en-US"/>
        </w:rPr>
        <w:t xml:space="preserve"> and </w:t>
      </w:r>
      <w:proofErr w:type="spellStart"/>
      <w:r w:rsidR="00091DC2">
        <w:rPr>
          <w:lang w:val="en-US"/>
        </w:rPr>
        <w:t>Tayi</w:t>
      </w:r>
      <w:proofErr w:type="spellEnd"/>
      <w:r w:rsidR="00091DC2">
        <w:rPr>
          <w:lang w:val="en-US"/>
        </w:rPr>
        <w:t xml:space="preserve">, </w:t>
      </w:r>
      <w:r w:rsidR="00091DC2" w:rsidRPr="00091DC2">
        <w:rPr>
          <w:lang w:val="en-US"/>
        </w:rPr>
        <w:t>2017).</w:t>
      </w:r>
    </w:p>
    <w:p w14:paraId="542B5BF5" w14:textId="759E2962" w:rsidR="00694EA0" w:rsidRPr="00694EA0" w:rsidRDefault="00694EA0" w:rsidP="003C556C">
      <w:pPr>
        <w:pStyle w:val="ListParagraph"/>
        <w:numPr>
          <w:ilvl w:val="0"/>
          <w:numId w:val="2"/>
        </w:numPr>
        <w:rPr>
          <w:b/>
          <w:lang w:val="en-US"/>
        </w:rPr>
      </w:pPr>
      <w:r w:rsidRPr="00694EA0">
        <w:rPr>
          <w:b/>
          <w:lang w:val="en-US"/>
        </w:rPr>
        <w:t xml:space="preserve">Inadequate Reaction to Guest Feedback: </w:t>
      </w:r>
      <w:r w:rsidRPr="00694EA0">
        <w:rPr>
          <w:lang w:val="en-US"/>
        </w:rPr>
        <w:t xml:space="preserve">The Radiant Sunbeam Hotel might confront difficulties in really answering visitor criticism, both positive and negative. Inadequate follow-up on comments and suggestions from guests can make them feel </w:t>
      </w:r>
      <w:proofErr w:type="gramStart"/>
      <w:r w:rsidRPr="00694EA0">
        <w:rPr>
          <w:lang w:val="en-US"/>
        </w:rPr>
        <w:t>unheard</w:t>
      </w:r>
      <w:proofErr w:type="gramEnd"/>
      <w:r w:rsidRPr="00694EA0">
        <w:rPr>
          <w:lang w:val="en-US"/>
        </w:rPr>
        <w:t xml:space="preserve"> and unappreciated. The hotel's reputation can be </w:t>
      </w:r>
      <w:r w:rsidR="00D6763B" w:rsidRPr="00694EA0">
        <w:rPr>
          <w:lang w:val="en-US"/>
        </w:rPr>
        <w:t>bolstered,</w:t>
      </w:r>
      <w:r w:rsidRPr="00694EA0">
        <w:rPr>
          <w:lang w:val="en-US"/>
        </w:rPr>
        <w:t xml:space="preserve"> and guest satisfaction raised by implementing improvement plans based on feedback, training staff on how to respond to it, and establishi</w:t>
      </w:r>
      <w:r w:rsidR="003C556C">
        <w:rPr>
          <w:lang w:val="en-US"/>
        </w:rPr>
        <w:t xml:space="preserve">ng a feedback management system (Kapoor </w:t>
      </w:r>
      <w:r w:rsidR="003C556C" w:rsidRPr="003C556C">
        <w:rPr>
          <w:lang w:val="en-US"/>
        </w:rPr>
        <w:t>and Ka</w:t>
      </w:r>
      <w:r w:rsidR="003C556C">
        <w:rPr>
          <w:lang w:val="en-US"/>
        </w:rPr>
        <w:t xml:space="preserve">ur, </w:t>
      </w:r>
      <w:r w:rsidR="003C556C" w:rsidRPr="003C556C">
        <w:rPr>
          <w:lang w:val="en-US"/>
        </w:rPr>
        <w:t>2017).</w:t>
      </w:r>
    </w:p>
    <w:p w14:paraId="1E73B832" w14:textId="77777777" w:rsidR="00694EA0" w:rsidRPr="000613C7" w:rsidRDefault="00694EA0" w:rsidP="000613C7">
      <w:pPr>
        <w:pStyle w:val="Heading2"/>
      </w:pPr>
      <w:bookmarkStart w:id="9" w:name="_Toc135908069"/>
      <w:r>
        <w:t>Techniques for operations issue</w:t>
      </w:r>
      <w:r w:rsidR="00A44BE0">
        <w:t>s</w:t>
      </w:r>
      <w:r>
        <w:t xml:space="preserve"> for Radiant Sunbeam Hotel</w:t>
      </w:r>
      <w:bookmarkEnd w:id="9"/>
    </w:p>
    <w:p w14:paraId="586E291C" w14:textId="77777777" w:rsidR="003F20C8" w:rsidRPr="003F20C8" w:rsidRDefault="003F20C8" w:rsidP="003C556C">
      <w:pPr>
        <w:pStyle w:val="ListParagraph"/>
        <w:numPr>
          <w:ilvl w:val="0"/>
          <w:numId w:val="3"/>
        </w:numPr>
        <w:rPr>
          <w:b/>
          <w:lang w:val="en-US"/>
        </w:rPr>
      </w:pPr>
      <w:r w:rsidRPr="003F20C8">
        <w:rPr>
          <w:b/>
          <w:lang w:val="en-US"/>
        </w:rPr>
        <w:t xml:space="preserve">Further developing Response Time: </w:t>
      </w:r>
      <w:r w:rsidRPr="003F20C8">
        <w:rPr>
          <w:lang w:val="en-US"/>
        </w:rPr>
        <w:t>Carry out a visitor demand the board framework to smooth out and follow visitor demands.</w:t>
      </w:r>
      <w:r w:rsidRPr="003F20C8">
        <w:rPr>
          <w:b/>
          <w:lang w:val="en-US"/>
        </w:rPr>
        <w:t xml:space="preserve"> </w:t>
      </w:r>
      <w:r w:rsidRPr="003F20C8">
        <w:rPr>
          <w:lang w:val="en-US"/>
        </w:rPr>
        <w:t>Give staff members mobile devices or other means of communication so they can quickly respond to requests.</w:t>
      </w:r>
      <w:r w:rsidRPr="003F20C8">
        <w:rPr>
          <w:b/>
          <w:lang w:val="en-US"/>
        </w:rPr>
        <w:t xml:space="preserve"> </w:t>
      </w:r>
      <w:r w:rsidRPr="003F20C8">
        <w:rPr>
          <w:lang w:val="en-US"/>
        </w:rPr>
        <w:t>Conduct regular training sessions on providing prompt service and effective communication.</w:t>
      </w:r>
      <w:r w:rsidRPr="003F20C8">
        <w:rPr>
          <w:b/>
          <w:lang w:val="en-US"/>
        </w:rPr>
        <w:t xml:space="preserve"> </w:t>
      </w:r>
      <w:r w:rsidRPr="003F20C8">
        <w:rPr>
          <w:lang w:val="en-US"/>
        </w:rPr>
        <w:t>Distribute devoted staff individuals to deal with visitor requests and guarantee their accessibility during top hours</w:t>
      </w:r>
      <w:r w:rsidR="003C556C">
        <w:rPr>
          <w:lang w:val="en-US"/>
        </w:rPr>
        <w:t xml:space="preserve"> (</w:t>
      </w:r>
      <w:proofErr w:type="spellStart"/>
      <w:r w:rsidR="003C556C" w:rsidRPr="003C556C">
        <w:rPr>
          <w:lang w:val="en-US"/>
        </w:rPr>
        <w:t>Köseoglu</w:t>
      </w:r>
      <w:proofErr w:type="spellEnd"/>
      <w:r w:rsidR="003C556C">
        <w:rPr>
          <w:lang w:val="en-US"/>
        </w:rPr>
        <w:t xml:space="preserve"> et al, 2020).</w:t>
      </w:r>
    </w:p>
    <w:p w14:paraId="152BF3F0" w14:textId="77777777" w:rsidR="00AA1619" w:rsidRPr="00AA1619" w:rsidRDefault="003F20C8" w:rsidP="003F20C8">
      <w:pPr>
        <w:pStyle w:val="ListParagraph"/>
        <w:numPr>
          <w:ilvl w:val="0"/>
          <w:numId w:val="3"/>
        </w:numPr>
        <w:rPr>
          <w:b/>
          <w:lang w:val="en-US"/>
        </w:rPr>
      </w:pPr>
      <w:r w:rsidRPr="00AA1619">
        <w:rPr>
          <w:b/>
          <w:lang w:val="en-US"/>
        </w:rPr>
        <w:t xml:space="preserve">Enhancing Procedures for Maintenance: </w:t>
      </w:r>
      <w:r w:rsidRPr="00AA1619">
        <w:rPr>
          <w:lang w:val="en-US"/>
        </w:rPr>
        <w:t>Set up a schedule for preventive maintenance to find and fix potential problems before they happen.</w:t>
      </w:r>
      <w:r w:rsidRPr="00AA1619">
        <w:rPr>
          <w:b/>
          <w:lang w:val="en-US"/>
        </w:rPr>
        <w:t xml:space="preserve"> </w:t>
      </w:r>
      <w:r w:rsidRPr="00AA1619">
        <w:rPr>
          <w:lang w:val="en-US"/>
        </w:rPr>
        <w:t>Lead normal assessments of visitor rooms and normal regions to recognize upkeep needs.</w:t>
      </w:r>
      <w:r w:rsidRPr="00AA1619">
        <w:rPr>
          <w:b/>
          <w:lang w:val="en-US"/>
        </w:rPr>
        <w:t xml:space="preserve"> </w:t>
      </w:r>
      <w:r w:rsidRPr="00AA1619">
        <w:rPr>
          <w:lang w:val="en-US"/>
        </w:rPr>
        <w:t>Make clear channels for employees to report maintenance issues and train them to do so promptly.</w:t>
      </w:r>
      <w:r w:rsidRPr="00AA1619">
        <w:rPr>
          <w:b/>
          <w:lang w:val="en-US"/>
        </w:rPr>
        <w:t xml:space="preserve"> </w:t>
      </w:r>
      <w:r w:rsidRPr="00AA1619">
        <w:rPr>
          <w:lang w:val="en-US"/>
        </w:rPr>
        <w:t>Set up a system that responds to guest complaints about maintenance issues.</w:t>
      </w:r>
      <w:r w:rsidRPr="00AA1619">
        <w:rPr>
          <w:b/>
          <w:lang w:val="en-US"/>
        </w:rPr>
        <w:t xml:space="preserve"> </w:t>
      </w:r>
    </w:p>
    <w:p w14:paraId="5239ECB8" w14:textId="77777777" w:rsidR="003F20C8" w:rsidRPr="00AA1619" w:rsidRDefault="003F20C8" w:rsidP="003F20C8">
      <w:pPr>
        <w:pStyle w:val="ListParagraph"/>
        <w:numPr>
          <w:ilvl w:val="0"/>
          <w:numId w:val="3"/>
        </w:numPr>
        <w:rPr>
          <w:b/>
          <w:lang w:val="en-US"/>
        </w:rPr>
      </w:pPr>
      <w:r w:rsidRPr="00AA1619">
        <w:rPr>
          <w:b/>
          <w:lang w:val="en-US"/>
        </w:rPr>
        <w:t xml:space="preserve">Streamlining the Channels of Communication: </w:t>
      </w:r>
      <w:r w:rsidRPr="00AA1619">
        <w:rPr>
          <w:lang w:val="en-US"/>
        </w:rPr>
        <w:t>To ensure that staff members communicate effectively, set up a centralized communication system.</w:t>
      </w:r>
      <w:r w:rsidRPr="00AA1619">
        <w:rPr>
          <w:b/>
          <w:lang w:val="en-US"/>
        </w:rPr>
        <w:t xml:space="preserve"> </w:t>
      </w:r>
      <w:r w:rsidRPr="00AA1619">
        <w:rPr>
          <w:lang w:val="en-US"/>
        </w:rPr>
        <w:t>To handle guest inquiries and requests, make use of software or digital platforms.</w:t>
      </w:r>
      <w:r w:rsidRPr="00AA1619">
        <w:rPr>
          <w:b/>
          <w:lang w:val="en-US"/>
        </w:rPr>
        <w:t xml:space="preserve"> </w:t>
      </w:r>
      <w:r w:rsidRPr="00AA1619">
        <w:rPr>
          <w:lang w:val="en-US"/>
        </w:rPr>
        <w:t xml:space="preserve">Train employees </w:t>
      </w:r>
      <w:proofErr w:type="gramStart"/>
      <w:r w:rsidRPr="00AA1619">
        <w:rPr>
          <w:lang w:val="en-US"/>
        </w:rPr>
        <w:t>on</w:t>
      </w:r>
      <w:proofErr w:type="gramEnd"/>
      <w:r w:rsidRPr="00AA1619">
        <w:rPr>
          <w:lang w:val="en-US"/>
        </w:rPr>
        <w:t xml:space="preserve"> efficient communication strategies and protocols. Enhance internal communication procedures to guarantee the smooth sharing and coordination of information.</w:t>
      </w:r>
      <w:r w:rsidRPr="00AA1619">
        <w:rPr>
          <w:b/>
          <w:lang w:val="en-US"/>
        </w:rPr>
        <w:t xml:space="preserve"> </w:t>
      </w:r>
      <w:r w:rsidRPr="00AA1619">
        <w:rPr>
          <w:lang w:val="en-US"/>
        </w:rPr>
        <w:t xml:space="preserve">Routinely survey and update correspondence channels </w:t>
      </w:r>
      <w:r w:rsidR="00A44BE0" w:rsidRPr="00AA1619">
        <w:rPr>
          <w:lang w:val="en-US"/>
        </w:rPr>
        <w:t>given</w:t>
      </w:r>
      <w:r w:rsidRPr="00AA1619">
        <w:rPr>
          <w:lang w:val="en-US"/>
        </w:rPr>
        <w:t xml:space="preserve"> visitor criticism and arising advancements.</w:t>
      </w:r>
    </w:p>
    <w:p w14:paraId="133B20F8" w14:textId="77777777" w:rsidR="003F20C8" w:rsidRPr="003F20C8" w:rsidRDefault="003F20C8" w:rsidP="003C556C">
      <w:pPr>
        <w:pStyle w:val="ListParagraph"/>
        <w:numPr>
          <w:ilvl w:val="0"/>
          <w:numId w:val="3"/>
        </w:numPr>
        <w:rPr>
          <w:lang w:val="en-US"/>
        </w:rPr>
      </w:pPr>
      <w:r w:rsidRPr="003F20C8">
        <w:rPr>
          <w:b/>
          <w:lang w:val="en-US"/>
        </w:rPr>
        <w:t xml:space="preserve">Taking advantage of Technology in Guest Services: </w:t>
      </w:r>
      <w:r w:rsidRPr="003F20C8">
        <w:rPr>
          <w:lang w:val="en-US"/>
        </w:rPr>
        <w:t>Create an easy-to-use online reservation system to ensure a smooth booking experience.</w:t>
      </w:r>
      <w:r w:rsidRPr="003F20C8">
        <w:rPr>
          <w:b/>
          <w:lang w:val="en-US"/>
        </w:rPr>
        <w:t xml:space="preserve"> </w:t>
      </w:r>
      <w:r w:rsidRPr="003F20C8">
        <w:rPr>
          <w:lang w:val="en-US"/>
        </w:rPr>
        <w:t xml:space="preserve">Use versatile applications or in-room tablets to give visitors simple admittance to </w:t>
      </w:r>
      <w:proofErr w:type="gramStart"/>
      <w:r w:rsidR="00A44BE0">
        <w:rPr>
          <w:lang w:val="en-US"/>
        </w:rPr>
        <w:t>Hotel</w:t>
      </w:r>
      <w:proofErr w:type="gramEnd"/>
      <w:r w:rsidRPr="003F20C8">
        <w:rPr>
          <w:lang w:val="en-US"/>
        </w:rPr>
        <w:t xml:space="preserve"> data and administrations.</w:t>
      </w:r>
      <w:r w:rsidRPr="003F20C8">
        <w:rPr>
          <w:b/>
          <w:lang w:val="en-US"/>
        </w:rPr>
        <w:t xml:space="preserve"> </w:t>
      </w:r>
      <w:r w:rsidRPr="003F20C8">
        <w:rPr>
          <w:lang w:val="en-US"/>
        </w:rPr>
        <w:t>Provide digital concierge services that will provide you with individual</w:t>
      </w:r>
      <w:r w:rsidR="003C556C">
        <w:rPr>
          <w:lang w:val="en-US"/>
        </w:rPr>
        <w:t>ized advice and recommendations (</w:t>
      </w:r>
      <w:r w:rsidR="003C556C" w:rsidRPr="003C556C">
        <w:rPr>
          <w:lang w:val="en-US"/>
        </w:rPr>
        <w:t>Lew</w:t>
      </w:r>
      <w:r w:rsidR="003C556C">
        <w:rPr>
          <w:lang w:val="en-US"/>
        </w:rPr>
        <w:t xml:space="preserve"> et al, 2018).</w:t>
      </w:r>
    </w:p>
    <w:p w14:paraId="5E6C8091" w14:textId="77777777" w:rsidR="003F20C8" w:rsidRPr="003F20C8" w:rsidRDefault="003F20C8" w:rsidP="003F20C8">
      <w:pPr>
        <w:pStyle w:val="ListParagraph"/>
        <w:numPr>
          <w:ilvl w:val="0"/>
          <w:numId w:val="3"/>
        </w:numPr>
        <w:rPr>
          <w:b/>
          <w:lang w:val="en-US"/>
        </w:rPr>
      </w:pPr>
      <w:r w:rsidRPr="003F20C8">
        <w:rPr>
          <w:b/>
          <w:lang w:val="en-US"/>
        </w:rPr>
        <w:t xml:space="preserve">Enhancing Employee Development and Training: </w:t>
      </w:r>
      <w:r w:rsidRPr="003F20C8">
        <w:rPr>
          <w:lang w:val="en-US"/>
        </w:rPr>
        <w:t>Organize regular training sessions on problem-solving, customer service, and effective communication.</w:t>
      </w:r>
      <w:r w:rsidRPr="003F20C8">
        <w:rPr>
          <w:b/>
          <w:lang w:val="en-US"/>
        </w:rPr>
        <w:t xml:space="preserve"> </w:t>
      </w:r>
      <w:r w:rsidRPr="003F20C8">
        <w:rPr>
          <w:lang w:val="en-US"/>
        </w:rPr>
        <w:t xml:space="preserve">Give continuous preparation </w:t>
      </w:r>
      <w:r w:rsidR="00A44BE0">
        <w:rPr>
          <w:lang w:val="en-US"/>
        </w:rPr>
        <w:t>for</w:t>
      </w:r>
      <w:r w:rsidRPr="003F20C8">
        <w:rPr>
          <w:lang w:val="en-US"/>
        </w:rPr>
        <w:t xml:space="preserve"> new advancements and frameworks executed in the inn.</w:t>
      </w:r>
      <w:r w:rsidRPr="003F20C8">
        <w:rPr>
          <w:b/>
          <w:lang w:val="en-US"/>
        </w:rPr>
        <w:t xml:space="preserve"> </w:t>
      </w:r>
      <w:r w:rsidRPr="003F20C8">
        <w:rPr>
          <w:lang w:val="en-US"/>
        </w:rPr>
        <w:t>Encourage staff members to share their best practices and encourage a culture of continuous learning.</w:t>
      </w:r>
      <w:r w:rsidRPr="003F20C8">
        <w:rPr>
          <w:b/>
          <w:lang w:val="en-US"/>
        </w:rPr>
        <w:t xml:space="preserve"> </w:t>
      </w:r>
      <w:r w:rsidRPr="003F20C8">
        <w:rPr>
          <w:lang w:val="en-US"/>
        </w:rPr>
        <w:t>Encourage employees to actively seek out and make use of guest feedback to boost performance.</w:t>
      </w:r>
    </w:p>
    <w:p w14:paraId="038D168B" w14:textId="77777777" w:rsidR="003F20C8" w:rsidRPr="003F20C8" w:rsidRDefault="003F20C8" w:rsidP="003C556C">
      <w:pPr>
        <w:pStyle w:val="ListParagraph"/>
        <w:numPr>
          <w:ilvl w:val="0"/>
          <w:numId w:val="3"/>
        </w:numPr>
        <w:rPr>
          <w:b/>
          <w:lang w:val="en-US"/>
        </w:rPr>
      </w:pPr>
      <w:r w:rsidRPr="003F20C8">
        <w:rPr>
          <w:b/>
          <w:lang w:val="en-US"/>
        </w:rPr>
        <w:t xml:space="preserve">Putting Effective Inventory Management into Practice: </w:t>
      </w:r>
      <w:r w:rsidRPr="003F20C8">
        <w:rPr>
          <w:lang w:val="en-US"/>
        </w:rPr>
        <w:t>Automate reordering procedures and keep track of stock levels with software for inventory management.</w:t>
      </w:r>
      <w:r w:rsidRPr="003F20C8">
        <w:rPr>
          <w:b/>
          <w:lang w:val="en-US"/>
        </w:rPr>
        <w:t xml:space="preserve"> </w:t>
      </w:r>
      <w:r w:rsidRPr="003F20C8">
        <w:rPr>
          <w:lang w:val="en-US"/>
        </w:rPr>
        <w:t>Conduct regular audits of the inventory to find discrepancies and deal with any shortages or overstocking.</w:t>
      </w:r>
      <w:r w:rsidRPr="003F20C8">
        <w:rPr>
          <w:b/>
          <w:lang w:val="en-US"/>
        </w:rPr>
        <w:t xml:space="preserve"> </w:t>
      </w:r>
      <w:r w:rsidRPr="003F20C8">
        <w:rPr>
          <w:lang w:val="en-US"/>
        </w:rPr>
        <w:t>Set up a system to accurately monitor guest consumption patterns and forecast demand.</w:t>
      </w:r>
      <w:r w:rsidRPr="003F20C8">
        <w:rPr>
          <w:b/>
          <w:lang w:val="en-US"/>
        </w:rPr>
        <w:t xml:space="preserve"> </w:t>
      </w:r>
      <w:r w:rsidRPr="003F20C8">
        <w:rPr>
          <w:lang w:val="en-US"/>
        </w:rPr>
        <w:t>Train staff individuals on viable stock administration rehearse and underline the significance of keeping up</w:t>
      </w:r>
      <w:r w:rsidR="003C556C">
        <w:rPr>
          <w:lang w:val="en-US"/>
        </w:rPr>
        <w:t xml:space="preserve"> with satisfactory stock levels (Li, Cui</w:t>
      </w:r>
      <w:r w:rsidR="000613C7">
        <w:rPr>
          <w:lang w:val="en-US"/>
        </w:rPr>
        <w:t>,</w:t>
      </w:r>
      <w:r w:rsidR="003C556C">
        <w:rPr>
          <w:lang w:val="en-US"/>
        </w:rPr>
        <w:t xml:space="preserve"> and Peng, </w:t>
      </w:r>
      <w:r w:rsidR="003C556C" w:rsidRPr="003C556C">
        <w:rPr>
          <w:lang w:val="en-US"/>
        </w:rPr>
        <w:t>2017).</w:t>
      </w:r>
    </w:p>
    <w:p w14:paraId="56A67A22" w14:textId="138C70B4" w:rsidR="003F20C8" w:rsidRPr="003F20C8" w:rsidRDefault="72B1E671" w:rsidP="5EED2963">
      <w:pPr>
        <w:pStyle w:val="ListParagraph"/>
        <w:numPr>
          <w:ilvl w:val="0"/>
          <w:numId w:val="3"/>
        </w:numPr>
        <w:rPr>
          <w:b/>
          <w:bCs/>
          <w:lang w:val="en-US"/>
        </w:rPr>
      </w:pPr>
      <w:r w:rsidRPr="5EED2963">
        <w:rPr>
          <w:b/>
          <w:bCs/>
          <w:lang w:val="en-US"/>
        </w:rPr>
        <w:t xml:space="preserve">Enhancing Quality Control Instruments: </w:t>
      </w:r>
      <w:r w:rsidRPr="5EED2963">
        <w:rPr>
          <w:lang w:val="en-US"/>
        </w:rPr>
        <w:t>Lay out clear quality guidelines and convey them to all staff individuals.</w:t>
      </w:r>
      <w:r w:rsidRPr="5EED2963">
        <w:rPr>
          <w:b/>
          <w:bCs/>
          <w:lang w:val="en-US"/>
        </w:rPr>
        <w:t xml:space="preserve"> </w:t>
      </w:r>
      <w:r w:rsidRPr="5EED2963">
        <w:rPr>
          <w:lang w:val="en-US"/>
        </w:rPr>
        <w:t xml:space="preserve">To ensure that standards are adhered </w:t>
      </w:r>
      <w:r w:rsidR="76286439" w:rsidRPr="5EED2963">
        <w:rPr>
          <w:lang w:val="en-US"/>
        </w:rPr>
        <w:t>to</w:t>
      </w:r>
      <w:r w:rsidRPr="5EED2963">
        <w:rPr>
          <w:lang w:val="en-US"/>
        </w:rPr>
        <w:t xml:space="preserve"> conduct quality checks and inspections </w:t>
      </w:r>
      <w:r w:rsidR="58AB84B4" w:rsidRPr="5EED2963">
        <w:rPr>
          <w:lang w:val="en-US"/>
        </w:rPr>
        <w:t>regularly</w:t>
      </w:r>
      <w:r w:rsidRPr="5EED2963">
        <w:rPr>
          <w:lang w:val="en-US"/>
        </w:rPr>
        <w:t>.</w:t>
      </w:r>
      <w:r w:rsidRPr="5EED2963">
        <w:rPr>
          <w:b/>
          <w:bCs/>
          <w:lang w:val="en-US"/>
        </w:rPr>
        <w:t xml:space="preserve"> </w:t>
      </w:r>
      <w:r w:rsidRPr="5EED2963">
        <w:rPr>
          <w:lang w:val="en-US"/>
        </w:rPr>
        <w:t xml:space="preserve">Train employees </w:t>
      </w:r>
      <w:r w:rsidR="18CE871C" w:rsidRPr="5EED2963">
        <w:rPr>
          <w:lang w:val="en-US"/>
        </w:rPr>
        <w:t>in</w:t>
      </w:r>
      <w:r w:rsidRPr="5EED2963">
        <w:rPr>
          <w:lang w:val="en-US"/>
        </w:rPr>
        <w:t xml:space="preserve"> the importance of paying attention to detail and the procedures for quality control.</w:t>
      </w:r>
      <w:r w:rsidRPr="5EED2963">
        <w:rPr>
          <w:b/>
          <w:bCs/>
          <w:lang w:val="en-US"/>
        </w:rPr>
        <w:t xml:space="preserve"> </w:t>
      </w:r>
      <w:r w:rsidRPr="5EED2963">
        <w:rPr>
          <w:lang w:val="en-US"/>
        </w:rPr>
        <w:t>Staff members who consistently provide exceptional service should be recognized and rewarded.</w:t>
      </w:r>
    </w:p>
    <w:p w14:paraId="4BA84790" w14:textId="77777777" w:rsidR="00694EA0" w:rsidRPr="003F20C8" w:rsidRDefault="003F20C8" w:rsidP="003C556C">
      <w:pPr>
        <w:pStyle w:val="ListParagraph"/>
        <w:numPr>
          <w:ilvl w:val="0"/>
          <w:numId w:val="3"/>
        </w:numPr>
        <w:rPr>
          <w:b/>
          <w:lang w:val="en-US"/>
        </w:rPr>
      </w:pPr>
      <w:r w:rsidRPr="003F20C8">
        <w:rPr>
          <w:b/>
          <w:lang w:val="en-US"/>
        </w:rPr>
        <w:t xml:space="preserve">Enhancing the Management of Guest Feedback: </w:t>
      </w:r>
      <w:r w:rsidRPr="003F20C8">
        <w:rPr>
          <w:lang w:val="en-US"/>
        </w:rPr>
        <w:t>Utilize a system for managing guest feedback to gather, analyze, and respond to feedback.</w:t>
      </w:r>
      <w:r w:rsidRPr="003F20C8">
        <w:rPr>
          <w:b/>
          <w:lang w:val="en-US"/>
        </w:rPr>
        <w:t xml:space="preserve"> </w:t>
      </w:r>
      <w:r w:rsidRPr="003F20C8">
        <w:rPr>
          <w:lang w:val="en-US"/>
        </w:rPr>
        <w:t>Appoint devoted staff individuals to screen and answer visitor surveys and remarks.</w:t>
      </w:r>
      <w:r w:rsidRPr="003F20C8">
        <w:rPr>
          <w:b/>
          <w:lang w:val="en-US"/>
        </w:rPr>
        <w:t xml:space="preserve"> </w:t>
      </w:r>
      <w:r w:rsidRPr="003F20C8">
        <w:rPr>
          <w:lang w:val="en-US"/>
        </w:rPr>
        <w:t xml:space="preserve">Examine the trends in guest feedback </w:t>
      </w:r>
      <w:r w:rsidR="00A44BE0">
        <w:rPr>
          <w:lang w:val="en-US"/>
        </w:rPr>
        <w:t>regularly</w:t>
      </w:r>
      <w:r w:rsidRPr="003F20C8">
        <w:rPr>
          <w:lang w:val="en-US"/>
        </w:rPr>
        <w:t xml:space="preserve"> and identify areas for improvement.</w:t>
      </w:r>
      <w:r w:rsidRPr="003F20C8">
        <w:rPr>
          <w:b/>
          <w:lang w:val="en-US"/>
        </w:rPr>
        <w:t xml:space="preserve"> </w:t>
      </w:r>
      <w:r w:rsidRPr="003F20C8">
        <w:rPr>
          <w:lang w:val="en-US"/>
        </w:rPr>
        <w:t xml:space="preserve">Draw in with visitors by recognizing their criticism and imparting moves </w:t>
      </w:r>
      <w:r w:rsidR="003C556C">
        <w:rPr>
          <w:lang w:val="en-US"/>
        </w:rPr>
        <w:t>made to address their interests (</w:t>
      </w:r>
      <w:proofErr w:type="spellStart"/>
      <w:r w:rsidR="003C556C">
        <w:rPr>
          <w:lang w:val="en-US"/>
        </w:rPr>
        <w:t>Longart</w:t>
      </w:r>
      <w:proofErr w:type="spellEnd"/>
      <w:r w:rsidR="003C556C">
        <w:rPr>
          <w:lang w:val="en-US"/>
        </w:rPr>
        <w:t xml:space="preserve">, </w:t>
      </w:r>
      <w:r w:rsidR="003C556C" w:rsidRPr="003C556C">
        <w:rPr>
          <w:lang w:val="en-US"/>
        </w:rPr>
        <w:t>2020).</w:t>
      </w:r>
    </w:p>
    <w:p w14:paraId="11CE37A8" w14:textId="77777777" w:rsidR="00694EA0" w:rsidRPr="000613C7" w:rsidRDefault="008B40C8" w:rsidP="000613C7">
      <w:pPr>
        <w:pStyle w:val="Heading2"/>
      </w:pPr>
      <w:bookmarkStart w:id="10" w:name="_Toc135908070"/>
      <w:r>
        <w:t xml:space="preserve">Positive </w:t>
      </w:r>
      <w:r w:rsidR="000613C7">
        <w:t>A</w:t>
      </w:r>
      <w:r>
        <w:t>spects of Hotel</w:t>
      </w:r>
      <w:bookmarkEnd w:id="10"/>
    </w:p>
    <w:p w14:paraId="2F39E16D" w14:textId="211FF527" w:rsidR="008B40C8" w:rsidRDefault="008B40C8" w:rsidP="008B40C8">
      <w:pPr>
        <w:rPr>
          <w:lang w:val="en-US"/>
        </w:rPr>
      </w:pPr>
      <w:r w:rsidRPr="008B40C8">
        <w:rPr>
          <w:lang w:val="en-US"/>
        </w:rPr>
        <w:t xml:space="preserve">The Radiant Sunbeam Hotel is </w:t>
      </w:r>
      <w:proofErr w:type="gramStart"/>
      <w:r w:rsidRPr="008B40C8">
        <w:rPr>
          <w:lang w:val="en-US"/>
        </w:rPr>
        <w:t>well-known</w:t>
      </w:r>
      <w:proofErr w:type="gramEnd"/>
      <w:r w:rsidRPr="008B40C8">
        <w:rPr>
          <w:lang w:val="en-US"/>
        </w:rPr>
        <w:t xml:space="preserve"> for its numerous positive aspects and exceptional guest experiences. First, the hotel is proud of its commitment to eco-friendly practices and sustainability. It has implemented energy-saving lighting, recycling programs, and water conservation measures that appeal to guests who are concerned about the environment. Second, the hotel's wellness facilities, which include a cutting-edge fitness </w:t>
      </w:r>
      <w:proofErr w:type="spellStart"/>
      <w:r w:rsidR="000613C7">
        <w:rPr>
          <w:lang w:val="en-US"/>
        </w:rPr>
        <w:t>cent</w:t>
      </w:r>
      <w:r w:rsidR="00CC09FF">
        <w:rPr>
          <w:lang w:val="en-US"/>
        </w:rPr>
        <w:t>re</w:t>
      </w:r>
      <w:proofErr w:type="spellEnd"/>
      <w:r w:rsidRPr="008B40C8">
        <w:rPr>
          <w:lang w:val="en-US"/>
        </w:rPr>
        <w:t xml:space="preserve">, rejuvenating spa treatments, and a sparkling swimming pool, are highly regarded. While away from home, guests can take advantage of these amenities to unwind, reenergize, and maintain their fitness routines. Moreover, the </w:t>
      </w:r>
      <w:r>
        <w:rPr>
          <w:lang w:val="en-US"/>
        </w:rPr>
        <w:t xml:space="preserve">Radiant Sunbeam Hotel </w:t>
      </w:r>
      <w:r w:rsidRPr="008B40C8">
        <w:rPr>
          <w:lang w:val="en-US"/>
        </w:rPr>
        <w:t>offers a great many gastronomic pleasures through its different eating choices. In addition, the hotel pays close attention to the preferences of its guests and is committed to providing individualized service. To ensure a memorable stay, the dedicated concierge team is readily available to assist guests with reservations, recommendations, and organizing loca</w:t>
      </w:r>
      <w:r w:rsidR="003C556C">
        <w:rPr>
          <w:lang w:val="en-US"/>
        </w:rPr>
        <w:t>l experiences (</w:t>
      </w:r>
      <w:proofErr w:type="spellStart"/>
      <w:r w:rsidR="003C556C">
        <w:rPr>
          <w:lang w:val="en-US"/>
        </w:rPr>
        <w:t>Magadze</w:t>
      </w:r>
      <w:proofErr w:type="spellEnd"/>
      <w:r w:rsidR="003C556C">
        <w:rPr>
          <w:lang w:val="en-US"/>
        </w:rPr>
        <w:t>, Chetty</w:t>
      </w:r>
      <w:r w:rsidR="000613C7">
        <w:rPr>
          <w:lang w:val="en-US"/>
        </w:rPr>
        <w:t>,</w:t>
      </w:r>
      <w:r w:rsidR="003C556C">
        <w:rPr>
          <w:lang w:val="en-US"/>
        </w:rPr>
        <w:t xml:space="preserve"> and </w:t>
      </w:r>
      <w:proofErr w:type="spellStart"/>
      <w:r w:rsidR="003C556C">
        <w:rPr>
          <w:lang w:val="en-US"/>
        </w:rPr>
        <w:t>Nkhwashu</w:t>
      </w:r>
      <w:proofErr w:type="spellEnd"/>
      <w:r w:rsidR="003C556C">
        <w:rPr>
          <w:lang w:val="en-US"/>
        </w:rPr>
        <w:t xml:space="preserve">, </w:t>
      </w:r>
      <w:r w:rsidR="003C556C" w:rsidRPr="003C556C">
        <w:rPr>
          <w:lang w:val="en-US"/>
        </w:rPr>
        <w:t>2022).</w:t>
      </w:r>
      <w:r w:rsidR="00AA1619">
        <w:rPr>
          <w:lang w:val="en-US"/>
        </w:rPr>
        <w:t xml:space="preserve"> </w:t>
      </w:r>
      <w:r w:rsidRPr="008B40C8">
        <w:rPr>
          <w:lang w:val="en-US"/>
        </w:rPr>
        <w:t xml:space="preserve">The hotel's commitment to providing accessible rooms and facilities for guests with disabilities is another positive aspect that ensures a welcoming and comfortable stay for all guests. </w:t>
      </w:r>
      <w:proofErr w:type="gramStart"/>
      <w:r w:rsidRPr="008B40C8">
        <w:rPr>
          <w:lang w:val="en-US"/>
        </w:rPr>
        <w:t>Last but not least</w:t>
      </w:r>
      <w:proofErr w:type="gramEnd"/>
      <w:r w:rsidRPr="008B40C8">
        <w:rPr>
          <w:lang w:val="en-US"/>
        </w:rPr>
        <w:t xml:space="preserve">, the Radiant Sunbeam Hotel regularly hosts art exhibitions, music performances, and charity events, establishing itself as a cultural and social hub. The hotel's reputation improves </w:t>
      </w:r>
      <w:proofErr w:type="gramStart"/>
      <w:r w:rsidRPr="008B40C8">
        <w:rPr>
          <w:lang w:val="en-US"/>
        </w:rPr>
        <w:t>as a result of</w:t>
      </w:r>
      <w:proofErr w:type="gramEnd"/>
      <w:r w:rsidRPr="008B40C8">
        <w:rPr>
          <w:lang w:val="en-US"/>
        </w:rPr>
        <w:t xml:space="preserve"> this involvement in the community, and guests can take part in the local culture. In conclusion, the Radiant Sunbeam Hotel stands out for its dedication to sustainability, wellness amenities, diverse dining options, individualized service, accessibility, and cultural engagement, all of which contribute to a pleasant</w:t>
      </w:r>
      <w:r w:rsidR="003C556C">
        <w:rPr>
          <w:lang w:val="en-US"/>
        </w:rPr>
        <w:t xml:space="preserve"> and memorable guest experience (</w:t>
      </w:r>
      <w:proofErr w:type="spellStart"/>
      <w:r w:rsidR="003C556C">
        <w:rPr>
          <w:lang w:val="en-US"/>
        </w:rPr>
        <w:t>Mak</w:t>
      </w:r>
      <w:proofErr w:type="spellEnd"/>
      <w:r w:rsidR="003C556C">
        <w:rPr>
          <w:lang w:val="en-US"/>
        </w:rPr>
        <w:t xml:space="preserve"> and Chang, </w:t>
      </w:r>
      <w:r w:rsidR="003C556C" w:rsidRPr="003C556C">
        <w:rPr>
          <w:lang w:val="en-US"/>
        </w:rPr>
        <w:t>2019).</w:t>
      </w:r>
    </w:p>
    <w:p w14:paraId="5A89F1AE" w14:textId="77777777" w:rsidR="008B40C8" w:rsidRPr="000613C7" w:rsidRDefault="008B40C8" w:rsidP="000613C7">
      <w:pPr>
        <w:pStyle w:val="Heading2"/>
      </w:pPr>
      <w:bookmarkStart w:id="11" w:name="_Toc135908071"/>
      <w:r>
        <w:t>Negative Aspects of Hotel</w:t>
      </w:r>
      <w:bookmarkEnd w:id="11"/>
    </w:p>
    <w:p w14:paraId="79098D4E" w14:textId="620C9988" w:rsidR="008B40C8" w:rsidRDefault="008B40C8" w:rsidP="008B40C8">
      <w:pPr>
        <w:rPr>
          <w:lang w:val="en-US"/>
        </w:rPr>
      </w:pPr>
      <w:r w:rsidRPr="008B40C8">
        <w:rPr>
          <w:lang w:val="en-US"/>
        </w:rPr>
        <w:t xml:space="preserve">The </w:t>
      </w:r>
      <w:r>
        <w:rPr>
          <w:lang w:val="en-US"/>
        </w:rPr>
        <w:t>Radiant Sunbeam Hotel</w:t>
      </w:r>
      <w:r w:rsidRPr="008B40C8">
        <w:rPr>
          <w:lang w:val="en-US"/>
        </w:rPr>
        <w:t xml:space="preserve"> is powerless to huge adverse results coming about because of the activities issues it faces. Dissatisfied guests may choose to share their negative experiences via online reviews and word-of-mouth due to the slow response time to guest inquiries and requests. As a result, bookings and revenue may decline and your reputation may suffer. Besides, the support issues in visitor rooms can prompt visitor disappointment, distress, and, surprisingly, potential secu</w:t>
      </w:r>
      <w:r w:rsidR="003C556C">
        <w:rPr>
          <w:lang w:val="en-US"/>
        </w:rPr>
        <w:t>rity concerns (</w:t>
      </w:r>
      <w:proofErr w:type="spellStart"/>
      <w:r w:rsidR="003C556C">
        <w:rPr>
          <w:lang w:val="en-US"/>
        </w:rPr>
        <w:t>Milasinovic</w:t>
      </w:r>
      <w:proofErr w:type="spellEnd"/>
      <w:r w:rsidR="003C556C">
        <w:rPr>
          <w:lang w:val="en-US"/>
        </w:rPr>
        <w:t xml:space="preserve">, </w:t>
      </w:r>
      <w:proofErr w:type="spellStart"/>
      <w:r w:rsidR="003C556C">
        <w:rPr>
          <w:lang w:val="en-US"/>
        </w:rPr>
        <w:t>Mitrović</w:t>
      </w:r>
      <w:proofErr w:type="spellEnd"/>
      <w:r w:rsidR="000613C7">
        <w:rPr>
          <w:lang w:val="en-US"/>
        </w:rPr>
        <w:t>,</w:t>
      </w:r>
      <w:r w:rsidR="003C556C">
        <w:rPr>
          <w:lang w:val="en-US"/>
        </w:rPr>
        <w:t xml:space="preserve"> and </w:t>
      </w:r>
      <w:proofErr w:type="spellStart"/>
      <w:r w:rsidR="003C556C">
        <w:rPr>
          <w:lang w:val="en-US"/>
        </w:rPr>
        <w:t>Milojević</w:t>
      </w:r>
      <w:proofErr w:type="spellEnd"/>
      <w:r w:rsidR="003C556C">
        <w:rPr>
          <w:lang w:val="en-US"/>
        </w:rPr>
        <w:t xml:space="preserve">, </w:t>
      </w:r>
      <w:r w:rsidR="003C556C" w:rsidRPr="003C556C">
        <w:rPr>
          <w:lang w:val="en-US"/>
        </w:rPr>
        <w:t>2020).</w:t>
      </w:r>
      <w:r w:rsidR="00AA1619">
        <w:rPr>
          <w:lang w:val="en-US"/>
        </w:rPr>
        <w:t xml:space="preserve"> </w:t>
      </w:r>
      <w:r w:rsidRPr="008B40C8">
        <w:rPr>
          <w:lang w:val="en-US"/>
        </w:rPr>
        <w:t xml:space="preserve">The hotel's quality and attention to detail may be negatively impacted if guests report these issues. Misunderstandings, delays, and errors in guest service delivery can occur when staff members communicate poorly. As a result, the hotel's reputation and customer loyalty may suffer </w:t>
      </w:r>
      <w:proofErr w:type="gramStart"/>
      <w:r w:rsidRPr="008B40C8">
        <w:rPr>
          <w:lang w:val="en-US"/>
        </w:rPr>
        <w:t>as a result of</w:t>
      </w:r>
      <w:proofErr w:type="gramEnd"/>
      <w:r w:rsidRPr="008B40C8">
        <w:rPr>
          <w:lang w:val="en-US"/>
        </w:rPr>
        <w:t xml:space="preserve"> dissatisfied guests who feel ignored and ignored. The restricted utilization of innovation for visitor administrations can upset the inn's capacity to live up to visitors' assumptions for comfort and proficiency. The Radiant Sunbeam Hotel may turn off future guests because they may think it is too old or doesn't have enough modern amenities. Inconsistent service can be caused by inadequate staff training in problem-solving and customer service, resulting in guest complaints and negative reviews. This can additionally harm the inn's standing and lessen </w:t>
      </w:r>
      <w:r w:rsidR="00A44BE0">
        <w:rPr>
          <w:lang w:val="en-US"/>
        </w:rPr>
        <w:t xml:space="preserve">the </w:t>
      </w:r>
      <w:r w:rsidRPr="008B40C8">
        <w:rPr>
          <w:lang w:val="en-US"/>
        </w:rPr>
        <w:t>client</w:t>
      </w:r>
      <w:r w:rsidR="00A44BE0">
        <w:rPr>
          <w:lang w:val="en-US"/>
        </w:rPr>
        <w:t>'s</w:t>
      </w:r>
      <w:r w:rsidRPr="008B40C8">
        <w:rPr>
          <w:lang w:val="en-US"/>
        </w:rPr>
        <w:t xml:space="preserve"> faithfulness. Overloading, then again, can prompt pointless expenses and waste. These issues can adversely affect visitor </w:t>
      </w:r>
      <w:r w:rsidR="000613C7">
        <w:rPr>
          <w:lang w:val="en-US"/>
        </w:rPr>
        <w:t>fulfilment</w:t>
      </w:r>
      <w:r w:rsidRPr="008B40C8">
        <w:rPr>
          <w:lang w:val="en-US"/>
        </w:rPr>
        <w:t>, function</w:t>
      </w:r>
      <w:r>
        <w:rPr>
          <w:lang w:val="en-US"/>
        </w:rPr>
        <w:t>al productivity, and the Hotel</w:t>
      </w:r>
      <w:r w:rsidRPr="008B40C8">
        <w:rPr>
          <w:lang w:val="en-US"/>
        </w:rPr>
        <w:t>'s</w:t>
      </w:r>
      <w:proofErr w:type="gramStart"/>
      <w:r w:rsidR="00A44BE0">
        <w:rPr>
          <w:lang w:val="en-US"/>
        </w:rPr>
        <w:t>, generally speaking,</w:t>
      </w:r>
      <w:r w:rsidRPr="008B40C8">
        <w:rPr>
          <w:lang w:val="en-US"/>
        </w:rPr>
        <w:t xml:space="preserve"> monetary</w:t>
      </w:r>
      <w:proofErr w:type="gramEnd"/>
      <w:r w:rsidRPr="008B40C8">
        <w:rPr>
          <w:lang w:val="en-US"/>
        </w:rPr>
        <w:t xml:space="preserve"> exhibition. In the end, the Radiant Sunbeam Hotel runs the risk of losing potential revenue, getting bad </w:t>
      </w:r>
      <w:proofErr w:type="gramStart"/>
      <w:r w:rsidRPr="008B40C8">
        <w:rPr>
          <w:lang w:val="en-US"/>
        </w:rPr>
        <w:t>reviews</w:t>
      </w:r>
      <w:proofErr w:type="gramEnd"/>
      <w:r w:rsidRPr="008B40C8">
        <w:rPr>
          <w:lang w:val="en-US"/>
        </w:rPr>
        <w:t xml:space="preserve"> and losing customers who stay there, and having trouble staying ahead of the competit</w:t>
      </w:r>
      <w:r w:rsidR="003C556C">
        <w:rPr>
          <w:lang w:val="en-US"/>
        </w:rPr>
        <w:t>ion in the hospitality industry (</w:t>
      </w:r>
      <w:proofErr w:type="spellStart"/>
      <w:r w:rsidR="003C556C">
        <w:rPr>
          <w:lang w:val="en-US"/>
        </w:rPr>
        <w:t>Ninarun</w:t>
      </w:r>
      <w:proofErr w:type="spellEnd"/>
      <w:r w:rsidR="003C556C">
        <w:rPr>
          <w:lang w:val="en-US"/>
        </w:rPr>
        <w:t xml:space="preserve"> and </w:t>
      </w:r>
      <w:proofErr w:type="spellStart"/>
      <w:r w:rsidR="003C556C">
        <w:rPr>
          <w:lang w:val="en-US"/>
        </w:rPr>
        <w:t>Wongleedee</w:t>
      </w:r>
      <w:proofErr w:type="spellEnd"/>
      <w:r w:rsidR="003C556C">
        <w:rPr>
          <w:lang w:val="en-US"/>
        </w:rPr>
        <w:t xml:space="preserve">, </w:t>
      </w:r>
      <w:r w:rsidR="003C556C" w:rsidRPr="003C556C">
        <w:rPr>
          <w:lang w:val="en-US"/>
        </w:rPr>
        <w:t>2019)</w:t>
      </w:r>
      <w:r w:rsidR="003C556C">
        <w:rPr>
          <w:lang w:val="en-US"/>
        </w:rPr>
        <w:t>.</w:t>
      </w:r>
    </w:p>
    <w:p w14:paraId="7E7ED527" w14:textId="77777777" w:rsidR="008B40C8" w:rsidRPr="000613C7" w:rsidRDefault="008B40C8" w:rsidP="000613C7">
      <w:pPr>
        <w:pStyle w:val="Heading2"/>
      </w:pPr>
      <w:bookmarkStart w:id="12" w:name="_Toc135908072"/>
      <w:r>
        <w:t>Financial operations table for Radiant Sunbeam Hotel</w:t>
      </w:r>
      <w:bookmarkEnd w:id="12"/>
    </w:p>
    <w:p w14:paraId="62C4480E" w14:textId="77777777" w:rsidR="008B40C8" w:rsidRDefault="00C87724" w:rsidP="008B40C8">
      <w:pPr>
        <w:rPr>
          <w:lang w:val="en-US"/>
        </w:rPr>
      </w:pPr>
      <w:r>
        <w:rPr>
          <w:lang w:val="en-US"/>
        </w:rPr>
        <w:t xml:space="preserve">There are various hotels based in Canada that are having more benefits in comparison </w:t>
      </w:r>
      <w:r w:rsidR="00A44BE0">
        <w:rPr>
          <w:lang w:val="en-US"/>
        </w:rPr>
        <w:t>to</w:t>
      </w:r>
      <w:r>
        <w:rPr>
          <w:lang w:val="en-US"/>
        </w:rPr>
        <w:t xml:space="preserve"> Radiant Sunbeam Hotel that are earning more expenses.</w:t>
      </w:r>
    </w:p>
    <w:p w14:paraId="1F0D29EA" w14:textId="77777777" w:rsidR="002D2A86" w:rsidRPr="002D2A86" w:rsidRDefault="002D2A86" w:rsidP="002D2A86">
      <w:pPr>
        <w:pStyle w:val="ListParagraph"/>
        <w:numPr>
          <w:ilvl w:val="0"/>
          <w:numId w:val="4"/>
        </w:numPr>
        <w:rPr>
          <w:lang w:val="en-US"/>
        </w:rPr>
      </w:pPr>
      <w:r w:rsidRPr="002D2A86">
        <w:rPr>
          <w:lang w:val="en-US"/>
        </w:rPr>
        <w:t>With operating costs of $9 million, The Ritz-Carlton, Toronto is the city's highest-earning hotel.</w:t>
      </w:r>
    </w:p>
    <w:p w14:paraId="570DADE7" w14:textId="77777777" w:rsidR="002D2A86" w:rsidRPr="002D2A86" w:rsidRDefault="002D2A86" w:rsidP="002D2A86">
      <w:pPr>
        <w:pStyle w:val="ListParagraph"/>
        <w:numPr>
          <w:ilvl w:val="0"/>
          <w:numId w:val="4"/>
        </w:numPr>
        <w:rPr>
          <w:lang w:val="en-US"/>
        </w:rPr>
      </w:pPr>
      <w:r w:rsidRPr="002D2A86">
        <w:rPr>
          <w:lang w:val="en-US"/>
        </w:rPr>
        <w:t xml:space="preserve">Four Seasons </w:t>
      </w:r>
      <w:r>
        <w:rPr>
          <w:lang w:val="en-US"/>
        </w:rPr>
        <w:t>Hotel</w:t>
      </w:r>
      <w:r w:rsidRPr="002D2A86">
        <w:rPr>
          <w:lang w:val="en-US"/>
        </w:rPr>
        <w:t xml:space="preserve"> Toronto arranged in the upscale Yorkville area procures around 10 million dollars.</w:t>
      </w:r>
    </w:p>
    <w:p w14:paraId="42D56417" w14:textId="77777777" w:rsidR="00C87724" w:rsidRDefault="002D2A86" w:rsidP="003C556C">
      <w:pPr>
        <w:pStyle w:val="ListParagraph"/>
        <w:numPr>
          <w:ilvl w:val="0"/>
          <w:numId w:val="4"/>
        </w:numPr>
        <w:rPr>
          <w:lang w:val="en-US"/>
        </w:rPr>
      </w:pPr>
      <w:r w:rsidRPr="002D2A86">
        <w:rPr>
          <w:lang w:val="en-US"/>
        </w:rPr>
        <w:t>Shangr</w:t>
      </w:r>
      <w:r>
        <w:rPr>
          <w:lang w:val="en-US"/>
        </w:rPr>
        <w:t>i-La Hotel</w:t>
      </w:r>
      <w:r w:rsidRPr="002D2A86">
        <w:rPr>
          <w:lang w:val="en-US"/>
        </w:rPr>
        <w:t xml:space="preserve">, Toronto arranged in the core of the city is the </w:t>
      </w:r>
      <w:proofErr w:type="gramStart"/>
      <w:r w:rsidRPr="002D2A86">
        <w:rPr>
          <w:lang w:val="en-US"/>
        </w:rPr>
        <w:t>most costly</w:t>
      </w:r>
      <w:proofErr w:type="gramEnd"/>
      <w:r w:rsidRPr="002D2A86">
        <w:rPr>
          <w:lang w:val="en-US"/>
        </w:rPr>
        <w:t xml:space="preserve"> </w:t>
      </w:r>
      <w:r w:rsidR="00A44BE0">
        <w:rPr>
          <w:lang w:val="en-US"/>
        </w:rPr>
        <w:t>Hotel</w:t>
      </w:r>
      <w:r w:rsidRPr="002D2A86">
        <w:rPr>
          <w:lang w:val="en-US"/>
        </w:rPr>
        <w:t xml:space="preserve"> in Canada which is procuring around 12 million bucks</w:t>
      </w:r>
      <w:r w:rsidR="003C556C">
        <w:rPr>
          <w:lang w:val="en-US"/>
        </w:rPr>
        <w:t xml:space="preserve"> (</w:t>
      </w:r>
      <w:proofErr w:type="spellStart"/>
      <w:r w:rsidR="003C556C">
        <w:rPr>
          <w:lang w:val="en-US"/>
        </w:rPr>
        <w:t>Olimovich</w:t>
      </w:r>
      <w:proofErr w:type="spellEnd"/>
      <w:r w:rsidR="003C556C">
        <w:rPr>
          <w:lang w:val="en-US"/>
        </w:rPr>
        <w:t xml:space="preserve">, </w:t>
      </w:r>
      <w:r w:rsidR="003C556C" w:rsidRPr="003C556C">
        <w:rPr>
          <w:lang w:val="en-US"/>
        </w:rPr>
        <w:t>2020).</w:t>
      </w:r>
    </w:p>
    <w:p w14:paraId="0F6D92C9" w14:textId="012EC235" w:rsidR="00E438E0" w:rsidRPr="00AA1619" w:rsidRDefault="05708466" w:rsidP="00AA1619">
      <w:pPr>
        <w:rPr>
          <w:lang w:val="en-US"/>
        </w:rPr>
      </w:pPr>
      <w:r w:rsidRPr="5EED2963">
        <w:rPr>
          <w:lang w:val="en-US"/>
        </w:rPr>
        <w:t xml:space="preserve">The </w:t>
      </w:r>
      <w:r w:rsidR="3EAF34FB" w:rsidRPr="5EED2963">
        <w:rPr>
          <w:lang w:val="en-US"/>
        </w:rPr>
        <w:t>table below</w:t>
      </w:r>
      <w:r w:rsidRPr="5EED2963">
        <w:rPr>
          <w:lang w:val="en-US"/>
        </w:rPr>
        <w:t xml:space="preserve"> represents the financial report of Radiant Sunbeam Hotel in 2022.</w:t>
      </w:r>
    </w:p>
    <w:tbl>
      <w:tblPr>
        <w:tblStyle w:val="LightGrid-Accent2"/>
        <w:tblW w:w="0" w:type="auto"/>
        <w:tblLook w:val="04A0" w:firstRow="1" w:lastRow="0" w:firstColumn="1" w:lastColumn="0" w:noHBand="0" w:noVBand="1"/>
      </w:tblPr>
      <w:tblGrid>
        <w:gridCol w:w="3888"/>
        <w:gridCol w:w="5688"/>
      </w:tblGrid>
      <w:tr w:rsidR="009460E1" w14:paraId="5B52586E" w14:textId="77777777" w:rsidTr="00E438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79A4E6FB" w14:textId="77777777" w:rsidR="009460E1" w:rsidRPr="00E438E0" w:rsidRDefault="009460E1" w:rsidP="002D2A86">
            <w:pPr>
              <w:rPr>
                <w:lang w:val="en-US"/>
              </w:rPr>
            </w:pPr>
            <w:r w:rsidRPr="00E438E0">
              <w:rPr>
                <w:lang w:val="en-US"/>
              </w:rPr>
              <w:t>Area</w:t>
            </w:r>
          </w:p>
        </w:tc>
        <w:tc>
          <w:tcPr>
            <w:tcW w:w="5688" w:type="dxa"/>
          </w:tcPr>
          <w:p w14:paraId="463E33B4" w14:textId="77777777" w:rsidR="009460E1" w:rsidRPr="00E438E0" w:rsidRDefault="009460E1" w:rsidP="002D2A86">
            <w:pPr>
              <w:cnfStyle w:val="100000000000" w:firstRow="1" w:lastRow="0" w:firstColumn="0" w:lastColumn="0" w:oddVBand="0" w:evenVBand="0" w:oddHBand="0" w:evenHBand="0" w:firstRowFirstColumn="0" w:firstRowLastColumn="0" w:lastRowFirstColumn="0" w:lastRowLastColumn="0"/>
              <w:rPr>
                <w:lang w:val="en-US"/>
              </w:rPr>
            </w:pPr>
            <w:r w:rsidRPr="00E438E0">
              <w:rPr>
                <w:lang w:val="en-US"/>
              </w:rPr>
              <w:t>Amount in Dollars</w:t>
            </w:r>
          </w:p>
        </w:tc>
      </w:tr>
      <w:tr w:rsidR="009460E1" w14:paraId="48C091E3" w14:textId="77777777" w:rsidTr="00E43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01175E37" w14:textId="77777777" w:rsidR="009460E1" w:rsidRPr="00E438E0" w:rsidRDefault="009460E1" w:rsidP="002D2A86">
            <w:pPr>
              <w:rPr>
                <w:b w:val="0"/>
                <w:lang w:val="en-US"/>
              </w:rPr>
            </w:pPr>
            <w:r w:rsidRPr="00E438E0">
              <w:rPr>
                <w:b w:val="0"/>
                <w:lang w:val="en-US"/>
              </w:rPr>
              <w:t>Total Revenue</w:t>
            </w:r>
          </w:p>
        </w:tc>
        <w:tc>
          <w:tcPr>
            <w:tcW w:w="5688" w:type="dxa"/>
          </w:tcPr>
          <w:p w14:paraId="788606D2" w14:textId="77777777" w:rsidR="009460E1" w:rsidRDefault="009460E1" w:rsidP="00A44BE0">
            <w:pPr>
              <w:cnfStyle w:val="000000100000" w:firstRow="0" w:lastRow="0" w:firstColumn="0" w:lastColumn="0" w:oddVBand="0" w:evenVBand="0" w:oddHBand="1" w:evenHBand="0" w:firstRowFirstColumn="0" w:firstRowLastColumn="0" w:lastRowFirstColumn="0" w:lastRowLastColumn="0"/>
              <w:rPr>
                <w:lang w:val="en-US"/>
              </w:rPr>
            </w:pPr>
            <w:r>
              <w:rPr>
                <w:lang w:val="en-US"/>
              </w:rPr>
              <w:t>$</w:t>
            </w:r>
            <w:r w:rsidR="00A44BE0">
              <w:rPr>
                <w:lang w:val="en-US"/>
              </w:rPr>
              <w:t>3 million</w:t>
            </w:r>
          </w:p>
        </w:tc>
      </w:tr>
      <w:tr w:rsidR="009460E1" w14:paraId="313E7777" w14:textId="77777777" w:rsidTr="00E438E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1EA9908D" w14:textId="77777777" w:rsidR="009460E1" w:rsidRPr="00E438E0" w:rsidRDefault="009460E1" w:rsidP="002D2A86">
            <w:pPr>
              <w:rPr>
                <w:b w:val="0"/>
                <w:lang w:val="en-US"/>
              </w:rPr>
            </w:pPr>
            <w:r w:rsidRPr="00E438E0">
              <w:rPr>
                <w:b w:val="0"/>
                <w:lang w:val="en-US"/>
              </w:rPr>
              <w:t>Wages and benefits</w:t>
            </w:r>
          </w:p>
        </w:tc>
        <w:tc>
          <w:tcPr>
            <w:tcW w:w="5688" w:type="dxa"/>
          </w:tcPr>
          <w:p w14:paraId="6A1B37F4" w14:textId="54A3C8EF" w:rsidR="009460E1" w:rsidRDefault="009460E1" w:rsidP="006118FB">
            <w:pPr>
              <w:tabs>
                <w:tab w:val="left" w:pos="3265"/>
              </w:tabs>
              <w:cnfStyle w:val="000000010000" w:firstRow="0" w:lastRow="0" w:firstColumn="0" w:lastColumn="0" w:oddVBand="0" w:evenVBand="0" w:oddHBand="0" w:evenHBand="1" w:firstRowFirstColumn="0" w:firstRowLastColumn="0" w:lastRowFirstColumn="0" w:lastRowLastColumn="0"/>
              <w:rPr>
                <w:lang w:val="en-US"/>
              </w:rPr>
            </w:pPr>
            <w:r>
              <w:rPr>
                <w:lang w:val="en-US"/>
              </w:rPr>
              <w:t>$ 70 thousand</w:t>
            </w:r>
            <w:r w:rsidR="006118FB">
              <w:rPr>
                <w:lang w:val="en-US"/>
              </w:rPr>
              <w:tab/>
            </w:r>
          </w:p>
        </w:tc>
      </w:tr>
      <w:tr w:rsidR="009460E1" w14:paraId="0B997FAC" w14:textId="77777777" w:rsidTr="00E43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4479D251" w14:textId="77777777" w:rsidR="009460E1" w:rsidRPr="00E438E0" w:rsidRDefault="009460E1" w:rsidP="002D2A86">
            <w:pPr>
              <w:rPr>
                <w:b w:val="0"/>
                <w:lang w:val="en-US"/>
              </w:rPr>
            </w:pPr>
            <w:r w:rsidRPr="00E438E0">
              <w:rPr>
                <w:b w:val="0"/>
                <w:lang w:val="en-US"/>
              </w:rPr>
              <w:t>Rate of Repairs and maintenance %</w:t>
            </w:r>
          </w:p>
        </w:tc>
        <w:tc>
          <w:tcPr>
            <w:tcW w:w="5688" w:type="dxa"/>
          </w:tcPr>
          <w:p w14:paraId="10864F36" w14:textId="77777777" w:rsidR="009460E1" w:rsidRDefault="009460E1" w:rsidP="002D2A86">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70% </w:t>
            </w:r>
          </w:p>
        </w:tc>
      </w:tr>
      <w:tr w:rsidR="009460E1" w14:paraId="4DBA0654" w14:textId="77777777" w:rsidTr="00E438E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1AC38DAD" w14:textId="77777777" w:rsidR="009460E1" w:rsidRPr="00E438E0" w:rsidRDefault="009460E1" w:rsidP="002D2A86">
            <w:pPr>
              <w:rPr>
                <w:b w:val="0"/>
                <w:lang w:val="en-US"/>
              </w:rPr>
            </w:pPr>
            <w:r w:rsidRPr="00E438E0">
              <w:rPr>
                <w:b w:val="0"/>
                <w:lang w:val="en-US"/>
              </w:rPr>
              <w:t>Net profit</w:t>
            </w:r>
          </w:p>
        </w:tc>
        <w:tc>
          <w:tcPr>
            <w:tcW w:w="5688" w:type="dxa"/>
          </w:tcPr>
          <w:p w14:paraId="5B1EF56C" w14:textId="77777777" w:rsidR="009460E1" w:rsidRDefault="009460E1" w:rsidP="00A44BE0">
            <w:pPr>
              <w:cnfStyle w:val="000000010000" w:firstRow="0" w:lastRow="0" w:firstColumn="0" w:lastColumn="0" w:oddVBand="0" w:evenVBand="0" w:oddHBand="0" w:evenHBand="1" w:firstRowFirstColumn="0" w:firstRowLastColumn="0" w:lastRowFirstColumn="0" w:lastRowLastColumn="0"/>
              <w:rPr>
                <w:lang w:val="en-US"/>
              </w:rPr>
            </w:pPr>
            <w:r>
              <w:rPr>
                <w:lang w:val="en-US"/>
              </w:rPr>
              <w:t>$</w:t>
            </w:r>
            <w:r w:rsidR="00A44BE0">
              <w:rPr>
                <w:lang w:val="en-US"/>
              </w:rPr>
              <w:t>1.5 million</w:t>
            </w:r>
          </w:p>
        </w:tc>
      </w:tr>
      <w:tr w:rsidR="009460E1" w14:paraId="3F6F9BE8" w14:textId="77777777" w:rsidTr="00E438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7491930A" w14:textId="77777777" w:rsidR="009460E1" w:rsidRPr="00E438E0" w:rsidRDefault="009460E1" w:rsidP="002D2A86">
            <w:pPr>
              <w:rPr>
                <w:b w:val="0"/>
                <w:lang w:val="en-US"/>
              </w:rPr>
            </w:pPr>
            <w:r w:rsidRPr="00E438E0">
              <w:rPr>
                <w:b w:val="0"/>
                <w:lang w:val="en-US"/>
              </w:rPr>
              <w:t>Operational expenses</w:t>
            </w:r>
          </w:p>
        </w:tc>
        <w:tc>
          <w:tcPr>
            <w:tcW w:w="5688" w:type="dxa"/>
          </w:tcPr>
          <w:p w14:paraId="0FC2CE43" w14:textId="77777777" w:rsidR="009460E1" w:rsidRDefault="00E438E0" w:rsidP="002D2A86">
            <w:pPr>
              <w:cnfStyle w:val="000000100000" w:firstRow="0" w:lastRow="0" w:firstColumn="0" w:lastColumn="0" w:oddVBand="0" w:evenVBand="0" w:oddHBand="1" w:evenHBand="0" w:firstRowFirstColumn="0" w:firstRowLastColumn="0" w:lastRowFirstColumn="0" w:lastRowLastColumn="0"/>
              <w:rPr>
                <w:lang w:val="en-US"/>
              </w:rPr>
            </w:pPr>
            <w:r>
              <w:rPr>
                <w:lang w:val="en-US"/>
              </w:rPr>
              <w:t>$ 90 thousand</w:t>
            </w:r>
          </w:p>
        </w:tc>
      </w:tr>
      <w:tr w:rsidR="009460E1" w14:paraId="444B3C95" w14:textId="77777777" w:rsidTr="00E438E0">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14:paraId="37BCFCA2" w14:textId="77777777" w:rsidR="009460E1" w:rsidRPr="00E438E0" w:rsidRDefault="00E438E0" w:rsidP="002D2A86">
            <w:pPr>
              <w:rPr>
                <w:b w:val="0"/>
                <w:lang w:val="en-US"/>
              </w:rPr>
            </w:pPr>
            <w:r w:rsidRPr="00E438E0">
              <w:rPr>
                <w:b w:val="0"/>
                <w:lang w:val="en-US"/>
              </w:rPr>
              <w:t>Other expenditures</w:t>
            </w:r>
          </w:p>
        </w:tc>
        <w:tc>
          <w:tcPr>
            <w:tcW w:w="5688" w:type="dxa"/>
          </w:tcPr>
          <w:p w14:paraId="68349529" w14:textId="77777777" w:rsidR="009460E1" w:rsidRDefault="00E438E0" w:rsidP="002D2A86">
            <w:pPr>
              <w:cnfStyle w:val="000000010000" w:firstRow="0" w:lastRow="0" w:firstColumn="0" w:lastColumn="0" w:oddVBand="0" w:evenVBand="0" w:oddHBand="0" w:evenHBand="1" w:firstRowFirstColumn="0" w:firstRowLastColumn="0" w:lastRowFirstColumn="0" w:lastRowLastColumn="0"/>
              <w:rPr>
                <w:lang w:val="en-US"/>
              </w:rPr>
            </w:pPr>
            <w:r>
              <w:rPr>
                <w:lang w:val="en-US"/>
              </w:rPr>
              <w:t>$ 99 thousand</w:t>
            </w:r>
          </w:p>
        </w:tc>
      </w:tr>
    </w:tbl>
    <w:p w14:paraId="155FEF2E" w14:textId="77777777" w:rsidR="002D2A86" w:rsidRPr="002D2A86" w:rsidRDefault="002D2A86" w:rsidP="002D2A86">
      <w:pPr>
        <w:rPr>
          <w:lang w:val="en-US"/>
        </w:rPr>
      </w:pPr>
    </w:p>
    <w:p w14:paraId="1C678364" w14:textId="1C43C636" w:rsidR="008B40C8" w:rsidRDefault="56D544EA" w:rsidP="008B40C8">
      <w:pPr>
        <w:rPr>
          <w:lang w:val="en-US"/>
        </w:rPr>
      </w:pPr>
      <w:r w:rsidRPr="5EED2963">
        <w:rPr>
          <w:lang w:val="en-US"/>
        </w:rPr>
        <w:t xml:space="preserve">The financial information </w:t>
      </w:r>
      <w:proofErr w:type="gramStart"/>
      <w:r w:rsidRPr="5EED2963">
        <w:rPr>
          <w:lang w:val="en-US"/>
        </w:rPr>
        <w:t>accommodated</w:t>
      </w:r>
      <w:proofErr w:type="gramEnd"/>
      <w:r w:rsidRPr="5EED2963">
        <w:rPr>
          <w:lang w:val="en-US"/>
        </w:rPr>
        <w:t xml:space="preserve"> </w:t>
      </w:r>
      <w:r w:rsidR="58AB84B4" w:rsidRPr="5EED2963">
        <w:rPr>
          <w:lang w:val="en-US"/>
        </w:rPr>
        <w:t xml:space="preserve">by </w:t>
      </w:r>
      <w:r w:rsidRPr="5EED2963">
        <w:rPr>
          <w:lang w:val="en-US"/>
        </w:rPr>
        <w:t xml:space="preserve">the Radiant Sunbeam Hotel features a few functional issues that can be tended to through different measures. </w:t>
      </w:r>
      <w:r w:rsidR="19828514" w:rsidRPr="5EED2963">
        <w:rPr>
          <w:lang w:val="en-US"/>
        </w:rPr>
        <w:t xml:space="preserve">The Radiant Sunbeam Hotel's financial problems are based on a careful examination of actual financial </w:t>
      </w:r>
      <w:r w:rsidR="607E38DF" w:rsidRPr="5EED2963">
        <w:rPr>
          <w:lang w:val="en-US"/>
        </w:rPr>
        <w:t xml:space="preserve">records, not on </w:t>
      </w:r>
      <w:proofErr w:type="spellStart"/>
      <w:r w:rsidR="607E38DF" w:rsidRPr="5EED2963">
        <w:rPr>
          <w:lang w:val="en-US"/>
        </w:rPr>
        <w:t>generalis</w:t>
      </w:r>
      <w:r w:rsidR="19828514" w:rsidRPr="5EED2963">
        <w:rPr>
          <w:lang w:val="en-US"/>
        </w:rPr>
        <w:t>ations</w:t>
      </w:r>
      <w:proofErr w:type="spellEnd"/>
      <w:r w:rsidR="19828514" w:rsidRPr="5EED2963">
        <w:rPr>
          <w:lang w:val="en-US"/>
        </w:rPr>
        <w:t xml:space="preserve">. These conclusions are the result of a thorough analysis of financial accounts, operational records, and business standards. They offer a factual foundation for putting policies in place that will enhance cost management, revenue expansion, and comprehensive financial performance. </w:t>
      </w:r>
      <w:r w:rsidRPr="5EED2963">
        <w:rPr>
          <w:lang w:val="en-US"/>
        </w:rPr>
        <w:t>To begin, increasing total revenue can be aided by concentrating on revenue growth through the implementation of efficient sales and marketing strategies. Second, if you want to find ways to cut costs, like investing in preventative maintenance and optimizing resource allocation, you need to look at the high rate o</w:t>
      </w:r>
      <w:r w:rsidR="1FD70912" w:rsidRPr="5EED2963">
        <w:rPr>
          <w:lang w:val="en-US"/>
        </w:rPr>
        <w:t>f repairs and maintenance costs (Pappas, 2018).</w:t>
      </w:r>
      <w:r w:rsidRPr="5EED2963">
        <w:rPr>
          <w:lang w:val="en-US"/>
        </w:rPr>
        <w:t xml:space="preserve"> Improving profitability necessitates stifling operational and other expenditures. Moreover, upgrading wages and advantages while guaranteeing fair pay can assist with adjusting work costs. Executing innovati</w:t>
      </w:r>
      <w:r w:rsidR="58AB84B4" w:rsidRPr="5EED2963">
        <w:rPr>
          <w:lang w:val="en-US"/>
        </w:rPr>
        <w:t>ve</w:t>
      </w:r>
      <w:r w:rsidRPr="5EED2963">
        <w:rPr>
          <w:lang w:val="en-US"/>
        </w:rPr>
        <w:t xml:space="preserve"> answers </w:t>
      </w:r>
      <w:r w:rsidR="58AB84B4" w:rsidRPr="5EED2963">
        <w:rPr>
          <w:lang w:val="en-US"/>
        </w:rPr>
        <w:t>to</w:t>
      </w:r>
      <w:r w:rsidRPr="5EED2963">
        <w:rPr>
          <w:lang w:val="en-US"/>
        </w:rPr>
        <w:t xml:space="preserve"> smooth out activities and improve visitor encounters can prompt expense reserve funds and expanded income. Fostering an extensive monetary technique that underlines income improvement, cost control, and interest in visitor </w:t>
      </w:r>
      <w:r w:rsidR="40BAB7A2" w:rsidRPr="5EED2963">
        <w:rPr>
          <w:lang w:val="en-US"/>
        </w:rPr>
        <w:t>fulfilment</w:t>
      </w:r>
      <w:r w:rsidRPr="5EED2963">
        <w:rPr>
          <w:lang w:val="en-US"/>
        </w:rPr>
        <w:t xml:space="preserve"> drives will add to the drawn</w:t>
      </w:r>
      <w:r w:rsidR="58AB84B4" w:rsidRPr="5EED2963">
        <w:rPr>
          <w:lang w:val="en-US"/>
        </w:rPr>
        <w:t>-</w:t>
      </w:r>
      <w:r w:rsidRPr="5EED2963">
        <w:rPr>
          <w:lang w:val="en-US"/>
        </w:rPr>
        <w:t>out progress of the Radiant Sunbeam Hotel. The key to resolving operational issues and achieving financial stability will be continuous improvement efforts and regular moni</w:t>
      </w:r>
      <w:r w:rsidR="1FD70912" w:rsidRPr="5EED2963">
        <w:rPr>
          <w:lang w:val="en-US"/>
        </w:rPr>
        <w:t>toring of financial performance</w:t>
      </w:r>
      <w:r w:rsidR="226F1D4B" w:rsidRPr="5EED2963">
        <w:rPr>
          <w:lang w:val="en-US"/>
        </w:rPr>
        <w:t xml:space="preserve"> (</w:t>
      </w:r>
      <w:r w:rsidR="7E0D2DBF">
        <w:t>Whittington et al 2020).</w:t>
      </w:r>
    </w:p>
    <w:p w14:paraId="6D91C5B2" w14:textId="77777777" w:rsidR="00CC09FF" w:rsidRDefault="00CC09FF">
      <w:pPr>
        <w:spacing w:before="0" w:line="276" w:lineRule="auto"/>
        <w:jc w:val="left"/>
        <w:rPr>
          <w:rFonts w:eastAsiaTheme="majorEastAsia" w:cstheme="majorBidi"/>
          <w:b/>
          <w:bCs/>
          <w:sz w:val="36"/>
          <w:szCs w:val="28"/>
          <w:lang w:val="en-US"/>
        </w:rPr>
      </w:pPr>
      <w:bookmarkStart w:id="13" w:name="_Toc135908073"/>
      <w:r>
        <w:br w:type="page"/>
      </w:r>
    </w:p>
    <w:p w14:paraId="4A285856" w14:textId="54EEF09E" w:rsidR="00E438E0" w:rsidRDefault="00E438E0" w:rsidP="00E438E0">
      <w:pPr>
        <w:pStyle w:val="Heading1"/>
      </w:pPr>
      <w:r>
        <w:t>Findings and Result</w:t>
      </w:r>
      <w:bookmarkEnd w:id="13"/>
    </w:p>
    <w:tbl>
      <w:tblPr>
        <w:tblStyle w:val="TableGrid"/>
        <w:tblW w:w="9928" w:type="dxa"/>
        <w:tblInd w:w="-432" w:type="dxa"/>
        <w:tblLook w:val="04A0" w:firstRow="1" w:lastRow="0" w:firstColumn="1" w:lastColumn="0" w:noHBand="0" w:noVBand="1"/>
      </w:tblPr>
      <w:tblGrid>
        <w:gridCol w:w="2730"/>
        <w:gridCol w:w="2813"/>
        <w:gridCol w:w="4385"/>
      </w:tblGrid>
      <w:tr w:rsidR="00946AB8" w14:paraId="7F77DB5E" w14:textId="77777777" w:rsidTr="000613C7">
        <w:trPr>
          <w:trHeight w:val="525"/>
        </w:trPr>
        <w:tc>
          <w:tcPr>
            <w:tcW w:w="2730" w:type="dxa"/>
            <w:shd w:val="clear" w:color="auto" w:fill="D6E3BC" w:themeFill="accent3" w:themeFillTint="66"/>
          </w:tcPr>
          <w:p w14:paraId="08D1C040" w14:textId="77777777" w:rsidR="00946AB8" w:rsidRPr="00FC42BB" w:rsidRDefault="00946AB8" w:rsidP="00E438E0">
            <w:pPr>
              <w:rPr>
                <w:b/>
                <w:lang w:val="en-US"/>
              </w:rPr>
            </w:pPr>
            <w:r w:rsidRPr="00FC42BB">
              <w:rPr>
                <w:b/>
                <w:lang w:val="en-US"/>
              </w:rPr>
              <w:t>Operations’ Concerns</w:t>
            </w:r>
          </w:p>
        </w:tc>
        <w:tc>
          <w:tcPr>
            <w:tcW w:w="2813" w:type="dxa"/>
            <w:shd w:val="clear" w:color="auto" w:fill="D6E3BC" w:themeFill="accent3" w:themeFillTint="66"/>
          </w:tcPr>
          <w:p w14:paraId="71C90507" w14:textId="77777777" w:rsidR="00946AB8" w:rsidRPr="00FC42BB" w:rsidRDefault="00946AB8" w:rsidP="00E438E0">
            <w:pPr>
              <w:rPr>
                <w:b/>
                <w:lang w:val="en-US"/>
              </w:rPr>
            </w:pPr>
            <w:r w:rsidRPr="00FC42BB">
              <w:rPr>
                <w:b/>
                <w:lang w:val="en-US"/>
              </w:rPr>
              <w:t>Department hampered</w:t>
            </w:r>
          </w:p>
        </w:tc>
        <w:tc>
          <w:tcPr>
            <w:tcW w:w="4385" w:type="dxa"/>
            <w:shd w:val="clear" w:color="auto" w:fill="D6E3BC" w:themeFill="accent3" w:themeFillTint="66"/>
          </w:tcPr>
          <w:p w14:paraId="47D2DD12" w14:textId="77777777" w:rsidR="00946AB8" w:rsidRPr="00FC42BB" w:rsidRDefault="00FC42BB" w:rsidP="00E438E0">
            <w:pPr>
              <w:rPr>
                <w:b/>
                <w:lang w:val="en-US"/>
              </w:rPr>
            </w:pPr>
            <w:r w:rsidRPr="00FC42BB">
              <w:rPr>
                <w:b/>
                <w:lang w:val="en-US"/>
              </w:rPr>
              <w:t>Resolutions</w:t>
            </w:r>
          </w:p>
        </w:tc>
      </w:tr>
      <w:tr w:rsidR="00946AB8" w14:paraId="03953D99" w14:textId="77777777" w:rsidTr="000613C7">
        <w:trPr>
          <w:trHeight w:val="4219"/>
        </w:trPr>
        <w:tc>
          <w:tcPr>
            <w:tcW w:w="2730" w:type="dxa"/>
            <w:shd w:val="clear" w:color="auto" w:fill="D6E3BC" w:themeFill="accent3" w:themeFillTint="66"/>
          </w:tcPr>
          <w:p w14:paraId="3427B191" w14:textId="77777777" w:rsidR="00946AB8" w:rsidRDefault="00FC42BB" w:rsidP="00FC42BB">
            <w:pPr>
              <w:rPr>
                <w:lang w:val="en-US"/>
              </w:rPr>
            </w:pPr>
            <w:r w:rsidRPr="00FC42BB">
              <w:rPr>
                <w:lang w:val="en-US"/>
              </w:rPr>
              <w:t xml:space="preserve">Slow Reaction to </w:t>
            </w:r>
            <w:r>
              <w:rPr>
                <w:lang w:val="en-US"/>
              </w:rPr>
              <w:t>Guest</w:t>
            </w:r>
            <w:r w:rsidRPr="00FC42BB">
              <w:rPr>
                <w:lang w:val="en-US"/>
              </w:rPr>
              <w:t xml:space="preserve"> Requests and Demands</w:t>
            </w:r>
          </w:p>
        </w:tc>
        <w:tc>
          <w:tcPr>
            <w:tcW w:w="2813" w:type="dxa"/>
            <w:shd w:val="clear" w:color="auto" w:fill="D6E3BC" w:themeFill="accent3" w:themeFillTint="66"/>
          </w:tcPr>
          <w:p w14:paraId="71D3CA6F" w14:textId="77777777" w:rsidR="00946AB8" w:rsidRDefault="00FC42BB" w:rsidP="00E438E0">
            <w:pPr>
              <w:rPr>
                <w:lang w:val="en-US"/>
              </w:rPr>
            </w:pPr>
            <w:r>
              <w:rPr>
                <w:lang w:val="en-US"/>
              </w:rPr>
              <w:t>Guest</w:t>
            </w:r>
            <w:r w:rsidRPr="00FC42BB">
              <w:rPr>
                <w:lang w:val="en-US"/>
              </w:rPr>
              <w:t xml:space="preserve"> Administrations Division</w:t>
            </w:r>
          </w:p>
        </w:tc>
        <w:tc>
          <w:tcPr>
            <w:tcW w:w="4385" w:type="dxa"/>
            <w:shd w:val="clear" w:color="auto" w:fill="D6E3BC" w:themeFill="accent3" w:themeFillTint="66"/>
          </w:tcPr>
          <w:p w14:paraId="6509FE75" w14:textId="4F1F47BF" w:rsidR="00FC42BB" w:rsidRPr="00FC42BB" w:rsidRDefault="00FC42BB" w:rsidP="00FC42BB">
            <w:pPr>
              <w:pStyle w:val="ListParagraph"/>
              <w:numPr>
                <w:ilvl w:val="0"/>
                <w:numId w:val="5"/>
              </w:numPr>
              <w:rPr>
                <w:lang w:val="en-US"/>
              </w:rPr>
            </w:pPr>
            <w:r w:rsidRPr="00FC42BB">
              <w:rPr>
                <w:lang w:val="en-US"/>
              </w:rPr>
              <w:t>To streamline and track guest requests, implement a guest request management system</w:t>
            </w:r>
            <w:r w:rsidR="00B42620">
              <w:rPr>
                <w:lang w:val="en-US"/>
              </w:rPr>
              <w:t xml:space="preserve"> (</w:t>
            </w:r>
            <w:proofErr w:type="spellStart"/>
            <w:r w:rsidR="00B42620" w:rsidRPr="00F46FFB">
              <w:rPr>
                <w:lang w:val="en-US"/>
              </w:rPr>
              <w:t>Harkison</w:t>
            </w:r>
            <w:proofErr w:type="spellEnd"/>
            <w:r w:rsidR="00B42620" w:rsidRPr="00F46FFB">
              <w:rPr>
                <w:lang w:val="en-US"/>
              </w:rPr>
              <w:t xml:space="preserve">, </w:t>
            </w:r>
            <w:proofErr w:type="spellStart"/>
            <w:r w:rsidR="00B42620" w:rsidRPr="00F46FFB">
              <w:rPr>
                <w:lang w:val="en-US"/>
              </w:rPr>
              <w:t>Hemmington</w:t>
            </w:r>
            <w:proofErr w:type="spellEnd"/>
            <w:r w:rsidR="00B42620" w:rsidRPr="00F46FFB">
              <w:rPr>
                <w:lang w:val="en-US"/>
              </w:rPr>
              <w:t>, and Hyde, 2018).</w:t>
            </w:r>
          </w:p>
          <w:p w14:paraId="4B73AB57" w14:textId="77777777" w:rsidR="00FC42BB" w:rsidRPr="00FC42BB" w:rsidRDefault="00FC42BB" w:rsidP="00FC42BB">
            <w:pPr>
              <w:pStyle w:val="ListParagraph"/>
              <w:numPr>
                <w:ilvl w:val="0"/>
                <w:numId w:val="5"/>
              </w:numPr>
              <w:rPr>
                <w:lang w:val="en-US"/>
              </w:rPr>
            </w:pPr>
            <w:r w:rsidRPr="00FC42BB">
              <w:rPr>
                <w:lang w:val="en-US"/>
              </w:rPr>
              <w:t>Give staff cell phones for moment correspondence and quicker reaction times.</w:t>
            </w:r>
          </w:p>
          <w:p w14:paraId="2F810478" w14:textId="77777777" w:rsidR="00946AB8" w:rsidRPr="00FC42BB" w:rsidRDefault="00FC42BB" w:rsidP="003C556C">
            <w:pPr>
              <w:pStyle w:val="ListParagraph"/>
              <w:numPr>
                <w:ilvl w:val="0"/>
                <w:numId w:val="5"/>
              </w:numPr>
              <w:rPr>
                <w:lang w:val="en-US"/>
              </w:rPr>
            </w:pPr>
            <w:r w:rsidRPr="00FC42BB">
              <w:rPr>
                <w:lang w:val="en-US"/>
              </w:rPr>
              <w:t>Conduct regular training on how to communicate with guests</w:t>
            </w:r>
            <w:r w:rsidR="003C556C">
              <w:rPr>
                <w:lang w:val="en-US"/>
              </w:rPr>
              <w:t xml:space="preserve"> effectively and solve problems (</w:t>
            </w:r>
            <w:r w:rsidR="003C556C" w:rsidRPr="003C556C">
              <w:rPr>
                <w:lang w:val="en-US"/>
              </w:rPr>
              <w:t>Pérez Vergara</w:t>
            </w:r>
            <w:r w:rsidR="003C556C">
              <w:rPr>
                <w:lang w:val="en-US"/>
              </w:rPr>
              <w:t xml:space="preserve"> et al 2021).</w:t>
            </w:r>
          </w:p>
        </w:tc>
      </w:tr>
      <w:tr w:rsidR="00946AB8" w14:paraId="61ABBAA9" w14:textId="77777777" w:rsidTr="000613C7">
        <w:trPr>
          <w:trHeight w:val="941"/>
        </w:trPr>
        <w:tc>
          <w:tcPr>
            <w:tcW w:w="2730" w:type="dxa"/>
            <w:shd w:val="clear" w:color="auto" w:fill="D6E3BC" w:themeFill="accent3" w:themeFillTint="66"/>
          </w:tcPr>
          <w:p w14:paraId="0F68CD6F" w14:textId="77777777" w:rsidR="00946AB8" w:rsidRDefault="00FC42BB" w:rsidP="00FC42BB">
            <w:pPr>
              <w:spacing w:line="240" w:lineRule="auto"/>
              <w:rPr>
                <w:lang w:val="en-US"/>
              </w:rPr>
            </w:pPr>
            <w:r w:rsidRPr="00FC42BB">
              <w:rPr>
                <w:lang w:val="en-US"/>
              </w:rPr>
              <w:t>Guest Room Maintenance and Facilities</w:t>
            </w:r>
          </w:p>
        </w:tc>
        <w:tc>
          <w:tcPr>
            <w:tcW w:w="2813" w:type="dxa"/>
            <w:shd w:val="clear" w:color="auto" w:fill="D6E3BC" w:themeFill="accent3" w:themeFillTint="66"/>
          </w:tcPr>
          <w:p w14:paraId="429DCD4D" w14:textId="77777777" w:rsidR="00946AB8" w:rsidRDefault="00FC42BB" w:rsidP="00E438E0">
            <w:pPr>
              <w:rPr>
                <w:lang w:val="en-US"/>
              </w:rPr>
            </w:pPr>
            <w:r>
              <w:rPr>
                <w:lang w:val="en-US"/>
              </w:rPr>
              <w:t>Facilities administration</w:t>
            </w:r>
          </w:p>
        </w:tc>
        <w:tc>
          <w:tcPr>
            <w:tcW w:w="4385" w:type="dxa"/>
            <w:shd w:val="clear" w:color="auto" w:fill="D6E3BC" w:themeFill="accent3" w:themeFillTint="66"/>
          </w:tcPr>
          <w:p w14:paraId="3AD9E2BB" w14:textId="77777777" w:rsidR="00FC42BB" w:rsidRPr="00FC42BB" w:rsidRDefault="00FC42BB" w:rsidP="00FC42BB">
            <w:pPr>
              <w:pStyle w:val="ListParagraph"/>
              <w:numPr>
                <w:ilvl w:val="0"/>
                <w:numId w:val="6"/>
              </w:numPr>
              <w:rPr>
                <w:lang w:val="en-US"/>
              </w:rPr>
            </w:pPr>
            <w:r w:rsidRPr="00FC42BB">
              <w:rPr>
                <w:lang w:val="en-US"/>
              </w:rPr>
              <w:t>Management Conduct</w:t>
            </w:r>
            <w:r w:rsidR="00A44BE0">
              <w:rPr>
                <w:lang w:val="en-US"/>
              </w:rPr>
              <w:t>s</w:t>
            </w:r>
            <w:r w:rsidRPr="00FC42BB">
              <w:rPr>
                <w:lang w:val="en-US"/>
              </w:rPr>
              <w:t xml:space="preserve"> regular inspections and establish</w:t>
            </w:r>
            <w:r w:rsidR="00A44BE0">
              <w:rPr>
                <w:lang w:val="en-US"/>
              </w:rPr>
              <w:t>es</w:t>
            </w:r>
            <w:r w:rsidRPr="00FC42BB">
              <w:rPr>
                <w:lang w:val="en-US"/>
              </w:rPr>
              <w:t xml:space="preserve"> a schedule for preventative maintenance.</w:t>
            </w:r>
          </w:p>
          <w:p w14:paraId="53DBFF04" w14:textId="77777777" w:rsidR="00FC42BB" w:rsidRPr="00FC42BB" w:rsidRDefault="00FC42BB" w:rsidP="00FC42BB">
            <w:pPr>
              <w:pStyle w:val="ListParagraph"/>
              <w:numPr>
                <w:ilvl w:val="0"/>
                <w:numId w:val="6"/>
              </w:numPr>
              <w:rPr>
                <w:lang w:val="en-US"/>
              </w:rPr>
            </w:pPr>
            <w:r w:rsidRPr="00FC42BB">
              <w:rPr>
                <w:lang w:val="en-US"/>
              </w:rPr>
              <w:t>Carry out a framework for brief revealing and goal of support issues.</w:t>
            </w:r>
          </w:p>
          <w:p w14:paraId="39D3298D" w14:textId="77777777" w:rsidR="00946AB8" w:rsidRDefault="00FC42BB" w:rsidP="003C556C">
            <w:pPr>
              <w:pStyle w:val="ListParagraph"/>
              <w:numPr>
                <w:ilvl w:val="0"/>
                <w:numId w:val="6"/>
              </w:numPr>
              <w:rPr>
                <w:lang w:val="en-US"/>
              </w:rPr>
            </w:pPr>
            <w:r w:rsidRPr="00FC42BB">
              <w:rPr>
                <w:lang w:val="en-US"/>
              </w:rPr>
              <w:t>For effective replacements and repairs, collaborate with depen</w:t>
            </w:r>
            <w:r w:rsidR="003C556C">
              <w:rPr>
                <w:lang w:val="en-US"/>
              </w:rPr>
              <w:t>dable suppliers and contractors (</w:t>
            </w:r>
            <w:proofErr w:type="spellStart"/>
            <w:r w:rsidR="003C556C">
              <w:rPr>
                <w:lang w:val="en-US"/>
              </w:rPr>
              <w:t>Priyantina</w:t>
            </w:r>
            <w:proofErr w:type="spellEnd"/>
            <w:r w:rsidR="003C556C">
              <w:rPr>
                <w:lang w:val="en-US"/>
              </w:rPr>
              <w:t xml:space="preserve"> and Sarno, </w:t>
            </w:r>
            <w:r w:rsidR="003C556C" w:rsidRPr="003C556C">
              <w:rPr>
                <w:lang w:val="en-US"/>
              </w:rPr>
              <w:t>2019).</w:t>
            </w:r>
          </w:p>
          <w:p w14:paraId="74EDCBAE" w14:textId="77777777" w:rsidR="003C556C" w:rsidRPr="00FC42BB" w:rsidRDefault="003C556C" w:rsidP="003C556C">
            <w:pPr>
              <w:pStyle w:val="ListParagraph"/>
              <w:rPr>
                <w:lang w:val="en-US"/>
              </w:rPr>
            </w:pPr>
          </w:p>
        </w:tc>
      </w:tr>
      <w:tr w:rsidR="00946AB8" w14:paraId="41BD4973" w14:textId="77777777" w:rsidTr="000613C7">
        <w:trPr>
          <w:trHeight w:val="142"/>
        </w:trPr>
        <w:tc>
          <w:tcPr>
            <w:tcW w:w="2730" w:type="dxa"/>
            <w:shd w:val="clear" w:color="auto" w:fill="D6E3BC" w:themeFill="accent3" w:themeFillTint="66"/>
          </w:tcPr>
          <w:p w14:paraId="1424C754" w14:textId="77777777" w:rsidR="00946AB8" w:rsidRDefault="00FC42BB" w:rsidP="00E438E0">
            <w:pPr>
              <w:rPr>
                <w:lang w:val="en-US"/>
              </w:rPr>
            </w:pPr>
            <w:r w:rsidRPr="00FC42BB">
              <w:rPr>
                <w:lang w:val="en-US"/>
              </w:rPr>
              <w:t>Wasteful Correspondence Channels</w:t>
            </w:r>
          </w:p>
        </w:tc>
        <w:tc>
          <w:tcPr>
            <w:tcW w:w="2813" w:type="dxa"/>
            <w:shd w:val="clear" w:color="auto" w:fill="D6E3BC" w:themeFill="accent3" w:themeFillTint="66"/>
          </w:tcPr>
          <w:p w14:paraId="61FFA480" w14:textId="77777777" w:rsidR="00946AB8" w:rsidRDefault="00FC42BB" w:rsidP="00E438E0">
            <w:pPr>
              <w:rPr>
                <w:lang w:val="en-US"/>
              </w:rPr>
            </w:pPr>
            <w:r>
              <w:rPr>
                <w:lang w:val="en-US"/>
              </w:rPr>
              <w:t>Operations</w:t>
            </w:r>
          </w:p>
        </w:tc>
        <w:tc>
          <w:tcPr>
            <w:tcW w:w="4385" w:type="dxa"/>
            <w:shd w:val="clear" w:color="auto" w:fill="D6E3BC" w:themeFill="accent3" w:themeFillTint="66"/>
          </w:tcPr>
          <w:p w14:paraId="2756AB2D" w14:textId="77777777" w:rsidR="00FC42BB" w:rsidRPr="00FC42BB" w:rsidRDefault="00FC42BB" w:rsidP="00FC42BB">
            <w:pPr>
              <w:pStyle w:val="ListParagraph"/>
              <w:numPr>
                <w:ilvl w:val="0"/>
                <w:numId w:val="7"/>
              </w:numPr>
              <w:rPr>
                <w:lang w:val="en-US"/>
              </w:rPr>
            </w:pPr>
            <w:r w:rsidRPr="00FC42BB">
              <w:rPr>
                <w:lang w:val="en-US"/>
              </w:rPr>
              <w:t>Streamline internal and guest communication by implementing a centralized communication system.</w:t>
            </w:r>
          </w:p>
          <w:p w14:paraId="42F1ADAC" w14:textId="77777777" w:rsidR="00FC42BB" w:rsidRPr="00FC42BB" w:rsidRDefault="00FC42BB" w:rsidP="00FC42BB">
            <w:pPr>
              <w:pStyle w:val="ListParagraph"/>
              <w:numPr>
                <w:ilvl w:val="0"/>
                <w:numId w:val="7"/>
              </w:numPr>
              <w:rPr>
                <w:lang w:val="en-US"/>
              </w:rPr>
            </w:pPr>
            <w:r w:rsidRPr="00FC42BB">
              <w:rPr>
                <w:lang w:val="en-US"/>
              </w:rPr>
              <w:t>Digital software or platforms can be used to answer questions and requests from guests.</w:t>
            </w:r>
          </w:p>
          <w:p w14:paraId="4CA06E89" w14:textId="77777777" w:rsidR="00946AB8" w:rsidRPr="00FC42BB" w:rsidRDefault="00FC42BB" w:rsidP="003C556C">
            <w:pPr>
              <w:pStyle w:val="ListParagraph"/>
              <w:numPr>
                <w:ilvl w:val="0"/>
                <w:numId w:val="7"/>
              </w:numPr>
              <w:rPr>
                <w:lang w:val="en-US"/>
              </w:rPr>
            </w:pPr>
            <w:r w:rsidRPr="00FC42BB">
              <w:rPr>
                <w:lang w:val="en-US"/>
              </w:rPr>
              <w:t>Provide regular feedback mechanisms and instruct employees on ef</w:t>
            </w:r>
            <w:r w:rsidR="003C556C">
              <w:rPr>
                <w:lang w:val="en-US"/>
              </w:rPr>
              <w:t>ficient communication protocols (</w:t>
            </w:r>
            <w:proofErr w:type="spellStart"/>
            <w:r w:rsidR="003C556C" w:rsidRPr="003C556C">
              <w:rPr>
                <w:lang w:val="en-US"/>
              </w:rPr>
              <w:t>Puyt</w:t>
            </w:r>
            <w:proofErr w:type="spellEnd"/>
            <w:r w:rsidR="003C556C">
              <w:rPr>
                <w:lang w:val="en-US"/>
              </w:rPr>
              <w:t xml:space="preserve"> et al, 2020).</w:t>
            </w:r>
          </w:p>
        </w:tc>
      </w:tr>
      <w:tr w:rsidR="00946AB8" w14:paraId="6439795C" w14:textId="77777777" w:rsidTr="000613C7">
        <w:trPr>
          <w:trHeight w:val="142"/>
        </w:trPr>
        <w:tc>
          <w:tcPr>
            <w:tcW w:w="2730" w:type="dxa"/>
            <w:shd w:val="clear" w:color="auto" w:fill="D6E3BC" w:themeFill="accent3" w:themeFillTint="66"/>
          </w:tcPr>
          <w:p w14:paraId="15B785CA" w14:textId="77777777" w:rsidR="00946AB8" w:rsidRDefault="00FC42BB" w:rsidP="00E438E0">
            <w:pPr>
              <w:rPr>
                <w:lang w:val="en-US"/>
              </w:rPr>
            </w:pPr>
            <w:r w:rsidRPr="00FC42BB">
              <w:rPr>
                <w:lang w:val="en-US"/>
              </w:rPr>
              <w:t>Information technology integration</w:t>
            </w:r>
          </w:p>
        </w:tc>
        <w:tc>
          <w:tcPr>
            <w:tcW w:w="2813" w:type="dxa"/>
            <w:shd w:val="clear" w:color="auto" w:fill="D6E3BC" w:themeFill="accent3" w:themeFillTint="66"/>
          </w:tcPr>
          <w:p w14:paraId="3C945506" w14:textId="77777777" w:rsidR="00946AB8" w:rsidRDefault="00FC42BB" w:rsidP="00E438E0">
            <w:pPr>
              <w:rPr>
                <w:lang w:val="en-US"/>
              </w:rPr>
            </w:pPr>
            <w:r>
              <w:rPr>
                <w:lang w:val="en-US"/>
              </w:rPr>
              <w:t>IT</w:t>
            </w:r>
          </w:p>
        </w:tc>
        <w:tc>
          <w:tcPr>
            <w:tcW w:w="4385" w:type="dxa"/>
            <w:shd w:val="clear" w:color="auto" w:fill="D6E3BC" w:themeFill="accent3" w:themeFillTint="66"/>
          </w:tcPr>
          <w:p w14:paraId="218E9B54" w14:textId="77777777" w:rsidR="00FC42BB" w:rsidRPr="00FC42BB" w:rsidRDefault="00A44BE0" w:rsidP="00FC42BB">
            <w:pPr>
              <w:pStyle w:val="ListParagraph"/>
              <w:numPr>
                <w:ilvl w:val="0"/>
                <w:numId w:val="8"/>
              </w:numPr>
              <w:rPr>
                <w:lang w:val="en-US"/>
              </w:rPr>
            </w:pPr>
            <w:r>
              <w:rPr>
                <w:lang w:val="en-US"/>
              </w:rPr>
              <w:t>Inves</w:t>
            </w:r>
            <w:r w:rsidR="00FC42BB" w:rsidRPr="00FC42BB">
              <w:rPr>
                <w:lang w:val="en-US"/>
              </w:rPr>
              <w:t>t in technology solutions for guest services like self-check-in kiosks and online reservation systems.</w:t>
            </w:r>
          </w:p>
          <w:p w14:paraId="76E99850" w14:textId="77777777" w:rsidR="00FC42BB" w:rsidRPr="00FC42BB" w:rsidRDefault="00FC42BB" w:rsidP="00FC42BB">
            <w:pPr>
              <w:pStyle w:val="ListParagraph"/>
              <w:numPr>
                <w:ilvl w:val="0"/>
                <w:numId w:val="8"/>
              </w:numPr>
              <w:rPr>
                <w:lang w:val="en-US"/>
              </w:rPr>
            </w:pPr>
            <w:r w:rsidRPr="00FC42BB">
              <w:rPr>
                <w:lang w:val="en-US"/>
              </w:rPr>
              <w:t>Utilize technology in the room for personalized experiences and guest convenience.</w:t>
            </w:r>
          </w:p>
          <w:p w14:paraId="7A853B1B" w14:textId="77777777" w:rsidR="00946AB8" w:rsidRPr="00FC42BB" w:rsidRDefault="00FC42BB" w:rsidP="003C556C">
            <w:pPr>
              <w:pStyle w:val="ListParagraph"/>
              <w:numPr>
                <w:ilvl w:val="0"/>
                <w:numId w:val="8"/>
              </w:numPr>
              <w:rPr>
                <w:lang w:val="en-US"/>
              </w:rPr>
            </w:pPr>
            <w:r w:rsidRPr="00FC42BB">
              <w:rPr>
                <w:lang w:val="en-US"/>
              </w:rPr>
              <w:t>Staff members should receive comprehensive instr</w:t>
            </w:r>
            <w:r w:rsidR="003C556C">
              <w:rPr>
                <w:lang w:val="en-US"/>
              </w:rPr>
              <w:t xml:space="preserve">uction on how to use technology (Radojevic, </w:t>
            </w:r>
            <w:proofErr w:type="spellStart"/>
            <w:r w:rsidR="003C556C">
              <w:rPr>
                <w:lang w:val="en-US"/>
              </w:rPr>
              <w:t>Stanisic</w:t>
            </w:r>
            <w:proofErr w:type="spellEnd"/>
            <w:r w:rsidR="000613C7">
              <w:rPr>
                <w:lang w:val="en-US"/>
              </w:rPr>
              <w:t>,</w:t>
            </w:r>
            <w:r w:rsidR="003C556C">
              <w:rPr>
                <w:lang w:val="en-US"/>
              </w:rPr>
              <w:t xml:space="preserve"> and </w:t>
            </w:r>
            <w:proofErr w:type="spellStart"/>
            <w:r w:rsidR="003C556C">
              <w:rPr>
                <w:lang w:val="en-US"/>
              </w:rPr>
              <w:t>Stanic</w:t>
            </w:r>
            <w:proofErr w:type="spellEnd"/>
            <w:r w:rsidR="003C556C">
              <w:rPr>
                <w:lang w:val="en-US"/>
              </w:rPr>
              <w:t xml:space="preserve">, </w:t>
            </w:r>
            <w:r w:rsidR="003C556C" w:rsidRPr="003C556C">
              <w:rPr>
                <w:lang w:val="en-US"/>
              </w:rPr>
              <w:t>2017).</w:t>
            </w:r>
          </w:p>
        </w:tc>
      </w:tr>
      <w:tr w:rsidR="00946AB8" w14:paraId="2A8F3B0C" w14:textId="77777777" w:rsidTr="000613C7">
        <w:trPr>
          <w:trHeight w:val="941"/>
        </w:trPr>
        <w:tc>
          <w:tcPr>
            <w:tcW w:w="2730" w:type="dxa"/>
            <w:shd w:val="clear" w:color="auto" w:fill="D6E3BC" w:themeFill="accent3" w:themeFillTint="66"/>
          </w:tcPr>
          <w:p w14:paraId="0BF1B6AF" w14:textId="77777777" w:rsidR="00946AB8" w:rsidRDefault="00FC42BB" w:rsidP="00E438E0">
            <w:pPr>
              <w:rPr>
                <w:lang w:val="en-US"/>
              </w:rPr>
            </w:pPr>
            <w:r w:rsidRPr="00FC42BB">
              <w:rPr>
                <w:lang w:val="en-US"/>
              </w:rPr>
              <w:t>Insufficient Staff Training</w:t>
            </w:r>
            <w:r w:rsidRPr="00FC42BB">
              <w:rPr>
                <w:lang w:val="en-US"/>
              </w:rPr>
              <w:tab/>
            </w:r>
          </w:p>
        </w:tc>
        <w:tc>
          <w:tcPr>
            <w:tcW w:w="2813" w:type="dxa"/>
            <w:shd w:val="clear" w:color="auto" w:fill="D6E3BC" w:themeFill="accent3" w:themeFillTint="66"/>
          </w:tcPr>
          <w:p w14:paraId="52FA1F81" w14:textId="77777777" w:rsidR="00946AB8" w:rsidRDefault="00FC42BB" w:rsidP="00E438E0">
            <w:pPr>
              <w:rPr>
                <w:lang w:val="en-US"/>
              </w:rPr>
            </w:pPr>
            <w:r>
              <w:rPr>
                <w:lang w:val="en-US"/>
              </w:rPr>
              <w:t>Human Resources</w:t>
            </w:r>
          </w:p>
        </w:tc>
        <w:tc>
          <w:tcPr>
            <w:tcW w:w="4385" w:type="dxa"/>
            <w:shd w:val="clear" w:color="auto" w:fill="D6E3BC" w:themeFill="accent3" w:themeFillTint="66"/>
          </w:tcPr>
          <w:p w14:paraId="60978016" w14:textId="77777777" w:rsidR="00FC42BB" w:rsidRPr="00FC42BB" w:rsidRDefault="00FC42BB" w:rsidP="00FC42BB">
            <w:pPr>
              <w:pStyle w:val="ListParagraph"/>
              <w:numPr>
                <w:ilvl w:val="0"/>
                <w:numId w:val="9"/>
              </w:numPr>
              <w:rPr>
                <w:lang w:val="en-US"/>
              </w:rPr>
            </w:pPr>
            <w:r w:rsidRPr="00FC42BB">
              <w:rPr>
                <w:lang w:val="en-US"/>
              </w:rPr>
              <w:t>Inadequate employee training Create a comprehensive training program that focuses on problem-solving and customer service skills.</w:t>
            </w:r>
          </w:p>
          <w:p w14:paraId="2F19BF3C" w14:textId="77777777" w:rsidR="00FC42BB" w:rsidRPr="00FC42BB" w:rsidRDefault="00FC42BB" w:rsidP="00FC42BB">
            <w:pPr>
              <w:pStyle w:val="ListParagraph"/>
              <w:numPr>
                <w:ilvl w:val="0"/>
                <w:numId w:val="9"/>
              </w:numPr>
              <w:rPr>
                <w:lang w:val="en-US"/>
              </w:rPr>
            </w:pPr>
            <w:r w:rsidRPr="00FC42BB">
              <w:rPr>
                <w:lang w:val="en-US"/>
              </w:rPr>
              <w:t>Perform regular evaluations and give staff members feedback to improve performance.</w:t>
            </w:r>
          </w:p>
          <w:p w14:paraId="09CA2237" w14:textId="77777777" w:rsidR="00946AB8" w:rsidRPr="00FC42BB" w:rsidRDefault="00FC42BB" w:rsidP="003C556C">
            <w:pPr>
              <w:pStyle w:val="ListParagraph"/>
              <w:numPr>
                <w:ilvl w:val="0"/>
                <w:numId w:val="9"/>
              </w:numPr>
              <w:rPr>
                <w:lang w:val="en-US"/>
              </w:rPr>
            </w:pPr>
            <w:r w:rsidRPr="00FC42BB">
              <w:rPr>
                <w:lang w:val="en-US"/>
              </w:rPr>
              <w:t xml:space="preserve">Support a culture of consistent learning and expert turn of </w:t>
            </w:r>
            <w:r w:rsidR="003C556C">
              <w:rPr>
                <w:lang w:val="en-US"/>
              </w:rPr>
              <w:t xml:space="preserve">events (Rodríguez, </w:t>
            </w:r>
            <w:r w:rsidR="003C556C" w:rsidRPr="003C556C">
              <w:rPr>
                <w:lang w:val="en-US"/>
              </w:rPr>
              <w:t>D</w:t>
            </w:r>
            <w:r w:rsidR="003C556C">
              <w:rPr>
                <w:lang w:val="en-US"/>
              </w:rPr>
              <w:t xml:space="preserve">e la </w:t>
            </w:r>
            <w:proofErr w:type="spellStart"/>
            <w:r w:rsidR="003C556C">
              <w:rPr>
                <w:lang w:val="en-US"/>
              </w:rPr>
              <w:t>Hoz</w:t>
            </w:r>
            <w:proofErr w:type="spellEnd"/>
            <w:r w:rsidR="003C556C">
              <w:rPr>
                <w:lang w:val="en-US"/>
              </w:rPr>
              <w:t xml:space="preserve"> Solano</w:t>
            </w:r>
            <w:r w:rsidR="000613C7">
              <w:rPr>
                <w:lang w:val="en-US"/>
              </w:rPr>
              <w:t>,</w:t>
            </w:r>
            <w:r w:rsidR="003C556C">
              <w:rPr>
                <w:lang w:val="en-US"/>
              </w:rPr>
              <w:t xml:space="preserve"> </w:t>
            </w:r>
            <w:r w:rsidR="003C556C" w:rsidRPr="003C556C">
              <w:rPr>
                <w:lang w:val="en-US"/>
              </w:rPr>
              <w:t xml:space="preserve">and </w:t>
            </w:r>
            <w:proofErr w:type="spellStart"/>
            <w:r w:rsidR="003C556C" w:rsidRPr="003C556C">
              <w:rPr>
                <w:lang w:val="en-US"/>
              </w:rPr>
              <w:t>Rozo</w:t>
            </w:r>
            <w:proofErr w:type="spellEnd"/>
            <w:r w:rsidR="003C556C" w:rsidRPr="003C556C">
              <w:rPr>
                <w:lang w:val="en-US"/>
              </w:rPr>
              <w:t>, 2022).</w:t>
            </w:r>
          </w:p>
        </w:tc>
      </w:tr>
      <w:tr w:rsidR="00946AB8" w14:paraId="662914EB" w14:textId="77777777" w:rsidTr="000613C7">
        <w:trPr>
          <w:trHeight w:val="3397"/>
        </w:trPr>
        <w:tc>
          <w:tcPr>
            <w:tcW w:w="2730" w:type="dxa"/>
            <w:shd w:val="clear" w:color="auto" w:fill="D6E3BC" w:themeFill="accent3" w:themeFillTint="66"/>
          </w:tcPr>
          <w:p w14:paraId="53D9157F" w14:textId="77777777" w:rsidR="00946AB8" w:rsidRDefault="00FC42BB" w:rsidP="00E438E0">
            <w:pPr>
              <w:rPr>
                <w:lang w:val="en-US"/>
              </w:rPr>
            </w:pPr>
            <w:r w:rsidRPr="00FC42BB">
              <w:rPr>
                <w:lang w:val="en-US"/>
              </w:rPr>
              <w:t>Deficient Quality Control</w:t>
            </w:r>
          </w:p>
        </w:tc>
        <w:tc>
          <w:tcPr>
            <w:tcW w:w="2813" w:type="dxa"/>
            <w:shd w:val="clear" w:color="auto" w:fill="D6E3BC" w:themeFill="accent3" w:themeFillTint="66"/>
          </w:tcPr>
          <w:p w14:paraId="4A1A96AE" w14:textId="77777777" w:rsidR="00946AB8" w:rsidRDefault="00FC42BB" w:rsidP="00FC42BB">
            <w:pPr>
              <w:rPr>
                <w:lang w:val="en-US"/>
              </w:rPr>
            </w:pPr>
            <w:r w:rsidRPr="00FC42BB">
              <w:rPr>
                <w:lang w:val="en-US"/>
              </w:rPr>
              <w:t xml:space="preserve">Quality </w:t>
            </w:r>
            <w:r>
              <w:rPr>
                <w:lang w:val="en-US"/>
              </w:rPr>
              <w:t>Assurance</w:t>
            </w:r>
          </w:p>
        </w:tc>
        <w:tc>
          <w:tcPr>
            <w:tcW w:w="4385" w:type="dxa"/>
            <w:shd w:val="clear" w:color="auto" w:fill="D6E3BC" w:themeFill="accent3" w:themeFillTint="66"/>
          </w:tcPr>
          <w:p w14:paraId="7913807A" w14:textId="77777777" w:rsidR="00FC42BB" w:rsidRPr="00FC42BB" w:rsidRDefault="00FC42BB" w:rsidP="00FC42BB">
            <w:pPr>
              <w:pStyle w:val="ListParagraph"/>
              <w:numPr>
                <w:ilvl w:val="0"/>
                <w:numId w:val="10"/>
              </w:numPr>
              <w:rPr>
                <w:lang w:val="en-US"/>
              </w:rPr>
            </w:pPr>
            <w:r w:rsidRPr="00FC42BB">
              <w:rPr>
                <w:lang w:val="en-US"/>
              </w:rPr>
              <w:t>Lay out clear quality rules and guidelines for all tasks.</w:t>
            </w:r>
          </w:p>
          <w:p w14:paraId="7C34BE67" w14:textId="77777777" w:rsidR="00FC42BB" w:rsidRPr="00FC42BB" w:rsidRDefault="00FC42BB" w:rsidP="00FC42BB">
            <w:pPr>
              <w:pStyle w:val="ListParagraph"/>
              <w:numPr>
                <w:ilvl w:val="0"/>
                <w:numId w:val="10"/>
              </w:numPr>
              <w:rPr>
                <w:lang w:val="en-US"/>
              </w:rPr>
            </w:pPr>
            <w:r w:rsidRPr="00FC42BB">
              <w:rPr>
                <w:lang w:val="en-US"/>
              </w:rPr>
              <w:t xml:space="preserve">To guarantee compliance, conduct quality audits and inspections </w:t>
            </w:r>
            <w:r w:rsidR="00A44BE0">
              <w:rPr>
                <w:lang w:val="en-US"/>
              </w:rPr>
              <w:t>regularly</w:t>
            </w:r>
            <w:r w:rsidRPr="00FC42BB">
              <w:rPr>
                <w:lang w:val="en-US"/>
              </w:rPr>
              <w:t>.</w:t>
            </w:r>
          </w:p>
          <w:p w14:paraId="0E797FD0" w14:textId="77777777" w:rsidR="00946AB8" w:rsidRPr="00FC42BB" w:rsidRDefault="00FC42BB" w:rsidP="003C556C">
            <w:pPr>
              <w:pStyle w:val="ListParagraph"/>
              <w:numPr>
                <w:ilvl w:val="0"/>
                <w:numId w:val="10"/>
              </w:numPr>
              <w:rPr>
                <w:lang w:val="en-US"/>
              </w:rPr>
            </w:pPr>
            <w:r w:rsidRPr="00FC42BB">
              <w:rPr>
                <w:lang w:val="en-US"/>
              </w:rPr>
              <w:t xml:space="preserve">Establish mechanisms for guest feedback and make use of feedback to </w:t>
            </w:r>
            <w:r w:rsidR="003C556C">
              <w:rPr>
                <w:lang w:val="en-US"/>
              </w:rPr>
              <w:t xml:space="preserve">encourage ongoing improvement (Rutherford, </w:t>
            </w:r>
            <w:r w:rsidR="003C556C" w:rsidRPr="003C556C">
              <w:rPr>
                <w:lang w:val="en-US"/>
              </w:rPr>
              <w:t>2021).</w:t>
            </w:r>
          </w:p>
        </w:tc>
      </w:tr>
    </w:tbl>
    <w:p w14:paraId="51146AB7" w14:textId="77777777" w:rsidR="00E438E0" w:rsidRDefault="006B4F20" w:rsidP="00E438E0">
      <w:pPr>
        <w:rPr>
          <w:lang w:val="en-US"/>
        </w:rPr>
      </w:pPr>
      <w:r w:rsidRPr="006B4F20">
        <w:rPr>
          <w:lang w:val="en-US"/>
        </w:rPr>
        <w:t xml:space="preserve">The Radiant Sunbeam Hotel faces </w:t>
      </w:r>
      <w:r w:rsidR="00A44BE0">
        <w:rPr>
          <w:lang w:val="en-US"/>
        </w:rPr>
        <w:t>several</w:t>
      </w:r>
      <w:r w:rsidRPr="006B4F20">
        <w:rPr>
          <w:lang w:val="en-US"/>
        </w:rPr>
        <w:t xml:space="preserve"> operational issues that can ha</w:t>
      </w:r>
      <w:r w:rsidR="00A44BE0">
        <w:rPr>
          <w:lang w:val="en-US"/>
        </w:rPr>
        <w:t>rm</w:t>
      </w:r>
      <w:r w:rsidRPr="006B4F20">
        <w:rPr>
          <w:lang w:val="en-US"/>
        </w:rPr>
        <w:t xml:space="preserve"> service quality and guest satisfaction. Ineffective inventory management, a lack of quality control measures, slow response times to guest inquiries, maintenance issues in guest rooms, inefficient communication channels, limited use of technology for guest services, inadequate staff training in problem-solving and customer service, and inadequate responses to guest feedback are examples of these difficul</w:t>
      </w:r>
      <w:r w:rsidR="003C556C">
        <w:rPr>
          <w:lang w:val="en-US"/>
        </w:rPr>
        <w:t>ties (Serra-</w:t>
      </w:r>
      <w:proofErr w:type="spellStart"/>
      <w:r w:rsidR="003C556C">
        <w:rPr>
          <w:lang w:val="en-US"/>
        </w:rPr>
        <w:t>Cantallops</w:t>
      </w:r>
      <w:proofErr w:type="spellEnd"/>
      <w:r w:rsidR="003C556C">
        <w:rPr>
          <w:lang w:val="en-US"/>
        </w:rPr>
        <w:t xml:space="preserve">, Ramon Cardona and Salvi, </w:t>
      </w:r>
      <w:r w:rsidR="003C556C" w:rsidRPr="003C556C">
        <w:rPr>
          <w:lang w:val="en-US"/>
        </w:rPr>
        <w:t>2020).</w:t>
      </w:r>
      <w:r w:rsidR="00AA1619">
        <w:rPr>
          <w:lang w:val="en-US"/>
        </w:rPr>
        <w:t xml:space="preserve"> </w:t>
      </w:r>
      <w:r w:rsidRPr="006B4F20">
        <w:rPr>
          <w:lang w:val="en-US"/>
        </w:rPr>
        <w:t>The hotel can implement solutions to these problems by implementing effective inventory management systems, establishing quality control measures, implementing a visitor demand management system, streamlining communication channels, utilizing technology for guest services, enhancing employee training programs, improving maintenance procedures and reporting systems, and effectively managing and responding to guest feedback. The Radiant Sunbeam Hotel's overall guest experience will be enhanced, operations will be streamlined, and guest satisfaction will ris</w:t>
      </w:r>
      <w:r w:rsidR="003C556C">
        <w:rPr>
          <w:lang w:val="en-US"/>
        </w:rPr>
        <w:t xml:space="preserve">e </w:t>
      </w:r>
      <w:proofErr w:type="gramStart"/>
      <w:r w:rsidR="003C556C">
        <w:rPr>
          <w:lang w:val="en-US"/>
        </w:rPr>
        <w:t>as a result of</w:t>
      </w:r>
      <w:proofErr w:type="gramEnd"/>
      <w:r w:rsidR="003C556C">
        <w:rPr>
          <w:lang w:val="en-US"/>
        </w:rPr>
        <w:t xml:space="preserve"> these measures (</w:t>
      </w:r>
      <w:proofErr w:type="spellStart"/>
      <w:r w:rsidR="003C556C" w:rsidRPr="003C556C">
        <w:rPr>
          <w:lang w:val="en-US"/>
        </w:rPr>
        <w:t>Santeramo</w:t>
      </w:r>
      <w:proofErr w:type="spellEnd"/>
      <w:r w:rsidR="003C556C">
        <w:rPr>
          <w:lang w:val="en-US"/>
        </w:rPr>
        <w:t xml:space="preserve"> et al, 2018).</w:t>
      </w:r>
    </w:p>
    <w:p w14:paraId="174EC52D" w14:textId="0C5A37E0" w:rsidR="006B4F20" w:rsidRDefault="00A44BE0" w:rsidP="00E438E0">
      <w:pPr>
        <w:rPr>
          <w:lang w:val="en-US"/>
        </w:rPr>
      </w:pPr>
      <w:r>
        <w:rPr>
          <w:lang w:val="en-US"/>
        </w:rPr>
        <w:t>Many</w:t>
      </w:r>
      <w:r w:rsidR="006B4F20" w:rsidRPr="006B4F20">
        <w:rPr>
          <w:lang w:val="en-US"/>
        </w:rPr>
        <w:t xml:space="preserve"> significant findings and suggestions have been identified </w:t>
      </w:r>
      <w:proofErr w:type="gramStart"/>
      <w:r w:rsidR="006B4F20" w:rsidRPr="006B4F20">
        <w:rPr>
          <w:lang w:val="en-US"/>
        </w:rPr>
        <w:t>as a result of</w:t>
      </w:r>
      <w:proofErr w:type="gramEnd"/>
      <w:r w:rsidR="006B4F20" w:rsidRPr="006B4F20">
        <w:rPr>
          <w:lang w:val="en-US"/>
        </w:rPr>
        <w:t xml:space="preserve"> the TOWS analysis that was carried out on the Radiant Sunbeam Hotel. Opportunities to leverage technology solutions, establish partnerships with local tour operators, and enhance the guest experience are presented by the hotel's strengths in customer support and </w:t>
      </w:r>
      <w:proofErr w:type="spellStart"/>
      <w:r w:rsidR="006B4F20" w:rsidRPr="006B4F20">
        <w:rPr>
          <w:lang w:val="en-US"/>
        </w:rPr>
        <w:t>favo</w:t>
      </w:r>
      <w:r w:rsidR="00CC09FF">
        <w:rPr>
          <w:lang w:val="en-US"/>
        </w:rPr>
        <w:t>u</w:t>
      </w:r>
      <w:r w:rsidR="006B4F20" w:rsidRPr="006B4F20">
        <w:rPr>
          <w:lang w:val="en-US"/>
        </w:rPr>
        <w:t>rable</w:t>
      </w:r>
      <w:proofErr w:type="spellEnd"/>
      <w:r w:rsidR="006B4F20" w:rsidRPr="006B4F20">
        <w:rPr>
          <w:lang w:val="en-US"/>
        </w:rPr>
        <w:t xml:space="preserve"> location. The hotel can further capitalize on its strengths and overcome potential threats by </w:t>
      </w:r>
      <w:r>
        <w:rPr>
          <w:lang w:val="en-US"/>
        </w:rPr>
        <w:t>emphasizing</w:t>
      </w:r>
      <w:r w:rsidR="006B4F20" w:rsidRPr="006B4F20">
        <w:rPr>
          <w:lang w:val="en-US"/>
        </w:rPr>
        <w:t xml:space="preserve"> practices that promote sustainability and by providing exclusive packages and discounts. Investing in employee training programs and regularly conducting market research will be necessary to address weaknesses such as slow response times and maintain align</w:t>
      </w:r>
      <w:r w:rsidR="003C556C">
        <w:rPr>
          <w:lang w:val="en-US"/>
        </w:rPr>
        <w:t>ment with customer preferences (</w:t>
      </w:r>
      <w:proofErr w:type="spellStart"/>
      <w:r w:rsidR="003C556C">
        <w:rPr>
          <w:lang w:val="en-US"/>
        </w:rPr>
        <w:t>Soysal</w:t>
      </w:r>
      <w:proofErr w:type="spellEnd"/>
      <w:r w:rsidR="003C556C">
        <w:rPr>
          <w:lang w:val="en-US"/>
        </w:rPr>
        <w:t xml:space="preserve">-Kurt, </w:t>
      </w:r>
      <w:r w:rsidR="003C556C" w:rsidRPr="003C556C">
        <w:rPr>
          <w:lang w:val="en-US"/>
        </w:rPr>
        <w:t>2017).</w:t>
      </w:r>
      <w:r w:rsidR="00AA1619">
        <w:rPr>
          <w:lang w:val="en-US"/>
        </w:rPr>
        <w:t xml:space="preserve"> </w:t>
      </w:r>
      <w:r w:rsidR="006B4F20" w:rsidRPr="006B4F20">
        <w:rPr>
          <w:lang w:val="en-US"/>
        </w:rPr>
        <w:t xml:space="preserve">The hotel will be able to improve its operations, provide exceptional guest experiences, and remain competitive in the industry by putting these strategies into practice in conjunction with concentrating on continuous improvement and efficient maintenance procedures. These discoveries show the potential for the Brilliant Sunbeam </w:t>
      </w:r>
      <w:r>
        <w:rPr>
          <w:lang w:val="en-US"/>
        </w:rPr>
        <w:t>Hotel</w:t>
      </w:r>
      <w:r w:rsidR="006B4F20" w:rsidRPr="006B4F20">
        <w:rPr>
          <w:lang w:val="en-US"/>
        </w:rPr>
        <w:t xml:space="preserve"> to reinforce its situation on the lookout and make long</w:t>
      </w:r>
      <w:r>
        <w:rPr>
          <w:lang w:val="en-US"/>
        </w:rPr>
        <w:t>-</w:t>
      </w:r>
      <w:r w:rsidR="003C556C">
        <w:rPr>
          <w:lang w:val="en-US"/>
        </w:rPr>
        <w:t xml:space="preserve">haul progress (Susilo, </w:t>
      </w:r>
      <w:r w:rsidR="003C556C" w:rsidRPr="003C556C">
        <w:rPr>
          <w:lang w:val="en-US"/>
        </w:rPr>
        <w:t>2020).</w:t>
      </w:r>
    </w:p>
    <w:p w14:paraId="43EF08E5" w14:textId="77777777" w:rsidR="006B4F20" w:rsidRDefault="006B4F20" w:rsidP="006B4F20">
      <w:pPr>
        <w:pStyle w:val="Heading1"/>
      </w:pPr>
      <w:bookmarkStart w:id="14" w:name="_Toc135908074"/>
      <w:r>
        <w:t>Action plan</w:t>
      </w:r>
      <w:bookmarkEnd w:id="14"/>
    </w:p>
    <w:tbl>
      <w:tblPr>
        <w:tblStyle w:val="TableGrid"/>
        <w:tblW w:w="10800" w:type="dxa"/>
        <w:tblInd w:w="-342" w:type="dxa"/>
        <w:tblLayout w:type="fixed"/>
        <w:tblLook w:val="04A0" w:firstRow="1" w:lastRow="0" w:firstColumn="1" w:lastColumn="0" w:noHBand="0" w:noVBand="1"/>
      </w:tblPr>
      <w:tblGrid>
        <w:gridCol w:w="1080"/>
        <w:gridCol w:w="1980"/>
        <w:gridCol w:w="1507"/>
        <w:gridCol w:w="23"/>
        <w:gridCol w:w="1530"/>
        <w:gridCol w:w="1440"/>
        <w:gridCol w:w="1530"/>
        <w:gridCol w:w="1710"/>
      </w:tblGrid>
      <w:tr w:rsidR="009301E0" w14:paraId="0F7D48C0" w14:textId="77777777" w:rsidTr="00A81922">
        <w:tc>
          <w:tcPr>
            <w:tcW w:w="1080" w:type="dxa"/>
            <w:shd w:val="clear" w:color="auto" w:fill="FDE9D9" w:themeFill="accent6" w:themeFillTint="33"/>
          </w:tcPr>
          <w:p w14:paraId="4434FFD9" w14:textId="77777777" w:rsidR="009301E0" w:rsidRPr="00A81922" w:rsidRDefault="009301E0" w:rsidP="006B4F20">
            <w:pPr>
              <w:rPr>
                <w:b/>
                <w:lang w:val="en-US"/>
              </w:rPr>
            </w:pPr>
            <w:r w:rsidRPr="00A81922">
              <w:rPr>
                <w:b/>
                <w:lang w:val="en-US"/>
              </w:rPr>
              <w:t>Number</w:t>
            </w:r>
          </w:p>
        </w:tc>
        <w:tc>
          <w:tcPr>
            <w:tcW w:w="1980" w:type="dxa"/>
            <w:shd w:val="clear" w:color="auto" w:fill="FDE9D9" w:themeFill="accent6" w:themeFillTint="33"/>
          </w:tcPr>
          <w:p w14:paraId="40480CB0" w14:textId="77777777" w:rsidR="009301E0" w:rsidRPr="00A81922" w:rsidRDefault="009301E0" w:rsidP="006B4F20">
            <w:pPr>
              <w:rPr>
                <w:b/>
                <w:lang w:val="en-US"/>
              </w:rPr>
            </w:pPr>
            <w:r w:rsidRPr="00A81922">
              <w:rPr>
                <w:b/>
                <w:lang w:val="en-US"/>
              </w:rPr>
              <w:t>Problem</w:t>
            </w:r>
          </w:p>
        </w:tc>
        <w:tc>
          <w:tcPr>
            <w:tcW w:w="1507" w:type="dxa"/>
            <w:shd w:val="clear" w:color="auto" w:fill="FDE9D9" w:themeFill="accent6" w:themeFillTint="33"/>
          </w:tcPr>
          <w:p w14:paraId="271B8226" w14:textId="77777777" w:rsidR="009301E0" w:rsidRPr="00A81922" w:rsidRDefault="009301E0" w:rsidP="006B4F20">
            <w:pPr>
              <w:rPr>
                <w:b/>
                <w:lang w:val="en-US"/>
              </w:rPr>
            </w:pPr>
            <w:r w:rsidRPr="00A81922">
              <w:rPr>
                <w:b/>
                <w:lang w:val="en-US"/>
              </w:rPr>
              <w:t>Solution</w:t>
            </w:r>
          </w:p>
        </w:tc>
        <w:tc>
          <w:tcPr>
            <w:tcW w:w="1553" w:type="dxa"/>
            <w:gridSpan w:val="2"/>
            <w:shd w:val="clear" w:color="auto" w:fill="FDE9D9" w:themeFill="accent6" w:themeFillTint="33"/>
          </w:tcPr>
          <w:p w14:paraId="655CA6D9" w14:textId="77777777" w:rsidR="009301E0" w:rsidRPr="00A81922" w:rsidRDefault="009301E0" w:rsidP="006B4F20">
            <w:pPr>
              <w:rPr>
                <w:b/>
                <w:lang w:val="en-US"/>
              </w:rPr>
            </w:pPr>
            <w:r w:rsidRPr="00A81922">
              <w:rPr>
                <w:b/>
                <w:lang w:val="en-US"/>
              </w:rPr>
              <w:t>Desired Outcome</w:t>
            </w:r>
          </w:p>
        </w:tc>
        <w:tc>
          <w:tcPr>
            <w:tcW w:w="1440" w:type="dxa"/>
            <w:shd w:val="clear" w:color="auto" w:fill="FDE9D9" w:themeFill="accent6" w:themeFillTint="33"/>
          </w:tcPr>
          <w:p w14:paraId="2E79B1C4" w14:textId="77777777" w:rsidR="009301E0" w:rsidRPr="00A81922" w:rsidRDefault="009301E0" w:rsidP="006B4F20">
            <w:pPr>
              <w:rPr>
                <w:b/>
                <w:lang w:val="en-US"/>
              </w:rPr>
            </w:pPr>
            <w:proofErr w:type="gramStart"/>
            <w:r w:rsidRPr="00A81922">
              <w:rPr>
                <w:b/>
                <w:lang w:val="en-US"/>
              </w:rPr>
              <w:t>Time-scale</w:t>
            </w:r>
            <w:proofErr w:type="gramEnd"/>
          </w:p>
        </w:tc>
        <w:tc>
          <w:tcPr>
            <w:tcW w:w="1530" w:type="dxa"/>
            <w:shd w:val="clear" w:color="auto" w:fill="FDE9D9" w:themeFill="accent6" w:themeFillTint="33"/>
          </w:tcPr>
          <w:p w14:paraId="0DA58B5E" w14:textId="77777777" w:rsidR="009301E0" w:rsidRPr="00A81922" w:rsidRDefault="009301E0" w:rsidP="006B4F20">
            <w:pPr>
              <w:rPr>
                <w:b/>
                <w:lang w:val="en-US"/>
              </w:rPr>
            </w:pPr>
            <w:r w:rsidRPr="00A81922">
              <w:rPr>
                <w:b/>
                <w:lang w:val="en-US"/>
              </w:rPr>
              <w:t>Completion date</w:t>
            </w:r>
          </w:p>
        </w:tc>
        <w:tc>
          <w:tcPr>
            <w:tcW w:w="1710" w:type="dxa"/>
            <w:shd w:val="clear" w:color="auto" w:fill="FDE9D9" w:themeFill="accent6" w:themeFillTint="33"/>
          </w:tcPr>
          <w:p w14:paraId="22E03C7D" w14:textId="77777777" w:rsidR="009301E0" w:rsidRPr="00A81922" w:rsidRDefault="009301E0" w:rsidP="006B4F20">
            <w:pPr>
              <w:rPr>
                <w:b/>
                <w:lang w:val="en-US"/>
              </w:rPr>
            </w:pPr>
            <w:r w:rsidRPr="00A81922">
              <w:rPr>
                <w:b/>
                <w:lang w:val="en-US"/>
              </w:rPr>
              <w:t>Planned budget</w:t>
            </w:r>
          </w:p>
        </w:tc>
      </w:tr>
      <w:tr w:rsidR="009301E0" w14:paraId="0AA465FF" w14:textId="77777777" w:rsidTr="00A81922">
        <w:tc>
          <w:tcPr>
            <w:tcW w:w="1080" w:type="dxa"/>
            <w:shd w:val="clear" w:color="auto" w:fill="FDE9D9" w:themeFill="accent6" w:themeFillTint="33"/>
          </w:tcPr>
          <w:p w14:paraId="545CB036" w14:textId="77777777" w:rsidR="009301E0" w:rsidRDefault="009301E0" w:rsidP="006B4F20">
            <w:pPr>
              <w:rPr>
                <w:lang w:val="en-US"/>
              </w:rPr>
            </w:pPr>
            <w:r>
              <w:rPr>
                <w:lang w:val="en-US"/>
              </w:rPr>
              <w:t>1</w:t>
            </w:r>
          </w:p>
        </w:tc>
        <w:tc>
          <w:tcPr>
            <w:tcW w:w="1980" w:type="dxa"/>
            <w:shd w:val="clear" w:color="auto" w:fill="FDE9D9" w:themeFill="accent6" w:themeFillTint="33"/>
          </w:tcPr>
          <w:p w14:paraId="02E0E5E2" w14:textId="77777777" w:rsidR="009301E0" w:rsidRDefault="009301E0" w:rsidP="00A44BE0">
            <w:pPr>
              <w:rPr>
                <w:lang w:val="en-US"/>
              </w:rPr>
            </w:pPr>
            <w:r w:rsidRPr="009301E0">
              <w:rPr>
                <w:lang w:val="en-US"/>
              </w:rPr>
              <w:t xml:space="preserve">Inability to respond quickly to questions and requests </w:t>
            </w:r>
            <w:r w:rsidR="00A44BE0">
              <w:rPr>
                <w:lang w:val="en-US"/>
              </w:rPr>
              <w:t>from</w:t>
            </w:r>
            <w:r w:rsidR="008204D4">
              <w:rPr>
                <w:lang w:val="en-US"/>
              </w:rPr>
              <w:t xml:space="preserve"> </w:t>
            </w:r>
            <w:r w:rsidRPr="009301E0">
              <w:rPr>
                <w:lang w:val="en-US"/>
              </w:rPr>
              <w:t>guests</w:t>
            </w:r>
          </w:p>
        </w:tc>
        <w:tc>
          <w:tcPr>
            <w:tcW w:w="1507" w:type="dxa"/>
            <w:shd w:val="clear" w:color="auto" w:fill="FDE9D9" w:themeFill="accent6" w:themeFillTint="33"/>
          </w:tcPr>
          <w:p w14:paraId="08DFAF8D" w14:textId="77777777" w:rsidR="009301E0" w:rsidRDefault="008204D4" w:rsidP="006B4F20">
            <w:pPr>
              <w:rPr>
                <w:lang w:val="en-US"/>
              </w:rPr>
            </w:pPr>
            <w:r w:rsidRPr="008204D4">
              <w:rPr>
                <w:lang w:val="en-US"/>
              </w:rPr>
              <w:t>To simplify and keep track of requests, implement a guest demand management system.</w:t>
            </w:r>
          </w:p>
        </w:tc>
        <w:tc>
          <w:tcPr>
            <w:tcW w:w="1553" w:type="dxa"/>
            <w:gridSpan w:val="2"/>
            <w:shd w:val="clear" w:color="auto" w:fill="FDE9D9" w:themeFill="accent6" w:themeFillTint="33"/>
          </w:tcPr>
          <w:p w14:paraId="085E5A4B" w14:textId="77777777" w:rsidR="009301E0" w:rsidRDefault="008204D4" w:rsidP="006B4F20">
            <w:pPr>
              <w:rPr>
                <w:lang w:val="en-US"/>
              </w:rPr>
            </w:pPr>
            <w:r w:rsidRPr="008204D4">
              <w:rPr>
                <w:lang w:val="en-US"/>
              </w:rPr>
              <w:t>Enhance guest satisfaction and reduce response time</w:t>
            </w:r>
          </w:p>
        </w:tc>
        <w:tc>
          <w:tcPr>
            <w:tcW w:w="1440" w:type="dxa"/>
            <w:shd w:val="clear" w:color="auto" w:fill="FDE9D9" w:themeFill="accent6" w:themeFillTint="33"/>
          </w:tcPr>
          <w:p w14:paraId="26BA9DD8" w14:textId="77777777" w:rsidR="009301E0" w:rsidRDefault="008204D4" w:rsidP="006B4F20">
            <w:pPr>
              <w:rPr>
                <w:lang w:val="en-US"/>
              </w:rPr>
            </w:pPr>
            <w:r>
              <w:rPr>
                <w:lang w:val="en-US"/>
              </w:rPr>
              <w:t>3 months</w:t>
            </w:r>
          </w:p>
        </w:tc>
        <w:tc>
          <w:tcPr>
            <w:tcW w:w="1530" w:type="dxa"/>
            <w:shd w:val="clear" w:color="auto" w:fill="FDE9D9" w:themeFill="accent6" w:themeFillTint="33"/>
          </w:tcPr>
          <w:p w14:paraId="6046314D" w14:textId="6574D6FD" w:rsidR="009301E0" w:rsidRDefault="00C1018D" w:rsidP="006B4F20">
            <w:pPr>
              <w:rPr>
                <w:lang w:val="en-US"/>
              </w:rPr>
            </w:pPr>
            <w:r>
              <w:rPr>
                <w:lang w:val="en-US"/>
              </w:rPr>
              <w:t>30</w:t>
            </w:r>
            <w:r w:rsidR="002D6009">
              <w:rPr>
                <w:lang w:val="en-US"/>
              </w:rPr>
              <w:t>/08/2023</w:t>
            </w:r>
          </w:p>
        </w:tc>
        <w:tc>
          <w:tcPr>
            <w:tcW w:w="1710" w:type="dxa"/>
            <w:shd w:val="clear" w:color="auto" w:fill="FDE9D9" w:themeFill="accent6" w:themeFillTint="33"/>
          </w:tcPr>
          <w:p w14:paraId="7FDE3501" w14:textId="77777777" w:rsidR="009301E0" w:rsidRDefault="008204D4" w:rsidP="006B4F20">
            <w:pPr>
              <w:rPr>
                <w:lang w:val="en-US"/>
              </w:rPr>
            </w:pPr>
            <w:r>
              <w:rPr>
                <w:lang w:val="en-US"/>
              </w:rPr>
              <w:t>$ 10,000</w:t>
            </w:r>
          </w:p>
        </w:tc>
      </w:tr>
      <w:tr w:rsidR="009301E0" w14:paraId="7DBBBEB4" w14:textId="77777777" w:rsidTr="00A81922">
        <w:tc>
          <w:tcPr>
            <w:tcW w:w="1080" w:type="dxa"/>
            <w:shd w:val="clear" w:color="auto" w:fill="FDE9D9" w:themeFill="accent6" w:themeFillTint="33"/>
          </w:tcPr>
          <w:p w14:paraId="5FE99A36" w14:textId="77777777" w:rsidR="009301E0" w:rsidRDefault="009301E0" w:rsidP="006B4F20">
            <w:pPr>
              <w:rPr>
                <w:lang w:val="en-US"/>
              </w:rPr>
            </w:pPr>
            <w:r>
              <w:rPr>
                <w:lang w:val="en-US"/>
              </w:rPr>
              <w:t>2</w:t>
            </w:r>
          </w:p>
        </w:tc>
        <w:tc>
          <w:tcPr>
            <w:tcW w:w="1980" w:type="dxa"/>
            <w:shd w:val="clear" w:color="auto" w:fill="FDE9D9" w:themeFill="accent6" w:themeFillTint="33"/>
          </w:tcPr>
          <w:p w14:paraId="1FCDFAC3" w14:textId="77777777" w:rsidR="009301E0" w:rsidRDefault="008204D4" w:rsidP="00A44BE0">
            <w:pPr>
              <w:rPr>
                <w:lang w:val="en-US"/>
              </w:rPr>
            </w:pPr>
            <w:r>
              <w:rPr>
                <w:lang w:val="en-US"/>
              </w:rPr>
              <w:t xml:space="preserve">Maintenance Issues in Guest </w:t>
            </w:r>
            <w:r w:rsidR="00A44BE0">
              <w:rPr>
                <w:lang w:val="en-US"/>
              </w:rPr>
              <w:t>R</w:t>
            </w:r>
            <w:r>
              <w:rPr>
                <w:lang w:val="en-US"/>
              </w:rPr>
              <w:t>ooms</w:t>
            </w:r>
          </w:p>
        </w:tc>
        <w:tc>
          <w:tcPr>
            <w:tcW w:w="1507" w:type="dxa"/>
            <w:shd w:val="clear" w:color="auto" w:fill="FDE9D9" w:themeFill="accent6" w:themeFillTint="33"/>
          </w:tcPr>
          <w:p w14:paraId="3C19C8F5" w14:textId="77777777" w:rsidR="009301E0" w:rsidRDefault="008204D4" w:rsidP="006B4F20">
            <w:pPr>
              <w:rPr>
                <w:lang w:val="en-US"/>
              </w:rPr>
            </w:pPr>
            <w:r w:rsidRPr="008204D4">
              <w:rPr>
                <w:lang w:val="en-US"/>
              </w:rPr>
              <w:t>Set up a maintenance schedule and get to</w:t>
            </w:r>
            <w:r w:rsidR="00AA1619">
              <w:rPr>
                <w:lang w:val="en-US"/>
              </w:rPr>
              <w:t xml:space="preserve"> the bottom of problems quickly</w:t>
            </w:r>
            <w:r w:rsidR="00F46FFB">
              <w:rPr>
                <w:lang w:val="en-US"/>
              </w:rPr>
              <w:t>.</w:t>
            </w:r>
          </w:p>
        </w:tc>
        <w:tc>
          <w:tcPr>
            <w:tcW w:w="1553" w:type="dxa"/>
            <w:gridSpan w:val="2"/>
            <w:shd w:val="clear" w:color="auto" w:fill="FDE9D9" w:themeFill="accent6" w:themeFillTint="33"/>
          </w:tcPr>
          <w:p w14:paraId="443F28BC" w14:textId="77777777" w:rsidR="009301E0" w:rsidRDefault="008204D4" w:rsidP="008204D4">
            <w:pPr>
              <w:rPr>
                <w:lang w:val="en-US"/>
              </w:rPr>
            </w:pPr>
            <w:r w:rsidRPr="008204D4">
              <w:rPr>
                <w:lang w:val="en-US"/>
              </w:rPr>
              <w:t xml:space="preserve">Accommodations that are well-maintained, more comfortable, and </w:t>
            </w:r>
            <w:proofErr w:type="gramStart"/>
            <w:r w:rsidRPr="008204D4">
              <w:rPr>
                <w:lang w:val="en-US"/>
              </w:rPr>
              <w:t>guests</w:t>
            </w:r>
            <w:proofErr w:type="gramEnd"/>
            <w:r w:rsidRPr="008204D4">
              <w:rPr>
                <w:lang w:val="en-US"/>
              </w:rPr>
              <w:t xml:space="preserve"> </w:t>
            </w:r>
            <w:r>
              <w:rPr>
                <w:lang w:val="en-US"/>
              </w:rPr>
              <w:t>satisfaction</w:t>
            </w:r>
            <w:r w:rsidR="00F46FFB">
              <w:rPr>
                <w:lang w:val="en-US"/>
              </w:rPr>
              <w:t xml:space="preserve"> (</w:t>
            </w:r>
            <w:proofErr w:type="spellStart"/>
            <w:r w:rsidR="00F46FFB">
              <w:t>Noordzife</w:t>
            </w:r>
            <w:proofErr w:type="spellEnd"/>
            <w:r w:rsidR="00F46FFB">
              <w:t>, 2014)</w:t>
            </w:r>
          </w:p>
        </w:tc>
        <w:tc>
          <w:tcPr>
            <w:tcW w:w="1440" w:type="dxa"/>
            <w:shd w:val="clear" w:color="auto" w:fill="FDE9D9" w:themeFill="accent6" w:themeFillTint="33"/>
          </w:tcPr>
          <w:p w14:paraId="460A83F2" w14:textId="77777777" w:rsidR="009301E0" w:rsidRDefault="008204D4" w:rsidP="006B4F20">
            <w:pPr>
              <w:rPr>
                <w:lang w:val="en-US"/>
              </w:rPr>
            </w:pPr>
            <w:r>
              <w:rPr>
                <w:lang w:val="en-US"/>
              </w:rPr>
              <w:t>3 months</w:t>
            </w:r>
          </w:p>
        </w:tc>
        <w:tc>
          <w:tcPr>
            <w:tcW w:w="1530" w:type="dxa"/>
            <w:shd w:val="clear" w:color="auto" w:fill="FDE9D9" w:themeFill="accent6" w:themeFillTint="33"/>
          </w:tcPr>
          <w:p w14:paraId="1C74B7FA" w14:textId="50C84FAD" w:rsidR="009301E0" w:rsidRDefault="002D6009" w:rsidP="006B4F20">
            <w:pPr>
              <w:rPr>
                <w:lang w:val="en-US"/>
              </w:rPr>
            </w:pPr>
            <w:r>
              <w:rPr>
                <w:lang w:val="en-US"/>
              </w:rPr>
              <w:t>30/08/2023</w:t>
            </w:r>
          </w:p>
        </w:tc>
        <w:tc>
          <w:tcPr>
            <w:tcW w:w="1710" w:type="dxa"/>
            <w:shd w:val="clear" w:color="auto" w:fill="FDE9D9" w:themeFill="accent6" w:themeFillTint="33"/>
          </w:tcPr>
          <w:p w14:paraId="44C2BC39" w14:textId="77777777" w:rsidR="009301E0" w:rsidRDefault="008204D4" w:rsidP="006B4F20">
            <w:pPr>
              <w:rPr>
                <w:lang w:val="en-US"/>
              </w:rPr>
            </w:pPr>
            <w:r>
              <w:rPr>
                <w:lang w:val="en-US"/>
              </w:rPr>
              <w:t>$5,000</w:t>
            </w:r>
          </w:p>
        </w:tc>
      </w:tr>
      <w:tr w:rsidR="009301E0" w14:paraId="3AEF536E" w14:textId="77777777" w:rsidTr="00A81922">
        <w:tc>
          <w:tcPr>
            <w:tcW w:w="1080" w:type="dxa"/>
            <w:shd w:val="clear" w:color="auto" w:fill="FDE9D9" w:themeFill="accent6" w:themeFillTint="33"/>
          </w:tcPr>
          <w:p w14:paraId="26900417" w14:textId="77777777" w:rsidR="009301E0" w:rsidRDefault="009301E0" w:rsidP="006B4F20">
            <w:pPr>
              <w:rPr>
                <w:lang w:val="en-US"/>
              </w:rPr>
            </w:pPr>
            <w:r>
              <w:rPr>
                <w:lang w:val="en-US"/>
              </w:rPr>
              <w:t>3</w:t>
            </w:r>
          </w:p>
        </w:tc>
        <w:tc>
          <w:tcPr>
            <w:tcW w:w="1980" w:type="dxa"/>
            <w:shd w:val="clear" w:color="auto" w:fill="FDE9D9" w:themeFill="accent6" w:themeFillTint="33"/>
          </w:tcPr>
          <w:p w14:paraId="7DF9B434" w14:textId="77777777" w:rsidR="009301E0" w:rsidRDefault="008204D4" w:rsidP="006B4F20">
            <w:pPr>
              <w:rPr>
                <w:lang w:val="en-US"/>
              </w:rPr>
            </w:pPr>
            <w:r w:rsidRPr="008204D4">
              <w:rPr>
                <w:lang w:val="en-US"/>
              </w:rPr>
              <w:t>Inefficient Communication Frequencies</w:t>
            </w:r>
          </w:p>
        </w:tc>
        <w:tc>
          <w:tcPr>
            <w:tcW w:w="1530" w:type="dxa"/>
            <w:gridSpan w:val="2"/>
            <w:shd w:val="clear" w:color="auto" w:fill="FDE9D9" w:themeFill="accent6" w:themeFillTint="33"/>
          </w:tcPr>
          <w:p w14:paraId="6F832487" w14:textId="77777777" w:rsidR="009301E0" w:rsidRDefault="008204D4" w:rsidP="006B4F20">
            <w:pPr>
              <w:rPr>
                <w:lang w:val="en-US"/>
              </w:rPr>
            </w:pPr>
            <w:r w:rsidRPr="008204D4">
              <w:rPr>
                <w:lang w:val="en-US"/>
              </w:rPr>
              <w:t>Digital guest communication and a centralized communicat</w:t>
            </w:r>
            <w:r>
              <w:rPr>
                <w:lang w:val="en-US"/>
              </w:rPr>
              <w:t>ion system should be implemented</w:t>
            </w:r>
            <w:r w:rsidRPr="008204D4">
              <w:rPr>
                <w:lang w:val="en-US"/>
              </w:rPr>
              <w:t>.</w:t>
            </w:r>
          </w:p>
        </w:tc>
        <w:tc>
          <w:tcPr>
            <w:tcW w:w="1530" w:type="dxa"/>
            <w:shd w:val="clear" w:color="auto" w:fill="FDE9D9" w:themeFill="accent6" w:themeFillTint="33"/>
          </w:tcPr>
          <w:p w14:paraId="151D2FC7" w14:textId="77777777" w:rsidR="009301E0" w:rsidRDefault="008204D4" w:rsidP="006B4F20">
            <w:pPr>
              <w:rPr>
                <w:lang w:val="en-US"/>
              </w:rPr>
            </w:pPr>
            <w:r w:rsidRPr="008204D4">
              <w:rPr>
                <w:lang w:val="en-US"/>
              </w:rPr>
              <w:t>Improved staff coordination, efficient communication, and fewer complaints from guests</w:t>
            </w:r>
          </w:p>
        </w:tc>
        <w:tc>
          <w:tcPr>
            <w:tcW w:w="1440" w:type="dxa"/>
            <w:shd w:val="clear" w:color="auto" w:fill="FDE9D9" w:themeFill="accent6" w:themeFillTint="33"/>
          </w:tcPr>
          <w:p w14:paraId="1BBEABF4" w14:textId="77777777" w:rsidR="009301E0" w:rsidRDefault="008204D4" w:rsidP="006B4F20">
            <w:pPr>
              <w:rPr>
                <w:lang w:val="en-US"/>
              </w:rPr>
            </w:pPr>
            <w:r>
              <w:rPr>
                <w:lang w:val="en-US"/>
              </w:rPr>
              <w:t>4 months</w:t>
            </w:r>
          </w:p>
        </w:tc>
        <w:tc>
          <w:tcPr>
            <w:tcW w:w="1530" w:type="dxa"/>
            <w:shd w:val="clear" w:color="auto" w:fill="FDE9D9" w:themeFill="accent6" w:themeFillTint="33"/>
          </w:tcPr>
          <w:p w14:paraId="7CD76E21" w14:textId="0ED213A7" w:rsidR="009301E0" w:rsidRDefault="002D6009" w:rsidP="006B4F20">
            <w:pPr>
              <w:rPr>
                <w:lang w:val="en-US"/>
              </w:rPr>
            </w:pPr>
            <w:r>
              <w:rPr>
                <w:lang w:val="en-US"/>
              </w:rPr>
              <w:t>30/09/2023</w:t>
            </w:r>
          </w:p>
        </w:tc>
        <w:tc>
          <w:tcPr>
            <w:tcW w:w="1710" w:type="dxa"/>
            <w:shd w:val="clear" w:color="auto" w:fill="FDE9D9" w:themeFill="accent6" w:themeFillTint="33"/>
          </w:tcPr>
          <w:p w14:paraId="6FA8D48F" w14:textId="77777777" w:rsidR="009301E0" w:rsidRDefault="008204D4" w:rsidP="006B4F20">
            <w:pPr>
              <w:rPr>
                <w:lang w:val="en-US"/>
              </w:rPr>
            </w:pPr>
            <w:r>
              <w:rPr>
                <w:lang w:val="en-US"/>
              </w:rPr>
              <w:t>$ 7,000</w:t>
            </w:r>
          </w:p>
        </w:tc>
      </w:tr>
      <w:tr w:rsidR="009301E0" w14:paraId="240F84A8" w14:textId="77777777" w:rsidTr="00A81922">
        <w:tc>
          <w:tcPr>
            <w:tcW w:w="1080" w:type="dxa"/>
            <w:shd w:val="clear" w:color="auto" w:fill="FDE9D9" w:themeFill="accent6" w:themeFillTint="33"/>
          </w:tcPr>
          <w:p w14:paraId="0A6088F1" w14:textId="77777777" w:rsidR="009301E0" w:rsidRDefault="009301E0" w:rsidP="006B4F20">
            <w:pPr>
              <w:rPr>
                <w:lang w:val="en-US"/>
              </w:rPr>
            </w:pPr>
            <w:r>
              <w:rPr>
                <w:lang w:val="en-US"/>
              </w:rPr>
              <w:t>4</w:t>
            </w:r>
          </w:p>
        </w:tc>
        <w:tc>
          <w:tcPr>
            <w:tcW w:w="1980" w:type="dxa"/>
            <w:shd w:val="clear" w:color="auto" w:fill="FDE9D9" w:themeFill="accent6" w:themeFillTint="33"/>
          </w:tcPr>
          <w:p w14:paraId="34724132" w14:textId="77777777" w:rsidR="009301E0" w:rsidRDefault="008204D4" w:rsidP="006B4F20">
            <w:pPr>
              <w:rPr>
                <w:lang w:val="en-US"/>
              </w:rPr>
            </w:pPr>
            <w:r w:rsidRPr="008204D4">
              <w:rPr>
                <w:lang w:val="en-US"/>
              </w:rPr>
              <w:t>Technology Utilization for Guest Services Restricted</w:t>
            </w:r>
          </w:p>
        </w:tc>
        <w:tc>
          <w:tcPr>
            <w:tcW w:w="1530" w:type="dxa"/>
            <w:gridSpan w:val="2"/>
            <w:shd w:val="clear" w:color="auto" w:fill="FDE9D9" w:themeFill="accent6" w:themeFillTint="33"/>
          </w:tcPr>
          <w:p w14:paraId="1E3BE51F" w14:textId="77777777" w:rsidR="009301E0" w:rsidRDefault="008204D4" w:rsidP="006B4F20">
            <w:pPr>
              <w:rPr>
                <w:lang w:val="en-US"/>
              </w:rPr>
            </w:pPr>
            <w:r w:rsidRPr="008204D4">
              <w:rPr>
                <w:lang w:val="en-US"/>
              </w:rPr>
              <w:t>Introduce digital concierges, online reservation sy</w:t>
            </w:r>
            <w:r w:rsidR="00AA1619">
              <w:rPr>
                <w:lang w:val="en-US"/>
              </w:rPr>
              <w:t>stems, and self-check-in kiosks (</w:t>
            </w:r>
            <w:proofErr w:type="spellStart"/>
            <w:r w:rsidR="00AA1619" w:rsidRPr="00AA1619">
              <w:rPr>
                <w:lang w:val="en-US"/>
              </w:rPr>
              <w:t>Toyosada</w:t>
            </w:r>
            <w:proofErr w:type="spellEnd"/>
            <w:r w:rsidR="00AA1619">
              <w:rPr>
                <w:lang w:val="en-US"/>
              </w:rPr>
              <w:t xml:space="preserve"> et al, 2017).</w:t>
            </w:r>
          </w:p>
        </w:tc>
        <w:tc>
          <w:tcPr>
            <w:tcW w:w="1530" w:type="dxa"/>
            <w:shd w:val="clear" w:color="auto" w:fill="FDE9D9" w:themeFill="accent6" w:themeFillTint="33"/>
          </w:tcPr>
          <w:p w14:paraId="7AD19473" w14:textId="77777777" w:rsidR="009301E0" w:rsidRDefault="008204D4" w:rsidP="006B4F20">
            <w:pPr>
              <w:rPr>
                <w:lang w:val="en-US"/>
              </w:rPr>
            </w:pPr>
            <w:r w:rsidRPr="008204D4">
              <w:rPr>
                <w:lang w:val="en-US"/>
              </w:rPr>
              <w:t>improved guest experience, speedier check-in, and streamlining of operations</w:t>
            </w:r>
          </w:p>
        </w:tc>
        <w:tc>
          <w:tcPr>
            <w:tcW w:w="1440" w:type="dxa"/>
            <w:shd w:val="clear" w:color="auto" w:fill="FDE9D9" w:themeFill="accent6" w:themeFillTint="33"/>
          </w:tcPr>
          <w:p w14:paraId="5538F6D6" w14:textId="77777777" w:rsidR="009301E0" w:rsidRDefault="008204D4" w:rsidP="006B4F20">
            <w:pPr>
              <w:rPr>
                <w:lang w:val="en-US"/>
              </w:rPr>
            </w:pPr>
            <w:r>
              <w:rPr>
                <w:lang w:val="en-US"/>
              </w:rPr>
              <w:t>5 months</w:t>
            </w:r>
          </w:p>
        </w:tc>
        <w:tc>
          <w:tcPr>
            <w:tcW w:w="1530" w:type="dxa"/>
            <w:shd w:val="clear" w:color="auto" w:fill="FDE9D9" w:themeFill="accent6" w:themeFillTint="33"/>
          </w:tcPr>
          <w:p w14:paraId="056261B6" w14:textId="3D39BB60" w:rsidR="009301E0" w:rsidRDefault="002D6009" w:rsidP="006B4F20">
            <w:pPr>
              <w:rPr>
                <w:lang w:val="en-US"/>
              </w:rPr>
            </w:pPr>
            <w:r>
              <w:rPr>
                <w:lang w:val="en-US"/>
              </w:rPr>
              <w:t>30/10/2023</w:t>
            </w:r>
          </w:p>
        </w:tc>
        <w:tc>
          <w:tcPr>
            <w:tcW w:w="1710" w:type="dxa"/>
            <w:shd w:val="clear" w:color="auto" w:fill="FDE9D9" w:themeFill="accent6" w:themeFillTint="33"/>
          </w:tcPr>
          <w:p w14:paraId="2A4B4129" w14:textId="77777777" w:rsidR="009301E0" w:rsidRDefault="008204D4" w:rsidP="006B4F20">
            <w:pPr>
              <w:rPr>
                <w:lang w:val="en-US"/>
              </w:rPr>
            </w:pPr>
            <w:r>
              <w:rPr>
                <w:lang w:val="en-US"/>
              </w:rPr>
              <w:t>$15,000</w:t>
            </w:r>
          </w:p>
        </w:tc>
      </w:tr>
      <w:tr w:rsidR="009301E0" w14:paraId="5954C29D" w14:textId="77777777" w:rsidTr="00A81922">
        <w:tc>
          <w:tcPr>
            <w:tcW w:w="1080" w:type="dxa"/>
            <w:shd w:val="clear" w:color="auto" w:fill="FDE9D9" w:themeFill="accent6" w:themeFillTint="33"/>
          </w:tcPr>
          <w:p w14:paraId="0260F4CE" w14:textId="77777777" w:rsidR="009301E0" w:rsidRDefault="009301E0" w:rsidP="006B4F20">
            <w:pPr>
              <w:rPr>
                <w:lang w:val="en-US"/>
              </w:rPr>
            </w:pPr>
            <w:r>
              <w:rPr>
                <w:lang w:val="en-US"/>
              </w:rPr>
              <w:t>5</w:t>
            </w:r>
          </w:p>
        </w:tc>
        <w:tc>
          <w:tcPr>
            <w:tcW w:w="1980" w:type="dxa"/>
            <w:shd w:val="clear" w:color="auto" w:fill="FDE9D9" w:themeFill="accent6" w:themeFillTint="33"/>
          </w:tcPr>
          <w:p w14:paraId="5C9C3928" w14:textId="77777777" w:rsidR="009301E0" w:rsidRDefault="008204D4" w:rsidP="006B4F20">
            <w:pPr>
              <w:rPr>
                <w:lang w:val="en-US"/>
              </w:rPr>
            </w:pPr>
            <w:r w:rsidRPr="008204D4">
              <w:rPr>
                <w:lang w:val="en-US"/>
              </w:rPr>
              <w:t>Inadequate training for employees in problem-solving and customer service</w:t>
            </w:r>
          </w:p>
        </w:tc>
        <w:tc>
          <w:tcPr>
            <w:tcW w:w="1530" w:type="dxa"/>
            <w:gridSpan w:val="2"/>
            <w:shd w:val="clear" w:color="auto" w:fill="FDE9D9" w:themeFill="accent6" w:themeFillTint="33"/>
          </w:tcPr>
          <w:p w14:paraId="7049A7D2" w14:textId="77777777" w:rsidR="009301E0" w:rsidRDefault="008204D4" w:rsidP="006B4F20">
            <w:pPr>
              <w:rPr>
                <w:lang w:val="en-US"/>
              </w:rPr>
            </w:pPr>
            <w:r w:rsidRPr="008204D4">
              <w:rPr>
                <w:lang w:val="en-US"/>
              </w:rPr>
              <w:t>Regularly hold training sessions on problem-solving and customer service.</w:t>
            </w:r>
          </w:p>
        </w:tc>
        <w:tc>
          <w:tcPr>
            <w:tcW w:w="1530" w:type="dxa"/>
            <w:shd w:val="clear" w:color="auto" w:fill="FDE9D9" w:themeFill="accent6" w:themeFillTint="33"/>
          </w:tcPr>
          <w:p w14:paraId="54B81089" w14:textId="77777777" w:rsidR="009301E0" w:rsidRDefault="008204D4" w:rsidP="006B4F20">
            <w:pPr>
              <w:rPr>
                <w:lang w:val="en-US"/>
              </w:rPr>
            </w:pPr>
            <w:r w:rsidRPr="008204D4">
              <w:rPr>
                <w:lang w:val="en-US"/>
              </w:rPr>
              <w:t>increased customer satisfaction and improved service delivery</w:t>
            </w:r>
          </w:p>
        </w:tc>
        <w:tc>
          <w:tcPr>
            <w:tcW w:w="1440" w:type="dxa"/>
            <w:shd w:val="clear" w:color="auto" w:fill="FDE9D9" w:themeFill="accent6" w:themeFillTint="33"/>
          </w:tcPr>
          <w:p w14:paraId="345F2B51" w14:textId="77777777" w:rsidR="009301E0" w:rsidRDefault="008204D4" w:rsidP="006B4F20">
            <w:pPr>
              <w:rPr>
                <w:lang w:val="en-US"/>
              </w:rPr>
            </w:pPr>
            <w:r>
              <w:rPr>
                <w:lang w:val="en-US"/>
              </w:rPr>
              <w:t>3 months</w:t>
            </w:r>
          </w:p>
        </w:tc>
        <w:tc>
          <w:tcPr>
            <w:tcW w:w="1530" w:type="dxa"/>
            <w:shd w:val="clear" w:color="auto" w:fill="FDE9D9" w:themeFill="accent6" w:themeFillTint="33"/>
          </w:tcPr>
          <w:p w14:paraId="420D8A35" w14:textId="212E6203" w:rsidR="009301E0" w:rsidRDefault="002D6009" w:rsidP="006B4F20">
            <w:pPr>
              <w:rPr>
                <w:lang w:val="en-US"/>
              </w:rPr>
            </w:pPr>
            <w:r>
              <w:rPr>
                <w:lang w:val="en-US"/>
              </w:rPr>
              <w:t>30/08/20233</w:t>
            </w:r>
          </w:p>
        </w:tc>
        <w:tc>
          <w:tcPr>
            <w:tcW w:w="1710" w:type="dxa"/>
            <w:shd w:val="clear" w:color="auto" w:fill="FDE9D9" w:themeFill="accent6" w:themeFillTint="33"/>
          </w:tcPr>
          <w:p w14:paraId="1C7BED8C" w14:textId="77777777" w:rsidR="009301E0" w:rsidRDefault="008204D4" w:rsidP="006B4F20">
            <w:pPr>
              <w:rPr>
                <w:lang w:val="en-US"/>
              </w:rPr>
            </w:pPr>
            <w:r>
              <w:rPr>
                <w:lang w:val="en-US"/>
              </w:rPr>
              <w:t>$9,000</w:t>
            </w:r>
          </w:p>
        </w:tc>
      </w:tr>
      <w:tr w:rsidR="009301E0" w14:paraId="5C96243F" w14:textId="77777777" w:rsidTr="00A81922">
        <w:tc>
          <w:tcPr>
            <w:tcW w:w="1080" w:type="dxa"/>
            <w:shd w:val="clear" w:color="auto" w:fill="FDE9D9" w:themeFill="accent6" w:themeFillTint="33"/>
          </w:tcPr>
          <w:p w14:paraId="23BAE810" w14:textId="77777777" w:rsidR="009301E0" w:rsidRDefault="009301E0" w:rsidP="006B4F20">
            <w:pPr>
              <w:rPr>
                <w:lang w:val="en-US"/>
              </w:rPr>
            </w:pPr>
            <w:r>
              <w:rPr>
                <w:lang w:val="en-US"/>
              </w:rPr>
              <w:t>6</w:t>
            </w:r>
          </w:p>
        </w:tc>
        <w:tc>
          <w:tcPr>
            <w:tcW w:w="1980" w:type="dxa"/>
            <w:shd w:val="clear" w:color="auto" w:fill="FDE9D9" w:themeFill="accent6" w:themeFillTint="33"/>
          </w:tcPr>
          <w:p w14:paraId="54657E49" w14:textId="77777777" w:rsidR="009301E0" w:rsidRDefault="008204D4" w:rsidP="006B4F20">
            <w:pPr>
              <w:rPr>
                <w:lang w:val="en-US"/>
              </w:rPr>
            </w:pPr>
            <w:r w:rsidRPr="008204D4">
              <w:rPr>
                <w:lang w:val="en-US"/>
              </w:rPr>
              <w:t>Inadequacy of Quality Control Measures</w:t>
            </w:r>
          </w:p>
        </w:tc>
        <w:tc>
          <w:tcPr>
            <w:tcW w:w="1530" w:type="dxa"/>
            <w:gridSpan w:val="2"/>
            <w:shd w:val="clear" w:color="auto" w:fill="FDE9D9" w:themeFill="accent6" w:themeFillTint="33"/>
          </w:tcPr>
          <w:p w14:paraId="54AA9381" w14:textId="77777777" w:rsidR="009301E0" w:rsidRDefault="008204D4" w:rsidP="006B4F20">
            <w:pPr>
              <w:rPr>
                <w:lang w:val="en-US"/>
              </w:rPr>
            </w:pPr>
            <w:r w:rsidRPr="008204D4">
              <w:rPr>
                <w:lang w:val="en-US"/>
              </w:rPr>
              <w:t>Lay out quality rules, lead standard examinations</w:t>
            </w:r>
          </w:p>
        </w:tc>
        <w:tc>
          <w:tcPr>
            <w:tcW w:w="1530" w:type="dxa"/>
            <w:shd w:val="clear" w:color="auto" w:fill="FDE9D9" w:themeFill="accent6" w:themeFillTint="33"/>
          </w:tcPr>
          <w:p w14:paraId="2EE9A5AA" w14:textId="77777777" w:rsidR="009301E0" w:rsidRDefault="008204D4" w:rsidP="006B4F20">
            <w:pPr>
              <w:rPr>
                <w:lang w:val="en-US"/>
              </w:rPr>
            </w:pPr>
            <w:r w:rsidRPr="008204D4">
              <w:rPr>
                <w:lang w:val="en-US"/>
              </w:rPr>
              <w:t>Improved guest experience and consistent quality</w:t>
            </w:r>
          </w:p>
        </w:tc>
        <w:tc>
          <w:tcPr>
            <w:tcW w:w="1440" w:type="dxa"/>
            <w:shd w:val="clear" w:color="auto" w:fill="FDE9D9" w:themeFill="accent6" w:themeFillTint="33"/>
          </w:tcPr>
          <w:p w14:paraId="54853084" w14:textId="77777777" w:rsidR="009301E0" w:rsidRDefault="008204D4" w:rsidP="006B4F20">
            <w:pPr>
              <w:rPr>
                <w:lang w:val="en-US"/>
              </w:rPr>
            </w:pPr>
            <w:r>
              <w:rPr>
                <w:lang w:val="en-US"/>
              </w:rPr>
              <w:t>5 months</w:t>
            </w:r>
          </w:p>
        </w:tc>
        <w:tc>
          <w:tcPr>
            <w:tcW w:w="1530" w:type="dxa"/>
            <w:shd w:val="clear" w:color="auto" w:fill="FDE9D9" w:themeFill="accent6" w:themeFillTint="33"/>
          </w:tcPr>
          <w:p w14:paraId="14A315EB" w14:textId="051FA698" w:rsidR="009301E0" w:rsidRDefault="002D6009" w:rsidP="006B4F20">
            <w:pPr>
              <w:rPr>
                <w:lang w:val="en-US"/>
              </w:rPr>
            </w:pPr>
            <w:r>
              <w:rPr>
                <w:lang w:val="en-US"/>
              </w:rPr>
              <w:t>30/10/2023</w:t>
            </w:r>
          </w:p>
        </w:tc>
        <w:tc>
          <w:tcPr>
            <w:tcW w:w="1710" w:type="dxa"/>
            <w:shd w:val="clear" w:color="auto" w:fill="FDE9D9" w:themeFill="accent6" w:themeFillTint="33"/>
          </w:tcPr>
          <w:p w14:paraId="4F8C834E" w14:textId="77777777" w:rsidR="009301E0" w:rsidRDefault="008204D4" w:rsidP="006B4F20">
            <w:pPr>
              <w:rPr>
                <w:lang w:val="en-US"/>
              </w:rPr>
            </w:pPr>
            <w:r>
              <w:rPr>
                <w:lang w:val="en-US"/>
              </w:rPr>
              <w:t>$ 20,000</w:t>
            </w:r>
          </w:p>
        </w:tc>
      </w:tr>
      <w:tr w:rsidR="009301E0" w14:paraId="36F96770" w14:textId="77777777" w:rsidTr="00A81922">
        <w:tc>
          <w:tcPr>
            <w:tcW w:w="1080" w:type="dxa"/>
            <w:shd w:val="clear" w:color="auto" w:fill="FDE9D9" w:themeFill="accent6" w:themeFillTint="33"/>
          </w:tcPr>
          <w:p w14:paraId="06F967B9" w14:textId="77777777" w:rsidR="009301E0" w:rsidRDefault="009301E0" w:rsidP="006B4F20">
            <w:pPr>
              <w:rPr>
                <w:lang w:val="en-US"/>
              </w:rPr>
            </w:pPr>
            <w:r>
              <w:rPr>
                <w:lang w:val="en-US"/>
              </w:rPr>
              <w:t>7</w:t>
            </w:r>
          </w:p>
        </w:tc>
        <w:tc>
          <w:tcPr>
            <w:tcW w:w="1980" w:type="dxa"/>
            <w:shd w:val="clear" w:color="auto" w:fill="FDE9D9" w:themeFill="accent6" w:themeFillTint="33"/>
          </w:tcPr>
          <w:p w14:paraId="290CC7BA" w14:textId="77777777" w:rsidR="009301E0" w:rsidRDefault="008204D4" w:rsidP="006B4F20">
            <w:pPr>
              <w:rPr>
                <w:lang w:val="en-US"/>
              </w:rPr>
            </w:pPr>
            <w:r w:rsidRPr="008204D4">
              <w:rPr>
                <w:lang w:val="en-US"/>
              </w:rPr>
              <w:t>Insufficient Response to Guest Comments</w:t>
            </w:r>
          </w:p>
        </w:tc>
        <w:tc>
          <w:tcPr>
            <w:tcW w:w="1530" w:type="dxa"/>
            <w:gridSpan w:val="2"/>
            <w:shd w:val="clear" w:color="auto" w:fill="FDE9D9" w:themeFill="accent6" w:themeFillTint="33"/>
          </w:tcPr>
          <w:p w14:paraId="6A56E1CA" w14:textId="77777777" w:rsidR="009301E0" w:rsidRDefault="008204D4" w:rsidP="006B4F20">
            <w:pPr>
              <w:rPr>
                <w:lang w:val="en-US"/>
              </w:rPr>
            </w:pPr>
            <w:r w:rsidRPr="008204D4">
              <w:rPr>
                <w:lang w:val="en-US"/>
              </w:rPr>
              <w:t xml:space="preserve">Execute a visitor criticism </w:t>
            </w:r>
            <w:r w:rsidR="00A44BE0">
              <w:rPr>
                <w:lang w:val="en-US"/>
              </w:rPr>
              <w:t xml:space="preserve">of </w:t>
            </w:r>
            <w:r w:rsidRPr="008204D4">
              <w:rPr>
                <w:lang w:val="en-US"/>
              </w:rPr>
              <w:t xml:space="preserve">the board framework, </w:t>
            </w:r>
            <w:r w:rsidR="00AA1619">
              <w:rPr>
                <w:lang w:val="en-US"/>
              </w:rPr>
              <w:t xml:space="preserve">and </w:t>
            </w:r>
            <w:r w:rsidRPr="008204D4">
              <w:rPr>
                <w:lang w:val="en-US"/>
              </w:rPr>
              <w:t>train staff on input reaction</w:t>
            </w:r>
            <w:r w:rsidR="00AA1619">
              <w:rPr>
                <w:lang w:val="en-US"/>
              </w:rPr>
              <w:t xml:space="preserve"> (</w:t>
            </w:r>
            <w:proofErr w:type="spellStart"/>
            <w:r w:rsidR="00AA1619">
              <w:rPr>
                <w:lang w:val="en-US"/>
              </w:rPr>
              <w:t>Varkaris</w:t>
            </w:r>
            <w:proofErr w:type="spellEnd"/>
            <w:r w:rsidR="00AA1619">
              <w:rPr>
                <w:lang w:val="en-US"/>
              </w:rPr>
              <w:t xml:space="preserve"> and </w:t>
            </w:r>
            <w:proofErr w:type="spellStart"/>
            <w:r w:rsidR="00AA1619">
              <w:rPr>
                <w:lang w:val="en-US"/>
              </w:rPr>
              <w:t>Neuhofer</w:t>
            </w:r>
            <w:proofErr w:type="spellEnd"/>
            <w:r w:rsidR="00AA1619">
              <w:rPr>
                <w:lang w:val="en-US"/>
              </w:rPr>
              <w:t xml:space="preserve">, </w:t>
            </w:r>
            <w:r w:rsidR="00AA1619" w:rsidRPr="00AA1619">
              <w:rPr>
                <w:lang w:val="en-US"/>
              </w:rPr>
              <w:t>2017).</w:t>
            </w:r>
          </w:p>
        </w:tc>
        <w:tc>
          <w:tcPr>
            <w:tcW w:w="1530" w:type="dxa"/>
            <w:shd w:val="clear" w:color="auto" w:fill="FDE9D9" w:themeFill="accent6" w:themeFillTint="33"/>
          </w:tcPr>
          <w:p w14:paraId="2220FD91" w14:textId="7C1E49BD" w:rsidR="009301E0" w:rsidRDefault="008204D4" w:rsidP="00CC09FF">
            <w:pPr>
              <w:rPr>
                <w:lang w:val="en-US"/>
              </w:rPr>
            </w:pPr>
            <w:r w:rsidRPr="008204D4">
              <w:rPr>
                <w:lang w:val="en-US"/>
              </w:rPr>
              <w:t xml:space="preserve">Upgraded visitor </w:t>
            </w:r>
            <w:r w:rsidR="000613C7">
              <w:rPr>
                <w:lang w:val="en-US"/>
              </w:rPr>
              <w:t>fulfilment</w:t>
            </w:r>
            <w:r w:rsidRPr="008204D4">
              <w:rPr>
                <w:lang w:val="en-US"/>
              </w:rPr>
              <w:t>, further developed standing</w:t>
            </w:r>
          </w:p>
        </w:tc>
        <w:tc>
          <w:tcPr>
            <w:tcW w:w="1440" w:type="dxa"/>
            <w:shd w:val="clear" w:color="auto" w:fill="FDE9D9" w:themeFill="accent6" w:themeFillTint="33"/>
          </w:tcPr>
          <w:p w14:paraId="66AC6ED4" w14:textId="77777777" w:rsidR="009301E0" w:rsidRDefault="008204D4" w:rsidP="006B4F20">
            <w:pPr>
              <w:rPr>
                <w:lang w:val="en-US"/>
              </w:rPr>
            </w:pPr>
            <w:r>
              <w:rPr>
                <w:lang w:val="en-US"/>
              </w:rPr>
              <w:t>2 months</w:t>
            </w:r>
          </w:p>
        </w:tc>
        <w:tc>
          <w:tcPr>
            <w:tcW w:w="1530" w:type="dxa"/>
            <w:shd w:val="clear" w:color="auto" w:fill="FDE9D9" w:themeFill="accent6" w:themeFillTint="33"/>
          </w:tcPr>
          <w:p w14:paraId="00249BFA" w14:textId="0B69ED68" w:rsidR="009301E0" w:rsidRDefault="00204BD6" w:rsidP="006B4F20">
            <w:pPr>
              <w:rPr>
                <w:lang w:val="en-US"/>
              </w:rPr>
            </w:pPr>
            <w:r>
              <w:rPr>
                <w:lang w:val="en-US"/>
              </w:rPr>
              <w:t>30/07/2023</w:t>
            </w:r>
          </w:p>
        </w:tc>
        <w:tc>
          <w:tcPr>
            <w:tcW w:w="1710" w:type="dxa"/>
            <w:shd w:val="clear" w:color="auto" w:fill="FDE9D9" w:themeFill="accent6" w:themeFillTint="33"/>
          </w:tcPr>
          <w:p w14:paraId="17807AF3" w14:textId="77777777" w:rsidR="009301E0" w:rsidRDefault="008204D4" w:rsidP="006B4F20">
            <w:pPr>
              <w:rPr>
                <w:lang w:val="en-US"/>
              </w:rPr>
            </w:pPr>
            <w:r>
              <w:rPr>
                <w:lang w:val="en-US"/>
              </w:rPr>
              <w:t>$11,000</w:t>
            </w:r>
          </w:p>
        </w:tc>
      </w:tr>
    </w:tbl>
    <w:p w14:paraId="19020D83" w14:textId="2A604E78" w:rsidR="006B4F20" w:rsidRPr="006B4F20" w:rsidRDefault="006118FB" w:rsidP="006118FB">
      <w:pPr>
        <w:tabs>
          <w:tab w:val="left" w:pos="6530"/>
        </w:tabs>
        <w:rPr>
          <w:lang w:val="en-US"/>
        </w:rPr>
      </w:pPr>
      <w:r>
        <w:rPr>
          <w:lang w:val="en-US"/>
        </w:rPr>
        <w:tab/>
      </w:r>
    </w:p>
    <w:p w14:paraId="7ECD0DC3" w14:textId="70AE259F" w:rsidR="006B4F20" w:rsidRDefault="008204D4" w:rsidP="008204D4">
      <w:pPr>
        <w:rPr>
          <w:lang w:val="en-US"/>
        </w:rPr>
      </w:pPr>
      <w:r w:rsidRPr="008204D4">
        <w:rPr>
          <w:lang w:val="en-US"/>
        </w:rPr>
        <w:t xml:space="preserve">An </w:t>
      </w:r>
      <w:r>
        <w:rPr>
          <w:lang w:val="en-US"/>
        </w:rPr>
        <w:t>action</w:t>
      </w:r>
      <w:r w:rsidRPr="008204D4">
        <w:rPr>
          <w:lang w:val="en-US"/>
        </w:rPr>
        <w:t xml:space="preserve"> plan is an extensive guide that frames the </w:t>
      </w:r>
      <w:proofErr w:type="gramStart"/>
      <w:r w:rsidRPr="008204D4">
        <w:rPr>
          <w:lang w:val="en-US"/>
        </w:rPr>
        <w:t>particular activities</w:t>
      </w:r>
      <w:proofErr w:type="gramEnd"/>
      <w:r w:rsidRPr="008204D4">
        <w:rPr>
          <w:lang w:val="en-US"/>
        </w:rPr>
        <w:t xml:space="preserve">, methodologies, and assets expected to accomplish wanted objectives or address explicit issues. </w:t>
      </w:r>
      <w:proofErr w:type="gramStart"/>
      <w:r w:rsidRPr="008204D4">
        <w:rPr>
          <w:lang w:val="en-US"/>
        </w:rPr>
        <w:t>On account of</w:t>
      </w:r>
      <w:proofErr w:type="gramEnd"/>
      <w:r w:rsidRPr="008204D4">
        <w:rPr>
          <w:lang w:val="en-US"/>
        </w:rPr>
        <w:t xml:space="preserve"> the Brilliant Sunbeam Inn, an activity plan can be created in light of the discoveries and data assembled </w:t>
      </w:r>
      <w:r w:rsidR="00A44BE0">
        <w:rPr>
          <w:lang w:val="en-US"/>
        </w:rPr>
        <w:t>concerning</w:t>
      </w:r>
      <w:r w:rsidRPr="008204D4">
        <w:rPr>
          <w:lang w:val="en-US"/>
        </w:rPr>
        <w:t xml:space="preserve"> t</w:t>
      </w:r>
      <w:r w:rsidR="007E4CD9">
        <w:rPr>
          <w:lang w:val="en-US"/>
        </w:rPr>
        <w:t xml:space="preserve">he </w:t>
      </w:r>
      <w:r w:rsidR="00A44BE0">
        <w:rPr>
          <w:lang w:val="en-US"/>
        </w:rPr>
        <w:t>Hotel</w:t>
      </w:r>
      <w:r w:rsidR="007E4CD9">
        <w:rPr>
          <w:lang w:val="en-US"/>
        </w:rPr>
        <w:t xml:space="preserve">'s functional issues. </w:t>
      </w:r>
      <w:r w:rsidRPr="008204D4">
        <w:rPr>
          <w:lang w:val="en-US"/>
        </w:rPr>
        <w:t xml:space="preserve">The issue of inadequate response times to guest inquiries and requests ought to be addressed as the priority in the action plan. Implementing a guest demand management system, providing staff members with mobile devices for quick communication, and holding regular training sessions on efficient communication and prompt service could all be parts of the solution. The ideal result would be superior visitor </w:t>
      </w:r>
      <w:r w:rsidR="000613C7">
        <w:rPr>
          <w:lang w:val="en-US"/>
        </w:rPr>
        <w:t>fulfilment</w:t>
      </w:r>
      <w:r w:rsidRPr="008204D4">
        <w:rPr>
          <w:lang w:val="en-US"/>
        </w:rPr>
        <w:t xml:space="preserve"> and a positive impression of the inn's administration </w:t>
      </w:r>
      <w:r w:rsidR="007E4CD9" w:rsidRPr="008204D4">
        <w:rPr>
          <w:lang w:val="en-US"/>
        </w:rPr>
        <w:t>quality. The</w:t>
      </w:r>
      <w:r w:rsidRPr="008204D4">
        <w:rPr>
          <w:lang w:val="en-US"/>
        </w:rPr>
        <w:t xml:space="preserve"> Brilliant Sunbeam Inn can resolve its functional issues, further develop visitor </w:t>
      </w:r>
      <w:r w:rsidR="000613C7">
        <w:rPr>
          <w:lang w:val="en-US"/>
        </w:rPr>
        <w:t>fulfilment</w:t>
      </w:r>
      <w:r w:rsidRPr="008204D4">
        <w:rPr>
          <w:lang w:val="en-US"/>
        </w:rPr>
        <w:t xml:space="preserve">, improve administration quality, and at last fortify its standing in the </w:t>
      </w:r>
      <w:proofErr w:type="spellStart"/>
      <w:r w:rsidR="000613C7">
        <w:rPr>
          <w:lang w:val="en-US"/>
        </w:rPr>
        <w:t>neighbo</w:t>
      </w:r>
      <w:r w:rsidR="00CC09FF">
        <w:rPr>
          <w:lang w:val="en-US"/>
        </w:rPr>
        <w:t>u</w:t>
      </w:r>
      <w:r w:rsidR="000613C7">
        <w:rPr>
          <w:lang w:val="en-US"/>
        </w:rPr>
        <w:t>rliness</w:t>
      </w:r>
      <w:proofErr w:type="spellEnd"/>
      <w:r w:rsidR="00AA1619">
        <w:rPr>
          <w:lang w:val="en-US"/>
        </w:rPr>
        <w:t xml:space="preserve"> business (Vives, Jacob</w:t>
      </w:r>
      <w:r w:rsidR="000613C7">
        <w:rPr>
          <w:lang w:val="en-US"/>
        </w:rPr>
        <w:t>,</w:t>
      </w:r>
      <w:r w:rsidR="00AA1619">
        <w:rPr>
          <w:lang w:val="en-US"/>
        </w:rPr>
        <w:t xml:space="preserve"> and </w:t>
      </w:r>
      <w:proofErr w:type="spellStart"/>
      <w:r w:rsidR="00AA1619">
        <w:rPr>
          <w:lang w:val="en-US"/>
        </w:rPr>
        <w:t>Payeras</w:t>
      </w:r>
      <w:proofErr w:type="spellEnd"/>
      <w:r w:rsidR="00AA1619">
        <w:rPr>
          <w:lang w:val="en-US"/>
        </w:rPr>
        <w:t xml:space="preserve">, </w:t>
      </w:r>
      <w:r w:rsidR="00AA1619" w:rsidRPr="00AA1619">
        <w:rPr>
          <w:lang w:val="en-US"/>
        </w:rPr>
        <w:t>2018).</w:t>
      </w:r>
    </w:p>
    <w:p w14:paraId="1B95F45E" w14:textId="6C1AD4B7" w:rsidR="007E4CD9" w:rsidRDefault="007E4CD9" w:rsidP="008204D4">
      <w:pPr>
        <w:rPr>
          <w:lang w:val="en-US"/>
        </w:rPr>
      </w:pPr>
      <w:r w:rsidRPr="007E4CD9">
        <w:rPr>
          <w:lang w:val="en-US"/>
        </w:rPr>
        <w:t xml:space="preserve">The Radiant Sunbeam Hotel's action plan included </w:t>
      </w:r>
      <w:r w:rsidR="00A44BE0">
        <w:rPr>
          <w:lang w:val="en-US"/>
        </w:rPr>
        <w:t>several</w:t>
      </w:r>
      <w:r w:rsidRPr="007E4CD9">
        <w:rPr>
          <w:lang w:val="en-US"/>
        </w:rPr>
        <w:t xml:space="preserve"> different approaches to address operational issues an</w:t>
      </w:r>
      <w:r w:rsidR="00AA1619">
        <w:rPr>
          <w:lang w:val="en-US"/>
        </w:rPr>
        <w:t>d improve the guest experience (</w:t>
      </w:r>
      <w:proofErr w:type="spellStart"/>
      <w:r w:rsidR="00FC2F0A" w:rsidRPr="00F46FFB">
        <w:rPr>
          <w:lang w:val="en-US"/>
        </w:rPr>
        <w:t>Vrtodušić</w:t>
      </w:r>
      <w:proofErr w:type="spellEnd"/>
      <w:r w:rsidR="00FC2F0A" w:rsidRPr="00F46FFB">
        <w:rPr>
          <w:lang w:val="en-US"/>
        </w:rPr>
        <w:t xml:space="preserve"> </w:t>
      </w:r>
      <w:proofErr w:type="spellStart"/>
      <w:r w:rsidR="00FC2F0A" w:rsidRPr="00F46FFB">
        <w:rPr>
          <w:lang w:val="en-US"/>
        </w:rPr>
        <w:t>Hrgović</w:t>
      </w:r>
      <w:proofErr w:type="spellEnd"/>
      <w:r w:rsidR="00FC2F0A" w:rsidRPr="00F46FFB">
        <w:rPr>
          <w:lang w:val="en-US"/>
        </w:rPr>
        <w:t xml:space="preserve">, </w:t>
      </w:r>
      <w:proofErr w:type="spellStart"/>
      <w:r w:rsidR="00FC2F0A" w:rsidRPr="00F46FFB">
        <w:rPr>
          <w:lang w:val="en-US"/>
        </w:rPr>
        <w:t>Cvelić</w:t>
      </w:r>
      <w:proofErr w:type="spellEnd"/>
      <w:r w:rsidR="00FC2F0A" w:rsidRPr="00F46FFB">
        <w:rPr>
          <w:lang w:val="en-US"/>
        </w:rPr>
        <w:t xml:space="preserve"> </w:t>
      </w:r>
      <w:proofErr w:type="spellStart"/>
      <w:r w:rsidR="00FC2F0A" w:rsidRPr="00F46FFB">
        <w:rPr>
          <w:lang w:val="en-US"/>
        </w:rPr>
        <w:t>Bonifačić</w:t>
      </w:r>
      <w:proofErr w:type="spellEnd"/>
      <w:r w:rsidR="00FC2F0A" w:rsidRPr="00F46FFB">
        <w:rPr>
          <w:lang w:val="en-US"/>
        </w:rPr>
        <w:t xml:space="preserve">, and </w:t>
      </w:r>
      <w:proofErr w:type="spellStart"/>
      <w:r w:rsidR="00FC2F0A" w:rsidRPr="00F46FFB">
        <w:rPr>
          <w:lang w:val="en-US"/>
        </w:rPr>
        <w:t>Licul</w:t>
      </w:r>
      <w:proofErr w:type="spellEnd"/>
      <w:r w:rsidR="00FC2F0A" w:rsidRPr="00F46FFB">
        <w:rPr>
          <w:lang w:val="en-US"/>
        </w:rPr>
        <w:t xml:space="preserve">, </w:t>
      </w:r>
      <w:r w:rsidR="00AA1619">
        <w:rPr>
          <w:lang w:val="en-US"/>
        </w:rPr>
        <w:t xml:space="preserve">2018). </w:t>
      </w:r>
      <w:r w:rsidRPr="007E4CD9">
        <w:rPr>
          <w:lang w:val="en-US"/>
        </w:rPr>
        <w:t xml:space="preserve">Upkeep techniques were upgraded through the foundation of a preventive support plan and effective detailing and goal of issues. Correspondence channels were smoothed out to guarantee viable coordination among staff individuals. The use of technology, such as self-check-in kiosks and online reservation systems, was utilized to enhance guest services. To improve problem-solving and customer service abilities, development and training programs were implemented for employees. Powerful stock administration frameworks and quality control measures were set up to guarantee reliable guidelines across all activities. </w:t>
      </w:r>
      <w:proofErr w:type="gramStart"/>
      <w:r w:rsidRPr="007E4CD9">
        <w:rPr>
          <w:lang w:val="en-US"/>
        </w:rPr>
        <w:t>Last but not least</w:t>
      </w:r>
      <w:proofErr w:type="gramEnd"/>
      <w:r w:rsidRPr="007E4CD9">
        <w:rPr>
          <w:lang w:val="en-US"/>
        </w:rPr>
        <w:t>, guest feedback was actively considered and utilized for ongoing improvement. The hotel wanted to improve service quality, increase guest satisfaction, and keep its edge over competitors in the</w:t>
      </w:r>
      <w:r w:rsidR="00AA1619">
        <w:rPr>
          <w:lang w:val="en-US"/>
        </w:rPr>
        <w:t xml:space="preserve"> industry by taking these steps (</w:t>
      </w:r>
      <w:proofErr w:type="spellStart"/>
      <w:r w:rsidR="00AA1619">
        <w:rPr>
          <w:lang w:val="en-US"/>
        </w:rPr>
        <w:t>Vlados</w:t>
      </w:r>
      <w:proofErr w:type="spellEnd"/>
      <w:r w:rsidR="00AA1619">
        <w:rPr>
          <w:lang w:val="en-US"/>
        </w:rPr>
        <w:t xml:space="preserve">, </w:t>
      </w:r>
      <w:r w:rsidR="00AA1619" w:rsidRPr="00AA1619">
        <w:rPr>
          <w:lang w:val="en-US"/>
        </w:rPr>
        <w:t>2019).</w:t>
      </w:r>
    </w:p>
    <w:p w14:paraId="62CC7DCF" w14:textId="77777777" w:rsidR="008F6F09" w:rsidRDefault="008F6F09">
      <w:pPr>
        <w:spacing w:before="0" w:line="276" w:lineRule="auto"/>
        <w:jc w:val="left"/>
        <w:rPr>
          <w:rFonts w:eastAsiaTheme="majorEastAsia" w:cstheme="majorBidi"/>
          <w:b/>
          <w:bCs/>
          <w:sz w:val="36"/>
          <w:szCs w:val="28"/>
          <w:lang w:val="en-US"/>
        </w:rPr>
      </w:pPr>
      <w:r>
        <w:br w:type="page"/>
      </w:r>
    </w:p>
    <w:p w14:paraId="5A0348DC" w14:textId="77777777" w:rsidR="007E4CD9" w:rsidRDefault="007E4CD9" w:rsidP="007E4CD9">
      <w:pPr>
        <w:pStyle w:val="Heading1"/>
      </w:pPr>
      <w:bookmarkStart w:id="15" w:name="_Toc135908075"/>
      <w:r>
        <w:t>Recommendations</w:t>
      </w:r>
      <w:bookmarkEnd w:id="15"/>
    </w:p>
    <w:p w14:paraId="4B0F17E2" w14:textId="77777777" w:rsidR="007E4CD9" w:rsidRDefault="007E4CD9" w:rsidP="007E4CD9">
      <w:pPr>
        <w:rPr>
          <w:lang w:val="en-US"/>
        </w:rPr>
      </w:pPr>
      <w:r>
        <w:rPr>
          <w:lang w:val="en-US"/>
        </w:rPr>
        <w:t>There are several recommendations for the Radiant Sunbeam Hotel following sev</w:t>
      </w:r>
      <w:r w:rsidR="00A44BE0">
        <w:rPr>
          <w:lang w:val="en-US"/>
        </w:rPr>
        <w:t>e</w:t>
      </w:r>
      <w:r>
        <w:rPr>
          <w:lang w:val="en-US"/>
        </w:rPr>
        <w:t>ral measure</w:t>
      </w:r>
      <w:r w:rsidR="00A44BE0">
        <w:rPr>
          <w:lang w:val="en-US"/>
        </w:rPr>
        <w:t>s</w:t>
      </w:r>
      <w:r>
        <w:rPr>
          <w:lang w:val="en-US"/>
        </w:rPr>
        <w:t xml:space="preserve">. </w:t>
      </w:r>
    </w:p>
    <w:p w14:paraId="1D140B86" w14:textId="77777777" w:rsidR="007E4CD9" w:rsidRPr="007E4CD9" w:rsidRDefault="007E4CD9" w:rsidP="007E4CD9">
      <w:pPr>
        <w:pStyle w:val="ListParagraph"/>
        <w:numPr>
          <w:ilvl w:val="0"/>
          <w:numId w:val="11"/>
        </w:numPr>
        <w:rPr>
          <w:lang w:val="en-US"/>
        </w:rPr>
      </w:pPr>
      <w:r w:rsidRPr="007E4CD9">
        <w:rPr>
          <w:lang w:val="en-US"/>
        </w:rPr>
        <w:t xml:space="preserve">Provide extensive training programs to improve employees' problem-solving, customer service, and communication skills. Offer continuous preparation on new advances and frameworks executed in the </w:t>
      </w:r>
      <w:r w:rsidR="00A44BE0">
        <w:rPr>
          <w:lang w:val="en-US"/>
        </w:rPr>
        <w:t>Hotel</w:t>
      </w:r>
      <w:r w:rsidRPr="007E4CD9">
        <w:rPr>
          <w:lang w:val="en-US"/>
        </w:rPr>
        <w:t>. Support a culture of persistent learning and information divi</w:t>
      </w:r>
      <w:r w:rsidR="00A44BE0">
        <w:rPr>
          <w:lang w:val="en-US"/>
        </w:rPr>
        <w:t>sion</w:t>
      </w:r>
      <w:r w:rsidRPr="007E4CD9">
        <w:rPr>
          <w:lang w:val="en-US"/>
        </w:rPr>
        <w:t xml:space="preserve"> between workers.</w:t>
      </w:r>
    </w:p>
    <w:p w14:paraId="250AE607" w14:textId="77777777" w:rsidR="007E4CD9" w:rsidRPr="007E4CD9" w:rsidRDefault="007E4CD9" w:rsidP="00AA1619">
      <w:pPr>
        <w:pStyle w:val="ListParagraph"/>
        <w:numPr>
          <w:ilvl w:val="0"/>
          <w:numId w:val="11"/>
        </w:numPr>
        <w:rPr>
          <w:lang w:val="en-US"/>
        </w:rPr>
      </w:pPr>
      <w:r w:rsidRPr="007E4CD9">
        <w:rPr>
          <w:lang w:val="en-US"/>
        </w:rPr>
        <w:t>Programs for mentoring or coaching employees can help them grow and advance. Cultivate a climate that urges representatives to effectively look for and use visitor criticism to further develop execution. Enhance the Management of Guest Feedback. Establish a robust method for gathering, evaluating, and responding to feedback from guests. Designate devoted members of staff to keep an eye on and respon</w:t>
      </w:r>
      <w:r w:rsidR="00AA1619">
        <w:rPr>
          <w:lang w:val="en-US"/>
        </w:rPr>
        <w:t xml:space="preserve">d to guest reviews and comments (Yacoub and </w:t>
      </w:r>
      <w:proofErr w:type="spellStart"/>
      <w:r w:rsidR="00AA1619">
        <w:rPr>
          <w:lang w:val="en-US"/>
        </w:rPr>
        <w:t>ElHajjar</w:t>
      </w:r>
      <w:proofErr w:type="spellEnd"/>
      <w:r w:rsidR="00AA1619">
        <w:rPr>
          <w:lang w:val="en-US"/>
        </w:rPr>
        <w:t xml:space="preserve">, </w:t>
      </w:r>
      <w:r w:rsidR="00AA1619" w:rsidRPr="00AA1619">
        <w:rPr>
          <w:lang w:val="en-US"/>
        </w:rPr>
        <w:t>2021).</w:t>
      </w:r>
    </w:p>
    <w:p w14:paraId="2E2765EC" w14:textId="77777777" w:rsidR="007E4CD9" w:rsidRPr="007E4CD9" w:rsidRDefault="007E4CD9" w:rsidP="007E4CD9">
      <w:pPr>
        <w:pStyle w:val="ListParagraph"/>
        <w:numPr>
          <w:ilvl w:val="0"/>
          <w:numId w:val="11"/>
        </w:numPr>
        <w:rPr>
          <w:lang w:val="en-US"/>
        </w:rPr>
      </w:pPr>
      <w:r w:rsidRPr="007E4CD9">
        <w:rPr>
          <w:lang w:val="en-US"/>
        </w:rPr>
        <w:t xml:space="preserve">Analyze trends in guest feedback </w:t>
      </w:r>
      <w:r w:rsidR="00A44BE0">
        <w:rPr>
          <w:lang w:val="en-US"/>
        </w:rPr>
        <w:t>regularly</w:t>
      </w:r>
      <w:r w:rsidRPr="007E4CD9">
        <w:rPr>
          <w:lang w:val="en-US"/>
        </w:rPr>
        <w:t xml:space="preserve"> to find areas for improvement. Use criticism as an instrument for staff prepar</w:t>
      </w:r>
      <w:r w:rsidR="00A44BE0">
        <w:rPr>
          <w:lang w:val="en-US"/>
        </w:rPr>
        <w:t>ation</w:t>
      </w:r>
      <w:r w:rsidRPr="007E4CD9">
        <w:rPr>
          <w:lang w:val="en-US"/>
        </w:rPr>
        <w:t xml:space="preserve"> and improvement. Draw in with visitors by recognizing their criticism and imparting moves made to address their interests.</w:t>
      </w:r>
    </w:p>
    <w:p w14:paraId="387DDE3C" w14:textId="63E63261" w:rsidR="007E4CD9" w:rsidRPr="007E4CD9" w:rsidRDefault="007E4CD9" w:rsidP="00AA1619">
      <w:pPr>
        <w:pStyle w:val="ListParagraph"/>
        <w:numPr>
          <w:ilvl w:val="0"/>
          <w:numId w:val="11"/>
        </w:numPr>
        <w:rPr>
          <w:lang w:val="en-US"/>
        </w:rPr>
      </w:pPr>
      <w:r w:rsidRPr="007E4CD9">
        <w:rPr>
          <w:lang w:val="en-US"/>
        </w:rPr>
        <w:t xml:space="preserve">Accept Sustainable Methods; </w:t>
      </w:r>
      <w:r w:rsidR="008F6F09" w:rsidRPr="007E4CD9">
        <w:rPr>
          <w:lang w:val="en-US"/>
        </w:rPr>
        <w:t>reduce</w:t>
      </w:r>
      <w:r w:rsidRPr="007E4CD9">
        <w:rPr>
          <w:lang w:val="en-US"/>
        </w:rPr>
        <w:t xml:space="preserve"> your impact on the environment by implementing energy-efficient measures throughout the hotel. </w:t>
      </w:r>
      <w:r w:rsidR="00A44BE0">
        <w:rPr>
          <w:lang w:val="en-US"/>
        </w:rPr>
        <w:t>T</w:t>
      </w:r>
      <w:r w:rsidRPr="007E4CD9">
        <w:rPr>
          <w:lang w:val="en-US"/>
        </w:rPr>
        <w:t xml:space="preserve">o attract guests who are conscious of the environment, promote recycling programs and make use of organic and local products. Team up with </w:t>
      </w:r>
      <w:proofErr w:type="spellStart"/>
      <w:r w:rsidR="000613C7">
        <w:rPr>
          <w:lang w:val="en-US"/>
        </w:rPr>
        <w:t>neighbo</w:t>
      </w:r>
      <w:r w:rsidR="00CC09FF">
        <w:rPr>
          <w:lang w:val="en-US"/>
        </w:rPr>
        <w:t>u</w:t>
      </w:r>
      <w:r w:rsidR="000613C7">
        <w:rPr>
          <w:lang w:val="en-US"/>
        </w:rPr>
        <w:t>rhood</w:t>
      </w:r>
      <w:proofErr w:type="spellEnd"/>
      <w:r w:rsidRPr="007E4CD9">
        <w:rPr>
          <w:lang w:val="en-US"/>
        </w:rPr>
        <w:t xml:space="preserve"> associations and providers to help feasible drives.</w:t>
      </w:r>
      <w:r>
        <w:rPr>
          <w:lang w:val="en-US"/>
        </w:rPr>
        <w:t xml:space="preserve"> </w:t>
      </w:r>
      <w:r w:rsidR="00A44BE0">
        <w:rPr>
          <w:lang w:val="en-US"/>
        </w:rPr>
        <w:t>T</w:t>
      </w:r>
      <w:r w:rsidRPr="007E4CD9">
        <w:rPr>
          <w:lang w:val="en-US"/>
        </w:rPr>
        <w:t>o establish a positive brand image, promote the hotel's efforts to p</w:t>
      </w:r>
      <w:r w:rsidR="00AA1619">
        <w:rPr>
          <w:lang w:val="en-US"/>
        </w:rPr>
        <w:t>romote sustainability to guests</w:t>
      </w:r>
      <w:r w:rsidR="00F46FFB">
        <w:rPr>
          <w:lang w:val="en-US"/>
        </w:rPr>
        <w:t>.</w:t>
      </w:r>
    </w:p>
    <w:p w14:paraId="4FC372EC" w14:textId="77777777" w:rsidR="007E4CD9" w:rsidRPr="007E4CD9" w:rsidRDefault="007E4CD9" w:rsidP="007E4CD9">
      <w:pPr>
        <w:pStyle w:val="ListParagraph"/>
        <w:numPr>
          <w:ilvl w:val="0"/>
          <w:numId w:val="11"/>
        </w:numPr>
        <w:rPr>
          <w:lang w:val="en-US"/>
        </w:rPr>
      </w:pPr>
      <w:r w:rsidRPr="007E4CD9">
        <w:rPr>
          <w:lang w:val="en-US"/>
        </w:rPr>
        <w:t xml:space="preserve">Improve Efficiency at Work- Processes should be reviewed and improved </w:t>
      </w:r>
      <w:r w:rsidR="00A44BE0">
        <w:rPr>
          <w:lang w:val="en-US"/>
        </w:rPr>
        <w:t>regularly</w:t>
      </w:r>
      <w:r w:rsidRPr="007E4CD9">
        <w:rPr>
          <w:lang w:val="en-US"/>
        </w:rPr>
        <w:t xml:space="preserve"> to find areas of inefficiency and implement changes. To simplify operations, make use of </w:t>
      </w:r>
      <w:proofErr w:type="gramStart"/>
      <w:r w:rsidRPr="007E4CD9">
        <w:rPr>
          <w:lang w:val="en-US"/>
        </w:rPr>
        <w:t>technology</w:t>
      </w:r>
      <w:proofErr w:type="gramEnd"/>
      <w:r w:rsidRPr="007E4CD9">
        <w:rPr>
          <w:lang w:val="en-US"/>
        </w:rPr>
        <w:t xml:space="preserve"> solutions like automated inventory management systems. Direct normal reviews to guarantee predictable quality and guidelines across all </w:t>
      </w:r>
      <w:r w:rsidR="00A44BE0">
        <w:rPr>
          <w:lang w:val="en-US"/>
        </w:rPr>
        <w:t>Hotel</w:t>
      </w:r>
      <w:r w:rsidRPr="007E4CD9">
        <w:rPr>
          <w:lang w:val="en-US"/>
        </w:rPr>
        <w:t xml:space="preserve"> tasks. Carry out viable stock administration practices to forestall stockouts and limit visitor bother. Establish a culture of accountability and attention to detail among staff members</w:t>
      </w:r>
      <w:r w:rsidR="00F46FFB">
        <w:rPr>
          <w:lang w:val="en-US"/>
        </w:rPr>
        <w:t xml:space="preserve"> (</w:t>
      </w:r>
      <w:proofErr w:type="spellStart"/>
      <w:r w:rsidR="00F46FFB">
        <w:t>Buttrick</w:t>
      </w:r>
      <w:proofErr w:type="spellEnd"/>
      <w:r w:rsidR="00F46FFB">
        <w:t>, 2009).</w:t>
      </w:r>
    </w:p>
    <w:p w14:paraId="181C9A62" w14:textId="1127A98E" w:rsidR="007E4CD9" w:rsidRPr="00F46FFB" w:rsidRDefault="007E4CD9" w:rsidP="007E4CD9">
      <w:pPr>
        <w:pStyle w:val="ListParagraph"/>
        <w:numPr>
          <w:ilvl w:val="0"/>
          <w:numId w:val="11"/>
        </w:numPr>
        <w:rPr>
          <w:lang w:val="en-US"/>
        </w:rPr>
      </w:pPr>
      <w:r w:rsidRPr="00F46FFB">
        <w:rPr>
          <w:lang w:val="en-US"/>
        </w:rPr>
        <w:t xml:space="preserve">Keep an eye on trends in the industry and customer preferences- To stay up to date on industry trends and shifting customer preferences, conduct regular market research. </w:t>
      </w:r>
      <w:r w:rsidR="00A44BE0" w:rsidRPr="00F46FFB">
        <w:rPr>
          <w:lang w:val="en-US"/>
        </w:rPr>
        <w:t>T</w:t>
      </w:r>
      <w:r w:rsidRPr="00F46FFB">
        <w:rPr>
          <w:lang w:val="en-US"/>
        </w:rPr>
        <w:t xml:space="preserve">o comprehend the changing requirements of your guests, conduct focus groups, surveys, and feedback forms. Remain deft and adjust activities to </w:t>
      </w:r>
      <w:r w:rsidR="000613C7" w:rsidRPr="00F46FFB">
        <w:rPr>
          <w:lang w:val="en-US"/>
        </w:rPr>
        <w:t>fulfil</w:t>
      </w:r>
      <w:r w:rsidRPr="00F46FFB">
        <w:rPr>
          <w:lang w:val="en-US"/>
        </w:rPr>
        <w:t xml:space="preserve"> arising needs and give customized encounters to visitors. Use information examination and client relationship</w:t>
      </w:r>
      <w:r w:rsidR="00A44BE0" w:rsidRPr="00F46FFB">
        <w:rPr>
          <w:lang w:val="en-US"/>
        </w:rPr>
        <w:t>s</w:t>
      </w:r>
      <w:r w:rsidRPr="00F46FFB">
        <w:rPr>
          <w:lang w:val="en-US"/>
        </w:rPr>
        <w:t xml:space="preserve"> </w:t>
      </w:r>
      <w:r w:rsidR="00A44BE0" w:rsidRPr="00F46FFB">
        <w:rPr>
          <w:lang w:val="en-US"/>
        </w:rPr>
        <w:t xml:space="preserve">in </w:t>
      </w:r>
      <w:r w:rsidRPr="00F46FFB">
        <w:rPr>
          <w:lang w:val="en-US"/>
        </w:rPr>
        <w:t>the board frameworks to acquire experiences in v</w:t>
      </w:r>
      <w:r w:rsidR="00AA1619" w:rsidRPr="00F46FFB">
        <w:rPr>
          <w:lang w:val="en-US"/>
        </w:rPr>
        <w:t>isitor conduct and inclinations</w:t>
      </w:r>
      <w:r w:rsidR="00F46FFB">
        <w:rPr>
          <w:lang w:val="en-US"/>
        </w:rPr>
        <w:t xml:space="preserve"> (</w:t>
      </w:r>
      <w:r w:rsidR="00F46FFB">
        <w:t>Burnes, 2014)</w:t>
      </w:r>
    </w:p>
    <w:p w14:paraId="1C5B627E" w14:textId="77777777" w:rsidR="00114143" w:rsidRDefault="00114143">
      <w:pPr>
        <w:spacing w:before="0" w:line="276" w:lineRule="auto"/>
        <w:jc w:val="left"/>
        <w:rPr>
          <w:rFonts w:eastAsiaTheme="majorEastAsia" w:cstheme="majorBidi"/>
          <w:b/>
          <w:bCs/>
          <w:sz w:val="36"/>
          <w:szCs w:val="28"/>
          <w:lang w:val="en-US"/>
        </w:rPr>
      </w:pPr>
      <w:r>
        <w:br w:type="page"/>
      </w:r>
    </w:p>
    <w:p w14:paraId="78DE3AC9" w14:textId="77777777" w:rsidR="007E4CD9" w:rsidRDefault="007E4CD9" w:rsidP="007E4CD9">
      <w:pPr>
        <w:pStyle w:val="Heading1"/>
      </w:pPr>
      <w:bookmarkStart w:id="16" w:name="_Toc135908076"/>
      <w:r>
        <w:t>Conclusion</w:t>
      </w:r>
      <w:bookmarkEnd w:id="16"/>
    </w:p>
    <w:p w14:paraId="00822803" w14:textId="577B4407" w:rsidR="00114143" w:rsidRDefault="00114143" w:rsidP="00114143">
      <w:pPr>
        <w:rPr>
          <w:lang w:val="en-US"/>
        </w:rPr>
      </w:pPr>
      <w:r w:rsidRPr="00114143">
        <w:rPr>
          <w:lang w:val="en-US"/>
        </w:rPr>
        <w:t xml:space="preserve">In conclusion, the Radiant Sunbeam Hotel has used strategic tools like PESTEL, SWOT, and TOWS analyses to conduct a comprehensive analysis of its internal and external factors. This examination has revealed insight into the </w:t>
      </w:r>
      <w:r w:rsidR="00A44BE0">
        <w:rPr>
          <w:lang w:val="en-US"/>
        </w:rPr>
        <w:t>Hotel</w:t>
      </w:r>
      <w:r w:rsidRPr="00114143">
        <w:rPr>
          <w:lang w:val="en-US"/>
        </w:rPr>
        <w:t xml:space="preserve">'s assets, shortcomings, open doors, and dangers, giving important experiences to the improvement of an activity </w:t>
      </w:r>
      <w:proofErr w:type="gramStart"/>
      <w:r w:rsidRPr="00114143">
        <w:rPr>
          <w:lang w:val="en-US"/>
        </w:rPr>
        <w:t>intend</w:t>
      </w:r>
      <w:proofErr w:type="gramEnd"/>
      <w:r w:rsidRPr="00114143">
        <w:rPr>
          <w:lang w:val="en-US"/>
        </w:rPr>
        <w:t xml:space="preserve"> to resolve functional issues and upgrade its serious position. By utilizing its assets, for example, its ideal place and obligation to client care, the inn can profit by open</w:t>
      </w:r>
      <w:r w:rsidR="00A44BE0">
        <w:rPr>
          <w:lang w:val="en-US"/>
        </w:rPr>
        <w:t>ing</w:t>
      </w:r>
      <w:r w:rsidRPr="00114143">
        <w:rPr>
          <w:lang w:val="en-US"/>
        </w:rPr>
        <w:t xml:space="preserve"> doors on the lookout and draw</w:t>
      </w:r>
      <w:r w:rsidR="00A44BE0">
        <w:rPr>
          <w:lang w:val="en-US"/>
        </w:rPr>
        <w:t>ing</w:t>
      </w:r>
      <w:r w:rsidRPr="00114143">
        <w:rPr>
          <w:lang w:val="en-US"/>
        </w:rPr>
        <w:t xml:space="preserve"> in a bigger client base. Implementing technology solutions, improving employee training programs, and streamlining communication channels are all effective ways to address the weaknesses that have been identified, such as maintenance issues and slow response times. These actions won't just further develop visitor </w:t>
      </w:r>
      <w:r w:rsidR="000613C7">
        <w:rPr>
          <w:lang w:val="en-US"/>
        </w:rPr>
        <w:t>fulfilment</w:t>
      </w:r>
      <w:r w:rsidRPr="00114143">
        <w:rPr>
          <w:lang w:val="en-US"/>
        </w:rPr>
        <w:t xml:space="preserve"> yet</w:t>
      </w:r>
      <w:r w:rsidR="00A44BE0">
        <w:rPr>
          <w:lang w:val="en-US"/>
        </w:rPr>
        <w:t>, in addition,</w:t>
      </w:r>
      <w:r w:rsidRPr="00114143">
        <w:rPr>
          <w:lang w:val="en-US"/>
        </w:rPr>
        <w:t xml:space="preserve"> improve functional effectiveness. </w:t>
      </w:r>
      <w:r w:rsidR="00A44BE0">
        <w:rPr>
          <w:lang w:val="en-US"/>
        </w:rPr>
        <w:t>T</w:t>
      </w:r>
      <w:r w:rsidRPr="00114143">
        <w:rPr>
          <w:lang w:val="en-US"/>
        </w:rPr>
        <w:t xml:space="preserve">o guarantee a consistent and exceptional guest experience, the action plan also </w:t>
      </w:r>
      <w:r w:rsidR="00A44BE0">
        <w:rPr>
          <w:lang w:val="en-US"/>
        </w:rPr>
        <w:t>emphasizes</w:t>
      </w:r>
      <w:r w:rsidRPr="00114143">
        <w:rPr>
          <w:lang w:val="en-US"/>
        </w:rPr>
        <w:t xml:space="preserve"> the significance of maintenance procedures, inventory management, and quality control measures. The hotel can continuously enhance its services and address any issues or shortcomings by actively seeking and incorporating guest feedback. Also, the obligation to supportability rehearses and ecological drives can separate the </w:t>
      </w:r>
      <w:r w:rsidR="00A44BE0">
        <w:rPr>
          <w:lang w:val="en-US"/>
        </w:rPr>
        <w:t>Hotel</w:t>
      </w:r>
      <w:r w:rsidRPr="00114143">
        <w:rPr>
          <w:lang w:val="en-US"/>
        </w:rPr>
        <w:t xml:space="preserve"> from contenders, drawing in naturally cognizant visitors and upgrading its standing. The hotel can adapt to market dynamics and changing customer needs by continuously evaluating the progress of the action plan and making any necessary adjustments. The Radiant Sunbeam Hotel is poised to achieve long-term success in the competitive hospitality industry and to maintain its position as a preferred choice for </w:t>
      </w:r>
      <w:proofErr w:type="spellStart"/>
      <w:r w:rsidRPr="00114143">
        <w:rPr>
          <w:lang w:val="en-US"/>
        </w:rPr>
        <w:t>trave</w:t>
      </w:r>
      <w:r w:rsidR="00CC09FF">
        <w:rPr>
          <w:lang w:val="en-US"/>
        </w:rPr>
        <w:t>l</w:t>
      </w:r>
      <w:r w:rsidRPr="00114143">
        <w:rPr>
          <w:lang w:val="en-US"/>
        </w:rPr>
        <w:t>lers</w:t>
      </w:r>
      <w:proofErr w:type="spellEnd"/>
      <w:r w:rsidRPr="00114143">
        <w:rPr>
          <w:lang w:val="en-US"/>
        </w:rPr>
        <w:t xml:space="preserve"> seeking exceptional experiences with a focus on customer satisfaction, continuous improvement, and strategic decision-making.</w:t>
      </w:r>
    </w:p>
    <w:p w14:paraId="1C45994A" w14:textId="77777777" w:rsidR="00114143" w:rsidRDefault="00114143">
      <w:pPr>
        <w:spacing w:before="0" w:line="276" w:lineRule="auto"/>
        <w:jc w:val="left"/>
        <w:rPr>
          <w:lang w:val="en-US"/>
        </w:rPr>
      </w:pPr>
      <w:r>
        <w:rPr>
          <w:lang w:val="en-US"/>
        </w:rPr>
        <w:br w:type="page"/>
      </w:r>
    </w:p>
    <w:p w14:paraId="35166714" w14:textId="77777777" w:rsidR="00A44BE0" w:rsidRPr="00A44BE0" w:rsidRDefault="00114143" w:rsidP="00A44BE0">
      <w:pPr>
        <w:pStyle w:val="Heading1"/>
      </w:pPr>
      <w:bookmarkStart w:id="17" w:name="_Toc135908077"/>
      <w:r>
        <w:t>References</w:t>
      </w:r>
      <w:bookmarkEnd w:id="17"/>
    </w:p>
    <w:p w14:paraId="377D3C47" w14:textId="77777777" w:rsidR="00F46FFB" w:rsidRPr="00F46FFB" w:rsidRDefault="00F46FFB" w:rsidP="00F46FFB">
      <w:pPr>
        <w:rPr>
          <w:lang w:val="en-US"/>
        </w:rPr>
      </w:pPr>
      <w:proofErr w:type="spellStart"/>
      <w:r w:rsidRPr="00F46FFB">
        <w:rPr>
          <w:lang w:val="en-US"/>
        </w:rPr>
        <w:t>Afrianto</w:t>
      </w:r>
      <w:proofErr w:type="spellEnd"/>
      <w:r w:rsidRPr="00F46FFB">
        <w:rPr>
          <w:lang w:val="en-US"/>
        </w:rPr>
        <w:t xml:space="preserve">, A. and </w:t>
      </w:r>
      <w:proofErr w:type="spellStart"/>
      <w:r w:rsidRPr="00F46FFB">
        <w:rPr>
          <w:lang w:val="en-US"/>
        </w:rPr>
        <w:t>Gulö</w:t>
      </w:r>
      <w:proofErr w:type="spellEnd"/>
      <w:r w:rsidRPr="00F46FFB">
        <w:rPr>
          <w:lang w:val="en-US"/>
        </w:rPr>
        <w:t xml:space="preserve">, I., (2019). Revisiting English competence at the hotel. </w:t>
      </w:r>
      <w:proofErr w:type="spellStart"/>
      <w:r w:rsidRPr="00F46FFB">
        <w:rPr>
          <w:lang w:val="en-US"/>
        </w:rPr>
        <w:t>Teknosastik</w:t>
      </w:r>
      <w:proofErr w:type="spellEnd"/>
      <w:r w:rsidRPr="00F46FFB">
        <w:rPr>
          <w:lang w:val="en-US"/>
        </w:rPr>
        <w:t>, 17(1), pp.35-39.</w:t>
      </w:r>
    </w:p>
    <w:p w14:paraId="5A7E2EFE" w14:textId="77777777" w:rsidR="00F46FFB" w:rsidRPr="00F46FFB" w:rsidRDefault="00F46FFB" w:rsidP="00F46FFB">
      <w:pPr>
        <w:rPr>
          <w:lang w:val="en-US"/>
        </w:rPr>
      </w:pPr>
      <w:r w:rsidRPr="00F46FFB">
        <w:rPr>
          <w:lang w:val="en-US"/>
        </w:rPr>
        <w:t>Ajmera, P., (2017). Ranking the strategies for the Indian medical tourism sector through the integration of SWOT analysis and the TOPSIS method. International journal of health care quality assurance.</w:t>
      </w:r>
    </w:p>
    <w:p w14:paraId="35DDBB76" w14:textId="77777777" w:rsidR="00F46FFB" w:rsidRPr="00F46FFB" w:rsidRDefault="00F46FFB" w:rsidP="00F46FFB">
      <w:pPr>
        <w:rPr>
          <w:lang w:val="en-US"/>
        </w:rPr>
      </w:pPr>
      <w:r w:rsidRPr="00F46FFB">
        <w:rPr>
          <w:lang w:val="en-US"/>
        </w:rPr>
        <w:t>Akhtar, N., Zubair, N., Kumar, A. and Ahmad, T., (2017). Aspect-based sentiment-oriented summarization of hotel reviews. Procedia computer science, 115, pp.563-571.</w:t>
      </w:r>
    </w:p>
    <w:p w14:paraId="166D7B02" w14:textId="77777777" w:rsidR="00F46FFB" w:rsidRPr="00F46FFB" w:rsidRDefault="00F46FFB" w:rsidP="00F46FFB">
      <w:pPr>
        <w:rPr>
          <w:lang w:val="en-US"/>
        </w:rPr>
      </w:pPr>
      <w:r w:rsidRPr="00F46FFB">
        <w:rPr>
          <w:lang w:val="en-US"/>
        </w:rPr>
        <w:t>Al-</w:t>
      </w:r>
      <w:proofErr w:type="spellStart"/>
      <w:r w:rsidRPr="00F46FFB">
        <w:rPr>
          <w:lang w:val="en-US"/>
        </w:rPr>
        <w:t>Aomar</w:t>
      </w:r>
      <w:proofErr w:type="spellEnd"/>
      <w:r w:rsidRPr="00F46FFB">
        <w:rPr>
          <w:lang w:val="en-US"/>
        </w:rPr>
        <w:t>, R. and Hussain, M., (2018). An assessment of adopting lean techniques in the construction of the hotel supply chain. Tourism Management, 69, pp.553-565.</w:t>
      </w:r>
    </w:p>
    <w:p w14:paraId="0114A6BD" w14:textId="77777777" w:rsidR="00F46FFB" w:rsidRPr="00F46FFB" w:rsidRDefault="00F46FFB" w:rsidP="00F46FFB">
      <w:pPr>
        <w:rPr>
          <w:lang w:val="en-US"/>
        </w:rPr>
      </w:pPr>
      <w:r w:rsidRPr="00F46FFB">
        <w:rPr>
          <w:lang w:val="en-US"/>
        </w:rPr>
        <w:t xml:space="preserve">Arenas-Jal, M., </w:t>
      </w:r>
      <w:proofErr w:type="spellStart"/>
      <w:r w:rsidRPr="00F46FFB">
        <w:rPr>
          <w:lang w:val="en-US"/>
        </w:rPr>
        <w:t>Suñé-Negre</w:t>
      </w:r>
      <w:proofErr w:type="spellEnd"/>
      <w:r w:rsidRPr="00F46FFB">
        <w:rPr>
          <w:lang w:val="en-US"/>
        </w:rPr>
        <w:t>, J.M., Pérez-Lozano, P. and García-Montoya, E., (2020). Trends in the food and sports nutrition industry: A review. Critical reviews in food science and nutrition, 60(14), pp.2405-2421.</w:t>
      </w:r>
    </w:p>
    <w:p w14:paraId="104D5E2E" w14:textId="77777777" w:rsidR="00F46FFB" w:rsidRPr="00F46FFB" w:rsidRDefault="00F46FFB" w:rsidP="00F46FFB">
      <w:pPr>
        <w:rPr>
          <w:lang w:val="en-US"/>
        </w:rPr>
      </w:pPr>
      <w:r w:rsidRPr="00F46FFB">
        <w:rPr>
          <w:lang w:val="en-US"/>
        </w:rPr>
        <w:t xml:space="preserve">Assaf, A.G. and </w:t>
      </w:r>
      <w:proofErr w:type="spellStart"/>
      <w:r w:rsidRPr="00F46FFB">
        <w:rPr>
          <w:lang w:val="en-US"/>
        </w:rPr>
        <w:t>Tsionas</w:t>
      </w:r>
      <w:proofErr w:type="spellEnd"/>
      <w:r w:rsidRPr="00F46FFB">
        <w:rPr>
          <w:lang w:val="en-US"/>
        </w:rPr>
        <w:t>, M., (2018). Measuring hotel performance: Toward more rigorous evidence in both scope and methods. Tourism Management, 69, pp.69-87.</w:t>
      </w:r>
    </w:p>
    <w:p w14:paraId="0322C310" w14:textId="77777777" w:rsidR="00F46FFB" w:rsidRPr="00F46FFB" w:rsidRDefault="00F46FFB" w:rsidP="00F46FFB">
      <w:pPr>
        <w:rPr>
          <w:lang w:val="en-US"/>
        </w:rPr>
      </w:pPr>
      <w:proofErr w:type="spellStart"/>
      <w:r w:rsidRPr="00F46FFB">
        <w:rPr>
          <w:lang w:val="en-US"/>
        </w:rPr>
        <w:t>Bachkirova</w:t>
      </w:r>
      <w:proofErr w:type="spellEnd"/>
      <w:r w:rsidRPr="00F46FFB">
        <w:rPr>
          <w:lang w:val="en-US"/>
        </w:rPr>
        <w:t>, T., Arthur, L. and Reading, E., (2020). Evaluating a coaching and mentoring program: Challenges and solutions. Coaching Researched: A Coaching Psychology Reader, pp.361-378.</w:t>
      </w:r>
    </w:p>
    <w:p w14:paraId="67A1EC34" w14:textId="77777777" w:rsidR="00F46FFB" w:rsidRPr="00F46FFB" w:rsidRDefault="00F46FFB" w:rsidP="00F46FFB">
      <w:pPr>
        <w:rPr>
          <w:lang w:val="en-US"/>
        </w:rPr>
      </w:pPr>
      <w:proofErr w:type="spellStart"/>
      <w:r w:rsidRPr="00F46FFB">
        <w:rPr>
          <w:lang w:val="en-US"/>
        </w:rPr>
        <w:t>Bardi</w:t>
      </w:r>
      <w:proofErr w:type="spellEnd"/>
      <w:r w:rsidRPr="00F46FFB">
        <w:rPr>
          <w:lang w:val="en-US"/>
        </w:rPr>
        <w:t>, J.A., (2021). Hotel-Front-Office-Management.</w:t>
      </w:r>
    </w:p>
    <w:p w14:paraId="49EF6F9B" w14:textId="77777777" w:rsidR="00F46FFB" w:rsidRPr="00F46FFB" w:rsidRDefault="00F46FFB" w:rsidP="00F46FFB">
      <w:pPr>
        <w:rPr>
          <w:lang w:val="en-US"/>
        </w:rPr>
      </w:pPr>
      <w:r w:rsidRPr="00F46FFB">
        <w:rPr>
          <w:lang w:val="en-US"/>
        </w:rPr>
        <w:t>Bardwell, G., Fleming, T., Collins, A.B., Boyd, J. and McNeil, R., (2019). Addressing intersecting housing and overdose crises in Vancouver, Canada: opportunities and challenges from a tenant-led overdose response intervention in single room occupancy hotels. Journal of Urban Health, 96, pp.12-20.</w:t>
      </w:r>
    </w:p>
    <w:p w14:paraId="019964E7" w14:textId="77777777" w:rsidR="00F46FFB" w:rsidRPr="00F46FFB" w:rsidRDefault="00F46FFB" w:rsidP="00F46FFB">
      <w:pPr>
        <w:rPr>
          <w:lang w:val="en-US"/>
        </w:rPr>
      </w:pPr>
      <w:r w:rsidRPr="00F46FFB">
        <w:rPr>
          <w:lang w:val="en-US"/>
        </w:rPr>
        <w:t xml:space="preserve">Bens, I., (2017). Facilitating with </w:t>
      </w:r>
      <w:proofErr w:type="gramStart"/>
      <w:r w:rsidRPr="00F46FFB">
        <w:rPr>
          <w:lang w:val="en-US"/>
        </w:rPr>
        <w:t>Ease!:</w:t>
      </w:r>
      <w:proofErr w:type="gramEnd"/>
      <w:r w:rsidRPr="00F46FFB">
        <w:rPr>
          <w:lang w:val="en-US"/>
        </w:rPr>
        <w:t xml:space="preserve"> core skills for facilitators, team leaders and members, managers, consultants, and trainers. John Wiley &amp; Sons.</w:t>
      </w:r>
    </w:p>
    <w:p w14:paraId="74C0B25A" w14:textId="77777777" w:rsidR="00F46FFB" w:rsidRPr="00F46FFB" w:rsidRDefault="00F46FFB" w:rsidP="00F46FFB">
      <w:pPr>
        <w:rPr>
          <w:lang w:val="en-US"/>
        </w:rPr>
      </w:pPr>
      <w:proofErr w:type="spellStart"/>
      <w:r w:rsidRPr="00F46FFB">
        <w:rPr>
          <w:lang w:val="en-US"/>
        </w:rPr>
        <w:t>Bertozzi</w:t>
      </w:r>
      <w:proofErr w:type="spellEnd"/>
      <w:r w:rsidRPr="00F46FFB">
        <w:rPr>
          <w:lang w:val="en-US"/>
        </w:rPr>
        <w:t>, F., Ali, C.M. and Gul, F.A., (2020). RESOURCE-BASED VIEW OF AN ORGANIZATION AND PESTEL ANALYTICAL TOOL; AN ANALYSIS OF HOTEL CORALLO, RIMINI. EPH-International Journal of Science and Engineering, 6(1), pp.30-39.</w:t>
      </w:r>
    </w:p>
    <w:p w14:paraId="1F872EFE" w14:textId="77777777" w:rsidR="00F46FFB" w:rsidRPr="00F46FFB" w:rsidRDefault="00F46FFB" w:rsidP="00F46FFB">
      <w:pPr>
        <w:rPr>
          <w:lang w:val="en-US"/>
        </w:rPr>
      </w:pPr>
      <w:proofErr w:type="spellStart"/>
      <w:r w:rsidRPr="00F46FFB">
        <w:rPr>
          <w:lang w:val="en-US"/>
        </w:rPr>
        <w:t>BRUžA</w:t>
      </w:r>
      <w:proofErr w:type="spellEnd"/>
      <w:r w:rsidRPr="00F46FFB">
        <w:rPr>
          <w:lang w:val="en-US"/>
        </w:rPr>
        <w:t xml:space="preserve">, D., </w:t>
      </w:r>
      <w:proofErr w:type="spellStart"/>
      <w:r w:rsidRPr="00F46FFB">
        <w:rPr>
          <w:lang w:val="en-US"/>
        </w:rPr>
        <w:t>MILOLOžA</w:t>
      </w:r>
      <w:proofErr w:type="spellEnd"/>
      <w:r w:rsidRPr="00F46FFB">
        <w:rPr>
          <w:lang w:val="en-US"/>
        </w:rPr>
        <w:t>, I. and SANTO, T., (2019). Pre-opening hotel management–phases and procedures. Under the auspices of the President of the Republic of Croatia, p.33.</w:t>
      </w:r>
    </w:p>
    <w:p w14:paraId="202294E0" w14:textId="77777777" w:rsidR="00F46FFB" w:rsidRDefault="00F46FFB" w:rsidP="00F46FFB">
      <w:r>
        <w:t>Burnes, B. (2014) 4th Edition, Managing Change, Great Britain, Prentice Hall.</w:t>
      </w:r>
    </w:p>
    <w:p w14:paraId="69B61D9B" w14:textId="77777777" w:rsidR="00F46FFB" w:rsidRDefault="00F46FFB" w:rsidP="00F46FFB">
      <w:proofErr w:type="spellStart"/>
      <w:r>
        <w:t>Buttrick</w:t>
      </w:r>
      <w:proofErr w:type="spellEnd"/>
      <w:r>
        <w:t>, R. (2009) The Project Workout, London: Prentice Hall</w:t>
      </w:r>
    </w:p>
    <w:p w14:paraId="0A9AA10C" w14:textId="77777777" w:rsidR="00F46FFB" w:rsidRPr="00F46FFB" w:rsidRDefault="00F46FFB" w:rsidP="00F46FFB">
      <w:pPr>
        <w:rPr>
          <w:lang w:val="en-US"/>
        </w:rPr>
      </w:pPr>
      <w:r w:rsidRPr="00F46FFB">
        <w:rPr>
          <w:lang w:val="en-US"/>
        </w:rPr>
        <w:t>Chen, S., Chen, H.H., Zhang, K.Q. and Xu, X.L., (2018). A comprehensive theoretical framework for examining learning effects in green and conventionally managed hotels. Journal of Cleaner Production, 174, pp.1392-1399.</w:t>
      </w:r>
    </w:p>
    <w:p w14:paraId="692105C0" w14:textId="77777777" w:rsidR="00F46FFB" w:rsidRPr="00F46FFB" w:rsidRDefault="00F46FFB" w:rsidP="00F46FFB">
      <w:pPr>
        <w:rPr>
          <w:lang w:val="en-US"/>
        </w:rPr>
      </w:pPr>
      <w:proofErr w:type="spellStart"/>
      <w:r w:rsidRPr="00F46FFB">
        <w:rPr>
          <w:lang w:val="en-US"/>
        </w:rPr>
        <w:t>Chibili</w:t>
      </w:r>
      <w:proofErr w:type="spellEnd"/>
      <w:r w:rsidRPr="00F46FFB">
        <w:rPr>
          <w:lang w:val="en-US"/>
        </w:rPr>
        <w:t>, M., (2017). Modern hotel operations management. Routledge.</w:t>
      </w:r>
    </w:p>
    <w:p w14:paraId="32E68006" w14:textId="77777777" w:rsidR="00F46FFB" w:rsidRPr="00F46FFB" w:rsidRDefault="00F46FFB" w:rsidP="00F46FFB">
      <w:pPr>
        <w:rPr>
          <w:lang w:val="en-US"/>
        </w:rPr>
      </w:pPr>
      <w:r w:rsidRPr="00F46FFB">
        <w:rPr>
          <w:lang w:val="en-US"/>
        </w:rPr>
        <w:t xml:space="preserve">Clegg, S.R., Schweitzer, J., Whittle, A. and </w:t>
      </w:r>
      <w:proofErr w:type="spellStart"/>
      <w:r w:rsidRPr="00F46FFB">
        <w:rPr>
          <w:lang w:val="en-US"/>
        </w:rPr>
        <w:t>Pitelis</w:t>
      </w:r>
      <w:proofErr w:type="spellEnd"/>
      <w:r w:rsidRPr="00F46FFB">
        <w:rPr>
          <w:lang w:val="en-US"/>
        </w:rPr>
        <w:t>, C., (2019). Strategy: theory and practice. Sage.</w:t>
      </w:r>
    </w:p>
    <w:p w14:paraId="4FCA47E3" w14:textId="77777777" w:rsidR="00F46FFB" w:rsidRPr="00F46FFB" w:rsidRDefault="00F46FFB" w:rsidP="00F46FFB">
      <w:pPr>
        <w:rPr>
          <w:lang w:val="en-US"/>
        </w:rPr>
      </w:pPr>
      <w:r w:rsidRPr="00F46FFB">
        <w:rPr>
          <w:lang w:val="en-US"/>
        </w:rPr>
        <w:t>Cook, S., (2017). Measuring customer service effectiveness. Routledge.</w:t>
      </w:r>
    </w:p>
    <w:p w14:paraId="1E34A3E9" w14:textId="77777777" w:rsidR="00F46FFB" w:rsidRPr="00F46FFB" w:rsidRDefault="00F46FFB" w:rsidP="00F46FFB">
      <w:pPr>
        <w:rPr>
          <w:lang w:val="en-US"/>
        </w:rPr>
      </w:pPr>
      <w:r w:rsidRPr="00F46FFB">
        <w:rPr>
          <w:lang w:val="en-US"/>
        </w:rPr>
        <w:t xml:space="preserve">Das, K.P., Sharma, </w:t>
      </w:r>
      <w:proofErr w:type="gramStart"/>
      <w:r w:rsidRPr="00F46FFB">
        <w:rPr>
          <w:lang w:val="en-US"/>
        </w:rPr>
        <w:t>D.</w:t>
      </w:r>
      <w:proofErr w:type="gramEnd"/>
      <w:r w:rsidRPr="00F46FFB">
        <w:rPr>
          <w:lang w:val="en-US"/>
        </w:rPr>
        <w:t xml:space="preserve"> and </w:t>
      </w:r>
      <w:proofErr w:type="spellStart"/>
      <w:r w:rsidRPr="00F46FFB">
        <w:rPr>
          <w:lang w:val="en-US"/>
        </w:rPr>
        <w:t>Satapathy</w:t>
      </w:r>
      <w:proofErr w:type="spellEnd"/>
      <w:r w:rsidRPr="00F46FFB">
        <w:rPr>
          <w:lang w:val="en-US"/>
        </w:rPr>
        <w:t xml:space="preserve">, B.K., (2022). </w:t>
      </w:r>
      <w:proofErr w:type="spellStart"/>
      <w:r w:rsidRPr="00F46FFB">
        <w:rPr>
          <w:lang w:val="en-US"/>
        </w:rPr>
        <w:t>Electrospun</w:t>
      </w:r>
      <w:proofErr w:type="spellEnd"/>
      <w:r w:rsidRPr="00F46FFB">
        <w:rPr>
          <w:lang w:val="en-US"/>
        </w:rPr>
        <w:t xml:space="preserve"> fibrous constructs towards clean and sustainable agricultural prospects: SWOT analysis and TOWS based strategy assessment. Journal of Cleaner Production, p.133137.</w:t>
      </w:r>
    </w:p>
    <w:p w14:paraId="6480F051" w14:textId="77777777" w:rsidR="00F46FFB" w:rsidRPr="00F46FFB" w:rsidRDefault="00F46FFB" w:rsidP="00F46FFB">
      <w:pPr>
        <w:rPr>
          <w:lang w:val="en-US"/>
        </w:rPr>
      </w:pPr>
      <w:proofErr w:type="spellStart"/>
      <w:r w:rsidRPr="00F46FFB">
        <w:rPr>
          <w:lang w:val="en-US"/>
        </w:rPr>
        <w:t>Düerkop</w:t>
      </w:r>
      <w:proofErr w:type="spellEnd"/>
      <w:r w:rsidRPr="00F46FFB">
        <w:rPr>
          <w:lang w:val="en-US"/>
        </w:rPr>
        <w:t xml:space="preserve">, S. and </w:t>
      </w:r>
      <w:proofErr w:type="spellStart"/>
      <w:r w:rsidRPr="00F46FFB">
        <w:rPr>
          <w:lang w:val="en-US"/>
        </w:rPr>
        <w:t>Huth</w:t>
      </w:r>
      <w:proofErr w:type="spellEnd"/>
      <w:r w:rsidRPr="00F46FFB">
        <w:rPr>
          <w:lang w:val="en-US"/>
        </w:rPr>
        <w:t>, M., (2017). Transportation under Threat–A PESTLE Analysis for Critical Logistical Infrastructures. ICTA2017, p.14.</w:t>
      </w:r>
    </w:p>
    <w:p w14:paraId="419048FD" w14:textId="77777777" w:rsidR="00F46FFB" w:rsidRPr="00F46FFB" w:rsidRDefault="00F46FFB" w:rsidP="00F46FFB">
      <w:pPr>
        <w:rPr>
          <w:lang w:val="en-US"/>
        </w:rPr>
      </w:pPr>
      <w:proofErr w:type="spellStart"/>
      <w:r w:rsidRPr="00F46FFB">
        <w:rPr>
          <w:lang w:val="en-US"/>
        </w:rPr>
        <w:t>Fitriani</w:t>
      </w:r>
      <w:proofErr w:type="spellEnd"/>
      <w:r w:rsidRPr="00F46FFB">
        <w:rPr>
          <w:lang w:val="en-US"/>
        </w:rPr>
        <w:t xml:space="preserve">, E., (2022). TOWS Analysis on </w:t>
      </w:r>
      <w:proofErr w:type="spellStart"/>
      <w:r w:rsidRPr="00F46FFB">
        <w:rPr>
          <w:lang w:val="en-US"/>
        </w:rPr>
        <w:t>Recissbar</w:t>
      </w:r>
      <w:proofErr w:type="spellEnd"/>
      <w:r w:rsidRPr="00F46FFB">
        <w:rPr>
          <w:lang w:val="en-US"/>
        </w:rPr>
        <w:t xml:space="preserve"> to Increase Its Competitiveness. </w:t>
      </w:r>
      <w:proofErr w:type="spellStart"/>
      <w:r w:rsidRPr="00F46FFB">
        <w:rPr>
          <w:lang w:val="en-US"/>
        </w:rPr>
        <w:t>Revista</w:t>
      </w:r>
      <w:proofErr w:type="spellEnd"/>
      <w:r w:rsidRPr="00F46FFB">
        <w:rPr>
          <w:lang w:val="en-US"/>
        </w:rPr>
        <w:t xml:space="preserve"> CEA, 8(16), </w:t>
      </w:r>
      <w:proofErr w:type="gramStart"/>
      <w:r w:rsidRPr="00F46FFB">
        <w:rPr>
          <w:lang w:val="en-US"/>
        </w:rPr>
        <w:t>pp.e</w:t>
      </w:r>
      <w:proofErr w:type="gramEnd"/>
      <w:r w:rsidRPr="00F46FFB">
        <w:rPr>
          <w:lang w:val="en-US"/>
        </w:rPr>
        <w:t>1876-e1876.</w:t>
      </w:r>
    </w:p>
    <w:p w14:paraId="574CEB86" w14:textId="0B806AE7" w:rsidR="00F46FFB" w:rsidRPr="00F46FFB" w:rsidRDefault="00F46FFB" w:rsidP="00F46FFB">
      <w:pPr>
        <w:rPr>
          <w:lang w:val="en-US"/>
        </w:rPr>
      </w:pPr>
      <w:r w:rsidRPr="00F46FFB">
        <w:rPr>
          <w:lang w:val="en-US"/>
        </w:rPr>
        <w:t xml:space="preserve">Gottfried, O., De </w:t>
      </w:r>
      <w:proofErr w:type="spellStart"/>
      <w:r w:rsidRPr="00F46FFB">
        <w:rPr>
          <w:lang w:val="en-US"/>
        </w:rPr>
        <w:t>Clercq</w:t>
      </w:r>
      <w:proofErr w:type="spellEnd"/>
      <w:r w:rsidRPr="00F46FFB">
        <w:rPr>
          <w:lang w:val="en-US"/>
        </w:rPr>
        <w:t xml:space="preserve">, D., Blair, E., Weng, X. and Wang, C., </w:t>
      </w:r>
      <w:r w:rsidR="00B42620">
        <w:rPr>
          <w:lang w:val="en-US"/>
        </w:rPr>
        <w:t>(</w:t>
      </w:r>
      <w:r w:rsidRPr="00F46FFB">
        <w:rPr>
          <w:lang w:val="en-US"/>
        </w:rPr>
        <w:t>2018</w:t>
      </w:r>
      <w:r w:rsidR="00B42620">
        <w:rPr>
          <w:lang w:val="en-US"/>
        </w:rPr>
        <w:t>)</w:t>
      </w:r>
      <w:r w:rsidRPr="00F46FFB">
        <w:rPr>
          <w:lang w:val="en-US"/>
        </w:rPr>
        <w:t xml:space="preserve">. SWOT-AHP-TOWS analysis of private investment </w:t>
      </w:r>
      <w:proofErr w:type="spellStart"/>
      <w:r w:rsidRPr="00F46FFB">
        <w:rPr>
          <w:lang w:val="en-US"/>
        </w:rPr>
        <w:t>behaviour</w:t>
      </w:r>
      <w:proofErr w:type="spellEnd"/>
      <w:r w:rsidRPr="00F46FFB">
        <w:rPr>
          <w:lang w:val="en-US"/>
        </w:rPr>
        <w:t xml:space="preserve"> in the Chinese biogas sector. Journal of Cleaner Production, 184, pp.632-647.</w:t>
      </w:r>
    </w:p>
    <w:p w14:paraId="3CF456CF" w14:textId="77777777" w:rsidR="00F46FFB" w:rsidRPr="00F46FFB" w:rsidRDefault="00F46FFB" w:rsidP="00F46FFB">
      <w:pPr>
        <w:rPr>
          <w:lang w:val="en-US"/>
        </w:rPr>
      </w:pPr>
      <w:proofErr w:type="spellStart"/>
      <w:r w:rsidRPr="00F46FFB">
        <w:rPr>
          <w:lang w:val="en-US"/>
        </w:rPr>
        <w:t>Grudin</w:t>
      </w:r>
      <w:proofErr w:type="spellEnd"/>
      <w:r w:rsidRPr="00F46FFB">
        <w:rPr>
          <w:lang w:val="en-US"/>
        </w:rPr>
        <w:t xml:space="preserve">, J. and Jacques, R., (2019), May. Chatbots, </w:t>
      </w:r>
      <w:proofErr w:type="spellStart"/>
      <w:r w:rsidRPr="00F46FFB">
        <w:rPr>
          <w:lang w:val="en-US"/>
        </w:rPr>
        <w:t>humbots</w:t>
      </w:r>
      <w:proofErr w:type="spellEnd"/>
      <w:r w:rsidRPr="00F46FFB">
        <w:rPr>
          <w:lang w:val="en-US"/>
        </w:rPr>
        <w:t>, and the quest for artificial general intelligence. In Proceedings of the 2019 CHI conference on human factors in computing systems (pp. 1-11).</w:t>
      </w:r>
    </w:p>
    <w:p w14:paraId="04B328F5" w14:textId="77777777" w:rsidR="00F46FFB" w:rsidRPr="00F46FFB" w:rsidRDefault="00F46FFB" w:rsidP="00F46FFB">
      <w:pPr>
        <w:rPr>
          <w:lang w:val="en-US"/>
        </w:rPr>
      </w:pPr>
      <w:r w:rsidRPr="00F46FFB">
        <w:rPr>
          <w:lang w:val="en-US"/>
        </w:rPr>
        <w:t xml:space="preserve">Han, J.W., Ruiz‐Garcia, L., Qian, </w:t>
      </w:r>
      <w:proofErr w:type="gramStart"/>
      <w:r w:rsidRPr="00F46FFB">
        <w:rPr>
          <w:lang w:val="en-US"/>
        </w:rPr>
        <w:t>J.P.</w:t>
      </w:r>
      <w:proofErr w:type="gramEnd"/>
      <w:r w:rsidRPr="00F46FFB">
        <w:rPr>
          <w:lang w:val="en-US"/>
        </w:rPr>
        <w:t xml:space="preserve"> and Yang, X.T., (2018). Food packaging: A comprehensive review and future trends. Comprehensive Reviews in Food Science and Food Safety, 17(4), pp.860-877.</w:t>
      </w:r>
    </w:p>
    <w:p w14:paraId="6836E5BD" w14:textId="77777777" w:rsidR="00F46FFB" w:rsidRPr="00F46FFB" w:rsidRDefault="00F46FFB" w:rsidP="00F46FFB">
      <w:pPr>
        <w:rPr>
          <w:lang w:val="en-US"/>
        </w:rPr>
      </w:pPr>
      <w:proofErr w:type="spellStart"/>
      <w:r w:rsidRPr="00F46FFB">
        <w:rPr>
          <w:lang w:val="en-US"/>
        </w:rPr>
        <w:t>Harkison</w:t>
      </w:r>
      <w:proofErr w:type="spellEnd"/>
      <w:r w:rsidRPr="00F46FFB">
        <w:rPr>
          <w:lang w:val="en-US"/>
        </w:rPr>
        <w:t xml:space="preserve">, T., </w:t>
      </w:r>
      <w:proofErr w:type="spellStart"/>
      <w:r w:rsidRPr="00F46FFB">
        <w:rPr>
          <w:lang w:val="en-US"/>
        </w:rPr>
        <w:t>Hemmington</w:t>
      </w:r>
      <w:proofErr w:type="spellEnd"/>
      <w:r w:rsidRPr="00F46FFB">
        <w:rPr>
          <w:lang w:val="en-US"/>
        </w:rPr>
        <w:t xml:space="preserve">, </w:t>
      </w:r>
      <w:proofErr w:type="gramStart"/>
      <w:r w:rsidRPr="00F46FFB">
        <w:rPr>
          <w:lang w:val="en-US"/>
        </w:rPr>
        <w:t>N.</w:t>
      </w:r>
      <w:proofErr w:type="gramEnd"/>
      <w:r w:rsidRPr="00F46FFB">
        <w:rPr>
          <w:lang w:val="en-US"/>
        </w:rPr>
        <w:t xml:space="preserve"> and Hyde, K.F., (2018). Luxury accommodation–significantly different or just more </w:t>
      </w:r>
      <w:proofErr w:type="gramStart"/>
      <w:r w:rsidRPr="00F46FFB">
        <w:rPr>
          <w:lang w:val="en-US"/>
        </w:rPr>
        <w:t>expensive?.</w:t>
      </w:r>
      <w:proofErr w:type="gramEnd"/>
      <w:r w:rsidRPr="00F46FFB">
        <w:rPr>
          <w:lang w:val="en-US"/>
        </w:rPr>
        <w:t xml:space="preserve"> Journal of Revenue and Pricing Management, 17, pp.231-243.</w:t>
      </w:r>
    </w:p>
    <w:p w14:paraId="1D188058" w14:textId="77777777" w:rsidR="00F46FFB" w:rsidRPr="00F46FFB" w:rsidRDefault="00F46FFB" w:rsidP="00F46FFB">
      <w:pPr>
        <w:rPr>
          <w:lang w:val="en-US"/>
        </w:rPr>
      </w:pPr>
      <w:proofErr w:type="spellStart"/>
      <w:r w:rsidRPr="00F46FFB">
        <w:rPr>
          <w:lang w:val="en-US"/>
        </w:rPr>
        <w:t>Honer</w:t>
      </w:r>
      <w:proofErr w:type="spellEnd"/>
      <w:r w:rsidRPr="00F46FFB">
        <w:rPr>
          <w:lang w:val="en-US"/>
        </w:rPr>
        <w:t xml:space="preserve">, W.G., Cervantes-Larios, A., Jones, A.A., Vila-Rodriguez, F., Montaner, J.S., Tran, H., </w:t>
      </w:r>
      <w:proofErr w:type="spellStart"/>
      <w:r w:rsidRPr="00F46FFB">
        <w:rPr>
          <w:lang w:val="en-US"/>
        </w:rPr>
        <w:t>Nham</w:t>
      </w:r>
      <w:proofErr w:type="spellEnd"/>
      <w:r w:rsidRPr="00F46FFB">
        <w:rPr>
          <w:lang w:val="en-US"/>
        </w:rPr>
        <w:t xml:space="preserve">, J., Panenka, W.J., Lang, D.J., Thornton, A.E. and </w:t>
      </w:r>
      <w:proofErr w:type="spellStart"/>
      <w:r w:rsidRPr="00F46FFB">
        <w:rPr>
          <w:lang w:val="en-US"/>
        </w:rPr>
        <w:t>Vertinsky</w:t>
      </w:r>
      <w:proofErr w:type="spellEnd"/>
      <w:r w:rsidRPr="00F46FFB">
        <w:rPr>
          <w:lang w:val="en-US"/>
        </w:rPr>
        <w:t>, T., (2017). The Hotel Study—clinical and health service effectiveness in a cohort of homeless or marginally housed persons. The Canadian Journal of Psychiatry, 62(7), pp.482-492.</w:t>
      </w:r>
    </w:p>
    <w:p w14:paraId="50006D09" w14:textId="77777777" w:rsidR="00F46FFB" w:rsidRPr="00F46FFB" w:rsidRDefault="00F46FFB" w:rsidP="00F46FFB">
      <w:pPr>
        <w:rPr>
          <w:lang w:val="en-US"/>
        </w:rPr>
      </w:pPr>
      <w:r w:rsidRPr="00F46FFB">
        <w:rPr>
          <w:lang w:val="en-US"/>
        </w:rPr>
        <w:t xml:space="preserve">Hughes, L., Dwivedi, Y.K., Misra, S.K., Rana, N.P., Raghavan, V. and </w:t>
      </w:r>
      <w:proofErr w:type="spellStart"/>
      <w:r w:rsidRPr="00F46FFB">
        <w:rPr>
          <w:lang w:val="en-US"/>
        </w:rPr>
        <w:t>Akella</w:t>
      </w:r>
      <w:proofErr w:type="spellEnd"/>
      <w:r w:rsidRPr="00F46FFB">
        <w:rPr>
          <w:lang w:val="en-US"/>
        </w:rPr>
        <w:t xml:space="preserve">, V., (2019). Blockchain research, </w:t>
      </w:r>
      <w:proofErr w:type="gramStart"/>
      <w:r w:rsidRPr="00F46FFB">
        <w:rPr>
          <w:lang w:val="en-US"/>
        </w:rPr>
        <w:t>practice</w:t>
      </w:r>
      <w:proofErr w:type="gramEnd"/>
      <w:r w:rsidRPr="00F46FFB">
        <w:rPr>
          <w:lang w:val="en-US"/>
        </w:rPr>
        <w:t xml:space="preserve"> and policy: Applications, benefits, limitations, emerging research themes and research agenda. International Journal of Information Management, 49, pp.114-129.</w:t>
      </w:r>
    </w:p>
    <w:p w14:paraId="3B63CD88" w14:textId="77777777" w:rsidR="00F46FFB" w:rsidRPr="00F46FFB" w:rsidRDefault="00F46FFB" w:rsidP="00F46FFB">
      <w:pPr>
        <w:rPr>
          <w:lang w:val="en-US"/>
        </w:rPr>
      </w:pPr>
      <w:proofErr w:type="spellStart"/>
      <w:r w:rsidRPr="00F46FFB">
        <w:rPr>
          <w:lang w:val="en-US"/>
        </w:rPr>
        <w:t>Hunold</w:t>
      </w:r>
      <w:proofErr w:type="spellEnd"/>
      <w:r w:rsidRPr="00F46FFB">
        <w:rPr>
          <w:lang w:val="en-US"/>
        </w:rPr>
        <w:t xml:space="preserve">, M., Kesler, R., </w:t>
      </w:r>
      <w:proofErr w:type="spellStart"/>
      <w:r w:rsidRPr="00F46FFB">
        <w:rPr>
          <w:lang w:val="en-US"/>
        </w:rPr>
        <w:t>Laitenberger</w:t>
      </w:r>
      <w:proofErr w:type="spellEnd"/>
      <w:r w:rsidRPr="00F46FFB">
        <w:rPr>
          <w:lang w:val="en-US"/>
        </w:rPr>
        <w:t xml:space="preserve">, U. and </w:t>
      </w:r>
      <w:proofErr w:type="spellStart"/>
      <w:r w:rsidRPr="00F46FFB">
        <w:rPr>
          <w:lang w:val="en-US"/>
        </w:rPr>
        <w:t>Schlütter</w:t>
      </w:r>
      <w:proofErr w:type="spellEnd"/>
      <w:r w:rsidRPr="00F46FFB">
        <w:rPr>
          <w:lang w:val="en-US"/>
        </w:rPr>
        <w:t>, F., (2018). Evaluation of best price clauses in online hotel bookings. International Journal of Industrial Organization, 61, pp.542-571.</w:t>
      </w:r>
    </w:p>
    <w:p w14:paraId="7ED0BD62" w14:textId="77777777" w:rsidR="00F46FFB" w:rsidRPr="00F46FFB" w:rsidRDefault="00F46FFB" w:rsidP="00F46FFB">
      <w:pPr>
        <w:rPr>
          <w:lang w:val="en-US"/>
        </w:rPr>
      </w:pPr>
      <w:r w:rsidRPr="00F46FFB">
        <w:rPr>
          <w:lang w:val="en-US"/>
        </w:rPr>
        <w:t>Hussain, M., Al-</w:t>
      </w:r>
      <w:proofErr w:type="spellStart"/>
      <w:r w:rsidRPr="00F46FFB">
        <w:rPr>
          <w:lang w:val="en-US"/>
        </w:rPr>
        <w:t>Aomar</w:t>
      </w:r>
      <w:proofErr w:type="spellEnd"/>
      <w:r w:rsidRPr="00F46FFB">
        <w:rPr>
          <w:lang w:val="en-US"/>
        </w:rPr>
        <w:t xml:space="preserve">, R. and </w:t>
      </w:r>
      <w:proofErr w:type="spellStart"/>
      <w:r w:rsidRPr="00F46FFB">
        <w:rPr>
          <w:lang w:val="en-US"/>
        </w:rPr>
        <w:t>Melhem</w:t>
      </w:r>
      <w:proofErr w:type="spellEnd"/>
      <w:r w:rsidRPr="00F46FFB">
        <w:rPr>
          <w:lang w:val="en-US"/>
        </w:rPr>
        <w:t>, H., (2019). Assessment of lean-green practices on the sustainable performance of hotel supply chains. International Journal of Contemporary Hospitality Management, 31(6), pp.2448-2467.</w:t>
      </w:r>
    </w:p>
    <w:p w14:paraId="28FE56C8" w14:textId="77777777" w:rsidR="00F46FFB" w:rsidRPr="00F46FFB" w:rsidRDefault="00F46FFB" w:rsidP="00F46FFB">
      <w:pPr>
        <w:rPr>
          <w:lang w:val="en-US"/>
        </w:rPr>
      </w:pPr>
      <w:r w:rsidRPr="00F46FFB">
        <w:rPr>
          <w:lang w:val="en-US"/>
        </w:rPr>
        <w:t>Iglesias, V., De la Ballina, F.J. and Caso, L., (2018). Investment decisions on quality certifications by hotel chains: differences between ex-ante and ex-post decisions. Spanish Journal of Marketing-ESIC, 22(1), pp.83-102.</w:t>
      </w:r>
    </w:p>
    <w:p w14:paraId="40540C00" w14:textId="77777777" w:rsidR="00F46FFB" w:rsidRPr="00F46FFB" w:rsidRDefault="00F46FFB" w:rsidP="00F46FFB">
      <w:pPr>
        <w:rPr>
          <w:lang w:val="en-US"/>
        </w:rPr>
      </w:pPr>
      <w:proofErr w:type="spellStart"/>
      <w:r w:rsidRPr="00F46FFB">
        <w:rPr>
          <w:lang w:val="en-US"/>
        </w:rPr>
        <w:t>Kankanhalli</w:t>
      </w:r>
      <w:proofErr w:type="spellEnd"/>
      <w:r w:rsidRPr="00F46FFB">
        <w:rPr>
          <w:lang w:val="en-US"/>
        </w:rPr>
        <w:t xml:space="preserve">, A., </w:t>
      </w:r>
      <w:proofErr w:type="spellStart"/>
      <w:r w:rsidRPr="00F46FFB">
        <w:rPr>
          <w:lang w:val="en-US"/>
        </w:rPr>
        <w:t>Zuiderwijk</w:t>
      </w:r>
      <w:proofErr w:type="spellEnd"/>
      <w:r w:rsidRPr="00F46FFB">
        <w:rPr>
          <w:lang w:val="en-US"/>
        </w:rPr>
        <w:t xml:space="preserve">, A. and </w:t>
      </w:r>
      <w:proofErr w:type="spellStart"/>
      <w:r w:rsidRPr="00F46FFB">
        <w:rPr>
          <w:lang w:val="en-US"/>
        </w:rPr>
        <w:t>Tayi</w:t>
      </w:r>
      <w:proofErr w:type="spellEnd"/>
      <w:r w:rsidRPr="00F46FFB">
        <w:rPr>
          <w:lang w:val="en-US"/>
        </w:rPr>
        <w:t>, G.K., (2017). Open innovation in the public sector: A research agenda. Government Information Quarterly, 34(1), pp.84-89.</w:t>
      </w:r>
    </w:p>
    <w:p w14:paraId="735D3191" w14:textId="77777777" w:rsidR="00F46FFB" w:rsidRPr="00F46FFB" w:rsidRDefault="00F46FFB" w:rsidP="00F46FFB">
      <w:pPr>
        <w:rPr>
          <w:lang w:val="en-US"/>
        </w:rPr>
      </w:pPr>
      <w:r w:rsidRPr="00F46FFB">
        <w:rPr>
          <w:lang w:val="en-US"/>
        </w:rPr>
        <w:t>Kapoor, S. and Kaur, M., (2017). Basel III norms: A Swot and tows approach. Vision, 21(3), pp.250-258.</w:t>
      </w:r>
    </w:p>
    <w:p w14:paraId="59437226" w14:textId="77777777" w:rsidR="00F46FFB" w:rsidRPr="00F46FFB" w:rsidRDefault="00F46FFB" w:rsidP="00F46FFB">
      <w:pPr>
        <w:rPr>
          <w:lang w:val="en-US"/>
        </w:rPr>
      </w:pPr>
      <w:proofErr w:type="spellStart"/>
      <w:r w:rsidRPr="00F46FFB">
        <w:rPr>
          <w:lang w:val="en-US"/>
        </w:rPr>
        <w:t>Köseoglu</w:t>
      </w:r>
      <w:proofErr w:type="spellEnd"/>
      <w:r w:rsidRPr="00F46FFB">
        <w:rPr>
          <w:lang w:val="en-US"/>
        </w:rPr>
        <w:t xml:space="preserve">, M.A., </w:t>
      </w:r>
      <w:proofErr w:type="spellStart"/>
      <w:r w:rsidRPr="00F46FFB">
        <w:rPr>
          <w:lang w:val="en-US"/>
        </w:rPr>
        <w:t>Altin</w:t>
      </w:r>
      <w:proofErr w:type="spellEnd"/>
      <w:r w:rsidRPr="00F46FFB">
        <w:rPr>
          <w:lang w:val="en-US"/>
        </w:rPr>
        <w:t xml:space="preserve">, M., Chan, E. and </w:t>
      </w:r>
      <w:proofErr w:type="spellStart"/>
      <w:r w:rsidRPr="00F46FFB">
        <w:rPr>
          <w:lang w:val="en-US"/>
        </w:rPr>
        <w:t>Aladag</w:t>
      </w:r>
      <w:proofErr w:type="spellEnd"/>
      <w:r w:rsidRPr="00F46FFB">
        <w:rPr>
          <w:lang w:val="en-US"/>
        </w:rPr>
        <w:t>, O.F., (2020). What are the key success factors for strategy formulation and implementation? Perspectives of managers in the hotel industry. International Journal of Hospitality Management, 89, p.102574.</w:t>
      </w:r>
    </w:p>
    <w:p w14:paraId="0B7EF9FE" w14:textId="77777777" w:rsidR="00F46FFB" w:rsidRPr="00F46FFB" w:rsidRDefault="00F46FFB" w:rsidP="00F46FFB">
      <w:pPr>
        <w:rPr>
          <w:lang w:val="en-US"/>
        </w:rPr>
      </w:pPr>
      <w:r w:rsidRPr="00F46FFB">
        <w:rPr>
          <w:lang w:val="en-US"/>
        </w:rPr>
        <w:t>Lew, Z., Walther, J.B., Pang, A. and Shin, W., (2018). Interactivity in online chat: Conversational contingency and response latency in computer-mediated communication. Journal of Computer-Mediated Communication, 23(4), pp.201-221.</w:t>
      </w:r>
    </w:p>
    <w:p w14:paraId="2149451D" w14:textId="77777777" w:rsidR="00F46FFB" w:rsidRPr="00F46FFB" w:rsidRDefault="00F46FFB" w:rsidP="00F46FFB">
      <w:pPr>
        <w:rPr>
          <w:lang w:val="en-US"/>
        </w:rPr>
      </w:pPr>
      <w:r w:rsidRPr="00F46FFB">
        <w:rPr>
          <w:lang w:val="en-US"/>
        </w:rPr>
        <w:t>Li, C., Cui, G. and Peng, L., (2017). The signaling effect of management response in engaging customers: A study of the hotel industry. Tourism Management, 62, pp.42-53.</w:t>
      </w:r>
    </w:p>
    <w:p w14:paraId="12ED3A16" w14:textId="77777777" w:rsidR="00F46FFB" w:rsidRPr="00F46FFB" w:rsidRDefault="00F46FFB" w:rsidP="00F46FFB">
      <w:pPr>
        <w:rPr>
          <w:lang w:val="en-US"/>
        </w:rPr>
      </w:pPr>
      <w:proofErr w:type="spellStart"/>
      <w:r w:rsidRPr="00F46FFB">
        <w:rPr>
          <w:lang w:val="en-US"/>
        </w:rPr>
        <w:t>Longart</w:t>
      </w:r>
      <w:proofErr w:type="spellEnd"/>
      <w:r w:rsidRPr="00F46FFB">
        <w:rPr>
          <w:lang w:val="en-US"/>
        </w:rPr>
        <w:t>, P., (2020). Understanding hotel maintenance management. Journal of Quality Assurance in Hospitality &amp; Tourism, 21(3), pp.267-296.</w:t>
      </w:r>
    </w:p>
    <w:p w14:paraId="31DA1B96" w14:textId="77777777" w:rsidR="00F46FFB" w:rsidRPr="00F46FFB" w:rsidRDefault="00F46FFB" w:rsidP="00F46FFB">
      <w:pPr>
        <w:rPr>
          <w:lang w:val="en-US"/>
        </w:rPr>
      </w:pPr>
      <w:proofErr w:type="spellStart"/>
      <w:r w:rsidRPr="00F46FFB">
        <w:rPr>
          <w:lang w:val="en-US"/>
        </w:rPr>
        <w:t>Magadze</w:t>
      </w:r>
      <w:proofErr w:type="spellEnd"/>
      <w:r w:rsidRPr="00F46FFB">
        <w:rPr>
          <w:lang w:val="en-US"/>
        </w:rPr>
        <w:t xml:space="preserve">, T., Chetty, D. and </w:t>
      </w:r>
      <w:proofErr w:type="spellStart"/>
      <w:r w:rsidRPr="00F46FFB">
        <w:rPr>
          <w:lang w:val="en-US"/>
        </w:rPr>
        <w:t>Nkhwashu</w:t>
      </w:r>
      <w:proofErr w:type="spellEnd"/>
      <w:r w:rsidRPr="00F46FFB">
        <w:rPr>
          <w:lang w:val="en-US"/>
        </w:rPr>
        <w:t xml:space="preserve">, E., (2022). Ineffective management practices on infection prevention and control by nurses in a public hospital. </w:t>
      </w:r>
      <w:proofErr w:type="spellStart"/>
      <w:r w:rsidRPr="00F46FFB">
        <w:rPr>
          <w:lang w:val="en-US"/>
        </w:rPr>
        <w:t>ScienceOpen</w:t>
      </w:r>
      <w:proofErr w:type="spellEnd"/>
      <w:r w:rsidRPr="00F46FFB">
        <w:rPr>
          <w:lang w:val="en-US"/>
        </w:rPr>
        <w:t xml:space="preserve"> Preprints.</w:t>
      </w:r>
    </w:p>
    <w:p w14:paraId="176108CF" w14:textId="77777777" w:rsidR="00F46FFB" w:rsidRPr="00F46FFB" w:rsidRDefault="00F46FFB" w:rsidP="00F46FFB">
      <w:pPr>
        <w:rPr>
          <w:lang w:val="en-US"/>
        </w:rPr>
      </w:pPr>
      <w:proofErr w:type="spellStart"/>
      <w:r w:rsidRPr="00F46FFB">
        <w:rPr>
          <w:lang w:val="en-US"/>
        </w:rPr>
        <w:t>Mak</w:t>
      </w:r>
      <w:proofErr w:type="spellEnd"/>
      <w:r w:rsidRPr="00F46FFB">
        <w:rPr>
          <w:lang w:val="en-US"/>
        </w:rPr>
        <w:t xml:space="preserve">, </w:t>
      </w:r>
      <w:proofErr w:type="gramStart"/>
      <w:r w:rsidRPr="00F46FFB">
        <w:rPr>
          <w:lang w:val="en-US"/>
        </w:rPr>
        <w:t>A.H.</w:t>
      </w:r>
      <w:proofErr w:type="gramEnd"/>
      <w:r w:rsidRPr="00F46FFB">
        <w:rPr>
          <w:lang w:val="en-US"/>
        </w:rPr>
        <w:t xml:space="preserve"> and Chang, R.C., (2019). The driving and restraining forces for environmental strategy adoption in the hotel industry: A force field analysis approach. Tourism Management, 73, pp.48-60.</w:t>
      </w:r>
    </w:p>
    <w:p w14:paraId="009BB356" w14:textId="77777777" w:rsidR="00F46FFB" w:rsidRPr="00F46FFB" w:rsidRDefault="00F46FFB" w:rsidP="00F46FFB">
      <w:pPr>
        <w:rPr>
          <w:lang w:val="en-US"/>
        </w:rPr>
      </w:pPr>
      <w:proofErr w:type="spellStart"/>
      <w:r w:rsidRPr="00F46FFB">
        <w:rPr>
          <w:lang w:val="en-US"/>
        </w:rPr>
        <w:t>Milasinovic</w:t>
      </w:r>
      <w:proofErr w:type="spellEnd"/>
      <w:r w:rsidRPr="00F46FFB">
        <w:rPr>
          <w:lang w:val="en-US"/>
        </w:rPr>
        <w:t xml:space="preserve">, M., </w:t>
      </w:r>
      <w:proofErr w:type="spellStart"/>
      <w:r w:rsidRPr="00F46FFB">
        <w:rPr>
          <w:lang w:val="en-US"/>
        </w:rPr>
        <w:t>Mitrović</w:t>
      </w:r>
      <w:proofErr w:type="spellEnd"/>
      <w:r w:rsidRPr="00F46FFB">
        <w:rPr>
          <w:lang w:val="en-US"/>
        </w:rPr>
        <w:t xml:space="preserve">, A. and </w:t>
      </w:r>
      <w:proofErr w:type="spellStart"/>
      <w:r w:rsidRPr="00F46FFB">
        <w:rPr>
          <w:lang w:val="en-US"/>
        </w:rPr>
        <w:t>Milojević</w:t>
      </w:r>
      <w:proofErr w:type="spellEnd"/>
      <w:r w:rsidRPr="00F46FFB">
        <w:rPr>
          <w:lang w:val="en-US"/>
        </w:rPr>
        <w:t>, S., (2020). Financial performance measuring of a hotel company-case study. Challenges of Tourism and Business Logistics in the 21st Century, 3(1), pp.228-234.</w:t>
      </w:r>
    </w:p>
    <w:p w14:paraId="703B9E51" w14:textId="77777777" w:rsidR="00F46FFB" w:rsidRPr="00F46FFB" w:rsidRDefault="00F46FFB" w:rsidP="00F46FFB">
      <w:pPr>
        <w:rPr>
          <w:lang w:val="en-US"/>
        </w:rPr>
      </w:pPr>
      <w:proofErr w:type="spellStart"/>
      <w:r w:rsidRPr="00F46FFB">
        <w:rPr>
          <w:lang w:val="en-US"/>
        </w:rPr>
        <w:t>Ninarun</w:t>
      </w:r>
      <w:proofErr w:type="spellEnd"/>
      <w:r w:rsidRPr="00F46FFB">
        <w:rPr>
          <w:lang w:val="en-US"/>
        </w:rPr>
        <w:t xml:space="preserve">, S. and </w:t>
      </w:r>
      <w:proofErr w:type="spellStart"/>
      <w:r w:rsidRPr="00F46FFB">
        <w:rPr>
          <w:lang w:val="en-US"/>
        </w:rPr>
        <w:t>Wongleedee</w:t>
      </w:r>
      <w:proofErr w:type="spellEnd"/>
      <w:r w:rsidRPr="00F46FFB">
        <w:rPr>
          <w:lang w:val="en-US"/>
        </w:rPr>
        <w:t>, K., (2019), March. Campus hotel management and service improvement. In INTERNATIONAL ACADEMIC MULTIDISCIPLINARY RESEARCH CONFERENCE IN LONDON 2019 (pp. 78-78).</w:t>
      </w:r>
    </w:p>
    <w:p w14:paraId="3A356C7C" w14:textId="77777777" w:rsidR="00F46FFB" w:rsidRDefault="00F46FFB" w:rsidP="00F46FFB">
      <w:proofErr w:type="spellStart"/>
      <w:r>
        <w:t>Noordzife</w:t>
      </w:r>
      <w:proofErr w:type="spellEnd"/>
      <w:r>
        <w:t>, G. (2014) Project Management of Hotel Opening Processes: Exploring Better Ways to Manage New Hotel Openings, CreateSpace</w:t>
      </w:r>
    </w:p>
    <w:p w14:paraId="2E8F9502" w14:textId="77777777" w:rsidR="00F46FFB" w:rsidRPr="00F46FFB" w:rsidRDefault="00F46FFB" w:rsidP="00F46FFB">
      <w:pPr>
        <w:rPr>
          <w:lang w:val="en-US"/>
        </w:rPr>
      </w:pPr>
      <w:proofErr w:type="spellStart"/>
      <w:r w:rsidRPr="00F46FFB">
        <w:rPr>
          <w:lang w:val="en-US"/>
        </w:rPr>
        <w:t>Olimovich</w:t>
      </w:r>
      <w:proofErr w:type="spellEnd"/>
      <w:r w:rsidRPr="00F46FFB">
        <w:rPr>
          <w:lang w:val="en-US"/>
        </w:rPr>
        <w:t xml:space="preserve">, D.I., (2020). The impact of innovative technologies for improving </w:t>
      </w:r>
      <w:proofErr w:type="gramStart"/>
      <w:r w:rsidRPr="00F46FFB">
        <w:rPr>
          <w:lang w:val="en-US"/>
        </w:rPr>
        <w:t>economy</w:t>
      </w:r>
      <w:proofErr w:type="gramEnd"/>
      <w:r w:rsidRPr="00F46FFB">
        <w:rPr>
          <w:lang w:val="en-US"/>
        </w:rPr>
        <w:t xml:space="preserve"> of hotels. Asian Journal of Multidimensional Research (AJMR), 9(5), pp.194-201.</w:t>
      </w:r>
    </w:p>
    <w:p w14:paraId="55543DE6" w14:textId="77777777" w:rsidR="00F46FFB" w:rsidRPr="00F46FFB" w:rsidRDefault="00F46FFB" w:rsidP="00F46FFB">
      <w:pPr>
        <w:rPr>
          <w:lang w:val="en-US"/>
        </w:rPr>
      </w:pPr>
      <w:r w:rsidRPr="00F46FFB">
        <w:rPr>
          <w:lang w:val="en-US"/>
        </w:rPr>
        <w:t>Pappas, N., (2018). Hotel decision-making during multiple crises: A chaordic perspective. Tourism Management, 68, pp.450-464.</w:t>
      </w:r>
    </w:p>
    <w:p w14:paraId="1BD78808" w14:textId="77777777" w:rsidR="00F46FFB" w:rsidRPr="00F46FFB" w:rsidRDefault="00F46FFB" w:rsidP="00F46FFB">
      <w:pPr>
        <w:rPr>
          <w:lang w:val="en-US"/>
        </w:rPr>
      </w:pPr>
      <w:r w:rsidRPr="00F46FFB">
        <w:rPr>
          <w:lang w:val="en-US"/>
        </w:rPr>
        <w:t xml:space="preserve">Pérez Vergara, I.G., López Gómez, M.C., Lopes Martínez, I. and Vargas Hernández, J., (2021). Strategies for the preservation of service levels in </w:t>
      </w:r>
      <w:proofErr w:type="gramStart"/>
      <w:r w:rsidRPr="00F46FFB">
        <w:rPr>
          <w:lang w:val="en-US"/>
        </w:rPr>
        <w:t>the inventory</w:t>
      </w:r>
      <w:proofErr w:type="gramEnd"/>
      <w:r w:rsidRPr="00F46FFB">
        <w:rPr>
          <w:lang w:val="en-US"/>
        </w:rPr>
        <w:t xml:space="preserve"> management during COVID-19: A case study in a company of biosafety products. Global Journal of Flexible Systems Management, 22(Suppl 1), pp.65-80.</w:t>
      </w:r>
    </w:p>
    <w:p w14:paraId="368A6ED4" w14:textId="77777777" w:rsidR="00F46FFB" w:rsidRPr="00F46FFB" w:rsidRDefault="00F46FFB" w:rsidP="00F46FFB">
      <w:pPr>
        <w:rPr>
          <w:lang w:val="en-US"/>
        </w:rPr>
      </w:pPr>
      <w:proofErr w:type="spellStart"/>
      <w:r w:rsidRPr="00F46FFB">
        <w:rPr>
          <w:lang w:val="en-US"/>
        </w:rPr>
        <w:t>Priyantina</w:t>
      </w:r>
      <w:proofErr w:type="spellEnd"/>
      <w:r w:rsidRPr="00F46FFB">
        <w:rPr>
          <w:lang w:val="en-US"/>
        </w:rPr>
        <w:t xml:space="preserve">, R.A. and Sarno, R., (2019). Sentiment analysis of hotel reviews using Latent Dirichlet Allocation, semantic similarity, and LSTM. Int. J. </w:t>
      </w:r>
      <w:proofErr w:type="spellStart"/>
      <w:r w:rsidRPr="00F46FFB">
        <w:rPr>
          <w:lang w:val="en-US"/>
        </w:rPr>
        <w:t>Intell</w:t>
      </w:r>
      <w:proofErr w:type="spellEnd"/>
      <w:r w:rsidRPr="00F46FFB">
        <w:rPr>
          <w:lang w:val="en-US"/>
        </w:rPr>
        <w:t>. Eng. Syst, 12(4), pp.142-155.</w:t>
      </w:r>
    </w:p>
    <w:p w14:paraId="77CA7F46" w14:textId="77777777" w:rsidR="00F46FFB" w:rsidRPr="00F46FFB" w:rsidRDefault="00F46FFB" w:rsidP="00F46FFB">
      <w:pPr>
        <w:rPr>
          <w:lang w:val="en-US"/>
        </w:rPr>
      </w:pPr>
      <w:proofErr w:type="spellStart"/>
      <w:r w:rsidRPr="00F46FFB">
        <w:rPr>
          <w:lang w:val="en-US"/>
        </w:rPr>
        <w:t>Puyt</w:t>
      </w:r>
      <w:proofErr w:type="spellEnd"/>
      <w:r w:rsidRPr="00F46FFB">
        <w:rPr>
          <w:lang w:val="en-US"/>
        </w:rPr>
        <w:t xml:space="preserve">, R., Lie, F.B., De Graaf, F.J. and </w:t>
      </w:r>
      <w:proofErr w:type="spellStart"/>
      <w:r w:rsidRPr="00F46FFB">
        <w:rPr>
          <w:lang w:val="en-US"/>
        </w:rPr>
        <w:t>Wilderom</w:t>
      </w:r>
      <w:proofErr w:type="spellEnd"/>
      <w:r w:rsidRPr="00F46FFB">
        <w:rPr>
          <w:lang w:val="en-US"/>
        </w:rPr>
        <w:t>, C.P., (2020). Origins of SWOT analysis. In Academy of management proceedings (Vol. 2020, No. 1, p. 17416). Briarcliff Manor, NY 10510: Academy of Management.</w:t>
      </w:r>
    </w:p>
    <w:p w14:paraId="2E818C7A" w14:textId="77777777" w:rsidR="00F46FFB" w:rsidRPr="00F46FFB" w:rsidRDefault="00F46FFB" w:rsidP="00F46FFB">
      <w:pPr>
        <w:rPr>
          <w:lang w:val="en-US"/>
        </w:rPr>
      </w:pPr>
      <w:r w:rsidRPr="00F46FFB">
        <w:rPr>
          <w:lang w:val="en-US"/>
        </w:rPr>
        <w:t xml:space="preserve">Radojevic, T., </w:t>
      </w:r>
      <w:proofErr w:type="spellStart"/>
      <w:r w:rsidRPr="00F46FFB">
        <w:rPr>
          <w:lang w:val="en-US"/>
        </w:rPr>
        <w:t>Stanisic</w:t>
      </w:r>
      <w:proofErr w:type="spellEnd"/>
      <w:r w:rsidRPr="00F46FFB">
        <w:rPr>
          <w:lang w:val="en-US"/>
        </w:rPr>
        <w:t xml:space="preserve">, N. and </w:t>
      </w:r>
      <w:proofErr w:type="spellStart"/>
      <w:r w:rsidRPr="00F46FFB">
        <w:rPr>
          <w:lang w:val="en-US"/>
        </w:rPr>
        <w:t>Stanic</w:t>
      </w:r>
      <w:proofErr w:type="spellEnd"/>
      <w:r w:rsidRPr="00F46FFB">
        <w:rPr>
          <w:lang w:val="en-US"/>
        </w:rPr>
        <w:t>, N., (2017). Inside the rating scores: a multilevel analysis of the factors influencing customer satisfaction in the hotel industry. Cornell Hospitality Quarterly, 58(2), pp.134-164.</w:t>
      </w:r>
    </w:p>
    <w:p w14:paraId="3AF6FB76" w14:textId="77777777" w:rsidR="00F46FFB" w:rsidRPr="00F46FFB" w:rsidRDefault="00F46FFB" w:rsidP="00F46FFB">
      <w:pPr>
        <w:rPr>
          <w:lang w:val="en-US"/>
        </w:rPr>
      </w:pPr>
      <w:r w:rsidRPr="00F46FFB">
        <w:rPr>
          <w:lang w:val="en-US"/>
        </w:rPr>
        <w:t xml:space="preserve">Rodríguez, C.E.L., De la </w:t>
      </w:r>
      <w:proofErr w:type="spellStart"/>
      <w:r w:rsidRPr="00F46FFB">
        <w:rPr>
          <w:lang w:val="en-US"/>
        </w:rPr>
        <w:t>Hoz</w:t>
      </w:r>
      <w:proofErr w:type="spellEnd"/>
      <w:r w:rsidRPr="00F46FFB">
        <w:rPr>
          <w:lang w:val="en-US"/>
        </w:rPr>
        <w:t xml:space="preserve"> Solano, V.M. and </w:t>
      </w:r>
      <w:proofErr w:type="spellStart"/>
      <w:r w:rsidRPr="00F46FFB">
        <w:rPr>
          <w:lang w:val="en-US"/>
        </w:rPr>
        <w:t>Rozo</w:t>
      </w:r>
      <w:proofErr w:type="spellEnd"/>
      <w:r w:rsidRPr="00F46FFB">
        <w:rPr>
          <w:lang w:val="en-US"/>
        </w:rPr>
        <w:t>, C.A.B., (2022). Financial risks in the operation of special service transportation in the hotel sector in Bogota, Colombia. ID EST-</w:t>
      </w:r>
      <w:proofErr w:type="spellStart"/>
      <w:r w:rsidRPr="00F46FFB">
        <w:rPr>
          <w:lang w:val="en-US"/>
        </w:rPr>
        <w:t>Revista</w:t>
      </w:r>
      <w:proofErr w:type="spellEnd"/>
      <w:r w:rsidRPr="00F46FFB">
        <w:rPr>
          <w:lang w:val="en-US"/>
        </w:rPr>
        <w:t xml:space="preserve"> </w:t>
      </w:r>
      <w:proofErr w:type="spellStart"/>
      <w:r w:rsidRPr="00F46FFB">
        <w:rPr>
          <w:lang w:val="en-US"/>
        </w:rPr>
        <w:t>Investigación</w:t>
      </w:r>
      <w:proofErr w:type="spellEnd"/>
      <w:r w:rsidRPr="00F46FFB">
        <w:rPr>
          <w:lang w:val="en-US"/>
        </w:rPr>
        <w:t xml:space="preserve">, Desarrollo, </w:t>
      </w:r>
      <w:proofErr w:type="spellStart"/>
      <w:r w:rsidRPr="00F46FFB">
        <w:rPr>
          <w:lang w:val="en-US"/>
        </w:rPr>
        <w:t>Educación</w:t>
      </w:r>
      <w:proofErr w:type="spellEnd"/>
      <w:r w:rsidRPr="00F46FFB">
        <w:rPr>
          <w:lang w:val="en-US"/>
        </w:rPr>
        <w:t xml:space="preserve">, </w:t>
      </w:r>
      <w:proofErr w:type="spellStart"/>
      <w:r w:rsidRPr="00F46FFB">
        <w:rPr>
          <w:lang w:val="en-US"/>
        </w:rPr>
        <w:t>Servicio</w:t>
      </w:r>
      <w:proofErr w:type="spellEnd"/>
      <w:r w:rsidRPr="00F46FFB">
        <w:rPr>
          <w:lang w:val="en-US"/>
        </w:rPr>
        <w:t xml:space="preserve"> y </w:t>
      </w:r>
      <w:proofErr w:type="spellStart"/>
      <w:r w:rsidRPr="00F46FFB">
        <w:rPr>
          <w:lang w:val="en-US"/>
        </w:rPr>
        <w:t>Trabájo</w:t>
      </w:r>
      <w:proofErr w:type="spellEnd"/>
      <w:r w:rsidRPr="00F46FFB">
        <w:rPr>
          <w:lang w:val="en-US"/>
        </w:rPr>
        <w:t>, 2(1).</w:t>
      </w:r>
    </w:p>
    <w:p w14:paraId="3019C139" w14:textId="77777777" w:rsidR="00F46FFB" w:rsidRPr="00F46FFB" w:rsidRDefault="00F46FFB" w:rsidP="00F46FFB">
      <w:pPr>
        <w:rPr>
          <w:lang w:val="en-US"/>
        </w:rPr>
      </w:pPr>
      <w:r w:rsidRPr="00F46FFB">
        <w:rPr>
          <w:lang w:val="en-US"/>
        </w:rPr>
        <w:t>Rutherford, D.G., (2021). Hotel management and operations.</w:t>
      </w:r>
    </w:p>
    <w:p w14:paraId="67167C00" w14:textId="77777777" w:rsidR="00F46FFB" w:rsidRPr="00F46FFB" w:rsidRDefault="00F46FFB" w:rsidP="00F46FFB">
      <w:pPr>
        <w:rPr>
          <w:lang w:val="en-US"/>
        </w:rPr>
      </w:pPr>
      <w:proofErr w:type="spellStart"/>
      <w:r w:rsidRPr="00F46FFB">
        <w:rPr>
          <w:lang w:val="en-US"/>
        </w:rPr>
        <w:t>Santeramo</w:t>
      </w:r>
      <w:proofErr w:type="spellEnd"/>
      <w:r w:rsidRPr="00F46FFB">
        <w:rPr>
          <w:lang w:val="en-US"/>
        </w:rPr>
        <w:t xml:space="preserve">, F.G., Carlucci, D., De </w:t>
      </w:r>
      <w:proofErr w:type="spellStart"/>
      <w:r w:rsidRPr="00F46FFB">
        <w:rPr>
          <w:lang w:val="en-US"/>
        </w:rPr>
        <w:t>Devitiis</w:t>
      </w:r>
      <w:proofErr w:type="spellEnd"/>
      <w:r w:rsidRPr="00F46FFB">
        <w:rPr>
          <w:lang w:val="en-US"/>
        </w:rPr>
        <w:t xml:space="preserve">, B., </w:t>
      </w:r>
      <w:proofErr w:type="spellStart"/>
      <w:r w:rsidRPr="00F46FFB">
        <w:rPr>
          <w:lang w:val="en-US"/>
        </w:rPr>
        <w:t>Seccia</w:t>
      </w:r>
      <w:proofErr w:type="spellEnd"/>
      <w:r w:rsidRPr="00F46FFB">
        <w:rPr>
          <w:lang w:val="en-US"/>
        </w:rPr>
        <w:t xml:space="preserve">, A., Stasi, A., </w:t>
      </w:r>
      <w:proofErr w:type="spellStart"/>
      <w:r w:rsidRPr="00F46FFB">
        <w:rPr>
          <w:lang w:val="en-US"/>
        </w:rPr>
        <w:t>Viscecchia</w:t>
      </w:r>
      <w:proofErr w:type="spellEnd"/>
      <w:r w:rsidRPr="00F46FFB">
        <w:rPr>
          <w:lang w:val="en-US"/>
        </w:rPr>
        <w:t>, R. and Nardone, G., (2018). Emerging trends in European food, diets, and food industry. Food Research International, 104, pp.39-47.</w:t>
      </w:r>
    </w:p>
    <w:p w14:paraId="649FF319" w14:textId="77777777" w:rsidR="00F46FFB" w:rsidRPr="00F46FFB" w:rsidRDefault="00F46FFB" w:rsidP="00F46FFB">
      <w:pPr>
        <w:rPr>
          <w:lang w:val="en-US"/>
        </w:rPr>
      </w:pPr>
      <w:r w:rsidRPr="00F46FFB">
        <w:rPr>
          <w:lang w:val="en-US"/>
        </w:rPr>
        <w:t>Serra-</w:t>
      </w:r>
      <w:proofErr w:type="spellStart"/>
      <w:r w:rsidRPr="00F46FFB">
        <w:rPr>
          <w:lang w:val="en-US"/>
        </w:rPr>
        <w:t>Cantallops</w:t>
      </w:r>
      <w:proofErr w:type="spellEnd"/>
      <w:r w:rsidRPr="00F46FFB">
        <w:rPr>
          <w:lang w:val="en-US"/>
        </w:rPr>
        <w:t xml:space="preserve">, A., Ramon Cardona, J. and Salvi, F., (2020). Antecedents of positive </w:t>
      </w:r>
      <w:proofErr w:type="spellStart"/>
      <w:r w:rsidRPr="00F46FFB">
        <w:rPr>
          <w:lang w:val="en-US"/>
        </w:rPr>
        <w:t>eWOM</w:t>
      </w:r>
      <w:proofErr w:type="spellEnd"/>
      <w:r w:rsidRPr="00F46FFB">
        <w:rPr>
          <w:lang w:val="en-US"/>
        </w:rPr>
        <w:t xml:space="preserve"> in hotels. Exploring the relative role of satisfaction, </w:t>
      </w:r>
      <w:proofErr w:type="gramStart"/>
      <w:r w:rsidRPr="00F46FFB">
        <w:rPr>
          <w:lang w:val="en-US"/>
        </w:rPr>
        <w:t>quality</w:t>
      </w:r>
      <w:proofErr w:type="gramEnd"/>
      <w:r w:rsidRPr="00F46FFB">
        <w:rPr>
          <w:lang w:val="en-US"/>
        </w:rPr>
        <w:t xml:space="preserve"> and positive emotional experiences. International Journal of Contemporary Hospitality Management, 32(11), pp.3457-3477.</w:t>
      </w:r>
    </w:p>
    <w:p w14:paraId="673E03E2" w14:textId="77777777" w:rsidR="00F46FFB" w:rsidRPr="00F46FFB" w:rsidRDefault="00F46FFB" w:rsidP="00F46FFB">
      <w:pPr>
        <w:rPr>
          <w:lang w:val="en-US"/>
        </w:rPr>
      </w:pPr>
      <w:proofErr w:type="spellStart"/>
      <w:r w:rsidRPr="00F46FFB">
        <w:rPr>
          <w:lang w:val="en-US"/>
        </w:rPr>
        <w:t>Soysal</w:t>
      </w:r>
      <w:proofErr w:type="spellEnd"/>
      <w:r w:rsidRPr="00F46FFB">
        <w:rPr>
          <w:lang w:val="en-US"/>
        </w:rPr>
        <w:t>-Kurt, H., (2017). Measuring tourism efficiency of European countries by using data envelopment analysis. European Scientific Journal, 13(10), pp.31-49.</w:t>
      </w:r>
    </w:p>
    <w:p w14:paraId="5127F454" w14:textId="77777777" w:rsidR="00F46FFB" w:rsidRPr="00F46FFB" w:rsidRDefault="00F46FFB" w:rsidP="00F46FFB">
      <w:pPr>
        <w:rPr>
          <w:lang w:val="en-US"/>
        </w:rPr>
      </w:pPr>
      <w:r w:rsidRPr="00F46FFB">
        <w:rPr>
          <w:lang w:val="en-US"/>
        </w:rPr>
        <w:t>Susilo, D., (2020). Macro-Regional Analysis of Tourism Entrepreneurship Environment in Bali: A Descriptive Study. International Journal of Economics, Business, and Entrepreneurship, 3(1), pp.1-13.</w:t>
      </w:r>
    </w:p>
    <w:p w14:paraId="04D524B1" w14:textId="77777777" w:rsidR="00F46FFB" w:rsidRPr="00F46FFB" w:rsidRDefault="00F46FFB" w:rsidP="00F46FFB">
      <w:pPr>
        <w:rPr>
          <w:lang w:val="en-US"/>
        </w:rPr>
      </w:pPr>
      <w:proofErr w:type="spellStart"/>
      <w:r w:rsidRPr="00F46FFB">
        <w:rPr>
          <w:lang w:val="en-US"/>
        </w:rPr>
        <w:t>Toyosada</w:t>
      </w:r>
      <w:proofErr w:type="spellEnd"/>
      <w:r w:rsidRPr="00F46FFB">
        <w:rPr>
          <w:lang w:val="en-US"/>
        </w:rPr>
        <w:t xml:space="preserve">, K., Otani, T., Shimizu, Y. and </w:t>
      </w:r>
      <w:proofErr w:type="spellStart"/>
      <w:r w:rsidRPr="00F46FFB">
        <w:rPr>
          <w:lang w:val="en-US"/>
        </w:rPr>
        <w:t>Managi</w:t>
      </w:r>
      <w:proofErr w:type="spellEnd"/>
      <w:r w:rsidRPr="00F46FFB">
        <w:rPr>
          <w:lang w:val="en-US"/>
        </w:rPr>
        <w:t xml:space="preserve">, S., (2017). Water quality study on the hot and </w:t>
      </w:r>
      <w:proofErr w:type="gramStart"/>
      <w:r w:rsidRPr="00F46FFB">
        <w:rPr>
          <w:lang w:val="en-US"/>
        </w:rPr>
        <w:t>cold water</w:t>
      </w:r>
      <w:proofErr w:type="gramEnd"/>
      <w:r w:rsidRPr="00F46FFB">
        <w:rPr>
          <w:lang w:val="en-US"/>
        </w:rPr>
        <w:t xml:space="preserve"> supply systems at </w:t>
      </w:r>
      <w:proofErr w:type="spellStart"/>
      <w:r w:rsidRPr="00F46FFB">
        <w:rPr>
          <w:lang w:val="en-US"/>
        </w:rPr>
        <w:t>vietnamese</w:t>
      </w:r>
      <w:proofErr w:type="spellEnd"/>
      <w:r w:rsidRPr="00F46FFB">
        <w:rPr>
          <w:lang w:val="en-US"/>
        </w:rPr>
        <w:t xml:space="preserve"> hotels. Water, 9(4), p.251.</w:t>
      </w:r>
    </w:p>
    <w:p w14:paraId="7FED5C89" w14:textId="77777777" w:rsidR="00F46FFB" w:rsidRPr="00F46FFB" w:rsidRDefault="00F46FFB" w:rsidP="00F46FFB">
      <w:pPr>
        <w:rPr>
          <w:lang w:val="en-US"/>
        </w:rPr>
      </w:pPr>
      <w:proofErr w:type="spellStart"/>
      <w:r w:rsidRPr="00F46FFB">
        <w:rPr>
          <w:lang w:val="en-US"/>
        </w:rPr>
        <w:t>Varkaris</w:t>
      </w:r>
      <w:proofErr w:type="spellEnd"/>
      <w:r w:rsidRPr="00F46FFB">
        <w:rPr>
          <w:lang w:val="en-US"/>
        </w:rPr>
        <w:t xml:space="preserve">, E. and </w:t>
      </w:r>
      <w:proofErr w:type="spellStart"/>
      <w:r w:rsidRPr="00F46FFB">
        <w:rPr>
          <w:lang w:val="en-US"/>
        </w:rPr>
        <w:t>Neuhofer</w:t>
      </w:r>
      <w:proofErr w:type="spellEnd"/>
      <w:r w:rsidRPr="00F46FFB">
        <w:rPr>
          <w:lang w:val="en-US"/>
        </w:rPr>
        <w:t>, B., (2017). The influence of social media on the consumers’ hotel decision journey. Journal of Hospitality and Tourism Technology.</w:t>
      </w:r>
    </w:p>
    <w:p w14:paraId="5003E37D" w14:textId="77777777" w:rsidR="00F46FFB" w:rsidRPr="00F46FFB" w:rsidRDefault="00F46FFB" w:rsidP="00F46FFB">
      <w:pPr>
        <w:rPr>
          <w:lang w:val="en-US"/>
        </w:rPr>
      </w:pPr>
      <w:r w:rsidRPr="00F46FFB">
        <w:rPr>
          <w:lang w:val="en-US"/>
        </w:rPr>
        <w:t xml:space="preserve">Vives, A., Jacob, M. and </w:t>
      </w:r>
      <w:proofErr w:type="spellStart"/>
      <w:r w:rsidRPr="00F46FFB">
        <w:rPr>
          <w:lang w:val="en-US"/>
        </w:rPr>
        <w:t>Payeras</w:t>
      </w:r>
      <w:proofErr w:type="spellEnd"/>
      <w:r w:rsidRPr="00F46FFB">
        <w:rPr>
          <w:lang w:val="en-US"/>
        </w:rPr>
        <w:t>, M., (2018). Revenue management and price optimization techniques in the hotel sector: A critical literature review. Tourism economics, 24(6), pp.720-752.</w:t>
      </w:r>
    </w:p>
    <w:p w14:paraId="403B05A8" w14:textId="77777777" w:rsidR="00F46FFB" w:rsidRPr="00F46FFB" w:rsidRDefault="00F46FFB" w:rsidP="00F46FFB">
      <w:pPr>
        <w:rPr>
          <w:lang w:val="en-US"/>
        </w:rPr>
      </w:pPr>
      <w:proofErr w:type="spellStart"/>
      <w:r w:rsidRPr="00F46FFB">
        <w:rPr>
          <w:lang w:val="en-US"/>
        </w:rPr>
        <w:t>Vlados</w:t>
      </w:r>
      <w:proofErr w:type="spellEnd"/>
      <w:r w:rsidRPr="00F46FFB">
        <w:rPr>
          <w:lang w:val="en-US"/>
        </w:rPr>
        <w:t>, C., (2019). On a correlative and evolutionary SWOT analysis. Journal of Strategy and Management, 12(3), pp.347-363.</w:t>
      </w:r>
    </w:p>
    <w:p w14:paraId="3354D04E" w14:textId="77777777" w:rsidR="00F46FFB" w:rsidRPr="00F46FFB" w:rsidRDefault="00F46FFB" w:rsidP="00F46FFB">
      <w:pPr>
        <w:rPr>
          <w:lang w:val="en-US"/>
        </w:rPr>
      </w:pPr>
      <w:proofErr w:type="spellStart"/>
      <w:r w:rsidRPr="00F46FFB">
        <w:rPr>
          <w:lang w:val="en-US"/>
        </w:rPr>
        <w:t>Vrtodušić</w:t>
      </w:r>
      <w:proofErr w:type="spellEnd"/>
      <w:r w:rsidRPr="00F46FFB">
        <w:rPr>
          <w:lang w:val="en-US"/>
        </w:rPr>
        <w:t xml:space="preserve"> </w:t>
      </w:r>
      <w:proofErr w:type="spellStart"/>
      <w:r w:rsidRPr="00F46FFB">
        <w:rPr>
          <w:lang w:val="en-US"/>
        </w:rPr>
        <w:t>Hrgović</w:t>
      </w:r>
      <w:proofErr w:type="spellEnd"/>
      <w:r w:rsidRPr="00F46FFB">
        <w:rPr>
          <w:lang w:val="en-US"/>
        </w:rPr>
        <w:t xml:space="preserve">, A.M., </w:t>
      </w:r>
      <w:proofErr w:type="spellStart"/>
      <w:r w:rsidRPr="00F46FFB">
        <w:rPr>
          <w:lang w:val="en-US"/>
        </w:rPr>
        <w:t>Cvelić</w:t>
      </w:r>
      <w:proofErr w:type="spellEnd"/>
      <w:r w:rsidRPr="00F46FFB">
        <w:rPr>
          <w:lang w:val="en-US"/>
        </w:rPr>
        <w:t xml:space="preserve"> </w:t>
      </w:r>
      <w:proofErr w:type="spellStart"/>
      <w:r w:rsidRPr="00F46FFB">
        <w:rPr>
          <w:lang w:val="en-US"/>
        </w:rPr>
        <w:t>Bonifačić</w:t>
      </w:r>
      <w:proofErr w:type="spellEnd"/>
      <w:r w:rsidRPr="00F46FFB">
        <w:rPr>
          <w:lang w:val="en-US"/>
        </w:rPr>
        <w:t xml:space="preserve">, J. and </w:t>
      </w:r>
      <w:proofErr w:type="spellStart"/>
      <w:r w:rsidRPr="00F46FFB">
        <w:rPr>
          <w:lang w:val="en-US"/>
        </w:rPr>
        <w:t>Licul</w:t>
      </w:r>
      <w:proofErr w:type="spellEnd"/>
      <w:r w:rsidRPr="00F46FFB">
        <w:rPr>
          <w:lang w:val="en-US"/>
        </w:rPr>
        <w:t xml:space="preserve">, I., (2018). Glamping–new outdoor accommodation. </w:t>
      </w:r>
      <w:proofErr w:type="spellStart"/>
      <w:r w:rsidRPr="00F46FFB">
        <w:rPr>
          <w:lang w:val="en-US"/>
        </w:rPr>
        <w:t>Ekonomska</w:t>
      </w:r>
      <w:proofErr w:type="spellEnd"/>
      <w:r w:rsidRPr="00F46FFB">
        <w:rPr>
          <w:lang w:val="en-US"/>
        </w:rPr>
        <w:t xml:space="preserve"> </w:t>
      </w:r>
      <w:proofErr w:type="spellStart"/>
      <w:r w:rsidRPr="00F46FFB">
        <w:rPr>
          <w:lang w:val="en-US"/>
        </w:rPr>
        <w:t>misao</w:t>
      </w:r>
      <w:proofErr w:type="spellEnd"/>
      <w:r w:rsidRPr="00F46FFB">
        <w:rPr>
          <w:lang w:val="en-US"/>
        </w:rPr>
        <w:t xml:space="preserve"> </w:t>
      </w:r>
      <w:proofErr w:type="spellStart"/>
      <w:r w:rsidRPr="00F46FFB">
        <w:rPr>
          <w:lang w:val="en-US"/>
        </w:rPr>
        <w:t>i</w:t>
      </w:r>
      <w:proofErr w:type="spellEnd"/>
      <w:r w:rsidRPr="00F46FFB">
        <w:rPr>
          <w:lang w:val="en-US"/>
        </w:rPr>
        <w:t xml:space="preserve"> </w:t>
      </w:r>
      <w:proofErr w:type="spellStart"/>
      <w:r w:rsidRPr="00F46FFB">
        <w:rPr>
          <w:lang w:val="en-US"/>
        </w:rPr>
        <w:t>praksa</w:t>
      </w:r>
      <w:proofErr w:type="spellEnd"/>
      <w:r w:rsidRPr="00F46FFB">
        <w:rPr>
          <w:lang w:val="en-US"/>
        </w:rPr>
        <w:t>, (2), pp.621-639.</w:t>
      </w:r>
    </w:p>
    <w:p w14:paraId="57C804BF" w14:textId="77777777" w:rsidR="00F46FFB" w:rsidRPr="00F46FFB" w:rsidRDefault="00F46FFB" w:rsidP="00F46FFB">
      <w:pPr>
        <w:rPr>
          <w:lang w:val="en-US"/>
        </w:rPr>
      </w:pPr>
      <w:r>
        <w:t>Whittington, R. et al (2020) Exploring Strategy. Harlow: Pearson Education Limited</w:t>
      </w:r>
    </w:p>
    <w:p w14:paraId="2F6AE702" w14:textId="3BE1EB81" w:rsidR="00F46FFB" w:rsidRPr="00F46FFB" w:rsidRDefault="00F46FFB" w:rsidP="00F46FFB">
      <w:pPr>
        <w:rPr>
          <w:lang w:val="en-US"/>
        </w:rPr>
      </w:pPr>
      <w:r w:rsidRPr="00F46FFB">
        <w:rPr>
          <w:lang w:val="en-US"/>
        </w:rPr>
        <w:t xml:space="preserve">Yacoub, L. and </w:t>
      </w:r>
      <w:proofErr w:type="spellStart"/>
      <w:r w:rsidRPr="00F46FFB">
        <w:rPr>
          <w:lang w:val="en-US"/>
        </w:rPr>
        <w:t>ElHajjar</w:t>
      </w:r>
      <w:proofErr w:type="spellEnd"/>
      <w:r w:rsidRPr="00F46FFB">
        <w:rPr>
          <w:lang w:val="en-US"/>
        </w:rPr>
        <w:t>, S., (2021). How do hotels in developing countries manage the impact of COVID-19? The case of Lebanese hotels. International Journal of Contemporary Ho</w:t>
      </w:r>
      <w:r w:rsidR="004C4E68">
        <w:rPr>
          <w:lang w:val="en-US"/>
        </w:rPr>
        <w:t>spitality Management.</w:t>
      </w:r>
    </w:p>
    <w:sectPr w:rsidR="00F46FFB" w:rsidRPr="00F46FF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D7B99" w14:textId="77777777" w:rsidR="000447D0" w:rsidRDefault="000447D0" w:rsidP="00E26566">
      <w:pPr>
        <w:spacing w:before="0" w:after="0" w:line="240" w:lineRule="auto"/>
      </w:pPr>
      <w:r>
        <w:separator/>
      </w:r>
    </w:p>
  </w:endnote>
  <w:endnote w:type="continuationSeparator" w:id="0">
    <w:p w14:paraId="3DC69EB4" w14:textId="77777777" w:rsidR="000447D0" w:rsidRDefault="000447D0" w:rsidP="00E26566">
      <w:pPr>
        <w:spacing w:before="0" w:after="0" w:line="240" w:lineRule="auto"/>
      </w:pPr>
      <w:r>
        <w:continuationSeparator/>
      </w:r>
    </w:p>
  </w:endnote>
  <w:endnote w:type="continuationNotice" w:id="1">
    <w:p w14:paraId="68D8EE32" w14:textId="77777777" w:rsidR="000447D0" w:rsidRDefault="000447D0">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2736595"/>
      <w:docPartObj>
        <w:docPartGallery w:val="Page Numbers (Bottom of Page)"/>
        <w:docPartUnique/>
      </w:docPartObj>
    </w:sdtPr>
    <w:sdtEndPr>
      <w:rPr>
        <w:noProof/>
      </w:rPr>
    </w:sdtEndPr>
    <w:sdtContent>
      <w:p w14:paraId="1FA48249" w14:textId="77777777" w:rsidR="003C556C" w:rsidRDefault="003C556C">
        <w:pPr>
          <w:pStyle w:val="Footer"/>
          <w:jc w:val="right"/>
        </w:pPr>
        <w:r>
          <w:fldChar w:fldCharType="begin"/>
        </w:r>
        <w:r>
          <w:instrText xml:space="preserve"> PAGE   \* MERGEFORMAT </w:instrText>
        </w:r>
        <w:r>
          <w:fldChar w:fldCharType="separate"/>
        </w:r>
        <w:r w:rsidR="00E054CC">
          <w:rPr>
            <w:noProof/>
          </w:rPr>
          <w:t>20</w:t>
        </w:r>
        <w:r>
          <w:rPr>
            <w:noProof/>
          </w:rPr>
          <w:fldChar w:fldCharType="end"/>
        </w:r>
      </w:p>
    </w:sdtContent>
  </w:sdt>
  <w:p w14:paraId="0526E1E5" w14:textId="77777777" w:rsidR="003C556C" w:rsidRDefault="003C5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88904" w14:textId="77777777" w:rsidR="000447D0" w:rsidRDefault="000447D0" w:rsidP="00E26566">
      <w:pPr>
        <w:spacing w:before="0" w:after="0" w:line="240" w:lineRule="auto"/>
      </w:pPr>
      <w:r>
        <w:separator/>
      </w:r>
    </w:p>
  </w:footnote>
  <w:footnote w:type="continuationSeparator" w:id="0">
    <w:p w14:paraId="5EA42DD8" w14:textId="77777777" w:rsidR="000447D0" w:rsidRDefault="000447D0" w:rsidP="00E26566">
      <w:pPr>
        <w:spacing w:before="0" w:after="0" w:line="240" w:lineRule="auto"/>
      </w:pPr>
      <w:r>
        <w:continuationSeparator/>
      </w:r>
    </w:p>
  </w:footnote>
  <w:footnote w:type="continuationNotice" w:id="1">
    <w:p w14:paraId="49D0A008" w14:textId="77777777" w:rsidR="000447D0" w:rsidRDefault="000447D0">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70509"/>
    <w:multiLevelType w:val="hybridMultilevel"/>
    <w:tmpl w:val="A9F6C1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55B96"/>
    <w:multiLevelType w:val="hybridMultilevel"/>
    <w:tmpl w:val="FC9A24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1A29B0"/>
    <w:multiLevelType w:val="hybridMultilevel"/>
    <w:tmpl w:val="FEF0F16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F54C15"/>
    <w:multiLevelType w:val="hybridMultilevel"/>
    <w:tmpl w:val="2AAC94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FB20A9"/>
    <w:multiLevelType w:val="hybridMultilevel"/>
    <w:tmpl w:val="0D2E0B6E"/>
    <w:lvl w:ilvl="0" w:tplc="C9AAF40C">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9066BD"/>
    <w:multiLevelType w:val="hybridMultilevel"/>
    <w:tmpl w:val="74CAD7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B56FE2"/>
    <w:multiLevelType w:val="hybridMultilevel"/>
    <w:tmpl w:val="11566AF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EA74F0B"/>
    <w:multiLevelType w:val="hybridMultilevel"/>
    <w:tmpl w:val="1D8A77E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247AD7"/>
    <w:multiLevelType w:val="hybridMultilevel"/>
    <w:tmpl w:val="C0B0A1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8E5EA7"/>
    <w:multiLevelType w:val="hybridMultilevel"/>
    <w:tmpl w:val="044C19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43B499A"/>
    <w:multiLevelType w:val="hybridMultilevel"/>
    <w:tmpl w:val="AE882F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0E4EAD"/>
    <w:multiLevelType w:val="hybridMultilevel"/>
    <w:tmpl w:val="252A43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3F3151"/>
    <w:multiLevelType w:val="hybridMultilevel"/>
    <w:tmpl w:val="715C58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5638555">
    <w:abstractNumId w:val="4"/>
  </w:num>
  <w:num w:numId="2" w16cid:durableId="1857963938">
    <w:abstractNumId w:val="0"/>
  </w:num>
  <w:num w:numId="3" w16cid:durableId="964232541">
    <w:abstractNumId w:val="2"/>
  </w:num>
  <w:num w:numId="4" w16cid:durableId="1979527153">
    <w:abstractNumId w:val="7"/>
  </w:num>
  <w:num w:numId="5" w16cid:durableId="965702424">
    <w:abstractNumId w:val="12"/>
  </w:num>
  <w:num w:numId="6" w16cid:durableId="1869372965">
    <w:abstractNumId w:val="10"/>
  </w:num>
  <w:num w:numId="7" w16cid:durableId="294875762">
    <w:abstractNumId w:val="11"/>
  </w:num>
  <w:num w:numId="8" w16cid:durableId="1328437983">
    <w:abstractNumId w:val="8"/>
  </w:num>
  <w:num w:numId="9" w16cid:durableId="2044745250">
    <w:abstractNumId w:val="3"/>
  </w:num>
  <w:num w:numId="10" w16cid:durableId="2033337550">
    <w:abstractNumId w:val="5"/>
  </w:num>
  <w:num w:numId="11" w16cid:durableId="1476143146">
    <w:abstractNumId w:val="1"/>
  </w:num>
  <w:num w:numId="12" w16cid:durableId="399524570">
    <w:abstractNumId w:val="6"/>
  </w:num>
  <w:num w:numId="13" w16cid:durableId="11476270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QxNjCzMDQ2tDAyNDVS0lEKTi0uzszPAykwrwUAUaqP2ywAAAA="/>
  </w:docVars>
  <w:rsids>
    <w:rsidRoot w:val="00717A3B"/>
    <w:rsid w:val="00003A6D"/>
    <w:rsid w:val="000447D0"/>
    <w:rsid w:val="000613C7"/>
    <w:rsid w:val="00091DC2"/>
    <w:rsid w:val="000A08A1"/>
    <w:rsid w:val="00114143"/>
    <w:rsid w:val="00145781"/>
    <w:rsid w:val="0016150E"/>
    <w:rsid w:val="00196865"/>
    <w:rsid w:val="00204BD6"/>
    <w:rsid w:val="00260AD4"/>
    <w:rsid w:val="002950B1"/>
    <w:rsid w:val="002A4A42"/>
    <w:rsid w:val="002D2A86"/>
    <w:rsid w:val="002D6009"/>
    <w:rsid w:val="00353A21"/>
    <w:rsid w:val="003C556C"/>
    <w:rsid w:val="003F20C8"/>
    <w:rsid w:val="00462C70"/>
    <w:rsid w:val="00483167"/>
    <w:rsid w:val="004C4E68"/>
    <w:rsid w:val="004E67B6"/>
    <w:rsid w:val="004F5DBB"/>
    <w:rsid w:val="005123F6"/>
    <w:rsid w:val="0051743B"/>
    <w:rsid w:val="00566AAD"/>
    <w:rsid w:val="005A69D4"/>
    <w:rsid w:val="005E26B4"/>
    <w:rsid w:val="006118FB"/>
    <w:rsid w:val="00677D99"/>
    <w:rsid w:val="00694EA0"/>
    <w:rsid w:val="006A4AE8"/>
    <w:rsid w:val="006B4F20"/>
    <w:rsid w:val="006C2A0A"/>
    <w:rsid w:val="006D2C64"/>
    <w:rsid w:val="00717A3B"/>
    <w:rsid w:val="00766418"/>
    <w:rsid w:val="007E4CD9"/>
    <w:rsid w:val="007F2B9C"/>
    <w:rsid w:val="007F2CA6"/>
    <w:rsid w:val="008204D4"/>
    <w:rsid w:val="008B40C8"/>
    <w:rsid w:val="008C259D"/>
    <w:rsid w:val="008C2C57"/>
    <w:rsid w:val="008F6F09"/>
    <w:rsid w:val="009301E0"/>
    <w:rsid w:val="009309B1"/>
    <w:rsid w:val="009460E1"/>
    <w:rsid w:val="00946AB8"/>
    <w:rsid w:val="009563D7"/>
    <w:rsid w:val="009A7863"/>
    <w:rsid w:val="00A03D6E"/>
    <w:rsid w:val="00A44BE0"/>
    <w:rsid w:val="00A77BB7"/>
    <w:rsid w:val="00A81922"/>
    <w:rsid w:val="00AA1619"/>
    <w:rsid w:val="00AB09E0"/>
    <w:rsid w:val="00AB4EF3"/>
    <w:rsid w:val="00AC6C46"/>
    <w:rsid w:val="00B24273"/>
    <w:rsid w:val="00B42620"/>
    <w:rsid w:val="00B73BA2"/>
    <w:rsid w:val="00BC6F67"/>
    <w:rsid w:val="00BE2555"/>
    <w:rsid w:val="00C1018D"/>
    <w:rsid w:val="00C46A54"/>
    <w:rsid w:val="00C7696A"/>
    <w:rsid w:val="00C823BC"/>
    <w:rsid w:val="00C87724"/>
    <w:rsid w:val="00CB1EA7"/>
    <w:rsid w:val="00CB5858"/>
    <w:rsid w:val="00CC09FF"/>
    <w:rsid w:val="00D42CA4"/>
    <w:rsid w:val="00D61023"/>
    <w:rsid w:val="00D62D65"/>
    <w:rsid w:val="00D6763B"/>
    <w:rsid w:val="00D6776E"/>
    <w:rsid w:val="00E054CC"/>
    <w:rsid w:val="00E26566"/>
    <w:rsid w:val="00E438E0"/>
    <w:rsid w:val="00EB54AF"/>
    <w:rsid w:val="00ED36C2"/>
    <w:rsid w:val="00F46FFB"/>
    <w:rsid w:val="00F47A08"/>
    <w:rsid w:val="00F944D2"/>
    <w:rsid w:val="00FB0255"/>
    <w:rsid w:val="00FC2F0A"/>
    <w:rsid w:val="00FC38CC"/>
    <w:rsid w:val="00FC42BB"/>
    <w:rsid w:val="04099E12"/>
    <w:rsid w:val="05708466"/>
    <w:rsid w:val="144C00B8"/>
    <w:rsid w:val="185E4D78"/>
    <w:rsid w:val="18CE871C"/>
    <w:rsid w:val="19828514"/>
    <w:rsid w:val="1CEE3A0A"/>
    <w:rsid w:val="1FD70912"/>
    <w:rsid w:val="226F1D4B"/>
    <w:rsid w:val="23A61438"/>
    <w:rsid w:val="241AD631"/>
    <w:rsid w:val="2E6733FA"/>
    <w:rsid w:val="32749DD7"/>
    <w:rsid w:val="3C6240EE"/>
    <w:rsid w:val="3D7FEE46"/>
    <w:rsid w:val="3EAF34FB"/>
    <w:rsid w:val="40BAB7A2"/>
    <w:rsid w:val="46C4062E"/>
    <w:rsid w:val="48083BF9"/>
    <w:rsid w:val="4B5C03B2"/>
    <w:rsid w:val="52D5D01E"/>
    <w:rsid w:val="53CFEC5A"/>
    <w:rsid w:val="54138188"/>
    <w:rsid w:val="56D544EA"/>
    <w:rsid w:val="5770FC8F"/>
    <w:rsid w:val="58AB84B4"/>
    <w:rsid w:val="5EED2963"/>
    <w:rsid w:val="607E38DF"/>
    <w:rsid w:val="72B1E671"/>
    <w:rsid w:val="76286439"/>
    <w:rsid w:val="79B1FA5C"/>
    <w:rsid w:val="7D245BA8"/>
    <w:rsid w:val="7D6C65BF"/>
    <w:rsid w:val="7E0D2D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CE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776E"/>
    <w:pPr>
      <w:spacing w:before="120" w:line="360" w:lineRule="auto"/>
      <w:jc w:val="both"/>
    </w:pPr>
    <w:rPr>
      <w:rFonts w:ascii="Times New Roman" w:hAnsi="Times New Roman" w:cs="Times New Roman"/>
      <w:sz w:val="24"/>
      <w:lang w:val="en-GB"/>
    </w:rPr>
  </w:style>
  <w:style w:type="paragraph" w:styleId="Heading1">
    <w:name w:val="heading 1"/>
    <w:basedOn w:val="Normal"/>
    <w:next w:val="Normal"/>
    <w:link w:val="Heading1Char"/>
    <w:autoRedefine/>
    <w:uiPriority w:val="9"/>
    <w:qFormat/>
    <w:rsid w:val="00AB4EF3"/>
    <w:pPr>
      <w:keepNext/>
      <w:keepLines/>
      <w:spacing w:before="480" w:after="0"/>
      <w:outlineLvl w:val="0"/>
    </w:pPr>
    <w:rPr>
      <w:rFonts w:eastAsiaTheme="majorEastAsia" w:cstheme="majorBidi"/>
      <w:b/>
      <w:bCs/>
      <w:sz w:val="36"/>
      <w:szCs w:val="28"/>
      <w:lang w:val="en-US"/>
    </w:rPr>
  </w:style>
  <w:style w:type="paragraph" w:styleId="Heading2">
    <w:name w:val="heading 2"/>
    <w:basedOn w:val="Normal"/>
    <w:next w:val="Normal"/>
    <w:link w:val="Heading2Char"/>
    <w:autoRedefine/>
    <w:uiPriority w:val="9"/>
    <w:unhideWhenUsed/>
    <w:qFormat/>
    <w:rsid w:val="00694EA0"/>
    <w:pPr>
      <w:keepNext/>
      <w:keepLines/>
      <w:spacing w:before="200" w:after="0"/>
      <w:outlineLvl w:val="1"/>
    </w:pPr>
    <w:rPr>
      <w:rFonts w:eastAsiaTheme="majorEastAsia" w:cstheme="majorBidi"/>
      <w:b/>
      <w:bCs/>
      <w:sz w:val="32"/>
      <w:szCs w:val="26"/>
      <w:lang w:val="en-US"/>
    </w:rPr>
  </w:style>
  <w:style w:type="paragraph" w:styleId="Heading3">
    <w:name w:val="heading 3"/>
    <w:basedOn w:val="Normal"/>
    <w:next w:val="Normal"/>
    <w:link w:val="Heading3Char"/>
    <w:autoRedefine/>
    <w:uiPriority w:val="9"/>
    <w:unhideWhenUsed/>
    <w:qFormat/>
    <w:rsid w:val="00D62D65"/>
    <w:pPr>
      <w:keepNext/>
      <w:keepLines/>
      <w:spacing w:before="200" w:after="0"/>
      <w:outlineLvl w:val="2"/>
    </w:pPr>
    <w:rPr>
      <w:rFonts w:eastAsiaTheme="majorEastAsia" w:cstheme="majorBidi"/>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4EA0"/>
    <w:rPr>
      <w:rFonts w:ascii="Times New Roman" w:eastAsiaTheme="majorEastAsia" w:hAnsi="Times New Roman" w:cstheme="majorBidi"/>
      <w:b/>
      <w:bCs/>
      <w:sz w:val="32"/>
      <w:szCs w:val="26"/>
    </w:rPr>
  </w:style>
  <w:style w:type="character" w:customStyle="1" w:styleId="Heading1Char">
    <w:name w:val="Heading 1 Char"/>
    <w:basedOn w:val="DefaultParagraphFont"/>
    <w:link w:val="Heading1"/>
    <w:uiPriority w:val="9"/>
    <w:rsid w:val="00AB4EF3"/>
    <w:rPr>
      <w:rFonts w:ascii="Times New Roman" w:eastAsiaTheme="majorEastAsia" w:hAnsi="Times New Roman" w:cstheme="majorBidi"/>
      <w:b/>
      <w:bCs/>
      <w:color w:val="0D0D0D" w:themeColor="text1" w:themeTint="F2"/>
      <w:sz w:val="36"/>
      <w:szCs w:val="28"/>
    </w:rPr>
  </w:style>
  <w:style w:type="character" w:customStyle="1" w:styleId="Heading3Char">
    <w:name w:val="Heading 3 Char"/>
    <w:basedOn w:val="DefaultParagraphFont"/>
    <w:link w:val="Heading3"/>
    <w:uiPriority w:val="9"/>
    <w:rsid w:val="00D62D65"/>
    <w:rPr>
      <w:rFonts w:ascii="Times New Roman" w:eastAsiaTheme="majorEastAsia" w:hAnsi="Times New Roman" w:cstheme="majorBidi"/>
      <w:b/>
      <w:bCs/>
      <w:color w:val="0D0D0D" w:themeColor="text1" w:themeTint="F2"/>
      <w:sz w:val="28"/>
    </w:rPr>
  </w:style>
  <w:style w:type="table" w:styleId="TableGrid">
    <w:name w:val="Table Grid"/>
    <w:basedOn w:val="TableNormal"/>
    <w:uiPriority w:val="59"/>
    <w:rsid w:val="00E265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5">
    <w:name w:val="Light Shading Accent 5"/>
    <w:basedOn w:val="TableNormal"/>
    <w:uiPriority w:val="60"/>
    <w:rsid w:val="00E26566"/>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Grid-Accent1">
    <w:name w:val="Light Grid Accent 1"/>
    <w:basedOn w:val="TableNormal"/>
    <w:uiPriority w:val="62"/>
    <w:rsid w:val="00E2656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Header">
    <w:name w:val="header"/>
    <w:basedOn w:val="Normal"/>
    <w:link w:val="HeaderChar"/>
    <w:uiPriority w:val="99"/>
    <w:unhideWhenUsed/>
    <w:rsid w:val="00E2656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26566"/>
    <w:rPr>
      <w:rFonts w:ascii="Times New Roman" w:hAnsi="Times New Roman" w:cs="Times New Roman"/>
      <w:sz w:val="24"/>
      <w:lang w:val="en-GB"/>
    </w:rPr>
  </w:style>
  <w:style w:type="paragraph" w:styleId="Footer">
    <w:name w:val="footer"/>
    <w:basedOn w:val="Normal"/>
    <w:link w:val="FooterChar"/>
    <w:uiPriority w:val="99"/>
    <w:unhideWhenUsed/>
    <w:rsid w:val="00E2656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26566"/>
    <w:rPr>
      <w:rFonts w:ascii="Times New Roman" w:hAnsi="Times New Roman" w:cs="Times New Roman"/>
      <w:sz w:val="24"/>
      <w:lang w:val="en-GB"/>
    </w:rPr>
  </w:style>
  <w:style w:type="table" w:styleId="LightGrid-Accent5">
    <w:name w:val="Light Grid Accent 5"/>
    <w:basedOn w:val="TableNormal"/>
    <w:uiPriority w:val="62"/>
    <w:rsid w:val="00E2656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ListParagraph">
    <w:name w:val="List Paragraph"/>
    <w:basedOn w:val="Normal"/>
    <w:uiPriority w:val="34"/>
    <w:qFormat/>
    <w:rsid w:val="00694EA0"/>
    <w:pPr>
      <w:ind w:left="720"/>
      <w:contextualSpacing/>
    </w:pPr>
  </w:style>
  <w:style w:type="table" w:styleId="LightGrid-Accent2">
    <w:name w:val="Light Grid Accent 2"/>
    <w:basedOn w:val="TableNormal"/>
    <w:uiPriority w:val="62"/>
    <w:rsid w:val="00E438E0"/>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BalloonText">
    <w:name w:val="Balloon Text"/>
    <w:basedOn w:val="Normal"/>
    <w:link w:val="BalloonTextChar"/>
    <w:uiPriority w:val="99"/>
    <w:semiHidden/>
    <w:unhideWhenUsed/>
    <w:rsid w:val="00AA161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619"/>
    <w:rPr>
      <w:rFonts w:ascii="Tahoma" w:hAnsi="Tahoma" w:cs="Tahoma"/>
      <w:sz w:val="16"/>
      <w:szCs w:val="16"/>
      <w:lang w:val="en-GB"/>
    </w:rPr>
  </w:style>
  <w:style w:type="paragraph" w:styleId="Caption">
    <w:name w:val="caption"/>
    <w:basedOn w:val="Normal"/>
    <w:next w:val="Normal"/>
    <w:uiPriority w:val="35"/>
    <w:unhideWhenUsed/>
    <w:qFormat/>
    <w:rsid w:val="00AA1619"/>
    <w:pPr>
      <w:spacing w:before="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AA1619"/>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AA1619"/>
    <w:pPr>
      <w:spacing w:after="100"/>
    </w:pPr>
  </w:style>
  <w:style w:type="paragraph" w:styleId="TOC2">
    <w:name w:val="toc 2"/>
    <w:basedOn w:val="Normal"/>
    <w:next w:val="Normal"/>
    <w:autoRedefine/>
    <w:uiPriority w:val="39"/>
    <w:unhideWhenUsed/>
    <w:rsid w:val="00AA1619"/>
    <w:pPr>
      <w:spacing w:after="100"/>
      <w:ind w:left="240"/>
    </w:pPr>
  </w:style>
  <w:style w:type="character" w:styleId="Hyperlink">
    <w:name w:val="Hyperlink"/>
    <w:basedOn w:val="DefaultParagraphFont"/>
    <w:uiPriority w:val="99"/>
    <w:unhideWhenUsed/>
    <w:rsid w:val="00AA1619"/>
    <w:rPr>
      <w:color w:val="0000FF" w:themeColor="hyperlink"/>
      <w:u w:val="single"/>
    </w:rPr>
  </w:style>
  <w:style w:type="paragraph" w:styleId="Title">
    <w:name w:val="Title"/>
    <w:basedOn w:val="Normal"/>
    <w:next w:val="Normal"/>
    <w:link w:val="TitleChar"/>
    <w:uiPriority w:val="10"/>
    <w:qFormat/>
    <w:rsid w:val="000613C7"/>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3C7"/>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B3E9B2-19DB-40CA-BAA7-BFDBA6390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8687</Words>
  <Characters>49520</Characters>
  <Application>Microsoft Office Word</Application>
  <DocSecurity>4</DocSecurity>
  <Lines>412</Lines>
  <Paragraphs>116</Paragraphs>
  <ScaleCrop>false</ScaleCrop>
  <LinksUpToDate>false</LinksUpToDate>
  <CharactersWithSpaces>58091</CharactersWithSpaces>
  <SharedDoc>false</SharedDoc>
  <HLinks>
    <vt:vector size="108" baseType="variant">
      <vt:variant>
        <vt:i4>1179700</vt:i4>
      </vt:variant>
      <vt:variant>
        <vt:i4>104</vt:i4>
      </vt:variant>
      <vt:variant>
        <vt:i4>0</vt:i4>
      </vt:variant>
      <vt:variant>
        <vt:i4>5</vt:i4>
      </vt:variant>
      <vt:variant>
        <vt:lpwstr/>
      </vt:variant>
      <vt:variant>
        <vt:lpwstr>_Toc135908077</vt:lpwstr>
      </vt:variant>
      <vt:variant>
        <vt:i4>1179700</vt:i4>
      </vt:variant>
      <vt:variant>
        <vt:i4>98</vt:i4>
      </vt:variant>
      <vt:variant>
        <vt:i4>0</vt:i4>
      </vt:variant>
      <vt:variant>
        <vt:i4>5</vt:i4>
      </vt:variant>
      <vt:variant>
        <vt:lpwstr/>
      </vt:variant>
      <vt:variant>
        <vt:lpwstr>_Toc135908076</vt:lpwstr>
      </vt:variant>
      <vt:variant>
        <vt:i4>1179700</vt:i4>
      </vt:variant>
      <vt:variant>
        <vt:i4>92</vt:i4>
      </vt:variant>
      <vt:variant>
        <vt:i4>0</vt:i4>
      </vt:variant>
      <vt:variant>
        <vt:i4>5</vt:i4>
      </vt:variant>
      <vt:variant>
        <vt:lpwstr/>
      </vt:variant>
      <vt:variant>
        <vt:lpwstr>_Toc135908075</vt:lpwstr>
      </vt:variant>
      <vt:variant>
        <vt:i4>1179700</vt:i4>
      </vt:variant>
      <vt:variant>
        <vt:i4>86</vt:i4>
      </vt:variant>
      <vt:variant>
        <vt:i4>0</vt:i4>
      </vt:variant>
      <vt:variant>
        <vt:i4>5</vt:i4>
      </vt:variant>
      <vt:variant>
        <vt:lpwstr/>
      </vt:variant>
      <vt:variant>
        <vt:lpwstr>_Toc135908074</vt:lpwstr>
      </vt:variant>
      <vt:variant>
        <vt:i4>1179700</vt:i4>
      </vt:variant>
      <vt:variant>
        <vt:i4>80</vt:i4>
      </vt:variant>
      <vt:variant>
        <vt:i4>0</vt:i4>
      </vt:variant>
      <vt:variant>
        <vt:i4>5</vt:i4>
      </vt:variant>
      <vt:variant>
        <vt:lpwstr/>
      </vt:variant>
      <vt:variant>
        <vt:lpwstr>_Toc135908073</vt:lpwstr>
      </vt:variant>
      <vt:variant>
        <vt:i4>1179700</vt:i4>
      </vt:variant>
      <vt:variant>
        <vt:i4>74</vt:i4>
      </vt:variant>
      <vt:variant>
        <vt:i4>0</vt:i4>
      </vt:variant>
      <vt:variant>
        <vt:i4>5</vt:i4>
      </vt:variant>
      <vt:variant>
        <vt:lpwstr/>
      </vt:variant>
      <vt:variant>
        <vt:lpwstr>_Toc135908072</vt:lpwstr>
      </vt:variant>
      <vt:variant>
        <vt:i4>1179700</vt:i4>
      </vt:variant>
      <vt:variant>
        <vt:i4>68</vt:i4>
      </vt:variant>
      <vt:variant>
        <vt:i4>0</vt:i4>
      </vt:variant>
      <vt:variant>
        <vt:i4>5</vt:i4>
      </vt:variant>
      <vt:variant>
        <vt:lpwstr/>
      </vt:variant>
      <vt:variant>
        <vt:lpwstr>_Toc135908071</vt:lpwstr>
      </vt:variant>
      <vt:variant>
        <vt:i4>1179700</vt:i4>
      </vt:variant>
      <vt:variant>
        <vt:i4>62</vt:i4>
      </vt:variant>
      <vt:variant>
        <vt:i4>0</vt:i4>
      </vt:variant>
      <vt:variant>
        <vt:i4>5</vt:i4>
      </vt:variant>
      <vt:variant>
        <vt:lpwstr/>
      </vt:variant>
      <vt:variant>
        <vt:lpwstr>_Toc135908070</vt:lpwstr>
      </vt:variant>
      <vt:variant>
        <vt:i4>1245236</vt:i4>
      </vt:variant>
      <vt:variant>
        <vt:i4>56</vt:i4>
      </vt:variant>
      <vt:variant>
        <vt:i4>0</vt:i4>
      </vt:variant>
      <vt:variant>
        <vt:i4>5</vt:i4>
      </vt:variant>
      <vt:variant>
        <vt:lpwstr/>
      </vt:variant>
      <vt:variant>
        <vt:lpwstr>_Toc135908069</vt:lpwstr>
      </vt:variant>
      <vt:variant>
        <vt:i4>1245236</vt:i4>
      </vt:variant>
      <vt:variant>
        <vt:i4>50</vt:i4>
      </vt:variant>
      <vt:variant>
        <vt:i4>0</vt:i4>
      </vt:variant>
      <vt:variant>
        <vt:i4>5</vt:i4>
      </vt:variant>
      <vt:variant>
        <vt:lpwstr/>
      </vt:variant>
      <vt:variant>
        <vt:lpwstr>_Toc135908068</vt:lpwstr>
      </vt:variant>
      <vt:variant>
        <vt:i4>1245236</vt:i4>
      </vt:variant>
      <vt:variant>
        <vt:i4>44</vt:i4>
      </vt:variant>
      <vt:variant>
        <vt:i4>0</vt:i4>
      </vt:variant>
      <vt:variant>
        <vt:i4>5</vt:i4>
      </vt:variant>
      <vt:variant>
        <vt:lpwstr/>
      </vt:variant>
      <vt:variant>
        <vt:lpwstr>_Toc135908067</vt:lpwstr>
      </vt:variant>
      <vt:variant>
        <vt:i4>1245236</vt:i4>
      </vt:variant>
      <vt:variant>
        <vt:i4>38</vt:i4>
      </vt:variant>
      <vt:variant>
        <vt:i4>0</vt:i4>
      </vt:variant>
      <vt:variant>
        <vt:i4>5</vt:i4>
      </vt:variant>
      <vt:variant>
        <vt:lpwstr/>
      </vt:variant>
      <vt:variant>
        <vt:lpwstr>_Toc135908066</vt:lpwstr>
      </vt:variant>
      <vt:variant>
        <vt:i4>1245236</vt:i4>
      </vt:variant>
      <vt:variant>
        <vt:i4>32</vt:i4>
      </vt:variant>
      <vt:variant>
        <vt:i4>0</vt:i4>
      </vt:variant>
      <vt:variant>
        <vt:i4>5</vt:i4>
      </vt:variant>
      <vt:variant>
        <vt:lpwstr/>
      </vt:variant>
      <vt:variant>
        <vt:lpwstr>_Toc135908065</vt:lpwstr>
      </vt:variant>
      <vt:variant>
        <vt:i4>1245236</vt:i4>
      </vt:variant>
      <vt:variant>
        <vt:i4>26</vt:i4>
      </vt:variant>
      <vt:variant>
        <vt:i4>0</vt:i4>
      </vt:variant>
      <vt:variant>
        <vt:i4>5</vt:i4>
      </vt:variant>
      <vt:variant>
        <vt:lpwstr/>
      </vt:variant>
      <vt:variant>
        <vt:lpwstr>_Toc135908064</vt:lpwstr>
      </vt:variant>
      <vt:variant>
        <vt:i4>1245236</vt:i4>
      </vt:variant>
      <vt:variant>
        <vt:i4>20</vt:i4>
      </vt:variant>
      <vt:variant>
        <vt:i4>0</vt:i4>
      </vt:variant>
      <vt:variant>
        <vt:i4>5</vt:i4>
      </vt:variant>
      <vt:variant>
        <vt:lpwstr/>
      </vt:variant>
      <vt:variant>
        <vt:lpwstr>_Toc135908063</vt:lpwstr>
      </vt:variant>
      <vt:variant>
        <vt:i4>1245236</vt:i4>
      </vt:variant>
      <vt:variant>
        <vt:i4>14</vt:i4>
      </vt:variant>
      <vt:variant>
        <vt:i4>0</vt:i4>
      </vt:variant>
      <vt:variant>
        <vt:i4>5</vt:i4>
      </vt:variant>
      <vt:variant>
        <vt:lpwstr/>
      </vt:variant>
      <vt:variant>
        <vt:lpwstr>_Toc135908062</vt:lpwstr>
      </vt:variant>
      <vt:variant>
        <vt:i4>1245236</vt:i4>
      </vt:variant>
      <vt:variant>
        <vt:i4>8</vt:i4>
      </vt:variant>
      <vt:variant>
        <vt:i4>0</vt:i4>
      </vt:variant>
      <vt:variant>
        <vt:i4>5</vt:i4>
      </vt:variant>
      <vt:variant>
        <vt:lpwstr/>
      </vt:variant>
      <vt:variant>
        <vt:lpwstr>_Toc135908061</vt:lpwstr>
      </vt:variant>
      <vt:variant>
        <vt:i4>1245236</vt:i4>
      </vt:variant>
      <vt:variant>
        <vt:i4>2</vt:i4>
      </vt:variant>
      <vt:variant>
        <vt:i4>0</vt:i4>
      </vt:variant>
      <vt:variant>
        <vt:i4>5</vt:i4>
      </vt:variant>
      <vt:variant>
        <vt:lpwstr/>
      </vt:variant>
      <vt:variant>
        <vt:lpwstr>_Toc135908060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2</cp:revision>
  <dcterms:created xsi:type="dcterms:W3CDTF">2023-06-07T21:20:00Z</dcterms:created>
  <dcterms:modified xsi:type="dcterms:W3CDTF">2023-06-07T21:56:00Z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e86abc0d78deb12d048d0a3fbcda98a4aef805cafb31a9c1c4dd2bbb991e5690</vt:lpwstr>
  </property>
</Properties>
</file>