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B73EA" w14:textId="76B97EFB" w:rsidR="00547635" w:rsidRPr="00C6581E" w:rsidRDefault="00C6581E">
      <w:pPr>
        <w:rPr>
          <w:rFonts w:ascii="Times New Roman" w:hAnsi="Times New Roman" w:cs="Times New Roman"/>
          <w:b/>
          <w:bCs/>
          <w:sz w:val="24"/>
          <w:szCs w:val="24"/>
        </w:rPr>
      </w:pPr>
      <w:r w:rsidRPr="00C6581E">
        <w:rPr>
          <w:rFonts w:ascii="Times New Roman" w:hAnsi="Times New Roman" w:cs="Times New Roman"/>
          <w:b/>
          <w:bCs/>
          <w:sz w:val="24"/>
          <w:szCs w:val="24"/>
        </w:rPr>
        <w:t>Danielle Davies 2014780</w:t>
      </w:r>
    </w:p>
    <w:p w14:paraId="45495599" w14:textId="7BEFE061" w:rsidR="00C6581E" w:rsidRPr="00C6581E" w:rsidRDefault="00C6581E">
      <w:pPr>
        <w:rPr>
          <w:rFonts w:ascii="Times New Roman" w:hAnsi="Times New Roman" w:cs="Times New Roman"/>
          <w:b/>
          <w:bCs/>
          <w:sz w:val="24"/>
          <w:szCs w:val="24"/>
        </w:rPr>
      </w:pPr>
      <w:r w:rsidRPr="00C6581E">
        <w:rPr>
          <w:rFonts w:ascii="Times New Roman" w:hAnsi="Times New Roman" w:cs="Times New Roman"/>
          <w:b/>
          <w:bCs/>
          <w:sz w:val="24"/>
          <w:szCs w:val="24"/>
        </w:rPr>
        <w:t xml:space="preserve">EAEE4004 Play, Principles and Practice </w:t>
      </w:r>
    </w:p>
    <w:p w14:paraId="3C7FF4E8" w14:textId="13E331F0" w:rsidR="00C6581E" w:rsidRDefault="00C6581E"/>
    <w:p w14:paraId="0DFF8CDF" w14:textId="78368C5A" w:rsidR="00C6581E" w:rsidRDefault="00C6581E" w:rsidP="00C6581E">
      <w:pPr>
        <w:jc w:val="center"/>
        <w:rPr>
          <w:rFonts w:ascii="Times New Roman" w:hAnsi="Times New Roman" w:cs="Times New Roman"/>
          <w:b/>
          <w:bCs/>
          <w:sz w:val="36"/>
          <w:szCs w:val="36"/>
          <w:u w:val="single"/>
        </w:rPr>
      </w:pPr>
      <w:r w:rsidRPr="00C6581E">
        <w:rPr>
          <w:rFonts w:ascii="Times New Roman" w:hAnsi="Times New Roman" w:cs="Times New Roman"/>
          <w:b/>
          <w:bCs/>
          <w:sz w:val="36"/>
          <w:szCs w:val="36"/>
          <w:u w:val="single"/>
        </w:rPr>
        <w:t>Portfolio</w:t>
      </w:r>
    </w:p>
    <w:p w14:paraId="5FB34A0F" w14:textId="13A3F1C5" w:rsidR="00C6581E" w:rsidRDefault="00C6581E" w:rsidP="00C6581E">
      <w:pPr>
        <w:rPr>
          <w:rFonts w:ascii="Times New Roman" w:hAnsi="Times New Roman" w:cs="Times New Roman"/>
          <w:sz w:val="24"/>
          <w:szCs w:val="24"/>
        </w:rPr>
      </w:pPr>
    </w:p>
    <w:p w14:paraId="137ECAEA" w14:textId="023B3D44" w:rsidR="00C6581E" w:rsidRDefault="00C6581E" w:rsidP="00C6581E">
      <w:pPr>
        <w:rPr>
          <w:rFonts w:ascii="Times New Roman" w:hAnsi="Times New Roman" w:cs="Times New Roman"/>
          <w:sz w:val="24"/>
          <w:szCs w:val="24"/>
        </w:rPr>
      </w:pPr>
    </w:p>
    <w:p w14:paraId="35AA0D68" w14:textId="57D10EFF" w:rsidR="00C6581E" w:rsidRDefault="00C6581E" w:rsidP="00C6581E">
      <w:pPr>
        <w:rPr>
          <w:rFonts w:ascii="Times New Roman" w:hAnsi="Times New Roman" w:cs="Times New Roman"/>
          <w:sz w:val="24"/>
          <w:szCs w:val="24"/>
        </w:rPr>
      </w:pPr>
    </w:p>
    <w:p w14:paraId="0A3930AB" w14:textId="4F0CD667" w:rsidR="00C6581E" w:rsidRDefault="00C6581E" w:rsidP="00C6581E">
      <w:pPr>
        <w:rPr>
          <w:rFonts w:ascii="Times New Roman" w:hAnsi="Times New Roman" w:cs="Times New Roman"/>
          <w:sz w:val="24"/>
          <w:szCs w:val="24"/>
        </w:rPr>
      </w:pPr>
    </w:p>
    <w:p w14:paraId="3A8A15CB" w14:textId="5E72E78F" w:rsidR="00C6581E" w:rsidRDefault="00C6581E" w:rsidP="00C6581E">
      <w:pPr>
        <w:rPr>
          <w:rFonts w:ascii="Times New Roman" w:hAnsi="Times New Roman" w:cs="Times New Roman"/>
          <w:sz w:val="24"/>
          <w:szCs w:val="24"/>
        </w:rPr>
      </w:pPr>
    </w:p>
    <w:p w14:paraId="792A387B" w14:textId="63C5B739" w:rsidR="00C6581E" w:rsidRDefault="00C6581E" w:rsidP="00C6581E">
      <w:pPr>
        <w:rPr>
          <w:rFonts w:ascii="Times New Roman" w:hAnsi="Times New Roman" w:cs="Times New Roman"/>
          <w:sz w:val="24"/>
          <w:szCs w:val="24"/>
        </w:rPr>
      </w:pPr>
    </w:p>
    <w:p w14:paraId="3312FF51" w14:textId="7AD998B2" w:rsidR="00C6581E" w:rsidRDefault="00C6581E" w:rsidP="00C6581E">
      <w:pPr>
        <w:rPr>
          <w:rFonts w:ascii="Times New Roman" w:hAnsi="Times New Roman" w:cs="Times New Roman"/>
          <w:sz w:val="24"/>
          <w:szCs w:val="24"/>
        </w:rPr>
      </w:pPr>
    </w:p>
    <w:p w14:paraId="08C3CF71" w14:textId="5AF9CF62" w:rsidR="00C6581E" w:rsidRDefault="00C6581E" w:rsidP="00C6581E">
      <w:pPr>
        <w:rPr>
          <w:rFonts w:ascii="Times New Roman" w:hAnsi="Times New Roman" w:cs="Times New Roman"/>
          <w:sz w:val="24"/>
          <w:szCs w:val="24"/>
        </w:rPr>
      </w:pPr>
    </w:p>
    <w:p w14:paraId="3C95B852" w14:textId="56CCF3D6" w:rsidR="00C6581E" w:rsidRDefault="00C6581E" w:rsidP="00C6581E">
      <w:pPr>
        <w:rPr>
          <w:rFonts w:ascii="Times New Roman" w:hAnsi="Times New Roman" w:cs="Times New Roman"/>
          <w:sz w:val="24"/>
          <w:szCs w:val="24"/>
        </w:rPr>
      </w:pPr>
    </w:p>
    <w:p w14:paraId="0FB32E9D" w14:textId="680FF6A7" w:rsidR="00C6581E" w:rsidRDefault="00C6581E" w:rsidP="00C6581E">
      <w:pPr>
        <w:rPr>
          <w:rFonts w:ascii="Times New Roman" w:hAnsi="Times New Roman" w:cs="Times New Roman"/>
          <w:sz w:val="24"/>
          <w:szCs w:val="24"/>
        </w:rPr>
      </w:pPr>
    </w:p>
    <w:p w14:paraId="477658A8" w14:textId="223405C4" w:rsidR="00C6581E" w:rsidRDefault="00C6581E" w:rsidP="00C6581E">
      <w:pPr>
        <w:rPr>
          <w:rFonts w:ascii="Times New Roman" w:hAnsi="Times New Roman" w:cs="Times New Roman"/>
          <w:sz w:val="24"/>
          <w:szCs w:val="24"/>
        </w:rPr>
      </w:pPr>
    </w:p>
    <w:p w14:paraId="40CDF6C9" w14:textId="38815AE8" w:rsidR="00C6581E" w:rsidRDefault="00C6581E" w:rsidP="00C6581E">
      <w:pPr>
        <w:rPr>
          <w:rFonts w:ascii="Times New Roman" w:hAnsi="Times New Roman" w:cs="Times New Roman"/>
          <w:sz w:val="24"/>
          <w:szCs w:val="24"/>
        </w:rPr>
      </w:pPr>
    </w:p>
    <w:p w14:paraId="5589409C" w14:textId="0D8081B5" w:rsidR="00C6581E" w:rsidRDefault="00C6581E" w:rsidP="00C6581E">
      <w:pPr>
        <w:rPr>
          <w:rFonts w:ascii="Times New Roman" w:hAnsi="Times New Roman" w:cs="Times New Roman"/>
          <w:sz w:val="24"/>
          <w:szCs w:val="24"/>
        </w:rPr>
      </w:pPr>
    </w:p>
    <w:p w14:paraId="15FCB8D9" w14:textId="1B4C2A3C" w:rsidR="00C6581E" w:rsidRDefault="00C6581E" w:rsidP="00C6581E">
      <w:pPr>
        <w:rPr>
          <w:rFonts w:ascii="Times New Roman" w:hAnsi="Times New Roman" w:cs="Times New Roman"/>
          <w:sz w:val="24"/>
          <w:szCs w:val="24"/>
        </w:rPr>
      </w:pPr>
    </w:p>
    <w:p w14:paraId="53FD0BA0" w14:textId="2DB3CC12" w:rsidR="00C6581E" w:rsidRDefault="00C6581E" w:rsidP="00C6581E">
      <w:pPr>
        <w:rPr>
          <w:rFonts w:ascii="Times New Roman" w:hAnsi="Times New Roman" w:cs="Times New Roman"/>
          <w:sz w:val="24"/>
          <w:szCs w:val="24"/>
        </w:rPr>
      </w:pPr>
    </w:p>
    <w:p w14:paraId="65A8AB4C" w14:textId="12C07DDF" w:rsidR="00C6581E" w:rsidRDefault="00C6581E" w:rsidP="00C6581E">
      <w:pPr>
        <w:rPr>
          <w:rFonts w:ascii="Times New Roman" w:hAnsi="Times New Roman" w:cs="Times New Roman"/>
          <w:sz w:val="24"/>
          <w:szCs w:val="24"/>
        </w:rPr>
      </w:pPr>
    </w:p>
    <w:p w14:paraId="7DA97FC4" w14:textId="6A978566" w:rsidR="00C6581E" w:rsidRDefault="00C6581E" w:rsidP="00C6581E">
      <w:pPr>
        <w:rPr>
          <w:rFonts w:ascii="Times New Roman" w:hAnsi="Times New Roman" w:cs="Times New Roman"/>
          <w:sz w:val="24"/>
          <w:szCs w:val="24"/>
        </w:rPr>
      </w:pPr>
    </w:p>
    <w:p w14:paraId="51E59C5B" w14:textId="70AC2406" w:rsidR="00C6581E" w:rsidRDefault="00C6581E" w:rsidP="00C6581E">
      <w:pPr>
        <w:rPr>
          <w:rFonts w:ascii="Times New Roman" w:hAnsi="Times New Roman" w:cs="Times New Roman"/>
          <w:sz w:val="24"/>
          <w:szCs w:val="24"/>
        </w:rPr>
      </w:pPr>
    </w:p>
    <w:p w14:paraId="16EEF9A3" w14:textId="68EB94A4" w:rsidR="00C6581E" w:rsidRDefault="00C6581E" w:rsidP="00C6581E">
      <w:pPr>
        <w:rPr>
          <w:rFonts w:ascii="Times New Roman" w:hAnsi="Times New Roman" w:cs="Times New Roman"/>
          <w:sz w:val="24"/>
          <w:szCs w:val="24"/>
        </w:rPr>
      </w:pPr>
    </w:p>
    <w:p w14:paraId="30B23AC9" w14:textId="4085F761" w:rsidR="00C6581E" w:rsidRDefault="00C6581E" w:rsidP="00C6581E">
      <w:pPr>
        <w:rPr>
          <w:rFonts w:ascii="Times New Roman" w:hAnsi="Times New Roman" w:cs="Times New Roman"/>
          <w:sz w:val="24"/>
          <w:szCs w:val="24"/>
        </w:rPr>
      </w:pPr>
    </w:p>
    <w:p w14:paraId="6E700D37" w14:textId="5BB7F409" w:rsidR="00C6581E" w:rsidRDefault="00C6581E" w:rsidP="00C6581E">
      <w:pPr>
        <w:rPr>
          <w:rFonts w:ascii="Times New Roman" w:hAnsi="Times New Roman" w:cs="Times New Roman"/>
          <w:sz w:val="24"/>
          <w:szCs w:val="24"/>
        </w:rPr>
      </w:pPr>
    </w:p>
    <w:p w14:paraId="3B19DD41" w14:textId="6A49D43D" w:rsidR="00C6581E" w:rsidRDefault="00C6581E" w:rsidP="00C6581E">
      <w:pPr>
        <w:rPr>
          <w:rFonts w:ascii="Times New Roman" w:hAnsi="Times New Roman" w:cs="Times New Roman"/>
          <w:sz w:val="24"/>
          <w:szCs w:val="24"/>
        </w:rPr>
      </w:pPr>
    </w:p>
    <w:p w14:paraId="4A69C8E7" w14:textId="574D1019" w:rsidR="00C6581E" w:rsidRDefault="00C6581E" w:rsidP="00C6581E">
      <w:pPr>
        <w:rPr>
          <w:rFonts w:ascii="Times New Roman" w:hAnsi="Times New Roman" w:cs="Times New Roman"/>
          <w:sz w:val="24"/>
          <w:szCs w:val="24"/>
        </w:rPr>
      </w:pPr>
    </w:p>
    <w:p w14:paraId="426F622D" w14:textId="4616430C" w:rsidR="00C6581E" w:rsidRDefault="00C6581E" w:rsidP="00C6581E">
      <w:pPr>
        <w:rPr>
          <w:rFonts w:ascii="Times New Roman" w:hAnsi="Times New Roman" w:cs="Times New Roman"/>
          <w:sz w:val="24"/>
          <w:szCs w:val="24"/>
        </w:rPr>
      </w:pPr>
    </w:p>
    <w:p w14:paraId="5F16F002" w14:textId="0E0275F7" w:rsidR="00C6581E" w:rsidRDefault="00C6581E" w:rsidP="00C6581E">
      <w:pPr>
        <w:rPr>
          <w:rFonts w:ascii="Times New Roman" w:hAnsi="Times New Roman" w:cs="Times New Roman"/>
          <w:sz w:val="24"/>
          <w:szCs w:val="24"/>
        </w:rPr>
      </w:pPr>
    </w:p>
    <w:p w14:paraId="0F74342A" w14:textId="7801E1E8" w:rsidR="00C6581E" w:rsidRDefault="00C6581E" w:rsidP="00C6581E">
      <w:pPr>
        <w:rPr>
          <w:rFonts w:ascii="Times New Roman" w:hAnsi="Times New Roman" w:cs="Times New Roman"/>
          <w:sz w:val="24"/>
          <w:szCs w:val="24"/>
        </w:rPr>
      </w:pPr>
    </w:p>
    <w:p w14:paraId="7B447963" w14:textId="672EA389" w:rsidR="00C6581E" w:rsidRDefault="00C6581E" w:rsidP="00C6581E">
      <w:pPr>
        <w:jc w:val="center"/>
        <w:rPr>
          <w:rFonts w:ascii="Times New Roman" w:hAnsi="Times New Roman" w:cs="Times New Roman"/>
          <w:b/>
          <w:bCs/>
          <w:sz w:val="24"/>
          <w:szCs w:val="24"/>
          <w:u w:val="single"/>
        </w:rPr>
      </w:pPr>
      <w:r w:rsidRPr="00C6581E">
        <w:rPr>
          <w:rFonts w:ascii="Times New Roman" w:hAnsi="Times New Roman" w:cs="Times New Roman"/>
          <w:b/>
          <w:bCs/>
          <w:sz w:val="24"/>
          <w:szCs w:val="24"/>
          <w:u w:val="single"/>
        </w:rPr>
        <w:lastRenderedPageBreak/>
        <w:t>Contents page</w:t>
      </w:r>
    </w:p>
    <w:p w14:paraId="0344ADF8" w14:textId="7CD2A57C" w:rsidR="00C6581E" w:rsidRDefault="00C6581E" w:rsidP="00C6581E">
      <w:pPr>
        <w:rPr>
          <w:rFonts w:ascii="Times New Roman" w:hAnsi="Times New Roman" w:cs="Times New Roman"/>
          <w:b/>
          <w:bCs/>
          <w:sz w:val="24"/>
          <w:szCs w:val="24"/>
          <w:u w:val="single"/>
        </w:rPr>
      </w:pPr>
    </w:p>
    <w:p w14:paraId="38236E33" w14:textId="42477783" w:rsidR="00C6581E" w:rsidRPr="00C6581E" w:rsidRDefault="00C6581E" w:rsidP="00C6581E">
      <w:pPr>
        <w:rPr>
          <w:rFonts w:ascii="Times New Roman" w:hAnsi="Times New Roman" w:cs="Times New Roman"/>
          <w:sz w:val="24"/>
          <w:szCs w:val="24"/>
        </w:rPr>
      </w:pPr>
    </w:p>
    <w:p w14:paraId="4AC0C663" w14:textId="10C76CEE" w:rsidR="00C6581E" w:rsidRDefault="00C6581E" w:rsidP="00C6581E">
      <w:pPr>
        <w:rPr>
          <w:rFonts w:ascii="Times New Roman" w:hAnsi="Times New Roman" w:cs="Times New Roman"/>
          <w:sz w:val="24"/>
          <w:szCs w:val="24"/>
        </w:rPr>
      </w:pPr>
      <w:r w:rsidRPr="00C6581E">
        <w:rPr>
          <w:rFonts w:ascii="Times New Roman" w:hAnsi="Times New Roman" w:cs="Times New Roman"/>
          <w:sz w:val="24"/>
          <w:szCs w:val="24"/>
        </w:rPr>
        <w:t xml:space="preserve">Section 1 – Types </w:t>
      </w:r>
      <w:r>
        <w:rPr>
          <w:rFonts w:ascii="Times New Roman" w:hAnsi="Times New Roman" w:cs="Times New Roman"/>
          <w:sz w:val="24"/>
          <w:szCs w:val="24"/>
        </w:rPr>
        <w:t>of</w:t>
      </w:r>
      <w:r w:rsidRPr="00C6581E">
        <w:rPr>
          <w:rFonts w:ascii="Times New Roman" w:hAnsi="Times New Roman" w:cs="Times New Roman"/>
          <w:sz w:val="24"/>
          <w:szCs w:val="24"/>
        </w:rPr>
        <w:t xml:space="preserve"> Play </w:t>
      </w:r>
    </w:p>
    <w:p w14:paraId="4DAA9EF5" w14:textId="25A0F532" w:rsidR="00C6581E" w:rsidRDefault="00C6581E" w:rsidP="00C6581E">
      <w:pPr>
        <w:rPr>
          <w:rFonts w:ascii="Times New Roman" w:hAnsi="Times New Roman" w:cs="Times New Roman"/>
          <w:sz w:val="24"/>
          <w:szCs w:val="24"/>
        </w:rPr>
      </w:pPr>
    </w:p>
    <w:p w14:paraId="2AEB50FD" w14:textId="77FE03C8"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Section 2 – Risk </w:t>
      </w:r>
    </w:p>
    <w:p w14:paraId="66E4164D" w14:textId="5738718C" w:rsidR="00C6581E" w:rsidRDefault="00C6581E" w:rsidP="00C6581E">
      <w:pPr>
        <w:rPr>
          <w:rFonts w:ascii="Times New Roman" w:hAnsi="Times New Roman" w:cs="Times New Roman"/>
          <w:sz w:val="24"/>
          <w:szCs w:val="24"/>
        </w:rPr>
      </w:pPr>
    </w:p>
    <w:p w14:paraId="2B68DF14" w14:textId="1DD0D47B" w:rsidR="00C6581E" w:rsidRDefault="00C6581E" w:rsidP="00C6581E">
      <w:pPr>
        <w:rPr>
          <w:rFonts w:ascii="Times New Roman" w:hAnsi="Times New Roman" w:cs="Times New Roman"/>
          <w:sz w:val="24"/>
          <w:szCs w:val="24"/>
        </w:rPr>
      </w:pPr>
      <w:r>
        <w:rPr>
          <w:rFonts w:ascii="Times New Roman" w:hAnsi="Times New Roman" w:cs="Times New Roman"/>
          <w:sz w:val="24"/>
          <w:szCs w:val="24"/>
        </w:rPr>
        <w:t>Section 3 - Observations</w:t>
      </w:r>
    </w:p>
    <w:p w14:paraId="216C273E" w14:textId="4D2A3057" w:rsidR="00C6581E" w:rsidRDefault="00C6581E" w:rsidP="00C6581E">
      <w:pPr>
        <w:rPr>
          <w:rFonts w:ascii="Times New Roman" w:hAnsi="Times New Roman" w:cs="Times New Roman"/>
          <w:sz w:val="24"/>
          <w:szCs w:val="24"/>
        </w:rPr>
      </w:pPr>
    </w:p>
    <w:p w14:paraId="50FF91A6" w14:textId="44677D4E"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Section 4 – The role of play when </w:t>
      </w:r>
      <w:r w:rsidR="00497E2B">
        <w:rPr>
          <w:rFonts w:ascii="Times New Roman" w:hAnsi="Times New Roman" w:cs="Times New Roman"/>
          <w:sz w:val="24"/>
          <w:szCs w:val="24"/>
        </w:rPr>
        <w:t>O</w:t>
      </w:r>
      <w:r>
        <w:rPr>
          <w:rFonts w:ascii="Times New Roman" w:hAnsi="Times New Roman" w:cs="Times New Roman"/>
          <w:sz w:val="24"/>
          <w:szCs w:val="24"/>
        </w:rPr>
        <w:t xml:space="preserve">bserving  </w:t>
      </w:r>
    </w:p>
    <w:p w14:paraId="49407D02" w14:textId="4A0892CA" w:rsidR="00C6581E" w:rsidRDefault="00C6581E" w:rsidP="00C6581E">
      <w:pPr>
        <w:rPr>
          <w:rFonts w:ascii="Times New Roman" w:hAnsi="Times New Roman" w:cs="Times New Roman"/>
          <w:sz w:val="24"/>
          <w:szCs w:val="24"/>
        </w:rPr>
      </w:pPr>
    </w:p>
    <w:p w14:paraId="45F419C9" w14:textId="2974E477"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Reference list </w:t>
      </w:r>
    </w:p>
    <w:p w14:paraId="046D82EC" w14:textId="78445B77" w:rsidR="00C6581E" w:rsidRDefault="00C6581E" w:rsidP="00C6581E">
      <w:pPr>
        <w:rPr>
          <w:rFonts w:ascii="Times New Roman" w:hAnsi="Times New Roman" w:cs="Times New Roman"/>
          <w:sz w:val="24"/>
          <w:szCs w:val="24"/>
        </w:rPr>
      </w:pPr>
    </w:p>
    <w:p w14:paraId="7175EC39" w14:textId="53F43A9F" w:rsidR="00C6581E" w:rsidRDefault="00C6581E" w:rsidP="00C6581E">
      <w:pPr>
        <w:rPr>
          <w:rFonts w:ascii="Times New Roman" w:hAnsi="Times New Roman" w:cs="Times New Roman"/>
          <w:sz w:val="24"/>
          <w:szCs w:val="24"/>
        </w:rPr>
      </w:pPr>
    </w:p>
    <w:p w14:paraId="5B79BF99" w14:textId="68B8489D" w:rsidR="00C6581E" w:rsidRDefault="00C6581E" w:rsidP="00C6581E">
      <w:pPr>
        <w:rPr>
          <w:rFonts w:ascii="Times New Roman" w:hAnsi="Times New Roman" w:cs="Times New Roman"/>
          <w:sz w:val="24"/>
          <w:szCs w:val="24"/>
        </w:rPr>
      </w:pPr>
    </w:p>
    <w:p w14:paraId="00C6AECB" w14:textId="612C499B" w:rsidR="00C6581E" w:rsidRDefault="00C6581E" w:rsidP="00C6581E">
      <w:pPr>
        <w:rPr>
          <w:rFonts w:ascii="Times New Roman" w:hAnsi="Times New Roman" w:cs="Times New Roman"/>
          <w:sz w:val="24"/>
          <w:szCs w:val="24"/>
        </w:rPr>
      </w:pPr>
    </w:p>
    <w:p w14:paraId="7B10B16C" w14:textId="4A737A0A" w:rsidR="00C6581E" w:rsidRDefault="00C6581E" w:rsidP="00C6581E">
      <w:pPr>
        <w:rPr>
          <w:rFonts w:ascii="Times New Roman" w:hAnsi="Times New Roman" w:cs="Times New Roman"/>
          <w:sz w:val="24"/>
          <w:szCs w:val="24"/>
        </w:rPr>
      </w:pPr>
    </w:p>
    <w:p w14:paraId="4B1DAA93" w14:textId="4C25942E" w:rsidR="00C6581E" w:rsidRDefault="00C6581E" w:rsidP="00C6581E">
      <w:pPr>
        <w:rPr>
          <w:rFonts w:ascii="Times New Roman" w:hAnsi="Times New Roman" w:cs="Times New Roman"/>
          <w:sz w:val="24"/>
          <w:szCs w:val="24"/>
        </w:rPr>
      </w:pPr>
    </w:p>
    <w:p w14:paraId="58B28D30" w14:textId="54DF5A87" w:rsidR="00C6581E" w:rsidRDefault="00C6581E" w:rsidP="00C6581E">
      <w:pPr>
        <w:rPr>
          <w:rFonts w:ascii="Times New Roman" w:hAnsi="Times New Roman" w:cs="Times New Roman"/>
          <w:sz w:val="24"/>
          <w:szCs w:val="24"/>
        </w:rPr>
      </w:pPr>
    </w:p>
    <w:p w14:paraId="17A0E30F" w14:textId="12336D26" w:rsidR="00C6581E" w:rsidRDefault="00C6581E" w:rsidP="00C6581E">
      <w:pPr>
        <w:rPr>
          <w:rFonts w:ascii="Times New Roman" w:hAnsi="Times New Roman" w:cs="Times New Roman"/>
          <w:sz w:val="24"/>
          <w:szCs w:val="24"/>
        </w:rPr>
      </w:pPr>
    </w:p>
    <w:p w14:paraId="59EF1535" w14:textId="440D7A41" w:rsidR="00C6581E" w:rsidRDefault="00C6581E" w:rsidP="00C6581E">
      <w:pPr>
        <w:rPr>
          <w:rFonts w:ascii="Times New Roman" w:hAnsi="Times New Roman" w:cs="Times New Roman"/>
          <w:sz w:val="24"/>
          <w:szCs w:val="24"/>
        </w:rPr>
      </w:pPr>
    </w:p>
    <w:p w14:paraId="5417EDF2" w14:textId="3510510E" w:rsidR="00C6581E" w:rsidRDefault="00C6581E" w:rsidP="00C6581E">
      <w:pPr>
        <w:rPr>
          <w:rFonts w:ascii="Times New Roman" w:hAnsi="Times New Roman" w:cs="Times New Roman"/>
          <w:sz w:val="24"/>
          <w:szCs w:val="24"/>
        </w:rPr>
      </w:pPr>
    </w:p>
    <w:p w14:paraId="4E024E64" w14:textId="49863708" w:rsidR="00C6581E" w:rsidRDefault="00C6581E" w:rsidP="00C6581E">
      <w:pPr>
        <w:rPr>
          <w:rFonts w:ascii="Times New Roman" w:hAnsi="Times New Roman" w:cs="Times New Roman"/>
          <w:sz w:val="24"/>
          <w:szCs w:val="24"/>
        </w:rPr>
      </w:pPr>
    </w:p>
    <w:p w14:paraId="3CFA0C8B" w14:textId="5FBFF3C8" w:rsidR="00C6581E" w:rsidRDefault="00C6581E" w:rsidP="00C6581E">
      <w:pPr>
        <w:rPr>
          <w:rFonts w:ascii="Times New Roman" w:hAnsi="Times New Roman" w:cs="Times New Roman"/>
          <w:sz w:val="24"/>
          <w:szCs w:val="24"/>
        </w:rPr>
      </w:pPr>
    </w:p>
    <w:p w14:paraId="61F81DD7" w14:textId="069DA750" w:rsidR="00C6581E" w:rsidRDefault="00C6581E" w:rsidP="00C6581E">
      <w:pPr>
        <w:rPr>
          <w:rFonts w:ascii="Times New Roman" w:hAnsi="Times New Roman" w:cs="Times New Roman"/>
          <w:sz w:val="24"/>
          <w:szCs w:val="24"/>
        </w:rPr>
      </w:pPr>
    </w:p>
    <w:p w14:paraId="6928523F" w14:textId="4AE81ED7" w:rsidR="00C6581E" w:rsidRDefault="00C6581E" w:rsidP="00C6581E">
      <w:pPr>
        <w:rPr>
          <w:rFonts w:ascii="Times New Roman" w:hAnsi="Times New Roman" w:cs="Times New Roman"/>
          <w:sz w:val="24"/>
          <w:szCs w:val="24"/>
        </w:rPr>
      </w:pPr>
    </w:p>
    <w:p w14:paraId="45F403C8" w14:textId="3D41FC27" w:rsidR="00C6581E" w:rsidRDefault="00C6581E" w:rsidP="00C6581E">
      <w:pPr>
        <w:rPr>
          <w:rFonts w:ascii="Times New Roman" w:hAnsi="Times New Roman" w:cs="Times New Roman"/>
          <w:sz w:val="24"/>
          <w:szCs w:val="24"/>
        </w:rPr>
      </w:pPr>
    </w:p>
    <w:p w14:paraId="27733E9C" w14:textId="0B35A35E" w:rsidR="00C6581E" w:rsidRDefault="00C6581E" w:rsidP="00C6581E">
      <w:pPr>
        <w:rPr>
          <w:rFonts w:ascii="Times New Roman" w:hAnsi="Times New Roman" w:cs="Times New Roman"/>
          <w:sz w:val="24"/>
          <w:szCs w:val="24"/>
        </w:rPr>
      </w:pPr>
    </w:p>
    <w:p w14:paraId="23C90592" w14:textId="71E78342" w:rsidR="00C6581E" w:rsidRDefault="00C6581E" w:rsidP="00C6581E">
      <w:pPr>
        <w:rPr>
          <w:rFonts w:ascii="Times New Roman" w:hAnsi="Times New Roman" w:cs="Times New Roman"/>
          <w:sz w:val="24"/>
          <w:szCs w:val="24"/>
        </w:rPr>
      </w:pPr>
    </w:p>
    <w:p w14:paraId="59A37748" w14:textId="0EFF96B7" w:rsidR="00C6581E" w:rsidRDefault="00C6581E" w:rsidP="00C6581E">
      <w:pPr>
        <w:rPr>
          <w:rFonts w:ascii="Times New Roman" w:hAnsi="Times New Roman" w:cs="Times New Roman"/>
          <w:sz w:val="24"/>
          <w:szCs w:val="24"/>
        </w:rPr>
      </w:pPr>
    </w:p>
    <w:p w14:paraId="0CC1B203" w14:textId="7E459F27" w:rsidR="00C6581E" w:rsidRDefault="00C6581E" w:rsidP="00C6581E">
      <w:pPr>
        <w:jc w:val="center"/>
        <w:rPr>
          <w:rFonts w:ascii="Times New Roman" w:hAnsi="Times New Roman" w:cs="Times New Roman"/>
          <w:b/>
          <w:bCs/>
          <w:sz w:val="36"/>
          <w:szCs w:val="36"/>
          <w:u w:val="single"/>
        </w:rPr>
      </w:pPr>
      <w:r w:rsidRPr="00C6581E">
        <w:rPr>
          <w:rFonts w:ascii="Times New Roman" w:hAnsi="Times New Roman" w:cs="Times New Roman"/>
          <w:b/>
          <w:bCs/>
          <w:sz w:val="36"/>
          <w:szCs w:val="36"/>
          <w:u w:val="single"/>
        </w:rPr>
        <w:lastRenderedPageBreak/>
        <w:t>Types of play</w:t>
      </w:r>
    </w:p>
    <w:p w14:paraId="5DF3D5B0" w14:textId="77777777" w:rsidR="002420B9" w:rsidRDefault="002420B9" w:rsidP="00C6581E">
      <w:pPr>
        <w:rPr>
          <w:rFonts w:ascii="Times New Roman" w:hAnsi="Times New Roman" w:cs="Times New Roman"/>
          <w:sz w:val="24"/>
          <w:szCs w:val="24"/>
        </w:rPr>
      </w:pPr>
    </w:p>
    <w:p w14:paraId="5533DA62" w14:textId="482B392D" w:rsidR="00C6581E" w:rsidRDefault="002420B9" w:rsidP="00C6581E">
      <w:pPr>
        <w:rPr>
          <w:rFonts w:ascii="Times New Roman" w:hAnsi="Times New Roman" w:cs="Times New Roman"/>
          <w:sz w:val="24"/>
          <w:szCs w:val="24"/>
        </w:rPr>
      </w:pPr>
      <w:r>
        <w:rPr>
          <w:rFonts w:ascii="Times New Roman" w:hAnsi="Times New Roman" w:cs="Times New Roman"/>
          <w:sz w:val="24"/>
          <w:szCs w:val="24"/>
        </w:rPr>
        <w:t xml:space="preserve">There is not </w:t>
      </w:r>
      <w:r w:rsidR="00497E2B">
        <w:rPr>
          <w:rFonts w:ascii="Times New Roman" w:hAnsi="Times New Roman" w:cs="Times New Roman"/>
          <w:sz w:val="24"/>
          <w:szCs w:val="24"/>
        </w:rPr>
        <w:t>an</w:t>
      </w:r>
      <w:r>
        <w:rPr>
          <w:rFonts w:ascii="Times New Roman" w:hAnsi="Times New Roman" w:cs="Times New Roman"/>
          <w:sz w:val="24"/>
          <w:szCs w:val="24"/>
        </w:rPr>
        <w:t xml:space="preserve"> overall definition of play, there are many different </w:t>
      </w:r>
      <w:r w:rsidR="00497E2B">
        <w:rPr>
          <w:rFonts w:ascii="Times New Roman" w:hAnsi="Times New Roman" w:cs="Times New Roman"/>
          <w:sz w:val="24"/>
          <w:szCs w:val="24"/>
        </w:rPr>
        <w:t>definitions,</w:t>
      </w:r>
      <w:r>
        <w:rPr>
          <w:rFonts w:ascii="Times New Roman" w:hAnsi="Times New Roman" w:cs="Times New Roman"/>
          <w:sz w:val="24"/>
          <w:szCs w:val="24"/>
        </w:rPr>
        <w:t xml:space="preserve"> but</w:t>
      </w:r>
      <w:r w:rsidR="00497E2B">
        <w:rPr>
          <w:rFonts w:ascii="Times New Roman" w:hAnsi="Times New Roman" w:cs="Times New Roman"/>
          <w:sz w:val="24"/>
          <w:szCs w:val="24"/>
        </w:rPr>
        <w:t xml:space="preserve"> you will find they all </w:t>
      </w:r>
      <w:r>
        <w:rPr>
          <w:rFonts w:ascii="Times New Roman" w:hAnsi="Times New Roman" w:cs="Times New Roman"/>
          <w:sz w:val="24"/>
          <w:szCs w:val="24"/>
        </w:rPr>
        <w:t xml:space="preserve">describe play as being child-led, freely chosen and influenced by a child’s interests and what they find enjoyable. </w:t>
      </w:r>
    </w:p>
    <w:p w14:paraId="3B1CE496" w14:textId="14AD81CE" w:rsidR="00753552" w:rsidRDefault="00E62D3F" w:rsidP="00C6581E">
      <w:pPr>
        <w:rPr>
          <w:rFonts w:ascii="Times New Roman" w:hAnsi="Times New Roman" w:cs="Times New Roman"/>
          <w:sz w:val="24"/>
          <w:szCs w:val="24"/>
        </w:rPr>
      </w:pPr>
      <w:r>
        <w:rPr>
          <w:rFonts w:ascii="Times New Roman" w:hAnsi="Times New Roman" w:cs="Times New Roman"/>
          <w:sz w:val="24"/>
          <w:szCs w:val="24"/>
        </w:rPr>
        <w:t>Fredrich Froebel the founder of the kindergarten believed that play is:</w:t>
      </w:r>
    </w:p>
    <w:p w14:paraId="1DC137FB" w14:textId="0629140D" w:rsidR="002420B9" w:rsidRDefault="00753552" w:rsidP="00C6581E">
      <w:pPr>
        <w:rPr>
          <w:rFonts w:ascii="Times New Roman" w:hAnsi="Times New Roman" w:cs="Times New Roman"/>
          <w:sz w:val="24"/>
          <w:szCs w:val="24"/>
        </w:rPr>
      </w:pPr>
      <w:r>
        <w:rPr>
          <w:rFonts w:ascii="Times New Roman" w:hAnsi="Times New Roman" w:cs="Times New Roman"/>
          <w:sz w:val="24"/>
          <w:szCs w:val="24"/>
        </w:rPr>
        <w:t>“the highest expression of human development in childhood for it alone is the free expres</w:t>
      </w:r>
      <w:r w:rsidR="002420B9">
        <w:rPr>
          <w:rFonts w:ascii="Times New Roman" w:hAnsi="Times New Roman" w:cs="Times New Roman"/>
          <w:sz w:val="24"/>
          <w:szCs w:val="24"/>
        </w:rPr>
        <w:t>s</w:t>
      </w:r>
      <w:r>
        <w:rPr>
          <w:rFonts w:ascii="Times New Roman" w:hAnsi="Times New Roman" w:cs="Times New Roman"/>
          <w:sz w:val="24"/>
          <w:szCs w:val="24"/>
        </w:rPr>
        <w:t>ion of what is in the child’s soul”</w:t>
      </w:r>
      <w:r w:rsidR="00DD4457">
        <w:rPr>
          <w:rFonts w:ascii="Times New Roman" w:hAnsi="Times New Roman" w:cs="Times New Roman"/>
          <w:sz w:val="24"/>
          <w:szCs w:val="24"/>
        </w:rPr>
        <w:t xml:space="preserve"> (Early education, 2020). </w:t>
      </w:r>
    </w:p>
    <w:p w14:paraId="2680C2DC" w14:textId="674DFC75" w:rsidR="00CE4B52" w:rsidRDefault="00CE4B52" w:rsidP="00C6581E">
      <w:pPr>
        <w:rPr>
          <w:rFonts w:ascii="Times New Roman" w:hAnsi="Times New Roman" w:cs="Times New Roman"/>
          <w:sz w:val="24"/>
          <w:szCs w:val="24"/>
        </w:rPr>
      </w:pPr>
      <w:r>
        <w:rPr>
          <w:rFonts w:ascii="Times New Roman" w:hAnsi="Times New Roman" w:cs="Times New Roman"/>
          <w:sz w:val="24"/>
          <w:szCs w:val="24"/>
        </w:rPr>
        <w:t xml:space="preserve">Through play children at a very early age learn how to engage and interact with the world around them, </w:t>
      </w:r>
      <w:r w:rsidR="00DD4457">
        <w:rPr>
          <w:rFonts w:ascii="Times New Roman" w:hAnsi="Times New Roman" w:cs="Times New Roman"/>
          <w:sz w:val="24"/>
          <w:szCs w:val="24"/>
        </w:rPr>
        <w:t>as well</w:t>
      </w:r>
      <w:r>
        <w:rPr>
          <w:rFonts w:ascii="Times New Roman" w:hAnsi="Times New Roman" w:cs="Times New Roman"/>
          <w:sz w:val="24"/>
          <w:szCs w:val="24"/>
        </w:rPr>
        <w:t xml:space="preserve"> as this it also helps develop many areas of a child’s development such as their physical, cognitive, emotional wellbeing and it also greatly strengthens their brain development. Play allows a child to use their creativity and develop their imagination</w:t>
      </w:r>
      <w:r w:rsidR="00666855">
        <w:rPr>
          <w:rFonts w:ascii="Times New Roman" w:hAnsi="Times New Roman" w:cs="Times New Roman"/>
          <w:sz w:val="24"/>
          <w:szCs w:val="24"/>
        </w:rPr>
        <w:t xml:space="preserve"> (</w:t>
      </w:r>
      <w:r w:rsidR="009E04EB">
        <w:rPr>
          <w:rFonts w:ascii="Times New Roman" w:hAnsi="Times New Roman" w:cs="Times New Roman"/>
          <w:sz w:val="24"/>
          <w:szCs w:val="24"/>
        </w:rPr>
        <w:t>Ginsburg</w:t>
      </w:r>
      <w:r w:rsidR="00666855">
        <w:rPr>
          <w:rFonts w:ascii="Times New Roman" w:hAnsi="Times New Roman" w:cs="Times New Roman"/>
          <w:sz w:val="24"/>
          <w:szCs w:val="24"/>
        </w:rPr>
        <w:t>, 2020).</w:t>
      </w:r>
    </w:p>
    <w:p w14:paraId="171E3C87" w14:textId="589EA1A7" w:rsidR="00666855" w:rsidRDefault="00666855" w:rsidP="00C6581E">
      <w:pPr>
        <w:rPr>
          <w:rFonts w:ascii="Times New Roman" w:hAnsi="Times New Roman" w:cs="Times New Roman"/>
          <w:sz w:val="24"/>
          <w:szCs w:val="24"/>
        </w:rPr>
      </w:pPr>
      <w:r>
        <w:rPr>
          <w:rFonts w:ascii="Times New Roman" w:hAnsi="Times New Roman" w:cs="Times New Roman"/>
          <w:sz w:val="24"/>
          <w:szCs w:val="24"/>
        </w:rPr>
        <w:t xml:space="preserve">Although it is important for an adult to play with a child the best way for a child to develop through play is self-directed play this form of play allows a child to play on their own terms, where they freely create the </w:t>
      </w:r>
      <w:r w:rsidR="00E06656">
        <w:rPr>
          <w:rFonts w:ascii="Times New Roman" w:hAnsi="Times New Roman" w:cs="Times New Roman"/>
          <w:sz w:val="24"/>
          <w:szCs w:val="24"/>
        </w:rPr>
        <w:t>play,</w:t>
      </w:r>
      <w:r>
        <w:rPr>
          <w:rFonts w:ascii="Times New Roman" w:hAnsi="Times New Roman" w:cs="Times New Roman"/>
          <w:sz w:val="24"/>
          <w:szCs w:val="24"/>
        </w:rPr>
        <w:t xml:space="preserve"> and it is led by their own interests. It is not play that is directed by an adult, even though the adult may have set up different areas of play </w:t>
      </w:r>
      <w:r w:rsidR="000B1281">
        <w:rPr>
          <w:rFonts w:ascii="Times New Roman" w:hAnsi="Times New Roman" w:cs="Times New Roman"/>
          <w:sz w:val="24"/>
          <w:szCs w:val="24"/>
        </w:rPr>
        <w:t xml:space="preserve">for the child, </w:t>
      </w:r>
      <w:r>
        <w:rPr>
          <w:rFonts w:ascii="Times New Roman" w:hAnsi="Times New Roman" w:cs="Times New Roman"/>
          <w:sz w:val="24"/>
          <w:szCs w:val="24"/>
        </w:rPr>
        <w:t xml:space="preserve">the child freely choses how to play in that area or what area to play </w:t>
      </w:r>
      <w:r w:rsidR="000B1281">
        <w:rPr>
          <w:rFonts w:ascii="Times New Roman" w:hAnsi="Times New Roman" w:cs="Times New Roman"/>
          <w:sz w:val="24"/>
          <w:szCs w:val="24"/>
        </w:rPr>
        <w:t>with</w:t>
      </w:r>
      <w:r w:rsidR="00E06656">
        <w:rPr>
          <w:rFonts w:ascii="Times New Roman" w:hAnsi="Times New Roman" w:cs="Times New Roman"/>
          <w:sz w:val="24"/>
          <w:szCs w:val="24"/>
        </w:rPr>
        <w:t xml:space="preserve"> (</w:t>
      </w:r>
      <w:proofErr w:type="spellStart"/>
      <w:r w:rsidR="00E06656">
        <w:rPr>
          <w:rFonts w:ascii="Times New Roman" w:hAnsi="Times New Roman" w:cs="Times New Roman"/>
          <w:sz w:val="24"/>
          <w:szCs w:val="24"/>
        </w:rPr>
        <w:t>kozi</w:t>
      </w:r>
      <w:proofErr w:type="spellEnd"/>
      <w:r w:rsidR="00E06656">
        <w:rPr>
          <w:rFonts w:ascii="Times New Roman" w:hAnsi="Times New Roman" w:cs="Times New Roman"/>
          <w:sz w:val="24"/>
          <w:szCs w:val="24"/>
        </w:rPr>
        <w:t xml:space="preserve"> kids, 2018). </w:t>
      </w:r>
    </w:p>
    <w:p w14:paraId="2E983D79" w14:textId="27D2D57E" w:rsidR="001812BC" w:rsidRDefault="001812BC" w:rsidP="00C6581E">
      <w:pPr>
        <w:rPr>
          <w:rFonts w:ascii="Times New Roman" w:hAnsi="Times New Roman" w:cs="Times New Roman"/>
          <w:sz w:val="24"/>
          <w:szCs w:val="24"/>
        </w:rPr>
      </w:pPr>
      <w:r>
        <w:rPr>
          <w:rFonts w:ascii="Times New Roman" w:hAnsi="Times New Roman" w:cs="Times New Roman"/>
          <w:sz w:val="24"/>
          <w:szCs w:val="24"/>
        </w:rPr>
        <w:t>Self-directed play benefits a child in many ways. It helps builds a child’s self-confidence. By exploring on their own a child will find out there is so much more they can do for themselves. It greatly improves a child’s motivation without an adult suggesting how an activity should be done, a child will naturally challenge themselves to try new ideas and they will find their own great personal delight from this. It also allows a child to be independent. Self-directed play also encourages a child’s imagination, by playing freely in a way they choose they can see possibilities no one else has thought of. It teaches them problem solving, while engaged in self-directed play a child will have to find out for themselves how something works. Self-directed play has no academic achievements that need to be met so this allows a child to learn at their own pace. Giving a child the opportunity to build their knowledge in a way that makes sense to them (</w:t>
      </w:r>
      <w:r w:rsidR="008B28BD">
        <w:rPr>
          <w:rFonts w:ascii="Times New Roman" w:hAnsi="Times New Roman" w:cs="Times New Roman"/>
          <w:sz w:val="24"/>
          <w:szCs w:val="24"/>
        </w:rPr>
        <w:t xml:space="preserve">Hollis Montessori school, 2018). </w:t>
      </w:r>
      <w:r>
        <w:rPr>
          <w:rFonts w:ascii="Times New Roman" w:hAnsi="Times New Roman" w:cs="Times New Roman"/>
          <w:sz w:val="24"/>
          <w:szCs w:val="24"/>
        </w:rPr>
        <w:t xml:space="preserve"> </w:t>
      </w:r>
    </w:p>
    <w:p w14:paraId="614B5C7C" w14:textId="39AD88A1" w:rsidR="000438E6" w:rsidRDefault="00CA2DC3" w:rsidP="00C6581E">
      <w:pPr>
        <w:rPr>
          <w:rFonts w:ascii="Times New Roman" w:hAnsi="Times New Roman" w:cs="Times New Roman"/>
          <w:sz w:val="24"/>
          <w:szCs w:val="24"/>
        </w:rPr>
      </w:pPr>
      <w:r>
        <w:rPr>
          <w:rFonts w:ascii="Times New Roman" w:hAnsi="Times New Roman" w:cs="Times New Roman"/>
          <w:sz w:val="24"/>
          <w:szCs w:val="24"/>
        </w:rPr>
        <w:t>Holistic play enhances five different areas of a child’s development. It strengthens their personal and physical growth. Their social skills and how they interact with others. Their emotional understanding, Intellectual development and their environmental values (</w:t>
      </w:r>
      <w:proofErr w:type="spellStart"/>
      <w:r w:rsidR="009E04EB">
        <w:rPr>
          <w:rFonts w:ascii="Times New Roman" w:hAnsi="Times New Roman" w:cs="Times New Roman"/>
          <w:sz w:val="24"/>
          <w:szCs w:val="24"/>
        </w:rPr>
        <w:t>Mcilroy</w:t>
      </w:r>
      <w:proofErr w:type="spellEnd"/>
      <w:r>
        <w:rPr>
          <w:rFonts w:ascii="Times New Roman" w:hAnsi="Times New Roman" w:cs="Times New Roman"/>
          <w:sz w:val="24"/>
          <w:szCs w:val="24"/>
        </w:rPr>
        <w:t>, 2020).</w:t>
      </w:r>
    </w:p>
    <w:p w14:paraId="491029E6" w14:textId="4C7391A6" w:rsidR="00DF1AEB" w:rsidRDefault="00DF1AEB" w:rsidP="00C6581E">
      <w:pPr>
        <w:rPr>
          <w:rFonts w:ascii="Times New Roman" w:hAnsi="Times New Roman" w:cs="Times New Roman"/>
          <w:sz w:val="24"/>
          <w:szCs w:val="24"/>
        </w:rPr>
      </w:pPr>
      <w:r>
        <w:rPr>
          <w:rFonts w:ascii="Times New Roman" w:hAnsi="Times New Roman" w:cs="Times New Roman"/>
          <w:sz w:val="24"/>
          <w:szCs w:val="24"/>
        </w:rPr>
        <w:t xml:space="preserve">Janet Moyles who is an author that in 1989 wrote a book called ‘Just Playing’ emphasised the importance of a child’s right to play and playful teaching. During her research she founded a theory called ‘Spiral Theory’ in this theory she believed children should be able to firstly play freely to discover on their own. Then they should have structured play which will teach them more about the specific play. Then they should be allowed to again play freely to practice the skill they have just learned (NDNA, 2019). </w:t>
      </w:r>
    </w:p>
    <w:p w14:paraId="4F829DD6" w14:textId="5C4B1176" w:rsidR="009546D4" w:rsidRDefault="009546D4" w:rsidP="00C6581E">
      <w:pPr>
        <w:rPr>
          <w:rFonts w:ascii="Times New Roman" w:hAnsi="Times New Roman" w:cs="Times New Roman"/>
          <w:sz w:val="24"/>
          <w:szCs w:val="24"/>
        </w:rPr>
      </w:pPr>
      <w:r>
        <w:rPr>
          <w:rFonts w:ascii="Times New Roman" w:hAnsi="Times New Roman" w:cs="Times New Roman"/>
          <w:sz w:val="24"/>
          <w:szCs w:val="24"/>
        </w:rPr>
        <w:lastRenderedPageBreak/>
        <w:t xml:space="preserve">There are many different play types that children will explore here is a short description on a few of these: </w:t>
      </w:r>
    </w:p>
    <w:p w14:paraId="68F665C6" w14:textId="67208613" w:rsidR="00847E2A" w:rsidRDefault="009546D4" w:rsidP="00C6581E">
      <w:pPr>
        <w:rPr>
          <w:rFonts w:ascii="Times New Roman" w:hAnsi="Times New Roman" w:cs="Times New Roman"/>
          <w:sz w:val="24"/>
          <w:szCs w:val="24"/>
        </w:rPr>
      </w:pPr>
      <w:r>
        <w:rPr>
          <w:rFonts w:ascii="Times New Roman" w:hAnsi="Times New Roman" w:cs="Times New Roman"/>
          <w:sz w:val="24"/>
          <w:szCs w:val="24"/>
        </w:rPr>
        <w:t xml:space="preserve">Creative play – </w:t>
      </w:r>
      <w:r w:rsidR="007128C1">
        <w:rPr>
          <w:rFonts w:ascii="Times New Roman" w:hAnsi="Times New Roman" w:cs="Times New Roman"/>
          <w:sz w:val="24"/>
          <w:szCs w:val="24"/>
        </w:rPr>
        <w:t xml:space="preserve">This type of play could </w:t>
      </w:r>
      <w:r w:rsidR="005906CC">
        <w:rPr>
          <w:rFonts w:ascii="Times New Roman" w:hAnsi="Times New Roman" w:cs="Times New Roman"/>
          <w:sz w:val="24"/>
          <w:szCs w:val="24"/>
        </w:rPr>
        <w:t>range from</w:t>
      </w:r>
      <w:r w:rsidR="007128C1">
        <w:rPr>
          <w:rFonts w:ascii="Times New Roman" w:hAnsi="Times New Roman" w:cs="Times New Roman"/>
          <w:sz w:val="24"/>
          <w:szCs w:val="24"/>
        </w:rPr>
        <w:t xml:space="preserve"> si</w:t>
      </w:r>
      <w:r w:rsidR="00847E2A">
        <w:rPr>
          <w:rFonts w:ascii="Times New Roman" w:hAnsi="Times New Roman" w:cs="Times New Roman"/>
          <w:sz w:val="24"/>
          <w:szCs w:val="24"/>
        </w:rPr>
        <w:t>ng</w:t>
      </w:r>
      <w:r w:rsidR="007128C1">
        <w:rPr>
          <w:rFonts w:ascii="Times New Roman" w:hAnsi="Times New Roman" w:cs="Times New Roman"/>
          <w:sz w:val="24"/>
          <w:szCs w:val="24"/>
        </w:rPr>
        <w:t>ing</w:t>
      </w:r>
      <w:r w:rsidR="00B7751C">
        <w:rPr>
          <w:rFonts w:ascii="Times New Roman" w:hAnsi="Times New Roman" w:cs="Times New Roman"/>
          <w:sz w:val="24"/>
          <w:szCs w:val="24"/>
        </w:rPr>
        <w:t xml:space="preserve"> and dancing </w:t>
      </w:r>
      <w:r w:rsidR="005906CC">
        <w:rPr>
          <w:rFonts w:ascii="Times New Roman" w:hAnsi="Times New Roman" w:cs="Times New Roman"/>
          <w:sz w:val="24"/>
          <w:szCs w:val="24"/>
        </w:rPr>
        <w:t>to</w:t>
      </w:r>
      <w:r w:rsidR="007128C1">
        <w:rPr>
          <w:rFonts w:ascii="Times New Roman" w:hAnsi="Times New Roman" w:cs="Times New Roman"/>
          <w:sz w:val="24"/>
          <w:szCs w:val="24"/>
        </w:rPr>
        <w:t xml:space="preserve"> creating something artistic with arts and crafts supplies or </w:t>
      </w:r>
      <w:r w:rsidR="00B7751C">
        <w:rPr>
          <w:rFonts w:ascii="Times New Roman" w:hAnsi="Times New Roman" w:cs="Times New Roman"/>
          <w:sz w:val="24"/>
          <w:szCs w:val="24"/>
        </w:rPr>
        <w:t>creating</w:t>
      </w:r>
      <w:r w:rsidR="007128C1">
        <w:rPr>
          <w:rFonts w:ascii="Times New Roman" w:hAnsi="Times New Roman" w:cs="Times New Roman"/>
          <w:sz w:val="24"/>
          <w:szCs w:val="24"/>
        </w:rPr>
        <w:t xml:space="preserve"> things outside </w:t>
      </w:r>
      <w:r w:rsidR="00B7751C">
        <w:rPr>
          <w:rFonts w:ascii="Times New Roman" w:hAnsi="Times New Roman" w:cs="Times New Roman"/>
          <w:sz w:val="24"/>
          <w:szCs w:val="24"/>
        </w:rPr>
        <w:t>with stones, leaves or sticks</w:t>
      </w:r>
      <w:r w:rsidR="001D7FDA">
        <w:rPr>
          <w:rFonts w:ascii="Times New Roman" w:hAnsi="Times New Roman" w:cs="Times New Roman"/>
          <w:sz w:val="24"/>
          <w:szCs w:val="24"/>
        </w:rPr>
        <w:t xml:space="preserve"> or playing with water and sand</w:t>
      </w:r>
      <w:r w:rsidR="00B7751C">
        <w:rPr>
          <w:rFonts w:ascii="Times New Roman" w:hAnsi="Times New Roman" w:cs="Times New Roman"/>
          <w:sz w:val="24"/>
          <w:szCs w:val="24"/>
        </w:rPr>
        <w:t>.</w:t>
      </w:r>
      <w:r w:rsidR="007128C1">
        <w:rPr>
          <w:rFonts w:ascii="Times New Roman" w:hAnsi="Times New Roman" w:cs="Times New Roman"/>
          <w:sz w:val="24"/>
          <w:szCs w:val="24"/>
        </w:rPr>
        <w:t xml:space="preserve"> </w:t>
      </w:r>
      <w:r>
        <w:rPr>
          <w:rFonts w:ascii="Times New Roman" w:hAnsi="Times New Roman" w:cs="Times New Roman"/>
          <w:sz w:val="24"/>
          <w:szCs w:val="24"/>
        </w:rPr>
        <w:t>This form of play strengthens a child’s creativity and imagination</w:t>
      </w:r>
      <w:r w:rsidR="00B7751C">
        <w:rPr>
          <w:rFonts w:ascii="Times New Roman" w:hAnsi="Times New Roman" w:cs="Times New Roman"/>
          <w:sz w:val="24"/>
          <w:szCs w:val="24"/>
        </w:rPr>
        <w:t>.</w:t>
      </w:r>
      <w:r w:rsidR="007128C1">
        <w:rPr>
          <w:rFonts w:ascii="Times New Roman" w:hAnsi="Times New Roman" w:cs="Times New Roman"/>
          <w:sz w:val="24"/>
          <w:szCs w:val="24"/>
        </w:rPr>
        <w:t xml:space="preserve"> </w:t>
      </w:r>
      <w:r w:rsidR="00B7751C">
        <w:rPr>
          <w:rFonts w:ascii="Times New Roman" w:hAnsi="Times New Roman" w:cs="Times New Roman"/>
          <w:sz w:val="24"/>
          <w:szCs w:val="24"/>
        </w:rPr>
        <w:t>I</w:t>
      </w:r>
      <w:r w:rsidR="007128C1">
        <w:rPr>
          <w:rFonts w:ascii="Times New Roman" w:hAnsi="Times New Roman" w:cs="Times New Roman"/>
          <w:sz w:val="24"/>
          <w:szCs w:val="24"/>
        </w:rPr>
        <w:t xml:space="preserve">t also helps better </w:t>
      </w:r>
      <w:r w:rsidR="00B7751C">
        <w:rPr>
          <w:rFonts w:ascii="Times New Roman" w:hAnsi="Times New Roman" w:cs="Times New Roman"/>
          <w:sz w:val="24"/>
          <w:szCs w:val="24"/>
        </w:rPr>
        <w:t>dev</w:t>
      </w:r>
      <w:r w:rsidR="007128C1">
        <w:rPr>
          <w:rFonts w:ascii="Times New Roman" w:hAnsi="Times New Roman" w:cs="Times New Roman"/>
          <w:sz w:val="24"/>
          <w:szCs w:val="24"/>
        </w:rPr>
        <w:t>elop</w:t>
      </w:r>
      <w:r w:rsidR="00B7751C">
        <w:rPr>
          <w:rFonts w:ascii="Times New Roman" w:hAnsi="Times New Roman" w:cs="Times New Roman"/>
          <w:sz w:val="24"/>
          <w:szCs w:val="24"/>
        </w:rPr>
        <w:t xml:space="preserve"> a child’s</w:t>
      </w:r>
      <w:r w:rsidR="007128C1">
        <w:rPr>
          <w:rFonts w:ascii="Times New Roman" w:hAnsi="Times New Roman" w:cs="Times New Roman"/>
          <w:sz w:val="24"/>
          <w:szCs w:val="24"/>
        </w:rPr>
        <w:t xml:space="preserve"> language and communication skills</w:t>
      </w:r>
      <w:r w:rsidR="001D7FDA">
        <w:rPr>
          <w:rFonts w:ascii="Times New Roman" w:hAnsi="Times New Roman" w:cs="Times New Roman"/>
          <w:sz w:val="24"/>
          <w:szCs w:val="24"/>
        </w:rPr>
        <w:t xml:space="preserve"> while engaged in what they are doing they may be talking to others about what they are doing</w:t>
      </w:r>
      <w:r w:rsidR="005906CC">
        <w:rPr>
          <w:rFonts w:ascii="Times New Roman" w:hAnsi="Times New Roman" w:cs="Times New Roman"/>
          <w:sz w:val="24"/>
          <w:szCs w:val="24"/>
        </w:rPr>
        <w:t xml:space="preserve"> or going to do or even what the other child may be doing</w:t>
      </w:r>
      <w:r w:rsidR="001D7FDA">
        <w:rPr>
          <w:rFonts w:ascii="Times New Roman" w:hAnsi="Times New Roman" w:cs="Times New Roman"/>
          <w:sz w:val="24"/>
          <w:szCs w:val="24"/>
        </w:rPr>
        <w:t>. It aids their</w:t>
      </w:r>
      <w:r w:rsidR="007128C1">
        <w:rPr>
          <w:rFonts w:ascii="Times New Roman" w:hAnsi="Times New Roman" w:cs="Times New Roman"/>
          <w:sz w:val="24"/>
          <w:szCs w:val="24"/>
        </w:rPr>
        <w:t xml:space="preserve"> emotional development</w:t>
      </w:r>
      <w:r w:rsidR="001D7FDA">
        <w:rPr>
          <w:rFonts w:ascii="Times New Roman" w:hAnsi="Times New Roman" w:cs="Times New Roman"/>
          <w:sz w:val="24"/>
          <w:szCs w:val="24"/>
        </w:rPr>
        <w:t xml:space="preserve"> by allowing them to express their emotions whether they are positive or negative. While </w:t>
      </w:r>
      <w:r w:rsidR="005906CC">
        <w:rPr>
          <w:rFonts w:ascii="Times New Roman" w:hAnsi="Times New Roman" w:cs="Times New Roman"/>
          <w:sz w:val="24"/>
          <w:szCs w:val="24"/>
        </w:rPr>
        <w:t>engaged in creative play a child will be developing their hand eye coordination and their fine motor skills which better strengthens their</w:t>
      </w:r>
      <w:r w:rsidR="007128C1">
        <w:rPr>
          <w:rFonts w:ascii="Times New Roman" w:hAnsi="Times New Roman" w:cs="Times New Roman"/>
          <w:sz w:val="24"/>
          <w:szCs w:val="24"/>
        </w:rPr>
        <w:t xml:space="preserve"> physical development</w:t>
      </w:r>
      <w:r w:rsidR="005906CC">
        <w:rPr>
          <w:rFonts w:ascii="Times New Roman" w:hAnsi="Times New Roman" w:cs="Times New Roman"/>
          <w:sz w:val="24"/>
          <w:szCs w:val="24"/>
        </w:rPr>
        <w:t>. While taking part in creative play a child’s</w:t>
      </w:r>
      <w:r w:rsidR="007128C1">
        <w:rPr>
          <w:rFonts w:ascii="Times New Roman" w:hAnsi="Times New Roman" w:cs="Times New Roman"/>
          <w:sz w:val="24"/>
          <w:szCs w:val="24"/>
        </w:rPr>
        <w:t xml:space="preserve"> thinking skills</w:t>
      </w:r>
      <w:r w:rsidR="005906CC">
        <w:rPr>
          <w:rFonts w:ascii="Times New Roman" w:hAnsi="Times New Roman" w:cs="Times New Roman"/>
          <w:sz w:val="24"/>
          <w:szCs w:val="24"/>
        </w:rPr>
        <w:t xml:space="preserve"> will also be greatly developed </w:t>
      </w:r>
      <w:r w:rsidR="009171EE">
        <w:rPr>
          <w:rFonts w:ascii="Times New Roman" w:hAnsi="Times New Roman" w:cs="Times New Roman"/>
          <w:sz w:val="24"/>
          <w:szCs w:val="24"/>
        </w:rPr>
        <w:t>as they will be thinking about what they are doing or going to do next</w:t>
      </w:r>
      <w:r w:rsidR="005906CC">
        <w:rPr>
          <w:rFonts w:ascii="Times New Roman" w:hAnsi="Times New Roman" w:cs="Times New Roman"/>
          <w:sz w:val="24"/>
          <w:szCs w:val="24"/>
        </w:rPr>
        <w:t xml:space="preserve"> </w:t>
      </w:r>
      <w:r w:rsidR="00B7751C">
        <w:rPr>
          <w:rFonts w:ascii="Times New Roman" w:hAnsi="Times New Roman" w:cs="Times New Roman"/>
          <w:sz w:val="24"/>
          <w:szCs w:val="24"/>
        </w:rPr>
        <w:t>(Rhino play, 2018).</w:t>
      </w:r>
      <w:r w:rsidR="007128C1">
        <w:rPr>
          <w:rFonts w:ascii="Times New Roman" w:hAnsi="Times New Roman" w:cs="Times New Roman"/>
          <w:sz w:val="24"/>
          <w:szCs w:val="24"/>
        </w:rPr>
        <w:t xml:space="preserve"> </w:t>
      </w:r>
    </w:p>
    <w:p w14:paraId="4CB7F681" w14:textId="3270DF29" w:rsidR="007F60B7" w:rsidRDefault="00C1232B" w:rsidP="00C6581E">
      <w:pPr>
        <w:rPr>
          <w:rFonts w:ascii="Times New Roman" w:hAnsi="Times New Roman" w:cs="Times New Roman"/>
          <w:sz w:val="24"/>
          <w:szCs w:val="24"/>
        </w:rPr>
      </w:pPr>
      <w:r>
        <w:rPr>
          <w:rFonts w:ascii="Times New Roman" w:hAnsi="Times New Roman" w:cs="Times New Roman"/>
          <w:sz w:val="24"/>
          <w:szCs w:val="24"/>
        </w:rPr>
        <w:t>Locomotor play – this form of play is all about movement. The types of activities played could be playing chase, hide and seek, running around, jumping</w:t>
      </w:r>
      <w:r w:rsidR="00D843DD">
        <w:rPr>
          <w:rFonts w:ascii="Times New Roman" w:hAnsi="Times New Roman" w:cs="Times New Roman"/>
          <w:sz w:val="24"/>
          <w:szCs w:val="24"/>
        </w:rPr>
        <w:t>, climbing or skipping anything that allows plenty of movement</w:t>
      </w:r>
      <w:r w:rsidR="007F60B7">
        <w:rPr>
          <w:rFonts w:ascii="Times New Roman" w:hAnsi="Times New Roman" w:cs="Times New Roman"/>
          <w:sz w:val="24"/>
          <w:szCs w:val="24"/>
        </w:rPr>
        <w:t xml:space="preserve">. This form of play helps develop many parts of a child’s </w:t>
      </w:r>
      <w:r w:rsidR="009E04EB">
        <w:rPr>
          <w:rFonts w:ascii="Times New Roman" w:hAnsi="Times New Roman" w:cs="Times New Roman"/>
          <w:sz w:val="24"/>
          <w:szCs w:val="24"/>
        </w:rPr>
        <w:t>development,</w:t>
      </w:r>
      <w:r w:rsidR="007F60B7">
        <w:rPr>
          <w:rFonts w:ascii="Times New Roman" w:hAnsi="Times New Roman" w:cs="Times New Roman"/>
          <w:sz w:val="24"/>
          <w:szCs w:val="24"/>
        </w:rPr>
        <w:t xml:space="preserve"> but it greatly develops their physical and social development </w:t>
      </w:r>
      <w:r>
        <w:rPr>
          <w:rFonts w:ascii="Times New Roman" w:hAnsi="Times New Roman" w:cs="Times New Roman"/>
          <w:sz w:val="24"/>
          <w:szCs w:val="24"/>
        </w:rPr>
        <w:t>(</w:t>
      </w:r>
      <w:r w:rsidR="00D843DD">
        <w:rPr>
          <w:rFonts w:ascii="Times New Roman" w:hAnsi="Times New Roman" w:cs="Times New Roman"/>
          <w:sz w:val="24"/>
          <w:szCs w:val="24"/>
        </w:rPr>
        <w:t>PE central, 20</w:t>
      </w:r>
      <w:r w:rsidR="009E04EB">
        <w:rPr>
          <w:rFonts w:ascii="Times New Roman" w:hAnsi="Times New Roman" w:cs="Times New Roman"/>
          <w:sz w:val="24"/>
          <w:szCs w:val="24"/>
        </w:rPr>
        <w:t>2</w:t>
      </w:r>
      <w:r w:rsidR="00D843DD">
        <w:rPr>
          <w:rFonts w:ascii="Times New Roman" w:hAnsi="Times New Roman" w:cs="Times New Roman"/>
          <w:sz w:val="24"/>
          <w:szCs w:val="24"/>
        </w:rPr>
        <w:t>1).</w:t>
      </w:r>
      <w:r w:rsidR="007F60B7">
        <w:rPr>
          <w:rFonts w:ascii="Times New Roman" w:hAnsi="Times New Roman" w:cs="Times New Roman"/>
          <w:sz w:val="24"/>
          <w:szCs w:val="24"/>
        </w:rPr>
        <w:t xml:space="preserve"> </w:t>
      </w:r>
    </w:p>
    <w:p w14:paraId="24951AF9" w14:textId="5936BBB3" w:rsidR="000438E6" w:rsidRDefault="00C1232B" w:rsidP="00C6581E">
      <w:pPr>
        <w:rPr>
          <w:rFonts w:ascii="Times New Roman" w:hAnsi="Times New Roman" w:cs="Times New Roman"/>
          <w:sz w:val="24"/>
          <w:szCs w:val="24"/>
        </w:rPr>
      </w:pPr>
      <w:r>
        <w:rPr>
          <w:rFonts w:ascii="Times New Roman" w:hAnsi="Times New Roman" w:cs="Times New Roman"/>
          <w:sz w:val="24"/>
          <w:szCs w:val="24"/>
        </w:rPr>
        <w:t>Rough and tumble play – Although by the name of this form of play it may be thought of as fighting</w:t>
      </w:r>
      <w:r w:rsidR="00B678AF">
        <w:rPr>
          <w:rFonts w:ascii="Times New Roman" w:hAnsi="Times New Roman" w:cs="Times New Roman"/>
          <w:sz w:val="24"/>
          <w:szCs w:val="24"/>
        </w:rPr>
        <w:t xml:space="preserve"> or rough play</w:t>
      </w:r>
      <w:r>
        <w:rPr>
          <w:rFonts w:ascii="Times New Roman" w:hAnsi="Times New Roman" w:cs="Times New Roman"/>
          <w:sz w:val="24"/>
          <w:szCs w:val="24"/>
        </w:rPr>
        <w:t xml:space="preserve"> it isn’t it just refers to a close encountered play where a child can learn boundaries and strengths</w:t>
      </w:r>
      <w:r w:rsidR="00B678AF">
        <w:rPr>
          <w:rFonts w:ascii="Times New Roman" w:hAnsi="Times New Roman" w:cs="Times New Roman"/>
          <w:sz w:val="24"/>
          <w:szCs w:val="24"/>
        </w:rPr>
        <w:t xml:space="preserve"> (Encourage play, 20</w:t>
      </w:r>
      <w:r w:rsidR="009E04EB">
        <w:rPr>
          <w:rFonts w:ascii="Times New Roman" w:hAnsi="Times New Roman" w:cs="Times New Roman"/>
          <w:sz w:val="24"/>
          <w:szCs w:val="24"/>
        </w:rPr>
        <w:t>18</w:t>
      </w:r>
      <w:r w:rsidR="00B678AF">
        <w:rPr>
          <w:rFonts w:ascii="Times New Roman" w:hAnsi="Times New Roman" w:cs="Times New Roman"/>
          <w:sz w:val="24"/>
          <w:szCs w:val="24"/>
        </w:rPr>
        <w:t>).</w:t>
      </w:r>
      <w:r w:rsidR="000438E6">
        <w:rPr>
          <w:rFonts w:ascii="Times New Roman" w:hAnsi="Times New Roman" w:cs="Times New Roman"/>
          <w:sz w:val="24"/>
          <w:szCs w:val="24"/>
        </w:rPr>
        <w:t xml:space="preserve"> </w:t>
      </w:r>
    </w:p>
    <w:p w14:paraId="568EB527" w14:textId="77777777" w:rsidR="009E04EB" w:rsidRDefault="000438E6" w:rsidP="00C6581E">
      <w:pPr>
        <w:rPr>
          <w:rFonts w:ascii="Times New Roman" w:hAnsi="Times New Roman" w:cs="Times New Roman"/>
          <w:sz w:val="24"/>
          <w:szCs w:val="24"/>
        </w:rPr>
      </w:pPr>
      <w:r>
        <w:rPr>
          <w:rFonts w:ascii="Times New Roman" w:hAnsi="Times New Roman" w:cs="Times New Roman"/>
          <w:sz w:val="24"/>
          <w:szCs w:val="24"/>
        </w:rPr>
        <w:t>While taking part in these different play types a child may play on their own which is referred to as solitary play or with others which is called parallel play (Ainsworth, 2020).</w:t>
      </w:r>
    </w:p>
    <w:p w14:paraId="1729E049" w14:textId="77777777" w:rsidR="009E04EB" w:rsidRDefault="009E04EB" w:rsidP="00C6581E">
      <w:pPr>
        <w:rPr>
          <w:rFonts w:ascii="Times New Roman" w:hAnsi="Times New Roman" w:cs="Times New Roman"/>
          <w:sz w:val="24"/>
          <w:szCs w:val="24"/>
        </w:rPr>
      </w:pPr>
    </w:p>
    <w:p w14:paraId="3024F4D6" w14:textId="77777777" w:rsidR="009E04EB" w:rsidRDefault="009E04EB" w:rsidP="00C6581E">
      <w:pPr>
        <w:rPr>
          <w:rFonts w:ascii="Times New Roman" w:hAnsi="Times New Roman" w:cs="Times New Roman"/>
          <w:sz w:val="24"/>
          <w:szCs w:val="24"/>
        </w:rPr>
      </w:pPr>
    </w:p>
    <w:p w14:paraId="4264E801" w14:textId="77777777" w:rsidR="009E04EB" w:rsidRDefault="009E04EB" w:rsidP="00C6581E">
      <w:pPr>
        <w:rPr>
          <w:rFonts w:ascii="Times New Roman" w:hAnsi="Times New Roman" w:cs="Times New Roman"/>
          <w:sz w:val="24"/>
          <w:szCs w:val="24"/>
        </w:rPr>
      </w:pPr>
    </w:p>
    <w:p w14:paraId="16721781" w14:textId="77777777" w:rsidR="009E04EB" w:rsidRDefault="009E04EB" w:rsidP="00C6581E">
      <w:pPr>
        <w:rPr>
          <w:rFonts w:ascii="Times New Roman" w:hAnsi="Times New Roman" w:cs="Times New Roman"/>
          <w:sz w:val="24"/>
          <w:szCs w:val="24"/>
        </w:rPr>
      </w:pPr>
    </w:p>
    <w:p w14:paraId="3B47E919" w14:textId="77777777" w:rsidR="009E04EB" w:rsidRDefault="009E04EB" w:rsidP="00C6581E">
      <w:pPr>
        <w:rPr>
          <w:rFonts w:ascii="Times New Roman" w:hAnsi="Times New Roman" w:cs="Times New Roman"/>
          <w:sz w:val="24"/>
          <w:szCs w:val="24"/>
        </w:rPr>
      </w:pPr>
    </w:p>
    <w:p w14:paraId="5C9662B2" w14:textId="77777777" w:rsidR="009E04EB" w:rsidRDefault="009E04EB" w:rsidP="00C6581E">
      <w:pPr>
        <w:rPr>
          <w:rFonts w:ascii="Times New Roman" w:hAnsi="Times New Roman" w:cs="Times New Roman"/>
          <w:sz w:val="24"/>
          <w:szCs w:val="24"/>
        </w:rPr>
      </w:pPr>
    </w:p>
    <w:p w14:paraId="2D765EE8" w14:textId="77777777" w:rsidR="009E04EB" w:rsidRDefault="009E04EB" w:rsidP="00C6581E">
      <w:pPr>
        <w:rPr>
          <w:rFonts w:ascii="Times New Roman" w:hAnsi="Times New Roman" w:cs="Times New Roman"/>
          <w:sz w:val="24"/>
          <w:szCs w:val="24"/>
        </w:rPr>
      </w:pPr>
    </w:p>
    <w:p w14:paraId="42252215" w14:textId="70C0ADBA" w:rsidR="009E04EB" w:rsidRDefault="009E04EB" w:rsidP="00C6581E">
      <w:pPr>
        <w:rPr>
          <w:rFonts w:ascii="Times New Roman" w:hAnsi="Times New Roman" w:cs="Times New Roman"/>
          <w:sz w:val="24"/>
          <w:szCs w:val="24"/>
        </w:rPr>
      </w:pPr>
    </w:p>
    <w:p w14:paraId="2AD5B1E1" w14:textId="6315E193" w:rsidR="0022171D" w:rsidRDefault="0022171D" w:rsidP="00C6581E">
      <w:pPr>
        <w:rPr>
          <w:rFonts w:ascii="Times New Roman" w:hAnsi="Times New Roman" w:cs="Times New Roman"/>
          <w:sz w:val="24"/>
          <w:szCs w:val="24"/>
        </w:rPr>
      </w:pPr>
    </w:p>
    <w:p w14:paraId="597BA043" w14:textId="76C01EB3" w:rsidR="0022171D" w:rsidRDefault="0022171D" w:rsidP="00C6581E">
      <w:pPr>
        <w:rPr>
          <w:rFonts w:ascii="Times New Roman" w:hAnsi="Times New Roman" w:cs="Times New Roman"/>
          <w:sz w:val="24"/>
          <w:szCs w:val="24"/>
        </w:rPr>
      </w:pPr>
    </w:p>
    <w:p w14:paraId="4366BC9A" w14:textId="575E3849" w:rsidR="0022171D" w:rsidRDefault="0022171D" w:rsidP="00C6581E">
      <w:pPr>
        <w:rPr>
          <w:rFonts w:ascii="Times New Roman" w:hAnsi="Times New Roman" w:cs="Times New Roman"/>
          <w:sz w:val="24"/>
          <w:szCs w:val="24"/>
        </w:rPr>
      </w:pPr>
    </w:p>
    <w:p w14:paraId="54A22847" w14:textId="6BF00AE0" w:rsidR="0022171D" w:rsidRDefault="0022171D" w:rsidP="00C6581E">
      <w:pPr>
        <w:rPr>
          <w:rFonts w:ascii="Times New Roman" w:hAnsi="Times New Roman" w:cs="Times New Roman"/>
          <w:sz w:val="24"/>
          <w:szCs w:val="24"/>
        </w:rPr>
      </w:pPr>
    </w:p>
    <w:p w14:paraId="72DE2078" w14:textId="4E90876A" w:rsidR="0022171D" w:rsidRDefault="0022171D" w:rsidP="00C6581E">
      <w:pPr>
        <w:rPr>
          <w:rFonts w:ascii="Times New Roman" w:hAnsi="Times New Roman" w:cs="Times New Roman"/>
          <w:sz w:val="24"/>
          <w:szCs w:val="24"/>
        </w:rPr>
      </w:pPr>
    </w:p>
    <w:p w14:paraId="19A7D609" w14:textId="56CAD9A8" w:rsidR="0022171D" w:rsidRDefault="0022171D" w:rsidP="00C6581E">
      <w:pPr>
        <w:rPr>
          <w:rFonts w:ascii="Times New Roman" w:hAnsi="Times New Roman" w:cs="Times New Roman"/>
          <w:sz w:val="24"/>
          <w:szCs w:val="24"/>
        </w:rPr>
      </w:pPr>
    </w:p>
    <w:p w14:paraId="3F0CD953" w14:textId="68B88A22" w:rsidR="0022171D" w:rsidRDefault="0022171D" w:rsidP="00C6581E">
      <w:pPr>
        <w:rPr>
          <w:rFonts w:ascii="Times New Roman" w:hAnsi="Times New Roman" w:cs="Times New Roman"/>
          <w:b/>
          <w:bCs/>
          <w:sz w:val="28"/>
          <w:szCs w:val="28"/>
          <w:u w:val="single"/>
        </w:rPr>
      </w:pPr>
      <w:r>
        <w:rPr>
          <w:rFonts w:ascii="Times New Roman" w:hAnsi="Times New Roman" w:cs="Times New Roman"/>
          <w:sz w:val="24"/>
          <w:szCs w:val="24"/>
        </w:rPr>
        <w:lastRenderedPageBreak/>
        <w:t xml:space="preserve">                                               </w:t>
      </w:r>
      <w:r w:rsidRPr="0022171D">
        <w:rPr>
          <w:rFonts w:ascii="Times New Roman" w:hAnsi="Times New Roman" w:cs="Times New Roman"/>
          <w:b/>
          <w:bCs/>
          <w:sz w:val="28"/>
          <w:szCs w:val="28"/>
          <w:u w:val="single"/>
        </w:rPr>
        <w:t xml:space="preserve"> Section 3 – Observations </w:t>
      </w:r>
    </w:p>
    <w:p w14:paraId="0A981C96" w14:textId="4FCDE4CE" w:rsidR="0022171D" w:rsidRDefault="0022171D" w:rsidP="00C6581E">
      <w:pPr>
        <w:rPr>
          <w:rFonts w:ascii="Times New Roman" w:hAnsi="Times New Roman" w:cs="Times New Roman"/>
          <w:sz w:val="28"/>
          <w:szCs w:val="28"/>
        </w:rPr>
      </w:pPr>
      <w:r>
        <w:rPr>
          <w:rFonts w:ascii="Times New Roman" w:hAnsi="Times New Roman" w:cs="Times New Roman"/>
          <w:sz w:val="28"/>
          <w:szCs w:val="28"/>
        </w:rPr>
        <w:t xml:space="preserve">There are a wide range of observation techniques that are used by different child-care settings. </w:t>
      </w:r>
    </w:p>
    <w:p w14:paraId="28CF81F6" w14:textId="6A5760EF" w:rsidR="0022171D" w:rsidRDefault="0022171D" w:rsidP="00C6581E">
      <w:pPr>
        <w:rPr>
          <w:rFonts w:ascii="Times New Roman" w:hAnsi="Times New Roman" w:cs="Times New Roman"/>
          <w:sz w:val="28"/>
          <w:szCs w:val="28"/>
        </w:rPr>
      </w:pPr>
      <w:r>
        <w:rPr>
          <w:rFonts w:ascii="Times New Roman" w:hAnsi="Times New Roman" w:cs="Times New Roman"/>
          <w:sz w:val="28"/>
          <w:szCs w:val="28"/>
        </w:rPr>
        <w:t>Foundation phase is the curriculum used in Wales. It is a play</w:t>
      </w:r>
      <w:r w:rsidR="00975863">
        <w:rPr>
          <w:rFonts w:ascii="Times New Roman" w:hAnsi="Times New Roman" w:cs="Times New Roman"/>
          <w:sz w:val="28"/>
          <w:szCs w:val="28"/>
        </w:rPr>
        <w:t>-</w:t>
      </w:r>
      <w:r>
        <w:rPr>
          <w:rFonts w:ascii="Times New Roman" w:hAnsi="Times New Roman" w:cs="Times New Roman"/>
          <w:sz w:val="28"/>
          <w:szCs w:val="28"/>
        </w:rPr>
        <w:t xml:space="preserve">based curriculum designed for children between the ages of 3-7 years. </w:t>
      </w:r>
      <w:r w:rsidR="00975863">
        <w:rPr>
          <w:rFonts w:ascii="Times New Roman" w:hAnsi="Times New Roman" w:cs="Times New Roman"/>
          <w:sz w:val="28"/>
          <w:szCs w:val="28"/>
        </w:rPr>
        <w:t>Although it is centred around play there are 7 areas of learning and children are still observed on their development in these areas of learning. The</w:t>
      </w:r>
      <w:r w:rsidR="00F4143F">
        <w:rPr>
          <w:rFonts w:ascii="Times New Roman" w:hAnsi="Times New Roman" w:cs="Times New Roman"/>
          <w:sz w:val="28"/>
          <w:szCs w:val="28"/>
        </w:rPr>
        <w:t>se areas</w:t>
      </w:r>
      <w:r w:rsidR="00975863">
        <w:rPr>
          <w:rFonts w:ascii="Times New Roman" w:hAnsi="Times New Roman" w:cs="Times New Roman"/>
          <w:sz w:val="28"/>
          <w:szCs w:val="28"/>
        </w:rPr>
        <w:t xml:space="preserve"> are Personal and social development, well-being and cultural diversity. Language, Literacy and communication skills, Mathematical development, Welsh language development, Knowledge and understanding of the world, Physical development and creative development</w:t>
      </w:r>
      <w:r w:rsidR="000923D2">
        <w:rPr>
          <w:rFonts w:ascii="Times New Roman" w:hAnsi="Times New Roman" w:cs="Times New Roman"/>
          <w:sz w:val="28"/>
          <w:szCs w:val="28"/>
        </w:rPr>
        <w:t>. Play-based learning ensures all children with a range of different abilities are all treated equally and fairly, learning in a happy and stimulating environment (Welsh Government, 2015).</w:t>
      </w:r>
    </w:p>
    <w:p w14:paraId="34DFC343" w14:textId="0FBCFE41" w:rsidR="00F4143F" w:rsidRDefault="00975863" w:rsidP="00C6581E">
      <w:pPr>
        <w:rPr>
          <w:rFonts w:ascii="Times New Roman" w:hAnsi="Times New Roman" w:cs="Times New Roman"/>
          <w:sz w:val="28"/>
          <w:szCs w:val="28"/>
        </w:rPr>
      </w:pPr>
      <w:r>
        <w:rPr>
          <w:rFonts w:ascii="Times New Roman" w:hAnsi="Times New Roman" w:cs="Times New Roman"/>
          <w:sz w:val="28"/>
          <w:szCs w:val="28"/>
        </w:rPr>
        <w:t xml:space="preserve">In a foundation phase </w:t>
      </w:r>
      <w:r w:rsidR="00F4143F">
        <w:rPr>
          <w:rFonts w:ascii="Times New Roman" w:hAnsi="Times New Roman" w:cs="Times New Roman"/>
          <w:sz w:val="28"/>
          <w:szCs w:val="28"/>
        </w:rPr>
        <w:t>setting,</w:t>
      </w:r>
      <w:r>
        <w:rPr>
          <w:rFonts w:ascii="Times New Roman" w:hAnsi="Times New Roman" w:cs="Times New Roman"/>
          <w:sz w:val="28"/>
          <w:szCs w:val="28"/>
        </w:rPr>
        <w:t xml:space="preserve"> there will be continuous provision</w:t>
      </w:r>
      <w:r w:rsidR="00F4143F">
        <w:rPr>
          <w:rFonts w:ascii="Times New Roman" w:hAnsi="Times New Roman" w:cs="Times New Roman"/>
          <w:sz w:val="28"/>
          <w:szCs w:val="28"/>
        </w:rPr>
        <w:t>s</w:t>
      </w:r>
      <w:r>
        <w:rPr>
          <w:rFonts w:ascii="Times New Roman" w:hAnsi="Times New Roman" w:cs="Times New Roman"/>
          <w:sz w:val="28"/>
          <w:szCs w:val="28"/>
        </w:rPr>
        <w:t xml:space="preserve"> </w:t>
      </w:r>
      <w:r w:rsidR="00F4143F">
        <w:rPr>
          <w:rFonts w:ascii="Times New Roman" w:hAnsi="Times New Roman" w:cs="Times New Roman"/>
          <w:sz w:val="28"/>
          <w:szCs w:val="28"/>
        </w:rPr>
        <w:t>– these are</w:t>
      </w:r>
      <w:r>
        <w:rPr>
          <w:rFonts w:ascii="Times New Roman" w:hAnsi="Times New Roman" w:cs="Times New Roman"/>
          <w:sz w:val="28"/>
          <w:szCs w:val="28"/>
        </w:rPr>
        <w:t xml:space="preserve"> </w:t>
      </w:r>
      <w:r w:rsidR="00F4143F">
        <w:rPr>
          <w:rFonts w:ascii="Times New Roman" w:hAnsi="Times New Roman" w:cs="Times New Roman"/>
          <w:sz w:val="28"/>
          <w:szCs w:val="28"/>
        </w:rPr>
        <w:t xml:space="preserve">areas such as role play areas, reading/comfy corners, sand and water tables. These will always be available to the children but will be altered to follow the themes in the settings or child’s interests. And there are Enhanced provisions – these are areas or activities added on to strengthen a child’s needs or developments as and when they are needed.  Lots of planning will be put into the different play-based areas to make sure they are beneficial to a child’s developments and needs </w:t>
      </w:r>
      <w:r w:rsidR="000923D2">
        <w:rPr>
          <w:rFonts w:ascii="Times New Roman" w:hAnsi="Times New Roman" w:cs="Times New Roman"/>
          <w:sz w:val="28"/>
          <w:szCs w:val="28"/>
        </w:rPr>
        <w:t>(Ainsworth, 2021).</w:t>
      </w:r>
    </w:p>
    <w:p w14:paraId="68949F59" w14:textId="3028680B" w:rsidR="00D613CB" w:rsidRDefault="00CA5A5E" w:rsidP="00C6581E">
      <w:pPr>
        <w:rPr>
          <w:rFonts w:ascii="Times New Roman" w:hAnsi="Times New Roman" w:cs="Times New Roman"/>
          <w:sz w:val="28"/>
          <w:szCs w:val="28"/>
        </w:rPr>
      </w:pPr>
      <w:r>
        <w:rPr>
          <w:rFonts w:ascii="Times New Roman" w:hAnsi="Times New Roman" w:cs="Times New Roman"/>
          <w:sz w:val="28"/>
          <w:szCs w:val="28"/>
        </w:rPr>
        <w:t>When observing and assessing</w:t>
      </w:r>
      <w:r w:rsidR="00BE6015">
        <w:rPr>
          <w:rFonts w:ascii="Times New Roman" w:hAnsi="Times New Roman" w:cs="Times New Roman"/>
          <w:sz w:val="28"/>
          <w:szCs w:val="28"/>
        </w:rPr>
        <w:t xml:space="preserve"> children</w:t>
      </w:r>
      <w:r>
        <w:rPr>
          <w:rFonts w:ascii="Times New Roman" w:hAnsi="Times New Roman" w:cs="Times New Roman"/>
          <w:sz w:val="28"/>
          <w:szCs w:val="28"/>
        </w:rPr>
        <w:t>’s development</w:t>
      </w:r>
      <w:r w:rsidR="00BE6015">
        <w:rPr>
          <w:rFonts w:ascii="Times New Roman" w:hAnsi="Times New Roman" w:cs="Times New Roman"/>
          <w:sz w:val="28"/>
          <w:szCs w:val="28"/>
        </w:rPr>
        <w:t xml:space="preserve"> a Compact Profile and full profile assessme</w:t>
      </w:r>
      <w:r w:rsidR="00D613CB">
        <w:rPr>
          <w:rFonts w:ascii="Times New Roman" w:hAnsi="Times New Roman" w:cs="Times New Roman"/>
          <w:sz w:val="28"/>
          <w:szCs w:val="28"/>
        </w:rPr>
        <w:t>nt</w:t>
      </w:r>
      <w:r w:rsidR="00814AAB">
        <w:rPr>
          <w:rFonts w:ascii="Times New Roman" w:hAnsi="Times New Roman" w:cs="Times New Roman"/>
          <w:sz w:val="28"/>
          <w:szCs w:val="28"/>
        </w:rPr>
        <w:t>s</w:t>
      </w:r>
      <w:r w:rsidR="00BE6015">
        <w:rPr>
          <w:rFonts w:ascii="Times New Roman" w:hAnsi="Times New Roman" w:cs="Times New Roman"/>
          <w:sz w:val="28"/>
          <w:szCs w:val="28"/>
        </w:rPr>
        <w:t xml:space="preserve"> are carried out</w:t>
      </w:r>
      <w:r>
        <w:rPr>
          <w:rFonts w:ascii="Times New Roman" w:hAnsi="Times New Roman" w:cs="Times New Roman"/>
          <w:sz w:val="28"/>
          <w:szCs w:val="28"/>
        </w:rPr>
        <w:t xml:space="preserve">. Roughly 6 weeks after a child has started reception class in a school a baseline assessment is carried out using this assessment method. On this document examples are given that outline different things a child </w:t>
      </w:r>
      <w:r w:rsidR="00D613CB">
        <w:rPr>
          <w:rFonts w:ascii="Times New Roman" w:hAnsi="Times New Roman" w:cs="Times New Roman"/>
          <w:sz w:val="28"/>
          <w:szCs w:val="28"/>
        </w:rPr>
        <w:t>should</w:t>
      </w:r>
      <w:r>
        <w:rPr>
          <w:rFonts w:ascii="Times New Roman" w:hAnsi="Times New Roman" w:cs="Times New Roman"/>
          <w:sz w:val="28"/>
          <w:szCs w:val="28"/>
        </w:rPr>
        <w:t xml:space="preserve"> be doing. These examples do not need to be exactly what the child is </w:t>
      </w:r>
      <w:r w:rsidR="00D613CB">
        <w:rPr>
          <w:rFonts w:ascii="Times New Roman" w:hAnsi="Times New Roman" w:cs="Times New Roman"/>
          <w:sz w:val="28"/>
          <w:szCs w:val="28"/>
        </w:rPr>
        <w:t>capable of</w:t>
      </w:r>
      <w:r>
        <w:rPr>
          <w:rFonts w:ascii="Times New Roman" w:hAnsi="Times New Roman" w:cs="Times New Roman"/>
          <w:sz w:val="28"/>
          <w:szCs w:val="28"/>
        </w:rPr>
        <w:t xml:space="preserve"> they are just used as a guideline.</w:t>
      </w:r>
      <w:r w:rsidR="00D613CB">
        <w:rPr>
          <w:rFonts w:ascii="Times New Roman" w:hAnsi="Times New Roman" w:cs="Times New Roman"/>
          <w:sz w:val="28"/>
          <w:szCs w:val="28"/>
        </w:rPr>
        <w:t xml:space="preserve"> </w:t>
      </w:r>
    </w:p>
    <w:p w14:paraId="040E6F02" w14:textId="77777777" w:rsidR="00814AAB" w:rsidRDefault="00D613CB" w:rsidP="00C6581E">
      <w:pPr>
        <w:rPr>
          <w:rFonts w:ascii="Times New Roman" w:hAnsi="Times New Roman" w:cs="Times New Roman"/>
          <w:sz w:val="28"/>
          <w:szCs w:val="28"/>
        </w:rPr>
      </w:pPr>
      <w:r>
        <w:rPr>
          <w:rFonts w:ascii="Times New Roman" w:hAnsi="Times New Roman" w:cs="Times New Roman"/>
          <w:sz w:val="28"/>
          <w:szCs w:val="28"/>
        </w:rPr>
        <w:t xml:space="preserve">For the first 6 weeks a lot of planning will need to be done to prepare for these </w:t>
      </w:r>
      <w:r w:rsidR="00814AAB">
        <w:rPr>
          <w:rFonts w:ascii="Times New Roman" w:hAnsi="Times New Roman" w:cs="Times New Roman"/>
          <w:sz w:val="28"/>
          <w:szCs w:val="28"/>
        </w:rPr>
        <w:t>observations</w:t>
      </w:r>
      <w:r>
        <w:rPr>
          <w:rFonts w:ascii="Times New Roman" w:hAnsi="Times New Roman" w:cs="Times New Roman"/>
          <w:sz w:val="28"/>
          <w:szCs w:val="28"/>
        </w:rPr>
        <w:t xml:space="preserve"> to begin. A decision will need to be made as to how to record the evidence gathered and how many times the sheets will need to be looked through, this will be down to the setting staff and will depend on how well the children are known by the staff. </w:t>
      </w:r>
    </w:p>
    <w:p w14:paraId="6480020C" w14:textId="37E9FD01" w:rsidR="00814AAB" w:rsidRDefault="00D613CB" w:rsidP="00C6581E">
      <w:pPr>
        <w:rPr>
          <w:rFonts w:ascii="Times New Roman" w:hAnsi="Times New Roman" w:cs="Times New Roman"/>
          <w:sz w:val="28"/>
          <w:szCs w:val="28"/>
        </w:rPr>
      </w:pPr>
      <w:r>
        <w:rPr>
          <w:rFonts w:ascii="Times New Roman" w:hAnsi="Times New Roman" w:cs="Times New Roman"/>
          <w:sz w:val="28"/>
          <w:szCs w:val="28"/>
        </w:rPr>
        <w:t xml:space="preserve">As the observations will be carried out while the child is at play the staff can not </w:t>
      </w:r>
      <w:r w:rsidR="00814AAB">
        <w:rPr>
          <w:rFonts w:ascii="Times New Roman" w:hAnsi="Times New Roman" w:cs="Times New Roman"/>
          <w:sz w:val="28"/>
          <w:szCs w:val="28"/>
        </w:rPr>
        <w:t>intervene and join in with the activities</w:t>
      </w:r>
      <w:r w:rsidR="002A68F3">
        <w:rPr>
          <w:rFonts w:ascii="Times New Roman" w:hAnsi="Times New Roman" w:cs="Times New Roman"/>
          <w:sz w:val="28"/>
          <w:szCs w:val="28"/>
        </w:rPr>
        <w:t xml:space="preserve"> as they </w:t>
      </w:r>
      <w:r w:rsidR="00814AAB">
        <w:rPr>
          <w:rFonts w:ascii="Times New Roman" w:hAnsi="Times New Roman" w:cs="Times New Roman"/>
          <w:sz w:val="28"/>
          <w:szCs w:val="28"/>
        </w:rPr>
        <w:t xml:space="preserve">and they </w:t>
      </w:r>
      <w:proofErr w:type="spellStart"/>
      <w:r w:rsidR="00814AAB">
        <w:rPr>
          <w:rFonts w:ascii="Times New Roman" w:hAnsi="Times New Roman" w:cs="Times New Roman"/>
          <w:sz w:val="28"/>
          <w:szCs w:val="28"/>
        </w:rPr>
        <w:t>can not</w:t>
      </w:r>
      <w:proofErr w:type="spellEnd"/>
      <w:r w:rsidR="00814AAB">
        <w:rPr>
          <w:rFonts w:ascii="Times New Roman" w:hAnsi="Times New Roman" w:cs="Times New Roman"/>
          <w:sz w:val="28"/>
          <w:szCs w:val="28"/>
        </w:rPr>
        <w:t xml:space="preserve"> </w:t>
      </w:r>
      <w:r>
        <w:rPr>
          <w:rFonts w:ascii="Times New Roman" w:hAnsi="Times New Roman" w:cs="Times New Roman"/>
          <w:sz w:val="28"/>
          <w:szCs w:val="28"/>
        </w:rPr>
        <w:t>stand over the child with paper or a clipboard as this would defeat the object of observing while playing</w:t>
      </w:r>
      <w:r w:rsidR="00814AAB">
        <w:rPr>
          <w:rFonts w:ascii="Times New Roman" w:hAnsi="Times New Roman" w:cs="Times New Roman"/>
          <w:sz w:val="28"/>
          <w:szCs w:val="28"/>
        </w:rPr>
        <w:t>. S</w:t>
      </w:r>
      <w:r>
        <w:rPr>
          <w:rFonts w:ascii="Times New Roman" w:hAnsi="Times New Roman" w:cs="Times New Roman"/>
          <w:sz w:val="28"/>
          <w:szCs w:val="28"/>
        </w:rPr>
        <w:t xml:space="preserve">ome opportunities to assess a child could be spontaneous and not need to be planned. </w:t>
      </w:r>
    </w:p>
    <w:p w14:paraId="18640B07" w14:textId="706FB5C1" w:rsidR="00D613CB" w:rsidRDefault="00D613CB" w:rsidP="00C6581E">
      <w:pPr>
        <w:rPr>
          <w:rFonts w:ascii="Times New Roman" w:hAnsi="Times New Roman" w:cs="Times New Roman"/>
          <w:sz w:val="28"/>
          <w:szCs w:val="28"/>
        </w:rPr>
      </w:pPr>
      <w:r>
        <w:rPr>
          <w:rFonts w:ascii="Times New Roman" w:hAnsi="Times New Roman" w:cs="Times New Roman"/>
          <w:sz w:val="28"/>
          <w:szCs w:val="28"/>
        </w:rPr>
        <w:lastRenderedPageBreak/>
        <w:t>There are a few barrier’s that could arise during assessments</w:t>
      </w:r>
      <w:r w:rsidR="00814AAB">
        <w:rPr>
          <w:rFonts w:ascii="Times New Roman" w:hAnsi="Times New Roman" w:cs="Times New Roman"/>
          <w:sz w:val="28"/>
          <w:szCs w:val="28"/>
        </w:rPr>
        <w:t>,</w:t>
      </w:r>
      <w:r>
        <w:rPr>
          <w:rFonts w:ascii="Times New Roman" w:hAnsi="Times New Roman" w:cs="Times New Roman"/>
          <w:sz w:val="28"/>
          <w:szCs w:val="28"/>
        </w:rPr>
        <w:t xml:space="preserve"> the children may become conscious if they know they are being watched or assessed and their behaviour may</w:t>
      </w:r>
      <w:r w:rsidR="00814AAB">
        <w:rPr>
          <w:rFonts w:ascii="Times New Roman" w:hAnsi="Times New Roman" w:cs="Times New Roman"/>
          <w:sz w:val="28"/>
          <w:szCs w:val="28"/>
        </w:rPr>
        <w:t xml:space="preserve"> change or</w:t>
      </w:r>
      <w:r>
        <w:rPr>
          <w:rFonts w:ascii="Times New Roman" w:hAnsi="Times New Roman" w:cs="Times New Roman"/>
          <w:sz w:val="28"/>
          <w:szCs w:val="28"/>
        </w:rPr>
        <w:t xml:space="preserve"> become negative</w:t>
      </w:r>
      <w:r w:rsidR="00814AAB">
        <w:rPr>
          <w:rFonts w:ascii="Times New Roman" w:hAnsi="Times New Roman" w:cs="Times New Roman"/>
          <w:sz w:val="28"/>
          <w:szCs w:val="28"/>
        </w:rPr>
        <w:t>.</w:t>
      </w:r>
      <w:r>
        <w:rPr>
          <w:rFonts w:ascii="Times New Roman" w:hAnsi="Times New Roman" w:cs="Times New Roman"/>
          <w:sz w:val="28"/>
          <w:szCs w:val="28"/>
        </w:rPr>
        <w:t xml:space="preserve"> </w:t>
      </w:r>
      <w:r w:rsidR="00814AAB">
        <w:rPr>
          <w:rFonts w:ascii="Times New Roman" w:hAnsi="Times New Roman" w:cs="Times New Roman"/>
          <w:sz w:val="28"/>
          <w:szCs w:val="28"/>
        </w:rPr>
        <w:t xml:space="preserve">It could also become very complicated having to right notes or remember details about different children in a full busy classroom, also sometimes your attention may need to be focused somewhere else quickly and this cannot be helped but is still a barrier in carrying out observations. Children’s low attendance </w:t>
      </w:r>
      <w:r w:rsidR="002A68F3">
        <w:rPr>
          <w:rFonts w:ascii="Times New Roman" w:hAnsi="Times New Roman" w:cs="Times New Roman"/>
          <w:sz w:val="28"/>
          <w:szCs w:val="28"/>
        </w:rPr>
        <w:t>can be a big problem during this time</w:t>
      </w:r>
      <w:r w:rsidR="00814AAB">
        <w:rPr>
          <w:rFonts w:ascii="Times New Roman" w:hAnsi="Times New Roman" w:cs="Times New Roman"/>
          <w:sz w:val="28"/>
          <w:szCs w:val="28"/>
        </w:rPr>
        <w:t xml:space="preserve">. A child’s mood or sleep pattern can also seriously affect </w:t>
      </w:r>
      <w:r w:rsidR="002A68F3">
        <w:rPr>
          <w:rFonts w:ascii="Times New Roman" w:hAnsi="Times New Roman" w:cs="Times New Roman"/>
          <w:sz w:val="28"/>
          <w:szCs w:val="28"/>
        </w:rPr>
        <w:t>observations</w:t>
      </w:r>
      <w:r w:rsidR="00814AAB">
        <w:rPr>
          <w:rFonts w:ascii="Times New Roman" w:hAnsi="Times New Roman" w:cs="Times New Roman"/>
          <w:sz w:val="28"/>
          <w:szCs w:val="28"/>
        </w:rPr>
        <w:t xml:space="preserve"> as to be properly carried out the children need to be happy, alert and focused on what they are doing.</w:t>
      </w:r>
      <w:r w:rsidR="002A68F3">
        <w:rPr>
          <w:rFonts w:ascii="Times New Roman" w:hAnsi="Times New Roman" w:cs="Times New Roman"/>
          <w:sz w:val="28"/>
          <w:szCs w:val="28"/>
        </w:rPr>
        <w:t xml:space="preserve"> As theses observations need to be carried out while a child is at play it proves self-directed play is not only beneficial to the child but also aids the staff during these observations as if a child is playing it is easier to observe their skills instead of asking them to carry out certain tasks or play with certain things.</w:t>
      </w:r>
    </w:p>
    <w:p w14:paraId="7E3BEB05" w14:textId="066BEE52" w:rsidR="002A68F3" w:rsidRDefault="002A68F3" w:rsidP="00C6581E">
      <w:pPr>
        <w:rPr>
          <w:rFonts w:ascii="Times New Roman" w:hAnsi="Times New Roman" w:cs="Times New Roman"/>
          <w:sz w:val="28"/>
          <w:szCs w:val="28"/>
        </w:rPr>
      </w:pPr>
      <w:r>
        <w:rPr>
          <w:rFonts w:ascii="Times New Roman" w:hAnsi="Times New Roman" w:cs="Times New Roman"/>
          <w:sz w:val="28"/>
          <w:szCs w:val="28"/>
        </w:rPr>
        <w:t>There are many pros and cons to using this observation profile tool. The pros to using this method are all practitioners are working with the same tool so no setting is different to the other. It helps staff to get a better understanding of an individual child. Through doing the observations they can be used to create a holistic learning environment.</w:t>
      </w:r>
    </w:p>
    <w:p w14:paraId="75A26A6C" w14:textId="446C15CF" w:rsidR="003E276C" w:rsidRDefault="003E276C" w:rsidP="00C6581E">
      <w:pPr>
        <w:rPr>
          <w:rFonts w:ascii="Times New Roman" w:hAnsi="Times New Roman" w:cs="Times New Roman"/>
          <w:sz w:val="28"/>
          <w:szCs w:val="28"/>
        </w:rPr>
      </w:pPr>
      <w:r>
        <w:rPr>
          <w:rFonts w:ascii="Times New Roman" w:hAnsi="Times New Roman" w:cs="Times New Roman"/>
          <w:sz w:val="28"/>
          <w:szCs w:val="28"/>
        </w:rPr>
        <w:t xml:space="preserve">The cons to using this tool are as it is compulsory for them to be carried out in the first 6 weeks it can not be guaranteed a child will be happy and settled in the class by then. There is no universal way to use the tool it is down to the specific setting to decide how it used. There is also nowhere to note the reason for a poor observation as personal circumstances at home or if the child is having a bad day the observation is going to be different to when they are in a happy content mood. And also it is not compulsory to complete this tool all the way through the foundation phase which can become very confusing for the staff. </w:t>
      </w:r>
    </w:p>
    <w:p w14:paraId="2C11564C" w14:textId="77777777" w:rsidR="00814AAB" w:rsidRDefault="00814AAB" w:rsidP="00C6581E">
      <w:pPr>
        <w:rPr>
          <w:rFonts w:ascii="Times New Roman" w:hAnsi="Times New Roman" w:cs="Times New Roman"/>
          <w:sz w:val="28"/>
          <w:szCs w:val="28"/>
        </w:rPr>
      </w:pPr>
    </w:p>
    <w:p w14:paraId="32B74DB2" w14:textId="0F12CB79" w:rsidR="00F4143F" w:rsidRDefault="00CA5A5E" w:rsidP="00C6581E">
      <w:pPr>
        <w:rPr>
          <w:rFonts w:ascii="Times New Roman" w:hAnsi="Times New Roman" w:cs="Times New Roman"/>
          <w:sz w:val="28"/>
          <w:szCs w:val="28"/>
        </w:rPr>
      </w:pPr>
      <w:r>
        <w:rPr>
          <w:rFonts w:ascii="Times New Roman" w:hAnsi="Times New Roman" w:cs="Times New Roman"/>
          <w:sz w:val="28"/>
          <w:szCs w:val="28"/>
        </w:rPr>
        <w:t xml:space="preserve"> </w:t>
      </w:r>
      <w:r w:rsidR="00BE6015">
        <w:rPr>
          <w:rFonts w:ascii="Times New Roman" w:hAnsi="Times New Roman" w:cs="Times New Roman"/>
          <w:sz w:val="28"/>
          <w:szCs w:val="28"/>
        </w:rPr>
        <w:t xml:space="preserve"> </w:t>
      </w:r>
    </w:p>
    <w:p w14:paraId="2CB507BF" w14:textId="77777777" w:rsidR="00D613CB" w:rsidRDefault="00D613CB" w:rsidP="00C6581E">
      <w:pPr>
        <w:rPr>
          <w:rFonts w:ascii="Times New Roman" w:hAnsi="Times New Roman" w:cs="Times New Roman"/>
          <w:sz w:val="28"/>
          <w:szCs w:val="28"/>
        </w:rPr>
      </w:pPr>
    </w:p>
    <w:p w14:paraId="1D19E8CC" w14:textId="7724EA7B" w:rsidR="00975863" w:rsidRPr="0022171D" w:rsidRDefault="00F4143F" w:rsidP="00C6581E">
      <w:pPr>
        <w:rPr>
          <w:rFonts w:ascii="Times New Roman" w:hAnsi="Times New Roman" w:cs="Times New Roman"/>
          <w:sz w:val="28"/>
          <w:szCs w:val="28"/>
        </w:rPr>
      </w:pPr>
      <w:r>
        <w:rPr>
          <w:rFonts w:ascii="Times New Roman" w:hAnsi="Times New Roman" w:cs="Times New Roman"/>
          <w:sz w:val="28"/>
          <w:szCs w:val="28"/>
        </w:rPr>
        <w:t xml:space="preserve"> </w:t>
      </w:r>
    </w:p>
    <w:p w14:paraId="084933EA" w14:textId="77777777" w:rsidR="009E04EB" w:rsidRDefault="009E04EB" w:rsidP="00C6581E">
      <w:pPr>
        <w:rPr>
          <w:rFonts w:ascii="Times New Roman" w:hAnsi="Times New Roman" w:cs="Times New Roman"/>
          <w:sz w:val="24"/>
          <w:szCs w:val="24"/>
        </w:rPr>
      </w:pPr>
    </w:p>
    <w:p w14:paraId="2C108174" w14:textId="77777777" w:rsidR="009E04EB" w:rsidRDefault="009E04EB" w:rsidP="00C6581E">
      <w:pPr>
        <w:rPr>
          <w:rFonts w:ascii="Times New Roman" w:hAnsi="Times New Roman" w:cs="Times New Roman"/>
          <w:sz w:val="24"/>
          <w:szCs w:val="24"/>
        </w:rPr>
      </w:pPr>
    </w:p>
    <w:p w14:paraId="75F1CB95" w14:textId="77777777" w:rsidR="009E04EB" w:rsidRDefault="009E04EB" w:rsidP="00C6581E">
      <w:pPr>
        <w:rPr>
          <w:rFonts w:ascii="Times New Roman" w:hAnsi="Times New Roman" w:cs="Times New Roman"/>
          <w:sz w:val="24"/>
          <w:szCs w:val="24"/>
        </w:rPr>
      </w:pPr>
    </w:p>
    <w:p w14:paraId="4538D6FE" w14:textId="77777777" w:rsidR="009E04EB" w:rsidRDefault="009E04EB" w:rsidP="00C6581E">
      <w:pPr>
        <w:rPr>
          <w:rFonts w:ascii="Times New Roman" w:hAnsi="Times New Roman" w:cs="Times New Roman"/>
          <w:sz w:val="24"/>
          <w:szCs w:val="24"/>
        </w:rPr>
      </w:pPr>
    </w:p>
    <w:p w14:paraId="044099D7" w14:textId="77777777" w:rsidR="009E04EB" w:rsidRDefault="009E04EB" w:rsidP="00C6581E">
      <w:pPr>
        <w:rPr>
          <w:rFonts w:ascii="Times New Roman" w:hAnsi="Times New Roman" w:cs="Times New Roman"/>
          <w:sz w:val="24"/>
          <w:szCs w:val="24"/>
        </w:rPr>
      </w:pPr>
    </w:p>
    <w:p w14:paraId="55E3B034" w14:textId="77777777" w:rsidR="009E04EB" w:rsidRDefault="009E04EB" w:rsidP="00C6581E">
      <w:pPr>
        <w:rPr>
          <w:rFonts w:ascii="Times New Roman" w:hAnsi="Times New Roman" w:cs="Times New Roman"/>
          <w:sz w:val="24"/>
          <w:szCs w:val="24"/>
        </w:rPr>
      </w:pPr>
    </w:p>
    <w:p w14:paraId="135D7A9E" w14:textId="77777777" w:rsidR="0022171D" w:rsidRDefault="009E04EB" w:rsidP="00C6581E">
      <w:pPr>
        <w:rPr>
          <w:rFonts w:ascii="Times New Roman" w:hAnsi="Times New Roman" w:cs="Times New Roman"/>
          <w:b/>
          <w:bCs/>
          <w:sz w:val="32"/>
          <w:szCs w:val="32"/>
        </w:rPr>
      </w:pPr>
      <w:r>
        <w:rPr>
          <w:rFonts w:ascii="Times New Roman" w:hAnsi="Times New Roman" w:cs="Times New Roman"/>
          <w:b/>
          <w:bCs/>
          <w:sz w:val="32"/>
          <w:szCs w:val="32"/>
        </w:rPr>
        <w:t xml:space="preserve">                       </w:t>
      </w:r>
    </w:p>
    <w:p w14:paraId="1ADFAFC4" w14:textId="77777777" w:rsidR="0022171D" w:rsidRDefault="0022171D" w:rsidP="00C6581E">
      <w:pPr>
        <w:rPr>
          <w:rFonts w:ascii="Times New Roman" w:hAnsi="Times New Roman" w:cs="Times New Roman"/>
          <w:b/>
          <w:bCs/>
          <w:sz w:val="32"/>
          <w:szCs w:val="32"/>
        </w:rPr>
      </w:pPr>
    </w:p>
    <w:p w14:paraId="085625B9" w14:textId="77777777" w:rsidR="0022171D" w:rsidRDefault="0022171D" w:rsidP="00C6581E">
      <w:pPr>
        <w:rPr>
          <w:rFonts w:ascii="Times New Roman" w:hAnsi="Times New Roman" w:cs="Times New Roman"/>
          <w:b/>
          <w:bCs/>
          <w:sz w:val="32"/>
          <w:szCs w:val="32"/>
        </w:rPr>
      </w:pPr>
    </w:p>
    <w:p w14:paraId="364B9158" w14:textId="77777777" w:rsidR="0022171D" w:rsidRDefault="0022171D" w:rsidP="00C6581E">
      <w:pPr>
        <w:rPr>
          <w:rFonts w:ascii="Times New Roman" w:hAnsi="Times New Roman" w:cs="Times New Roman"/>
          <w:b/>
          <w:bCs/>
          <w:sz w:val="32"/>
          <w:szCs w:val="32"/>
        </w:rPr>
      </w:pPr>
    </w:p>
    <w:p w14:paraId="6C44AA44" w14:textId="77777777" w:rsidR="0022171D" w:rsidRDefault="0022171D" w:rsidP="00C6581E">
      <w:pPr>
        <w:rPr>
          <w:rFonts w:ascii="Times New Roman" w:hAnsi="Times New Roman" w:cs="Times New Roman"/>
          <w:b/>
          <w:bCs/>
          <w:sz w:val="32"/>
          <w:szCs w:val="32"/>
        </w:rPr>
      </w:pPr>
    </w:p>
    <w:p w14:paraId="68703658" w14:textId="77777777" w:rsidR="0022171D" w:rsidRDefault="0022171D" w:rsidP="00C6581E">
      <w:pPr>
        <w:rPr>
          <w:rFonts w:ascii="Times New Roman" w:hAnsi="Times New Roman" w:cs="Times New Roman"/>
          <w:b/>
          <w:bCs/>
          <w:sz w:val="32"/>
          <w:szCs w:val="32"/>
        </w:rPr>
      </w:pPr>
    </w:p>
    <w:p w14:paraId="74960EDB" w14:textId="77777777" w:rsidR="0022171D" w:rsidRDefault="0022171D" w:rsidP="00C6581E">
      <w:pPr>
        <w:rPr>
          <w:rFonts w:ascii="Times New Roman" w:hAnsi="Times New Roman" w:cs="Times New Roman"/>
          <w:b/>
          <w:bCs/>
          <w:sz w:val="32"/>
          <w:szCs w:val="32"/>
        </w:rPr>
      </w:pPr>
    </w:p>
    <w:p w14:paraId="0D1E4874" w14:textId="77777777" w:rsidR="0022171D" w:rsidRDefault="0022171D" w:rsidP="00C6581E">
      <w:pPr>
        <w:rPr>
          <w:rFonts w:ascii="Times New Roman" w:hAnsi="Times New Roman" w:cs="Times New Roman"/>
          <w:b/>
          <w:bCs/>
          <w:sz w:val="32"/>
          <w:szCs w:val="32"/>
        </w:rPr>
      </w:pPr>
    </w:p>
    <w:p w14:paraId="4CEABEE3" w14:textId="77777777" w:rsidR="0022171D" w:rsidRDefault="0022171D" w:rsidP="00C6581E">
      <w:pPr>
        <w:rPr>
          <w:rFonts w:ascii="Times New Roman" w:hAnsi="Times New Roman" w:cs="Times New Roman"/>
          <w:b/>
          <w:bCs/>
          <w:sz w:val="32"/>
          <w:szCs w:val="32"/>
        </w:rPr>
      </w:pPr>
    </w:p>
    <w:p w14:paraId="66BC1E15" w14:textId="77777777" w:rsidR="0022171D" w:rsidRDefault="0022171D" w:rsidP="00C6581E">
      <w:pPr>
        <w:rPr>
          <w:rFonts w:ascii="Times New Roman" w:hAnsi="Times New Roman" w:cs="Times New Roman"/>
          <w:b/>
          <w:bCs/>
          <w:sz w:val="32"/>
          <w:szCs w:val="32"/>
        </w:rPr>
      </w:pPr>
    </w:p>
    <w:p w14:paraId="3E4B96A3" w14:textId="77777777" w:rsidR="0022171D" w:rsidRDefault="0022171D" w:rsidP="00C6581E">
      <w:pPr>
        <w:rPr>
          <w:rFonts w:ascii="Times New Roman" w:hAnsi="Times New Roman" w:cs="Times New Roman"/>
          <w:b/>
          <w:bCs/>
          <w:sz w:val="32"/>
          <w:szCs w:val="32"/>
        </w:rPr>
      </w:pPr>
    </w:p>
    <w:p w14:paraId="1F37F2E9" w14:textId="77777777" w:rsidR="0022171D" w:rsidRDefault="0022171D" w:rsidP="00C6581E">
      <w:pPr>
        <w:rPr>
          <w:rFonts w:ascii="Times New Roman" w:hAnsi="Times New Roman" w:cs="Times New Roman"/>
          <w:b/>
          <w:bCs/>
          <w:sz w:val="32"/>
          <w:szCs w:val="32"/>
        </w:rPr>
      </w:pPr>
    </w:p>
    <w:p w14:paraId="6CAAD072" w14:textId="77777777" w:rsidR="0022171D" w:rsidRDefault="0022171D" w:rsidP="00C6581E">
      <w:pPr>
        <w:rPr>
          <w:rFonts w:ascii="Times New Roman" w:hAnsi="Times New Roman" w:cs="Times New Roman"/>
          <w:b/>
          <w:bCs/>
          <w:sz w:val="32"/>
          <w:szCs w:val="32"/>
        </w:rPr>
      </w:pPr>
    </w:p>
    <w:p w14:paraId="099E32FE" w14:textId="77777777" w:rsidR="0022171D" w:rsidRDefault="0022171D" w:rsidP="00C6581E">
      <w:pPr>
        <w:rPr>
          <w:rFonts w:ascii="Times New Roman" w:hAnsi="Times New Roman" w:cs="Times New Roman"/>
          <w:b/>
          <w:bCs/>
          <w:sz w:val="32"/>
          <w:szCs w:val="32"/>
        </w:rPr>
      </w:pPr>
    </w:p>
    <w:p w14:paraId="2EBF4CFD" w14:textId="77777777" w:rsidR="0022171D" w:rsidRDefault="0022171D" w:rsidP="00C6581E">
      <w:pPr>
        <w:rPr>
          <w:rFonts w:ascii="Times New Roman" w:hAnsi="Times New Roman" w:cs="Times New Roman"/>
          <w:b/>
          <w:bCs/>
          <w:sz w:val="32"/>
          <w:szCs w:val="32"/>
        </w:rPr>
      </w:pPr>
    </w:p>
    <w:p w14:paraId="264BB7E9" w14:textId="77777777" w:rsidR="0022171D" w:rsidRDefault="0022171D" w:rsidP="00C6581E">
      <w:pPr>
        <w:rPr>
          <w:rFonts w:ascii="Times New Roman" w:hAnsi="Times New Roman" w:cs="Times New Roman"/>
          <w:b/>
          <w:bCs/>
          <w:sz w:val="32"/>
          <w:szCs w:val="32"/>
        </w:rPr>
      </w:pPr>
    </w:p>
    <w:p w14:paraId="10286BDD" w14:textId="77777777" w:rsidR="0022171D" w:rsidRDefault="0022171D" w:rsidP="00C6581E">
      <w:pPr>
        <w:rPr>
          <w:rFonts w:ascii="Times New Roman" w:hAnsi="Times New Roman" w:cs="Times New Roman"/>
          <w:b/>
          <w:bCs/>
          <w:sz w:val="32"/>
          <w:szCs w:val="32"/>
        </w:rPr>
      </w:pPr>
    </w:p>
    <w:p w14:paraId="258FA37E" w14:textId="77777777" w:rsidR="0022171D" w:rsidRDefault="0022171D" w:rsidP="00C6581E">
      <w:pPr>
        <w:rPr>
          <w:rFonts w:ascii="Times New Roman" w:hAnsi="Times New Roman" w:cs="Times New Roman"/>
          <w:b/>
          <w:bCs/>
          <w:sz w:val="32"/>
          <w:szCs w:val="32"/>
        </w:rPr>
      </w:pPr>
    </w:p>
    <w:p w14:paraId="50C7CB80" w14:textId="77777777" w:rsidR="0022171D" w:rsidRDefault="0022171D" w:rsidP="00C6581E">
      <w:pPr>
        <w:rPr>
          <w:rFonts w:ascii="Times New Roman" w:hAnsi="Times New Roman" w:cs="Times New Roman"/>
          <w:b/>
          <w:bCs/>
          <w:sz w:val="32"/>
          <w:szCs w:val="32"/>
        </w:rPr>
      </w:pPr>
    </w:p>
    <w:p w14:paraId="0D6188D5" w14:textId="2AA07516" w:rsidR="000438E6" w:rsidRDefault="0022171D" w:rsidP="00C6581E">
      <w:pPr>
        <w:rPr>
          <w:rFonts w:ascii="Times New Roman" w:hAnsi="Times New Roman" w:cs="Times New Roman"/>
          <w:b/>
          <w:bCs/>
          <w:sz w:val="32"/>
          <w:szCs w:val="32"/>
          <w:u w:val="single"/>
        </w:rPr>
      </w:pPr>
      <w:r>
        <w:rPr>
          <w:rFonts w:ascii="Times New Roman" w:hAnsi="Times New Roman" w:cs="Times New Roman"/>
          <w:b/>
          <w:bCs/>
          <w:sz w:val="32"/>
          <w:szCs w:val="32"/>
        </w:rPr>
        <w:t xml:space="preserve">                 </w:t>
      </w:r>
      <w:r w:rsidR="009E04EB">
        <w:rPr>
          <w:rFonts w:ascii="Times New Roman" w:hAnsi="Times New Roman" w:cs="Times New Roman"/>
          <w:b/>
          <w:bCs/>
          <w:sz w:val="32"/>
          <w:szCs w:val="32"/>
        </w:rPr>
        <w:t xml:space="preserve"> </w:t>
      </w:r>
      <w:r w:rsidR="009E04EB" w:rsidRPr="009E04EB">
        <w:rPr>
          <w:rFonts w:ascii="Times New Roman" w:hAnsi="Times New Roman" w:cs="Times New Roman"/>
          <w:b/>
          <w:bCs/>
          <w:sz w:val="32"/>
          <w:szCs w:val="32"/>
          <w:u w:val="single"/>
        </w:rPr>
        <w:t>Section 4  - Role of play when observing</w:t>
      </w:r>
      <w:r w:rsidR="000438E6" w:rsidRPr="009E04EB">
        <w:rPr>
          <w:rFonts w:ascii="Times New Roman" w:hAnsi="Times New Roman" w:cs="Times New Roman"/>
          <w:b/>
          <w:bCs/>
          <w:sz w:val="32"/>
          <w:szCs w:val="32"/>
          <w:u w:val="single"/>
        </w:rPr>
        <w:t xml:space="preserve"> </w:t>
      </w:r>
    </w:p>
    <w:p w14:paraId="02499A4A" w14:textId="3C30D512" w:rsidR="009E04EB" w:rsidRDefault="000427BD" w:rsidP="00C6581E">
      <w:pPr>
        <w:rPr>
          <w:rFonts w:ascii="Times New Roman" w:hAnsi="Times New Roman" w:cs="Times New Roman"/>
          <w:sz w:val="24"/>
          <w:szCs w:val="24"/>
        </w:rPr>
      </w:pPr>
      <w:r>
        <w:rPr>
          <w:rFonts w:ascii="Times New Roman" w:hAnsi="Times New Roman" w:cs="Times New Roman"/>
          <w:sz w:val="24"/>
          <w:szCs w:val="24"/>
        </w:rPr>
        <w:t>In 201</w:t>
      </w:r>
      <w:r w:rsidR="0022171D">
        <w:rPr>
          <w:rFonts w:ascii="Times New Roman" w:hAnsi="Times New Roman" w:cs="Times New Roman"/>
          <w:sz w:val="24"/>
          <w:szCs w:val="24"/>
        </w:rPr>
        <w:t>2</w:t>
      </w:r>
      <w:r>
        <w:rPr>
          <w:rFonts w:ascii="Times New Roman" w:hAnsi="Times New Roman" w:cs="Times New Roman"/>
          <w:sz w:val="24"/>
          <w:szCs w:val="24"/>
        </w:rPr>
        <w:t xml:space="preserve"> a research journal titles The nature of adult – child interactions in the early years classroom: Implications for children’s perceptions of play and subsequent learning behaviour. It was produced by </w:t>
      </w:r>
      <w:proofErr w:type="spellStart"/>
      <w:r>
        <w:rPr>
          <w:rFonts w:ascii="Times New Roman" w:hAnsi="Times New Roman" w:cs="Times New Roman"/>
          <w:sz w:val="24"/>
          <w:szCs w:val="24"/>
        </w:rPr>
        <w:t>Mcinnes</w:t>
      </w:r>
      <w:proofErr w:type="spellEnd"/>
      <w:r>
        <w:rPr>
          <w:rFonts w:ascii="Times New Roman" w:hAnsi="Times New Roman" w:cs="Times New Roman"/>
          <w:sz w:val="24"/>
          <w:szCs w:val="24"/>
        </w:rPr>
        <w:t xml:space="preserve">, K and Howard, J. </w:t>
      </w:r>
    </w:p>
    <w:p w14:paraId="4E362AAA" w14:textId="37DFF291" w:rsidR="000427BD" w:rsidRDefault="000427BD" w:rsidP="00C6581E">
      <w:pPr>
        <w:rPr>
          <w:rFonts w:ascii="Times New Roman" w:hAnsi="Times New Roman" w:cs="Times New Roman"/>
          <w:sz w:val="24"/>
          <w:szCs w:val="24"/>
        </w:rPr>
      </w:pPr>
      <w:r>
        <w:rPr>
          <w:rFonts w:ascii="Times New Roman" w:hAnsi="Times New Roman" w:cs="Times New Roman"/>
          <w:sz w:val="24"/>
          <w:szCs w:val="24"/>
        </w:rPr>
        <w:lastRenderedPageBreak/>
        <w:t xml:space="preserve">The research was carried out on 129 children 56 were male and 73 were female. During this study they split the children up some carried out </w:t>
      </w:r>
      <w:r w:rsidR="00E17130">
        <w:rPr>
          <w:rFonts w:ascii="Times New Roman" w:hAnsi="Times New Roman" w:cs="Times New Roman"/>
          <w:sz w:val="24"/>
          <w:szCs w:val="24"/>
        </w:rPr>
        <w:t>activities</w:t>
      </w:r>
      <w:r>
        <w:rPr>
          <w:rFonts w:ascii="Times New Roman" w:hAnsi="Times New Roman" w:cs="Times New Roman"/>
          <w:sz w:val="24"/>
          <w:szCs w:val="24"/>
        </w:rPr>
        <w:t xml:space="preserve"> they </w:t>
      </w:r>
      <w:r w:rsidR="00E17130">
        <w:rPr>
          <w:rFonts w:ascii="Times New Roman" w:hAnsi="Times New Roman" w:cs="Times New Roman"/>
          <w:sz w:val="24"/>
          <w:szCs w:val="24"/>
        </w:rPr>
        <w:t>believed</w:t>
      </w:r>
      <w:r>
        <w:rPr>
          <w:rFonts w:ascii="Times New Roman" w:hAnsi="Times New Roman" w:cs="Times New Roman"/>
          <w:sz w:val="24"/>
          <w:szCs w:val="24"/>
        </w:rPr>
        <w:t xml:space="preserve"> were play the other half carried out activities not as play. </w:t>
      </w:r>
    </w:p>
    <w:p w14:paraId="2AEB2426" w14:textId="70037512" w:rsidR="00E17130" w:rsidRDefault="000427BD" w:rsidP="00C6581E">
      <w:pPr>
        <w:rPr>
          <w:rFonts w:ascii="Times New Roman" w:hAnsi="Times New Roman" w:cs="Times New Roman"/>
          <w:sz w:val="24"/>
          <w:szCs w:val="24"/>
        </w:rPr>
      </w:pPr>
      <w:r>
        <w:rPr>
          <w:rFonts w:ascii="Times New Roman" w:hAnsi="Times New Roman" w:cs="Times New Roman"/>
          <w:sz w:val="24"/>
          <w:szCs w:val="24"/>
        </w:rPr>
        <w:t xml:space="preserve">The children that believed they were playing seemed to be smiling more, attentive much more focused and less distracted. While the children that took part in the </w:t>
      </w:r>
      <w:r w:rsidR="00E17130">
        <w:rPr>
          <w:rFonts w:ascii="Times New Roman" w:hAnsi="Times New Roman" w:cs="Times New Roman"/>
          <w:sz w:val="24"/>
          <w:szCs w:val="24"/>
        </w:rPr>
        <w:t>activities</w:t>
      </w:r>
      <w:r>
        <w:rPr>
          <w:rFonts w:ascii="Times New Roman" w:hAnsi="Times New Roman" w:cs="Times New Roman"/>
          <w:sz w:val="24"/>
          <w:szCs w:val="24"/>
        </w:rPr>
        <w:t xml:space="preserve"> not like play had a very negative behaviour and were very easily distracted. </w:t>
      </w:r>
    </w:p>
    <w:p w14:paraId="7546605D" w14:textId="0C12B9D8" w:rsidR="0022171D" w:rsidRDefault="0022171D" w:rsidP="00C6581E">
      <w:pPr>
        <w:rPr>
          <w:rFonts w:ascii="Times New Roman" w:hAnsi="Times New Roman" w:cs="Times New Roman"/>
          <w:sz w:val="24"/>
          <w:szCs w:val="24"/>
        </w:rPr>
      </w:pPr>
      <w:r>
        <w:rPr>
          <w:rFonts w:ascii="Times New Roman" w:hAnsi="Times New Roman" w:cs="Times New Roman"/>
          <w:sz w:val="24"/>
          <w:szCs w:val="24"/>
        </w:rPr>
        <w:t>The results of this research</w:t>
      </w:r>
      <w:r w:rsidR="00E17130">
        <w:rPr>
          <w:rFonts w:ascii="Times New Roman" w:hAnsi="Times New Roman" w:cs="Times New Roman"/>
          <w:sz w:val="24"/>
          <w:szCs w:val="24"/>
        </w:rPr>
        <w:t xml:space="preserve"> shows that while at play a child is more focused on what they are doing, they are more relaxed, and they show more signs of</w:t>
      </w:r>
      <w:r w:rsidR="00D26BB9">
        <w:rPr>
          <w:rFonts w:ascii="Times New Roman" w:hAnsi="Times New Roman" w:cs="Times New Roman"/>
          <w:sz w:val="24"/>
          <w:szCs w:val="24"/>
        </w:rPr>
        <w:t xml:space="preserve"> good</w:t>
      </w:r>
      <w:r w:rsidR="00E17130">
        <w:rPr>
          <w:rFonts w:ascii="Times New Roman" w:hAnsi="Times New Roman" w:cs="Times New Roman"/>
          <w:sz w:val="24"/>
          <w:szCs w:val="24"/>
        </w:rPr>
        <w:t xml:space="preserve"> emotional well-being. </w:t>
      </w:r>
    </w:p>
    <w:p w14:paraId="4570399B" w14:textId="4ADC20AF" w:rsidR="0022171D" w:rsidRDefault="0022171D" w:rsidP="00C6581E">
      <w:pPr>
        <w:rPr>
          <w:rFonts w:ascii="Times New Roman" w:hAnsi="Times New Roman" w:cs="Times New Roman"/>
          <w:sz w:val="24"/>
          <w:szCs w:val="24"/>
        </w:rPr>
      </w:pPr>
      <w:r>
        <w:rPr>
          <w:rFonts w:ascii="Times New Roman" w:hAnsi="Times New Roman" w:cs="Times New Roman"/>
          <w:sz w:val="24"/>
          <w:szCs w:val="24"/>
        </w:rPr>
        <w:t>From this research it proves why it is better to observe a child’s development while they are at play as they are more relaxed and content and not so easily distracted by other things. It also shows that playful environments and properly planned child led activities are crucial to a child’s emotional well-being.</w:t>
      </w:r>
    </w:p>
    <w:p w14:paraId="2DFB3A87" w14:textId="79DEBB34" w:rsidR="004647A8" w:rsidRDefault="000427BD" w:rsidP="00C6581E">
      <w:pPr>
        <w:rPr>
          <w:rFonts w:ascii="Times New Roman" w:hAnsi="Times New Roman" w:cs="Times New Roman"/>
          <w:sz w:val="24"/>
          <w:szCs w:val="24"/>
        </w:rPr>
      </w:pPr>
      <w:r>
        <w:rPr>
          <w:rFonts w:ascii="Times New Roman" w:hAnsi="Times New Roman" w:cs="Times New Roman"/>
          <w:sz w:val="24"/>
          <w:szCs w:val="24"/>
        </w:rPr>
        <w:t xml:space="preserve"> </w:t>
      </w:r>
      <w:r w:rsidR="004647A8">
        <w:rPr>
          <w:rFonts w:ascii="Times New Roman" w:hAnsi="Times New Roman" w:cs="Times New Roman"/>
          <w:sz w:val="24"/>
          <w:szCs w:val="24"/>
        </w:rPr>
        <w:t>Tina Bruce is an author that greatly believes in Fredrich Froebel’s work and who has also worked in a Froebelian school believes that there are 12 features to play :</w:t>
      </w:r>
    </w:p>
    <w:p w14:paraId="765A453D" w14:textId="2DD3FB3E" w:rsidR="004647A8" w:rsidRDefault="004647A8" w:rsidP="00C6581E">
      <w:pPr>
        <w:rPr>
          <w:rFonts w:ascii="Times New Roman" w:hAnsi="Times New Roman" w:cs="Times New Roman"/>
          <w:sz w:val="24"/>
          <w:szCs w:val="24"/>
        </w:rPr>
      </w:pPr>
      <w:r>
        <w:rPr>
          <w:rFonts w:ascii="Times New Roman" w:hAnsi="Times New Roman" w:cs="Times New Roman"/>
          <w:sz w:val="24"/>
          <w:szCs w:val="24"/>
        </w:rPr>
        <w:t xml:space="preserve">1). Children need first hand experiences </w:t>
      </w:r>
    </w:p>
    <w:p w14:paraId="385A4354" w14:textId="43147A1A" w:rsidR="004647A8" w:rsidRDefault="004647A8" w:rsidP="00C6581E">
      <w:pPr>
        <w:rPr>
          <w:rFonts w:ascii="Times New Roman" w:hAnsi="Times New Roman" w:cs="Times New Roman"/>
          <w:sz w:val="24"/>
          <w:szCs w:val="24"/>
        </w:rPr>
      </w:pPr>
      <w:r>
        <w:rPr>
          <w:rFonts w:ascii="Times New Roman" w:hAnsi="Times New Roman" w:cs="Times New Roman"/>
          <w:sz w:val="24"/>
          <w:szCs w:val="24"/>
        </w:rPr>
        <w:t xml:space="preserve">2). Children need to make up rules as they play to keep control </w:t>
      </w:r>
    </w:p>
    <w:p w14:paraId="039D0EF7" w14:textId="1C077D07" w:rsidR="004647A8" w:rsidRDefault="004647A8" w:rsidP="00C6581E">
      <w:pPr>
        <w:rPr>
          <w:rFonts w:ascii="Times New Roman" w:hAnsi="Times New Roman" w:cs="Times New Roman"/>
          <w:sz w:val="24"/>
          <w:szCs w:val="24"/>
        </w:rPr>
      </w:pPr>
      <w:r>
        <w:rPr>
          <w:rFonts w:ascii="Times New Roman" w:hAnsi="Times New Roman" w:cs="Times New Roman"/>
          <w:sz w:val="24"/>
          <w:szCs w:val="24"/>
        </w:rPr>
        <w:t>3). Symbolically represent things that are nearby</w:t>
      </w:r>
    </w:p>
    <w:p w14:paraId="66542F89" w14:textId="6FE78A61" w:rsidR="004647A8" w:rsidRDefault="004647A8" w:rsidP="00C6581E">
      <w:pPr>
        <w:rPr>
          <w:rFonts w:ascii="Times New Roman" w:hAnsi="Times New Roman" w:cs="Times New Roman"/>
          <w:sz w:val="24"/>
          <w:szCs w:val="24"/>
        </w:rPr>
      </w:pPr>
      <w:r>
        <w:rPr>
          <w:rFonts w:ascii="Times New Roman" w:hAnsi="Times New Roman" w:cs="Times New Roman"/>
          <w:sz w:val="24"/>
          <w:szCs w:val="24"/>
        </w:rPr>
        <w:t>4). They must choose to play and cannot be forced to play</w:t>
      </w:r>
    </w:p>
    <w:p w14:paraId="20B49AA9" w14:textId="73E3A21B" w:rsidR="004647A8" w:rsidRDefault="004647A8" w:rsidP="00C6581E">
      <w:pPr>
        <w:rPr>
          <w:rFonts w:ascii="Times New Roman" w:hAnsi="Times New Roman" w:cs="Times New Roman"/>
          <w:sz w:val="24"/>
          <w:szCs w:val="24"/>
        </w:rPr>
      </w:pPr>
      <w:r>
        <w:rPr>
          <w:rFonts w:ascii="Times New Roman" w:hAnsi="Times New Roman" w:cs="Times New Roman"/>
          <w:sz w:val="24"/>
          <w:szCs w:val="24"/>
        </w:rPr>
        <w:t>5). They rehearse the future through their play</w:t>
      </w:r>
    </w:p>
    <w:p w14:paraId="7ECEED80" w14:textId="087E6B03" w:rsidR="004647A8" w:rsidRDefault="004647A8" w:rsidP="00C6581E">
      <w:pPr>
        <w:rPr>
          <w:rFonts w:ascii="Times New Roman" w:hAnsi="Times New Roman" w:cs="Times New Roman"/>
          <w:sz w:val="24"/>
          <w:szCs w:val="24"/>
        </w:rPr>
      </w:pPr>
      <w:r>
        <w:rPr>
          <w:rFonts w:ascii="Times New Roman" w:hAnsi="Times New Roman" w:cs="Times New Roman"/>
          <w:sz w:val="24"/>
          <w:szCs w:val="24"/>
        </w:rPr>
        <w:t>6). They sometimes play alone</w:t>
      </w:r>
    </w:p>
    <w:p w14:paraId="05DEA217" w14:textId="3E3808B6" w:rsidR="004647A8" w:rsidRDefault="004647A8" w:rsidP="004647A8">
      <w:pPr>
        <w:rPr>
          <w:rFonts w:ascii="Times New Roman" w:hAnsi="Times New Roman" w:cs="Times New Roman"/>
          <w:sz w:val="24"/>
          <w:szCs w:val="24"/>
        </w:rPr>
      </w:pPr>
      <w:r>
        <w:rPr>
          <w:rFonts w:ascii="Times New Roman" w:hAnsi="Times New Roman" w:cs="Times New Roman"/>
          <w:sz w:val="24"/>
          <w:szCs w:val="24"/>
        </w:rPr>
        <w:t xml:space="preserve">7). </w:t>
      </w:r>
      <w:proofErr w:type="spellStart"/>
      <w:r>
        <w:rPr>
          <w:rFonts w:ascii="Times New Roman" w:hAnsi="Times New Roman" w:cs="Times New Roman"/>
          <w:sz w:val="24"/>
          <w:szCs w:val="24"/>
        </w:rPr>
        <w:t>Prentend</w:t>
      </w:r>
      <w:proofErr w:type="spellEnd"/>
      <w:r>
        <w:rPr>
          <w:rFonts w:ascii="Times New Roman" w:hAnsi="Times New Roman" w:cs="Times New Roman"/>
          <w:sz w:val="24"/>
          <w:szCs w:val="24"/>
        </w:rPr>
        <w:t xml:space="preserve"> when they play </w:t>
      </w:r>
    </w:p>
    <w:p w14:paraId="06B303C4" w14:textId="057AEFB3" w:rsidR="004647A8" w:rsidRDefault="004647A8" w:rsidP="004647A8">
      <w:pPr>
        <w:rPr>
          <w:rFonts w:ascii="Times New Roman" w:hAnsi="Times New Roman" w:cs="Times New Roman"/>
          <w:sz w:val="24"/>
          <w:szCs w:val="24"/>
        </w:rPr>
      </w:pPr>
      <w:r>
        <w:rPr>
          <w:rFonts w:ascii="Times New Roman" w:hAnsi="Times New Roman" w:cs="Times New Roman"/>
          <w:sz w:val="24"/>
          <w:szCs w:val="24"/>
        </w:rPr>
        <w:t>8). Play co-operati</w:t>
      </w:r>
      <w:r w:rsidR="00417702">
        <w:rPr>
          <w:rFonts w:ascii="Times New Roman" w:hAnsi="Times New Roman" w:cs="Times New Roman"/>
          <w:sz w:val="24"/>
          <w:szCs w:val="24"/>
        </w:rPr>
        <w:t>vely with an adult</w:t>
      </w:r>
    </w:p>
    <w:p w14:paraId="584A595A" w14:textId="5917B577" w:rsidR="00417702" w:rsidRDefault="00417702" w:rsidP="004647A8">
      <w:pPr>
        <w:rPr>
          <w:rFonts w:ascii="Times New Roman" w:hAnsi="Times New Roman" w:cs="Times New Roman"/>
          <w:sz w:val="24"/>
          <w:szCs w:val="24"/>
        </w:rPr>
      </w:pPr>
      <w:r>
        <w:rPr>
          <w:rFonts w:ascii="Times New Roman" w:hAnsi="Times New Roman" w:cs="Times New Roman"/>
          <w:sz w:val="24"/>
          <w:szCs w:val="24"/>
        </w:rPr>
        <w:t xml:space="preserve">9). They have a personal play agenda (some children </w:t>
      </w:r>
      <w:proofErr w:type="spellStart"/>
      <w:r>
        <w:rPr>
          <w:rFonts w:ascii="Times New Roman" w:hAnsi="Times New Roman" w:cs="Times New Roman"/>
          <w:sz w:val="24"/>
          <w:szCs w:val="24"/>
        </w:rPr>
        <w:t>esacpe</w:t>
      </w:r>
      <w:proofErr w:type="spellEnd"/>
      <w:r>
        <w:rPr>
          <w:rFonts w:ascii="Times New Roman" w:hAnsi="Times New Roman" w:cs="Times New Roman"/>
          <w:sz w:val="24"/>
          <w:szCs w:val="24"/>
        </w:rPr>
        <w:t xml:space="preserve"> into role play to </w:t>
      </w:r>
      <w:proofErr w:type="spellStart"/>
      <w:r>
        <w:rPr>
          <w:rFonts w:ascii="Times New Roman" w:hAnsi="Times New Roman" w:cs="Times New Roman"/>
          <w:sz w:val="24"/>
          <w:szCs w:val="24"/>
        </w:rPr>
        <w:t>hdie</w:t>
      </w:r>
      <w:proofErr w:type="spellEnd"/>
      <w:r>
        <w:rPr>
          <w:rFonts w:ascii="Times New Roman" w:hAnsi="Times New Roman" w:cs="Times New Roman"/>
          <w:sz w:val="24"/>
          <w:szCs w:val="24"/>
        </w:rPr>
        <w:t xml:space="preserve"> away from personal problems if they have any). </w:t>
      </w:r>
    </w:p>
    <w:p w14:paraId="7D997C34" w14:textId="0C2AF8CB" w:rsidR="00417702" w:rsidRDefault="00417702" w:rsidP="004647A8">
      <w:pPr>
        <w:rPr>
          <w:rFonts w:ascii="Times New Roman" w:hAnsi="Times New Roman" w:cs="Times New Roman"/>
          <w:sz w:val="24"/>
          <w:szCs w:val="24"/>
        </w:rPr>
      </w:pPr>
      <w:r>
        <w:rPr>
          <w:rFonts w:ascii="Times New Roman" w:hAnsi="Times New Roman" w:cs="Times New Roman"/>
          <w:sz w:val="24"/>
          <w:szCs w:val="24"/>
        </w:rPr>
        <w:t xml:space="preserve">10). Deeply involved </w:t>
      </w:r>
    </w:p>
    <w:p w14:paraId="67974276" w14:textId="751A9E3C" w:rsidR="00417702" w:rsidRDefault="00417702" w:rsidP="004647A8">
      <w:pPr>
        <w:rPr>
          <w:rFonts w:ascii="Times New Roman" w:hAnsi="Times New Roman" w:cs="Times New Roman"/>
          <w:sz w:val="24"/>
          <w:szCs w:val="24"/>
        </w:rPr>
      </w:pPr>
      <w:r>
        <w:rPr>
          <w:rFonts w:ascii="Times New Roman" w:hAnsi="Times New Roman" w:cs="Times New Roman"/>
          <w:sz w:val="24"/>
          <w:szCs w:val="24"/>
        </w:rPr>
        <w:t xml:space="preserve">11). Play out things they have recently learned new skills or languages </w:t>
      </w:r>
    </w:p>
    <w:p w14:paraId="19356C9E" w14:textId="4596C252" w:rsidR="00417702" w:rsidRPr="004647A8" w:rsidRDefault="00417702" w:rsidP="004647A8">
      <w:pPr>
        <w:rPr>
          <w:rFonts w:ascii="Times New Roman" w:hAnsi="Times New Roman" w:cs="Times New Roman"/>
          <w:sz w:val="24"/>
          <w:szCs w:val="24"/>
        </w:rPr>
      </w:pPr>
      <w:r>
        <w:rPr>
          <w:rFonts w:ascii="Times New Roman" w:hAnsi="Times New Roman" w:cs="Times New Roman"/>
          <w:sz w:val="24"/>
          <w:szCs w:val="24"/>
        </w:rPr>
        <w:t xml:space="preserve">12). Helps them better understand their surroundings – coordinate their ideas and feelings through play </w:t>
      </w:r>
    </w:p>
    <w:p w14:paraId="1392044B" w14:textId="25545DE2" w:rsidR="00197B16" w:rsidRPr="00CE4B52" w:rsidRDefault="00197B16" w:rsidP="00C6581E">
      <w:pPr>
        <w:rPr>
          <w:rFonts w:ascii="Times New Roman" w:hAnsi="Times New Roman" w:cs="Times New Roman"/>
          <w:sz w:val="24"/>
          <w:szCs w:val="24"/>
        </w:rPr>
      </w:pPr>
    </w:p>
    <w:p w14:paraId="00D5B5F9" w14:textId="21B2CFA6" w:rsidR="002420B9" w:rsidRDefault="002420B9" w:rsidP="00C6581E">
      <w:pPr>
        <w:rPr>
          <w:rFonts w:ascii="Times New Roman" w:hAnsi="Times New Roman" w:cs="Times New Roman"/>
          <w:sz w:val="36"/>
          <w:szCs w:val="36"/>
        </w:rPr>
      </w:pPr>
    </w:p>
    <w:p w14:paraId="2D89A06B" w14:textId="77777777" w:rsidR="00AD480A" w:rsidRDefault="00AD480A" w:rsidP="00C6581E">
      <w:pPr>
        <w:rPr>
          <w:rFonts w:ascii="Times New Roman" w:hAnsi="Times New Roman" w:cs="Times New Roman"/>
          <w:sz w:val="36"/>
          <w:szCs w:val="36"/>
        </w:rPr>
      </w:pPr>
    </w:p>
    <w:p w14:paraId="77B79070" w14:textId="77777777" w:rsidR="00AD480A" w:rsidRDefault="00AD480A" w:rsidP="00C6581E">
      <w:pPr>
        <w:rPr>
          <w:rFonts w:ascii="Times New Roman" w:hAnsi="Times New Roman" w:cs="Times New Roman"/>
          <w:sz w:val="36"/>
          <w:szCs w:val="36"/>
        </w:rPr>
      </w:pPr>
    </w:p>
    <w:p w14:paraId="51F33919" w14:textId="77777777" w:rsidR="00AD480A" w:rsidRDefault="00AD480A" w:rsidP="00C6581E">
      <w:pPr>
        <w:rPr>
          <w:rFonts w:ascii="Times New Roman" w:hAnsi="Times New Roman" w:cs="Times New Roman"/>
          <w:sz w:val="36"/>
          <w:szCs w:val="36"/>
        </w:rPr>
      </w:pPr>
    </w:p>
    <w:p w14:paraId="59102EAB" w14:textId="77777777" w:rsidR="00AD480A" w:rsidRDefault="00AD480A" w:rsidP="00C6581E">
      <w:pPr>
        <w:rPr>
          <w:rFonts w:ascii="Times New Roman" w:hAnsi="Times New Roman" w:cs="Times New Roman"/>
          <w:sz w:val="36"/>
          <w:szCs w:val="36"/>
        </w:rPr>
      </w:pPr>
    </w:p>
    <w:p w14:paraId="6352596E" w14:textId="77777777" w:rsidR="00AD480A" w:rsidRDefault="00AD480A" w:rsidP="00C6581E">
      <w:pPr>
        <w:rPr>
          <w:rFonts w:ascii="Times New Roman" w:hAnsi="Times New Roman" w:cs="Times New Roman"/>
          <w:sz w:val="36"/>
          <w:szCs w:val="36"/>
        </w:rPr>
      </w:pPr>
    </w:p>
    <w:p w14:paraId="7F49BB12" w14:textId="77777777" w:rsidR="00AD480A" w:rsidRDefault="00AD480A" w:rsidP="00C6581E">
      <w:pPr>
        <w:rPr>
          <w:rFonts w:ascii="Times New Roman" w:hAnsi="Times New Roman" w:cs="Times New Roman"/>
          <w:sz w:val="36"/>
          <w:szCs w:val="36"/>
        </w:rPr>
      </w:pPr>
    </w:p>
    <w:p w14:paraId="28221472" w14:textId="77777777" w:rsidR="00AD480A" w:rsidRDefault="00AD480A" w:rsidP="00C6581E">
      <w:pPr>
        <w:rPr>
          <w:rFonts w:ascii="Times New Roman" w:hAnsi="Times New Roman" w:cs="Times New Roman"/>
          <w:sz w:val="36"/>
          <w:szCs w:val="36"/>
        </w:rPr>
      </w:pPr>
    </w:p>
    <w:p w14:paraId="7C388A54" w14:textId="77777777" w:rsidR="00AD480A" w:rsidRDefault="00AD480A" w:rsidP="00C6581E">
      <w:pPr>
        <w:rPr>
          <w:rFonts w:ascii="Times New Roman" w:hAnsi="Times New Roman" w:cs="Times New Roman"/>
          <w:sz w:val="36"/>
          <w:szCs w:val="36"/>
        </w:rPr>
      </w:pPr>
    </w:p>
    <w:p w14:paraId="79EA7496" w14:textId="77777777" w:rsidR="00AD480A" w:rsidRDefault="00AD480A" w:rsidP="00C6581E">
      <w:pPr>
        <w:rPr>
          <w:rFonts w:ascii="Times New Roman" w:hAnsi="Times New Roman" w:cs="Times New Roman"/>
          <w:sz w:val="36"/>
          <w:szCs w:val="36"/>
        </w:rPr>
      </w:pPr>
    </w:p>
    <w:p w14:paraId="192A759E" w14:textId="77777777" w:rsidR="00AD480A" w:rsidRDefault="00AD480A" w:rsidP="00C6581E">
      <w:pPr>
        <w:rPr>
          <w:rFonts w:ascii="Times New Roman" w:hAnsi="Times New Roman" w:cs="Times New Roman"/>
          <w:sz w:val="36"/>
          <w:szCs w:val="36"/>
        </w:rPr>
      </w:pPr>
    </w:p>
    <w:p w14:paraId="4359402D" w14:textId="77777777" w:rsidR="00AD480A" w:rsidRDefault="00AD480A" w:rsidP="00C6581E">
      <w:pPr>
        <w:rPr>
          <w:rFonts w:ascii="Times New Roman" w:hAnsi="Times New Roman" w:cs="Times New Roman"/>
          <w:sz w:val="36"/>
          <w:szCs w:val="36"/>
        </w:rPr>
      </w:pPr>
    </w:p>
    <w:p w14:paraId="5FA254C5" w14:textId="77777777" w:rsidR="00AD480A" w:rsidRDefault="00AD480A" w:rsidP="00C6581E">
      <w:pPr>
        <w:rPr>
          <w:rFonts w:ascii="Times New Roman" w:hAnsi="Times New Roman" w:cs="Times New Roman"/>
          <w:sz w:val="36"/>
          <w:szCs w:val="36"/>
        </w:rPr>
      </w:pPr>
    </w:p>
    <w:p w14:paraId="623D4E79" w14:textId="77777777" w:rsidR="00AD480A" w:rsidRDefault="00AD480A" w:rsidP="00C6581E">
      <w:pPr>
        <w:rPr>
          <w:rFonts w:ascii="Times New Roman" w:hAnsi="Times New Roman" w:cs="Times New Roman"/>
          <w:sz w:val="36"/>
          <w:szCs w:val="36"/>
        </w:rPr>
      </w:pPr>
    </w:p>
    <w:p w14:paraId="263007BB" w14:textId="77777777" w:rsidR="00AD480A" w:rsidRDefault="00AD480A" w:rsidP="00C6581E">
      <w:pPr>
        <w:rPr>
          <w:rFonts w:ascii="Times New Roman" w:hAnsi="Times New Roman" w:cs="Times New Roman"/>
          <w:sz w:val="36"/>
          <w:szCs w:val="36"/>
        </w:rPr>
      </w:pPr>
    </w:p>
    <w:p w14:paraId="30F022C8" w14:textId="77777777" w:rsidR="00AD480A" w:rsidRDefault="00AD480A" w:rsidP="00C6581E">
      <w:pPr>
        <w:rPr>
          <w:rFonts w:ascii="Times New Roman" w:hAnsi="Times New Roman" w:cs="Times New Roman"/>
          <w:sz w:val="36"/>
          <w:szCs w:val="36"/>
        </w:rPr>
      </w:pPr>
    </w:p>
    <w:p w14:paraId="63EFCA50" w14:textId="77777777" w:rsidR="00AD480A" w:rsidRDefault="00AD480A" w:rsidP="00C6581E">
      <w:pPr>
        <w:rPr>
          <w:rFonts w:ascii="Times New Roman" w:hAnsi="Times New Roman" w:cs="Times New Roman"/>
          <w:sz w:val="36"/>
          <w:szCs w:val="36"/>
        </w:rPr>
      </w:pPr>
    </w:p>
    <w:p w14:paraId="63D4E400" w14:textId="07730E14" w:rsidR="002420B9" w:rsidRDefault="00E62D3F" w:rsidP="00C6581E">
      <w:pPr>
        <w:rPr>
          <w:rFonts w:ascii="Times New Roman" w:hAnsi="Times New Roman" w:cs="Times New Roman"/>
          <w:sz w:val="36"/>
          <w:szCs w:val="36"/>
        </w:rPr>
      </w:pPr>
      <w:r>
        <w:rPr>
          <w:rFonts w:ascii="Times New Roman" w:hAnsi="Times New Roman" w:cs="Times New Roman"/>
          <w:sz w:val="36"/>
          <w:szCs w:val="36"/>
        </w:rPr>
        <w:t>el</w:t>
      </w:r>
    </w:p>
    <w:p w14:paraId="6A203AE4" w14:textId="34EA26BA" w:rsidR="002420B9" w:rsidRDefault="00E62D3F" w:rsidP="00C6581E">
      <w:pPr>
        <w:rPr>
          <w:rFonts w:ascii="Times New Roman" w:hAnsi="Times New Roman" w:cs="Times New Roman"/>
          <w:sz w:val="36"/>
          <w:szCs w:val="36"/>
        </w:rPr>
      </w:pPr>
      <w:proofErr w:type="spellStart"/>
      <w:r>
        <w:rPr>
          <w:rFonts w:ascii="Times New Roman" w:hAnsi="Times New Roman" w:cs="Times New Roman"/>
          <w:sz w:val="36"/>
          <w:szCs w:val="36"/>
        </w:rPr>
        <w:t>o</w:t>
      </w:r>
      <w:r w:rsidR="002420B9">
        <w:rPr>
          <w:rFonts w:ascii="Times New Roman" w:hAnsi="Times New Roman" w:cs="Times New Roman"/>
          <w:sz w:val="36"/>
          <w:szCs w:val="36"/>
        </w:rPr>
        <w:t>ection</w:t>
      </w:r>
      <w:proofErr w:type="spellEnd"/>
      <w:r w:rsidR="002420B9">
        <w:rPr>
          <w:rFonts w:ascii="Times New Roman" w:hAnsi="Times New Roman" w:cs="Times New Roman"/>
          <w:sz w:val="36"/>
          <w:szCs w:val="36"/>
        </w:rPr>
        <w:t xml:space="preserve"> 3 – observations </w:t>
      </w:r>
    </w:p>
    <w:p w14:paraId="4F3A404B" w14:textId="01314FFC" w:rsidR="002420B9" w:rsidRDefault="002420B9" w:rsidP="00C6581E">
      <w:pPr>
        <w:rPr>
          <w:rFonts w:ascii="Times New Roman" w:hAnsi="Times New Roman" w:cs="Times New Roman"/>
          <w:sz w:val="36"/>
          <w:szCs w:val="36"/>
        </w:rPr>
      </w:pPr>
      <w:r>
        <w:rPr>
          <w:rFonts w:ascii="Times New Roman" w:hAnsi="Times New Roman" w:cs="Times New Roman"/>
          <w:sz w:val="36"/>
          <w:szCs w:val="36"/>
        </w:rPr>
        <w:t xml:space="preserve">There are a few different approaches to observing children in early years settings. </w:t>
      </w:r>
    </w:p>
    <w:p w14:paraId="5BD61FC2" w14:textId="408D2B92" w:rsidR="00AD480A" w:rsidRDefault="00AD480A" w:rsidP="00C6581E">
      <w:pPr>
        <w:rPr>
          <w:rFonts w:ascii="Times New Roman" w:hAnsi="Times New Roman" w:cs="Times New Roman"/>
          <w:sz w:val="36"/>
          <w:szCs w:val="36"/>
        </w:rPr>
      </w:pPr>
    </w:p>
    <w:p w14:paraId="02CD5A08" w14:textId="1B039E27" w:rsidR="00AD480A" w:rsidRDefault="00AD480A" w:rsidP="00C6581E">
      <w:pPr>
        <w:rPr>
          <w:rFonts w:ascii="Times New Roman" w:hAnsi="Times New Roman" w:cs="Times New Roman"/>
          <w:sz w:val="36"/>
          <w:szCs w:val="36"/>
        </w:rPr>
      </w:pPr>
    </w:p>
    <w:p w14:paraId="74D70F51" w14:textId="79737C66" w:rsidR="00AD480A" w:rsidRDefault="00AD480A" w:rsidP="00C6581E">
      <w:pPr>
        <w:rPr>
          <w:rFonts w:ascii="Times New Roman" w:hAnsi="Times New Roman" w:cs="Times New Roman"/>
          <w:sz w:val="36"/>
          <w:szCs w:val="36"/>
        </w:rPr>
      </w:pPr>
    </w:p>
    <w:p w14:paraId="5E785D7F" w14:textId="4AA7C87F" w:rsidR="00AD480A" w:rsidRDefault="00AD480A" w:rsidP="00C6581E">
      <w:pPr>
        <w:rPr>
          <w:rFonts w:ascii="Times New Roman" w:hAnsi="Times New Roman" w:cs="Times New Roman"/>
          <w:sz w:val="36"/>
          <w:szCs w:val="36"/>
        </w:rPr>
      </w:pPr>
    </w:p>
    <w:p w14:paraId="21C3978A" w14:textId="67995615" w:rsidR="00AD480A" w:rsidRDefault="00AD480A" w:rsidP="00C6581E">
      <w:pPr>
        <w:rPr>
          <w:rFonts w:ascii="Times New Roman" w:hAnsi="Times New Roman" w:cs="Times New Roman"/>
          <w:sz w:val="36"/>
          <w:szCs w:val="36"/>
        </w:rPr>
      </w:pPr>
    </w:p>
    <w:p w14:paraId="00885261" w14:textId="08CCF230" w:rsidR="00AD480A" w:rsidRDefault="00AD480A" w:rsidP="00C6581E">
      <w:pPr>
        <w:rPr>
          <w:rFonts w:ascii="Times New Roman" w:hAnsi="Times New Roman" w:cs="Times New Roman"/>
          <w:sz w:val="36"/>
          <w:szCs w:val="36"/>
        </w:rPr>
      </w:pPr>
    </w:p>
    <w:p w14:paraId="3973CF97" w14:textId="2AEFA305" w:rsidR="00AD480A" w:rsidRDefault="00AD480A" w:rsidP="00C6581E">
      <w:pPr>
        <w:rPr>
          <w:rFonts w:ascii="Times New Roman" w:hAnsi="Times New Roman" w:cs="Times New Roman"/>
          <w:sz w:val="36"/>
          <w:szCs w:val="36"/>
        </w:rPr>
      </w:pPr>
    </w:p>
    <w:p w14:paraId="464DB9CD" w14:textId="2EDDD626" w:rsidR="00AD480A" w:rsidRDefault="00AD480A" w:rsidP="00C6581E">
      <w:pPr>
        <w:rPr>
          <w:rFonts w:ascii="Times New Roman" w:hAnsi="Times New Roman" w:cs="Times New Roman"/>
          <w:sz w:val="36"/>
          <w:szCs w:val="36"/>
        </w:rPr>
      </w:pPr>
    </w:p>
    <w:p w14:paraId="0F6D4022" w14:textId="6D420109" w:rsidR="00AD480A" w:rsidRDefault="00AD480A" w:rsidP="00C6581E">
      <w:pPr>
        <w:rPr>
          <w:rFonts w:ascii="Times New Roman" w:hAnsi="Times New Roman" w:cs="Times New Roman"/>
          <w:sz w:val="36"/>
          <w:szCs w:val="36"/>
        </w:rPr>
      </w:pPr>
    </w:p>
    <w:p w14:paraId="182EA850" w14:textId="50FBCA38" w:rsidR="00AD480A" w:rsidRDefault="00AD480A" w:rsidP="00C6581E">
      <w:pPr>
        <w:rPr>
          <w:rFonts w:ascii="Times New Roman" w:hAnsi="Times New Roman" w:cs="Times New Roman"/>
          <w:sz w:val="36"/>
          <w:szCs w:val="36"/>
        </w:rPr>
      </w:pPr>
    </w:p>
    <w:p w14:paraId="073EB6F1" w14:textId="77777777" w:rsidR="00185896" w:rsidRDefault="00185896" w:rsidP="00C6581E">
      <w:pPr>
        <w:rPr>
          <w:rFonts w:ascii="Times New Roman" w:hAnsi="Times New Roman" w:cs="Times New Roman"/>
          <w:sz w:val="36"/>
          <w:szCs w:val="36"/>
        </w:rPr>
      </w:pPr>
    </w:p>
    <w:p w14:paraId="388573F0" w14:textId="06D3D27D" w:rsidR="00AD480A" w:rsidRDefault="00AD480A" w:rsidP="00C6581E">
      <w:pPr>
        <w:rPr>
          <w:rFonts w:ascii="Times New Roman" w:hAnsi="Times New Roman" w:cs="Times New Roman"/>
          <w:sz w:val="36"/>
          <w:szCs w:val="36"/>
        </w:rPr>
      </w:pPr>
      <w:r>
        <w:rPr>
          <w:rFonts w:ascii="Times New Roman" w:hAnsi="Times New Roman" w:cs="Times New Roman"/>
          <w:sz w:val="36"/>
          <w:szCs w:val="36"/>
        </w:rPr>
        <w:t xml:space="preserve">Reference list </w:t>
      </w:r>
    </w:p>
    <w:p w14:paraId="61EBD8B6" w14:textId="7DE9D9C2" w:rsidR="00AD480A" w:rsidRPr="00646774" w:rsidRDefault="00646774" w:rsidP="00C6581E">
      <w:pPr>
        <w:rPr>
          <w:rFonts w:ascii="Times New Roman" w:hAnsi="Times New Roman" w:cs="Times New Roman"/>
          <w:sz w:val="28"/>
          <w:szCs w:val="28"/>
        </w:rPr>
      </w:pPr>
      <w:r>
        <w:rPr>
          <w:rFonts w:ascii="Times New Roman" w:hAnsi="Times New Roman" w:cs="Times New Roman"/>
          <w:sz w:val="28"/>
          <w:szCs w:val="28"/>
        </w:rPr>
        <w:t xml:space="preserve">Early Education. (No date) </w:t>
      </w:r>
      <w:r w:rsidRPr="00646774">
        <w:rPr>
          <w:rFonts w:ascii="Times New Roman" w:hAnsi="Times New Roman" w:cs="Times New Roman"/>
          <w:i/>
          <w:iCs/>
          <w:sz w:val="28"/>
          <w:szCs w:val="28"/>
        </w:rPr>
        <w:t>Fredrich Froebel</w:t>
      </w:r>
      <w:r>
        <w:rPr>
          <w:rFonts w:ascii="Times New Roman" w:hAnsi="Times New Roman" w:cs="Times New Roman"/>
          <w:sz w:val="28"/>
          <w:szCs w:val="28"/>
        </w:rPr>
        <w:t xml:space="preserve">. Available at: </w:t>
      </w:r>
      <w:hyperlink r:id="rId7" w:anchor=":~:text=He%20believed%20that%20%22play%20is,through%20direct%20experience%20with%20it" w:history="1">
        <w:r w:rsidRPr="000F7FEA">
          <w:rPr>
            <w:rStyle w:val="Hyperlink"/>
            <w:rFonts w:ascii="Times New Roman" w:hAnsi="Times New Roman" w:cs="Times New Roman"/>
            <w:sz w:val="28"/>
            <w:szCs w:val="28"/>
          </w:rPr>
          <w:t>https://www.early-education.org.uk/about-froebel#:~:text=He%20believed%20that%20%22play%20is,through%20direct%20experience%20with%20it</w:t>
        </w:r>
      </w:hyperlink>
      <w:r>
        <w:rPr>
          <w:rFonts w:ascii="Times New Roman" w:hAnsi="Times New Roman" w:cs="Times New Roman"/>
          <w:sz w:val="28"/>
          <w:szCs w:val="28"/>
        </w:rPr>
        <w:t xml:space="preserve"> (Accessed: 3</w:t>
      </w:r>
      <w:r w:rsidRPr="00646774">
        <w:rPr>
          <w:rFonts w:ascii="Times New Roman" w:hAnsi="Times New Roman" w:cs="Times New Roman"/>
          <w:sz w:val="28"/>
          <w:szCs w:val="28"/>
          <w:vertAlign w:val="superscript"/>
        </w:rPr>
        <w:t>rd</w:t>
      </w:r>
      <w:r>
        <w:rPr>
          <w:rFonts w:ascii="Times New Roman" w:hAnsi="Times New Roman" w:cs="Times New Roman"/>
          <w:sz w:val="28"/>
          <w:szCs w:val="28"/>
        </w:rPr>
        <w:t xml:space="preserve"> December 2020).</w:t>
      </w:r>
    </w:p>
    <w:p w14:paraId="43234A71" w14:textId="66598D0B" w:rsidR="00AD480A" w:rsidRPr="00646774" w:rsidRDefault="00267C5C" w:rsidP="00C6581E">
      <w:pPr>
        <w:rPr>
          <w:rFonts w:ascii="Times New Roman" w:hAnsi="Times New Roman" w:cs="Times New Roman"/>
          <w:sz w:val="28"/>
          <w:szCs w:val="28"/>
        </w:rPr>
      </w:pPr>
      <w:r>
        <w:rPr>
          <w:rFonts w:ascii="Times New Roman" w:hAnsi="Times New Roman" w:cs="Times New Roman"/>
          <w:sz w:val="28"/>
          <w:szCs w:val="28"/>
        </w:rPr>
        <w:t xml:space="preserve">Ginsburg, K.R. (2007) </w:t>
      </w:r>
      <w:r w:rsidRPr="00267C5C">
        <w:rPr>
          <w:rFonts w:ascii="Times New Roman" w:hAnsi="Times New Roman" w:cs="Times New Roman"/>
          <w:i/>
          <w:iCs/>
          <w:sz w:val="28"/>
          <w:szCs w:val="28"/>
        </w:rPr>
        <w:t>The importance of play in promoting healthy child development and maintaining strong parent-child bonds</w:t>
      </w:r>
      <w:r>
        <w:rPr>
          <w:rFonts w:ascii="Times New Roman" w:hAnsi="Times New Roman" w:cs="Times New Roman"/>
          <w:sz w:val="28"/>
          <w:szCs w:val="28"/>
        </w:rPr>
        <w:t>. Available at:</w:t>
      </w:r>
      <w:hyperlink r:id="rId8" w:anchor=":~:text=Play%20allows%20children%20to%20use,important%20to%20healthy%20brain%20development.&amp;text=It%20is%20through%20play%20that,in%20the%20world%20around%20them" w:history="1">
        <w:r w:rsidRPr="000F7FEA">
          <w:rPr>
            <w:rStyle w:val="Hyperlink"/>
            <w:rFonts w:ascii="Times New Roman" w:hAnsi="Times New Roman" w:cs="Times New Roman"/>
            <w:sz w:val="28"/>
            <w:szCs w:val="28"/>
          </w:rPr>
          <w:t>https://pediatrics.aappublications.org/content/119/1/182#:~:text=Play%20allows%20children%20to%20use,important%20to%20healthy%20brain%20development.&amp;text=It%20is%20through%20play%20that,in%20the%20world%20around%20them</w:t>
        </w:r>
      </w:hyperlink>
      <w:r w:rsidR="00AD480A" w:rsidRPr="00646774">
        <w:rPr>
          <w:rFonts w:ascii="Times New Roman" w:hAnsi="Times New Roman" w:cs="Times New Roman"/>
          <w:sz w:val="28"/>
          <w:szCs w:val="28"/>
        </w:rPr>
        <w:t>.</w:t>
      </w:r>
      <w:r>
        <w:rPr>
          <w:rFonts w:ascii="Times New Roman" w:hAnsi="Times New Roman" w:cs="Times New Roman"/>
          <w:sz w:val="28"/>
          <w:szCs w:val="28"/>
        </w:rPr>
        <w:t xml:space="preserve"> (Accessed: 10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58F63B25" w14:textId="6CD06DBD" w:rsidR="00666855" w:rsidRPr="00646774" w:rsidRDefault="00267C5C" w:rsidP="00C6581E">
      <w:pPr>
        <w:rPr>
          <w:rFonts w:ascii="Times New Roman" w:hAnsi="Times New Roman" w:cs="Times New Roman"/>
          <w:sz w:val="28"/>
          <w:szCs w:val="28"/>
        </w:rPr>
      </w:pPr>
      <w:proofErr w:type="spellStart"/>
      <w:r>
        <w:rPr>
          <w:rFonts w:ascii="Times New Roman" w:hAnsi="Times New Roman" w:cs="Times New Roman"/>
          <w:sz w:val="28"/>
          <w:szCs w:val="28"/>
        </w:rPr>
        <w:t>Kozi</w:t>
      </w:r>
      <w:proofErr w:type="spellEnd"/>
      <w:r>
        <w:rPr>
          <w:rFonts w:ascii="Times New Roman" w:hAnsi="Times New Roman" w:cs="Times New Roman"/>
          <w:sz w:val="28"/>
          <w:szCs w:val="28"/>
        </w:rPr>
        <w:t xml:space="preserve"> Kids. (2018) </w:t>
      </w:r>
      <w:r w:rsidRPr="00267C5C">
        <w:rPr>
          <w:rFonts w:ascii="Times New Roman" w:hAnsi="Times New Roman" w:cs="Times New Roman"/>
          <w:i/>
          <w:iCs/>
          <w:sz w:val="28"/>
          <w:szCs w:val="28"/>
        </w:rPr>
        <w:t>‘“I’m Bored” – how  to encourage self-directed play’</w:t>
      </w:r>
      <w:r>
        <w:rPr>
          <w:rFonts w:ascii="Times New Roman" w:hAnsi="Times New Roman" w:cs="Times New Roman"/>
          <w:sz w:val="28"/>
          <w:szCs w:val="28"/>
        </w:rPr>
        <w:t xml:space="preserve"> </w:t>
      </w:r>
      <w:proofErr w:type="spellStart"/>
      <w:r>
        <w:rPr>
          <w:rFonts w:ascii="Times New Roman" w:hAnsi="Times New Roman" w:cs="Times New Roman"/>
          <w:sz w:val="28"/>
          <w:szCs w:val="28"/>
        </w:rPr>
        <w:t>Kozi</w:t>
      </w:r>
      <w:proofErr w:type="spellEnd"/>
      <w:r>
        <w:rPr>
          <w:rFonts w:ascii="Times New Roman" w:hAnsi="Times New Roman" w:cs="Times New Roman"/>
          <w:sz w:val="28"/>
          <w:szCs w:val="28"/>
        </w:rPr>
        <w:t xml:space="preserve"> kids [blog]. 9</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August. Available at: </w:t>
      </w:r>
      <w:hyperlink r:id="rId9" w:anchor=":~:text=Self%2Ddirected%20play%20is%20simply,their%20own%20interests%20and%20motivations" w:history="1">
        <w:r w:rsidRPr="000F7FEA">
          <w:rPr>
            <w:rStyle w:val="Hyperlink"/>
            <w:rFonts w:ascii="Times New Roman" w:hAnsi="Times New Roman" w:cs="Times New Roman"/>
            <w:sz w:val="28"/>
            <w:szCs w:val="28"/>
          </w:rPr>
          <w:t>https://www.kozikidz.com/blog/im-bored-how-to-encourage-self-directed-play#:~:text=Self%2Ddirected%20play%20is%20simply,their%20own%20interests%20and%20motivations</w:t>
        </w:r>
      </w:hyperlink>
      <w:r w:rsidR="00666855" w:rsidRPr="00646774">
        <w:rPr>
          <w:rFonts w:ascii="Times New Roman" w:hAnsi="Times New Roman" w:cs="Times New Roman"/>
          <w:sz w:val="28"/>
          <w:szCs w:val="28"/>
        </w:rPr>
        <w:t xml:space="preserve">. </w:t>
      </w:r>
      <w:r>
        <w:rPr>
          <w:rFonts w:ascii="Times New Roman" w:hAnsi="Times New Roman" w:cs="Times New Roman"/>
          <w:sz w:val="28"/>
          <w:szCs w:val="28"/>
        </w:rPr>
        <w:t>(Accessed:10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18626488" w14:textId="1FC1E73A" w:rsidR="00B7751C" w:rsidRPr="00646774" w:rsidRDefault="00267C5C" w:rsidP="00C6581E">
      <w:pPr>
        <w:rPr>
          <w:rFonts w:ascii="Times New Roman" w:hAnsi="Times New Roman" w:cs="Times New Roman"/>
          <w:sz w:val="28"/>
          <w:szCs w:val="28"/>
        </w:rPr>
      </w:pPr>
      <w:r>
        <w:rPr>
          <w:rFonts w:ascii="Times New Roman" w:hAnsi="Times New Roman" w:cs="Times New Roman"/>
          <w:sz w:val="28"/>
          <w:szCs w:val="28"/>
        </w:rPr>
        <w:t xml:space="preserve">Rhino Play. (2018) </w:t>
      </w:r>
      <w:r w:rsidRPr="00267C5C">
        <w:rPr>
          <w:rFonts w:ascii="Times New Roman" w:hAnsi="Times New Roman" w:cs="Times New Roman"/>
          <w:i/>
          <w:iCs/>
          <w:sz w:val="28"/>
          <w:szCs w:val="28"/>
        </w:rPr>
        <w:t>The benefits of creative play</w:t>
      </w:r>
      <w:r>
        <w:rPr>
          <w:rFonts w:ascii="Times New Roman" w:hAnsi="Times New Roman" w:cs="Times New Roman"/>
          <w:sz w:val="28"/>
          <w:szCs w:val="28"/>
        </w:rPr>
        <w:t xml:space="preserve">. Available at: </w:t>
      </w:r>
      <w:hyperlink r:id="rId10" w:history="1">
        <w:r w:rsidRPr="000F7FEA">
          <w:rPr>
            <w:rStyle w:val="Hyperlink"/>
            <w:rFonts w:ascii="Times New Roman" w:hAnsi="Times New Roman" w:cs="Times New Roman"/>
            <w:sz w:val="28"/>
            <w:szCs w:val="28"/>
          </w:rPr>
          <w:t>https://rhinoplay.co.uk/news/the-benefits-of-creative-play/</w:t>
        </w:r>
      </w:hyperlink>
      <w:r w:rsidR="00B7751C"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068EA665" w14:textId="5301325F" w:rsidR="00267C5C" w:rsidRPr="007B11BF" w:rsidRDefault="00267C5C" w:rsidP="00C6581E">
      <w:pPr>
        <w:rPr>
          <w:rStyle w:val="Hyperlink"/>
          <w:rFonts w:ascii="Times New Roman" w:hAnsi="Times New Roman" w:cs="Times New Roman"/>
          <w:sz w:val="28"/>
          <w:szCs w:val="28"/>
        </w:rPr>
      </w:pPr>
      <w:r>
        <w:rPr>
          <w:rFonts w:ascii="Times New Roman" w:hAnsi="Times New Roman" w:cs="Times New Roman"/>
          <w:sz w:val="28"/>
          <w:szCs w:val="28"/>
        </w:rPr>
        <w:t xml:space="preserve">Encourage Play. (2018). </w:t>
      </w:r>
      <w:r w:rsidRPr="007B11BF">
        <w:rPr>
          <w:rFonts w:ascii="Times New Roman" w:hAnsi="Times New Roman" w:cs="Times New Roman"/>
          <w:i/>
          <w:iCs/>
          <w:sz w:val="28"/>
          <w:szCs w:val="28"/>
        </w:rPr>
        <w:t>16 different types of play</w:t>
      </w:r>
      <w:r>
        <w:rPr>
          <w:rFonts w:ascii="Times New Roman" w:hAnsi="Times New Roman" w:cs="Times New Roman"/>
          <w:sz w:val="28"/>
          <w:szCs w:val="28"/>
        </w:rPr>
        <w:t xml:space="preserve">. Available at: </w:t>
      </w:r>
      <w:hyperlink r:id="rId11" w:history="1">
        <w:r w:rsidRPr="000F7FEA">
          <w:rPr>
            <w:rStyle w:val="Hyperlink"/>
            <w:rFonts w:ascii="Times New Roman" w:hAnsi="Times New Roman" w:cs="Times New Roman"/>
            <w:sz w:val="28"/>
            <w:szCs w:val="28"/>
          </w:rPr>
          <w:t>https://www.encourageplay.com/blog/16-different-types-of-play</w:t>
        </w:r>
      </w:hyperlink>
      <w:r>
        <w:rPr>
          <w:rStyle w:val="Hyperlink"/>
          <w:rFonts w:ascii="Times New Roman" w:hAnsi="Times New Roman" w:cs="Times New Roman"/>
          <w:sz w:val="28"/>
          <w:szCs w:val="28"/>
        </w:rPr>
        <w:t>.</w:t>
      </w:r>
      <w:r w:rsidR="007B11BF">
        <w:rPr>
          <w:rStyle w:val="Hyperlink"/>
          <w:rFonts w:ascii="Times New Roman" w:hAnsi="Times New Roman" w:cs="Times New Roman"/>
          <w:sz w:val="28"/>
          <w:szCs w:val="28"/>
        </w:rPr>
        <w:t xml:space="preserve"> </w:t>
      </w:r>
      <w:r w:rsidRPr="007B11BF">
        <w:rPr>
          <w:rStyle w:val="Hyperlink"/>
          <w:rFonts w:ascii="Times New Roman" w:hAnsi="Times New Roman" w:cs="Times New Roman"/>
          <w:color w:val="auto"/>
          <w:sz w:val="28"/>
          <w:szCs w:val="28"/>
          <w:u w:val="none"/>
        </w:rPr>
        <w:t>(Accessed: 20</w:t>
      </w:r>
      <w:r w:rsidRPr="007B11BF">
        <w:rPr>
          <w:rStyle w:val="Hyperlink"/>
          <w:rFonts w:ascii="Times New Roman" w:hAnsi="Times New Roman" w:cs="Times New Roman"/>
          <w:color w:val="auto"/>
          <w:sz w:val="28"/>
          <w:szCs w:val="28"/>
          <w:u w:val="none"/>
          <w:vertAlign w:val="superscript"/>
        </w:rPr>
        <w:t>th</w:t>
      </w:r>
      <w:r w:rsidRPr="007B11BF">
        <w:rPr>
          <w:rStyle w:val="Hyperlink"/>
          <w:rFonts w:ascii="Times New Roman" w:hAnsi="Times New Roman" w:cs="Times New Roman"/>
          <w:color w:val="auto"/>
          <w:sz w:val="28"/>
          <w:szCs w:val="28"/>
          <w:u w:val="none"/>
        </w:rPr>
        <w:t xml:space="preserve"> December 2020). </w:t>
      </w:r>
    </w:p>
    <w:p w14:paraId="0DBC8931" w14:textId="262864DD" w:rsidR="007B11BF" w:rsidRDefault="007B11BF" w:rsidP="00C6581E">
      <w:pPr>
        <w:rPr>
          <w:rStyle w:val="Hyperlink"/>
          <w:rFonts w:ascii="Times New Roman" w:hAnsi="Times New Roman" w:cs="Times New Roman"/>
          <w:sz w:val="28"/>
          <w:szCs w:val="28"/>
        </w:rPr>
      </w:pPr>
      <w:r>
        <w:rPr>
          <w:rFonts w:ascii="Times New Roman" w:hAnsi="Times New Roman" w:cs="Times New Roman"/>
          <w:sz w:val="28"/>
          <w:szCs w:val="28"/>
        </w:rPr>
        <w:t xml:space="preserve">PE Central. (2021). </w:t>
      </w:r>
      <w:r w:rsidRPr="007B11BF">
        <w:rPr>
          <w:rFonts w:ascii="Times New Roman" w:hAnsi="Times New Roman" w:cs="Times New Roman"/>
          <w:i/>
          <w:iCs/>
          <w:sz w:val="28"/>
          <w:szCs w:val="28"/>
        </w:rPr>
        <w:t>Locomotor Go Fish</w:t>
      </w:r>
      <w:r>
        <w:rPr>
          <w:rFonts w:ascii="Times New Roman" w:hAnsi="Times New Roman" w:cs="Times New Roman"/>
          <w:sz w:val="28"/>
          <w:szCs w:val="28"/>
        </w:rPr>
        <w:t xml:space="preserve">. Available at: </w:t>
      </w:r>
      <w:hyperlink r:id="rId12" w:history="1">
        <w:r w:rsidRPr="000F7FEA">
          <w:rPr>
            <w:rStyle w:val="Hyperlink"/>
            <w:rFonts w:ascii="Times New Roman" w:hAnsi="Times New Roman" w:cs="Times New Roman"/>
            <w:sz w:val="28"/>
            <w:szCs w:val="28"/>
          </w:rPr>
          <w:t>https://www.pecentral.org/lessonideas/ViewLesson.asp?ID=333</w:t>
        </w:r>
      </w:hyperlink>
      <w:r>
        <w:rPr>
          <w:rFonts w:ascii="Times New Roman" w:hAnsi="Times New Roman" w:cs="Times New Roman"/>
          <w:sz w:val="28"/>
          <w:szCs w:val="28"/>
        </w:rPr>
        <w:t xml:space="preserve"> (Accessed: 2</w:t>
      </w:r>
      <w:r w:rsidRPr="007B11BF">
        <w:rPr>
          <w:rFonts w:ascii="Times New Roman" w:hAnsi="Times New Roman" w:cs="Times New Roman"/>
          <w:sz w:val="28"/>
          <w:szCs w:val="28"/>
          <w:vertAlign w:val="superscript"/>
        </w:rPr>
        <w:t>nd</w:t>
      </w:r>
      <w:r>
        <w:rPr>
          <w:rFonts w:ascii="Times New Roman" w:hAnsi="Times New Roman" w:cs="Times New Roman"/>
          <w:sz w:val="28"/>
          <w:szCs w:val="28"/>
        </w:rPr>
        <w:t xml:space="preserve"> January 2021). </w:t>
      </w:r>
    </w:p>
    <w:p w14:paraId="21A7802B" w14:textId="49F19303" w:rsidR="00CA2DC3" w:rsidRPr="007B11BF" w:rsidRDefault="007B11BF" w:rsidP="00C6581E">
      <w:pPr>
        <w:rPr>
          <w:rFonts w:ascii="Times New Roman" w:hAnsi="Times New Roman" w:cs="Times New Roman"/>
          <w:color w:val="0563C1" w:themeColor="hyperlink"/>
          <w:sz w:val="28"/>
          <w:szCs w:val="28"/>
          <w:u w:val="single"/>
        </w:rPr>
      </w:pPr>
      <w:proofErr w:type="spellStart"/>
      <w:r>
        <w:rPr>
          <w:rFonts w:ascii="Times New Roman" w:hAnsi="Times New Roman" w:cs="Times New Roman"/>
          <w:sz w:val="28"/>
          <w:szCs w:val="28"/>
        </w:rPr>
        <w:t>Mcilroy</w:t>
      </w:r>
      <w:proofErr w:type="spellEnd"/>
      <w:r>
        <w:rPr>
          <w:rFonts w:ascii="Times New Roman" w:hAnsi="Times New Roman" w:cs="Times New Roman"/>
          <w:sz w:val="28"/>
          <w:szCs w:val="28"/>
        </w:rPr>
        <w:t xml:space="preserve">, T. (2020). </w:t>
      </w:r>
      <w:r w:rsidRPr="007B11BF">
        <w:rPr>
          <w:rFonts w:ascii="Times New Roman" w:hAnsi="Times New Roman" w:cs="Times New Roman"/>
          <w:i/>
          <w:iCs/>
          <w:sz w:val="28"/>
          <w:szCs w:val="28"/>
        </w:rPr>
        <w:t>The holistic development of a child during the early years</w:t>
      </w:r>
      <w:r>
        <w:rPr>
          <w:rFonts w:ascii="Times New Roman" w:hAnsi="Times New Roman" w:cs="Times New Roman"/>
          <w:sz w:val="28"/>
          <w:szCs w:val="28"/>
        </w:rPr>
        <w:t xml:space="preserve">. Available at: </w:t>
      </w:r>
      <w:hyperlink r:id="rId13" w:history="1">
        <w:r w:rsidRPr="000F7FEA">
          <w:rPr>
            <w:rStyle w:val="Hyperlink"/>
            <w:rFonts w:ascii="Times New Roman" w:hAnsi="Times New Roman" w:cs="Times New Roman"/>
            <w:sz w:val="28"/>
            <w:szCs w:val="28"/>
          </w:rPr>
          <w:t>https://empoweredparents.co/holdistic-development/</w:t>
        </w:r>
      </w:hyperlink>
      <w:r w:rsidR="00CA2DC3"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17C29869" w14:textId="5FA4872E" w:rsidR="00DF1AEB" w:rsidRPr="00646774" w:rsidRDefault="007B11BF" w:rsidP="00C6581E">
      <w:pPr>
        <w:rPr>
          <w:rFonts w:ascii="Times New Roman" w:hAnsi="Times New Roman" w:cs="Times New Roman"/>
          <w:sz w:val="28"/>
          <w:szCs w:val="28"/>
        </w:rPr>
      </w:pPr>
      <w:r>
        <w:rPr>
          <w:rFonts w:ascii="Times New Roman" w:hAnsi="Times New Roman" w:cs="Times New Roman"/>
          <w:sz w:val="28"/>
          <w:szCs w:val="28"/>
        </w:rPr>
        <w:lastRenderedPageBreak/>
        <w:t xml:space="preserve">National Day Nurseries Association. (2019). </w:t>
      </w:r>
      <w:r w:rsidRPr="007B11BF">
        <w:rPr>
          <w:rFonts w:ascii="Times New Roman" w:hAnsi="Times New Roman" w:cs="Times New Roman"/>
          <w:i/>
          <w:iCs/>
          <w:sz w:val="28"/>
          <w:szCs w:val="28"/>
        </w:rPr>
        <w:t>Linking Learning To Outcomes</w:t>
      </w:r>
      <w:r>
        <w:rPr>
          <w:rFonts w:ascii="Times New Roman" w:hAnsi="Times New Roman" w:cs="Times New Roman"/>
          <w:sz w:val="28"/>
          <w:szCs w:val="28"/>
        </w:rPr>
        <w:t>. Available at:</w:t>
      </w:r>
      <w:hyperlink r:id="rId14" w:history="1">
        <w:r w:rsidRPr="000F7FEA">
          <w:rPr>
            <w:rStyle w:val="Hyperlink"/>
            <w:rFonts w:ascii="Times New Roman" w:hAnsi="Times New Roman" w:cs="Times New Roman"/>
            <w:sz w:val="28"/>
            <w:szCs w:val="28"/>
          </w:rPr>
          <w:t>https://www.ndna.org.uk/NDNA/Community/myNDNA/blog/2019/Learning_through_play_blog.aspx</w:t>
        </w:r>
      </w:hyperlink>
      <w:r w:rsidR="00DF1AEB"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01A20B70" w14:textId="111ADCDE" w:rsidR="008B28BD" w:rsidRDefault="007B11BF" w:rsidP="00C6581E">
      <w:pPr>
        <w:rPr>
          <w:rFonts w:ascii="Times New Roman" w:hAnsi="Times New Roman" w:cs="Times New Roman"/>
          <w:sz w:val="28"/>
          <w:szCs w:val="28"/>
        </w:rPr>
      </w:pPr>
      <w:r>
        <w:rPr>
          <w:rFonts w:ascii="Times New Roman" w:hAnsi="Times New Roman" w:cs="Times New Roman"/>
          <w:sz w:val="28"/>
          <w:szCs w:val="28"/>
        </w:rPr>
        <w:t xml:space="preserve">Hollis Montessori School. (2018). </w:t>
      </w:r>
      <w:r w:rsidRPr="007B11BF">
        <w:rPr>
          <w:rFonts w:ascii="Times New Roman" w:hAnsi="Times New Roman" w:cs="Times New Roman"/>
          <w:i/>
          <w:iCs/>
          <w:sz w:val="28"/>
          <w:szCs w:val="28"/>
        </w:rPr>
        <w:t>Why encourage Self-directed play?</w:t>
      </w:r>
      <w:r>
        <w:rPr>
          <w:rFonts w:ascii="Times New Roman" w:hAnsi="Times New Roman" w:cs="Times New Roman"/>
          <w:sz w:val="28"/>
          <w:szCs w:val="28"/>
        </w:rPr>
        <w:t xml:space="preserve"> Available at: </w:t>
      </w:r>
      <w:hyperlink r:id="rId15" w:history="1">
        <w:r w:rsidRPr="000F7FEA">
          <w:rPr>
            <w:rStyle w:val="Hyperlink"/>
            <w:rFonts w:ascii="Times New Roman" w:hAnsi="Times New Roman" w:cs="Times New Roman"/>
            <w:sz w:val="28"/>
            <w:szCs w:val="28"/>
          </w:rPr>
          <w:t>https://hollismontessori.org/blog/2018/2/19/why-encourage-self-directed-play</w:t>
        </w:r>
      </w:hyperlink>
      <w:r w:rsidR="008B28BD"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4E97DECE" w14:textId="4ADCEBDA" w:rsidR="00F4143F" w:rsidRPr="00646774" w:rsidRDefault="003C02C5" w:rsidP="00C6581E">
      <w:pPr>
        <w:rPr>
          <w:rFonts w:ascii="Times New Roman" w:hAnsi="Times New Roman" w:cs="Times New Roman"/>
          <w:sz w:val="28"/>
          <w:szCs w:val="28"/>
        </w:rPr>
      </w:pPr>
      <w:r>
        <w:rPr>
          <w:rFonts w:ascii="Times New Roman" w:hAnsi="Times New Roman" w:cs="Times New Roman"/>
          <w:sz w:val="28"/>
          <w:szCs w:val="28"/>
        </w:rPr>
        <w:t xml:space="preserve">Welsh Government, (2015). </w:t>
      </w:r>
      <w:r w:rsidRPr="003C02C5">
        <w:rPr>
          <w:rFonts w:ascii="Times New Roman" w:hAnsi="Times New Roman" w:cs="Times New Roman"/>
          <w:i/>
          <w:iCs/>
          <w:sz w:val="28"/>
          <w:szCs w:val="28"/>
        </w:rPr>
        <w:t>Curriculum for wales</w:t>
      </w:r>
      <w:r>
        <w:rPr>
          <w:rFonts w:ascii="Times New Roman" w:hAnsi="Times New Roman" w:cs="Times New Roman"/>
          <w:sz w:val="28"/>
          <w:szCs w:val="28"/>
        </w:rPr>
        <w:t xml:space="preserve"> Available at: </w:t>
      </w:r>
      <w:hyperlink r:id="rId16" w:history="1">
        <w:r w:rsidRPr="00A218D6">
          <w:rPr>
            <w:rStyle w:val="Hyperlink"/>
            <w:rFonts w:ascii="Times New Roman" w:hAnsi="Times New Roman" w:cs="Times New Roman"/>
            <w:sz w:val="28"/>
            <w:szCs w:val="28"/>
          </w:rPr>
          <w:t>https://hwb.gov.wales/api/storage/d5d8e39c-b534-40cb-a3f5-7e2e126d8077/foundation-phase-framework.pdf</w:t>
        </w:r>
      </w:hyperlink>
      <w:r>
        <w:rPr>
          <w:rFonts w:ascii="Times New Roman" w:hAnsi="Times New Roman" w:cs="Times New Roman"/>
          <w:sz w:val="28"/>
          <w:szCs w:val="28"/>
        </w:rPr>
        <w:t xml:space="preserve"> (Accessed: 5</w:t>
      </w:r>
      <w:r w:rsidRPr="003C02C5">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2021). </w:t>
      </w:r>
    </w:p>
    <w:sectPr w:rsidR="00F4143F" w:rsidRPr="0064677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93D46" w14:textId="77777777" w:rsidR="00A04A8D" w:rsidRDefault="00A04A8D" w:rsidP="00C6581E">
      <w:pPr>
        <w:spacing w:after="0" w:line="240" w:lineRule="auto"/>
      </w:pPr>
      <w:r>
        <w:separator/>
      </w:r>
    </w:p>
  </w:endnote>
  <w:endnote w:type="continuationSeparator" w:id="0">
    <w:p w14:paraId="19CB9865" w14:textId="77777777" w:rsidR="00A04A8D" w:rsidRDefault="00A04A8D" w:rsidP="00C65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4268"/>
      <w:docPartObj>
        <w:docPartGallery w:val="Page Numbers (Bottom of Page)"/>
        <w:docPartUnique/>
      </w:docPartObj>
    </w:sdtPr>
    <w:sdtEndPr>
      <w:rPr>
        <w:noProof/>
      </w:rPr>
    </w:sdtEndPr>
    <w:sdtContent>
      <w:p w14:paraId="441CDDC2" w14:textId="5E64FF26" w:rsidR="00C6581E" w:rsidRDefault="00C658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8096C" w14:textId="77777777" w:rsidR="00C6581E" w:rsidRDefault="00C65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2CDF0" w14:textId="77777777" w:rsidR="00A04A8D" w:rsidRDefault="00A04A8D" w:rsidP="00C6581E">
      <w:pPr>
        <w:spacing w:after="0" w:line="240" w:lineRule="auto"/>
      </w:pPr>
      <w:r>
        <w:separator/>
      </w:r>
    </w:p>
  </w:footnote>
  <w:footnote w:type="continuationSeparator" w:id="0">
    <w:p w14:paraId="4ECC46FF" w14:textId="77777777" w:rsidR="00A04A8D" w:rsidRDefault="00A04A8D" w:rsidP="00C65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E7123"/>
    <w:multiLevelType w:val="hybridMultilevel"/>
    <w:tmpl w:val="4052032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1E"/>
    <w:rsid w:val="000427BD"/>
    <w:rsid w:val="000438E6"/>
    <w:rsid w:val="000923D2"/>
    <w:rsid w:val="000A7302"/>
    <w:rsid w:val="000B1281"/>
    <w:rsid w:val="001812BC"/>
    <w:rsid w:val="00185896"/>
    <w:rsid w:val="00197B16"/>
    <w:rsid w:val="001D7FDA"/>
    <w:rsid w:val="0022171D"/>
    <w:rsid w:val="002420B9"/>
    <w:rsid w:val="00267C5C"/>
    <w:rsid w:val="002A0D32"/>
    <w:rsid w:val="002A68F3"/>
    <w:rsid w:val="00372CD8"/>
    <w:rsid w:val="003C02C5"/>
    <w:rsid w:val="003E276C"/>
    <w:rsid w:val="00417702"/>
    <w:rsid w:val="004647A8"/>
    <w:rsid w:val="00497E2B"/>
    <w:rsid w:val="004F1DFF"/>
    <w:rsid w:val="005906CC"/>
    <w:rsid w:val="005E4915"/>
    <w:rsid w:val="0060227F"/>
    <w:rsid w:val="00646774"/>
    <w:rsid w:val="00666855"/>
    <w:rsid w:val="007128C1"/>
    <w:rsid w:val="0073685B"/>
    <w:rsid w:val="00753552"/>
    <w:rsid w:val="007B11BF"/>
    <w:rsid w:val="007F60B7"/>
    <w:rsid w:val="00814AAB"/>
    <w:rsid w:val="00847E2A"/>
    <w:rsid w:val="008B28BD"/>
    <w:rsid w:val="009171EE"/>
    <w:rsid w:val="009546D4"/>
    <w:rsid w:val="00975863"/>
    <w:rsid w:val="009E04EB"/>
    <w:rsid w:val="00A04A8D"/>
    <w:rsid w:val="00AD480A"/>
    <w:rsid w:val="00B678AF"/>
    <w:rsid w:val="00B7751C"/>
    <w:rsid w:val="00BE6015"/>
    <w:rsid w:val="00C1232B"/>
    <w:rsid w:val="00C6581E"/>
    <w:rsid w:val="00CA2DC3"/>
    <w:rsid w:val="00CA5A5E"/>
    <w:rsid w:val="00CE4B52"/>
    <w:rsid w:val="00D26BB9"/>
    <w:rsid w:val="00D613CB"/>
    <w:rsid w:val="00D843DD"/>
    <w:rsid w:val="00D87B26"/>
    <w:rsid w:val="00DA24BB"/>
    <w:rsid w:val="00DD4457"/>
    <w:rsid w:val="00DF1AEB"/>
    <w:rsid w:val="00E06656"/>
    <w:rsid w:val="00E17130"/>
    <w:rsid w:val="00E62D3F"/>
    <w:rsid w:val="00ED369E"/>
    <w:rsid w:val="00F11516"/>
    <w:rsid w:val="00F4143F"/>
    <w:rsid w:val="00FD7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2A3A"/>
  <w15:chartTrackingRefBased/>
  <w15:docId w15:val="{65F44A8C-7A3C-459C-8D0F-CC0B57A2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81E"/>
  </w:style>
  <w:style w:type="paragraph" w:styleId="Footer">
    <w:name w:val="footer"/>
    <w:basedOn w:val="Normal"/>
    <w:link w:val="FooterChar"/>
    <w:uiPriority w:val="99"/>
    <w:unhideWhenUsed/>
    <w:rsid w:val="00C65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81E"/>
  </w:style>
  <w:style w:type="character" w:styleId="Hyperlink">
    <w:name w:val="Hyperlink"/>
    <w:basedOn w:val="DefaultParagraphFont"/>
    <w:uiPriority w:val="99"/>
    <w:unhideWhenUsed/>
    <w:rsid w:val="00AD480A"/>
    <w:rPr>
      <w:color w:val="0563C1" w:themeColor="hyperlink"/>
      <w:u w:val="single"/>
    </w:rPr>
  </w:style>
  <w:style w:type="character" w:styleId="UnresolvedMention">
    <w:name w:val="Unresolved Mention"/>
    <w:basedOn w:val="DefaultParagraphFont"/>
    <w:uiPriority w:val="99"/>
    <w:semiHidden/>
    <w:unhideWhenUsed/>
    <w:rsid w:val="00AD480A"/>
    <w:rPr>
      <w:color w:val="605E5C"/>
      <w:shd w:val="clear" w:color="auto" w:fill="E1DFDD"/>
    </w:rPr>
  </w:style>
  <w:style w:type="character" w:styleId="FollowedHyperlink">
    <w:name w:val="FollowedHyperlink"/>
    <w:basedOn w:val="DefaultParagraphFont"/>
    <w:uiPriority w:val="99"/>
    <w:semiHidden/>
    <w:unhideWhenUsed/>
    <w:rsid w:val="00267C5C"/>
    <w:rPr>
      <w:color w:val="954F72" w:themeColor="followedHyperlink"/>
      <w:u w:val="single"/>
    </w:rPr>
  </w:style>
  <w:style w:type="paragraph" w:styleId="ListParagraph">
    <w:name w:val="List Paragraph"/>
    <w:basedOn w:val="Normal"/>
    <w:uiPriority w:val="34"/>
    <w:qFormat/>
    <w:rsid w:val="00464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diatrics.aappublications.org/content/119/1/182" TargetMode="External"/><Relationship Id="rId13" Type="http://schemas.openxmlformats.org/officeDocument/2006/relationships/hyperlink" Target="https://empoweredparents.co/holdistic-developm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arly-education.org.uk/about-froebel" TargetMode="External"/><Relationship Id="rId12" Type="http://schemas.openxmlformats.org/officeDocument/2006/relationships/hyperlink" Target="https://www.pecentral.org/lessonideas/ViewLesson.asp?ID=33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wb.gov.wales/api/storage/d5d8e39c-b534-40cb-a3f5-7e2e126d8077/foundation-phase-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courageplay.com/blog/16-different-types-of-play" TargetMode="External"/><Relationship Id="rId5" Type="http://schemas.openxmlformats.org/officeDocument/2006/relationships/footnotes" Target="footnotes.xml"/><Relationship Id="rId15" Type="http://schemas.openxmlformats.org/officeDocument/2006/relationships/hyperlink" Target="https://hollismontessori.org/blog/2018/2/19/why-encourage-self-directed-play" TargetMode="External"/><Relationship Id="rId10" Type="http://schemas.openxmlformats.org/officeDocument/2006/relationships/hyperlink" Target="https://rhinoplay.co.uk/news/the-benefits-of-creative-pla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ozikidz.com/blog/im-bored-how-to-encourage-self-directed-play" TargetMode="External"/><Relationship Id="rId14" Type="http://schemas.openxmlformats.org/officeDocument/2006/relationships/hyperlink" Target="https://www.ndna.org.uk/NDNA/Community/myNDNA/blog/2019/Learning_through_play_blo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11</Pages>
  <Words>2335</Words>
  <Characters>13311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29</cp:revision>
  <dcterms:created xsi:type="dcterms:W3CDTF">2020-12-07T18:59:00Z</dcterms:created>
  <dcterms:modified xsi:type="dcterms:W3CDTF">2021-01-12T21:24:00Z</dcterms:modified>
</cp:coreProperties>
</file>