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DBB04" w14:textId="77777777" w:rsidR="009B0153" w:rsidRDefault="000259C0">
      <w:r>
        <w:rPr>
          <w:noProof/>
        </w:rPr>
        <mc:AlternateContent>
          <mc:Choice Requires="wps">
            <w:drawing>
              <wp:anchor distT="0" distB="0" distL="114300" distR="114300" simplePos="0" relativeHeight="251664384" behindDoc="0" locked="0" layoutInCell="1" allowOverlap="1" wp14:anchorId="29DDBB05" wp14:editId="29DDBB06">
                <wp:simplePos x="0" y="0"/>
                <wp:positionH relativeFrom="page">
                  <wp:posOffset>3439799</wp:posOffset>
                </wp:positionH>
                <wp:positionV relativeFrom="page">
                  <wp:posOffset>7056753</wp:posOffset>
                </wp:positionV>
                <wp:extent cx="2721611" cy="268605"/>
                <wp:effectExtent l="0" t="0" r="0" b="0"/>
                <wp:wrapSquare wrapText="bothSides"/>
                <wp:docPr id="1515647127" name="Text Box 255"/>
                <wp:cNvGraphicFramePr/>
                <a:graphic xmlns:a="http://schemas.openxmlformats.org/drawingml/2006/main">
                  <a:graphicData uri="http://schemas.microsoft.com/office/word/2010/wordprocessingShape">
                    <wps:wsp>
                      <wps:cNvSpPr txBox="1"/>
                      <wps:spPr>
                        <a:xfrm>
                          <a:off x="0" y="0"/>
                          <a:ext cx="2721611" cy="268605"/>
                        </a:xfrm>
                        <a:prstGeom prst="rect">
                          <a:avLst/>
                        </a:prstGeom>
                        <a:noFill/>
                        <a:ln>
                          <a:noFill/>
                          <a:prstDash/>
                        </a:ln>
                      </wps:spPr>
                      <wps:txbx>
                        <w:txbxContent>
                          <w:p w14:paraId="29DDBB15" w14:textId="77777777" w:rsidR="009B0153" w:rsidRDefault="000259C0">
                            <w:pPr>
                              <w:pStyle w:val="NoSpacing"/>
                            </w:pPr>
                            <w:r>
                              <w:rPr>
                                <w:color w:val="0E2841"/>
                              </w:rPr>
                              <w:t>Jomir Ali (2442127)</w:t>
                            </w:r>
                          </w:p>
                        </w:txbxContent>
                      </wps:txbx>
                      <wps:bodyPr vert="horz" wrap="square" lIns="91440" tIns="45720" rIns="91440" bIns="45720" anchor="b" anchorCtr="0" compatLnSpc="1">
                        <a:spAutoFit/>
                      </wps:bodyPr>
                    </wps:wsp>
                  </a:graphicData>
                </a:graphic>
              </wp:anchor>
            </w:drawing>
          </mc:Choice>
          <mc:Fallback>
            <w:pict>
              <v:shapetype w14:anchorId="29DDBB05" id="_x0000_t202" coordsize="21600,21600" o:spt="202" path="m,l,21600r21600,l21600,xe">
                <v:stroke joinstyle="miter"/>
                <v:path gradientshapeok="t" o:connecttype="rect"/>
              </v:shapetype>
              <v:shape id="Text Box 255" o:spid="_x0000_s1026" type="#_x0000_t202" style="position:absolute;margin-left:270.85pt;margin-top:555.65pt;width:214.3pt;height:21.15pt;z-index:25166438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" filled="f" stroked="f">
                <v:textbox style="mso-fit-shape-to-text:t">
                  <w:txbxContent>
                    <w:p w14:paraId="29DDBB15" w14:textId="77777777" w:rsidR="009B0153" w:rsidRDefault="000259C0">
                      <w:pPr>
                        <w:pStyle w:val="NoSpacing"/>
                      </w:pPr>
                      <w:r>
                        <w:rPr>
                          <w:color w:val="0E2841"/>
                        </w:rPr>
                        <w:t>Jomir Ali (2442127)</w:t>
                      </w:r>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9DDBB07" wp14:editId="29DDBB08">
                <wp:simplePos x="0" y="0"/>
                <wp:positionH relativeFrom="page">
                  <wp:align>center</wp:align>
                </wp:positionH>
                <wp:positionV relativeFrom="page">
                  <wp:align>center</wp:align>
                </wp:positionV>
                <wp:extent cx="7383780" cy="9555480"/>
                <wp:effectExtent l="0" t="0" r="7620" b="7620"/>
                <wp:wrapNone/>
                <wp:docPr id="1403890425" name="Rectangle 257"/>
                <wp:cNvGraphicFramePr/>
                <a:graphic xmlns:a="http://schemas.openxmlformats.org/drawingml/2006/main">
                  <a:graphicData uri="http://schemas.microsoft.com/office/word/2010/wordprocessingShape">
                    <wps:wsp>
                      <wps:cNvSpPr/>
                      <wps:spPr>
                        <a:xfrm>
                          <a:off x="0" y="0"/>
                          <a:ext cx="7383780" cy="9555480"/>
                        </a:xfrm>
                        <a:prstGeom prst="rect">
                          <a:avLst/>
                        </a:prstGeom>
                        <a:gradFill>
                          <a:gsLst>
                            <a:gs pos="0">
                              <a:srgbClr val="C1E5F5"/>
                            </a:gs>
                            <a:gs pos="100000">
                              <a:srgbClr val="46B1E1"/>
                            </a:gs>
                          </a:gsLst>
                          <a:lin ang="5400000"/>
                        </a:gradFill>
                        <a:ln cap="flat">
                          <a:noFill/>
                          <a:prstDash val="solid"/>
                        </a:ln>
                      </wps:spPr>
                      <wps:txbx>
                        <w:txbxContent>
                          <w:p w14:paraId="29DDBB17" w14:textId="77777777" w:rsidR="009B0153" w:rsidRDefault="009B0153"/>
                        </w:txbxContent>
                      </wps:txbx>
                      <wps:bodyPr vert="horz" wrap="square" lIns="274320" tIns="45720" rIns="274320" bIns="45720" anchor="ctr" anchorCtr="0" compatLnSpc="1">
                        <a:noAutofit/>
                      </wps:bodyPr>
                    </wps:wsp>
                  </a:graphicData>
                </a:graphic>
              </wp:anchor>
            </w:drawing>
          </mc:Choice>
          <mc:Fallback>
            <w:pict>
              <v:rect w14:anchorId="29DDBB07" id="Rectangle 257" o:spid="_x0000_s1027" style="position:absolute;margin-left:0;margin-top:0;width:581.4pt;height:752.4pt;z-index:-251653120;visibility:visible;mso-wrap-style:square;mso-wrap-distance-left:9pt;mso-wrap-distance-top:0;mso-wrap-distance-right:9pt;mso-wrap-distance-bottom:0;mso-position-horizontal:center;mso-position-horizontal-relative:page;mso-position-vertical:center;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" fillcolor="#c1e5f5" stroked="f">
                <v:fill color2="#46b1e1" focus="100%" type="gradient">
                  <o:fill v:ext="view" type="gradientUnscaled"/>
                </v:fill>
                <v:textbox inset="21.6pt,,21.6pt">
                  <w:txbxContent>
                    <w:p w14:paraId="29DDBB17" w14:textId="77777777" w:rsidR="009B0153" w:rsidRDefault="009B0153"/>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9DDBB09" wp14:editId="29DDBB0A">
                <wp:simplePos x="0" y="0"/>
                <wp:positionH relativeFrom="page">
                  <wp:posOffset>3439799</wp:posOffset>
                </wp:positionH>
                <wp:positionV relativeFrom="page">
                  <wp:posOffset>267333</wp:posOffset>
                </wp:positionV>
                <wp:extent cx="2797177" cy="3207386"/>
                <wp:effectExtent l="0" t="0" r="3173" b="0"/>
                <wp:wrapNone/>
                <wp:docPr id="108589430" name="Rectangle 259"/>
                <wp:cNvGraphicFramePr/>
                <a:graphic xmlns:a="http://schemas.openxmlformats.org/drawingml/2006/main">
                  <a:graphicData uri="http://schemas.microsoft.com/office/word/2010/wordprocessingShape">
                    <wps:wsp>
                      <wps:cNvSpPr/>
                      <wps:spPr>
                        <a:xfrm>
                          <a:off x="0" y="0"/>
                          <a:ext cx="2797177" cy="3207386"/>
                        </a:xfrm>
                        <a:prstGeom prst="rect">
                          <a:avLst/>
                        </a:prstGeom>
                        <a:solidFill>
                          <a:srgbClr val="0E2841"/>
                        </a:solidFill>
                        <a:ln cap="flat">
                          <a:noFill/>
                          <a:prstDash val="solid"/>
                        </a:ln>
                      </wps:spPr>
                      <wps:txbx>
                        <w:txbxContent>
                          <w:p w14:paraId="29DDBB19" w14:textId="77777777" w:rsidR="009B0153" w:rsidRDefault="000259C0">
                            <w:pPr>
                              <w:spacing w:before="240"/>
                              <w:rPr>
                                <w:color w:val="FFFFFF"/>
                              </w:rPr>
                            </w:pPr>
                            <w:r>
                              <w:rPr>
                                <w:color w:val="FFFFFF"/>
                              </w:rPr>
                              <w:t>Module Number: ACCA4002</w:t>
                            </w:r>
                          </w:p>
                          <w:p w14:paraId="29DDBB1A" w14:textId="77777777" w:rsidR="009B0153" w:rsidRDefault="000259C0">
                            <w:pPr>
                              <w:spacing w:before="240"/>
                              <w:rPr>
                                <w:color w:val="FFFFFF"/>
                              </w:rPr>
                            </w:pPr>
                            <w:r>
                              <w:rPr>
                                <w:color w:val="FFFFFF"/>
                              </w:rPr>
                              <w:t>Lecturer: Redwan-Al-Amir</w:t>
                            </w:r>
                          </w:p>
                          <w:p w14:paraId="29DDBB1B" w14:textId="77777777" w:rsidR="009B0153" w:rsidRDefault="000259C0">
                            <w:pPr>
                              <w:spacing w:before="240"/>
                              <w:rPr>
                                <w:color w:val="FFFFFF"/>
                              </w:rPr>
                            </w:pPr>
                            <w:r>
                              <w:rPr>
                                <w:color w:val="FFFFFF"/>
                              </w:rPr>
                              <w:t>Date: October 2025</w:t>
                            </w:r>
                          </w:p>
                          <w:p w14:paraId="29DDBB1C" w14:textId="77777777" w:rsidR="009B0153" w:rsidRDefault="000259C0">
                            <w:pPr>
                              <w:spacing w:before="240"/>
                              <w:rPr>
                                <w:color w:val="FFFFFF"/>
                              </w:rPr>
                            </w:pPr>
                            <w:r>
                              <w:rPr>
                                <w:color w:val="FFFFFF"/>
                              </w:rPr>
                              <w:t>Group: 02</w:t>
                            </w:r>
                          </w:p>
                          <w:p w14:paraId="29DDBB1D" w14:textId="77777777" w:rsidR="009B0153" w:rsidRDefault="000259C0">
                            <w:pPr>
                              <w:spacing w:before="240"/>
                              <w:rPr>
                                <w:color w:val="FFFFFF"/>
                              </w:rPr>
                            </w:pPr>
                            <w:r>
                              <w:rPr>
                                <w:color w:val="FFFFFF"/>
                              </w:rPr>
                              <w:t>Student Name: Jomir Ali</w:t>
                            </w:r>
                          </w:p>
                          <w:p w14:paraId="29DDBB1E" w14:textId="77777777" w:rsidR="009B0153" w:rsidRDefault="000259C0">
                            <w:pPr>
                              <w:spacing w:before="240"/>
                              <w:rPr>
                                <w:color w:val="FFFFFF"/>
                              </w:rPr>
                            </w:pPr>
                            <w:r>
                              <w:rPr>
                                <w:color w:val="FFFFFF"/>
                              </w:rPr>
                              <w:t>Student ID: 2442127</w:t>
                            </w:r>
                          </w:p>
                        </w:txbxContent>
                      </wps:txbx>
                      <wps:bodyPr vert="horz" wrap="square" lIns="182880" tIns="182880" rIns="182880" bIns="365760" anchor="b" anchorCtr="0" compatLnSpc="1">
                        <a:noAutofit/>
                      </wps:bodyPr>
                    </wps:wsp>
                  </a:graphicData>
                </a:graphic>
              </wp:anchor>
            </w:drawing>
          </mc:Choice>
          <mc:Fallback>
            <w:pict>
              <v:rect w14:anchorId="29DDBB09" id="Rectangle 259" o:spid="_x0000_s1028" style="position:absolute;margin-left:270.85pt;margin-top:21.05pt;width:220.25pt;height:252.5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" fillcolor="#0e2841" stroked="f">
                <v:textbox inset="14.4pt,14.4pt,14.4pt,28.8pt">
                  <w:txbxContent>
                    <w:p w14:paraId="29DDBB19" w14:textId="77777777" w:rsidR="009B0153" w:rsidRDefault="000259C0">
                      <w:pPr>
                        <w:spacing w:before="240"/>
                        <w:rPr>
                          <w:color w:val="FFFFFF"/>
                        </w:rPr>
                      </w:pPr>
                      <w:r>
                        <w:rPr>
                          <w:color w:val="FFFFFF"/>
                        </w:rPr>
                        <w:t>Module Number: ACCA4002</w:t>
                      </w:r>
                    </w:p>
                    <w:p w14:paraId="29DDBB1A" w14:textId="77777777" w:rsidR="009B0153" w:rsidRDefault="000259C0">
                      <w:pPr>
                        <w:spacing w:before="240"/>
                        <w:rPr>
                          <w:color w:val="FFFFFF"/>
                        </w:rPr>
                      </w:pPr>
                      <w:r>
                        <w:rPr>
                          <w:color w:val="FFFFFF"/>
                        </w:rPr>
                        <w:t>Lecturer: Redwan-Al-Amir</w:t>
                      </w:r>
                    </w:p>
                    <w:p w14:paraId="29DDBB1B" w14:textId="77777777" w:rsidR="009B0153" w:rsidRDefault="000259C0">
                      <w:pPr>
                        <w:spacing w:before="240"/>
                        <w:rPr>
                          <w:color w:val="FFFFFF"/>
                        </w:rPr>
                      </w:pPr>
                      <w:r>
                        <w:rPr>
                          <w:color w:val="FFFFFF"/>
                        </w:rPr>
                        <w:t>Date: October 2025</w:t>
                      </w:r>
                    </w:p>
                    <w:p w14:paraId="29DDBB1C" w14:textId="77777777" w:rsidR="009B0153" w:rsidRDefault="000259C0">
                      <w:pPr>
                        <w:spacing w:before="240"/>
                        <w:rPr>
                          <w:color w:val="FFFFFF"/>
                        </w:rPr>
                      </w:pPr>
                      <w:r>
                        <w:rPr>
                          <w:color w:val="FFFFFF"/>
                        </w:rPr>
                        <w:t>Group: 02</w:t>
                      </w:r>
                    </w:p>
                    <w:p w14:paraId="29DDBB1D" w14:textId="77777777" w:rsidR="009B0153" w:rsidRDefault="000259C0">
                      <w:pPr>
                        <w:spacing w:before="240"/>
                        <w:rPr>
                          <w:color w:val="FFFFFF"/>
                        </w:rPr>
                      </w:pPr>
                      <w:r>
                        <w:rPr>
                          <w:color w:val="FFFFFF"/>
                        </w:rPr>
                        <w:t>Student Name: Jomir Ali</w:t>
                      </w:r>
                    </w:p>
                    <w:p w14:paraId="29DDBB1E" w14:textId="77777777" w:rsidR="009B0153" w:rsidRDefault="000259C0">
                      <w:pPr>
                        <w:spacing w:before="240"/>
                        <w:rPr>
                          <w:color w:val="FFFFFF"/>
                        </w:rPr>
                      </w:pPr>
                      <w:r>
                        <w:rPr>
                          <w:color w:val="FFFFFF"/>
                        </w:rPr>
                        <w:t>Student ID: 2442127</w:t>
                      </w: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9DDBB0B" wp14:editId="29DDBB0C">
                <wp:simplePos x="0" y="0"/>
                <wp:positionH relativeFrom="page">
                  <wp:posOffset>3326760</wp:posOffset>
                </wp:positionH>
                <wp:positionV relativeFrom="page">
                  <wp:posOffset>267333</wp:posOffset>
                </wp:positionV>
                <wp:extent cx="3022604" cy="7484748"/>
                <wp:effectExtent l="0" t="0" r="25396" b="20952"/>
                <wp:wrapNone/>
                <wp:docPr id="1420113522" name="Rectangle 261"/>
                <wp:cNvGraphicFramePr/>
                <a:graphic xmlns:a="http://schemas.openxmlformats.org/drawingml/2006/main">
                  <a:graphicData uri="http://schemas.microsoft.com/office/word/2010/wordprocessingShape">
                    <wps:wsp>
                      <wps:cNvSpPr/>
                      <wps:spPr>
                        <a:xfrm>
                          <a:off x="0" y="0"/>
                          <a:ext cx="3022604" cy="7484748"/>
                        </a:xfrm>
                        <a:prstGeom prst="rect">
                          <a:avLst/>
                        </a:prstGeom>
                        <a:solidFill>
                          <a:srgbClr val="FFFFFF"/>
                        </a:solidFill>
                        <a:ln w="15873" cap="flat">
                          <a:solidFill>
                            <a:srgbClr val="747474"/>
                          </a:solidFill>
                          <a:prstDash val="solid"/>
                          <a:miter/>
                        </a:ln>
                      </wps:spPr>
                      <wps:bodyPr lIns="0" tIns="0" rIns="0" bIns="0"/>
                    </wps:wsp>
                  </a:graphicData>
                </a:graphic>
              </wp:anchor>
            </w:drawing>
          </mc:Choice>
          <mc:Fallback>
            <w:pict>
              <v:rect w14:anchorId="6DE46290" id="Rectangle 261" o:spid="_x0000_s1026" style="position:absolute;margin-left:261.95pt;margin-top:21.05pt;width:238pt;height:589.3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" strokecolor="#747474" strokeweight=".44092mm">
                <v:textbox inset="0,0,0,0"/>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9DDBB0D" wp14:editId="29DDBB0E">
                <wp:simplePos x="0" y="0"/>
                <wp:positionH relativeFrom="page">
                  <wp:posOffset>3439799</wp:posOffset>
                </wp:positionH>
                <wp:positionV relativeFrom="page">
                  <wp:posOffset>7377434</wp:posOffset>
                </wp:positionV>
                <wp:extent cx="2797177" cy="118113"/>
                <wp:effectExtent l="0" t="0" r="3173" b="0"/>
                <wp:wrapNone/>
                <wp:docPr id="1808536216" name="Rectangle 263"/>
                <wp:cNvGraphicFramePr/>
                <a:graphic xmlns:a="http://schemas.openxmlformats.org/drawingml/2006/main">
                  <a:graphicData uri="http://schemas.microsoft.com/office/word/2010/wordprocessingShape">
                    <wps:wsp>
                      <wps:cNvSpPr/>
                      <wps:spPr>
                        <a:xfrm>
                          <a:off x="0" y="0"/>
                          <a:ext cx="2797177" cy="118113"/>
                        </a:xfrm>
                        <a:prstGeom prst="rect">
                          <a:avLst/>
                        </a:prstGeom>
                        <a:solidFill>
                          <a:srgbClr val="156082"/>
                        </a:solidFill>
                        <a:ln cap="flat">
                          <a:noFill/>
                          <a:prstDash val="solid"/>
                        </a:ln>
                      </wps:spPr>
                      <wps:bodyPr lIns="0" tIns="0" rIns="0" bIns="0"/>
                    </wps:wsp>
                  </a:graphicData>
                </a:graphic>
              </wp:anchor>
            </w:drawing>
          </mc:Choice>
          <mc:Fallback>
            <w:pict>
              <v:rect w14:anchorId="20E5EE8A" id="Rectangle 263" o:spid="_x0000_s1026" style="position:absolute;margin-left:270.85pt;margin-top:580.9pt;width:220.25pt;height:9.3pt;z-index:25166233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" fillcolor="#156082" stroked="f">
                <v:textbox inset="0,0,0,0"/>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29DDBB0F" wp14:editId="29DDBB10">
                <wp:simplePos x="0" y="0"/>
                <wp:positionH relativeFrom="page">
                  <wp:posOffset>3439799</wp:posOffset>
                </wp:positionH>
                <wp:positionV relativeFrom="page">
                  <wp:posOffset>3742053</wp:posOffset>
                </wp:positionV>
                <wp:extent cx="2721611" cy="1848487"/>
                <wp:effectExtent l="0" t="0" r="0" b="0"/>
                <wp:wrapSquare wrapText="bothSides"/>
                <wp:docPr id="126186013" name="Text Box 265"/>
                <wp:cNvGraphicFramePr/>
                <a:graphic xmlns:a="http://schemas.openxmlformats.org/drawingml/2006/main">
                  <a:graphicData uri="http://schemas.microsoft.com/office/word/2010/wordprocessingShape">
                    <wps:wsp>
                      <wps:cNvSpPr txBox="1"/>
                      <wps:spPr>
                        <a:xfrm>
                          <a:off x="0" y="0"/>
                          <a:ext cx="2721611" cy="1848487"/>
                        </a:xfrm>
                        <a:prstGeom prst="rect">
                          <a:avLst/>
                        </a:prstGeom>
                        <a:noFill/>
                        <a:ln>
                          <a:noFill/>
                          <a:prstDash/>
                        </a:ln>
                      </wps:spPr>
                      <wps:txbx>
                        <w:txbxContent>
                          <w:p w14:paraId="29DDBB20" w14:textId="77777777" w:rsidR="009B0153" w:rsidRDefault="000259C0">
                            <w:pPr>
                              <w:spacing w:line="240" w:lineRule="auto"/>
                              <w:rPr>
                                <w:rFonts w:ascii="Aptos Display" w:eastAsia="Times New Roman" w:hAnsi="Aptos Display"/>
                                <w:color w:val="156082"/>
                                <w:sz w:val="48"/>
                                <w:szCs w:val="48"/>
                              </w:rPr>
                            </w:pPr>
                            <w:r>
                              <w:rPr>
                                <w:rFonts w:ascii="Aptos Display" w:eastAsia="Times New Roman" w:hAnsi="Aptos Display"/>
                                <w:color w:val="156082"/>
                                <w:sz w:val="48"/>
                                <w:szCs w:val="48"/>
                              </w:rPr>
                              <w:t>University of Wales Trinity Saint David</w:t>
                            </w:r>
                          </w:p>
                          <w:p w14:paraId="29DDBB21" w14:textId="77777777" w:rsidR="009B0153" w:rsidRDefault="000259C0">
                            <w:pPr>
                              <w:spacing w:line="240" w:lineRule="auto"/>
                            </w:pPr>
                            <w:proofErr w:type="spellStart"/>
                            <w:r>
                              <w:rPr>
                                <w:rFonts w:ascii="Aptos Display" w:eastAsia="Times New Roman" w:hAnsi="Aptos Display"/>
                                <w:color w:val="156082"/>
                                <w:sz w:val="48"/>
                                <w:szCs w:val="48"/>
                              </w:rPr>
                              <w:t>CertHE</w:t>
                            </w:r>
                            <w:proofErr w:type="spellEnd"/>
                            <w:r>
                              <w:rPr>
                                <w:rFonts w:ascii="Aptos Display" w:eastAsia="Times New Roman" w:hAnsi="Aptos Display"/>
                                <w:color w:val="156082"/>
                                <w:sz w:val="48"/>
                                <w:szCs w:val="48"/>
                              </w:rPr>
                              <w:t xml:space="preserve"> Computing Skills for Workplace</w:t>
                            </w:r>
                          </w:p>
                          <w:p w14:paraId="29DDBB22" w14:textId="77777777" w:rsidR="009B0153" w:rsidRDefault="000259C0">
                            <w:r>
                              <w:rPr>
                                <w:rFonts w:ascii="Aptos Display" w:eastAsia="Times New Roman" w:hAnsi="Aptos Display"/>
                                <w:color w:val="0E2841"/>
                                <w:sz w:val="32"/>
                                <w:szCs w:val="32"/>
                              </w:rPr>
                              <w:t>Module: Computer Architecture and Operating Systems</w:t>
                            </w:r>
                          </w:p>
                        </w:txbxContent>
                      </wps:txbx>
                      <wps:bodyPr vert="horz" wrap="square" lIns="91440" tIns="45720" rIns="91440" bIns="45720" anchor="t" anchorCtr="0" compatLnSpc="1">
                        <a:spAutoFit/>
                      </wps:bodyPr>
                    </wps:wsp>
                  </a:graphicData>
                </a:graphic>
              </wp:anchor>
            </w:drawing>
          </mc:Choice>
          <mc:Fallback>
            <w:pict>
              <v:shape w14:anchorId="29DDBB0F" id="Text Box 265" o:spid="_x0000_s1029" type="#_x0000_t202" style="position:absolute;margin-left:270.85pt;margin-top:294.65pt;width:214.3pt;height:145.5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" filled="f" stroked="f">
                <v:textbox style="mso-fit-shape-to-text:t">
                  <w:txbxContent>
                    <w:p w14:paraId="29DDBB20" w14:textId="77777777" w:rsidR="009B0153" w:rsidRDefault="000259C0">
                      <w:pPr>
                        <w:spacing w:line="240" w:lineRule="auto"/>
                        <w:rPr>
                          <w:rFonts w:ascii="Aptos Display" w:eastAsia="Times New Roman" w:hAnsi="Aptos Display"/>
                          <w:color w:val="156082"/>
                          <w:sz w:val="48"/>
                          <w:szCs w:val="48"/>
                        </w:rPr>
                      </w:pPr>
                      <w:r>
                        <w:rPr>
                          <w:rFonts w:ascii="Aptos Display" w:eastAsia="Times New Roman" w:hAnsi="Aptos Display"/>
                          <w:color w:val="156082"/>
                          <w:sz w:val="48"/>
                          <w:szCs w:val="48"/>
                        </w:rPr>
                        <w:t>University of Wales Trinity Saint David</w:t>
                      </w:r>
                    </w:p>
                    <w:p w14:paraId="29DDBB21" w14:textId="77777777" w:rsidR="009B0153" w:rsidRDefault="000259C0">
                      <w:pPr>
                        <w:spacing w:line="240" w:lineRule="auto"/>
                      </w:pPr>
                      <w:proofErr w:type="spellStart"/>
                      <w:r>
                        <w:rPr>
                          <w:rFonts w:ascii="Aptos Display" w:eastAsia="Times New Roman" w:hAnsi="Aptos Display"/>
                          <w:color w:val="156082"/>
                          <w:sz w:val="48"/>
                          <w:szCs w:val="48"/>
                        </w:rPr>
                        <w:t>CertHE</w:t>
                      </w:r>
                      <w:proofErr w:type="spellEnd"/>
                      <w:r>
                        <w:rPr>
                          <w:rFonts w:ascii="Aptos Display" w:eastAsia="Times New Roman" w:hAnsi="Aptos Display"/>
                          <w:color w:val="156082"/>
                          <w:sz w:val="48"/>
                          <w:szCs w:val="48"/>
                        </w:rPr>
                        <w:t xml:space="preserve"> Computing Skills for Workplace</w:t>
                      </w:r>
                    </w:p>
                    <w:p w14:paraId="29DDBB22" w14:textId="77777777" w:rsidR="009B0153" w:rsidRDefault="000259C0">
                      <w:r>
                        <w:rPr>
                          <w:rFonts w:ascii="Aptos Display" w:eastAsia="Times New Roman" w:hAnsi="Aptos Display"/>
                          <w:color w:val="0E2841"/>
                          <w:sz w:val="32"/>
                          <w:szCs w:val="32"/>
                        </w:rPr>
                        <w:t>Module: Computer Architecture and Operating Systems</w:t>
                      </w:r>
                    </w:p>
                  </w:txbxContent>
                </v:textbox>
                <w10:wrap type="square" anchorx="page" anchory="page"/>
              </v:shape>
            </w:pict>
          </mc:Fallback>
        </mc:AlternateContent>
      </w:r>
    </w:p>
    <w:p w14:paraId="29DDBB05" w14:textId="77777777" w:rsidR="009B0153" w:rsidRDefault="009B0153">
      <w:pPr>
        <w:pageBreakBefore/>
      </w:pPr>
    </w:p>
    <w:bookmarkStart w:id="0" w:name="_Toc216701673" w:displacedByCustomXml="next"/>
    <w:sdt>
      <w:sdtPr>
        <w:rPr>
          <w:rFonts w:ascii="Aptos" w:eastAsia="Aptos" w:hAnsi="Aptos"/>
          <w:color w:val="auto"/>
          <w:kern w:val="3"/>
          <w:sz w:val="22"/>
          <w:szCs w:val="28"/>
          <w:lang w:val="en-GB"/>
        </w:rPr>
        <w:id w:val="-36358448"/>
        <w:docPartObj>
          <w:docPartGallery w:val="Table of Contents"/>
          <w:docPartUnique/>
        </w:docPartObj>
      </w:sdtPr>
      <w:sdtEndPr>
        <w:rPr>
          <w:b/>
          <w:bCs/>
          <w:noProof/>
        </w:rPr>
      </w:sdtEndPr>
      <w:sdtContent>
        <w:p w14:paraId="302CACD5" w14:textId="467483A4" w:rsidR="00832967" w:rsidRDefault="00832967">
          <w:pPr>
            <w:pStyle w:val="TOCHeading"/>
          </w:pPr>
          <w:r>
            <w:t>Contents</w:t>
          </w:r>
          <w:bookmarkEnd w:id="0"/>
        </w:p>
        <w:p w14:paraId="7B49ECFE" w14:textId="4CB03026" w:rsidR="00956D4E" w:rsidRDefault="0083296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16701673" w:history="1">
            <w:r w:rsidR="00956D4E" w:rsidRPr="0086521D">
              <w:rPr>
                <w:rStyle w:val="Hyperlink"/>
                <w:noProof/>
              </w:rPr>
              <w:t>Contents</w:t>
            </w:r>
            <w:r w:rsidR="00956D4E">
              <w:rPr>
                <w:noProof/>
                <w:webHidden/>
              </w:rPr>
              <w:tab/>
            </w:r>
            <w:r w:rsidR="00956D4E">
              <w:rPr>
                <w:noProof/>
                <w:webHidden/>
              </w:rPr>
              <w:fldChar w:fldCharType="begin"/>
            </w:r>
            <w:r w:rsidR="00956D4E">
              <w:rPr>
                <w:noProof/>
                <w:webHidden/>
              </w:rPr>
              <w:instrText xml:space="preserve"> PAGEREF _Toc216701673 \h </w:instrText>
            </w:r>
            <w:r w:rsidR="00956D4E">
              <w:rPr>
                <w:noProof/>
                <w:webHidden/>
              </w:rPr>
            </w:r>
            <w:r w:rsidR="00956D4E">
              <w:rPr>
                <w:noProof/>
                <w:webHidden/>
              </w:rPr>
              <w:fldChar w:fldCharType="separate"/>
            </w:r>
            <w:r w:rsidR="00956D4E">
              <w:rPr>
                <w:noProof/>
                <w:webHidden/>
              </w:rPr>
              <w:t>1</w:t>
            </w:r>
            <w:r w:rsidR="00956D4E">
              <w:rPr>
                <w:noProof/>
                <w:webHidden/>
              </w:rPr>
              <w:fldChar w:fldCharType="end"/>
            </w:r>
          </w:hyperlink>
        </w:p>
        <w:p w14:paraId="5E15BB2A" w14:textId="4E82B57F" w:rsidR="00956D4E" w:rsidRDefault="00956D4E">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701674" w:history="1">
            <w:r w:rsidRPr="0086521D">
              <w:rPr>
                <w:rStyle w:val="Hyperlink"/>
                <w:noProof/>
              </w:rPr>
              <w:t>Introduction</w:t>
            </w:r>
            <w:r>
              <w:rPr>
                <w:noProof/>
                <w:webHidden/>
              </w:rPr>
              <w:tab/>
            </w:r>
            <w:r>
              <w:rPr>
                <w:noProof/>
                <w:webHidden/>
              </w:rPr>
              <w:fldChar w:fldCharType="begin"/>
            </w:r>
            <w:r>
              <w:rPr>
                <w:noProof/>
                <w:webHidden/>
              </w:rPr>
              <w:instrText xml:space="preserve"> PAGEREF _Toc216701674 \h </w:instrText>
            </w:r>
            <w:r>
              <w:rPr>
                <w:noProof/>
                <w:webHidden/>
              </w:rPr>
            </w:r>
            <w:r>
              <w:rPr>
                <w:noProof/>
                <w:webHidden/>
              </w:rPr>
              <w:fldChar w:fldCharType="separate"/>
            </w:r>
            <w:r>
              <w:rPr>
                <w:noProof/>
                <w:webHidden/>
              </w:rPr>
              <w:t>2</w:t>
            </w:r>
            <w:r>
              <w:rPr>
                <w:noProof/>
                <w:webHidden/>
              </w:rPr>
              <w:fldChar w:fldCharType="end"/>
            </w:r>
          </w:hyperlink>
        </w:p>
        <w:p w14:paraId="02BA33DF" w14:textId="6156F804" w:rsidR="00956D4E" w:rsidRDefault="00956D4E">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701675" w:history="1">
            <w:r w:rsidRPr="0086521D">
              <w:rPr>
                <w:rStyle w:val="Hyperlink"/>
                <w:noProof/>
              </w:rPr>
              <w:t>Key functions of general Operating Systems</w:t>
            </w:r>
            <w:r>
              <w:rPr>
                <w:noProof/>
                <w:webHidden/>
              </w:rPr>
              <w:tab/>
            </w:r>
            <w:r>
              <w:rPr>
                <w:noProof/>
                <w:webHidden/>
              </w:rPr>
              <w:fldChar w:fldCharType="begin"/>
            </w:r>
            <w:r>
              <w:rPr>
                <w:noProof/>
                <w:webHidden/>
              </w:rPr>
              <w:instrText xml:space="preserve"> PAGEREF _Toc216701675 \h </w:instrText>
            </w:r>
            <w:r>
              <w:rPr>
                <w:noProof/>
                <w:webHidden/>
              </w:rPr>
            </w:r>
            <w:r>
              <w:rPr>
                <w:noProof/>
                <w:webHidden/>
              </w:rPr>
              <w:fldChar w:fldCharType="separate"/>
            </w:r>
            <w:r>
              <w:rPr>
                <w:noProof/>
                <w:webHidden/>
              </w:rPr>
              <w:t>3</w:t>
            </w:r>
            <w:r>
              <w:rPr>
                <w:noProof/>
                <w:webHidden/>
              </w:rPr>
              <w:fldChar w:fldCharType="end"/>
            </w:r>
          </w:hyperlink>
        </w:p>
        <w:p w14:paraId="3C649DEC" w14:textId="1A141AE9" w:rsidR="00956D4E" w:rsidRDefault="00956D4E">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701676" w:history="1">
            <w:r w:rsidRPr="0086521D">
              <w:rPr>
                <w:rStyle w:val="Hyperlink"/>
                <w:noProof/>
              </w:rPr>
              <w:t>Use of Windows OS CLI commands</w:t>
            </w:r>
            <w:r>
              <w:rPr>
                <w:noProof/>
                <w:webHidden/>
              </w:rPr>
              <w:tab/>
            </w:r>
            <w:r>
              <w:rPr>
                <w:noProof/>
                <w:webHidden/>
              </w:rPr>
              <w:fldChar w:fldCharType="begin"/>
            </w:r>
            <w:r>
              <w:rPr>
                <w:noProof/>
                <w:webHidden/>
              </w:rPr>
              <w:instrText xml:space="preserve"> PAGEREF _Toc216701676 \h </w:instrText>
            </w:r>
            <w:r>
              <w:rPr>
                <w:noProof/>
                <w:webHidden/>
              </w:rPr>
            </w:r>
            <w:r>
              <w:rPr>
                <w:noProof/>
                <w:webHidden/>
              </w:rPr>
              <w:fldChar w:fldCharType="separate"/>
            </w:r>
            <w:r>
              <w:rPr>
                <w:noProof/>
                <w:webHidden/>
              </w:rPr>
              <w:t>5</w:t>
            </w:r>
            <w:r>
              <w:rPr>
                <w:noProof/>
                <w:webHidden/>
              </w:rPr>
              <w:fldChar w:fldCharType="end"/>
            </w:r>
          </w:hyperlink>
        </w:p>
        <w:p w14:paraId="7B0B2B25" w14:textId="44EE99DF" w:rsidR="00956D4E" w:rsidRDefault="00956D4E">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701677" w:history="1">
            <w:r w:rsidRPr="0086521D">
              <w:rPr>
                <w:rStyle w:val="Hyperlink"/>
                <w:noProof/>
              </w:rPr>
              <w:t>Use of Windows OS scripts</w:t>
            </w:r>
            <w:r>
              <w:rPr>
                <w:noProof/>
                <w:webHidden/>
              </w:rPr>
              <w:tab/>
            </w:r>
            <w:r>
              <w:rPr>
                <w:noProof/>
                <w:webHidden/>
              </w:rPr>
              <w:fldChar w:fldCharType="begin"/>
            </w:r>
            <w:r>
              <w:rPr>
                <w:noProof/>
                <w:webHidden/>
              </w:rPr>
              <w:instrText xml:space="preserve"> PAGEREF _Toc216701677 \h </w:instrText>
            </w:r>
            <w:r>
              <w:rPr>
                <w:noProof/>
                <w:webHidden/>
              </w:rPr>
            </w:r>
            <w:r>
              <w:rPr>
                <w:noProof/>
                <w:webHidden/>
              </w:rPr>
              <w:fldChar w:fldCharType="separate"/>
            </w:r>
            <w:r>
              <w:rPr>
                <w:noProof/>
                <w:webHidden/>
              </w:rPr>
              <w:t>9</w:t>
            </w:r>
            <w:r>
              <w:rPr>
                <w:noProof/>
                <w:webHidden/>
              </w:rPr>
              <w:fldChar w:fldCharType="end"/>
            </w:r>
          </w:hyperlink>
        </w:p>
        <w:p w14:paraId="76831510" w14:textId="472B68AF" w:rsidR="00956D4E" w:rsidRDefault="00956D4E">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701678" w:history="1">
            <w:r w:rsidRPr="0086521D">
              <w:rPr>
                <w:rStyle w:val="Hyperlink"/>
                <w:noProof/>
              </w:rPr>
              <w:t>Use of Linux OS CLI commands</w:t>
            </w:r>
            <w:r>
              <w:rPr>
                <w:noProof/>
                <w:webHidden/>
              </w:rPr>
              <w:tab/>
            </w:r>
            <w:r>
              <w:rPr>
                <w:noProof/>
                <w:webHidden/>
              </w:rPr>
              <w:fldChar w:fldCharType="begin"/>
            </w:r>
            <w:r>
              <w:rPr>
                <w:noProof/>
                <w:webHidden/>
              </w:rPr>
              <w:instrText xml:space="preserve"> PAGEREF _Toc216701678 \h </w:instrText>
            </w:r>
            <w:r>
              <w:rPr>
                <w:noProof/>
                <w:webHidden/>
              </w:rPr>
            </w:r>
            <w:r>
              <w:rPr>
                <w:noProof/>
                <w:webHidden/>
              </w:rPr>
              <w:fldChar w:fldCharType="separate"/>
            </w:r>
            <w:r>
              <w:rPr>
                <w:noProof/>
                <w:webHidden/>
              </w:rPr>
              <w:t>11</w:t>
            </w:r>
            <w:r>
              <w:rPr>
                <w:noProof/>
                <w:webHidden/>
              </w:rPr>
              <w:fldChar w:fldCharType="end"/>
            </w:r>
          </w:hyperlink>
        </w:p>
        <w:p w14:paraId="1DCBF2F0" w14:textId="4C110B41" w:rsidR="00956D4E" w:rsidRDefault="00956D4E">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701679" w:history="1">
            <w:r w:rsidRPr="0086521D">
              <w:rPr>
                <w:rStyle w:val="Hyperlink"/>
                <w:noProof/>
              </w:rPr>
              <w:t>Use of Linux OS scripts</w:t>
            </w:r>
            <w:r>
              <w:rPr>
                <w:noProof/>
                <w:webHidden/>
              </w:rPr>
              <w:tab/>
            </w:r>
            <w:r>
              <w:rPr>
                <w:noProof/>
                <w:webHidden/>
              </w:rPr>
              <w:fldChar w:fldCharType="begin"/>
            </w:r>
            <w:r>
              <w:rPr>
                <w:noProof/>
                <w:webHidden/>
              </w:rPr>
              <w:instrText xml:space="preserve"> PAGEREF _Toc216701679 \h </w:instrText>
            </w:r>
            <w:r>
              <w:rPr>
                <w:noProof/>
                <w:webHidden/>
              </w:rPr>
            </w:r>
            <w:r>
              <w:rPr>
                <w:noProof/>
                <w:webHidden/>
              </w:rPr>
              <w:fldChar w:fldCharType="separate"/>
            </w:r>
            <w:r>
              <w:rPr>
                <w:noProof/>
                <w:webHidden/>
              </w:rPr>
              <w:t>16</w:t>
            </w:r>
            <w:r>
              <w:rPr>
                <w:noProof/>
                <w:webHidden/>
              </w:rPr>
              <w:fldChar w:fldCharType="end"/>
            </w:r>
          </w:hyperlink>
        </w:p>
        <w:p w14:paraId="343398DC" w14:textId="50E74A2E" w:rsidR="00956D4E" w:rsidRDefault="00956D4E">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701680" w:history="1">
            <w:r w:rsidRPr="0086521D">
              <w:rPr>
                <w:rStyle w:val="Hyperlink"/>
                <w:noProof/>
              </w:rPr>
              <w:t>Conclusion</w:t>
            </w:r>
            <w:r>
              <w:rPr>
                <w:noProof/>
                <w:webHidden/>
              </w:rPr>
              <w:tab/>
            </w:r>
            <w:r>
              <w:rPr>
                <w:noProof/>
                <w:webHidden/>
              </w:rPr>
              <w:fldChar w:fldCharType="begin"/>
            </w:r>
            <w:r>
              <w:rPr>
                <w:noProof/>
                <w:webHidden/>
              </w:rPr>
              <w:instrText xml:space="preserve"> PAGEREF _Toc216701680 \h </w:instrText>
            </w:r>
            <w:r>
              <w:rPr>
                <w:noProof/>
                <w:webHidden/>
              </w:rPr>
            </w:r>
            <w:r>
              <w:rPr>
                <w:noProof/>
                <w:webHidden/>
              </w:rPr>
              <w:fldChar w:fldCharType="separate"/>
            </w:r>
            <w:r>
              <w:rPr>
                <w:noProof/>
                <w:webHidden/>
              </w:rPr>
              <w:t>17</w:t>
            </w:r>
            <w:r>
              <w:rPr>
                <w:noProof/>
                <w:webHidden/>
              </w:rPr>
              <w:fldChar w:fldCharType="end"/>
            </w:r>
          </w:hyperlink>
        </w:p>
        <w:p w14:paraId="3A7C0830" w14:textId="607A47D4" w:rsidR="00956D4E" w:rsidRDefault="00956D4E">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16701681" w:history="1">
            <w:r w:rsidRPr="0086521D">
              <w:rPr>
                <w:rStyle w:val="Hyperlink"/>
                <w:noProof/>
              </w:rPr>
              <w:t>References</w:t>
            </w:r>
            <w:r>
              <w:rPr>
                <w:noProof/>
                <w:webHidden/>
              </w:rPr>
              <w:tab/>
            </w:r>
            <w:r>
              <w:rPr>
                <w:noProof/>
                <w:webHidden/>
              </w:rPr>
              <w:fldChar w:fldCharType="begin"/>
            </w:r>
            <w:r>
              <w:rPr>
                <w:noProof/>
                <w:webHidden/>
              </w:rPr>
              <w:instrText xml:space="preserve"> PAGEREF _Toc216701681 \h </w:instrText>
            </w:r>
            <w:r>
              <w:rPr>
                <w:noProof/>
                <w:webHidden/>
              </w:rPr>
            </w:r>
            <w:r>
              <w:rPr>
                <w:noProof/>
                <w:webHidden/>
              </w:rPr>
              <w:fldChar w:fldCharType="separate"/>
            </w:r>
            <w:r>
              <w:rPr>
                <w:noProof/>
                <w:webHidden/>
              </w:rPr>
              <w:t>18</w:t>
            </w:r>
            <w:r>
              <w:rPr>
                <w:noProof/>
                <w:webHidden/>
              </w:rPr>
              <w:fldChar w:fldCharType="end"/>
            </w:r>
          </w:hyperlink>
        </w:p>
        <w:p w14:paraId="3CEF2AF7" w14:textId="4352F23A" w:rsidR="00832967" w:rsidRDefault="00832967">
          <w:r>
            <w:rPr>
              <w:b/>
              <w:bCs/>
              <w:noProof/>
            </w:rPr>
            <w:fldChar w:fldCharType="end"/>
          </w:r>
        </w:p>
      </w:sdtContent>
    </w:sdt>
    <w:p w14:paraId="29DDBB10" w14:textId="290B4396" w:rsidR="009B0153" w:rsidRPr="00DE1669" w:rsidRDefault="009B0153" w:rsidP="00DE1669">
      <w:pPr>
        <w:spacing w:line="276" w:lineRule="auto"/>
        <w:rPr>
          <w:sz w:val="24"/>
          <w:szCs w:val="24"/>
        </w:rPr>
      </w:pPr>
    </w:p>
    <w:p w14:paraId="29DDBB11" w14:textId="77777777" w:rsidR="009B0153" w:rsidRPr="00DE1669" w:rsidRDefault="009B0153" w:rsidP="00DE1669">
      <w:pPr>
        <w:spacing w:line="276" w:lineRule="auto"/>
        <w:rPr>
          <w:sz w:val="24"/>
          <w:szCs w:val="24"/>
        </w:rPr>
      </w:pPr>
    </w:p>
    <w:p w14:paraId="29DDBB12" w14:textId="77777777" w:rsidR="009B0153" w:rsidRDefault="009B0153"/>
    <w:p w14:paraId="29DDBB13" w14:textId="77777777" w:rsidR="009B0153" w:rsidRDefault="009B0153">
      <w:pPr>
        <w:pageBreakBefore/>
      </w:pPr>
    </w:p>
    <w:p w14:paraId="29DDBB14" w14:textId="77777777" w:rsidR="009B0153" w:rsidRDefault="000259C0">
      <w:pPr>
        <w:pStyle w:val="Heading1"/>
      </w:pPr>
      <w:bookmarkStart w:id="1" w:name="_Toc211705522"/>
      <w:bookmarkStart w:id="2" w:name="_Toc211787150"/>
      <w:bookmarkStart w:id="3" w:name="_Toc216701674"/>
      <w:r>
        <w:t>Introduction</w:t>
      </w:r>
      <w:bookmarkEnd w:id="1"/>
      <w:bookmarkEnd w:id="2"/>
      <w:bookmarkEnd w:id="3"/>
    </w:p>
    <w:p w14:paraId="736699A5" w14:textId="77777777" w:rsidR="00073BDB" w:rsidRPr="00073BDB" w:rsidRDefault="00073BDB" w:rsidP="00073BDB"/>
    <w:p w14:paraId="16F5E4E5" w14:textId="77777777" w:rsidR="002D45B3" w:rsidRPr="00DE1669" w:rsidRDefault="002D45B3" w:rsidP="00DE1669">
      <w:pPr>
        <w:spacing w:line="276" w:lineRule="auto"/>
        <w:jc w:val="both"/>
        <w:rPr>
          <w:sz w:val="24"/>
          <w:szCs w:val="24"/>
        </w:rPr>
      </w:pPr>
      <w:r w:rsidRPr="00DE1669">
        <w:rPr>
          <w:sz w:val="24"/>
          <w:szCs w:val="24"/>
        </w:rPr>
        <w:t>Operating systems are crucial to modern computing because they manage hardware resources and provide a framework for the execution of applications. They provide reliable, secure, and efficient system performance by acting as a bridge between users and computer hardware. This essay looks at the fundamental aspects of general-purpose operating systems, including file systems, memory management, process management, and security in Windows and Linux. It also examines real-world operating system interaction in both contexts using scripting and command-line interfaces. By combining theoretical concepts with practical applications, the essay demonstrates how operating systems enable effective system administration and automation.</w:t>
      </w:r>
    </w:p>
    <w:p w14:paraId="6160F4E6" w14:textId="77777777" w:rsidR="002D45B3" w:rsidRPr="00DE1669" w:rsidRDefault="002D45B3" w:rsidP="00DE1669">
      <w:pPr>
        <w:spacing w:line="276" w:lineRule="auto"/>
        <w:jc w:val="both"/>
        <w:rPr>
          <w:sz w:val="24"/>
          <w:szCs w:val="24"/>
        </w:rPr>
      </w:pPr>
    </w:p>
    <w:p w14:paraId="0CE99927" w14:textId="77777777" w:rsidR="00350E42" w:rsidRPr="00DE1669" w:rsidRDefault="00350E42" w:rsidP="00DE1669">
      <w:pPr>
        <w:suppressAutoHyphens w:val="0"/>
        <w:spacing w:line="276" w:lineRule="auto"/>
        <w:jc w:val="both"/>
        <w:rPr>
          <w:rFonts w:ascii="Aptos Display" w:eastAsia="Times New Roman" w:hAnsi="Aptos Display"/>
          <w:color w:val="0F4761"/>
          <w:sz w:val="24"/>
          <w:szCs w:val="24"/>
        </w:rPr>
      </w:pPr>
      <w:bookmarkStart w:id="4" w:name="_Toc211705523"/>
      <w:bookmarkStart w:id="5" w:name="_Toc211787151"/>
      <w:r w:rsidRPr="00DE1669">
        <w:rPr>
          <w:sz w:val="24"/>
          <w:szCs w:val="24"/>
        </w:rPr>
        <w:br w:type="page"/>
      </w:r>
    </w:p>
    <w:p w14:paraId="29DDBB17" w14:textId="2797FDA0" w:rsidR="009B0153" w:rsidRDefault="000259C0">
      <w:pPr>
        <w:pStyle w:val="Heading1"/>
      </w:pPr>
      <w:bookmarkStart w:id="6" w:name="_Toc216701675"/>
      <w:r>
        <w:lastRenderedPageBreak/>
        <w:t>Key functions of general Operating Systems</w:t>
      </w:r>
      <w:bookmarkEnd w:id="4"/>
      <w:bookmarkEnd w:id="5"/>
      <w:bookmarkEnd w:id="6"/>
    </w:p>
    <w:p w14:paraId="796B78F0" w14:textId="77777777" w:rsidR="00073BDB" w:rsidRPr="00073BDB" w:rsidRDefault="00073BDB" w:rsidP="00073BDB"/>
    <w:p w14:paraId="29DDBB18" w14:textId="77777777" w:rsidR="009B0153" w:rsidRDefault="000259C0" w:rsidP="00DE1669">
      <w:pPr>
        <w:suppressAutoHyphens w:val="0"/>
        <w:spacing w:line="276" w:lineRule="auto"/>
        <w:jc w:val="both"/>
        <w:rPr>
          <w:sz w:val="24"/>
          <w:szCs w:val="24"/>
        </w:rPr>
      </w:pPr>
      <w:r>
        <w:rPr>
          <w:sz w:val="24"/>
          <w:szCs w:val="24"/>
        </w:rPr>
        <w:t>An operating system has two main purposes: it manages the computer's resources by allocating them to users and programs, and it provides a simpler, more user-friendly interface than the physical hardware. Most computers and their devices are complex and difficult to program directly. This complexity often comes from old hardware designs or the need to maintain compatibility with outdated systems.</w:t>
      </w:r>
    </w:p>
    <w:p w14:paraId="29DDBB19" w14:textId="77777777" w:rsidR="009B0153" w:rsidRDefault="000259C0" w:rsidP="00DE1669">
      <w:pPr>
        <w:suppressAutoHyphens w:val="0"/>
        <w:spacing w:line="276" w:lineRule="auto"/>
        <w:jc w:val="both"/>
        <w:rPr>
          <w:sz w:val="24"/>
          <w:szCs w:val="24"/>
        </w:rPr>
      </w:pPr>
      <w:r>
        <w:rPr>
          <w:sz w:val="24"/>
          <w:szCs w:val="24"/>
        </w:rPr>
        <w:t>The operating system takes care of these low-level details, even on simple single-user machines, and allows multiple programs to run at the same time. It controls how the computer's resources—such as the processor, memory, storage, printers, and network connections—are shared between programs. Besides the operating system, computer manufacturers also provide other useful system programs.</w:t>
      </w:r>
    </w:p>
    <w:p w14:paraId="29DDBB1A" w14:textId="77777777" w:rsidR="009B0153" w:rsidRDefault="000259C0" w:rsidP="00DE1669">
      <w:pPr>
        <w:suppressAutoHyphens w:val="0"/>
        <w:spacing w:line="276" w:lineRule="auto"/>
        <w:jc w:val="both"/>
        <w:rPr>
          <w:sz w:val="24"/>
          <w:szCs w:val="24"/>
        </w:rPr>
      </w:pPr>
      <w:r>
        <w:rPr>
          <w:sz w:val="24"/>
          <w:szCs w:val="24"/>
        </w:rPr>
        <w:t>The connection between a user program and the operating system is made through system calls. These are special instructions that let a program request service from the operating system. In systems like UNIX, system calls are written as high-level language functions to hide hardware details and improve portability.</w:t>
      </w:r>
    </w:p>
    <w:p w14:paraId="29DDBB1B" w14:textId="77777777" w:rsidR="009B0153" w:rsidRDefault="000259C0" w:rsidP="00DE1669">
      <w:pPr>
        <w:suppressAutoHyphens w:val="0"/>
        <w:spacing w:line="276" w:lineRule="auto"/>
        <w:jc w:val="both"/>
      </w:pPr>
      <w:r>
        <w:rPr>
          <w:color w:val="000000"/>
          <w:sz w:val="24"/>
          <w:szCs w:val="24"/>
        </w:rPr>
        <w:t xml:space="preserve">An operating system's several key functions include </w:t>
      </w:r>
      <w:r>
        <w:rPr>
          <w:b/>
          <w:bCs/>
          <w:color w:val="EE0000"/>
          <w:sz w:val="24"/>
          <w:szCs w:val="24"/>
        </w:rPr>
        <w:t>memory management</w:t>
      </w:r>
      <w:r>
        <w:rPr>
          <w:color w:val="000000"/>
          <w:sz w:val="24"/>
          <w:szCs w:val="24"/>
        </w:rPr>
        <w:t>,</w:t>
      </w:r>
      <w:r>
        <w:rPr>
          <w:color w:val="EE0000"/>
          <w:sz w:val="24"/>
          <w:szCs w:val="24"/>
        </w:rPr>
        <w:t xml:space="preserve"> </w:t>
      </w:r>
      <w:r>
        <w:rPr>
          <w:color w:val="000000"/>
          <w:sz w:val="24"/>
          <w:szCs w:val="24"/>
        </w:rPr>
        <w:t xml:space="preserve">which involves assigning, releasing, and monitoring the computer's primary memory (RAM) for different applications. It entails controlling which processes receive memory and transferring data between main memory and secondary storage. The OS manages data transfer between the CPU and external devices by using device drivers, the kernel, and libraries to handle input and output (I/O). </w:t>
      </w:r>
    </w:p>
    <w:p w14:paraId="29DDBB1C" w14:textId="77777777" w:rsidR="009B0153" w:rsidRDefault="000259C0">
      <w:pPr>
        <w:suppressAutoHyphens w:val="0"/>
        <w:spacing w:line="276" w:lineRule="auto"/>
        <w:jc w:val="both"/>
      </w:pPr>
      <w:r>
        <w:rPr>
          <w:noProof/>
          <w:color w:val="000000"/>
          <w:sz w:val="24"/>
          <w:szCs w:val="24"/>
        </w:rPr>
        <w:drawing>
          <wp:inline distT="0" distB="0" distL="0" distR="0" wp14:anchorId="29DDBB11" wp14:editId="29DDBB12">
            <wp:extent cx="4229017" cy="3328269"/>
            <wp:effectExtent l="0" t="0" r="83" b="5481"/>
            <wp:docPr id="285114257"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4229017" cy="3328269"/>
                    </a:xfrm>
                    <a:prstGeom prst="rect">
                      <a:avLst/>
                    </a:prstGeom>
                    <a:noFill/>
                    <a:ln>
                      <a:noFill/>
                      <a:prstDash/>
                    </a:ln>
                  </pic:spPr>
                </pic:pic>
              </a:graphicData>
            </a:graphic>
          </wp:inline>
        </w:drawing>
      </w:r>
    </w:p>
    <w:p w14:paraId="5A7F35FA" w14:textId="25048059" w:rsidR="006430F7" w:rsidRDefault="006430F7">
      <w:pPr>
        <w:suppressAutoHyphens w:val="0"/>
        <w:spacing w:line="276" w:lineRule="auto"/>
        <w:jc w:val="both"/>
        <w:rPr>
          <w:color w:val="000000"/>
          <w:sz w:val="24"/>
          <w:szCs w:val="24"/>
        </w:rPr>
      </w:pPr>
      <w:r w:rsidRPr="006430F7">
        <w:rPr>
          <w:noProof/>
          <w:color w:val="000000"/>
          <w:sz w:val="24"/>
          <w:szCs w:val="24"/>
        </w:rPr>
        <w:lastRenderedPageBreak/>
        <w:drawing>
          <wp:inline distT="0" distB="0" distL="0" distR="0" wp14:anchorId="38BC8F34" wp14:editId="56BCF3E3">
            <wp:extent cx="2588654" cy="1352834"/>
            <wp:effectExtent l="0" t="0" r="2540" b="0"/>
            <wp:docPr id="14938575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857569" name="Picture 1" descr="A screenshot of a computer&#10;&#10;AI-generated content may be incorrect."/>
                    <pic:cNvPicPr/>
                  </pic:nvPicPr>
                  <pic:blipFill>
                    <a:blip r:embed="rId8"/>
                    <a:stretch>
                      <a:fillRect/>
                    </a:stretch>
                  </pic:blipFill>
                  <pic:spPr>
                    <a:xfrm>
                      <a:off x="0" y="0"/>
                      <a:ext cx="2592126" cy="1354649"/>
                    </a:xfrm>
                    <a:prstGeom prst="rect">
                      <a:avLst/>
                    </a:prstGeom>
                  </pic:spPr>
                </pic:pic>
              </a:graphicData>
            </a:graphic>
          </wp:inline>
        </w:drawing>
      </w:r>
    </w:p>
    <w:p w14:paraId="29DDBB1D" w14:textId="3491DAAF" w:rsidR="009B0153" w:rsidRDefault="000259C0" w:rsidP="00DE1669">
      <w:pPr>
        <w:suppressAutoHyphens w:val="0"/>
        <w:spacing w:line="276" w:lineRule="auto"/>
        <w:jc w:val="both"/>
      </w:pPr>
      <w:r>
        <w:rPr>
          <w:color w:val="000000"/>
          <w:sz w:val="24"/>
          <w:szCs w:val="24"/>
        </w:rPr>
        <w:t xml:space="preserve">An operating system's </w:t>
      </w:r>
      <w:r>
        <w:rPr>
          <w:b/>
          <w:bCs/>
          <w:color w:val="EE0000"/>
          <w:sz w:val="24"/>
          <w:szCs w:val="24"/>
        </w:rPr>
        <w:t>file management</w:t>
      </w:r>
      <w:r>
        <w:rPr>
          <w:color w:val="EE0000"/>
          <w:sz w:val="24"/>
          <w:szCs w:val="24"/>
        </w:rPr>
        <w:t xml:space="preserve"> </w:t>
      </w:r>
      <w:r>
        <w:rPr>
          <w:color w:val="000000"/>
          <w:sz w:val="24"/>
          <w:szCs w:val="24"/>
        </w:rPr>
        <w:t>features include the ability to create, access, change, and organise files and folders. Using a dedicated network operating system (NOS) or integrated OS features, networking on an OS system entails controlling communication and resource sharing.</w:t>
      </w:r>
    </w:p>
    <w:p w14:paraId="29DDBB1E" w14:textId="77777777" w:rsidR="009B0153" w:rsidRDefault="009B0153" w:rsidP="00DE1669">
      <w:pPr>
        <w:suppressAutoHyphens w:val="0"/>
        <w:spacing w:line="276" w:lineRule="auto"/>
        <w:jc w:val="both"/>
        <w:rPr>
          <w:color w:val="000000"/>
          <w:sz w:val="24"/>
          <w:szCs w:val="24"/>
        </w:rPr>
      </w:pPr>
    </w:p>
    <w:p w14:paraId="29DDBB1F" w14:textId="77777777" w:rsidR="009B0153" w:rsidRDefault="000259C0" w:rsidP="00DE1669">
      <w:pPr>
        <w:suppressAutoHyphens w:val="0"/>
        <w:spacing w:line="276" w:lineRule="auto"/>
        <w:jc w:val="both"/>
      </w:pPr>
      <w:r>
        <w:rPr>
          <w:color w:val="000000"/>
          <w:sz w:val="24"/>
          <w:szCs w:val="24"/>
        </w:rPr>
        <w:t>One of the main functions of an operating system (OS) is</w:t>
      </w:r>
      <w:r>
        <w:rPr>
          <w:color w:val="EE0000"/>
          <w:sz w:val="24"/>
          <w:szCs w:val="24"/>
        </w:rPr>
        <w:t xml:space="preserve"> </w:t>
      </w:r>
      <w:r>
        <w:rPr>
          <w:b/>
          <w:bCs/>
          <w:color w:val="EE0000"/>
          <w:sz w:val="24"/>
          <w:szCs w:val="24"/>
        </w:rPr>
        <w:t>process management</w:t>
      </w:r>
      <w:r>
        <w:rPr>
          <w:color w:val="000000"/>
          <w:sz w:val="24"/>
          <w:szCs w:val="24"/>
        </w:rPr>
        <w:t>, which manages the creation, scheduling, and termination of a "process"—a program that is running—over its whole lifecycle. It controls process states and guarantees effective use of system resources like the CPU and memory.</w:t>
      </w:r>
    </w:p>
    <w:p w14:paraId="29DDBB20" w14:textId="77777777" w:rsidR="009B0153" w:rsidRDefault="000259C0" w:rsidP="00DE1669">
      <w:pPr>
        <w:suppressAutoHyphens w:val="0"/>
        <w:spacing w:line="276" w:lineRule="auto"/>
        <w:jc w:val="both"/>
      </w:pPr>
      <w:r>
        <w:rPr>
          <w:noProof/>
        </w:rPr>
        <w:drawing>
          <wp:inline distT="0" distB="0" distL="0" distR="0" wp14:anchorId="29DDBB13" wp14:editId="635467DC">
            <wp:extent cx="1830464" cy="1639793"/>
            <wp:effectExtent l="0" t="0" r="0" b="0"/>
            <wp:docPr id="482563315"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l="10808" t="17557" r="53411" b="25456"/>
                    <a:stretch>
                      <a:fillRect/>
                    </a:stretch>
                  </pic:blipFill>
                  <pic:spPr>
                    <a:xfrm>
                      <a:off x="0" y="0"/>
                      <a:ext cx="1830464" cy="1639793"/>
                    </a:xfrm>
                    <a:prstGeom prst="rect">
                      <a:avLst/>
                    </a:prstGeom>
                    <a:noFill/>
                    <a:ln>
                      <a:noFill/>
                      <a:prstDash/>
                    </a:ln>
                  </pic:spPr>
                </pic:pic>
              </a:graphicData>
            </a:graphic>
          </wp:inline>
        </w:drawing>
      </w:r>
    </w:p>
    <w:p w14:paraId="29DDBB21" w14:textId="77777777" w:rsidR="009B0153" w:rsidRDefault="009B0153" w:rsidP="00DE1669">
      <w:pPr>
        <w:suppressAutoHyphens w:val="0"/>
        <w:spacing w:line="276" w:lineRule="auto"/>
        <w:jc w:val="both"/>
        <w:rPr>
          <w:sz w:val="24"/>
          <w:szCs w:val="24"/>
        </w:rPr>
      </w:pPr>
    </w:p>
    <w:p w14:paraId="29DDBB24" w14:textId="03500650" w:rsidR="009B0153" w:rsidRDefault="000259C0" w:rsidP="00DE1669">
      <w:pPr>
        <w:suppressAutoHyphens w:val="0"/>
        <w:spacing w:line="276" w:lineRule="auto"/>
        <w:jc w:val="both"/>
      </w:pPr>
      <w:r>
        <w:rPr>
          <w:sz w:val="24"/>
          <w:szCs w:val="24"/>
        </w:rPr>
        <w:t xml:space="preserve">Modern operating systems also include extra features such as user login systems, </w:t>
      </w:r>
      <w:r>
        <w:rPr>
          <w:color w:val="EE0000"/>
          <w:sz w:val="24"/>
          <w:szCs w:val="24"/>
        </w:rPr>
        <w:t>security protections</w:t>
      </w:r>
      <w:r>
        <w:rPr>
          <w:sz w:val="24"/>
          <w:szCs w:val="24"/>
        </w:rPr>
        <w:t xml:space="preserve">, virtualization (running multiple systems on one machine), and tools for monitoring system performance. They can detect and fix errors to keep the system stable and reliable. Finally, the operating system provides a platform for developers to build, test, and run applications more easily. </w:t>
      </w:r>
      <w:sdt>
        <w:sdtPr>
          <w:rPr>
            <w:sz w:val="24"/>
            <w:szCs w:val="24"/>
          </w:rPr>
          <w:id w:val="-1985085587"/>
          <w:citation/>
        </w:sdtPr>
        <w:sdtContent>
          <w:r w:rsidR="00680CB2">
            <w:rPr>
              <w:sz w:val="24"/>
              <w:szCs w:val="24"/>
            </w:rPr>
            <w:fldChar w:fldCharType="begin"/>
          </w:r>
          <w:r w:rsidR="00680CB2">
            <w:rPr>
              <w:sz w:val="24"/>
              <w:szCs w:val="24"/>
            </w:rPr>
            <w:instrText xml:space="preserve"> CITATION Sta11 \l 2057 </w:instrText>
          </w:r>
          <w:r w:rsidR="00680CB2">
            <w:rPr>
              <w:sz w:val="24"/>
              <w:szCs w:val="24"/>
            </w:rPr>
            <w:fldChar w:fldCharType="separate"/>
          </w:r>
          <w:r w:rsidR="006225AE" w:rsidRPr="006225AE">
            <w:rPr>
              <w:noProof/>
              <w:sz w:val="24"/>
              <w:szCs w:val="24"/>
            </w:rPr>
            <w:t>[1]</w:t>
          </w:r>
          <w:r w:rsidR="00680CB2">
            <w:rPr>
              <w:sz w:val="24"/>
              <w:szCs w:val="24"/>
            </w:rPr>
            <w:fldChar w:fldCharType="end"/>
          </w:r>
        </w:sdtContent>
      </w:sdt>
    </w:p>
    <w:p w14:paraId="5EBFA627" w14:textId="77777777" w:rsidR="00350E42" w:rsidRDefault="00350E42" w:rsidP="00DE1669">
      <w:pPr>
        <w:suppressAutoHyphens w:val="0"/>
        <w:spacing w:line="276" w:lineRule="auto"/>
        <w:rPr>
          <w:rFonts w:ascii="Aptos Display" w:eastAsia="Times New Roman" w:hAnsi="Aptos Display"/>
          <w:color w:val="0F4761"/>
          <w:sz w:val="40"/>
          <w:szCs w:val="40"/>
        </w:rPr>
      </w:pPr>
      <w:bookmarkStart w:id="7" w:name="_Toc211705524"/>
      <w:bookmarkStart w:id="8" w:name="_Toc211787152"/>
      <w:r>
        <w:br w:type="page"/>
      </w:r>
    </w:p>
    <w:p w14:paraId="29DDBB2F" w14:textId="183FB2EB" w:rsidR="009B0153" w:rsidRDefault="000259C0" w:rsidP="00655F43">
      <w:pPr>
        <w:pStyle w:val="Heading1"/>
      </w:pPr>
      <w:bookmarkStart w:id="9" w:name="_Toc216701676"/>
      <w:r>
        <w:lastRenderedPageBreak/>
        <w:t>Use of Windows OS CLI commands</w:t>
      </w:r>
      <w:bookmarkEnd w:id="7"/>
      <w:bookmarkEnd w:id="8"/>
      <w:bookmarkEnd w:id="9"/>
    </w:p>
    <w:p w14:paraId="4F12E8DE" w14:textId="77777777" w:rsidR="00073BDB" w:rsidRPr="00DE1669" w:rsidRDefault="00073BDB" w:rsidP="00DE1669">
      <w:pPr>
        <w:spacing w:line="276" w:lineRule="auto"/>
        <w:rPr>
          <w:sz w:val="24"/>
          <w:szCs w:val="24"/>
        </w:rPr>
      </w:pPr>
    </w:p>
    <w:p w14:paraId="587E4B42" w14:textId="4641298E" w:rsidR="006271BB" w:rsidRPr="00DE1669" w:rsidRDefault="00476C3A" w:rsidP="00DE1669">
      <w:pPr>
        <w:spacing w:line="276" w:lineRule="auto"/>
        <w:jc w:val="both"/>
        <w:rPr>
          <w:color w:val="000000" w:themeColor="text1"/>
          <w:sz w:val="24"/>
          <w:szCs w:val="24"/>
        </w:rPr>
      </w:pPr>
      <w:r w:rsidRPr="00DE1669">
        <w:rPr>
          <w:color w:val="000000" w:themeColor="text1"/>
          <w:sz w:val="24"/>
          <w:szCs w:val="24"/>
        </w:rPr>
        <w:t>The history of Windows operating systems is a fascinating tale of development, starting with MS-DOS, Microsoft's fundamental product for the original IBM Personal Computer. The first version, DOS 1.0 (1981), ran on just 8 Kbytes of memory and had a simple command-line interface.</w:t>
      </w:r>
    </w:p>
    <w:p w14:paraId="2DDCFF9E" w14:textId="08A0ECF0" w:rsidR="00476C3A" w:rsidRPr="00DE1669" w:rsidRDefault="00F12381" w:rsidP="00DE1669">
      <w:pPr>
        <w:spacing w:line="276" w:lineRule="auto"/>
        <w:jc w:val="both"/>
        <w:rPr>
          <w:color w:val="000000" w:themeColor="text1"/>
          <w:sz w:val="24"/>
          <w:szCs w:val="24"/>
        </w:rPr>
      </w:pPr>
      <w:r w:rsidRPr="00DE1669">
        <w:rPr>
          <w:color w:val="000000" w:themeColor="text1"/>
          <w:sz w:val="24"/>
          <w:szCs w:val="24"/>
        </w:rPr>
        <w:t xml:space="preserve">Software evolved </w:t>
      </w:r>
      <w:r w:rsidR="001C1690" w:rsidRPr="00DE1669">
        <w:rPr>
          <w:color w:val="000000" w:themeColor="text1"/>
          <w:sz w:val="24"/>
          <w:szCs w:val="24"/>
        </w:rPr>
        <w:t>because of</w:t>
      </w:r>
      <w:r w:rsidRPr="00DE1669">
        <w:rPr>
          <w:color w:val="000000" w:themeColor="text1"/>
          <w:sz w:val="24"/>
          <w:szCs w:val="24"/>
        </w:rPr>
        <w:t xml:space="preserve"> rapid hardware proliferation. DOS 2.0 (1983) added UNIX-like functionality</w:t>
      </w:r>
      <w:r w:rsidR="00811616">
        <w:rPr>
          <w:color w:val="000000" w:themeColor="text1"/>
          <w:sz w:val="24"/>
          <w:szCs w:val="24"/>
        </w:rPr>
        <w:t>,</w:t>
      </w:r>
      <w:r w:rsidRPr="00DE1669">
        <w:rPr>
          <w:color w:val="000000" w:themeColor="text1"/>
          <w:sz w:val="24"/>
          <w:szCs w:val="24"/>
        </w:rPr>
        <w:t xml:space="preserve"> like I/O redirection and essential hierarchical directories for managing hard drives. New peripherals and networking technologies were supported by later DOS versions up to the mid-1980s, although they were still limited by backward compatibility constraints and did not take advantage of the sophisticated features of modern CPUs.</w:t>
      </w:r>
    </w:p>
    <w:p w14:paraId="752D54E7" w14:textId="634FC1EC" w:rsidR="00513F1E" w:rsidRPr="00DE1669" w:rsidRDefault="00513F1E" w:rsidP="00DE1669">
      <w:pPr>
        <w:spacing w:line="276" w:lineRule="auto"/>
        <w:jc w:val="both"/>
        <w:rPr>
          <w:color w:val="000000" w:themeColor="text1"/>
          <w:sz w:val="24"/>
          <w:szCs w:val="24"/>
        </w:rPr>
      </w:pPr>
      <w:r w:rsidRPr="00DE1669">
        <w:rPr>
          <w:color w:val="000000" w:themeColor="text1"/>
          <w:sz w:val="24"/>
          <w:szCs w:val="24"/>
        </w:rPr>
        <w:t xml:space="preserve">DOS had become outdated by the late 1980s. In 1990, Microsoft released Windows 3.0, a Graphical User Interface (GUI) built on top of DOS. Windows NT (1993), a powerful, 32-bit operating system created from the ground up to take advantage of the capabilities of contemporary microprocessors and provide </w:t>
      </w:r>
      <w:r w:rsidR="001D4D52" w:rsidRPr="00DE1669">
        <w:rPr>
          <w:color w:val="000000" w:themeColor="text1"/>
          <w:sz w:val="24"/>
          <w:szCs w:val="24"/>
        </w:rPr>
        <w:t>pre-emptive</w:t>
      </w:r>
      <w:r w:rsidRPr="00DE1669">
        <w:rPr>
          <w:color w:val="000000" w:themeColor="text1"/>
          <w:sz w:val="24"/>
          <w:szCs w:val="24"/>
        </w:rPr>
        <w:t xml:space="preserve"> multitasking, marked a significant change. NT 4.0 adopted the widely used Windows 95 style to standardise the user interface.</w:t>
      </w:r>
    </w:p>
    <w:p w14:paraId="2763E622" w14:textId="626A2754" w:rsidR="003C69C9" w:rsidRDefault="001D4D52" w:rsidP="00DE1669">
      <w:pPr>
        <w:spacing w:line="276" w:lineRule="auto"/>
        <w:jc w:val="both"/>
        <w:rPr>
          <w:color w:val="000000" w:themeColor="text1"/>
          <w:sz w:val="24"/>
          <w:szCs w:val="24"/>
        </w:rPr>
      </w:pPr>
      <w:r w:rsidRPr="00DE1669">
        <w:rPr>
          <w:color w:val="000000" w:themeColor="text1"/>
          <w:sz w:val="24"/>
          <w:szCs w:val="24"/>
        </w:rPr>
        <w:t>With Windows 2000, which included essential technologies for distributed computing like Active Directory, the evolution proceeded into the new millennium. With the release of Windows XP in 2001, the evolution from a basic assembly language application to a complex, scalable operating system family was completed</w:t>
      </w:r>
      <w:r w:rsidR="00523718" w:rsidRPr="00DE1669">
        <w:rPr>
          <w:color w:val="000000" w:themeColor="text1"/>
          <w:sz w:val="24"/>
          <w:szCs w:val="24"/>
        </w:rPr>
        <w:t xml:space="preserve">. </w:t>
      </w:r>
      <w:sdt>
        <w:sdtPr>
          <w:rPr>
            <w:color w:val="000000" w:themeColor="text1"/>
            <w:sz w:val="24"/>
            <w:szCs w:val="24"/>
          </w:rPr>
          <w:id w:val="-155467492"/>
          <w:citation/>
        </w:sdtPr>
        <w:sdtContent>
          <w:r w:rsidR="00680CB2" w:rsidRPr="00DE1669">
            <w:rPr>
              <w:color w:val="000000" w:themeColor="text1"/>
              <w:sz w:val="24"/>
              <w:szCs w:val="24"/>
            </w:rPr>
            <w:fldChar w:fldCharType="begin"/>
          </w:r>
          <w:r w:rsidR="0036087B" w:rsidRPr="00DE1669">
            <w:rPr>
              <w:color w:val="000000" w:themeColor="text1"/>
              <w:sz w:val="24"/>
              <w:szCs w:val="24"/>
            </w:rPr>
            <w:instrText xml:space="preserve">CITATION Wil08 \l 2057 </w:instrText>
          </w:r>
          <w:r w:rsidR="00680CB2" w:rsidRPr="00DE1669">
            <w:rPr>
              <w:color w:val="000000" w:themeColor="text1"/>
              <w:sz w:val="24"/>
              <w:szCs w:val="24"/>
            </w:rPr>
            <w:fldChar w:fldCharType="separate"/>
          </w:r>
          <w:r w:rsidR="006225AE" w:rsidRPr="006225AE">
            <w:rPr>
              <w:noProof/>
              <w:color w:val="000000" w:themeColor="text1"/>
              <w:sz w:val="24"/>
              <w:szCs w:val="24"/>
            </w:rPr>
            <w:t>[2]</w:t>
          </w:r>
          <w:r w:rsidR="00680CB2" w:rsidRPr="00DE1669">
            <w:rPr>
              <w:color w:val="000000" w:themeColor="text1"/>
              <w:sz w:val="24"/>
              <w:szCs w:val="24"/>
            </w:rPr>
            <w:fldChar w:fldCharType="end"/>
          </w:r>
        </w:sdtContent>
      </w:sdt>
    </w:p>
    <w:p w14:paraId="231951D5" w14:textId="77777777" w:rsidR="00302211" w:rsidRPr="00DE1669" w:rsidRDefault="00302211" w:rsidP="00DE1669">
      <w:pPr>
        <w:spacing w:line="276" w:lineRule="auto"/>
        <w:jc w:val="both"/>
        <w:rPr>
          <w:color w:val="000000" w:themeColor="text1"/>
          <w:sz w:val="24"/>
          <w:szCs w:val="24"/>
        </w:rPr>
      </w:pPr>
    </w:p>
    <w:tbl>
      <w:tblPr>
        <w:tblStyle w:val="TableGrid"/>
        <w:tblW w:w="0" w:type="auto"/>
        <w:tblLook w:val="04A0" w:firstRow="1" w:lastRow="0" w:firstColumn="1" w:lastColumn="0" w:noHBand="0" w:noVBand="1"/>
      </w:tblPr>
      <w:tblGrid>
        <w:gridCol w:w="4508"/>
        <w:gridCol w:w="4508"/>
      </w:tblGrid>
      <w:tr w:rsidR="006D1276" w14:paraId="0E90D7F2" w14:textId="77777777" w:rsidTr="006D1276">
        <w:tc>
          <w:tcPr>
            <w:tcW w:w="4508" w:type="dxa"/>
          </w:tcPr>
          <w:p w14:paraId="196CC063" w14:textId="78FC8A8C" w:rsidR="006D1276" w:rsidRDefault="006D1276" w:rsidP="00264E98">
            <w:pPr>
              <w:spacing w:line="276" w:lineRule="auto"/>
              <w:jc w:val="both"/>
            </w:pPr>
            <w:r>
              <w:t xml:space="preserve">Command </w:t>
            </w:r>
          </w:p>
        </w:tc>
        <w:tc>
          <w:tcPr>
            <w:tcW w:w="4508" w:type="dxa"/>
          </w:tcPr>
          <w:p w14:paraId="7C1D63F6" w14:textId="31B209DE" w:rsidR="006D1276" w:rsidRDefault="006D1276" w:rsidP="00264E98">
            <w:pPr>
              <w:spacing w:line="276" w:lineRule="auto"/>
              <w:jc w:val="both"/>
            </w:pPr>
            <w:r>
              <w:t xml:space="preserve">Descriptions </w:t>
            </w:r>
          </w:p>
        </w:tc>
      </w:tr>
      <w:tr w:rsidR="006D1276" w14:paraId="65D38B93" w14:textId="77777777" w:rsidTr="006D1276">
        <w:tc>
          <w:tcPr>
            <w:tcW w:w="4508" w:type="dxa"/>
          </w:tcPr>
          <w:p w14:paraId="65B910E4" w14:textId="0B866202" w:rsidR="006D1276" w:rsidRDefault="00235785" w:rsidP="00264E98">
            <w:pPr>
              <w:spacing w:line="276" w:lineRule="auto"/>
              <w:jc w:val="both"/>
            </w:pPr>
            <w:r w:rsidRPr="00D121DB">
              <w:rPr>
                <w:noProof/>
              </w:rPr>
              <w:drawing>
                <wp:anchor distT="0" distB="0" distL="114300" distR="114300" simplePos="0" relativeHeight="251665408" behindDoc="1" locked="0" layoutInCell="1" allowOverlap="1" wp14:anchorId="780C605D" wp14:editId="198A8FF2">
                  <wp:simplePos x="0" y="0"/>
                  <wp:positionH relativeFrom="column">
                    <wp:posOffset>-65405</wp:posOffset>
                  </wp:positionH>
                  <wp:positionV relativeFrom="paragraph">
                    <wp:posOffset>240665</wp:posOffset>
                  </wp:positionV>
                  <wp:extent cx="2686685" cy="1378585"/>
                  <wp:effectExtent l="0" t="0" r="0" b="0"/>
                  <wp:wrapTight wrapText="bothSides">
                    <wp:wrapPolygon edited="0">
                      <wp:start x="0" y="0"/>
                      <wp:lineTo x="0" y="21192"/>
                      <wp:lineTo x="21442" y="21192"/>
                      <wp:lineTo x="21442" y="0"/>
                      <wp:lineTo x="0" y="0"/>
                    </wp:wrapPolygon>
                  </wp:wrapTight>
                  <wp:docPr id="1155600175"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600175" name="Picture 1" descr="A computer screen shot of a black scree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86685" cy="1378585"/>
                          </a:xfrm>
                          <a:prstGeom prst="rect">
                            <a:avLst/>
                          </a:prstGeom>
                        </pic:spPr>
                      </pic:pic>
                    </a:graphicData>
                  </a:graphic>
                  <wp14:sizeRelH relativeFrom="margin">
                    <wp14:pctWidth>0</wp14:pctWidth>
                  </wp14:sizeRelH>
                  <wp14:sizeRelV relativeFrom="margin">
                    <wp14:pctHeight>0</wp14:pctHeight>
                  </wp14:sizeRelV>
                </wp:anchor>
              </w:drawing>
            </w:r>
            <w:r w:rsidR="00E736C3">
              <w:t xml:space="preserve">Figure1: </w:t>
            </w:r>
            <w:r w:rsidR="00B601A4" w:rsidRPr="00B601A4">
              <w:rPr>
                <w:color w:val="C00000"/>
              </w:rPr>
              <w:t>dir</w:t>
            </w:r>
          </w:p>
        </w:tc>
        <w:tc>
          <w:tcPr>
            <w:tcW w:w="4508" w:type="dxa"/>
          </w:tcPr>
          <w:p w14:paraId="032FD61C" w14:textId="77777777" w:rsidR="00023F03" w:rsidRPr="00023F03" w:rsidRDefault="00023F03" w:rsidP="00264E98">
            <w:pPr>
              <w:spacing w:line="276" w:lineRule="auto"/>
              <w:jc w:val="both"/>
              <w:rPr>
                <w:sz w:val="24"/>
                <w:szCs w:val="24"/>
              </w:rPr>
            </w:pPr>
            <w:r w:rsidRPr="00023F03">
              <w:rPr>
                <w:sz w:val="24"/>
                <w:szCs w:val="24"/>
              </w:rPr>
              <w:t>A directory listing of the files and subdirectories kept at a certain place in the file system can be obtained using the DIR command on Microsoft DOS. It is one of the most basic and commonly used commands in the Windows Command Prompt environment, enabling users to browse and examine the contents of folders.</w:t>
            </w:r>
          </w:p>
          <w:p w14:paraId="07C9DA97" w14:textId="09BB540B" w:rsidR="006D1276" w:rsidRPr="002C6241" w:rsidRDefault="006D1276" w:rsidP="00264E98">
            <w:pPr>
              <w:spacing w:line="276" w:lineRule="auto"/>
              <w:jc w:val="both"/>
              <w:rPr>
                <w:sz w:val="24"/>
                <w:szCs w:val="24"/>
              </w:rPr>
            </w:pPr>
          </w:p>
        </w:tc>
      </w:tr>
    </w:tbl>
    <w:p w14:paraId="52FC44DD" w14:textId="070B1C85" w:rsidR="00655F43" w:rsidRDefault="00655F43" w:rsidP="00264E98">
      <w:pPr>
        <w:spacing w:line="276" w:lineRule="auto"/>
        <w:jc w:val="both"/>
      </w:pPr>
    </w:p>
    <w:p w14:paraId="2DCDD2DD" w14:textId="77777777" w:rsidR="00073BDB" w:rsidRDefault="00073BDB" w:rsidP="00264E98">
      <w:pPr>
        <w:spacing w:line="276" w:lineRule="auto"/>
        <w:jc w:val="both"/>
      </w:pPr>
    </w:p>
    <w:p w14:paraId="653BA2AD" w14:textId="77777777" w:rsidR="00073BDB" w:rsidRDefault="00073BDB" w:rsidP="00264E98">
      <w:pPr>
        <w:spacing w:line="276" w:lineRule="auto"/>
        <w:jc w:val="both"/>
      </w:pPr>
    </w:p>
    <w:tbl>
      <w:tblPr>
        <w:tblStyle w:val="TableGrid"/>
        <w:tblW w:w="0" w:type="auto"/>
        <w:tblLook w:val="04A0" w:firstRow="1" w:lastRow="0" w:firstColumn="1" w:lastColumn="0" w:noHBand="0" w:noVBand="1"/>
      </w:tblPr>
      <w:tblGrid>
        <w:gridCol w:w="4508"/>
        <w:gridCol w:w="4508"/>
      </w:tblGrid>
      <w:tr w:rsidR="00397691" w14:paraId="4433DBA0" w14:textId="77777777" w:rsidTr="00397691">
        <w:tc>
          <w:tcPr>
            <w:tcW w:w="4508" w:type="dxa"/>
          </w:tcPr>
          <w:p w14:paraId="4415DCA4" w14:textId="07B743AB" w:rsidR="00397691" w:rsidRDefault="00397691" w:rsidP="00264E98">
            <w:pPr>
              <w:spacing w:line="276" w:lineRule="auto"/>
              <w:jc w:val="both"/>
            </w:pPr>
            <w:r>
              <w:lastRenderedPageBreak/>
              <w:t xml:space="preserve">Command </w:t>
            </w:r>
          </w:p>
        </w:tc>
        <w:tc>
          <w:tcPr>
            <w:tcW w:w="4508" w:type="dxa"/>
          </w:tcPr>
          <w:p w14:paraId="15BE64F6" w14:textId="745FAA88" w:rsidR="00397691" w:rsidRDefault="00F53B42" w:rsidP="00264E98">
            <w:pPr>
              <w:spacing w:line="276" w:lineRule="auto"/>
              <w:jc w:val="both"/>
            </w:pPr>
            <w:r>
              <w:t>D</w:t>
            </w:r>
            <w:r w:rsidR="00397691">
              <w:t>es</w:t>
            </w:r>
            <w:r>
              <w:t xml:space="preserve">cription </w:t>
            </w:r>
          </w:p>
        </w:tc>
      </w:tr>
      <w:tr w:rsidR="00397691" w14:paraId="5E56EAE1" w14:textId="77777777" w:rsidTr="00397691">
        <w:tc>
          <w:tcPr>
            <w:tcW w:w="4508" w:type="dxa"/>
          </w:tcPr>
          <w:p w14:paraId="147D740D" w14:textId="3742CA65" w:rsidR="00397691" w:rsidRDefault="00E736C3" w:rsidP="00264E98">
            <w:pPr>
              <w:spacing w:line="276" w:lineRule="auto"/>
            </w:pPr>
            <w:r>
              <w:t>Figure</w:t>
            </w:r>
            <w:r w:rsidR="00264E98">
              <w:t>2:</w:t>
            </w:r>
            <w:r w:rsidR="00264E98" w:rsidRPr="00B601A4">
              <w:rPr>
                <w:color w:val="C00000"/>
              </w:rPr>
              <w:t xml:space="preserve"> </w:t>
            </w:r>
            <w:r w:rsidR="00B601A4">
              <w:rPr>
                <w:color w:val="C00000"/>
              </w:rPr>
              <w:t>date</w:t>
            </w:r>
            <w:r w:rsidR="00F33A3F">
              <w:rPr>
                <w:noProof/>
              </w:rPr>
              <w:drawing>
                <wp:inline distT="0" distB="0" distL="0" distR="0" wp14:anchorId="3092BEAA" wp14:editId="5C1BBE26">
                  <wp:extent cx="2683520" cy="1399591"/>
                  <wp:effectExtent l="0" t="0" r="2540" b="0"/>
                  <wp:docPr id="4257745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0328" cy="1408357"/>
                          </a:xfrm>
                          <a:prstGeom prst="rect">
                            <a:avLst/>
                          </a:prstGeom>
                          <a:noFill/>
                        </pic:spPr>
                      </pic:pic>
                    </a:graphicData>
                  </a:graphic>
                </wp:inline>
              </w:drawing>
            </w:r>
          </w:p>
        </w:tc>
        <w:tc>
          <w:tcPr>
            <w:tcW w:w="4508" w:type="dxa"/>
          </w:tcPr>
          <w:p w14:paraId="2BD9D1EB" w14:textId="6281A909" w:rsidR="00397691" w:rsidRDefault="006377BC" w:rsidP="00264E98">
            <w:pPr>
              <w:spacing w:line="276" w:lineRule="auto"/>
              <w:jc w:val="both"/>
            </w:pPr>
            <w:r w:rsidRPr="006377BC">
              <w:t>On MS-DOS, the date command shows the current date of the system and lets the user manually alter it. It asks for input in a particular regional format, such as mm-dd-</w:t>
            </w:r>
            <w:proofErr w:type="spellStart"/>
            <w:r w:rsidRPr="006377BC">
              <w:t>yy</w:t>
            </w:r>
            <w:proofErr w:type="spellEnd"/>
            <w:r w:rsidRPr="006377BC">
              <w:t>. The current setting is maintained when you hit Enter without entering a new date.</w:t>
            </w:r>
          </w:p>
        </w:tc>
      </w:tr>
    </w:tbl>
    <w:p w14:paraId="2AB88646" w14:textId="0D66FF9B" w:rsidR="00655F43" w:rsidRDefault="00655F43" w:rsidP="00264E98">
      <w:pPr>
        <w:spacing w:line="276" w:lineRule="auto"/>
        <w:jc w:val="both"/>
      </w:pPr>
    </w:p>
    <w:tbl>
      <w:tblPr>
        <w:tblStyle w:val="TableGrid"/>
        <w:tblW w:w="0" w:type="auto"/>
        <w:tblLook w:val="04A0" w:firstRow="1" w:lastRow="0" w:firstColumn="1" w:lastColumn="0" w:noHBand="0" w:noVBand="1"/>
      </w:tblPr>
      <w:tblGrid>
        <w:gridCol w:w="4538"/>
        <w:gridCol w:w="4478"/>
      </w:tblGrid>
      <w:tr w:rsidR="00566E70" w14:paraId="178E74EF" w14:textId="77777777" w:rsidTr="00046730">
        <w:tc>
          <w:tcPr>
            <w:tcW w:w="4508" w:type="dxa"/>
          </w:tcPr>
          <w:p w14:paraId="4FFDE43E" w14:textId="3E4984DC" w:rsidR="00046730" w:rsidRDefault="00046730" w:rsidP="00264E98">
            <w:pPr>
              <w:spacing w:line="276" w:lineRule="auto"/>
              <w:jc w:val="both"/>
            </w:pPr>
            <w:r>
              <w:t xml:space="preserve">Command </w:t>
            </w:r>
          </w:p>
        </w:tc>
        <w:tc>
          <w:tcPr>
            <w:tcW w:w="4508" w:type="dxa"/>
          </w:tcPr>
          <w:p w14:paraId="5A29FAFC" w14:textId="37D2A675" w:rsidR="00046730" w:rsidRDefault="00046730" w:rsidP="00264E98">
            <w:pPr>
              <w:spacing w:line="276" w:lineRule="auto"/>
              <w:jc w:val="both"/>
            </w:pPr>
            <w:r>
              <w:t xml:space="preserve">Description </w:t>
            </w:r>
          </w:p>
        </w:tc>
      </w:tr>
      <w:tr w:rsidR="00566E70" w14:paraId="79A2EF89" w14:textId="77777777" w:rsidTr="00046730">
        <w:tc>
          <w:tcPr>
            <w:tcW w:w="4508" w:type="dxa"/>
          </w:tcPr>
          <w:p w14:paraId="4F28B111" w14:textId="7E8A7A5C" w:rsidR="00046730" w:rsidRPr="00B601A4" w:rsidRDefault="00F33A3F" w:rsidP="00264E98">
            <w:pPr>
              <w:spacing w:line="276" w:lineRule="auto"/>
              <w:jc w:val="both"/>
              <w:rPr>
                <w:color w:val="C00000"/>
              </w:rPr>
            </w:pPr>
            <w:r w:rsidRPr="003275AA">
              <w:rPr>
                <w:noProof/>
              </w:rPr>
              <w:drawing>
                <wp:anchor distT="0" distB="0" distL="114300" distR="114300" simplePos="0" relativeHeight="251666432" behindDoc="1" locked="0" layoutInCell="1" allowOverlap="1" wp14:anchorId="3F4BFB3F" wp14:editId="7E302F11">
                  <wp:simplePos x="0" y="0"/>
                  <wp:positionH relativeFrom="margin">
                    <wp:posOffset>-65405</wp:posOffset>
                  </wp:positionH>
                  <wp:positionV relativeFrom="paragraph">
                    <wp:posOffset>207645</wp:posOffset>
                  </wp:positionV>
                  <wp:extent cx="2744470" cy="1427480"/>
                  <wp:effectExtent l="0" t="0" r="0" b="1270"/>
                  <wp:wrapTight wrapText="bothSides">
                    <wp:wrapPolygon edited="0">
                      <wp:start x="0" y="0"/>
                      <wp:lineTo x="0" y="21331"/>
                      <wp:lineTo x="21440" y="21331"/>
                      <wp:lineTo x="21440" y="0"/>
                      <wp:lineTo x="0" y="0"/>
                    </wp:wrapPolygon>
                  </wp:wrapTight>
                  <wp:docPr id="62783608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836083" name="Picture 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4470" cy="1427480"/>
                          </a:xfrm>
                          <a:prstGeom prst="rect">
                            <a:avLst/>
                          </a:prstGeom>
                        </pic:spPr>
                      </pic:pic>
                    </a:graphicData>
                  </a:graphic>
                  <wp14:sizeRelH relativeFrom="margin">
                    <wp14:pctWidth>0</wp14:pctWidth>
                  </wp14:sizeRelH>
                  <wp14:sizeRelV relativeFrom="margin">
                    <wp14:pctHeight>0</wp14:pctHeight>
                  </wp14:sizeRelV>
                </wp:anchor>
              </w:drawing>
            </w:r>
            <w:r w:rsidR="00E736C3">
              <w:t>Figure 3:</w:t>
            </w:r>
            <w:r w:rsidR="00264E98">
              <w:t xml:space="preserve"> </w:t>
            </w:r>
            <w:r w:rsidR="00B601A4" w:rsidRPr="00B601A4">
              <w:rPr>
                <w:color w:val="C00000"/>
              </w:rPr>
              <w:t>vol</w:t>
            </w:r>
          </w:p>
        </w:tc>
        <w:tc>
          <w:tcPr>
            <w:tcW w:w="4508" w:type="dxa"/>
          </w:tcPr>
          <w:p w14:paraId="671DB483" w14:textId="556D2CE7" w:rsidR="00046730" w:rsidRDefault="00537550" w:rsidP="00264E98">
            <w:pPr>
              <w:spacing w:line="276" w:lineRule="auto"/>
              <w:jc w:val="both"/>
            </w:pPr>
            <w:r w:rsidRPr="00537550">
              <w:t xml:space="preserve">The volume label and serial number of a disc drive can be shown with the internal vol command in MS-DOS and the Windows Command Prompt. If no drive letter is supplied (such as vol C:), it displays information for the current default drive. When utilised, it promptly delivers identifying information about the logical drive. Users cannot alter the label; that feature necessitates the use of a separate label command. </w:t>
            </w:r>
          </w:p>
        </w:tc>
      </w:tr>
    </w:tbl>
    <w:p w14:paraId="283F07D9" w14:textId="77777777" w:rsidR="003C69C9" w:rsidRDefault="003C69C9" w:rsidP="00264E98">
      <w:pPr>
        <w:spacing w:line="276" w:lineRule="auto"/>
        <w:jc w:val="both"/>
      </w:pPr>
    </w:p>
    <w:tbl>
      <w:tblPr>
        <w:tblStyle w:val="TableGrid"/>
        <w:tblW w:w="0" w:type="auto"/>
        <w:tblLook w:val="04A0" w:firstRow="1" w:lastRow="0" w:firstColumn="1" w:lastColumn="0" w:noHBand="0" w:noVBand="1"/>
      </w:tblPr>
      <w:tblGrid>
        <w:gridCol w:w="4508"/>
        <w:gridCol w:w="4508"/>
      </w:tblGrid>
      <w:tr w:rsidR="00630C7B" w14:paraId="3697A131" w14:textId="77777777" w:rsidTr="00630C7B">
        <w:tc>
          <w:tcPr>
            <w:tcW w:w="4508" w:type="dxa"/>
          </w:tcPr>
          <w:p w14:paraId="6DB8622B" w14:textId="46C03CF4" w:rsidR="00630C7B" w:rsidRDefault="00630C7B" w:rsidP="00264E98">
            <w:pPr>
              <w:spacing w:line="276" w:lineRule="auto"/>
              <w:jc w:val="both"/>
            </w:pPr>
            <w:r w:rsidRPr="00630C7B">
              <w:t xml:space="preserve">Command </w:t>
            </w:r>
            <w:r w:rsidRPr="00630C7B">
              <w:tab/>
            </w:r>
          </w:p>
        </w:tc>
        <w:tc>
          <w:tcPr>
            <w:tcW w:w="4508" w:type="dxa"/>
          </w:tcPr>
          <w:p w14:paraId="559B018F" w14:textId="44F6A795" w:rsidR="00630C7B" w:rsidRDefault="00630C7B" w:rsidP="00264E98">
            <w:pPr>
              <w:spacing w:line="276" w:lineRule="auto"/>
              <w:jc w:val="both"/>
            </w:pPr>
            <w:r w:rsidRPr="00630C7B">
              <w:t xml:space="preserve">Description </w:t>
            </w:r>
          </w:p>
        </w:tc>
      </w:tr>
      <w:tr w:rsidR="00630C7B" w14:paraId="0C1039E4" w14:textId="77777777" w:rsidTr="00630C7B">
        <w:tc>
          <w:tcPr>
            <w:tcW w:w="4508" w:type="dxa"/>
          </w:tcPr>
          <w:p w14:paraId="720FB142" w14:textId="4E332DBD" w:rsidR="00630C7B" w:rsidRDefault="00E736C3" w:rsidP="00264E98">
            <w:pPr>
              <w:spacing w:line="276" w:lineRule="auto"/>
            </w:pPr>
            <w:r>
              <w:t xml:space="preserve">Figure 4: </w:t>
            </w:r>
            <w:r w:rsidR="00B601A4" w:rsidRPr="00B601A4">
              <w:rPr>
                <w:color w:val="C00000"/>
              </w:rPr>
              <w:t>cls</w:t>
            </w:r>
            <w:r w:rsidR="00687611">
              <w:rPr>
                <w:noProof/>
              </w:rPr>
              <w:drawing>
                <wp:inline distT="0" distB="0" distL="0" distR="0" wp14:anchorId="0CA879C7" wp14:editId="2AB4B769">
                  <wp:extent cx="2691881" cy="1120115"/>
                  <wp:effectExtent l="0" t="0" r="0" b="4445"/>
                  <wp:docPr id="23522234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27773" cy="1135050"/>
                          </a:xfrm>
                          <a:prstGeom prst="rect">
                            <a:avLst/>
                          </a:prstGeom>
                          <a:noFill/>
                        </pic:spPr>
                      </pic:pic>
                    </a:graphicData>
                  </a:graphic>
                </wp:inline>
              </w:drawing>
            </w:r>
          </w:p>
        </w:tc>
        <w:tc>
          <w:tcPr>
            <w:tcW w:w="4508" w:type="dxa"/>
          </w:tcPr>
          <w:p w14:paraId="5F1036B9" w14:textId="756AA6AC" w:rsidR="00630C7B" w:rsidRDefault="00537A91" w:rsidP="00264E98">
            <w:pPr>
              <w:spacing w:line="276" w:lineRule="auto"/>
              <w:jc w:val="both"/>
            </w:pPr>
            <w:r w:rsidRPr="00537A91">
              <w:t xml:space="preserve">To remove all text and output from the console screen, use the CLS command, a basic tool in Windows Command Prompt and MS-DOS. With the command prompt returned to the top-left corner of the window, this command creates a new, empty workspace by deleting all previously entered commands and their results. Without changing the command history itself, this step makes the screen easier to read and helps arrange it for future tasks. </w:t>
            </w:r>
          </w:p>
        </w:tc>
      </w:tr>
    </w:tbl>
    <w:p w14:paraId="1CC68804" w14:textId="77777777" w:rsidR="00235785" w:rsidRDefault="00235785" w:rsidP="00264E98">
      <w:pPr>
        <w:spacing w:line="276" w:lineRule="auto"/>
        <w:jc w:val="both"/>
      </w:pPr>
    </w:p>
    <w:p w14:paraId="4C3EEABA" w14:textId="77777777" w:rsidR="00073BDB" w:rsidRDefault="00073BDB" w:rsidP="00264E98">
      <w:pPr>
        <w:spacing w:line="276" w:lineRule="auto"/>
        <w:jc w:val="both"/>
      </w:pPr>
    </w:p>
    <w:p w14:paraId="6C06AB7C" w14:textId="77777777" w:rsidR="00073BDB" w:rsidRDefault="00073BDB" w:rsidP="00264E98">
      <w:pPr>
        <w:spacing w:line="276" w:lineRule="auto"/>
        <w:jc w:val="both"/>
      </w:pPr>
    </w:p>
    <w:p w14:paraId="75D2E7E5" w14:textId="77777777" w:rsidR="00073BDB" w:rsidRDefault="00073BDB" w:rsidP="00264E98">
      <w:pPr>
        <w:spacing w:line="276" w:lineRule="auto"/>
        <w:jc w:val="both"/>
      </w:pPr>
    </w:p>
    <w:p w14:paraId="0EA900B8" w14:textId="77777777" w:rsidR="00073BDB" w:rsidRDefault="00073BDB" w:rsidP="00264E98">
      <w:pPr>
        <w:spacing w:line="276" w:lineRule="auto"/>
        <w:jc w:val="both"/>
      </w:pPr>
    </w:p>
    <w:tbl>
      <w:tblPr>
        <w:tblStyle w:val="TableGrid"/>
        <w:tblW w:w="0" w:type="auto"/>
        <w:tblLook w:val="04A0" w:firstRow="1" w:lastRow="0" w:firstColumn="1" w:lastColumn="0" w:noHBand="0" w:noVBand="1"/>
      </w:tblPr>
      <w:tblGrid>
        <w:gridCol w:w="4508"/>
        <w:gridCol w:w="4508"/>
      </w:tblGrid>
      <w:tr w:rsidR="005B1F0D" w14:paraId="535F3746" w14:textId="77777777" w:rsidTr="005B1F0D">
        <w:tc>
          <w:tcPr>
            <w:tcW w:w="4508" w:type="dxa"/>
          </w:tcPr>
          <w:p w14:paraId="6DD12FBD" w14:textId="1CC7DFA4" w:rsidR="005B1F0D" w:rsidRDefault="005B1F0D" w:rsidP="00264E98">
            <w:pPr>
              <w:spacing w:line="276" w:lineRule="auto"/>
              <w:jc w:val="both"/>
            </w:pPr>
            <w:r>
              <w:lastRenderedPageBreak/>
              <w:t>Command</w:t>
            </w:r>
          </w:p>
        </w:tc>
        <w:tc>
          <w:tcPr>
            <w:tcW w:w="4508" w:type="dxa"/>
          </w:tcPr>
          <w:p w14:paraId="0D2158FA" w14:textId="52AA4DAB" w:rsidR="005B1F0D" w:rsidRDefault="001C28D2" w:rsidP="00264E98">
            <w:pPr>
              <w:spacing w:line="276" w:lineRule="auto"/>
              <w:jc w:val="both"/>
            </w:pPr>
            <w:r>
              <w:t>Description</w:t>
            </w:r>
          </w:p>
        </w:tc>
      </w:tr>
      <w:tr w:rsidR="005B1F0D" w14:paraId="39EFFFDC" w14:textId="77777777" w:rsidTr="005B1F0D">
        <w:tc>
          <w:tcPr>
            <w:tcW w:w="4508" w:type="dxa"/>
          </w:tcPr>
          <w:p w14:paraId="06D86B13" w14:textId="4A39061E" w:rsidR="005B1F0D" w:rsidRDefault="00E736C3" w:rsidP="00264E98">
            <w:pPr>
              <w:spacing w:line="276" w:lineRule="auto"/>
            </w:pPr>
            <w:r>
              <w:t xml:space="preserve">Figure 5: </w:t>
            </w:r>
            <w:proofErr w:type="spellStart"/>
            <w:r w:rsidR="00B601A4" w:rsidRPr="00B601A4">
              <w:rPr>
                <w:color w:val="C00000"/>
              </w:rPr>
              <w:t>tasklist</w:t>
            </w:r>
            <w:proofErr w:type="spellEnd"/>
            <w:r w:rsidR="00687611">
              <w:rPr>
                <w:noProof/>
              </w:rPr>
              <w:drawing>
                <wp:inline distT="0" distB="0" distL="0" distR="0" wp14:anchorId="0CA8261A" wp14:editId="2B117825">
                  <wp:extent cx="2551331" cy="1296955"/>
                  <wp:effectExtent l="0" t="0" r="1905" b="0"/>
                  <wp:docPr id="3684029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69407" cy="1306144"/>
                          </a:xfrm>
                          <a:prstGeom prst="rect">
                            <a:avLst/>
                          </a:prstGeom>
                          <a:noFill/>
                        </pic:spPr>
                      </pic:pic>
                    </a:graphicData>
                  </a:graphic>
                </wp:inline>
              </w:drawing>
            </w:r>
          </w:p>
        </w:tc>
        <w:tc>
          <w:tcPr>
            <w:tcW w:w="4508" w:type="dxa"/>
          </w:tcPr>
          <w:p w14:paraId="379067EF" w14:textId="5F9A3CAF" w:rsidR="005B1F0D" w:rsidRDefault="00ED4FEE" w:rsidP="00264E98">
            <w:pPr>
              <w:spacing w:line="276" w:lineRule="auto"/>
              <w:jc w:val="both"/>
            </w:pPr>
            <w:r w:rsidRPr="00ED4FEE">
              <w:t>In the Windows Command Prompt, all active processes and their memory usage are shown using the task list command on MS-DOS.</w:t>
            </w:r>
          </w:p>
        </w:tc>
      </w:tr>
    </w:tbl>
    <w:p w14:paraId="231934C7" w14:textId="77777777" w:rsidR="00966DA2" w:rsidRDefault="00966DA2" w:rsidP="00264E98">
      <w:pPr>
        <w:spacing w:line="276" w:lineRule="auto"/>
        <w:jc w:val="both"/>
      </w:pPr>
    </w:p>
    <w:p w14:paraId="42571BE8" w14:textId="77777777" w:rsidR="00966DA2" w:rsidRDefault="00966DA2" w:rsidP="00264E98">
      <w:pPr>
        <w:spacing w:line="276" w:lineRule="auto"/>
        <w:jc w:val="both"/>
      </w:pPr>
    </w:p>
    <w:tbl>
      <w:tblPr>
        <w:tblStyle w:val="TableGrid"/>
        <w:tblpPr w:leftFromText="180" w:rightFromText="180" w:vertAnchor="text" w:horzAnchor="margin" w:tblpY="-661"/>
        <w:tblW w:w="0" w:type="auto"/>
        <w:tblLook w:val="04A0" w:firstRow="1" w:lastRow="0" w:firstColumn="1" w:lastColumn="0" w:noHBand="0" w:noVBand="1"/>
      </w:tblPr>
      <w:tblGrid>
        <w:gridCol w:w="4551"/>
        <w:gridCol w:w="4465"/>
      </w:tblGrid>
      <w:tr w:rsidR="008D64B7" w14:paraId="5021D27D" w14:textId="77777777" w:rsidTr="008D64B7">
        <w:tc>
          <w:tcPr>
            <w:tcW w:w="4508" w:type="dxa"/>
          </w:tcPr>
          <w:p w14:paraId="21EB9BEA" w14:textId="77777777" w:rsidR="008D64B7" w:rsidRDefault="008D64B7" w:rsidP="00264E98">
            <w:pPr>
              <w:spacing w:line="276" w:lineRule="auto"/>
              <w:jc w:val="both"/>
            </w:pPr>
            <w:r>
              <w:t>Command</w:t>
            </w:r>
          </w:p>
        </w:tc>
        <w:tc>
          <w:tcPr>
            <w:tcW w:w="4508" w:type="dxa"/>
          </w:tcPr>
          <w:p w14:paraId="66C935CC" w14:textId="77777777" w:rsidR="008D64B7" w:rsidRDefault="008D64B7" w:rsidP="00264E98">
            <w:pPr>
              <w:spacing w:line="276" w:lineRule="auto"/>
              <w:jc w:val="both"/>
            </w:pPr>
            <w:r>
              <w:t>Description</w:t>
            </w:r>
          </w:p>
        </w:tc>
      </w:tr>
      <w:tr w:rsidR="008D64B7" w14:paraId="1A9569EF" w14:textId="77777777" w:rsidTr="008D64B7">
        <w:tc>
          <w:tcPr>
            <w:tcW w:w="4508" w:type="dxa"/>
          </w:tcPr>
          <w:p w14:paraId="3C94D728" w14:textId="6EFC8368" w:rsidR="008D64B7" w:rsidRDefault="00E736C3" w:rsidP="00264E98">
            <w:pPr>
              <w:spacing w:line="276" w:lineRule="auto"/>
            </w:pPr>
            <w:r>
              <w:t xml:space="preserve">Figure 6: </w:t>
            </w:r>
            <w:r w:rsidR="00B601A4" w:rsidRPr="00B601A4">
              <w:rPr>
                <w:color w:val="C00000"/>
              </w:rPr>
              <w:t>shutdown</w:t>
            </w:r>
            <w:r w:rsidR="00566E70">
              <w:rPr>
                <w:noProof/>
              </w:rPr>
              <w:drawing>
                <wp:inline distT="0" distB="0" distL="0" distR="0" wp14:anchorId="613CD704" wp14:editId="185B35EB">
                  <wp:extent cx="2752969" cy="1418253"/>
                  <wp:effectExtent l="0" t="0" r="0" b="0"/>
                  <wp:docPr id="12545081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55202" cy="1419403"/>
                          </a:xfrm>
                          <a:prstGeom prst="rect">
                            <a:avLst/>
                          </a:prstGeom>
                          <a:noFill/>
                        </pic:spPr>
                      </pic:pic>
                    </a:graphicData>
                  </a:graphic>
                </wp:inline>
              </w:drawing>
            </w:r>
          </w:p>
        </w:tc>
        <w:tc>
          <w:tcPr>
            <w:tcW w:w="4508" w:type="dxa"/>
          </w:tcPr>
          <w:p w14:paraId="350EF9E4" w14:textId="52F4722F" w:rsidR="008D64B7" w:rsidRDefault="007D60A8" w:rsidP="00264E98">
            <w:pPr>
              <w:spacing w:line="276" w:lineRule="auto"/>
              <w:jc w:val="both"/>
            </w:pPr>
            <w:r w:rsidRPr="007D60A8">
              <w:t>A command-line interface for automating system power management functions, like shutting down, resuming, or logging off a local or remote Windows computer, is provided via the shutdown command.</w:t>
            </w:r>
          </w:p>
        </w:tc>
      </w:tr>
    </w:tbl>
    <w:tbl>
      <w:tblPr>
        <w:tblStyle w:val="TableGrid"/>
        <w:tblW w:w="0" w:type="auto"/>
        <w:tblLook w:val="04A0" w:firstRow="1" w:lastRow="0" w:firstColumn="1" w:lastColumn="0" w:noHBand="0" w:noVBand="1"/>
      </w:tblPr>
      <w:tblGrid>
        <w:gridCol w:w="4521"/>
        <w:gridCol w:w="4495"/>
      </w:tblGrid>
      <w:tr w:rsidR="007D60A8" w14:paraId="689BF5A6" w14:textId="77777777" w:rsidTr="00811CD7">
        <w:tc>
          <w:tcPr>
            <w:tcW w:w="4508" w:type="dxa"/>
          </w:tcPr>
          <w:p w14:paraId="77B8A949" w14:textId="6862927F" w:rsidR="00811CD7" w:rsidRDefault="00811CD7" w:rsidP="00264E98">
            <w:pPr>
              <w:spacing w:line="276" w:lineRule="auto"/>
              <w:jc w:val="both"/>
            </w:pPr>
            <w:r>
              <w:t>Command</w:t>
            </w:r>
          </w:p>
        </w:tc>
        <w:tc>
          <w:tcPr>
            <w:tcW w:w="4508" w:type="dxa"/>
          </w:tcPr>
          <w:p w14:paraId="02433D86" w14:textId="5F243066" w:rsidR="00811CD7" w:rsidRDefault="00811CD7" w:rsidP="00264E98">
            <w:pPr>
              <w:spacing w:line="276" w:lineRule="auto"/>
              <w:jc w:val="both"/>
            </w:pPr>
            <w:r>
              <w:t xml:space="preserve">Description </w:t>
            </w:r>
          </w:p>
        </w:tc>
      </w:tr>
      <w:tr w:rsidR="007D60A8" w14:paraId="22ED75D9" w14:textId="77777777" w:rsidTr="00811CD7">
        <w:tc>
          <w:tcPr>
            <w:tcW w:w="4508" w:type="dxa"/>
          </w:tcPr>
          <w:p w14:paraId="22C34711" w14:textId="7D9614C8" w:rsidR="00811CD7" w:rsidRPr="00B601A4" w:rsidRDefault="00811CD7" w:rsidP="00264E98">
            <w:pPr>
              <w:spacing w:line="276" w:lineRule="auto"/>
              <w:rPr>
                <w:color w:val="C00000"/>
              </w:rPr>
            </w:pPr>
            <w:r>
              <w:t xml:space="preserve">Figure 7: </w:t>
            </w:r>
            <w:r w:rsidR="00B601A4" w:rsidRPr="00B601A4">
              <w:rPr>
                <w:color w:val="C00000"/>
              </w:rPr>
              <w:t>p</w:t>
            </w:r>
            <w:r w:rsidRPr="00B601A4">
              <w:rPr>
                <w:color w:val="C00000"/>
              </w:rPr>
              <w:t>rint</w:t>
            </w:r>
          </w:p>
          <w:p w14:paraId="422BD572" w14:textId="09A1A3C5" w:rsidR="00811CD7" w:rsidRDefault="007D60A8" w:rsidP="00264E98">
            <w:pPr>
              <w:spacing w:line="276" w:lineRule="auto"/>
              <w:jc w:val="both"/>
            </w:pPr>
            <w:r>
              <w:rPr>
                <w:noProof/>
              </w:rPr>
              <w:drawing>
                <wp:inline distT="0" distB="0" distL="0" distR="0" wp14:anchorId="07F59463" wp14:editId="511666B4">
                  <wp:extent cx="2733854" cy="1343608"/>
                  <wp:effectExtent l="0" t="0" r="0" b="9525"/>
                  <wp:docPr id="17345675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07168" cy="1379640"/>
                          </a:xfrm>
                          <a:prstGeom prst="rect">
                            <a:avLst/>
                          </a:prstGeom>
                          <a:noFill/>
                        </pic:spPr>
                      </pic:pic>
                    </a:graphicData>
                  </a:graphic>
                </wp:inline>
              </w:drawing>
            </w:r>
          </w:p>
        </w:tc>
        <w:tc>
          <w:tcPr>
            <w:tcW w:w="4508" w:type="dxa"/>
          </w:tcPr>
          <w:p w14:paraId="26A855BA" w14:textId="2627EEE7" w:rsidR="00811CD7" w:rsidRPr="000B2572" w:rsidRDefault="000B2572" w:rsidP="00264E98">
            <w:pPr>
              <w:spacing w:line="276" w:lineRule="auto"/>
              <w:jc w:val="both"/>
              <w:rPr>
                <w:color w:val="000000" w:themeColor="text1"/>
              </w:rPr>
            </w:pPr>
            <w:r w:rsidRPr="000B2572">
              <w:rPr>
                <w:color w:val="000000" w:themeColor="text1"/>
              </w:rPr>
              <w:t>In MS-DOS, the print command is an external command that transfers an ASCII text file to a designated printer. Basic print spooling, which enabled users to add files to a print queue and carry on using the computer for other tasks while printing took place in the background, was its main feature.</w:t>
            </w:r>
          </w:p>
        </w:tc>
      </w:tr>
    </w:tbl>
    <w:p w14:paraId="542550D1" w14:textId="1A252531" w:rsidR="007D0D95" w:rsidRDefault="007D0D95" w:rsidP="00264E98">
      <w:pPr>
        <w:spacing w:line="276" w:lineRule="auto"/>
        <w:jc w:val="both"/>
      </w:pPr>
    </w:p>
    <w:tbl>
      <w:tblPr>
        <w:tblStyle w:val="TableGrid"/>
        <w:tblW w:w="0" w:type="auto"/>
        <w:tblLook w:val="04A0" w:firstRow="1" w:lastRow="0" w:firstColumn="1" w:lastColumn="0" w:noHBand="0" w:noVBand="1"/>
      </w:tblPr>
      <w:tblGrid>
        <w:gridCol w:w="4508"/>
        <w:gridCol w:w="4508"/>
      </w:tblGrid>
      <w:tr w:rsidR="007D0D95" w14:paraId="4858FB2F" w14:textId="77777777" w:rsidTr="007D0D95">
        <w:tc>
          <w:tcPr>
            <w:tcW w:w="4508" w:type="dxa"/>
          </w:tcPr>
          <w:p w14:paraId="2307AC84" w14:textId="7072610A" w:rsidR="007D0D95" w:rsidRDefault="007D0D95" w:rsidP="00264E98">
            <w:pPr>
              <w:spacing w:line="276" w:lineRule="auto"/>
              <w:jc w:val="both"/>
            </w:pPr>
            <w:r>
              <w:t>Command</w:t>
            </w:r>
          </w:p>
        </w:tc>
        <w:tc>
          <w:tcPr>
            <w:tcW w:w="4508" w:type="dxa"/>
          </w:tcPr>
          <w:p w14:paraId="7871FF38" w14:textId="18794A9A" w:rsidR="007D0D95" w:rsidRDefault="007D0D95" w:rsidP="00264E98">
            <w:pPr>
              <w:spacing w:line="276" w:lineRule="auto"/>
              <w:jc w:val="both"/>
            </w:pPr>
            <w:r>
              <w:t>Description</w:t>
            </w:r>
          </w:p>
        </w:tc>
      </w:tr>
      <w:tr w:rsidR="007D0D95" w14:paraId="5290E3A9" w14:textId="77777777" w:rsidTr="007D0D95">
        <w:tc>
          <w:tcPr>
            <w:tcW w:w="4508" w:type="dxa"/>
          </w:tcPr>
          <w:p w14:paraId="32CE3C9E" w14:textId="7FCD5247" w:rsidR="007D0D95" w:rsidRDefault="007D0D95" w:rsidP="00264E98">
            <w:pPr>
              <w:spacing w:line="276" w:lineRule="auto"/>
              <w:jc w:val="both"/>
            </w:pPr>
            <w:r>
              <w:t xml:space="preserve">Figure 8: </w:t>
            </w:r>
            <w:r w:rsidR="00B601A4" w:rsidRPr="00B601A4">
              <w:rPr>
                <w:color w:val="C00000"/>
              </w:rPr>
              <w:t>find</w:t>
            </w:r>
          </w:p>
          <w:p w14:paraId="18A90D06" w14:textId="7CF27867" w:rsidR="00F51942" w:rsidRDefault="00F51942" w:rsidP="00264E98">
            <w:pPr>
              <w:spacing w:line="276" w:lineRule="auto"/>
              <w:jc w:val="both"/>
            </w:pPr>
            <w:r>
              <w:rPr>
                <w:noProof/>
              </w:rPr>
              <w:drawing>
                <wp:inline distT="0" distB="0" distL="0" distR="0" wp14:anchorId="4B5C56D3" wp14:editId="6A24D0B7">
                  <wp:extent cx="2687216" cy="1811835"/>
                  <wp:effectExtent l="0" t="0" r="0" b="0"/>
                  <wp:docPr id="12624888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01233" cy="1821286"/>
                          </a:xfrm>
                          <a:prstGeom prst="rect">
                            <a:avLst/>
                          </a:prstGeom>
                          <a:noFill/>
                        </pic:spPr>
                      </pic:pic>
                    </a:graphicData>
                  </a:graphic>
                </wp:inline>
              </w:drawing>
            </w:r>
          </w:p>
        </w:tc>
        <w:tc>
          <w:tcPr>
            <w:tcW w:w="4508" w:type="dxa"/>
          </w:tcPr>
          <w:p w14:paraId="28655594" w14:textId="7B507DFE" w:rsidR="007D0D95" w:rsidRDefault="00966DA2" w:rsidP="00264E98">
            <w:pPr>
              <w:spacing w:line="276" w:lineRule="auto"/>
              <w:jc w:val="both"/>
            </w:pPr>
            <w:r w:rsidRPr="00966DA2">
              <w:t xml:space="preserve">In MS-DOS and Windows Command Prompt, the find command is a filter tool that looks for a given text string in one or more files. Every line that contains </w:t>
            </w:r>
            <w:r w:rsidR="00811616">
              <w:t>a</w:t>
            </w:r>
            <w:r w:rsidRPr="00966DA2">
              <w:t xml:space="preserve"> match to the console output is shown. The find command is exclusively text-based and is mostly used for fast text file content filtering or rerouting the output of other commands, in contrast to the current Windows Search tool.</w:t>
            </w:r>
          </w:p>
        </w:tc>
      </w:tr>
    </w:tbl>
    <w:p w14:paraId="33755FFA" w14:textId="1EC6138C" w:rsidR="003C69C9" w:rsidRDefault="003C69C9" w:rsidP="00264E98">
      <w:pPr>
        <w:spacing w:line="276" w:lineRule="auto"/>
        <w:jc w:val="both"/>
      </w:pPr>
    </w:p>
    <w:tbl>
      <w:tblPr>
        <w:tblStyle w:val="TableGrid"/>
        <w:tblW w:w="0" w:type="auto"/>
        <w:tblLook w:val="04A0" w:firstRow="1" w:lastRow="0" w:firstColumn="1" w:lastColumn="0" w:noHBand="0" w:noVBand="1"/>
      </w:tblPr>
      <w:tblGrid>
        <w:gridCol w:w="4508"/>
        <w:gridCol w:w="4508"/>
      </w:tblGrid>
      <w:tr w:rsidR="003C69C9" w14:paraId="6CE7C023" w14:textId="77777777" w:rsidTr="003C69C9">
        <w:tc>
          <w:tcPr>
            <w:tcW w:w="4508" w:type="dxa"/>
          </w:tcPr>
          <w:p w14:paraId="55A1F3C7" w14:textId="0F712C37" w:rsidR="003C69C9" w:rsidRDefault="003C69C9" w:rsidP="00264E98">
            <w:pPr>
              <w:spacing w:line="276" w:lineRule="auto"/>
              <w:jc w:val="both"/>
            </w:pPr>
            <w:r>
              <w:lastRenderedPageBreak/>
              <w:t>Command</w:t>
            </w:r>
          </w:p>
        </w:tc>
        <w:tc>
          <w:tcPr>
            <w:tcW w:w="4508" w:type="dxa"/>
          </w:tcPr>
          <w:p w14:paraId="41120F75" w14:textId="50C40932" w:rsidR="003C69C9" w:rsidRDefault="00264E98" w:rsidP="00264E98">
            <w:pPr>
              <w:spacing w:line="276" w:lineRule="auto"/>
              <w:jc w:val="both"/>
            </w:pPr>
            <w:r>
              <w:t>Description</w:t>
            </w:r>
          </w:p>
        </w:tc>
      </w:tr>
      <w:tr w:rsidR="003C69C9" w14:paraId="678F5CCE" w14:textId="77777777" w:rsidTr="003C69C9">
        <w:tc>
          <w:tcPr>
            <w:tcW w:w="4508" w:type="dxa"/>
          </w:tcPr>
          <w:p w14:paraId="18930A2E" w14:textId="3D9F0700" w:rsidR="003C69C9" w:rsidRDefault="003C69C9" w:rsidP="00264E98">
            <w:pPr>
              <w:spacing w:line="276" w:lineRule="auto"/>
              <w:jc w:val="both"/>
            </w:pPr>
            <w:r>
              <w:t xml:space="preserve">Figure 9: </w:t>
            </w:r>
            <w:r w:rsidR="00B601A4" w:rsidRPr="008A3797">
              <w:rPr>
                <w:color w:val="C00000"/>
              </w:rPr>
              <w:t>net</w:t>
            </w:r>
            <w:r w:rsidR="008A3797" w:rsidRPr="008A3797">
              <w:rPr>
                <w:color w:val="C00000"/>
              </w:rPr>
              <w:t xml:space="preserve"> user</w:t>
            </w:r>
          </w:p>
          <w:p w14:paraId="11C2E73E" w14:textId="54221945" w:rsidR="003C69C9" w:rsidRDefault="003C69C9" w:rsidP="00264E98">
            <w:pPr>
              <w:spacing w:line="276" w:lineRule="auto"/>
              <w:jc w:val="both"/>
            </w:pPr>
            <w:r w:rsidRPr="003C69C9">
              <w:rPr>
                <w:noProof/>
              </w:rPr>
              <w:drawing>
                <wp:inline distT="0" distB="0" distL="0" distR="0" wp14:anchorId="3B304C20" wp14:editId="5227F27A">
                  <wp:extent cx="2686624" cy="1558212"/>
                  <wp:effectExtent l="0" t="0" r="0" b="4445"/>
                  <wp:docPr id="717905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905415" name=""/>
                          <pic:cNvPicPr/>
                        </pic:nvPicPr>
                        <pic:blipFill>
                          <a:blip r:embed="rId18"/>
                          <a:stretch>
                            <a:fillRect/>
                          </a:stretch>
                        </pic:blipFill>
                        <pic:spPr>
                          <a:xfrm>
                            <a:off x="0" y="0"/>
                            <a:ext cx="2720195" cy="1577683"/>
                          </a:xfrm>
                          <a:prstGeom prst="rect">
                            <a:avLst/>
                          </a:prstGeom>
                        </pic:spPr>
                      </pic:pic>
                    </a:graphicData>
                  </a:graphic>
                </wp:inline>
              </w:drawing>
            </w:r>
          </w:p>
        </w:tc>
        <w:tc>
          <w:tcPr>
            <w:tcW w:w="4508" w:type="dxa"/>
          </w:tcPr>
          <w:p w14:paraId="7D2DF7FB" w14:textId="053D06D8" w:rsidR="003C69C9" w:rsidRDefault="00264E98" w:rsidP="00264E98">
            <w:pPr>
              <w:spacing w:line="276" w:lineRule="auto"/>
              <w:jc w:val="both"/>
            </w:pPr>
            <w:r w:rsidRPr="00264E98">
              <w:t>On a Windows computer, you can create, view, edit, or remove user accounts with the net user command in MS-DOS (Command Prompt).</w:t>
            </w:r>
          </w:p>
        </w:tc>
      </w:tr>
    </w:tbl>
    <w:p w14:paraId="5A0C537C" w14:textId="77777777" w:rsidR="003C69C9" w:rsidRDefault="003C69C9" w:rsidP="00264E98">
      <w:pPr>
        <w:spacing w:line="276" w:lineRule="auto"/>
        <w:jc w:val="both"/>
      </w:pPr>
    </w:p>
    <w:tbl>
      <w:tblPr>
        <w:tblStyle w:val="TableGrid"/>
        <w:tblW w:w="0" w:type="auto"/>
        <w:tblLook w:val="04A0" w:firstRow="1" w:lastRow="0" w:firstColumn="1" w:lastColumn="0" w:noHBand="0" w:noVBand="1"/>
      </w:tblPr>
      <w:tblGrid>
        <w:gridCol w:w="4536"/>
        <w:gridCol w:w="4480"/>
      </w:tblGrid>
      <w:tr w:rsidR="00586F46" w14:paraId="79386814" w14:textId="77777777" w:rsidTr="00586F46">
        <w:tc>
          <w:tcPr>
            <w:tcW w:w="4508" w:type="dxa"/>
          </w:tcPr>
          <w:p w14:paraId="25F0B531" w14:textId="04692F17" w:rsidR="00586F46" w:rsidRDefault="00586F46" w:rsidP="00264E98">
            <w:pPr>
              <w:spacing w:line="276" w:lineRule="auto"/>
              <w:jc w:val="both"/>
            </w:pPr>
            <w:r>
              <w:t>Command</w:t>
            </w:r>
          </w:p>
        </w:tc>
        <w:tc>
          <w:tcPr>
            <w:tcW w:w="4508" w:type="dxa"/>
          </w:tcPr>
          <w:p w14:paraId="1E63E442" w14:textId="7F89571F" w:rsidR="00586F46" w:rsidRDefault="00586F46" w:rsidP="00264E98">
            <w:pPr>
              <w:spacing w:line="276" w:lineRule="auto"/>
              <w:jc w:val="both"/>
            </w:pPr>
            <w:r>
              <w:t>Description</w:t>
            </w:r>
          </w:p>
        </w:tc>
      </w:tr>
      <w:tr w:rsidR="00586F46" w14:paraId="346EBB9D" w14:textId="77777777" w:rsidTr="00586F46">
        <w:tc>
          <w:tcPr>
            <w:tcW w:w="4508" w:type="dxa"/>
          </w:tcPr>
          <w:p w14:paraId="15996610" w14:textId="5C332188" w:rsidR="00586F46" w:rsidRDefault="00586F46" w:rsidP="00264E98">
            <w:pPr>
              <w:spacing w:line="276" w:lineRule="auto"/>
              <w:jc w:val="both"/>
            </w:pPr>
            <w:r>
              <w:t xml:space="preserve">Figure 10: </w:t>
            </w:r>
            <w:r w:rsidR="008A3797" w:rsidRPr="008A3797">
              <w:rPr>
                <w:color w:val="C00000"/>
              </w:rPr>
              <w:t>systeminfo</w:t>
            </w:r>
          </w:p>
          <w:p w14:paraId="03FDB8A3" w14:textId="4F8090F7" w:rsidR="002F0BBB" w:rsidRDefault="002F0BBB" w:rsidP="00264E98">
            <w:pPr>
              <w:spacing w:line="276" w:lineRule="auto"/>
              <w:jc w:val="both"/>
            </w:pPr>
            <w:r w:rsidRPr="002F0BBB">
              <w:rPr>
                <w:noProof/>
              </w:rPr>
              <w:drawing>
                <wp:inline distT="0" distB="0" distL="0" distR="0" wp14:anchorId="1246446D" wp14:editId="5EF9CE97">
                  <wp:extent cx="2738534" cy="1431925"/>
                  <wp:effectExtent l="0" t="0" r="5080" b="0"/>
                  <wp:docPr id="967622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622379" name=""/>
                          <pic:cNvPicPr/>
                        </pic:nvPicPr>
                        <pic:blipFill>
                          <a:blip r:embed="rId19"/>
                          <a:stretch>
                            <a:fillRect/>
                          </a:stretch>
                        </pic:blipFill>
                        <pic:spPr>
                          <a:xfrm>
                            <a:off x="0" y="0"/>
                            <a:ext cx="2758368" cy="1442296"/>
                          </a:xfrm>
                          <a:prstGeom prst="rect">
                            <a:avLst/>
                          </a:prstGeom>
                        </pic:spPr>
                      </pic:pic>
                    </a:graphicData>
                  </a:graphic>
                </wp:inline>
              </w:drawing>
            </w:r>
          </w:p>
        </w:tc>
        <w:tc>
          <w:tcPr>
            <w:tcW w:w="4508" w:type="dxa"/>
          </w:tcPr>
          <w:p w14:paraId="37A0F1F3" w14:textId="4EB041F4" w:rsidR="00586F46" w:rsidRDefault="00661718" w:rsidP="00264E98">
            <w:pPr>
              <w:spacing w:line="276" w:lineRule="auto"/>
              <w:jc w:val="both"/>
            </w:pPr>
            <w:r w:rsidRPr="00661718">
              <w:t>The command "system info" in MS-DOS (Command Prompt) is used to show comprehensive details on the hardware, operating system, and system configuration of the machine.</w:t>
            </w:r>
          </w:p>
        </w:tc>
      </w:tr>
    </w:tbl>
    <w:p w14:paraId="4F95689B" w14:textId="77777777" w:rsidR="00586F46" w:rsidRDefault="00586F46"/>
    <w:p w14:paraId="03593E3C" w14:textId="77777777" w:rsidR="00B519C3" w:rsidRDefault="003C69C9" w:rsidP="00B519C3">
      <w:pPr>
        <w:pStyle w:val="Heading1"/>
      </w:pPr>
      <w:r>
        <w:br w:type="page"/>
      </w:r>
      <w:bookmarkStart w:id="10" w:name="_Toc216701677"/>
      <w:r w:rsidR="00B519C3">
        <w:lastRenderedPageBreak/>
        <w:t>Use of Windows OS scripts</w:t>
      </w:r>
      <w:bookmarkEnd w:id="10"/>
    </w:p>
    <w:p w14:paraId="0A8C0CE8" w14:textId="0A7A5FDC" w:rsidR="003548A8" w:rsidRPr="00DE1669" w:rsidRDefault="003548A8" w:rsidP="00DE1669">
      <w:pPr>
        <w:spacing w:line="276" w:lineRule="auto"/>
        <w:jc w:val="both"/>
        <w:rPr>
          <w:sz w:val="24"/>
          <w:szCs w:val="24"/>
        </w:rPr>
      </w:pPr>
      <w:r w:rsidRPr="00DE1669">
        <w:rPr>
          <w:sz w:val="24"/>
          <w:szCs w:val="24"/>
        </w:rPr>
        <w:t xml:space="preserve">Using commands in text files, primarily through PowerShell or older Batch files, Windows OS scripting automates processes. </w:t>
      </w:r>
      <w:r w:rsidR="00811616">
        <w:rPr>
          <w:sz w:val="24"/>
          <w:szCs w:val="24"/>
        </w:rPr>
        <w:t>Substituting</w:t>
      </w:r>
      <w:r w:rsidRPr="00DE1669">
        <w:rPr>
          <w:sz w:val="24"/>
          <w:szCs w:val="24"/>
        </w:rPr>
        <w:t xml:space="preserve"> automated scripts for manual labour, it assists users and IT specialists in effectively managing system settings, files, users, and applications. Scripting speeds up and simplifies repetitive or difficult operations.</w:t>
      </w:r>
    </w:p>
    <w:p w14:paraId="256281C3" w14:textId="78BF68A4" w:rsidR="007A2A10" w:rsidRPr="00DE1669" w:rsidRDefault="007A2A10" w:rsidP="00DE1669">
      <w:pPr>
        <w:suppressAutoHyphens w:val="0"/>
        <w:spacing w:line="276" w:lineRule="auto"/>
        <w:jc w:val="both"/>
        <w:rPr>
          <w:sz w:val="24"/>
          <w:szCs w:val="24"/>
        </w:rPr>
      </w:pPr>
      <w:r w:rsidRPr="00DE1669">
        <w:rPr>
          <w:sz w:val="24"/>
          <w:szCs w:val="24"/>
        </w:rPr>
        <w:t xml:space="preserve">Running </w:t>
      </w:r>
      <w:r w:rsidR="003C1997" w:rsidRPr="00DE1669">
        <w:rPr>
          <w:sz w:val="24"/>
          <w:szCs w:val="24"/>
        </w:rPr>
        <w:t>several</w:t>
      </w:r>
      <w:r w:rsidRPr="00DE1669">
        <w:rPr>
          <w:sz w:val="24"/>
          <w:szCs w:val="24"/>
        </w:rPr>
        <w:t xml:space="preserve"> commands from within a command shell is known as shell scripting. These commands are typically saved in a script or batch file, though they can be executed separately from the command line. The simplest scripting technique to learn is shell scripting, which has been around since the Microsoft </w:t>
      </w:r>
      <w:r w:rsidR="00811616">
        <w:rPr>
          <w:sz w:val="24"/>
          <w:szCs w:val="24"/>
        </w:rPr>
        <w:t>Disk</w:t>
      </w:r>
      <w:r w:rsidRPr="00DE1669">
        <w:rPr>
          <w:sz w:val="24"/>
          <w:szCs w:val="24"/>
        </w:rPr>
        <w:t xml:space="preserve"> Operating System (MS-DOS) was first released. </w:t>
      </w:r>
    </w:p>
    <w:p w14:paraId="0EF5F87F" w14:textId="1421FF83" w:rsidR="00673CAA" w:rsidRDefault="003F689A" w:rsidP="00DE1669">
      <w:pPr>
        <w:suppressAutoHyphens w:val="0"/>
        <w:spacing w:line="276" w:lineRule="auto"/>
        <w:jc w:val="both"/>
        <w:rPr>
          <w:sz w:val="24"/>
          <w:szCs w:val="24"/>
        </w:rPr>
      </w:pPr>
      <w:r w:rsidRPr="00DE1669">
        <w:rPr>
          <w:sz w:val="24"/>
          <w:szCs w:val="24"/>
        </w:rPr>
        <w:t xml:space="preserve">This demonstrates how to use scripts to automate both simple and complicated administrative duties. Whether you are a network administrator or a typical Windows user, it </w:t>
      </w:r>
      <w:r w:rsidR="00811616">
        <w:rPr>
          <w:sz w:val="24"/>
          <w:szCs w:val="24"/>
        </w:rPr>
        <w:t>focuses</w:t>
      </w:r>
      <w:r w:rsidRPr="00DE1669">
        <w:rPr>
          <w:sz w:val="24"/>
          <w:szCs w:val="24"/>
        </w:rPr>
        <w:t xml:space="preserve"> on real-world examples that you can apply right away. In addition to explaining features like Active Directory and Windows Management Instrumentation, it covers three primary scripting techniques: shell scripting, KiXtart, and Windows Script Host. Additionally, it presents substitutes like AutoIt and ScriptIt. This book, which offers instructions for both Windows NT and 2000, is a small, user-friendly tool that facilitates time savings and increased productivity.</w:t>
      </w:r>
      <w:sdt>
        <w:sdtPr>
          <w:rPr>
            <w:sz w:val="24"/>
            <w:szCs w:val="24"/>
          </w:rPr>
          <w:id w:val="165450993"/>
          <w:citation/>
        </w:sdtPr>
        <w:sdtContent>
          <w:r w:rsidRPr="00DE1669">
            <w:rPr>
              <w:sz w:val="24"/>
              <w:szCs w:val="24"/>
            </w:rPr>
            <w:fldChar w:fldCharType="begin"/>
          </w:r>
          <w:r w:rsidRPr="00DE1669">
            <w:rPr>
              <w:sz w:val="24"/>
              <w:szCs w:val="24"/>
            </w:rPr>
            <w:instrText xml:space="preserve"> CITATION Jes01 \l 2057 </w:instrText>
          </w:r>
          <w:r w:rsidRPr="00DE1669">
            <w:rPr>
              <w:sz w:val="24"/>
              <w:szCs w:val="24"/>
            </w:rPr>
            <w:fldChar w:fldCharType="separate"/>
          </w:r>
          <w:r w:rsidR="006225AE">
            <w:rPr>
              <w:noProof/>
              <w:sz w:val="24"/>
              <w:szCs w:val="24"/>
            </w:rPr>
            <w:t xml:space="preserve"> </w:t>
          </w:r>
          <w:r w:rsidR="006225AE" w:rsidRPr="006225AE">
            <w:rPr>
              <w:noProof/>
              <w:sz w:val="24"/>
              <w:szCs w:val="24"/>
            </w:rPr>
            <w:t>[3]</w:t>
          </w:r>
          <w:r w:rsidRPr="00DE1669">
            <w:rPr>
              <w:sz w:val="24"/>
              <w:szCs w:val="24"/>
            </w:rPr>
            <w:fldChar w:fldCharType="end"/>
          </w:r>
        </w:sdtContent>
      </w:sdt>
    </w:p>
    <w:p w14:paraId="04888804" w14:textId="1B0AC48E" w:rsidR="00673CAA" w:rsidRDefault="00673CAA">
      <w:pPr>
        <w:suppressAutoHyphens w:val="0"/>
        <w:rPr>
          <w:sz w:val="24"/>
          <w:szCs w:val="24"/>
        </w:rPr>
      </w:pPr>
      <w:r>
        <w:rPr>
          <w:sz w:val="24"/>
          <w:szCs w:val="24"/>
        </w:rPr>
        <w:br w:type="page"/>
      </w:r>
      <w:r w:rsidRPr="00673CAA">
        <w:rPr>
          <w:sz w:val="24"/>
          <w:szCs w:val="24"/>
        </w:rPr>
        <w:lastRenderedPageBreak/>
        <w:t>Windows OS scripts</w:t>
      </w:r>
      <w:r w:rsidR="003D1C3A">
        <w:rPr>
          <w:sz w:val="24"/>
          <w:szCs w:val="24"/>
        </w:rPr>
        <w:t>:</w:t>
      </w:r>
    </w:p>
    <w:tbl>
      <w:tblPr>
        <w:tblStyle w:val="TableGrid"/>
        <w:tblW w:w="0" w:type="auto"/>
        <w:tblLook w:val="04A0" w:firstRow="1" w:lastRow="0" w:firstColumn="1" w:lastColumn="0" w:noHBand="0" w:noVBand="1"/>
      </w:tblPr>
      <w:tblGrid>
        <w:gridCol w:w="4364"/>
        <w:gridCol w:w="4652"/>
      </w:tblGrid>
      <w:tr w:rsidR="00A03044" w14:paraId="508C2513" w14:textId="77777777" w:rsidTr="00673CAA">
        <w:tc>
          <w:tcPr>
            <w:tcW w:w="4364" w:type="dxa"/>
          </w:tcPr>
          <w:p w14:paraId="0C8ADF21" w14:textId="7CCAECF4" w:rsidR="00775463" w:rsidRDefault="00CD5758" w:rsidP="00B519C3">
            <w:pPr>
              <w:suppressAutoHyphens w:val="0"/>
            </w:pPr>
            <w:r>
              <w:t xml:space="preserve">Figure 1: </w:t>
            </w:r>
            <w:r w:rsidR="00AE6343" w:rsidRPr="008A3797">
              <w:rPr>
                <w:color w:val="C00000"/>
              </w:rPr>
              <w:t>Note Pad</w:t>
            </w:r>
            <w:r w:rsidR="005A7472" w:rsidRPr="008A3797">
              <w:rPr>
                <w:color w:val="C00000"/>
              </w:rPr>
              <w:t xml:space="preserve"> input</w:t>
            </w:r>
          </w:p>
        </w:tc>
        <w:tc>
          <w:tcPr>
            <w:tcW w:w="4652" w:type="dxa"/>
          </w:tcPr>
          <w:p w14:paraId="469EAE29" w14:textId="4CB494D6" w:rsidR="00775463" w:rsidRDefault="005A7472" w:rsidP="00B519C3">
            <w:pPr>
              <w:suppressAutoHyphens w:val="0"/>
            </w:pPr>
            <w:r>
              <w:t>Outcome</w:t>
            </w:r>
          </w:p>
        </w:tc>
      </w:tr>
      <w:tr w:rsidR="00A03044" w14:paraId="07C3A8E6" w14:textId="77777777" w:rsidTr="00673CAA">
        <w:tc>
          <w:tcPr>
            <w:tcW w:w="4364" w:type="dxa"/>
          </w:tcPr>
          <w:p w14:paraId="2B771D00" w14:textId="2F235F6D" w:rsidR="00775463" w:rsidRDefault="00AE6343" w:rsidP="00B519C3">
            <w:pPr>
              <w:suppressAutoHyphens w:val="0"/>
            </w:pPr>
            <w:r w:rsidRPr="00AE6343">
              <w:rPr>
                <w:noProof/>
              </w:rPr>
              <w:drawing>
                <wp:inline distT="0" distB="0" distL="0" distR="0" wp14:anchorId="7B10A1A6" wp14:editId="3DC01819">
                  <wp:extent cx="2743200" cy="1226820"/>
                  <wp:effectExtent l="0" t="0" r="0" b="0"/>
                  <wp:docPr id="206437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37406" name=""/>
                          <pic:cNvPicPr/>
                        </pic:nvPicPr>
                        <pic:blipFill>
                          <a:blip r:embed="rId20"/>
                          <a:stretch>
                            <a:fillRect/>
                          </a:stretch>
                        </pic:blipFill>
                        <pic:spPr>
                          <a:xfrm>
                            <a:off x="0" y="0"/>
                            <a:ext cx="2762171" cy="1235304"/>
                          </a:xfrm>
                          <a:prstGeom prst="rect">
                            <a:avLst/>
                          </a:prstGeom>
                        </pic:spPr>
                      </pic:pic>
                    </a:graphicData>
                  </a:graphic>
                </wp:inline>
              </w:drawing>
            </w:r>
          </w:p>
        </w:tc>
        <w:tc>
          <w:tcPr>
            <w:tcW w:w="4652" w:type="dxa"/>
          </w:tcPr>
          <w:p w14:paraId="13A04D56" w14:textId="6D69D99D" w:rsidR="00775463" w:rsidRDefault="00CD5758" w:rsidP="00B519C3">
            <w:pPr>
              <w:suppressAutoHyphens w:val="0"/>
            </w:pPr>
            <w:r>
              <w:rPr>
                <w:noProof/>
              </w:rPr>
              <w:drawing>
                <wp:inline distT="0" distB="0" distL="0" distR="0" wp14:anchorId="3042ABC3" wp14:editId="5D567281">
                  <wp:extent cx="2808514" cy="1305555"/>
                  <wp:effectExtent l="0" t="0" r="0" b="9525"/>
                  <wp:docPr id="17734685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8772" cy="1333567"/>
                          </a:xfrm>
                          <a:prstGeom prst="rect">
                            <a:avLst/>
                          </a:prstGeom>
                          <a:noFill/>
                        </pic:spPr>
                      </pic:pic>
                    </a:graphicData>
                  </a:graphic>
                </wp:inline>
              </w:drawing>
            </w:r>
          </w:p>
        </w:tc>
      </w:tr>
      <w:tr w:rsidR="00A03044" w14:paraId="6CD58B8B" w14:textId="77777777" w:rsidTr="00673CAA">
        <w:tc>
          <w:tcPr>
            <w:tcW w:w="4364" w:type="dxa"/>
          </w:tcPr>
          <w:p w14:paraId="01C6E1F6" w14:textId="27600590" w:rsidR="00CD5758" w:rsidRPr="00AE6343" w:rsidRDefault="00CD5758" w:rsidP="00B519C3">
            <w:pPr>
              <w:suppressAutoHyphens w:val="0"/>
            </w:pPr>
            <w:r>
              <w:t>Figure 2:</w:t>
            </w:r>
            <w:r w:rsidR="00635D86">
              <w:t xml:space="preserve"> </w:t>
            </w:r>
            <w:r w:rsidR="00635D86" w:rsidRPr="008A3797">
              <w:rPr>
                <w:color w:val="C00000"/>
              </w:rPr>
              <w:t>Note Pad input</w:t>
            </w:r>
          </w:p>
        </w:tc>
        <w:tc>
          <w:tcPr>
            <w:tcW w:w="4652" w:type="dxa"/>
          </w:tcPr>
          <w:p w14:paraId="45D739E9" w14:textId="70C64FE8" w:rsidR="00635D86" w:rsidRDefault="00635D86" w:rsidP="00B519C3">
            <w:pPr>
              <w:suppressAutoHyphens w:val="0"/>
              <w:rPr>
                <w:noProof/>
              </w:rPr>
            </w:pPr>
            <w:r>
              <w:rPr>
                <w:noProof/>
              </w:rPr>
              <w:t>Outcome</w:t>
            </w:r>
          </w:p>
        </w:tc>
      </w:tr>
      <w:tr w:rsidR="00A03044" w14:paraId="2FCA5E57" w14:textId="77777777" w:rsidTr="00673CAA">
        <w:tc>
          <w:tcPr>
            <w:tcW w:w="4364" w:type="dxa"/>
          </w:tcPr>
          <w:p w14:paraId="06A74482" w14:textId="30E5FCE7" w:rsidR="00635D86" w:rsidRDefault="005A3E8F" w:rsidP="00B519C3">
            <w:pPr>
              <w:suppressAutoHyphens w:val="0"/>
            </w:pPr>
            <w:r w:rsidRPr="005A3E8F">
              <w:rPr>
                <w:noProof/>
              </w:rPr>
              <w:drawing>
                <wp:inline distT="0" distB="0" distL="0" distR="0" wp14:anchorId="0223FD64" wp14:editId="264863D4">
                  <wp:extent cx="2728595" cy="1427584"/>
                  <wp:effectExtent l="0" t="0" r="0" b="1270"/>
                  <wp:docPr id="1147948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948190" name=""/>
                          <pic:cNvPicPr/>
                        </pic:nvPicPr>
                        <pic:blipFill>
                          <a:blip r:embed="rId22"/>
                          <a:stretch>
                            <a:fillRect/>
                          </a:stretch>
                        </pic:blipFill>
                        <pic:spPr>
                          <a:xfrm>
                            <a:off x="0" y="0"/>
                            <a:ext cx="2748692" cy="1438099"/>
                          </a:xfrm>
                          <a:prstGeom prst="rect">
                            <a:avLst/>
                          </a:prstGeom>
                        </pic:spPr>
                      </pic:pic>
                    </a:graphicData>
                  </a:graphic>
                </wp:inline>
              </w:drawing>
            </w:r>
          </w:p>
        </w:tc>
        <w:tc>
          <w:tcPr>
            <w:tcW w:w="4652" w:type="dxa"/>
          </w:tcPr>
          <w:p w14:paraId="59FBE699" w14:textId="4ACA5BFD" w:rsidR="00635D86" w:rsidRDefault="00963050" w:rsidP="00B519C3">
            <w:pPr>
              <w:suppressAutoHyphens w:val="0"/>
              <w:rPr>
                <w:noProof/>
              </w:rPr>
            </w:pPr>
            <w:r>
              <w:rPr>
                <w:noProof/>
              </w:rPr>
              <w:drawing>
                <wp:inline distT="0" distB="0" distL="0" distR="0" wp14:anchorId="701BF2AE" wp14:editId="3217A90C">
                  <wp:extent cx="2822511" cy="1433195"/>
                  <wp:effectExtent l="0" t="0" r="0" b="0"/>
                  <wp:docPr id="130202178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42163" cy="1443174"/>
                          </a:xfrm>
                          <a:prstGeom prst="rect">
                            <a:avLst/>
                          </a:prstGeom>
                          <a:noFill/>
                        </pic:spPr>
                      </pic:pic>
                    </a:graphicData>
                  </a:graphic>
                </wp:inline>
              </w:drawing>
            </w:r>
          </w:p>
        </w:tc>
      </w:tr>
      <w:tr w:rsidR="00A03044" w14:paraId="57114011" w14:textId="77777777" w:rsidTr="00673CAA">
        <w:tc>
          <w:tcPr>
            <w:tcW w:w="4364" w:type="dxa"/>
          </w:tcPr>
          <w:p w14:paraId="585A8ED7" w14:textId="28882B2D" w:rsidR="00635D86" w:rsidRDefault="00635D86" w:rsidP="00B519C3">
            <w:pPr>
              <w:suppressAutoHyphens w:val="0"/>
            </w:pPr>
            <w:r>
              <w:t xml:space="preserve">Figure 3: </w:t>
            </w:r>
            <w:r w:rsidRPr="008A3797">
              <w:rPr>
                <w:color w:val="C00000"/>
              </w:rPr>
              <w:t>Note Pad input</w:t>
            </w:r>
          </w:p>
        </w:tc>
        <w:tc>
          <w:tcPr>
            <w:tcW w:w="4652" w:type="dxa"/>
          </w:tcPr>
          <w:p w14:paraId="2526A83F" w14:textId="64D350C3" w:rsidR="00635D86" w:rsidRDefault="00BB2D7C" w:rsidP="00B519C3">
            <w:pPr>
              <w:suppressAutoHyphens w:val="0"/>
              <w:rPr>
                <w:noProof/>
              </w:rPr>
            </w:pPr>
            <w:r>
              <w:rPr>
                <w:noProof/>
              </w:rPr>
              <w:t>Outcome</w:t>
            </w:r>
          </w:p>
        </w:tc>
      </w:tr>
      <w:tr w:rsidR="00A03044" w14:paraId="304917E4" w14:textId="77777777" w:rsidTr="00673CAA">
        <w:tc>
          <w:tcPr>
            <w:tcW w:w="4364" w:type="dxa"/>
          </w:tcPr>
          <w:p w14:paraId="2325274D" w14:textId="47C088FE" w:rsidR="00BB2D7C" w:rsidRDefault="00AB1CFB" w:rsidP="00B519C3">
            <w:pPr>
              <w:suppressAutoHyphens w:val="0"/>
            </w:pPr>
            <w:r w:rsidRPr="00AB1CFB">
              <w:rPr>
                <w:noProof/>
              </w:rPr>
              <w:drawing>
                <wp:inline distT="0" distB="0" distL="0" distR="0" wp14:anchorId="405448E6" wp14:editId="2EE33012">
                  <wp:extent cx="2687216" cy="1539240"/>
                  <wp:effectExtent l="0" t="0" r="0" b="3810"/>
                  <wp:docPr id="384528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528512" name=""/>
                          <pic:cNvPicPr/>
                        </pic:nvPicPr>
                        <pic:blipFill>
                          <a:blip r:embed="rId24"/>
                          <a:stretch>
                            <a:fillRect/>
                          </a:stretch>
                        </pic:blipFill>
                        <pic:spPr>
                          <a:xfrm>
                            <a:off x="0" y="0"/>
                            <a:ext cx="2703143" cy="1548363"/>
                          </a:xfrm>
                          <a:prstGeom prst="rect">
                            <a:avLst/>
                          </a:prstGeom>
                        </pic:spPr>
                      </pic:pic>
                    </a:graphicData>
                  </a:graphic>
                </wp:inline>
              </w:drawing>
            </w:r>
          </w:p>
        </w:tc>
        <w:tc>
          <w:tcPr>
            <w:tcW w:w="4652" w:type="dxa"/>
          </w:tcPr>
          <w:p w14:paraId="63618C1D" w14:textId="1187CA9E" w:rsidR="00BB2D7C" w:rsidRDefault="00A03044" w:rsidP="00B519C3">
            <w:pPr>
              <w:suppressAutoHyphens w:val="0"/>
              <w:rPr>
                <w:noProof/>
              </w:rPr>
            </w:pPr>
            <w:r>
              <w:rPr>
                <w:noProof/>
              </w:rPr>
              <w:drawing>
                <wp:inline distT="0" distB="0" distL="0" distR="0" wp14:anchorId="308BB52C" wp14:editId="60209C48">
                  <wp:extent cx="2927540" cy="1516562"/>
                  <wp:effectExtent l="0" t="0" r="6350" b="7620"/>
                  <wp:docPr id="17438765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60721" cy="1533751"/>
                          </a:xfrm>
                          <a:prstGeom prst="rect">
                            <a:avLst/>
                          </a:prstGeom>
                          <a:noFill/>
                        </pic:spPr>
                      </pic:pic>
                    </a:graphicData>
                  </a:graphic>
                </wp:inline>
              </w:drawing>
            </w:r>
          </w:p>
        </w:tc>
      </w:tr>
    </w:tbl>
    <w:p w14:paraId="6DFEF165" w14:textId="77777777" w:rsidR="003D1C3A" w:rsidRDefault="003D1C3A">
      <w:pPr>
        <w:pStyle w:val="Heading1"/>
      </w:pPr>
      <w:bookmarkStart w:id="11" w:name="_Toc211705525"/>
      <w:bookmarkStart w:id="12" w:name="_Toc211787153"/>
    </w:p>
    <w:p w14:paraId="00A66E54" w14:textId="77777777" w:rsidR="003D1C3A" w:rsidRDefault="003D1C3A">
      <w:pPr>
        <w:suppressAutoHyphens w:val="0"/>
        <w:rPr>
          <w:rFonts w:ascii="Aptos Display" w:eastAsia="Times New Roman" w:hAnsi="Aptos Display"/>
          <w:color w:val="0F4761"/>
          <w:sz w:val="40"/>
          <w:szCs w:val="40"/>
        </w:rPr>
      </w:pPr>
      <w:r>
        <w:br w:type="page"/>
      </w:r>
    </w:p>
    <w:p w14:paraId="29DDBB33" w14:textId="687F8F39" w:rsidR="009B0153" w:rsidRDefault="000259C0">
      <w:pPr>
        <w:pStyle w:val="Heading1"/>
      </w:pPr>
      <w:bookmarkStart w:id="13" w:name="_Toc216701678"/>
      <w:r>
        <w:lastRenderedPageBreak/>
        <w:t>Use of Linux OS CLI commands</w:t>
      </w:r>
      <w:bookmarkEnd w:id="11"/>
      <w:bookmarkEnd w:id="12"/>
      <w:bookmarkEnd w:id="13"/>
    </w:p>
    <w:p w14:paraId="6CE355C2" w14:textId="77777777" w:rsidR="00DE1669" w:rsidRPr="00DE1669" w:rsidRDefault="00DE1669" w:rsidP="00DE1669">
      <w:pPr>
        <w:spacing w:line="276" w:lineRule="auto"/>
        <w:jc w:val="both"/>
      </w:pPr>
    </w:p>
    <w:tbl>
      <w:tblPr>
        <w:tblStyle w:val="TableGrid"/>
        <w:tblW w:w="0" w:type="auto"/>
        <w:tblLook w:val="04A0" w:firstRow="1" w:lastRow="0" w:firstColumn="1" w:lastColumn="0" w:noHBand="0" w:noVBand="1"/>
      </w:tblPr>
      <w:tblGrid>
        <w:gridCol w:w="4508"/>
        <w:gridCol w:w="4508"/>
      </w:tblGrid>
      <w:tr w:rsidR="00137600" w:rsidRPr="005A23C6" w14:paraId="0451B592" w14:textId="77777777" w:rsidTr="00137600">
        <w:tc>
          <w:tcPr>
            <w:tcW w:w="4508" w:type="dxa"/>
          </w:tcPr>
          <w:p w14:paraId="38256E81" w14:textId="03930F19" w:rsidR="00137600" w:rsidRPr="005A23C6" w:rsidRDefault="00137600" w:rsidP="00DE1669">
            <w:pPr>
              <w:spacing w:line="276" w:lineRule="auto"/>
              <w:jc w:val="both"/>
              <w:rPr>
                <w:sz w:val="24"/>
                <w:szCs w:val="24"/>
              </w:rPr>
            </w:pPr>
            <w:r w:rsidRPr="008A3797">
              <w:rPr>
                <w:sz w:val="24"/>
                <w:szCs w:val="24"/>
              </w:rPr>
              <w:t>Command</w:t>
            </w:r>
          </w:p>
        </w:tc>
        <w:tc>
          <w:tcPr>
            <w:tcW w:w="4508" w:type="dxa"/>
          </w:tcPr>
          <w:p w14:paraId="17BBE9E7" w14:textId="77777777" w:rsidR="00137600" w:rsidRPr="005A23C6" w:rsidRDefault="00137600" w:rsidP="00DE1669">
            <w:pPr>
              <w:spacing w:line="276" w:lineRule="auto"/>
              <w:jc w:val="both"/>
              <w:rPr>
                <w:sz w:val="24"/>
                <w:szCs w:val="24"/>
              </w:rPr>
            </w:pPr>
            <w:r w:rsidRPr="005A23C6">
              <w:rPr>
                <w:sz w:val="24"/>
                <w:szCs w:val="24"/>
              </w:rPr>
              <w:tab/>
              <w:t>Description</w:t>
            </w:r>
          </w:p>
          <w:p w14:paraId="0F0D17AB" w14:textId="77777777" w:rsidR="00137600" w:rsidRPr="005A23C6" w:rsidRDefault="00137600" w:rsidP="00DE1669">
            <w:pPr>
              <w:spacing w:line="276" w:lineRule="auto"/>
              <w:jc w:val="both"/>
              <w:rPr>
                <w:sz w:val="24"/>
                <w:szCs w:val="24"/>
              </w:rPr>
            </w:pPr>
          </w:p>
        </w:tc>
      </w:tr>
      <w:tr w:rsidR="00137600" w:rsidRPr="005A23C6" w14:paraId="03014F73" w14:textId="77777777" w:rsidTr="00137600">
        <w:tc>
          <w:tcPr>
            <w:tcW w:w="4508" w:type="dxa"/>
          </w:tcPr>
          <w:p w14:paraId="4DAF493A" w14:textId="53D195D7" w:rsidR="00137600" w:rsidRPr="005A23C6" w:rsidRDefault="00137600" w:rsidP="00DE1669">
            <w:pPr>
              <w:spacing w:line="276" w:lineRule="auto"/>
              <w:jc w:val="both"/>
              <w:rPr>
                <w:sz w:val="24"/>
                <w:szCs w:val="24"/>
              </w:rPr>
            </w:pPr>
            <w:r w:rsidRPr="008A3797">
              <w:rPr>
                <w:color w:val="C00000"/>
                <w:sz w:val="24"/>
                <w:szCs w:val="24"/>
              </w:rPr>
              <w:t>man</w:t>
            </w:r>
          </w:p>
        </w:tc>
        <w:tc>
          <w:tcPr>
            <w:tcW w:w="4508" w:type="dxa"/>
          </w:tcPr>
          <w:p w14:paraId="58990FD5" w14:textId="381227A8" w:rsidR="00137600" w:rsidRPr="005A23C6" w:rsidRDefault="00137600" w:rsidP="00DE1669">
            <w:pPr>
              <w:spacing w:line="276" w:lineRule="auto"/>
              <w:jc w:val="both"/>
              <w:rPr>
                <w:sz w:val="24"/>
                <w:szCs w:val="24"/>
              </w:rPr>
            </w:pPr>
            <w:r w:rsidRPr="005A23C6">
              <w:rPr>
                <w:sz w:val="24"/>
                <w:szCs w:val="24"/>
              </w:rPr>
              <w:t xml:space="preserve">Displays </w:t>
            </w:r>
            <w:r w:rsidR="005A23C6">
              <w:rPr>
                <w:sz w:val="24"/>
                <w:szCs w:val="24"/>
              </w:rPr>
              <w:t xml:space="preserve">the </w:t>
            </w:r>
            <w:r w:rsidRPr="005A23C6">
              <w:rPr>
                <w:sz w:val="24"/>
                <w:szCs w:val="24"/>
              </w:rPr>
              <w:t>manual page for a command</w:t>
            </w:r>
          </w:p>
        </w:tc>
      </w:tr>
      <w:tr w:rsidR="00137600" w:rsidRPr="005A23C6" w14:paraId="4DB04A8E" w14:textId="77777777" w:rsidTr="00137600">
        <w:tc>
          <w:tcPr>
            <w:tcW w:w="4508" w:type="dxa"/>
          </w:tcPr>
          <w:p w14:paraId="6451A5EC" w14:textId="017490EB" w:rsidR="00137600" w:rsidRPr="005A23C6" w:rsidRDefault="00137600" w:rsidP="00DE1669">
            <w:pPr>
              <w:spacing w:line="276" w:lineRule="auto"/>
              <w:jc w:val="both"/>
              <w:rPr>
                <w:sz w:val="24"/>
                <w:szCs w:val="24"/>
              </w:rPr>
            </w:pPr>
            <w:r w:rsidRPr="008A3797">
              <w:rPr>
                <w:color w:val="C00000"/>
                <w:sz w:val="24"/>
                <w:szCs w:val="24"/>
              </w:rPr>
              <w:t>cat</w:t>
            </w:r>
          </w:p>
        </w:tc>
        <w:tc>
          <w:tcPr>
            <w:tcW w:w="4508" w:type="dxa"/>
          </w:tcPr>
          <w:p w14:paraId="2B5742F4" w14:textId="181FC169" w:rsidR="00137600" w:rsidRPr="005A23C6" w:rsidRDefault="00137600" w:rsidP="00DE1669">
            <w:pPr>
              <w:spacing w:line="276" w:lineRule="auto"/>
              <w:jc w:val="both"/>
              <w:rPr>
                <w:sz w:val="24"/>
                <w:szCs w:val="24"/>
              </w:rPr>
            </w:pPr>
            <w:r w:rsidRPr="005A23C6">
              <w:rPr>
                <w:sz w:val="24"/>
                <w:szCs w:val="24"/>
              </w:rPr>
              <w:t>Concatenates and displays the contents of one or more files</w:t>
            </w:r>
            <w:r w:rsidR="00811616">
              <w:rPr>
                <w:sz w:val="24"/>
                <w:szCs w:val="24"/>
              </w:rPr>
              <w:t>.</w:t>
            </w:r>
          </w:p>
        </w:tc>
      </w:tr>
      <w:tr w:rsidR="00137600" w:rsidRPr="005A23C6" w14:paraId="495BE3EC" w14:textId="77777777" w:rsidTr="00137600">
        <w:tc>
          <w:tcPr>
            <w:tcW w:w="4508" w:type="dxa"/>
          </w:tcPr>
          <w:p w14:paraId="7F290119" w14:textId="3274BB14" w:rsidR="00137600" w:rsidRPr="005A23C6" w:rsidRDefault="00137600" w:rsidP="00DE1669">
            <w:pPr>
              <w:spacing w:line="276" w:lineRule="auto"/>
              <w:jc w:val="both"/>
              <w:rPr>
                <w:sz w:val="24"/>
                <w:szCs w:val="24"/>
              </w:rPr>
            </w:pPr>
            <w:r w:rsidRPr="008A3797">
              <w:rPr>
                <w:color w:val="C00000"/>
                <w:sz w:val="24"/>
                <w:szCs w:val="24"/>
              </w:rPr>
              <w:t>more</w:t>
            </w:r>
          </w:p>
        </w:tc>
        <w:tc>
          <w:tcPr>
            <w:tcW w:w="4508" w:type="dxa"/>
          </w:tcPr>
          <w:p w14:paraId="631C2247" w14:textId="3783D228" w:rsidR="00137600" w:rsidRPr="005A23C6" w:rsidRDefault="00137600" w:rsidP="00DE1669">
            <w:pPr>
              <w:spacing w:line="276" w:lineRule="auto"/>
              <w:jc w:val="both"/>
              <w:rPr>
                <w:sz w:val="24"/>
                <w:szCs w:val="24"/>
              </w:rPr>
            </w:pPr>
            <w:r w:rsidRPr="005A23C6">
              <w:rPr>
                <w:sz w:val="24"/>
                <w:szCs w:val="24"/>
              </w:rPr>
              <w:t>Displays the contents of a file one screen at a time</w:t>
            </w:r>
          </w:p>
        </w:tc>
      </w:tr>
      <w:tr w:rsidR="00137600" w:rsidRPr="005A23C6" w14:paraId="74D86304" w14:textId="77777777" w:rsidTr="00137600">
        <w:tc>
          <w:tcPr>
            <w:tcW w:w="4508" w:type="dxa"/>
          </w:tcPr>
          <w:p w14:paraId="65439E50" w14:textId="6D06E640" w:rsidR="00137600" w:rsidRPr="005A23C6" w:rsidRDefault="00137600" w:rsidP="00DE1669">
            <w:pPr>
              <w:spacing w:line="276" w:lineRule="auto"/>
              <w:jc w:val="both"/>
              <w:rPr>
                <w:sz w:val="24"/>
                <w:szCs w:val="24"/>
              </w:rPr>
            </w:pPr>
            <w:r w:rsidRPr="008A3797">
              <w:rPr>
                <w:color w:val="C00000"/>
                <w:sz w:val="24"/>
                <w:szCs w:val="24"/>
              </w:rPr>
              <w:t>less</w:t>
            </w:r>
            <w:r w:rsidRPr="005A23C6">
              <w:rPr>
                <w:sz w:val="24"/>
                <w:szCs w:val="24"/>
              </w:rPr>
              <w:tab/>
            </w:r>
          </w:p>
        </w:tc>
        <w:tc>
          <w:tcPr>
            <w:tcW w:w="4508" w:type="dxa"/>
          </w:tcPr>
          <w:p w14:paraId="6E1D4B23" w14:textId="2D76CE0D" w:rsidR="00137600" w:rsidRPr="005A23C6" w:rsidRDefault="00137600" w:rsidP="00DE1669">
            <w:pPr>
              <w:spacing w:line="276" w:lineRule="auto"/>
              <w:jc w:val="both"/>
              <w:rPr>
                <w:sz w:val="24"/>
                <w:szCs w:val="24"/>
              </w:rPr>
            </w:pPr>
            <w:r w:rsidRPr="005A23C6">
              <w:rPr>
                <w:sz w:val="24"/>
                <w:szCs w:val="24"/>
              </w:rPr>
              <w:t xml:space="preserve">allows scrolling through the contents of a file with </w:t>
            </w:r>
            <w:r w:rsidR="005A23C6">
              <w:rPr>
                <w:sz w:val="24"/>
                <w:szCs w:val="24"/>
              </w:rPr>
              <w:t xml:space="preserve">the </w:t>
            </w:r>
            <w:r w:rsidRPr="005A23C6">
              <w:rPr>
                <w:sz w:val="24"/>
                <w:szCs w:val="24"/>
              </w:rPr>
              <w:t>up and down arrow keys</w:t>
            </w:r>
          </w:p>
        </w:tc>
      </w:tr>
      <w:tr w:rsidR="00137600" w:rsidRPr="005A23C6" w14:paraId="6D76B044" w14:textId="77777777" w:rsidTr="00137600">
        <w:tc>
          <w:tcPr>
            <w:tcW w:w="4508" w:type="dxa"/>
          </w:tcPr>
          <w:p w14:paraId="2C5B8079" w14:textId="5DF46DEA" w:rsidR="00137600" w:rsidRPr="005A23C6" w:rsidRDefault="00137600" w:rsidP="00DE1669">
            <w:pPr>
              <w:spacing w:line="276" w:lineRule="auto"/>
              <w:jc w:val="both"/>
              <w:rPr>
                <w:sz w:val="24"/>
                <w:szCs w:val="24"/>
              </w:rPr>
            </w:pPr>
            <w:r w:rsidRPr="008A3797">
              <w:rPr>
                <w:color w:val="C00000"/>
                <w:sz w:val="24"/>
                <w:szCs w:val="24"/>
              </w:rPr>
              <w:t>touch</w:t>
            </w:r>
          </w:p>
        </w:tc>
        <w:tc>
          <w:tcPr>
            <w:tcW w:w="4508" w:type="dxa"/>
          </w:tcPr>
          <w:p w14:paraId="4D5C6AB6" w14:textId="3C3CB5ED" w:rsidR="00137600" w:rsidRPr="005A23C6" w:rsidRDefault="00137600" w:rsidP="00DE1669">
            <w:pPr>
              <w:spacing w:line="276" w:lineRule="auto"/>
              <w:jc w:val="both"/>
              <w:rPr>
                <w:sz w:val="24"/>
                <w:szCs w:val="24"/>
              </w:rPr>
            </w:pPr>
            <w:r w:rsidRPr="005A23C6">
              <w:rPr>
                <w:sz w:val="24"/>
                <w:szCs w:val="24"/>
              </w:rPr>
              <w:t>creates a new empty file or updates the timestamp of an existing file</w:t>
            </w:r>
          </w:p>
        </w:tc>
      </w:tr>
      <w:tr w:rsidR="00137600" w:rsidRPr="005A23C6" w14:paraId="25575C94" w14:textId="77777777" w:rsidTr="00137600">
        <w:tc>
          <w:tcPr>
            <w:tcW w:w="4508" w:type="dxa"/>
          </w:tcPr>
          <w:p w14:paraId="58FA8486" w14:textId="3835FC29" w:rsidR="00137600" w:rsidRPr="005A23C6" w:rsidRDefault="00137600" w:rsidP="00DE1669">
            <w:pPr>
              <w:spacing w:line="276" w:lineRule="auto"/>
              <w:jc w:val="both"/>
              <w:rPr>
                <w:sz w:val="24"/>
                <w:szCs w:val="24"/>
              </w:rPr>
            </w:pPr>
            <w:r w:rsidRPr="008A3797">
              <w:rPr>
                <w:color w:val="C00000"/>
                <w:sz w:val="24"/>
                <w:szCs w:val="24"/>
              </w:rPr>
              <w:t>file</w:t>
            </w:r>
          </w:p>
        </w:tc>
        <w:tc>
          <w:tcPr>
            <w:tcW w:w="4508" w:type="dxa"/>
          </w:tcPr>
          <w:p w14:paraId="1DBAE106" w14:textId="5D62B2A9" w:rsidR="00137600" w:rsidRPr="005A23C6" w:rsidRDefault="00137600" w:rsidP="00DE1669">
            <w:pPr>
              <w:spacing w:line="276" w:lineRule="auto"/>
              <w:jc w:val="both"/>
              <w:rPr>
                <w:sz w:val="24"/>
                <w:szCs w:val="24"/>
              </w:rPr>
            </w:pPr>
            <w:r w:rsidRPr="005A23C6">
              <w:rPr>
                <w:sz w:val="24"/>
                <w:szCs w:val="24"/>
              </w:rPr>
              <w:t>determines the type of a file based on its contents</w:t>
            </w:r>
          </w:p>
        </w:tc>
      </w:tr>
      <w:tr w:rsidR="00137600" w:rsidRPr="005A23C6" w14:paraId="700BEA8A" w14:textId="77777777" w:rsidTr="00137600">
        <w:tc>
          <w:tcPr>
            <w:tcW w:w="4508" w:type="dxa"/>
          </w:tcPr>
          <w:p w14:paraId="33550619" w14:textId="1D52556E" w:rsidR="00137600" w:rsidRPr="005A23C6" w:rsidRDefault="00137600" w:rsidP="00DE1669">
            <w:pPr>
              <w:spacing w:line="276" w:lineRule="auto"/>
              <w:jc w:val="both"/>
              <w:rPr>
                <w:sz w:val="24"/>
                <w:szCs w:val="24"/>
              </w:rPr>
            </w:pPr>
            <w:r w:rsidRPr="008A3797">
              <w:rPr>
                <w:color w:val="C00000"/>
                <w:sz w:val="24"/>
                <w:szCs w:val="24"/>
              </w:rPr>
              <w:t>find</w:t>
            </w:r>
          </w:p>
        </w:tc>
        <w:tc>
          <w:tcPr>
            <w:tcW w:w="4508" w:type="dxa"/>
          </w:tcPr>
          <w:p w14:paraId="5FD7ACC5" w14:textId="06CC1717" w:rsidR="00137600" w:rsidRPr="005A23C6" w:rsidRDefault="00137600" w:rsidP="00DE1669">
            <w:pPr>
              <w:spacing w:line="276" w:lineRule="auto"/>
              <w:jc w:val="both"/>
              <w:rPr>
                <w:sz w:val="24"/>
                <w:szCs w:val="24"/>
              </w:rPr>
            </w:pPr>
            <w:r w:rsidRPr="005A23C6">
              <w:rPr>
                <w:sz w:val="24"/>
                <w:szCs w:val="24"/>
              </w:rPr>
              <w:t>Searches for files and directories based on various criteria</w:t>
            </w:r>
          </w:p>
        </w:tc>
      </w:tr>
      <w:tr w:rsidR="00137600" w:rsidRPr="005A23C6" w14:paraId="0732611B" w14:textId="77777777" w:rsidTr="00137600">
        <w:tc>
          <w:tcPr>
            <w:tcW w:w="4508" w:type="dxa"/>
          </w:tcPr>
          <w:p w14:paraId="1DB803A8" w14:textId="2A0F05B9" w:rsidR="00137600" w:rsidRPr="005A23C6" w:rsidRDefault="00137600" w:rsidP="00DE1669">
            <w:pPr>
              <w:spacing w:line="276" w:lineRule="auto"/>
              <w:jc w:val="both"/>
              <w:rPr>
                <w:sz w:val="24"/>
                <w:szCs w:val="24"/>
              </w:rPr>
            </w:pPr>
            <w:r w:rsidRPr="008A3797">
              <w:rPr>
                <w:color w:val="C00000"/>
                <w:sz w:val="24"/>
                <w:szCs w:val="24"/>
              </w:rPr>
              <w:t>date</w:t>
            </w:r>
          </w:p>
        </w:tc>
        <w:tc>
          <w:tcPr>
            <w:tcW w:w="4508" w:type="dxa"/>
          </w:tcPr>
          <w:p w14:paraId="37710DFC" w14:textId="6AAD3B28" w:rsidR="00137600" w:rsidRPr="005A23C6" w:rsidRDefault="00137600" w:rsidP="00DE1669">
            <w:pPr>
              <w:spacing w:line="276" w:lineRule="auto"/>
              <w:jc w:val="both"/>
              <w:rPr>
                <w:sz w:val="24"/>
                <w:szCs w:val="24"/>
              </w:rPr>
            </w:pPr>
            <w:r w:rsidRPr="005A23C6">
              <w:rPr>
                <w:sz w:val="24"/>
                <w:szCs w:val="24"/>
              </w:rPr>
              <w:t>Displays or sets the current date and time</w:t>
            </w:r>
          </w:p>
        </w:tc>
      </w:tr>
      <w:tr w:rsidR="00137600" w:rsidRPr="005A23C6" w14:paraId="196EA8A0" w14:textId="77777777" w:rsidTr="00137600">
        <w:tc>
          <w:tcPr>
            <w:tcW w:w="4508" w:type="dxa"/>
          </w:tcPr>
          <w:p w14:paraId="5689D8C3" w14:textId="34CEB5E5" w:rsidR="00137600" w:rsidRPr="005A23C6" w:rsidRDefault="00137600" w:rsidP="00DE1669">
            <w:pPr>
              <w:spacing w:line="276" w:lineRule="auto"/>
              <w:jc w:val="both"/>
              <w:rPr>
                <w:sz w:val="24"/>
                <w:szCs w:val="24"/>
              </w:rPr>
            </w:pPr>
            <w:r w:rsidRPr="008A3797">
              <w:rPr>
                <w:color w:val="C00000"/>
                <w:sz w:val="24"/>
                <w:szCs w:val="24"/>
              </w:rPr>
              <w:t>diff</w:t>
            </w:r>
            <w:r w:rsidRPr="005A23C6">
              <w:rPr>
                <w:sz w:val="24"/>
                <w:szCs w:val="24"/>
              </w:rPr>
              <w:tab/>
            </w:r>
          </w:p>
        </w:tc>
        <w:tc>
          <w:tcPr>
            <w:tcW w:w="4508" w:type="dxa"/>
          </w:tcPr>
          <w:p w14:paraId="014D9C37" w14:textId="014731A6" w:rsidR="00137600" w:rsidRPr="005A23C6" w:rsidRDefault="00137600" w:rsidP="00DE1669">
            <w:pPr>
              <w:spacing w:line="276" w:lineRule="auto"/>
              <w:jc w:val="both"/>
              <w:rPr>
                <w:sz w:val="24"/>
                <w:szCs w:val="24"/>
              </w:rPr>
            </w:pPr>
            <w:r w:rsidRPr="005A23C6">
              <w:rPr>
                <w:sz w:val="24"/>
                <w:szCs w:val="24"/>
              </w:rPr>
              <w:t>Compares the contents of two files or directories and displays differences</w:t>
            </w:r>
          </w:p>
        </w:tc>
      </w:tr>
      <w:tr w:rsidR="00137600" w:rsidRPr="005A23C6" w14:paraId="2306CC60" w14:textId="77777777" w:rsidTr="00137600">
        <w:tc>
          <w:tcPr>
            <w:tcW w:w="4508" w:type="dxa"/>
          </w:tcPr>
          <w:p w14:paraId="66F4A50A" w14:textId="3DA478D7" w:rsidR="00137600" w:rsidRPr="005A23C6" w:rsidRDefault="00137600" w:rsidP="00DE1669">
            <w:pPr>
              <w:spacing w:line="276" w:lineRule="auto"/>
              <w:jc w:val="both"/>
              <w:rPr>
                <w:sz w:val="24"/>
                <w:szCs w:val="24"/>
              </w:rPr>
            </w:pPr>
            <w:r w:rsidRPr="008A3797">
              <w:rPr>
                <w:color w:val="C00000"/>
                <w:sz w:val="24"/>
                <w:szCs w:val="24"/>
              </w:rPr>
              <w:t>wc</w:t>
            </w:r>
          </w:p>
        </w:tc>
        <w:tc>
          <w:tcPr>
            <w:tcW w:w="4508" w:type="dxa"/>
          </w:tcPr>
          <w:p w14:paraId="526C6260" w14:textId="58F409F2" w:rsidR="00137600" w:rsidRPr="005A23C6" w:rsidRDefault="00137600" w:rsidP="00DE1669">
            <w:pPr>
              <w:spacing w:line="276" w:lineRule="auto"/>
              <w:jc w:val="both"/>
              <w:rPr>
                <w:sz w:val="24"/>
                <w:szCs w:val="24"/>
              </w:rPr>
            </w:pPr>
            <w:r w:rsidRPr="005A23C6">
              <w:rPr>
                <w:sz w:val="24"/>
                <w:szCs w:val="24"/>
              </w:rPr>
              <w:t>Displays the number of lines, words, and bytes in a file or the output of a command</w:t>
            </w:r>
          </w:p>
        </w:tc>
      </w:tr>
    </w:tbl>
    <w:p w14:paraId="083BDDFF" w14:textId="46929E53" w:rsidR="009F6452" w:rsidRPr="005A23C6" w:rsidRDefault="009F6452" w:rsidP="00DE1669">
      <w:pPr>
        <w:spacing w:line="276" w:lineRule="auto"/>
        <w:jc w:val="both"/>
        <w:rPr>
          <w:sz w:val="24"/>
          <w:szCs w:val="24"/>
        </w:rPr>
      </w:pPr>
    </w:p>
    <w:p w14:paraId="16C47B26" w14:textId="5723BB51" w:rsidR="00F53BFB" w:rsidRPr="005A23C6" w:rsidRDefault="000B2E8B" w:rsidP="00DE1669">
      <w:pPr>
        <w:spacing w:line="276" w:lineRule="auto"/>
        <w:jc w:val="both"/>
        <w:rPr>
          <w:sz w:val="24"/>
          <w:szCs w:val="24"/>
        </w:rPr>
      </w:pPr>
      <w:r w:rsidRPr="005A23C6">
        <w:rPr>
          <w:sz w:val="24"/>
          <w:szCs w:val="24"/>
        </w:rPr>
        <w:t xml:space="preserve">Linux's powerful command-line interface (CLI) allows users to manage files, processes, and system features efficiently. One of the basic utilities is the man command, which displays the manual pages for every Linux program. These articles include syntax, parameters, and usage examples to help users understand and </w:t>
      </w:r>
      <w:r w:rsidR="00DD0FA7" w:rsidRPr="005A23C6">
        <w:rPr>
          <w:sz w:val="24"/>
          <w:szCs w:val="24"/>
        </w:rPr>
        <w:t>effectively implement commands</w:t>
      </w:r>
      <w:r w:rsidRPr="005A23C6">
        <w:rPr>
          <w:sz w:val="24"/>
          <w:szCs w:val="24"/>
        </w:rPr>
        <w:t>. For instance, man ls shows detailed information on the ls command, while man -k search finds all commands related to a keyword.</w:t>
      </w:r>
    </w:p>
    <w:p w14:paraId="6130D04F" w14:textId="085D5180" w:rsidR="00F53BFB" w:rsidRPr="005A23C6" w:rsidRDefault="004D080E" w:rsidP="00DE1669">
      <w:pPr>
        <w:spacing w:line="276" w:lineRule="auto"/>
        <w:jc w:val="both"/>
        <w:rPr>
          <w:sz w:val="24"/>
          <w:szCs w:val="24"/>
        </w:rPr>
      </w:pPr>
      <w:r w:rsidRPr="005A23C6">
        <w:rPr>
          <w:sz w:val="24"/>
          <w:szCs w:val="24"/>
        </w:rPr>
        <w:t xml:space="preserve">File handling is made simpler with commands like cat, more, less, touch, and file. The cat command can display a file's contents and combine many files into one. While more and less allow paginated viewing for navigating large files, </w:t>
      </w:r>
      <w:r w:rsidR="00DD0FA7" w:rsidRPr="005A23C6">
        <w:rPr>
          <w:sz w:val="24"/>
          <w:szCs w:val="24"/>
        </w:rPr>
        <w:t>less</w:t>
      </w:r>
      <w:r w:rsidRPr="005A23C6">
        <w:rPr>
          <w:sz w:val="24"/>
          <w:szCs w:val="24"/>
        </w:rPr>
        <w:t xml:space="preserve"> offers sophisticated navigation and search capabilities. Touch creates new empty files or changes timestamps, but </w:t>
      </w:r>
      <w:r w:rsidR="00DD0FA7" w:rsidRPr="005A23C6">
        <w:rPr>
          <w:sz w:val="24"/>
          <w:szCs w:val="24"/>
        </w:rPr>
        <w:t xml:space="preserve">the </w:t>
      </w:r>
      <w:r w:rsidRPr="005A23C6">
        <w:rPr>
          <w:sz w:val="24"/>
          <w:szCs w:val="24"/>
        </w:rPr>
        <w:t>file defines the type of file, which is essential for identifying unknown files.</w:t>
      </w:r>
    </w:p>
    <w:p w14:paraId="26AC7957" w14:textId="1D932C75" w:rsidR="00F53BFB" w:rsidRPr="005A23C6" w:rsidRDefault="004974ED" w:rsidP="00DE1669">
      <w:pPr>
        <w:spacing w:line="276" w:lineRule="auto"/>
        <w:jc w:val="both"/>
        <w:rPr>
          <w:sz w:val="24"/>
          <w:szCs w:val="24"/>
        </w:rPr>
      </w:pPr>
      <w:r w:rsidRPr="005A23C6">
        <w:rPr>
          <w:sz w:val="24"/>
          <w:szCs w:val="24"/>
        </w:rPr>
        <w:t xml:space="preserve">File searches are made simpler by the find command. Recursive searches and complex criteria are supported, and files can be located by name, type, or size. The date command not only provides system date and time information, but it also allows formatting or time correction. Diff lets you highlight differences across files or folders while ignoring </w:t>
      </w:r>
      <w:r w:rsidRPr="005A23C6">
        <w:rPr>
          <w:sz w:val="24"/>
          <w:szCs w:val="24"/>
        </w:rPr>
        <w:lastRenderedPageBreak/>
        <w:t>whitespace, case, and line endings. Finally, wc counts the lines, words, and bytes in files or command output for quick content analytics.</w:t>
      </w:r>
    </w:p>
    <w:p w14:paraId="35ECE455" w14:textId="6AF69FE6" w:rsidR="003D1C3A" w:rsidRDefault="00DD0FA7" w:rsidP="00DE1669">
      <w:pPr>
        <w:spacing w:line="276" w:lineRule="auto"/>
        <w:jc w:val="both"/>
        <w:rPr>
          <w:sz w:val="24"/>
          <w:szCs w:val="24"/>
        </w:rPr>
      </w:pPr>
      <w:r w:rsidRPr="005A23C6">
        <w:rPr>
          <w:sz w:val="24"/>
          <w:szCs w:val="24"/>
        </w:rPr>
        <w:t>Together, these commands demonstrate the Linux CLI's versatility and efficiency, enabling users to automate tasks accurately, control system resources, and inspect files. Understanding these technologies is crucial for effective Linux administration and daily operations</w:t>
      </w:r>
      <w:r w:rsidR="00811616">
        <w:rPr>
          <w:sz w:val="24"/>
          <w:szCs w:val="24"/>
        </w:rPr>
        <w:t>.</w:t>
      </w:r>
      <w:sdt>
        <w:sdtPr>
          <w:rPr>
            <w:sz w:val="24"/>
            <w:szCs w:val="24"/>
          </w:rPr>
          <w:id w:val="-1360117111"/>
          <w:citation/>
        </w:sdtPr>
        <w:sdtContent>
          <w:r w:rsidR="00A37835" w:rsidRPr="005A23C6">
            <w:rPr>
              <w:sz w:val="24"/>
              <w:szCs w:val="24"/>
            </w:rPr>
            <w:fldChar w:fldCharType="begin"/>
          </w:r>
          <w:r w:rsidR="00A37835" w:rsidRPr="005A23C6">
            <w:rPr>
              <w:sz w:val="24"/>
              <w:szCs w:val="24"/>
            </w:rPr>
            <w:instrText xml:space="preserve"> CITATION Mat22 \l 2057 </w:instrText>
          </w:r>
          <w:r w:rsidR="00A37835" w:rsidRPr="005A23C6">
            <w:rPr>
              <w:sz w:val="24"/>
              <w:szCs w:val="24"/>
            </w:rPr>
            <w:fldChar w:fldCharType="separate"/>
          </w:r>
          <w:r w:rsidR="006225AE">
            <w:rPr>
              <w:noProof/>
              <w:sz w:val="24"/>
              <w:szCs w:val="24"/>
            </w:rPr>
            <w:t xml:space="preserve"> </w:t>
          </w:r>
          <w:r w:rsidR="006225AE" w:rsidRPr="006225AE">
            <w:rPr>
              <w:noProof/>
              <w:sz w:val="24"/>
              <w:szCs w:val="24"/>
            </w:rPr>
            <w:t>[4]</w:t>
          </w:r>
          <w:r w:rsidR="00A37835" w:rsidRPr="005A23C6">
            <w:rPr>
              <w:sz w:val="24"/>
              <w:szCs w:val="24"/>
            </w:rPr>
            <w:fldChar w:fldCharType="end"/>
          </w:r>
        </w:sdtContent>
      </w:sdt>
    </w:p>
    <w:p w14:paraId="44CE2D08" w14:textId="77777777" w:rsidR="003D1C3A" w:rsidRDefault="003D1C3A">
      <w:pPr>
        <w:suppressAutoHyphens w:val="0"/>
        <w:rPr>
          <w:sz w:val="24"/>
          <w:szCs w:val="24"/>
        </w:rPr>
      </w:pPr>
      <w:r>
        <w:rPr>
          <w:sz w:val="24"/>
          <w:szCs w:val="24"/>
        </w:rPr>
        <w:br w:type="page"/>
      </w:r>
    </w:p>
    <w:p w14:paraId="025C252E" w14:textId="5682D956" w:rsidR="00A37835" w:rsidRPr="00DE1669" w:rsidRDefault="003D1C3A" w:rsidP="00DE1669">
      <w:pPr>
        <w:spacing w:line="276" w:lineRule="auto"/>
        <w:jc w:val="both"/>
        <w:rPr>
          <w:sz w:val="24"/>
          <w:szCs w:val="24"/>
        </w:rPr>
      </w:pPr>
      <w:r w:rsidRPr="003D1C3A">
        <w:rPr>
          <w:sz w:val="24"/>
          <w:szCs w:val="24"/>
        </w:rPr>
        <w:lastRenderedPageBreak/>
        <w:t>Linux OS CLI commands</w:t>
      </w:r>
      <w:r>
        <w:rPr>
          <w:sz w:val="24"/>
          <w:szCs w:val="24"/>
        </w:rPr>
        <w:t>:</w:t>
      </w:r>
    </w:p>
    <w:tbl>
      <w:tblPr>
        <w:tblStyle w:val="TableGrid"/>
        <w:tblW w:w="0" w:type="auto"/>
        <w:tblLook w:val="04A0" w:firstRow="1" w:lastRow="0" w:firstColumn="1" w:lastColumn="0" w:noHBand="0" w:noVBand="1"/>
      </w:tblPr>
      <w:tblGrid>
        <w:gridCol w:w="4776"/>
        <w:gridCol w:w="4240"/>
      </w:tblGrid>
      <w:tr w:rsidR="00651691" w:rsidRPr="00DE1669" w14:paraId="6C7FCAB7" w14:textId="77777777" w:rsidTr="00BB3522">
        <w:tc>
          <w:tcPr>
            <w:tcW w:w="4508" w:type="dxa"/>
          </w:tcPr>
          <w:p w14:paraId="252808C4" w14:textId="2C8557A6" w:rsidR="00BB3522" w:rsidRPr="00DE1669" w:rsidRDefault="00CF3E4F" w:rsidP="00DE1669">
            <w:pPr>
              <w:spacing w:line="276" w:lineRule="auto"/>
              <w:rPr>
                <w:sz w:val="24"/>
                <w:szCs w:val="24"/>
              </w:rPr>
            </w:pPr>
            <w:r w:rsidRPr="00DE1669">
              <w:rPr>
                <w:sz w:val="24"/>
                <w:szCs w:val="24"/>
              </w:rPr>
              <w:t>Command</w:t>
            </w:r>
          </w:p>
        </w:tc>
        <w:tc>
          <w:tcPr>
            <w:tcW w:w="4508" w:type="dxa"/>
          </w:tcPr>
          <w:p w14:paraId="0BE50865" w14:textId="15B93918" w:rsidR="00BB3522" w:rsidRPr="00DE1669" w:rsidRDefault="00CF3E4F" w:rsidP="00DE1669">
            <w:pPr>
              <w:spacing w:line="276" w:lineRule="auto"/>
              <w:jc w:val="both"/>
              <w:rPr>
                <w:sz w:val="24"/>
                <w:szCs w:val="24"/>
              </w:rPr>
            </w:pPr>
            <w:r w:rsidRPr="00DE1669">
              <w:rPr>
                <w:sz w:val="24"/>
                <w:szCs w:val="24"/>
              </w:rPr>
              <w:t>Description</w:t>
            </w:r>
          </w:p>
        </w:tc>
      </w:tr>
      <w:tr w:rsidR="00651691" w:rsidRPr="00DE1669" w14:paraId="6B1E7469" w14:textId="77777777" w:rsidTr="00BB3522">
        <w:tc>
          <w:tcPr>
            <w:tcW w:w="4508" w:type="dxa"/>
          </w:tcPr>
          <w:p w14:paraId="7D90C3A1" w14:textId="1556CF9D" w:rsidR="00BB3522" w:rsidRPr="00DE1669" w:rsidRDefault="00616DAB" w:rsidP="00DE1669">
            <w:pPr>
              <w:spacing w:line="276" w:lineRule="auto"/>
              <w:rPr>
                <w:sz w:val="24"/>
                <w:szCs w:val="24"/>
              </w:rPr>
            </w:pPr>
            <w:r w:rsidRPr="00DE1669">
              <w:rPr>
                <w:sz w:val="24"/>
                <w:szCs w:val="24"/>
              </w:rPr>
              <w:t xml:space="preserve">Figure 1: </w:t>
            </w:r>
            <w:r w:rsidR="00651691" w:rsidRPr="008A3797">
              <w:rPr>
                <w:color w:val="C00000"/>
                <w:sz w:val="24"/>
                <w:szCs w:val="24"/>
              </w:rPr>
              <w:t>PS AUX</w:t>
            </w:r>
            <w:r w:rsidR="00651691" w:rsidRPr="00DE1669">
              <w:rPr>
                <w:noProof/>
                <w:sz w:val="24"/>
                <w:szCs w:val="24"/>
              </w:rPr>
              <w:drawing>
                <wp:inline distT="0" distB="0" distL="0" distR="0" wp14:anchorId="769DE759" wp14:editId="4A78FE65">
                  <wp:extent cx="2892057" cy="1774132"/>
                  <wp:effectExtent l="0" t="0" r="3810" b="0"/>
                  <wp:docPr id="1699124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124003" name=""/>
                          <pic:cNvPicPr/>
                        </pic:nvPicPr>
                        <pic:blipFill>
                          <a:blip r:embed="rId26"/>
                          <a:stretch>
                            <a:fillRect/>
                          </a:stretch>
                        </pic:blipFill>
                        <pic:spPr>
                          <a:xfrm>
                            <a:off x="0" y="0"/>
                            <a:ext cx="2920293" cy="1791454"/>
                          </a:xfrm>
                          <a:prstGeom prst="rect">
                            <a:avLst/>
                          </a:prstGeom>
                        </pic:spPr>
                      </pic:pic>
                    </a:graphicData>
                  </a:graphic>
                </wp:inline>
              </w:drawing>
            </w:r>
          </w:p>
        </w:tc>
        <w:tc>
          <w:tcPr>
            <w:tcW w:w="4508" w:type="dxa"/>
          </w:tcPr>
          <w:p w14:paraId="35ADE45C" w14:textId="383019A5" w:rsidR="00BB3522" w:rsidRPr="00DE1669" w:rsidRDefault="00414FB5" w:rsidP="00DE1669">
            <w:pPr>
              <w:spacing w:line="276" w:lineRule="auto"/>
              <w:jc w:val="both"/>
              <w:rPr>
                <w:sz w:val="24"/>
                <w:szCs w:val="24"/>
              </w:rPr>
            </w:pPr>
            <w:r w:rsidRPr="00DE1669">
              <w:rPr>
                <w:sz w:val="24"/>
                <w:szCs w:val="24"/>
              </w:rPr>
              <w:t xml:space="preserve">With information like the process ID (PID), the owner of the process, CPU and memory use, start time, and the command that initiated each process, the PS AUX command enumerates </w:t>
            </w:r>
            <w:proofErr w:type="gramStart"/>
            <w:r w:rsidRPr="00DE1669">
              <w:rPr>
                <w:sz w:val="24"/>
                <w:szCs w:val="24"/>
              </w:rPr>
              <w:t>all of</w:t>
            </w:r>
            <w:proofErr w:type="gramEnd"/>
            <w:r w:rsidRPr="00DE1669">
              <w:rPr>
                <w:sz w:val="24"/>
                <w:szCs w:val="24"/>
              </w:rPr>
              <w:t xml:space="preserve"> the system's active processes.</w:t>
            </w:r>
          </w:p>
        </w:tc>
      </w:tr>
    </w:tbl>
    <w:p w14:paraId="18E31D77" w14:textId="77777777" w:rsidR="00BB3522" w:rsidRPr="00DE1669" w:rsidRDefault="00BB3522" w:rsidP="00DE1669">
      <w:pPr>
        <w:spacing w:line="276" w:lineRule="auto"/>
        <w:jc w:val="both"/>
        <w:rPr>
          <w:sz w:val="24"/>
          <w:szCs w:val="24"/>
        </w:rPr>
      </w:pPr>
    </w:p>
    <w:tbl>
      <w:tblPr>
        <w:tblStyle w:val="TableGrid"/>
        <w:tblW w:w="0" w:type="auto"/>
        <w:tblLook w:val="04A0" w:firstRow="1" w:lastRow="0" w:firstColumn="1" w:lastColumn="0" w:noHBand="0" w:noVBand="1"/>
      </w:tblPr>
      <w:tblGrid>
        <w:gridCol w:w="4508"/>
        <w:gridCol w:w="4508"/>
      </w:tblGrid>
      <w:tr w:rsidR="00341700" w:rsidRPr="00DE1669" w14:paraId="4250B69E" w14:textId="77777777" w:rsidTr="00651691">
        <w:tc>
          <w:tcPr>
            <w:tcW w:w="4508" w:type="dxa"/>
          </w:tcPr>
          <w:p w14:paraId="7BAFC7E0" w14:textId="7449BEE9" w:rsidR="00651691" w:rsidRPr="00DE1669" w:rsidRDefault="00651691" w:rsidP="00DE1669">
            <w:pPr>
              <w:spacing w:line="276" w:lineRule="auto"/>
              <w:jc w:val="both"/>
              <w:rPr>
                <w:sz w:val="24"/>
                <w:szCs w:val="24"/>
              </w:rPr>
            </w:pPr>
            <w:r w:rsidRPr="00DE1669">
              <w:rPr>
                <w:sz w:val="24"/>
                <w:szCs w:val="24"/>
              </w:rPr>
              <w:t>Command</w:t>
            </w:r>
          </w:p>
        </w:tc>
        <w:tc>
          <w:tcPr>
            <w:tcW w:w="4508" w:type="dxa"/>
          </w:tcPr>
          <w:p w14:paraId="2193E8A5" w14:textId="6F9D2147" w:rsidR="00651691" w:rsidRPr="00DE1669" w:rsidRDefault="00651691" w:rsidP="00DE1669">
            <w:pPr>
              <w:spacing w:line="276" w:lineRule="auto"/>
              <w:jc w:val="both"/>
              <w:rPr>
                <w:sz w:val="24"/>
                <w:szCs w:val="24"/>
              </w:rPr>
            </w:pPr>
            <w:r w:rsidRPr="00DE1669">
              <w:rPr>
                <w:sz w:val="24"/>
                <w:szCs w:val="24"/>
              </w:rPr>
              <w:t>Description</w:t>
            </w:r>
          </w:p>
        </w:tc>
      </w:tr>
      <w:tr w:rsidR="00341700" w:rsidRPr="00DE1669" w14:paraId="6F7261EF" w14:textId="77777777" w:rsidTr="00651691">
        <w:tc>
          <w:tcPr>
            <w:tcW w:w="4508" w:type="dxa"/>
          </w:tcPr>
          <w:p w14:paraId="1E1559B2" w14:textId="43F442DF" w:rsidR="00651691" w:rsidRPr="00DE1669" w:rsidRDefault="00651691" w:rsidP="00DE1669">
            <w:pPr>
              <w:spacing w:line="276" w:lineRule="auto"/>
              <w:jc w:val="both"/>
              <w:rPr>
                <w:sz w:val="24"/>
                <w:szCs w:val="24"/>
              </w:rPr>
            </w:pPr>
            <w:r w:rsidRPr="00DE1669">
              <w:rPr>
                <w:sz w:val="24"/>
                <w:szCs w:val="24"/>
              </w:rPr>
              <w:t>Figure2:</w:t>
            </w:r>
            <w:r w:rsidRPr="008A3797">
              <w:rPr>
                <w:color w:val="C00000"/>
                <w:sz w:val="24"/>
                <w:szCs w:val="24"/>
              </w:rPr>
              <w:t xml:space="preserve"> </w:t>
            </w:r>
            <w:r w:rsidR="00341700" w:rsidRPr="008A3797">
              <w:rPr>
                <w:color w:val="C00000"/>
                <w:sz w:val="24"/>
                <w:szCs w:val="24"/>
              </w:rPr>
              <w:t>Date</w:t>
            </w:r>
          </w:p>
          <w:p w14:paraId="2D7A997A" w14:textId="2C559C12" w:rsidR="00341700" w:rsidRPr="00DE1669" w:rsidRDefault="00341700" w:rsidP="00DE1669">
            <w:pPr>
              <w:spacing w:line="276" w:lineRule="auto"/>
              <w:jc w:val="both"/>
              <w:rPr>
                <w:sz w:val="24"/>
                <w:szCs w:val="24"/>
              </w:rPr>
            </w:pPr>
            <w:r w:rsidRPr="00DE1669">
              <w:rPr>
                <w:noProof/>
                <w:sz w:val="24"/>
                <w:szCs w:val="24"/>
              </w:rPr>
              <w:drawing>
                <wp:inline distT="0" distB="0" distL="0" distR="0" wp14:anchorId="0BC4EE66" wp14:editId="0CB62BD3">
                  <wp:extent cx="2708824" cy="1299210"/>
                  <wp:effectExtent l="0" t="0" r="0" b="0"/>
                  <wp:docPr id="19872261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37074" cy="1312759"/>
                          </a:xfrm>
                          <a:prstGeom prst="rect">
                            <a:avLst/>
                          </a:prstGeom>
                          <a:noFill/>
                        </pic:spPr>
                      </pic:pic>
                    </a:graphicData>
                  </a:graphic>
                </wp:inline>
              </w:drawing>
            </w:r>
          </w:p>
        </w:tc>
        <w:tc>
          <w:tcPr>
            <w:tcW w:w="4508" w:type="dxa"/>
          </w:tcPr>
          <w:p w14:paraId="535E9B23" w14:textId="314C67BE" w:rsidR="00651691" w:rsidRPr="00DE1669" w:rsidRDefault="00F765C0" w:rsidP="00DE1669">
            <w:pPr>
              <w:spacing w:line="276" w:lineRule="auto"/>
              <w:jc w:val="both"/>
              <w:rPr>
                <w:sz w:val="24"/>
                <w:szCs w:val="24"/>
              </w:rPr>
            </w:pPr>
            <w:r w:rsidRPr="00DE1669">
              <w:rPr>
                <w:sz w:val="24"/>
                <w:szCs w:val="24"/>
              </w:rPr>
              <w:t>The date command can be used to set or modify the current system date and time</w:t>
            </w:r>
            <w:r w:rsidR="00FD1131">
              <w:rPr>
                <w:sz w:val="24"/>
                <w:szCs w:val="24"/>
              </w:rPr>
              <w:t>,</w:t>
            </w:r>
            <w:r w:rsidRPr="00DE1669">
              <w:rPr>
                <w:sz w:val="24"/>
                <w:szCs w:val="24"/>
              </w:rPr>
              <w:t xml:space="preserve"> in addition to displaying it in a legible fashion.</w:t>
            </w:r>
          </w:p>
        </w:tc>
      </w:tr>
    </w:tbl>
    <w:p w14:paraId="19C2F431" w14:textId="77777777" w:rsidR="00651691" w:rsidRPr="00DE1669" w:rsidRDefault="00651691" w:rsidP="00DE1669">
      <w:pPr>
        <w:suppressAutoHyphens w:val="0"/>
        <w:spacing w:line="276" w:lineRule="auto"/>
        <w:jc w:val="both"/>
        <w:rPr>
          <w:sz w:val="24"/>
          <w:szCs w:val="24"/>
        </w:rPr>
      </w:pPr>
    </w:p>
    <w:tbl>
      <w:tblPr>
        <w:tblStyle w:val="TableGrid"/>
        <w:tblW w:w="0" w:type="auto"/>
        <w:tblLook w:val="04A0" w:firstRow="1" w:lastRow="0" w:firstColumn="1" w:lastColumn="0" w:noHBand="0" w:noVBand="1"/>
      </w:tblPr>
      <w:tblGrid>
        <w:gridCol w:w="4508"/>
        <w:gridCol w:w="4508"/>
      </w:tblGrid>
      <w:tr w:rsidR="00651691" w:rsidRPr="00DE1669" w14:paraId="621579DD" w14:textId="77777777" w:rsidTr="00651691">
        <w:tc>
          <w:tcPr>
            <w:tcW w:w="4508" w:type="dxa"/>
          </w:tcPr>
          <w:p w14:paraId="2C855843" w14:textId="2278E767" w:rsidR="00651691" w:rsidRPr="00DE1669" w:rsidRDefault="00651691" w:rsidP="00DE1669">
            <w:pPr>
              <w:suppressAutoHyphens w:val="0"/>
              <w:spacing w:line="276" w:lineRule="auto"/>
              <w:jc w:val="both"/>
              <w:rPr>
                <w:sz w:val="24"/>
                <w:szCs w:val="24"/>
              </w:rPr>
            </w:pPr>
            <w:r w:rsidRPr="00DE1669">
              <w:rPr>
                <w:sz w:val="24"/>
                <w:szCs w:val="24"/>
              </w:rPr>
              <w:t>Command</w:t>
            </w:r>
          </w:p>
        </w:tc>
        <w:tc>
          <w:tcPr>
            <w:tcW w:w="4508" w:type="dxa"/>
          </w:tcPr>
          <w:p w14:paraId="1297BC0A" w14:textId="73A77DAE" w:rsidR="00651691" w:rsidRPr="00DE1669" w:rsidRDefault="00651691" w:rsidP="00DE1669">
            <w:pPr>
              <w:suppressAutoHyphens w:val="0"/>
              <w:spacing w:line="276" w:lineRule="auto"/>
              <w:jc w:val="both"/>
              <w:rPr>
                <w:sz w:val="24"/>
                <w:szCs w:val="24"/>
              </w:rPr>
            </w:pPr>
            <w:r w:rsidRPr="00DE1669">
              <w:rPr>
                <w:sz w:val="24"/>
                <w:szCs w:val="24"/>
              </w:rPr>
              <w:t>De</w:t>
            </w:r>
            <w:r w:rsidR="00BB3BA8" w:rsidRPr="00DE1669">
              <w:rPr>
                <w:sz w:val="24"/>
                <w:szCs w:val="24"/>
              </w:rPr>
              <w:t>scription</w:t>
            </w:r>
          </w:p>
        </w:tc>
      </w:tr>
      <w:tr w:rsidR="00651691" w:rsidRPr="00DE1669" w14:paraId="391CA907" w14:textId="77777777" w:rsidTr="00651691">
        <w:tc>
          <w:tcPr>
            <w:tcW w:w="4508" w:type="dxa"/>
          </w:tcPr>
          <w:p w14:paraId="399F25F3" w14:textId="127918BE" w:rsidR="00651691" w:rsidRPr="00DE1669" w:rsidRDefault="00BB3BA8" w:rsidP="00DE1669">
            <w:pPr>
              <w:suppressAutoHyphens w:val="0"/>
              <w:spacing w:line="276" w:lineRule="auto"/>
              <w:jc w:val="both"/>
              <w:rPr>
                <w:sz w:val="24"/>
                <w:szCs w:val="24"/>
              </w:rPr>
            </w:pPr>
            <w:r w:rsidRPr="00DE1669">
              <w:rPr>
                <w:sz w:val="24"/>
                <w:szCs w:val="24"/>
              </w:rPr>
              <w:t>Figure 3:</w:t>
            </w:r>
            <w:r w:rsidR="001044E4" w:rsidRPr="00DE1669">
              <w:rPr>
                <w:sz w:val="24"/>
                <w:szCs w:val="24"/>
              </w:rPr>
              <w:t xml:space="preserve"> </w:t>
            </w:r>
            <w:r w:rsidR="00FA7F60" w:rsidRPr="000D3C2F">
              <w:rPr>
                <w:color w:val="C00000"/>
                <w:sz w:val="24"/>
                <w:szCs w:val="24"/>
              </w:rPr>
              <w:t xml:space="preserve">top </w:t>
            </w:r>
            <w:r w:rsidR="001044E4" w:rsidRPr="000D3C2F">
              <w:rPr>
                <w:color w:val="C00000"/>
                <w:sz w:val="24"/>
                <w:szCs w:val="24"/>
              </w:rPr>
              <w:t>n 1</w:t>
            </w:r>
          </w:p>
          <w:p w14:paraId="6CF0EFE5" w14:textId="02DD27B7" w:rsidR="00D71C78" w:rsidRPr="00DE1669" w:rsidRDefault="00D71C78" w:rsidP="00DE1669">
            <w:pPr>
              <w:suppressAutoHyphens w:val="0"/>
              <w:spacing w:line="276" w:lineRule="auto"/>
              <w:jc w:val="both"/>
              <w:rPr>
                <w:sz w:val="24"/>
                <w:szCs w:val="24"/>
              </w:rPr>
            </w:pPr>
            <w:r w:rsidRPr="00DE1669">
              <w:rPr>
                <w:noProof/>
                <w:sz w:val="24"/>
                <w:szCs w:val="24"/>
              </w:rPr>
              <w:drawing>
                <wp:inline distT="0" distB="0" distL="0" distR="0" wp14:anchorId="79493F6A" wp14:editId="4DC93D79">
                  <wp:extent cx="2716885" cy="1251284"/>
                  <wp:effectExtent l="0" t="0" r="7620" b="6350"/>
                  <wp:docPr id="363115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115644" name=""/>
                          <pic:cNvPicPr/>
                        </pic:nvPicPr>
                        <pic:blipFill>
                          <a:blip r:embed="rId28"/>
                          <a:stretch>
                            <a:fillRect/>
                          </a:stretch>
                        </pic:blipFill>
                        <pic:spPr>
                          <a:xfrm>
                            <a:off x="0" y="0"/>
                            <a:ext cx="2730018" cy="1257333"/>
                          </a:xfrm>
                          <a:prstGeom prst="rect">
                            <a:avLst/>
                          </a:prstGeom>
                        </pic:spPr>
                      </pic:pic>
                    </a:graphicData>
                  </a:graphic>
                </wp:inline>
              </w:drawing>
            </w:r>
          </w:p>
        </w:tc>
        <w:tc>
          <w:tcPr>
            <w:tcW w:w="4508" w:type="dxa"/>
          </w:tcPr>
          <w:p w14:paraId="72301182" w14:textId="43D25E71" w:rsidR="00651691" w:rsidRPr="00DE1669" w:rsidRDefault="00EB5428" w:rsidP="00DE1669">
            <w:pPr>
              <w:suppressAutoHyphens w:val="0"/>
              <w:spacing w:line="276" w:lineRule="auto"/>
              <w:jc w:val="both"/>
              <w:rPr>
                <w:sz w:val="24"/>
                <w:szCs w:val="24"/>
              </w:rPr>
            </w:pPr>
            <w:r w:rsidRPr="00DE1669">
              <w:rPr>
                <w:sz w:val="24"/>
                <w:szCs w:val="24"/>
              </w:rPr>
              <w:t>A one-time, real-time snapshot of all active processes, including their CPU and memory consumption, process IDs, and other system resource details, can be obtained with the command top -n 1.</w:t>
            </w:r>
          </w:p>
        </w:tc>
      </w:tr>
    </w:tbl>
    <w:p w14:paraId="0F45B43A" w14:textId="77777777" w:rsidR="00BB3BA8" w:rsidRPr="00DE1669" w:rsidRDefault="00BB3BA8" w:rsidP="00DE1669">
      <w:pPr>
        <w:suppressAutoHyphens w:val="0"/>
        <w:spacing w:line="276" w:lineRule="auto"/>
        <w:jc w:val="both"/>
        <w:rPr>
          <w:sz w:val="24"/>
          <w:szCs w:val="24"/>
        </w:rPr>
      </w:pPr>
    </w:p>
    <w:p w14:paraId="580A2D21" w14:textId="77777777" w:rsidR="001044E4" w:rsidRDefault="001044E4" w:rsidP="00DE1669">
      <w:pPr>
        <w:suppressAutoHyphens w:val="0"/>
        <w:spacing w:line="276" w:lineRule="auto"/>
        <w:jc w:val="both"/>
        <w:rPr>
          <w:sz w:val="24"/>
          <w:szCs w:val="24"/>
        </w:rPr>
      </w:pPr>
    </w:p>
    <w:p w14:paraId="2D9E5A74" w14:textId="77777777" w:rsidR="003D1C3A" w:rsidRDefault="003D1C3A" w:rsidP="00DE1669">
      <w:pPr>
        <w:suppressAutoHyphens w:val="0"/>
        <w:spacing w:line="276" w:lineRule="auto"/>
        <w:jc w:val="both"/>
        <w:rPr>
          <w:sz w:val="24"/>
          <w:szCs w:val="24"/>
        </w:rPr>
      </w:pPr>
    </w:p>
    <w:p w14:paraId="4DA8D68B" w14:textId="77777777" w:rsidR="003D1C3A" w:rsidRDefault="003D1C3A" w:rsidP="00DE1669">
      <w:pPr>
        <w:suppressAutoHyphens w:val="0"/>
        <w:spacing w:line="276" w:lineRule="auto"/>
        <w:jc w:val="both"/>
        <w:rPr>
          <w:sz w:val="24"/>
          <w:szCs w:val="24"/>
        </w:rPr>
      </w:pPr>
    </w:p>
    <w:p w14:paraId="3E61E04E" w14:textId="77777777" w:rsidR="003D1C3A" w:rsidRDefault="003D1C3A" w:rsidP="00DE1669">
      <w:pPr>
        <w:suppressAutoHyphens w:val="0"/>
        <w:spacing w:line="276" w:lineRule="auto"/>
        <w:jc w:val="both"/>
        <w:rPr>
          <w:sz w:val="24"/>
          <w:szCs w:val="24"/>
        </w:rPr>
      </w:pPr>
    </w:p>
    <w:p w14:paraId="73624126" w14:textId="77777777" w:rsidR="003D1C3A" w:rsidRDefault="003D1C3A" w:rsidP="00DE1669">
      <w:pPr>
        <w:suppressAutoHyphens w:val="0"/>
        <w:spacing w:line="276" w:lineRule="auto"/>
        <w:jc w:val="both"/>
        <w:rPr>
          <w:sz w:val="24"/>
          <w:szCs w:val="24"/>
        </w:rPr>
      </w:pPr>
    </w:p>
    <w:p w14:paraId="55D94EC1" w14:textId="77777777" w:rsidR="003D1C3A" w:rsidRPr="00DE1669" w:rsidRDefault="003D1C3A" w:rsidP="00DE1669">
      <w:pPr>
        <w:suppressAutoHyphens w:val="0"/>
        <w:spacing w:line="276" w:lineRule="auto"/>
        <w:jc w:val="both"/>
        <w:rPr>
          <w:sz w:val="24"/>
          <w:szCs w:val="24"/>
        </w:rPr>
      </w:pPr>
    </w:p>
    <w:tbl>
      <w:tblPr>
        <w:tblStyle w:val="TableGrid"/>
        <w:tblW w:w="0" w:type="auto"/>
        <w:tblLook w:val="04A0" w:firstRow="1" w:lastRow="0" w:firstColumn="1" w:lastColumn="0" w:noHBand="0" w:noVBand="1"/>
      </w:tblPr>
      <w:tblGrid>
        <w:gridCol w:w="4508"/>
        <w:gridCol w:w="4508"/>
      </w:tblGrid>
      <w:tr w:rsidR="00BB3BA8" w:rsidRPr="00DE1669" w14:paraId="29F92BEF" w14:textId="77777777" w:rsidTr="00BB3BA8">
        <w:tc>
          <w:tcPr>
            <w:tcW w:w="4508" w:type="dxa"/>
          </w:tcPr>
          <w:p w14:paraId="70869A78" w14:textId="67CA4C05" w:rsidR="00BB3BA8" w:rsidRPr="00DE1669" w:rsidRDefault="00BB3BA8" w:rsidP="00DE1669">
            <w:pPr>
              <w:suppressAutoHyphens w:val="0"/>
              <w:spacing w:line="276" w:lineRule="auto"/>
              <w:jc w:val="both"/>
              <w:rPr>
                <w:sz w:val="24"/>
                <w:szCs w:val="24"/>
              </w:rPr>
            </w:pPr>
            <w:r w:rsidRPr="00DE1669">
              <w:rPr>
                <w:sz w:val="24"/>
                <w:szCs w:val="24"/>
              </w:rPr>
              <w:lastRenderedPageBreak/>
              <w:t>Command</w:t>
            </w:r>
          </w:p>
        </w:tc>
        <w:tc>
          <w:tcPr>
            <w:tcW w:w="4508" w:type="dxa"/>
          </w:tcPr>
          <w:p w14:paraId="76E0D285" w14:textId="0171FB18" w:rsidR="00BB3BA8" w:rsidRPr="00DE1669" w:rsidRDefault="00C97C6B" w:rsidP="00DE1669">
            <w:pPr>
              <w:suppressAutoHyphens w:val="0"/>
              <w:spacing w:line="276" w:lineRule="auto"/>
              <w:jc w:val="both"/>
              <w:rPr>
                <w:sz w:val="24"/>
                <w:szCs w:val="24"/>
              </w:rPr>
            </w:pPr>
            <w:r w:rsidRPr="00DE1669">
              <w:rPr>
                <w:sz w:val="24"/>
                <w:szCs w:val="24"/>
              </w:rPr>
              <w:t>Description</w:t>
            </w:r>
          </w:p>
        </w:tc>
      </w:tr>
      <w:tr w:rsidR="00BB3BA8" w:rsidRPr="00DE1669" w14:paraId="72040605" w14:textId="77777777" w:rsidTr="00BB3BA8">
        <w:tc>
          <w:tcPr>
            <w:tcW w:w="4508" w:type="dxa"/>
          </w:tcPr>
          <w:p w14:paraId="4B41B701" w14:textId="0C4083D3" w:rsidR="001044E4" w:rsidRPr="00DE1669" w:rsidRDefault="00BB3BA8" w:rsidP="00DE1669">
            <w:pPr>
              <w:suppressAutoHyphens w:val="0"/>
              <w:spacing w:line="276" w:lineRule="auto"/>
              <w:jc w:val="both"/>
              <w:rPr>
                <w:sz w:val="24"/>
                <w:szCs w:val="24"/>
              </w:rPr>
            </w:pPr>
            <w:r w:rsidRPr="00DE1669">
              <w:rPr>
                <w:sz w:val="24"/>
                <w:szCs w:val="24"/>
              </w:rPr>
              <w:t>Figure 4:</w:t>
            </w:r>
            <w:r w:rsidR="00DE68FB" w:rsidRPr="000D3C2F">
              <w:rPr>
                <w:color w:val="C00000"/>
                <w:sz w:val="24"/>
                <w:szCs w:val="24"/>
              </w:rPr>
              <w:t xml:space="preserve"> Clear</w:t>
            </w:r>
          </w:p>
          <w:p w14:paraId="57172DCA" w14:textId="0643035F" w:rsidR="00C97C6B" w:rsidRPr="00DE1669" w:rsidRDefault="001044E4" w:rsidP="00DE1669">
            <w:pPr>
              <w:suppressAutoHyphens w:val="0"/>
              <w:spacing w:line="276" w:lineRule="auto"/>
              <w:jc w:val="both"/>
              <w:rPr>
                <w:sz w:val="24"/>
                <w:szCs w:val="24"/>
              </w:rPr>
            </w:pPr>
            <w:r w:rsidRPr="00DE1669">
              <w:rPr>
                <w:noProof/>
                <w:sz w:val="24"/>
                <w:szCs w:val="24"/>
              </w:rPr>
              <w:drawing>
                <wp:inline distT="0" distB="0" distL="0" distR="0" wp14:anchorId="53E50497" wp14:editId="09C74E67">
                  <wp:extent cx="2659455" cy="1198904"/>
                  <wp:effectExtent l="0" t="0" r="7620" b="1270"/>
                  <wp:docPr id="2102307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307729" name=""/>
                          <pic:cNvPicPr/>
                        </pic:nvPicPr>
                        <pic:blipFill>
                          <a:blip r:embed="rId29"/>
                          <a:stretch>
                            <a:fillRect/>
                          </a:stretch>
                        </pic:blipFill>
                        <pic:spPr>
                          <a:xfrm>
                            <a:off x="0" y="0"/>
                            <a:ext cx="2690074" cy="1212707"/>
                          </a:xfrm>
                          <a:prstGeom prst="rect">
                            <a:avLst/>
                          </a:prstGeom>
                        </pic:spPr>
                      </pic:pic>
                    </a:graphicData>
                  </a:graphic>
                </wp:inline>
              </w:drawing>
            </w:r>
          </w:p>
        </w:tc>
        <w:tc>
          <w:tcPr>
            <w:tcW w:w="4508" w:type="dxa"/>
          </w:tcPr>
          <w:p w14:paraId="2F44808A" w14:textId="69188133" w:rsidR="00BB3BA8" w:rsidRPr="00DE1669" w:rsidRDefault="00EB5428" w:rsidP="00DE1669">
            <w:pPr>
              <w:suppressAutoHyphens w:val="0"/>
              <w:spacing w:line="276" w:lineRule="auto"/>
              <w:jc w:val="both"/>
              <w:rPr>
                <w:sz w:val="24"/>
                <w:szCs w:val="24"/>
              </w:rPr>
            </w:pPr>
            <w:r w:rsidRPr="00DE1669">
              <w:rPr>
                <w:sz w:val="24"/>
                <w:szCs w:val="24"/>
              </w:rPr>
              <w:t>The clear command creates a clean workspace without interfering with active processes by removing all prior text and output from the terminal screen.</w:t>
            </w:r>
          </w:p>
        </w:tc>
      </w:tr>
    </w:tbl>
    <w:p w14:paraId="62488138" w14:textId="77777777" w:rsidR="00BB3BA8" w:rsidRPr="00DE1669" w:rsidRDefault="00BB3BA8" w:rsidP="00DE1669">
      <w:pPr>
        <w:suppressAutoHyphens w:val="0"/>
        <w:spacing w:line="276" w:lineRule="auto"/>
        <w:jc w:val="both"/>
        <w:rPr>
          <w:sz w:val="24"/>
          <w:szCs w:val="24"/>
        </w:rPr>
      </w:pPr>
    </w:p>
    <w:tbl>
      <w:tblPr>
        <w:tblStyle w:val="TableGrid"/>
        <w:tblW w:w="0" w:type="auto"/>
        <w:tblLook w:val="04A0" w:firstRow="1" w:lastRow="0" w:firstColumn="1" w:lastColumn="0" w:noHBand="0" w:noVBand="1"/>
      </w:tblPr>
      <w:tblGrid>
        <w:gridCol w:w="4508"/>
        <w:gridCol w:w="4508"/>
      </w:tblGrid>
      <w:tr w:rsidR="00927598" w:rsidRPr="00DE1669" w14:paraId="73E1475E" w14:textId="77777777" w:rsidTr="00927598">
        <w:tc>
          <w:tcPr>
            <w:tcW w:w="4508" w:type="dxa"/>
          </w:tcPr>
          <w:p w14:paraId="7BBAA545" w14:textId="11FF7652" w:rsidR="00927598" w:rsidRPr="00DE1669" w:rsidRDefault="00927598" w:rsidP="00DE1669">
            <w:pPr>
              <w:suppressAutoHyphens w:val="0"/>
              <w:spacing w:line="276" w:lineRule="auto"/>
              <w:jc w:val="both"/>
              <w:rPr>
                <w:sz w:val="24"/>
                <w:szCs w:val="24"/>
              </w:rPr>
            </w:pPr>
            <w:r w:rsidRPr="00DE1669">
              <w:rPr>
                <w:sz w:val="24"/>
                <w:szCs w:val="24"/>
              </w:rPr>
              <w:t>Command</w:t>
            </w:r>
          </w:p>
        </w:tc>
        <w:tc>
          <w:tcPr>
            <w:tcW w:w="4508" w:type="dxa"/>
          </w:tcPr>
          <w:p w14:paraId="42633B28" w14:textId="3D770C9E" w:rsidR="00927598" w:rsidRPr="00DE1669" w:rsidRDefault="00927598" w:rsidP="00DE1669">
            <w:pPr>
              <w:suppressAutoHyphens w:val="0"/>
              <w:spacing w:line="276" w:lineRule="auto"/>
              <w:jc w:val="both"/>
              <w:rPr>
                <w:sz w:val="24"/>
                <w:szCs w:val="24"/>
              </w:rPr>
            </w:pPr>
            <w:r w:rsidRPr="00DE1669">
              <w:rPr>
                <w:sz w:val="24"/>
                <w:szCs w:val="24"/>
              </w:rPr>
              <w:t>Description</w:t>
            </w:r>
          </w:p>
        </w:tc>
      </w:tr>
      <w:tr w:rsidR="00927598" w:rsidRPr="00DE1669" w14:paraId="60A89832" w14:textId="77777777" w:rsidTr="00927598">
        <w:tc>
          <w:tcPr>
            <w:tcW w:w="4508" w:type="dxa"/>
          </w:tcPr>
          <w:p w14:paraId="7F52C937" w14:textId="68471088" w:rsidR="00927598" w:rsidRPr="00DE1669" w:rsidRDefault="00927598" w:rsidP="00DE1669">
            <w:pPr>
              <w:suppressAutoHyphens w:val="0"/>
              <w:spacing w:line="276" w:lineRule="auto"/>
              <w:jc w:val="both"/>
              <w:rPr>
                <w:sz w:val="24"/>
                <w:szCs w:val="24"/>
              </w:rPr>
            </w:pPr>
            <w:r w:rsidRPr="00DE1669">
              <w:rPr>
                <w:sz w:val="24"/>
                <w:szCs w:val="24"/>
              </w:rPr>
              <w:t>Figure 5:</w:t>
            </w:r>
            <w:r w:rsidR="00C33BB1" w:rsidRPr="00DE1669">
              <w:rPr>
                <w:sz w:val="24"/>
                <w:szCs w:val="24"/>
              </w:rPr>
              <w:t xml:space="preserve"> </w:t>
            </w:r>
            <w:r w:rsidR="00C33BB1" w:rsidRPr="000D3C2F">
              <w:rPr>
                <w:color w:val="C00000"/>
                <w:sz w:val="24"/>
                <w:szCs w:val="24"/>
              </w:rPr>
              <w:t xml:space="preserve">Netstat -tulnp </w:t>
            </w:r>
          </w:p>
          <w:p w14:paraId="247BD930" w14:textId="10332D65" w:rsidR="0030242C" w:rsidRPr="00DE1669" w:rsidRDefault="0030242C" w:rsidP="00DE1669">
            <w:pPr>
              <w:suppressAutoHyphens w:val="0"/>
              <w:spacing w:line="276" w:lineRule="auto"/>
              <w:jc w:val="both"/>
              <w:rPr>
                <w:sz w:val="24"/>
                <w:szCs w:val="24"/>
              </w:rPr>
            </w:pPr>
            <w:r w:rsidRPr="00DE1669">
              <w:rPr>
                <w:noProof/>
                <w:sz w:val="24"/>
                <w:szCs w:val="24"/>
              </w:rPr>
              <w:drawing>
                <wp:inline distT="0" distB="0" distL="0" distR="0" wp14:anchorId="166122A8" wp14:editId="3DD232A9">
                  <wp:extent cx="2610175" cy="1224116"/>
                  <wp:effectExtent l="0" t="0" r="0" b="0"/>
                  <wp:docPr id="2006931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931863" name=""/>
                          <pic:cNvPicPr/>
                        </pic:nvPicPr>
                        <pic:blipFill>
                          <a:blip r:embed="rId30"/>
                          <a:stretch>
                            <a:fillRect/>
                          </a:stretch>
                        </pic:blipFill>
                        <pic:spPr>
                          <a:xfrm>
                            <a:off x="0" y="0"/>
                            <a:ext cx="2635152" cy="1235830"/>
                          </a:xfrm>
                          <a:prstGeom prst="rect">
                            <a:avLst/>
                          </a:prstGeom>
                        </pic:spPr>
                      </pic:pic>
                    </a:graphicData>
                  </a:graphic>
                </wp:inline>
              </w:drawing>
            </w:r>
          </w:p>
        </w:tc>
        <w:tc>
          <w:tcPr>
            <w:tcW w:w="4508" w:type="dxa"/>
          </w:tcPr>
          <w:p w14:paraId="3E47B99D" w14:textId="66184FA4" w:rsidR="00927598" w:rsidRPr="00DE1669" w:rsidRDefault="00B944CE" w:rsidP="00DE1669">
            <w:pPr>
              <w:suppressAutoHyphens w:val="0"/>
              <w:spacing w:line="276" w:lineRule="auto"/>
              <w:jc w:val="both"/>
              <w:rPr>
                <w:sz w:val="24"/>
                <w:szCs w:val="24"/>
              </w:rPr>
            </w:pPr>
            <w:r w:rsidRPr="00DE1669">
              <w:rPr>
                <w:sz w:val="24"/>
                <w:szCs w:val="24"/>
              </w:rPr>
              <w:t>The system's active TCP and UDP listening ports, together with the process IDs and application names that use them, are shown by the command netstat -tulnp.</w:t>
            </w:r>
          </w:p>
        </w:tc>
      </w:tr>
    </w:tbl>
    <w:p w14:paraId="402ED127" w14:textId="67344726" w:rsidR="00BB3522" w:rsidRPr="00DE1669" w:rsidRDefault="00BB3522" w:rsidP="00DE1669">
      <w:pPr>
        <w:suppressAutoHyphens w:val="0"/>
        <w:spacing w:line="276" w:lineRule="auto"/>
        <w:jc w:val="both"/>
        <w:rPr>
          <w:sz w:val="24"/>
          <w:szCs w:val="24"/>
        </w:rPr>
      </w:pPr>
    </w:p>
    <w:tbl>
      <w:tblPr>
        <w:tblStyle w:val="TableGrid"/>
        <w:tblW w:w="0" w:type="auto"/>
        <w:tblLook w:val="04A0" w:firstRow="1" w:lastRow="0" w:firstColumn="1" w:lastColumn="0" w:noHBand="0" w:noVBand="1"/>
      </w:tblPr>
      <w:tblGrid>
        <w:gridCol w:w="4580"/>
        <w:gridCol w:w="4436"/>
      </w:tblGrid>
      <w:tr w:rsidR="00A52195" w:rsidRPr="00DE1669" w14:paraId="0FDC2206" w14:textId="77777777" w:rsidTr="00C33BB1">
        <w:tc>
          <w:tcPr>
            <w:tcW w:w="4508" w:type="dxa"/>
          </w:tcPr>
          <w:p w14:paraId="73C8153F" w14:textId="3713D46D" w:rsidR="00C33BB1" w:rsidRPr="00DE1669" w:rsidRDefault="00C33BB1" w:rsidP="00DE1669">
            <w:pPr>
              <w:suppressAutoHyphens w:val="0"/>
              <w:spacing w:line="276" w:lineRule="auto"/>
              <w:jc w:val="both"/>
              <w:rPr>
                <w:sz w:val="24"/>
                <w:szCs w:val="24"/>
              </w:rPr>
            </w:pPr>
            <w:r w:rsidRPr="00DE1669">
              <w:rPr>
                <w:sz w:val="24"/>
                <w:szCs w:val="24"/>
              </w:rPr>
              <w:t>Command</w:t>
            </w:r>
          </w:p>
        </w:tc>
        <w:tc>
          <w:tcPr>
            <w:tcW w:w="4508" w:type="dxa"/>
          </w:tcPr>
          <w:p w14:paraId="5DE4068C" w14:textId="3D7FDC79" w:rsidR="00C33BB1" w:rsidRPr="00DE1669" w:rsidRDefault="00D217B2" w:rsidP="00DE1669">
            <w:pPr>
              <w:suppressAutoHyphens w:val="0"/>
              <w:spacing w:line="276" w:lineRule="auto"/>
              <w:jc w:val="both"/>
              <w:rPr>
                <w:sz w:val="24"/>
                <w:szCs w:val="24"/>
              </w:rPr>
            </w:pPr>
            <w:r w:rsidRPr="00DE1669">
              <w:rPr>
                <w:sz w:val="24"/>
                <w:szCs w:val="24"/>
              </w:rPr>
              <w:t xml:space="preserve">Description </w:t>
            </w:r>
          </w:p>
        </w:tc>
      </w:tr>
      <w:tr w:rsidR="00A52195" w:rsidRPr="00DE1669" w14:paraId="07B915DB" w14:textId="77777777" w:rsidTr="00C33BB1">
        <w:tc>
          <w:tcPr>
            <w:tcW w:w="4508" w:type="dxa"/>
          </w:tcPr>
          <w:p w14:paraId="747EE33A" w14:textId="29DAF52F" w:rsidR="00C33BB1" w:rsidRPr="00DE1669" w:rsidRDefault="00C33BB1" w:rsidP="00DE1669">
            <w:pPr>
              <w:suppressAutoHyphens w:val="0"/>
              <w:spacing w:line="276" w:lineRule="auto"/>
              <w:jc w:val="both"/>
              <w:rPr>
                <w:sz w:val="24"/>
                <w:szCs w:val="24"/>
              </w:rPr>
            </w:pPr>
            <w:r w:rsidRPr="00DE1669">
              <w:rPr>
                <w:sz w:val="24"/>
                <w:szCs w:val="24"/>
              </w:rPr>
              <w:t>Figure</w:t>
            </w:r>
            <w:r w:rsidR="00051064" w:rsidRPr="00DE1669">
              <w:rPr>
                <w:sz w:val="24"/>
                <w:szCs w:val="24"/>
              </w:rPr>
              <w:t xml:space="preserve"> 6:</w:t>
            </w:r>
            <w:r w:rsidR="00C831A3" w:rsidRPr="00DE1669">
              <w:rPr>
                <w:sz w:val="24"/>
                <w:szCs w:val="24"/>
              </w:rPr>
              <w:t xml:space="preserve"> </w:t>
            </w:r>
            <w:r w:rsidR="00C831A3" w:rsidRPr="000D3C2F">
              <w:rPr>
                <w:color w:val="C00000"/>
                <w:sz w:val="24"/>
                <w:szCs w:val="24"/>
              </w:rPr>
              <w:t>Ping</w:t>
            </w:r>
          </w:p>
          <w:p w14:paraId="0B11E8A5" w14:textId="60367C17" w:rsidR="00C831A3" w:rsidRPr="00DE1669" w:rsidRDefault="00A52195" w:rsidP="00DE1669">
            <w:pPr>
              <w:suppressAutoHyphens w:val="0"/>
              <w:spacing w:line="276" w:lineRule="auto"/>
              <w:jc w:val="both"/>
              <w:rPr>
                <w:sz w:val="24"/>
                <w:szCs w:val="24"/>
              </w:rPr>
            </w:pPr>
            <w:r w:rsidRPr="00DE1669">
              <w:rPr>
                <w:noProof/>
                <w:sz w:val="24"/>
                <w:szCs w:val="24"/>
              </w:rPr>
              <w:drawing>
                <wp:inline distT="0" distB="0" distL="0" distR="0" wp14:anchorId="551340B3" wp14:editId="16BFD311">
                  <wp:extent cx="2771221" cy="1153129"/>
                  <wp:effectExtent l="0" t="0" r="0" b="9525"/>
                  <wp:docPr id="742513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08038" cy="1168449"/>
                          </a:xfrm>
                          <a:prstGeom prst="rect">
                            <a:avLst/>
                          </a:prstGeom>
                          <a:noFill/>
                        </pic:spPr>
                      </pic:pic>
                    </a:graphicData>
                  </a:graphic>
                </wp:inline>
              </w:drawing>
            </w:r>
          </w:p>
        </w:tc>
        <w:tc>
          <w:tcPr>
            <w:tcW w:w="4508" w:type="dxa"/>
          </w:tcPr>
          <w:p w14:paraId="4916B8B7" w14:textId="7FE70FCF" w:rsidR="00C33BB1" w:rsidRPr="00DE1669" w:rsidRDefault="005045F3" w:rsidP="00DE1669">
            <w:pPr>
              <w:suppressAutoHyphens w:val="0"/>
              <w:spacing w:line="276" w:lineRule="auto"/>
              <w:jc w:val="both"/>
              <w:rPr>
                <w:sz w:val="24"/>
                <w:szCs w:val="24"/>
              </w:rPr>
            </w:pPr>
            <w:r w:rsidRPr="00DE1669">
              <w:rPr>
                <w:sz w:val="24"/>
                <w:szCs w:val="24"/>
              </w:rPr>
              <w:t>By sending ICMP echo request packets to a target host and timing how long it takes to receive a response, the Linux ping program can be used to test network connectivity.</w:t>
            </w:r>
          </w:p>
        </w:tc>
      </w:tr>
    </w:tbl>
    <w:p w14:paraId="4E0B864F" w14:textId="77777777" w:rsidR="00C33BB1" w:rsidRPr="00DE1669" w:rsidRDefault="00C33BB1" w:rsidP="00DE1669">
      <w:pPr>
        <w:suppressAutoHyphens w:val="0"/>
        <w:spacing w:line="276" w:lineRule="auto"/>
        <w:jc w:val="both"/>
        <w:rPr>
          <w:sz w:val="24"/>
          <w:szCs w:val="24"/>
        </w:rPr>
      </w:pPr>
    </w:p>
    <w:tbl>
      <w:tblPr>
        <w:tblStyle w:val="TableGrid"/>
        <w:tblW w:w="0" w:type="auto"/>
        <w:tblLook w:val="04A0" w:firstRow="1" w:lastRow="0" w:firstColumn="1" w:lastColumn="0" w:noHBand="0" w:noVBand="1"/>
      </w:tblPr>
      <w:tblGrid>
        <w:gridCol w:w="4596"/>
        <w:gridCol w:w="4420"/>
      </w:tblGrid>
      <w:tr w:rsidR="00C33BB1" w:rsidRPr="00DE1669" w14:paraId="7ECBF65B" w14:textId="77777777" w:rsidTr="00C33BB1">
        <w:tc>
          <w:tcPr>
            <w:tcW w:w="4508" w:type="dxa"/>
          </w:tcPr>
          <w:p w14:paraId="11D5C81C" w14:textId="69511773" w:rsidR="00C33BB1" w:rsidRPr="00DE1669" w:rsidRDefault="00C33BB1" w:rsidP="00DE1669">
            <w:pPr>
              <w:suppressAutoHyphens w:val="0"/>
              <w:spacing w:line="276" w:lineRule="auto"/>
              <w:jc w:val="both"/>
              <w:rPr>
                <w:sz w:val="24"/>
                <w:szCs w:val="24"/>
              </w:rPr>
            </w:pPr>
            <w:r w:rsidRPr="00DE1669">
              <w:rPr>
                <w:sz w:val="24"/>
                <w:szCs w:val="24"/>
              </w:rPr>
              <w:t>Command</w:t>
            </w:r>
          </w:p>
        </w:tc>
        <w:tc>
          <w:tcPr>
            <w:tcW w:w="4508" w:type="dxa"/>
          </w:tcPr>
          <w:p w14:paraId="516A870E" w14:textId="08F7857A" w:rsidR="00C33BB1" w:rsidRPr="00DE1669" w:rsidRDefault="00D217B2" w:rsidP="00DE1669">
            <w:pPr>
              <w:suppressAutoHyphens w:val="0"/>
              <w:spacing w:line="276" w:lineRule="auto"/>
              <w:jc w:val="both"/>
              <w:rPr>
                <w:sz w:val="24"/>
                <w:szCs w:val="24"/>
              </w:rPr>
            </w:pPr>
            <w:r w:rsidRPr="00DE1669">
              <w:rPr>
                <w:sz w:val="24"/>
                <w:szCs w:val="24"/>
              </w:rPr>
              <w:t xml:space="preserve">Description </w:t>
            </w:r>
          </w:p>
        </w:tc>
      </w:tr>
      <w:tr w:rsidR="00C33BB1" w:rsidRPr="00DE1669" w14:paraId="47C894B2" w14:textId="77777777" w:rsidTr="00C33BB1">
        <w:tc>
          <w:tcPr>
            <w:tcW w:w="4508" w:type="dxa"/>
          </w:tcPr>
          <w:p w14:paraId="21FFA4C8" w14:textId="7D220DD8" w:rsidR="00C33BB1" w:rsidRPr="00DE1669" w:rsidRDefault="00051064" w:rsidP="00DE1669">
            <w:pPr>
              <w:suppressAutoHyphens w:val="0"/>
              <w:spacing w:line="276" w:lineRule="auto"/>
              <w:jc w:val="both"/>
              <w:rPr>
                <w:sz w:val="24"/>
                <w:szCs w:val="24"/>
              </w:rPr>
            </w:pPr>
            <w:r w:rsidRPr="00DE1669">
              <w:rPr>
                <w:sz w:val="24"/>
                <w:szCs w:val="24"/>
              </w:rPr>
              <w:t>Figure 7:</w:t>
            </w:r>
            <w:r w:rsidR="00846BC2" w:rsidRPr="00DE1669">
              <w:rPr>
                <w:sz w:val="24"/>
                <w:szCs w:val="24"/>
              </w:rPr>
              <w:t xml:space="preserve"> </w:t>
            </w:r>
            <w:r w:rsidR="00846BC2" w:rsidRPr="000D3C2F">
              <w:rPr>
                <w:color w:val="C00000"/>
                <w:sz w:val="24"/>
                <w:szCs w:val="24"/>
              </w:rPr>
              <w:t>ss -tuln</w:t>
            </w:r>
          </w:p>
          <w:p w14:paraId="71B6EBD4" w14:textId="699B43BD" w:rsidR="00441C39" w:rsidRPr="00DE1669" w:rsidRDefault="00441C39" w:rsidP="00DE1669">
            <w:pPr>
              <w:suppressAutoHyphens w:val="0"/>
              <w:spacing w:line="276" w:lineRule="auto"/>
              <w:jc w:val="both"/>
              <w:rPr>
                <w:sz w:val="24"/>
                <w:szCs w:val="24"/>
              </w:rPr>
            </w:pPr>
            <w:r w:rsidRPr="00DE1669">
              <w:rPr>
                <w:noProof/>
                <w:sz w:val="24"/>
                <w:szCs w:val="24"/>
              </w:rPr>
              <w:drawing>
                <wp:inline distT="0" distB="0" distL="0" distR="0" wp14:anchorId="04828DEB" wp14:editId="35CDBF09">
                  <wp:extent cx="2780071" cy="1184902"/>
                  <wp:effectExtent l="0" t="0" r="1270" b="0"/>
                  <wp:docPr id="1621649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649823" name=""/>
                          <pic:cNvPicPr/>
                        </pic:nvPicPr>
                        <pic:blipFill>
                          <a:blip r:embed="rId32"/>
                          <a:stretch>
                            <a:fillRect/>
                          </a:stretch>
                        </pic:blipFill>
                        <pic:spPr>
                          <a:xfrm>
                            <a:off x="0" y="0"/>
                            <a:ext cx="2813715" cy="1199242"/>
                          </a:xfrm>
                          <a:prstGeom prst="rect">
                            <a:avLst/>
                          </a:prstGeom>
                        </pic:spPr>
                      </pic:pic>
                    </a:graphicData>
                  </a:graphic>
                </wp:inline>
              </w:drawing>
            </w:r>
          </w:p>
        </w:tc>
        <w:tc>
          <w:tcPr>
            <w:tcW w:w="4508" w:type="dxa"/>
          </w:tcPr>
          <w:p w14:paraId="11821E14" w14:textId="1BB761C3" w:rsidR="00C33BB1" w:rsidRPr="00DE1669" w:rsidRDefault="005045F3" w:rsidP="00DE1669">
            <w:pPr>
              <w:suppressAutoHyphens w:val="0"/>
              <w:spacing w:line="276" w:lineRule="auto"/>
              <w:jc w:val="both"/>
              <w:rPr>
                <w:sz w:val="24"/>
                <w:szCs w:val="24"/>
              </w:rPr>
            </w:pPr>
            <w:r w:rsidRPr="00DE1669">
              <w:rPr>
                <w:sz w:val="24"/>
                <w:szCs w:val="24"/>
              </w:rPr>
              <w:t>Without resolving hostnames or service names, the ss -tuln command shows all TCP and UDP network ports that are open on the system.</w:t>
            </w:r>
          </w:p>
        </w:tc>
      </w:tr>
    </w:tbl>
    <w:p w14:paraId="1A008C8B" w14:textId="77777777" w:rsidR="00C33BB1" w:rsidRPr="00DE1669" w:rsidRDefault="00C33BB1" w:rsidP="00DE1669">
      <w:pPr>
        <w:suppressAutoHyphens w:val="0"/>
        <w:spacing w:line="276" w:lineRule="auto"/>
        <w:jc w:val="both"/>
        <w:rPr>
          <w:sz w:val="24"/>
          <w:szCs w:val="24"/>
        </w:rPr>
      </w:pPr>
    </w:p>
    <w:p w14:paraId="0DA990A4" w14:textId="77777777" w:rsidR="005D749B" w:rsidRPr="00DE1669" w:rsidRDefault="005D749B" w:rsidP="00DE1669">
      <w:pPr>
        <w:suppressAutoHyphens w:val="0"/>
        <w:spacing w:line="276" w:lineRule="auto"/>
        <w:jc w:val="both"/>
        <w:rPr>
          <w:sz w:val="24"/>
          <w:szCs w:val="24"/>
        </w:rPr>
      </w:pPr>
    </w:p>
    <w:p w14:paraId="5850F45F" w14:textId="77777777" w:rsidR="005D749B" w:rsidRPr="00DE1669" w:rsidRDefault="005D749B" w:rsidP="00DE1669">
      <w:pPr>
        <w:suppressAutoHyphens w:val="0"/>
        <w:spacing w:line="276" w:lineRule="auto"/>
        <w:jc w:val="both"/>
        <w:rPr>
          <w:sz w:val="24"/>
          <w:szCs w:val="24"/>
        </w:rPr>
      </w:pPr>
    </w:p>
    <w:p w14:paraId="21A3B7F7" w14:textId="77777777" w:rsidR="005D749B" w:rsidRPr="00DE1669" w:rsidRDefault="005D749B" w:rsidP="00DE1669">
      <w:pPr>
        <w:suppressAutoHyphens w:val="0"/>
        <w:spacing w:line="276" w:lineRule="auto"/>
        <w:jc w:val="both"/>
        <w:rPr>
          <w:sz w:val="24"/>
          <w:szCs w:val="24"/>
        </w:rPr>
      </w:pPr>
    </w:p>
    <w:tbl>
      <w:tblPr>
        <w:tblStyle w:val="TableGrid"/>
        <w:tblW w:w="0" w:type="auto"/>
        <w:tblLook w:val="04A0" w:firstRow="1" w:lastRow="0" w:firstColumn="1" w:lastColumn="0" w:noHBand="0" w:noVBand="1"/>
      </w:tblPr>
      <w:tblGrid>
        <w:gridCol w:w="4518"/>
        <w:gridCol w:w="4498"/>
      </w:tblGrid>
      <w:tr w:rsidR="00C33BB1" w:rsidRPr="00DE1669" w14:paraId="4E5EFDB0" w14:textId="77777777" w:rsidTr="003D1C3A">
        <w:tc>
          <w:tcPr>
            <w:tcW w:w="4518" w:type="dxa"/>
          </w:tcPr>
          <w:p w14:paraId="2E639CA1" w14:textId="52CFAB0D" w:rsidR="00C33BB1" w:rsidRPr="00DE1669" w:rsidRDefault="00C33BB1" w:rsidP="00DE1669">
            <w:pPr>
              <w:suppressAutoHyphens w:val="0"/>
              <w:spacing w:line="276" w:lineRule="auto"/>
              <w:jc w:val="both"/>
              <w:rPr>
                <w:sz w:val="24"/>
                <w:szCs w:val="24"/>
              </w:rPr>
            </w:pPr>
            <w:r w:rsidRPr="00DE1669">
              <w:rPr>
                <w:sz w:val="24"/>
                <w:szCs w:val="24"/>
              </w:rPr>
              <w:lastRenderedPageBreak/>
              <w:t>Command</w:t>
            </w:r>
          </w:p>
        </w:tc>
        <w:tc>
          <w:tcPr>
            <w:tcW w:w="4498" w:type="dxa"/>
          </w:tcPr>
          <w:p w14:paraId="3E7CA1FB" w14:textId="1AC83D97" w:rsidR="00C33BB1" w:rsidRPr="00DE1669" w:rsidRDefault="00D217B2" w:rsidP="00DE1669">
            <w:pPr>
              <w:suppressAutoHyphens w:val="0"/>
              <w:spacing w:line="276" w:lineRule="auto"/>
              <w:jc w:val="both"/>
              <w:rPr>
                <w:sz w:val="24"/>
                <w:szCs w:val="24"/>
              </w:rPr>
            </w:pPr>
            <w:r w:rsidRPr="00DE1669">
              <w:rPr>
                <w:sz w:val="24"/>
                <w:szCs w:val="24"/>
              </w:rPr>
              <w:t xml:space="preserve">Description </w:t>
            </w:r>
          </w:p>
        </w:tc>
      </w:tr>
      <w:tr w:rsidR="00C33BB1" w:rsidRPr="00DE1669" w14:paraId="1F1319E0" w14:textId="77777777" w:rsidTr="003D1C3A">
        <w:tc>
          <w:tcPr>
            <w:tcW w:w="4518" w:type="dxa"/>
          </w:tcPr>
          <w:p w14:paraId="4B810636" w14:textId="68EAD733" w:rsidR="00C33BB1" w:rsidRPr="00DE1669" w:rsidRDefault="00051064" w:rsidP="00DE1669">
            <w:pPr>
              <w:suppressAutoHyphens w:val="0"/>
              <w:spacing w:line="276" w:lineRule="auto"/>
              <w:jc w:val="both"/>
              <w:rPr>
                <w:sz w:val="24"/>
                <w:szCs w:val="24"/>
              </w:rPr>
            </w:pPr>
            <w:r w:rsidRPr="00DE1669">
              <w:rPr>
                <w:sz w:val="24"/>
                <w:szCs w:val="24"/>
              </w:rPr>
              <w:t>Figure 8:</w:t>
            </w:r>
            <w:r w:rsidR="00240E9D" w:rsidRPr="00DE1669">
              <w:rPr>
                <w:sz w:val="24"/>
                <w:szCs w:val="24"/>
              </w:rPr>
              <w:t xml:space="preserve"> </w:t>
            </w:r>
            <w:r w:rsidR="00240E9D" w:rsidRPr="000D3C2F">
              <w:rPr>
                <w:color w:val="C00000"/>
                <w:sz w:val="24"/>
                <w:szCs w:val="24"/>
              </w:rPr>
              <w:t>kill -9 &lt;PID&gt;</w:t>
            </w:r>
          </w:p>
          <w:p w14:paraId="2D372B2C" w14:textId="56167ED9" w:rsidR="005D749B" w:rsidRPr="00DE1669" w:rsidRDefault="005D749B" w:rsidP="00DE1669">
            <w:pPr>
              <w:suppressAutoHyphens w:val="0"/>
              <w:spacing w:line="276" w:lineRule="auto"/>
              <w:jc w:val="both"/>
              <w:rPr>
                <w:sz w:val="24"/>
                <w:szCs w:val="24"/>
              </w:rPr>
            </w:pPr>
            <w:r w:rsidRPr="00DE1669">
              <w:rPr>
                <w:noProof/>
                <w:sz w:val="24"/>
                <w:szCs w:val="24"/>
              </w:rPr>
              <w:drawing>
                <wp:inline distT="0" distB="0" distL="0" distR="0" wp14:anchorId="380D2618" wp14:editId="7806E28D">
                  <wp:extent cx="2731984" cy="1157749"/>
                  <wp:effectExtent l="0" t="0" r="0" b="4445"/>
                  <wp:docPr id="673334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334480" name=""/>
                          <pic:cNvPicPr/>
                        </pic:nvPicPr>
                        <pic:blipFill>
                          <a:blip r:embed="rId33"/>
                          <a:stretch>
                            <a:fillRect/>
                          </a:stretch>
                        </pic:blipFill>
                        <pic:spPr>
                          <a:xfrm>
                            <a:off x="0" y="0"/>
                            <a:ext cx="2748554" cy="1164771"/>
                          </a:xfrm>
                          <a:prstGeom prst="rect">
                            <a:avLst/>
                          </a:prstGeom>
                        </pic:spPr>
                      </pic:pic>
                    </a:graphicData>
                  </a:graphic>
                </wp:inline>
              </w:drawing>
            </w:r>
          </w:p>
        </w:tc>
        <w:tc>
          <w:tcPr>
            <w:tcW w:w="4498" w:type="dxa"/>
          </w:tcPr>
          <w:p w14:paraId="387FEF7B" w14:textId="46D8399C" w:rsidR="00C33BB1" w:rsidRPr="00DE1669" w:rsidRDefault="00906A73" w:rsidP="00DE1669">
            <w:pPr>
              <w:suppressAutoHyphens w:val="0"/>
              <w:spacing w:line="276" w:lineRule="auto"/>
              <w:jc w:val="both"/>
              <w:rPr>
                <w:sz w:val="24"/>
                <w:szCs w:val="24"/>
              </w:rPr>
            </w:pPr>
            <w:r w:rsidRPr="00DE1669">
              <w:rPr>
                <w:sz w:val="24"/>
                <w:szCs w:val="24"/>
              </w:rPr>
              <w:t>By delivering the SIGKILL signal, the kill -9 &lt;PID&gt; command forcibly ends a process without letting it clean up.</w:t>
            </w:r>
          </w:p>
        </w:tc>
      </w:tr>
    </w:tbl>
    <w:p w14:paraId="7A261AA9" w14:textId="77777777" w:rsidR="00C33BB1" w:rsidRPr="00DE1669" w:rsidRDefault="00C33BB1" w:rsidP="00DE1669">
      <w:pPr>
        <w:suppressAutoHyphens w:val="0"/>
        <w:spacing w:line="276" w:lineRule="auto"/>
        <w:jc w:val="both"/>
        <w:rPr>
          <w:sz w:val="24"/>
          <w:szCs w:val="24"/>
        </w:rPr>
      </w:pPr>
    </w:p>
    <w:tbl>
      <w:tblPr>
        <w:tblStyle w:val="TableGrid"/>
        <w:tblW w:w="0" w:type="auto"/>
        <w:tblLook w:val="04A0" w:firstRow="1" w:lastRow="0" w:firstColumn="1" w:lastColumn="0" w:noHBand="0" w:noVBand="1"/>
      </w:tblPr>
      <w:tblGrid>
        <w:gridCol w:w="4508"/>
        <w:gridCol w:w="4508"/>
      </w:tblGrid>
      <w:tr w:rsidR="00C33BB1" w:rsidRPr="00DE1669" w14:paraId="7A10CC97" w14:textId="77777777" w:rsidTr="00C33BB1">
        <w:tc>
          <w:tcPr>
            <w:tcW w:w="4508" w:type="dxa"/>
          </w:tcPr>
          <w:p w14:paraId="0891F206" w14:textId="60D95446" w:rsidR="00C33BB1" w:rsidRPr="00DE1669" w:rsidRDefault="00C33BB1" w:rsidP="00DE1669">
            <w:pPr>
              <w:spacing w:line="276" w:lineRule="auto"/>
              <w:jc w:val="both"/>
              <w:rPr>
                <w:sz w:val="24"/>
                <w:szCs w:val="24"/>
              </w:rPr>
            </w:pPr>
            <w:r w:rsidRPr="00DE1669">
              <w:rPr>
                <w:sz w:val="24"/>
                <w:szCs w:val="24"/>
              </w:rPr>
              <w:t>Command</w:t>
            </w:r>
          </w:p>
        </w:tc>
        <w:tc>
          <w:tcPr>
            <w:tcW w:w="4508" w:type="dxa"/>
          </w:tcPr>
          <w:p w14:paraId="61FE7664" w14:textId="0EEF7A0A" w:rsidR="00C33BB1" w:rsidRPr="00DE1669" w:rsidRDefault="00D217B2" w:rsidP="00DE1669">
            <w:pPr>
              <w:spacing w:line="276" w:lineRule="auto"/>
              <w:jc w:val="both"/>
              <w:rPr>
                <w:sz w:val="24"/>
                <w:szCs w:val="24"/>
              </w:rPr>
            </w:pPr>
            <w:r w:rsidRPr="00DE1669">
              <w:rPr>
                <w:sz w:val="24"/>
                <w:szCs w:val="24"/>
              </w:rPr>
              <w:t xml:space="preserve">Description </w:t>
            </w:r>
          </w:p>
        </w:tc>
      </w:tr>
      <w:tr w:rsidR="00C33BB1" w:rsidRPr="00DE1669" w14:paraId="7BE17A9D" w14:textId="77777777" w:rsidTr="00C33BB1">
        <w:tc>
          <w:tcPr>
            <w:tcW w:w="4508" w:type="dxa"/>
          </w:tcPr>
          <w:p w14:paraId="5EFE878A" w14:textId="0D1FAD1A" w:rsidR="00C33BB1" w:rsidRPr="00DE1669" w:rsidRDefault="00051064" w:rsidP="00DE1669">
            <w:pPr>
              <w:spacing w:line="276" w:lineRule="auto"/>
              <w:jc w:val="both"/>
              <w:rPr>
                <w:sz w:val="24"/>
                <w:szCs w:val="24"/>
              </w:rPr>
            </w:pPr>
            <w:r w:rsidRPr="00DE1669">
              <w:rPr>
                <w:sz w:val="24"/>
                <w:szCs w:val="24"/>
              </w:rPr>
              <w:t>Figure 9:</w:t>
            </w:r>
            <w:r w:rsidR="002413A2" w:rsidRPr="00DE1669">
              <w:rPr>
                <w:sz w:val="24"/>
                <w:szCs w:val="24"/>
              </w:rPr>
              <w:t xml:space="preserve"> </w:t>
            </w:r>
            <w:r w:rsidR="002413A2" w:rsidRPr="000D3C2F">
              <w:rPr>
                <w:color w:val="C00000"/>
                <w:sz w:val="24"/>
                <w:szCs w:val="24"/>
              </w:rPr>
              <w:t>uname -a</w:t>
            </w:r>
          </w:p>
          <w:p w14:paraId="7185BD21" w14:textId="7658631B" w:rsidR="00AB35E6" w:rsidRPr="00DE1669" w:rsidRDefault="00AB35E6" w:rsidP="00DE1669">
            <w:pPr>
              <w:spacing w:line="276" w:lineRule="auto"/>
              <w:jc w:val="both"/>
              <w:rPr>
                <w:sz w:val="24"/>
                <w:szCs w:val="24"/>
              </w:rPr>
            </w:pPr>
            <w:r w:rsidRPr="00DE1669">
              <w:rPr>
                <w:noProof/>
                <w:sz w:val="24"/>
                <w:szCs w:val="24"/>
              </w:rPr>
              <w:drawing>
                <wp:inline distT="0" distB="0" distL="0" distR="0" wp14:anchorId="37DEFD51" wp14:editId="46CC6BAE">
                  <wp:extent cx="2689271" cy="1150374"/>
                  <wp:effectExtent l="0" t="0" r="0" b="0"/>
                  <wp:docPr id="117698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98421" name=""/>
                          <pic:cNvPicPr/>
                        </pic:nvPicPr>
                        <pic:blipFill>
                          <a:blip r:embed="rId34"/>
                          <a:stretch>
                            <a:fillRect/>
                          </a:stretch>
                        </pic:blipFill>
                        <pic:spPr>
                          <a:xfrm>
                            <a:off x="0" y="0"/>
                            <a:ext cx="2704951" cy="1157081"/>
                          </a:xfrm>
                          <a:prstGeom prst="rect">
                            <a:avLst/>
                          </a:prstGeom>
                        </pic:spPr>
                      </pic:pic>
                    </a:graphicData>
                  </a:graphic>
                </wp:inline>
              </w:drawing>
            </w:r>
          </w:p>
        </w:tc>
        <w:tc>
          <w:tcPr>
            <w:tcW w:w="4508" w:type="dxa"/>
          </w:tcPr>
          <w:p w14:paraId="32B599FE" w14:textId="50CDA90B" w:rsidR="00C33BB1" w:rsidRPr="00DE1669" w:rsidRDefault="007E626D" w:rsidP="00DE1669">
            <w:pPr>
              <w:spacing w:line="276" w:lineRule="auto"/>
              <w:jc w:val="both"/>
              <w:rPr>
                <w:color w:val="EE0000"/>
                <w:sz w:val="24"/>
                <w:szCs w:val="24"/>
              </w:rPr>
            </w:pPr>
            <w:r w:rsidRPr="00DE1669">
              <w:rPr>
                <w:color w:val="000000" w:themeColor="text1"/>
                <w:sz w:val="24"/>
                <w:szCs w:val="24"/>
              </w:rPr>
              <w:t>The Linux kernel version, hostname, hardware architecture, and operating system specifics are all displayed by the uname -a command.</w:t>
            </w:r>
          </w:p>
        </w:tc>
      </w:tr>
    </w:tbl>
    <w:p w14:paraId="6D61950E" w14:textId="77777777" w:rsidR="009B0153" w:rsidRPr="00DE1669" w:rsidRDefault="009B0153" w:rsidP="00DE1669">
      <w:pPr>
        <w:spacing w:line="276" w:lineRule="auto"/>
        <w:jc w:val="both"/>
        <w:rPr>
          <w:sz w:val="24"/>
          <w:szCs w:val="24"/>
        </w:rPr>
      </w:pPr>
    </w:p>
    <w:tbl>
      <w:tblPr>
        <w:tblStyle w:val="TableGrid"/>
        <w:tblW w:w="0" w:type="auto"/>
        <w:tblLook w:val="04A0" w:firstRow="1" w:lastRow="0" w:firstColumn="1" w:lastColumn="0" w:noHBand="0" w:noVBand="1"/>
      </w:tblPr>
      <w:tblGrid>
        <w:gridCol w:w="4508"/>
        <w:gridCol w:w="4508"/>
      </w:tblGrid>
      <w:tr w:rsidR="00C33BB1" w:rsidRPr="00DE1669" w14:paraId="4F4E4A30" w14:textId="77777777" w:rsidTr="00C33BB1">
        <w:tc>
          <w:tcPr>
            <w:tcW w:w="4508" w:type="dxa"/>
          </w:tcPr>
          <w:p w14:paraId="2813985F" w14:textId="6CF4979B" w:rsidR="00C33BB1" w:rsidRPr="00DE1669" w:rsidRDefault="00C33BB1" w:rsidP="00DE1669">
            <w:pPr>
              <w:spacing w:line="276" w:lineRule="auto"/>
              <w:jc w:val="both"/>
              <w:rPr>
                <w:sz w:val="24"/>
                <w:szCs w:val="24"/>
              </w:rPr>
            </w:pPr>
            <w:r w:rsidRPr="00DE1669">
              <w:rPr>
                <w:sz w:val="24"/>
                <w:szCs w:val="24"/>
              </w:rPr>
              <w:t>Command</w:t>
            </w:r>
          </w:p>
        </w:tc>
        <w:tc>
          <w:tcPr>
            <w:tcW w:w="4508" w:type="dxa"/>
          </w:tcPr>
          <w:p w14:paraId="12C94AFB" w14:textId="14297D3E" w:rsidR="00C33BB1" w:rsidRPr="00DE1669" w:rsidRDefault="00D217B2" w:rsidP="00DE1669">
            <w:pPr>
              <w:spacing w:line="276" w:lineRule="auto"/>
              <w:jc w:val="both"/>
              <w:rPr>
                <w:sz w:val="24"/>
                <w:szCs w:val="24"/>
              </w:rPr>
            </w:pPr>
            <w:r w:rsidRPr="00DE1669">
              <w:rPr>
                <w:sz w:val="24"/>
                <w:szCs w:val="24"/>
              </w:rPr>
              <w:t xml:space="preserve">Description </w:t>
            </w:r>
          </w:p>
        </w:tc>
      </w:tr>
      <w:tr w:rsidR="00C33BB1" w:rsidRPr="00DE1669" w14:paraId="332DA092" w14:textId="77777777" w:rsidTr="00C33BB1">
        <w:tc>
          <w:tcPr>
            <w:tcW w:w="4508" w:type="dxa"/>
          </w:tcPr>
          <w:p w14:paraId="43C642CD" w14:textId="3C800BA2" w:rsidR="00C33BB1" w:rsidRPr="00DE1669" w:rsidRDefault="00051064" w:rsidP="00DE1669">
            <w:pPr>
              <w:spacing w:line="276" w:lineRule="auto"/>
              <w:jc w:val="both"/>
              <w:rPr>
                <w:sz w:val="24"/>
                <w:szCs w:val="24"/>
              </w:rPr>
            </w:pPr>
            <w:r w:rsidRPr="00DE1669">
              <w:rPr>
                <w:sz w:val="24"/>
                <w:szCs w:val="24"/>
              </w:rPr>
              <w:t>Figure 10:</w:t>
            </w:r>
            <w:r w:rsidR="00D5011C" w:rsidRPr="00DE1669">
              <w:rPr>
                <w:sz w:val="24"/>
                <w:szCs w:val="24"/>
              </w:rPr>
              <w:t xml:space="preserve"> </w:t>
            </w:r>
            <w:r w:rsidR="00D5011C" w:rsidRPr="000D3C2F">
              <w:rPr>
                <w:color w:val="C00000"/>
                <w:sz w:val="24"/>
                <w:szCs w:val="24"/>
              </w:rPr>
              <w:t>ls / find</w:t>
            </w:r>
          </w:p>
          <w:p w14:paraId="0980E676" w14:textId="1F0F36E3" w:rsidR="00765A38" w:rsidRPr="00DE1669" w:rsidRDefault="00765A38" w:rsidP="00DE1669">
            <w:pPr>
              <w:spacing w:line="276" w:lineRule="auto"/>
              <w:jc w:val="both"/>
              <w:rPr>
                <w:sz w:val="24"/>
                <w:szCs w:val="24"/>
              </w:rPr>
            </w:pPr>
            <w:r w:rsidRPr="00DE1669">
              <w:rPr>
                <w:noProof/>
                <w:sz w:val="24"/>
                <w:szCs w:val="24"/>
              </w:rPr>
              <w:drawing>
                <wp:inline distT="0" distB="0" distL="0" distR="0" wp14:anchorId="25B965AD" wp14:editId="5678F91C">
                  <wp:extent cx="2671220" cy="1134070"/>
                  <wp:effectExtent l="0" t="0" r="0" b="9525"/>
                  <wp:docPr id="814274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274939" name=""/>
                          <pic:cNvPicPr/>
                        </pic:nvPicPr>
                        <pic:blipFill>
                          <a:blip r:embed="rId35"/>
                          <a:stretch>
                            <a:fillRect/>
                          </a:stretch>
                        </pic:blipFill>
                        <pic:spPr>
                          <a:xfrm>
                            <a:off x="0" y="0"/>
                            <a:ext cx="2705705" cy="1148711"/>
                          </a:xfrm>
                          <a:prstGeom prst="rect">
                            <a:avLst/>
                          </a:prstGeom>
                        </pic:spPr>
                      </pic:pic>
                    </a:graphicData>
                  </a:graphic>
                </wp:inline>
              </w:drawing>
            </w:r>
          </w:p>
        </w:tc>
        <w:tc>
          <w:tcPr>
            <w:tcW w:w="4508" w:type="dxa"/>
          </w:tcPr>
          <w:p w14:paraId="3115FA3C" w14:textId="02F45777" w:rsidR="00C33BB1" w:rsidRPr="00DE1669" w:rsidRDefault="00DE1669" w:rsidP="00DE1669">
            <w:pPr>
              <w:spacing w:line="276" w:lineRule="auto"/>
              <w:jc w:val="both"/>
              <w:rPr>
                <w:sz w:val="24"/>
                <w:szCs w:val="24"/>
              </w:rPr>
            </w:pPr>
            <w:r w:rsidRPr="00DE1669">
              <w:rPr>
                <w:sz w:val="24"/>
                <w:szCs w:val="24"/>
              </w:rPr>
              <w:t>While the find program looks for files and directories across directory trees using name, type, or other criteria, the ls command lists files and directories in a location.</w:t>
            </w:r>
          </w:p>
        </w:tc>
      </w:tr>
    </w:tbl>
    <w:p w14:paraId="5695A78C" w14:textId="6828CA77" w:rsidR="003D1C3A" w:rsidRDefault="003D1C3A"/>
    <w:p w14:paraId="7FEC18EF" w14:textId="77777777" w:rsidR="003D1C3A" w:rsidRDefault="003D1C3A">
      <w:pPr>
        <w:suppressAutoHyphens w:val="0"/>
      </w:pPr>
      <w:r>
        <w:br w:type="page"/>
      </w:r>
    </w:p>
    <w:p w14:paraId="29DDBB42" w14:textId="77777777" w:rsidR="009B0153" w:rsidRDefault="000259C0">
      <w:pPr>
        <w:pStyle w:val="Heading1"/>
      </w:pPr>
      <w:bookmarkStart w:id="14" w:name="_Toc211705527"/>
      <w:bookmarkStart w:id="15" w:name="_Toc211787155"/>
      <w:bookmarkStart w:id="16" w:name="_Toc216701679"/>
      <w:r>
        <w:lastRenderedPageBreak/>
        <w:t>Use of Linux OS scripts</w:t>
      </w:r>
      <w:bookmarkEnd w:id="14"/>
      <w:bookmarkEnd w:id="15"/>
      <w:bookmarkEnd w:id="16"/>
    </w:p>
    <w:p w14:paraId="516428E9" w14:textId="3DCEF173" w:rsidR="00B03375" w:rsidRPr="001E2BAF" w:rsidRDefault="00C96D54" w:rsidP="001E2BAF">
      <w:pPr>
        <w:spacing w:line="276" w:lineRule="auto"/>
        <w:jc w:val="both"/>
        <w:rPr>
          <w:sz w:val="24"/>
          <w:szCs w:val="24"/>
        </w:rPr>
      </w:pPr>
      <w:bookmarkStart w:id="17" w:name="_Toc211705528"/>
      <w:bookmarkStart w:id="18" w:name="_Toc211787156"/>
      <w:r w:rsidRPr="001E2BAF">
        <w:rPr>
          <w:sz w:val="24"/>
          <w:szCs w:val="24"/>
        </w:rPr>
        <w:t xml:space="preserve">In 1991, Linus Torvalds developed Linux, a Unix-like operating system. Because it is </w:t>
      </w:r>
      <w:r w:rsidR="006225AE" w:rsidRPr="001E2BAF">
        <w:rPr>
          <w:sz w:val="24"/>
          <w:szCs w:val="24"/>
        </w:rPr>
        <w:t>open source</w:t>
      </w:r>
      <w:r w:rsidRPr="001E2BAF">
        <w:rPr>
          <w:sz w:val="24"/>
          <w:szCs w:val="24"/>
        </w:rPr>
        <w:t>, it is highly configurable and freely available. Many Linux distributions, including Fedora, Ubuntu, Debian, and Kali Linux, have a GNU license that allows users to read, modify, and distribute the source code. One of the core components of Linux is the shell, which serves as an interface between the user and the operating system. By understanding instructions and running scripts, shells enable users to automate procedures and generate unique commands.</w:t>
      </w:r>
    </w:p>
    <w:p w14:paraId="46F8DD79" w14:textId="6EB6D881" w:rsidR="00B03375" w:rsidRPr="001E2BAF" w:rsidRDefault="004D340C" w:rsidP="001E2BAF">
      <w:pPr>
        <w:spacing w:line="276" w:lineRule="auto"/>
        <w:jc w:val="both"/>
        <w:rPr>
          <w:sz w:val="24"/>
          <w:szCs w:val="24"/>
        </w:rPr>
      </w:pPr>
      <w:r w:rsidRPr="001E2BAF">
        <w:rPr>
          <w:sz w:val="24"/>
          <w:szCs w:val="24"/>
        </w:rPr>
        <w:t>The two primary types of shells are graphical shells and command-line shells. Command-line shells provide a terminal for entering commands and are preferred by developers and scientists because of their speed and efficiency, whereas graphical shells provide windows and icons for interaction. The Bourne, C, Korn, Bash, Z, Tc, and Fish shells are just a few of the modern shells that have evolved from the original UNIX V6 shell. Each shell has unique features that are suitable for specific tasks, such as programming skills, user interface, security, and inter-process communication.</w:t>
      </w:r>
    </w:p>
    <w:p w14:paraId="6687D46B" w14:textId="5BFDC04F" w:rsidR="00B03375" w:rsidRDefault="001E2BAF" w:rsidP="001E2BAF">
      <w:pPr>
        <w:spacing w:line="276" w:lineRule="auto"/>
        <w:jc w:val="both"/>
        <w:rPr>
          <w:sz w:val="24"/>
          <w:szCs w:val="24"/>
        </w:rPr>
      </w:pPr>
      <w:r w:rsidRPr="001E2BAF">
        <w:rPr>
          <w:sz w:val="24"/>
          <w:szCs w:val="24"/>
        </w:rPr>
        <w:t xml:space="preserve">These shells can be compared by users to see which best meets their needs. Advanced users might prefer shells with powerful scripting and programming tools, whereas regular users might prioritise usability. Understanding shells and their characteristics is necessary to use Linux systems efficiently and </w:t>
      </w:r>
      <w:r>
        <w:rPr>
          <w:sz w:val="24"/>
          <w:szCs w:val="24"/>
        </w:rPr>
        <w:t>adaptively</w:t>
      </w:r>
      <w:r w:rsidRPr="001E2BAF">
        <w:rPr>
          <w:sz w:val="24"/>
          <w:szCs w:val="24"/>
        </w:rPr>
        <w:t>.</w:t>
      </w:r>
      <w:sdt>
        <w:sdtPr>
          <w:rPr>
            <w:sz w:val="24"/>
            <w:szCs w:val="24"/>
          </w:rPr>
          <w:id w:val="-1918391757"/>
          <w:citation/>
        </w:sdtPr>
        <w:sdtContent>
          <w:r>
            <w:rPr>
              <w:sz w:val="24"/>
              <w:szCs w:val="24"/>
            </w:rPr>
            <w:fldChar w:fldCharType="begin"/>
          </w:r>
          <w:r>
            <w:rPr>
              <w:sz w:val="24"/>
              <w:szCs w:val="24"/>
            </w:rPr>
            <w:instrText xml:space="preserve"> CITATION Abd20 \l 2057 </w:instrText>
          </w:r>
          <w:r>
            <w:rPr>
              <w:sz w:val="24"/>
              <w:szCs w:val="24"/>
            </w:rPr>
            <w:fldChar w:fldCharType="separate"/>
          </w:r>
          <w:r w:rsidR="006225AE">
            <w:rPr>
              <w:noProof/>
              <w:sz w:val="24"/>
              <w:szCs w:val="24"/>
            </w:rPr>
            <w:t xml:space="preserve"> </w:t>
          </w:r>
          <w:r w:rsidR="006225AE" w:rsidRPr="006225AE">
            <w:rPr>
              <w:noProof/>
              <w:sz w:val="24"/>
              <w:szCs w:val="24"/>
            </w:rPr>
            <w:t>[5]</w:t>
          </w:r>
          <w:r>
            <w:rPr>
              <w:sz w:val="24"/>
              <w:szCs w:val="24"/>
            </w:rPr>
            <w:fldChar w:fldCharType="end"/>
          </w:r>
        </w:sdtContent>
      </w:sdt>
    </w:p>
    <w:p w14:paraId="161DD6DF" w14:textId="77777777" w:rsidR="001E2BAF" w:rsidRPr="001E2BAF" w:rsidRDefault="001E2BAF" w:rsidP="001E2BAF">
      <w:pPr>
        <w:spacing w:line="276" w:lineRule="auto"/>
        <w:jc w:val="both"/>
        <w:rPr>
          <w:sz w:val="24"/>
          <w:szCs w:val="24"/>
        </w:rPr>
      </w:pPr>
    </w:p>
    <w:p w14:paraId="7108C743" w14:textId="011C94A4" w:rsidR="0047773C" w:rsidRDefault="0047773C" w:rsidP="00B47CB4">
      <w:r>
        <w:rPr>
          <w:noProof/>
        </w:rPr>
        <w:drawing>
          <wp:inline distT="0" distB="0" distL="0" distR="0" wp14:anchorId="71F99965" wp14:editId="640EF2C0">
            <wp:extent cx="3475264" cy="1364226"/>
            <wp:effectExtent l="0" t="0" r="0" b="7620"/>
            <wp:docPr id="2435081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509418" cy="1377633"/>
                    </a:xfrm>
                    <a:prstGeom prst="rect">
                      <a:avLst/>
                    </a:prstGeom>
                    <a:noFill/>
                  </pic:spPr>
                </pic:pic>
              </a:graphicData>
            </a:graphic>
          </wp:inline>
        </w:drawing>
      </w:r>
    </w:p>
    <w:p w14:paraId="65E33DBB" w14:textId="3D8F959E" w:rsidR="007151B3" w:rsidRPr="006225AE" w:rsidRDefault="007151B3" w:rsidP="00B47CB4">
      <w:pPr>
        <w:rPr>
          <w:sz w:val="24"/>
          <w:szCs w:val="24"/>
        </w:rPr>
      </w:pPr>
      <w:r w:rsidRPr="006225AE">
        <w:rPr>
          <w:sz w:val="24"/>
          <w:szCs w:val="24"/>
        </w:rPr>
        <w:t>Figure1:</w:t>
      </w:r>
    </w:p>
    <w:p w14:paraId="015C21BC" w14:textId="77777777" w:rsidR="0047773C" w:rsidRDefault="0047773C" w:rsidP="00B47CB4"/>
    <w:p w14:paraId="6BEDF0AE" w14:textId="0F0ACC2D" w:rsidR="00226D8E" w:rsidRDefault="00A203FC">
      <w:pPr>
        <w:suppressAutoHyphens w:val="0"/>
      </w:pPr>
      <w:r>
        <w:rPr>
          <w:noProof/>
        </w:rPr>
        <w:drawing>
          <wp:inline distT="0" distB="0" distL="0" distR="0" wp14:anchorId="5941F836" wp14:editId="0EDDE835">
            <wp:extent cx="3520826" cy="1364226"/>
            <wp:effectExtent l="0" t="0" r="3810" b="7620"/>
            <wp:docPr id="4749722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547615" cy="1374606"/>
                    </a:xfrm>
                    <a:prstGeom prst="rect">
                      <a:avLst/>
                    </a:prstGeom>
                    <a:noFill/>
                  </pic:spPr>
                </pic:pic>
              </a:graphicData>
            </a:graphic>
          </wp:inline>
        </w:drawing>
      </w:r>
    </w:p>
    <w:p w14:paraId="6624B231" w14:textId="0F38A31D" w:rsidR="007151B3" w:rsidRPr="006225AE" w:rsidRDefault="007151B3">
      <w:pPr>
        <w:suppressAutoHyphens w:val="0"/>
        <w:rPr>
          <w:sz w:val="24"/>
          <w:szCs w:val="24"/>
        </w:rPr>
      </w:pPr>
      <w:r w:rsidRPr="006225AE">
        <w:rPr>
          <w:sz w:val="24"/>
          <w:szCs w:val="24"/>
        </w:rPr>
        <w:t>Figure2:</w:t>
      </w:r>
    </w:p>
    <w:p w14:paraId="5905720E" w14:textId="7B485A3C" w:rsidR="00B47CB4" w:rsidRDefault="00B47CB4">
      <w:pPr>
        <w:suppressAutoHyphens w:val="0"/>
      </w:pPr>
      <w:r>
        <w:br w:type="page"/>
      </w:r>
    </w:p>
    <w:p w14:paraId="4C9B7F0D" w14:textId="77777777" w:rsidR="00B47CB4" w:rsidRDefault="00B47CB4" w:rsidP="00B47CB4"/>
    <w:p w14:paraId="29DDBB48" w14:textId="029D3AC3" w:rsidR="009B0153" w:rsidRDefault="00B47CB4" w:rsidP="00B47CB4">
      <w:pPr>
        <w:pStyle w:val="Heading1"/>
      </w:pPr>
      <w:bookmarkStart w:id="19" w:name="_Toc216701680"/>
      <w:r>
        <w:t>C</w:t>
      </w:r>
      <w:r w:rsidR="000259C0">
        <w:t>onclusion</w:t>
      </w:r>
      <w:bookmarkEnd w:id="17"/>
      <w:bookmarkEnd w:id="18"/>
      <w:bookmarkEnd w:id="19"/>
    </w:p>
    <w:p w14:paraId="064CE965" w14:textId="300EE270" w:rsidR="005C04A5" w:rsidRPr="00D96136" w:rsidRDefault="005C04A5" w:rsidP="00D96136">
      <w:pPr>
        <w:spacing w:line="276" w:lineRule="auto"/>
        <w:jc w:val="both"/>
        <w:rPr>
          <w:sz w:val="24"/>
          <w:szCs w:val="24"/>
        </w:rPr>
      </w:pPr>
      <w:r w:rsidRPr="00D96136">
        <w:rPr>
          <w:sz w:val="24"/>
          <w:szCs w:val="24"/>
        </w:rPr>
        <w:t>In conclusion, this study has demonstrated the critical role operating systems play in modern computing by managing hardware resources and providing a solid platform for application execution. Operating systems' basic features</w:t>
      </w:r>
      <w:r w:rsidR="00D96136">
        <w:rPr>
          <w:sz w:val="24"/>
          <w:szCs w:val="24"/>
        </w:rPr>
        <w:t xml:space="preserve">, </w:t>
      </w:r>
      <w:r w:rsidRPr="00D96136">
        <w:rPr>
          <w:sz w:val="24"/>
          <w:szCs w:val="24"/>
        </w:rPr>
        <w:t>such as process management, memory management, file systems, input/output control, and security</w:t>
      </w:r>
      <w:r w:rsidR="00D96136">
        <w:rPr>
          <w:sz w:val="24"/>
          <w:szCs w:val="24"/>
        </w:rPr>
        <w:t xml:space="preserve">, </w:t>
      </w:r>
      <w:r w:rsidRPr="00D96136">
        <w:rPr>
          <w:sz w:val="24"/>
          <w:szCs w:val="24"/>
        </w:rPr>
        <w:t>are essential for ensuring efficient, reliable, and user-friendly system performance. By comparing the Windows and Linux operating systems, the study has shown how different</w:t>
      </w:r>
      <w:r w:rsidR="006225AE">
        <w:rPr>
          <w:sz w:val="24"/>
          <w:szCs w:val="24"/>
        </w:rPr>
        <w:t>.</w:t>
      </w:r>
    </w:p>
    <w:p w14:paraId="7EFD39CE" w14:textId="29C0E62E" w:rsidR="00D96136" w:rsidRPr="00D96136" w:rsidRDefault="00D96136" w:rsidP="00D96136">
      <w:pPr>
        <w:spacing w:line="276" w:lineRule="auto"/>
        <w:jc w:val="both"/>
        <w:rPr>
          <w:sz w:val="24"/>
          <w:szCs w:val="24"/>
        </w:rPr>
      </w:pPr>
      <w:r w:rsidRPr="00D96136">
        <w:rPr>
          <w:sz w:val="24"/>
          <w:szCs w:val="24"/>
        </w:rPr>
        <w:t>The examination of Windows scripting and command-line tools demonstrated how automating administrative and everyday tasks can boost productivity and system control. Similarly, the examination of shell scripting and Linux CLI commands showed the power, flexibility, and efficiency of text-based system control, particularly for system administrators and knowledgeable users. Linux's wide range of shells and open-source nature further increase its flexibility to meet different user needs.</w:t>
      </w:r>
    </w:p>
    <w:p w14:paraId="52B00313" w14:textId="19F3AC47" w:rsidR="00D96136" w:rsidRDefault="00D96136" w:rsidP="00D96136">
      <w:pPr>
        <w:spacing w:line="276" w:lineRule="auto"/>
        <w:jc w:val="both"/>
        <w:rPr>
          <w:sz w:val="24"/>
          <w:szCs w:val="24"/>
        </w:rPr>
      </w:pPr>
      <w:r w:rsidRPr="00D96136">
        <w:rPr>
          <w:sz w:val="24"/>
          <w:szCs w:val="24"/>
        </w:rPr>
        <w:t>The value of scripts and command-line interfaces in Windows and Linux highlights how important it is to understand operating systems outside of graphical user interfaces. Because it is necessary for effective system administration, troubleshooting, and automation in real-world computing contexts, operating system expertise is a basic prerequisite for IT and computing professionals.</w:t>
      </w:r>
    </w:p>
    <w:p w14:paraId="3424DB49" w14:textId="77777777" w:rsidR="00D96136" w:rsidRDefault="00D96136">
      <w:pPr>
        <w:suppressAutoHyphens w:val="0"/>
        <w:rPr>
          <w:sz w:val="24"/>
          <w:szCs w:val="24"/>
        </w:rPr>
      </w:pPr>
      <w:r>
        <w:rPr>
          <w:sz w:val="24"/>
          <w:szCs w:val="24"/>
        </w:rPr>
        <w:br w:type="page"/>
      </w:r>
    </w:p>
    <w:p w14:paraId="528380DE" w14:textId="77777777" w:rsidR="009B0153" w:rsidRPr="00D96136" w:rsidRDefault="009B0153" w:rsidP="00D96136">
      <w:pPr>
        <w:spacing w:line="276" w:lineRule="auto"/>
        <w:jc w:val="both"/>
        <w:rPr>
          <w:sz w:val="24"/>
          <w:szCs w:val="24"/>
        </w:rPr>
      </w:pPr>
    </w:p>
    <w:bookmarkStart w:id="20" w:name="_Toc216701681" w:displacedByCustomXml="next"/>
    <w:sdt>
      <w:sdtPr>
        <w:rPr>
          <w:rFonts w:ascii="Aptos" w:eastAsia="Aptos" w:hAnsi="Aptos"/>
          <w:color w:val="auto"/>
          <w:sz w:val="22"/>
          <w:szCs w:val="28"/>
        </w:rPr>
        <w:id w:val="-1443219208"/>
        <w:docPartObj>
          <w:docPartGallery w:val="Bibliographies"/>
          <w:docPartUnique/>
        </w:docPartObj>
      </w:sdtPr>
      <w:sdtContent>
        <w:p w14:paraId="7CFC44E7" w14:textId="441E2EFD" w:rsidR="00680CB2" w:rsidRDefault="00680CB2">
          <w:pPr>
            <w:pStyle w:val="Heading1"/>
          </w:pPr>
          <w:r>
            <w:t>References</w:t>
          </w:r>
          <w:bookmarkEnd w:id="20"/>
        </w:p>
        <w:sdt>
          <w:sdtPr>
            <w:id w:val="-573587230"/>
            <w:bibliography/>
          </w:sdtPr>
          <w:sdtContent>
            <w:p w14:paraId="700736A6" w14:textId="77777777" w:rsidR="006225AE" w:rsidRDefault="00680CB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6225AE" w14:paraId="5AF8AF16" w14:textId="77777777">
                <w:trPr>
                  <w:divId w:val="835075270"/>
                  <w:tblCellSpacing w:w="15" w:type="dxa"/>
                </w:trPr>
                <w:tc>
                  <w:tcPr>
                    <w:tcW w:w="50" w:type="pct"/>
                    <w:hideMark/>
                  </w:tcPr>
                  <w:p w14:paraId="10EDA2DC" w14:textId="217DBEA3" w:rsidR="006225AE" w:rsidRDefault="006225AE">
                    <w:pPr>
                      <w:pStyle w:val="Bibliography"/>
                      <w:rPr>
                        <w:noProof/>
                        <w:kern w:val="0"/>
                        <w:sz w:val="24"/>
                        <w:szCs w:val="24"/>
                      </w:rPr>
                    </w:pPr>
                    <w:r>
                      <w:rPr>
                        <w:noProof/>
                      </w:rPr>
                      <w:t xml:space="preserve">[1] </w:t>
                    </w:r>
                  </w:p>
                </w:tc>
                <w:tc>
                  <w:tcPr>
                    <w:tcW w:w="0" w:type="auto"/>
                    <w:hideMark/>
                  </w:tcPr>
                  <w:p w14:paraId="078D8374" w14:textId="77777777" w:rsidR="006225AE" w:rsidRDefault="006225AE">
                    <w:pPr>
                      <w:pStyle w:val="Bibliography"/>
                      <w:rPr>
                        <w:noProof/>
                      </w:rPr>
                    </w:pPr>
                    <w:r>
                      <w:rPr>
                        <w:noProof/>
                      </w:rPr>
                      <w:t>W. Stallings, “THE WINDOWS OPERATING SYSTEM,” Prentice Hall Press, United States, 10 March 2011.</w:t>
                    </w:r>
                  </w:p>
                </w:tc>
              </w:tr>
              <w:tr w:rsidR="006225AE" w14:paraId="7EF46160" w14:textId="77777777">
                <w:trPr>
                  <w:divId w:val="835075270"/>
                  <w:tblCellSpacing w:w="15" w:type="dxa"/>
                </w:trPr>
                <w:tc>
                  <w:tcPr>
                    <w:tcW w:w="50" w:type="pct"/>
                    <w:hideMark/>
                  </w:tcPr>
                  <w:p w14:paraId="1161D6CE" w14:textId="77777777" w:rsidR="006225AE" w:rsidRDefault="006225AE">
                    <w:pPr>
                      <w:pStyle w:val="Bibliography"/>
                      <w:rPr>
                        <w:noProof/>
                      </w:rPr>
                    </w:pPr>
                    <w:r>
                      <w:rPr>
                        <w:noProof/>
                      </w:rPr>
                      <w:t xml:space="preserve">[2] </w:t>
                    </w:r>
                  </w:p>
                </w:tc>
                <w:tc>
                  <w:tcPr>
                    <w:tcW w:w="0" w:type="auto"/>
                    <w:hideMark/>
                  </w:tcPr>
                  <w:p w14:paraId="717A6151" w14:textId="77777777" w:rsidR="006225AE" w:rsidRDefault="006225AE">
                    <w:pPr>
                      <w:pStyle w:val="Bibliography"/>
                      <w:rPr>
                        <w:noProof/>
                      </w:rPr>
                    </w:pPr>
                    <w:r>
                      <w:rPr>
                        <w:noProof/>
                      </w:rPr>
                      <w:t>W. Stallings, “THE WINDOWS OPERATING PERATING SYSTEM,” Prentice Hall, 2008.</w:t>
                    </w:r>
                  </w:p>
                </w:tc>
              </w:tr>
              <w:tr w:rsidR="006225AE" w14:paraId="7C685288" w14:textId="77777777">
                <w:trPr>
                  <w:divId w:val="835075270"/>
                  <w:tblCellSpacing w:w="15" w:type="dxa"/>
                </w:trPr>
                <w:tc>
                  <w:tcPr>
                    <w:tcW w:w="50" w:type="pct"/>
                    <w:hideMark/>
                  </w:tcPr>
                  <w:p w14:paraId="004890F2" w14:textId="77777777" w:rsidR="006225AE" w:rsidRDefault="006225AE">
                    <w:pPr>
                      <w:pStyle w:val="Bibliography"/>
                      <w:rPr>
                        <w:noProof/>
                      </w:rPr>
                    </w:pPr>
                    <w:r>
                      <w:rPr>
                        <w:noProof/>
                      </w:rPr>
                      <w:t xml:space="preserve">[3] </w:t>
                    </w:r>
                  </w:p>
                </w:tc>
                <w:tc>
                  <w:tcPr>
                    <w:tcW w:w="0" w:type="auto"/>
                    <w:hideMark/>
                  </w:tcPr>
                  <w:p w14:paraId="7AED4B22" w14:textId="77777777" w:rsidR="006225AE" w:rsidRDefault="006225AE">
                    <w:pPr>
                      <w:pStyle w:val="Bibliography"/>
                      <w:rPr>
                        <w:noProof/>
                      </w:rPr>
                    </w:pPr>
                    <w:r>
                      <w:rPr>
                        <w:noProof/>
                      </w:rPr>
                      <w:t xml:space="preserve">J. M. Torres, Windows Admin Scripting Little Black Book, United States of America : Steve Sayre, 2001. </w:t>
                    </w:r>
                  </w:p>
                </w:tc>
              </w:tr>
              <w:tr w:rsidR="006225AE" w14:paraId="72812EAA" w14:textId="77777777">
                <w:trPr>
                  <w:divId w:val="835075270"/>
                  <w:tblCellSpacing w:w="15" w:type="dxa"/>
                </w:trPr>
                <w:tc>
                  <w:tcPr>
                    <w:tcW w:w="50" w:type="pct"/>
                    <w:hideMark/>
                  </w:tcPr>
                  <w:p w14:paraId="49332B4F" w14:textId="77777777" w:rsidR="006225AE" w:rsidRDefault="006225AE">
                    <w:pPr>
                      <w:pStyle w:val="Bibliography"/>
                      <w:rPr>
                        <w:noProof/>
                      </w:rPr>
                    </w:pPr>
                    <w:r>
                      <w:rPr>
                        <w:noProof/>
                      </w:rPr>
                      <w:t xml:space="preserve">[4] </w:t>
                    </w:r>
                  </w:p>
                </w:tc>
                <w:tc>
                  <w:tcPr>
                    <w:tcW w:w="0" w:type="auto"/>
                    <w:hideMark/>
                  </w:tcPr>
                  <w:p w14:paraId="4B1151F0" w14:textId="77777777" w:rsidR="006225AE" w:rsidRDefault="006225AE">
                    <w:pPr>
                      <w:pStyle w:val="Bibliography"/>
                      <w:rPr>
                        <w:noProof/>
                      </w:rPr>
                    </w:pPr>
                    <w:r>
                      <w:rPr>
                        <w:noProof/>
                      </w:rPr>
                      <w:t xml:space="preserve">M. Maleki, “Developers ultimate guide: Linux Bash scripting,” </w:t>
                    </w:r>
                    <w:r>
                      <w:rPr>
                        <w:i/>
                        <w:iCs/>
                        <w:noProof/>
                      </w:rPr>
                      <w:t xml:space="preserve">Seneca, </w:t>
                    </w:r>
                    <w:r>
                      <w:rPr>
                        <w:noProof/>
                      </w:rPr>
                      <w:t xml:space="preserve">2022. </w:t>
                    </w:r>
                  </w:p>
                </w:tc>
              </w:tr>
              <w:tr w:rsidR="006225AE" w14:paraId="5AD4900A" w14:textId="77777777">
                <w:trPr>
                  <w:divId w:val="835075270"/>
                  <w:tblCellSpacing w:w="15" w:type="dxa"/>
                </w:trPr>
                <w:tc>
                  <w:tcPr>
                    <w:tcW w:w="50" w:type="pct"/>
                    <w:hideMark/>
                  </w:tcPr>
                  <w:p w14:paraId="60E81EBA" w14:textId="77777777" w:rsidR="006225AE" w:rsidRDefault="006225AE">
                    <w:pPr>
                      <w:pStyle w:val="Bibliography"/>
                      <w:rPr>
                        <w:noProof/>
                      </w:rPr>
                    </w:pPr>
                    <w:r>
                      <w:rPr>
                        <w:noProof/>
                      </w:rPr>
                      <w:t xml:space="preserve">[5] </w:t>
                    </w:r>
                  </w:p>
                </w:tc>
                <w:tc>
                  <w:tcPr>
                    <w:tcW w:w="0" w:type="auto"/>
                    <w:hideMark/>
                  </w:tcPr>
                  <w:p w14:paraId="43EF9FDC" w14:textId="77777777" w:rsidR="006225AE" w:rsidRDefault="006225AE">
                    <w:pPr>
                      <w:pStyle w:val="Bibliography"/>
                      <w:rPr>
                        <w:noProof/>
                      </w:rPr>
                    </w:pPr>
                    <w:r>
                      <w:rPr>
                        <w:noProof/>
                      </w:rPr>
                      <w:t xml:space="preserve">C. A. P. S. M. D. S. S. K. S. N. K. Abdullah Kidwai, “A comparative study on shells in Linux: A review,” </w:t>
                    </w:r>
                    <w:r>
                      <w:rPr>
                        <w:i/>
                        <w:iCs/>
                        <w:noProof/>
                      </w:rPr>
                      <w:t xml:space="preserve">ELSEVIER, </w:t>
                    </w:r>
                    <w:r>
                      <w:rPr>
                        <w:noProof/>
                      </w:rPr>
                      <w:t xml:space="preserve">p. 2613, 24 September 2020. </w:t>
                    </w:r>
                  </w:p>
                </w:tc>
              </w:tr>
            </w:tbl>
            <w:p w14:paraId="27A6B6A9" w14:textId="77777777" w:rsidR="006225AE" w:rsidRDefault="006225AE">
              <w:pPr>
                <w:divId w:val="835075270"/>
                <w:rPr>
                  <w:rFonts w:eastAsia="Times New Roman"/>
                  <w:noProof/>
                </w:rPr>
              </w:pPr>
            </w:p>
            <w:p w14:paraId="74EC44EE" w14:textId="0E072B8B" w:rsidR="00680CB2" w:rsidRDefault="00680CB2">
              <w:r>
                <w:rPr>
                  <w:b/>
                  <w:bCs/>
                  <w:noProof/>
                </w:rPr>
                <w:fldChar w:fldCharType="end"/>
              </w:r>
            </w:p>
          </w:sdtContent>
        </w:sdt>
      </w:sdtContent>
    </w:sdt>
    <w:p w14:paraId="71748A6B" w14:textId="528615B9" w:rsidR="00680CB2" w:rsidRDefault="00680CB2"/>
    <w:p w14:paraId="29DDBB51" w14:textId="77777777" w:rsidR="009B0153" w:rsidRDefault="009B0153">
      <w:pPr>
        <w:rPr>
          <w:rFonts w:eastAsia="Times New Roman"/>
        </w:rPr>
      </w:pPr>
    </w:p>
    <w:p w14:paraId="29DDBB52" w14:textId="77777777" w:rsidR="009B0153" w:rsidRDefault="009B0153"/>
    <w:p w14:paraId="29DDBB53" w14:textId="77777777" w:rsidR="009B0153" w:rsidRDefault="009B0153"/>
    <w:sectPr w:rsidR="009B0153">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B7E74" w14:textId="77777777" w:rsidR="008A6C6A" w:rsidRDefault="008A6C6A">
      <w:pPr>
        <w:spacing w:after="0" w:line="240" w:lineRule="auto"/>
      </w:pPr>
      <w:r>
        <w:separator/>
      </w:r>
    </w:p>
  </w:endnote>
  <w:endnote w:type="continuationSeparator" w:id="0">
    <w:p w14:paraId="2DE60C1E" w14:textId="77777777" w:rsidR="008A6C6A" w:rsidRDefault="008A6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BE475" w14:textId="77777777" w:rsidR="008A6C6A" w:rsidRDefault="008A6C6A">
      <w:pPr>
        <w:spacing w:after="0" w:line="240" w:lineRule="auto"/>
      </w:pPr>
      <w:r>
        <w:rPr>
          <w:color w:val="000000"/>
        </w:rPr>
        <w:separator/>
      </w:r>
    </w:p>
  </w:footnote>
  <w:footnote w:type="continuationSeparator" w:id="0">
    <w:p w14:paraId="55242A9E" w14:textId="77777777" w:rsidR="008A6C6A" w:rsidRDefault="008A6C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153"/>
    <w:rsid w:val="00007FEB"/>
    <w:rsid w:val="00023F03"/>
    <w:rsid w:val="000259C0"/>
    <w:rsid w:val="00046730"/>
    <w:rsid w:val="00051064"/>
    <w:rsid w:val="00052CED"/>
    <w:rsid w:val="00073BDB"/>
    <w:rsid w:val="000A27FA"/>
    <w:rsid w:val="000B2572"/>
    <w:rsid w:val="000B2E8B"/>
    <w:rsid w:val="000B4B55"/>
    <w:rsid w:val="000D3C2F"/>
    <w:rsid w:val="000F5CBC"/>
    <w:rsid w:val="0010003A"/>
    <w:rsid w:val="001044E4"/>
    <w:rsid w:val="001110F7"/>
    <w:rsid w:val="00125BAD"/>
    <w:rsid w:val="00137600"/>
    <w:rsid w:val="0014294E"/>
    <w:rsid w:val="00170961"/>
    <w:rsid w:val="00174263"/>
    <w:rsid w:val="00185CF0"/>
    <w:rsid w:val="00190297"/>
    <w:rsid w:val="001A28BE"/>
    <w:rsid w:val="001C1690"/>
    <w:rsid w:val="001C28D2"/>
    <w:rsid w:val="001D4D52"/>
    <w:rsid w:val="001D6037"/>
    <w:rsid w:val="001E2BAF"/>
    <w:rsid w:val="001E67C2"/>
    <w:rsid w:val="00217A20"/>
    <w:rsid w:val="00221450"/>
    <w:rsid w:val="0022513D"/>
    <w:rsid w:val="00226D8E"/>
    <w:rsid w:val="00235785"/>
    <w:rsid w:val="00240E9D"/>
    <w:rsid w:val="002413A2"/>
    <w:rsid w:val="00264E98"/>
    <w:rsid w:val="002772AE"/>
    <w:rsid w:val="002B0DFA"/>
    <w:rsid w:val="002C53CC"/>
    <w:rsid w:val="002C6241"/>
    <w:rsid w:val="002D32D1"/>
    <w:rsid w:val="002D45B3"/>
    <w:rsid w:val="002E09B8"/>
    <w:rsid w:val="002E38B1"/>
    <w:rsid w:val="002E4660"/>
    <w:rsid w:val="002F0BBB"/>
    <w:rsid w:val="002F0C11"/>
    <w:rsid w:val="00302211"/>
    <w:rsid w:val="0030242C"/>
    <w:rsid w:val="00306D55"/>
    <w:rsid w:val="003275AA"/>
    <w:rsid w:val="00341700"/>
    <w:rsid w:val="00350E42"/>
    <w:rsid w:val="00351320"/>
    <w:rsid w:val="003548A8"/>
    <w:rsid w:val="0036087B"/>
    <w:rsid w:val="00361316"/>
    <w:rsid w:val="00383AB9"/>
    <w:rsid w:val="00390E01"/>
    <w:rsid w:val="00397691"/>
    <w:rsid w:val="003C1997"/>
    <w:rsid w:val="003C69C9"/>
    <w:rsid w:val="003D1C3A"/>
    <w:rsid w:val="003F61BC"/>
    <w:rsid w:val="003F689A"/>
    <w:rsid w:val="00414FB5"/>
    <w:rsid w:val="0042192F"/>
    <w:rsid w:val="00441C39"/>
    <w:rsid w:val="00444C30"/>
    <w:rsid w:val="004601D4"/>
    <w:rsid w:val="00476C3A"/>
    <w:rsid w:val="0047773C"/>
    <w:rsid w:val="004957B9"/>
    <w:rsid w:val="004974ED"/>
    <w:rsid w:val="004B7D41"/>
    <w:rsid w:val="004D080E"/>
    <w:rsid w:val="004D340C"/>
    <w:rsid w:val="004D5730"/>
    <w:rsid w:val="005045F3"/>
    <w:rsid w:val="0051174E"/>
    <w:rsid w:val="00513F1E"/>
    <w:rsid w:val="00523718"/>
    <w:rsid w:val="005271C1"/>
    <w:rsid w:val="00537550"/>
    <w:rsid w:val="00537A91"/>
    <w:rsid w:val="0055249E"/>
    <w:rsid w:val="00552CDA"/>
    <w:rsid w:val="00563E24"/>
    <w:rsid w:val="00566E70"/>
    <w:rsid w:val="00581885"/>
    <w:rsid w:val="00586F46"/>
    <w:rsid w:val="005A23C6"/>
    <w:rsid w:val="005A3E8F"/>
    <w:rsid w:val="005A7472"/>
    <w:rsid w:val="005B1F0D"/>
    <w:rsid w:val="005B41A4"/>
    <w:rsid w:val="005C04A5"/>
    <w:rsid w:val="005C5D67"/>
    <w:rsid w:val="005C6202"/>
    <w:rsid w:val="005D749B"/>
    <w:rsid w:val="00616DAB"/>
    <w:rsid w:val="0062223B"/>
    <w:rsid w:val="006225AE"/>
    <w:rsid w:val="006271BB"/>
    <w:rsid w:val="00630C7B"/>
    <w:rsid w:val="00635D86"/>
    <w:rsid w:val="006377BC"/>
    <w:rsid w:val="006430F7"/>
    <w:rsid w:val="00651691"/>
    <w:rsid w:val="00655F43"/>
    <w:rsid w:val="00661718"/>
    <w:rsid w:val="00673CAA"/>
    <w:rsid w:val="00677FD0"/>
    <w:rsid w:val="00680CB2"/>
    <w:rsid w:val="00687611"/>
    <w:rsid w:val="00691D82"/>
    <w:rsid w:val="006B1C0F"/>
    <w:rsid w:val="006D1276"/>
    <w:rsid w:val="006D1E7B"/>
    <w:rsid w:val="006E5B5F"/>
    <w:rsid w:val="00702C34"/>
    <w:rsid w:val="007151B3"/>
    <w:rsid w:val="00720F34"/>
    <w:rsid w:val="007257EB"/>
    <w:rsid w:val="007545DE"/>
    <w:rsid w:val="00764337"/>
    <w:rsid w:val="00765A38"/>
    <w:rsid w:val="00775463"/>
    <w:rsid w:val="00776765"/>
    <w:rsid w:val="007879C1"/>
    <w:rsid w:val="007A2A10"/>
    <w:rsid w:val="007B167F"/>
    <w:rsid w:val="007B58F3"/>
    <w:rsid w:val="007D0D95"/>
    <w:rsid w:val="007D60A8"/>
    <w:rsid w:val="007D6973"/>
    <w:rsid w:val="007E626D"/>
    <w:rsid w:val="00801121"/>
    <w:rsid w:val="00811616"/>
    <w:rsid w:val="00811CD7"/>
    <w:rsid w:val="00813167"/>
    <w:rsid w:val="00827282"/>
    <w:rsid w:val="00832967"/>
    <w:rsid w:val="00846BC2"/>
    <w:rsid w:val="00874C7B"/>
    <w:rsid w:val="00881BD4"/>
    <w:rsid w:val="0089510C"/>
    <w:rsid w:val="008A0C28"/>
    <w:rsid w:val="008A3797"/>
    <w:rsid w:val="008A6C6A"/>
    <w:rsid w:val="008C161F"/>
    <w:rsid w:val="008D64B7"/>
    <w:rsid w:val="008E7F17"/>
    <w:rsid w:val="008F177A"/>
    <w:rsid w:val="00906A73"/>
    <w:rsid w:val="00913B47"/>
    <w:rsid w:val="00917E03"/>
    <w:rsid w:val="00920AAC"/>
    <w:rsid w:val="00927598"/>
    <w:rsid w:val="00932C1F"/>
    <w:rsid w:val="00935048"/>
    <w:rsid w:val="00945FEC"/>
    <w:rsid w:val="00950878"/>
    <w:rsid w:val="00956D4E"/>
    <w:rsid w:val="00963050"/>
    <w:rsid w:val="0096697D"/>
    <w:rsid w:val="00966DA2"/>
    <w:rsid w:val="00974A3A"/>
    <w:rsid w:val="0098325B"/>
    <w:rsid w:val="00984AB0"/>
    <w:rsid w:val="009B0153"/>
    <w:rsid w:val="009B4D17"/>
    <w:rsid w:val="009C0301"/>
    <w:rsid w:val="009C461D"/>
    <w:rsid w:val="009D4F89"/>
    <w:rsid w:val="009F5C47"/>
    <w:rsid w:val="009F6452"/>
    <w:rsid w:val="00A03044"/>
    <w:rsid w:val="00A203FC"/>
    <w:rsid w:val="00A37835"/>
    <w:rsid w:val="00A52195"/>
    <w:rsid w:val="00A56CD7"/>
    <w:rsid w:val="00A60A51"/>
    <w:rsid w:val="00A85403"/>
    <w:rsid w:val="00A909A9"/>
    <w:rsid w:val="00AB1CFB"/>
    <w:rsid w:val="00AB35E6"/>
    <w:rsid w:val="00AC4A9B"/>
    <w:rsid w:val="00AD66D2"/>
    <w:rsid w:val="00AE6343"/>
    <w:rsid w:val="00B0092A"/>
    <w:rsid w:val="00B03375"/>
    <w:rsid w:val="00B252A6"/>
    <w:rsid w:val="00B46FA1"/>
    <w:rsid w:val="00B47CB4"/>
    <w:rsid w:val="00B519C3"/>
    <w:rsid w:val="00B601A4"/>
    <w:rsid w:val="00B61353"/>
    <w:rsid w:val="00B944CE"/>
    <w:rsid w:val="00B972D7"/>
    <w:rsid w:val="00B97A3D"/>
    <w:rsid w:val="00BA50A6"/>
    <w:rsid w:val="00BB2D7C"/>
    <w:rsid w:val="00BB3522"/>
    <w:rsid w:val="00BB3BA8"/>
    <w:rsid w:val="00C2771C"/>
    <w:rsid w:val="00C33BB1"/>
    <w:rsid w:val="00C41D92"/>
    <w:rsid w:val="00C831A3"/>
    <w:rsid w:val="00C8389A"/>
    <w:rsid w:val="00C96D54"/>
    <w:rsid w:val="00C97C6B"/>
    <w:rsid w:val="00CC0775"/>
    <w:rsid w:val="00CD5758"/>
    <w:rsid w:val="00CE55C6"/>
    <w:rsid w:val="00CF3E4F"/>
    <w:rsid w:val="00D01B00"/>
    <w:rsid w:val="00D040A5"/>
    <w:rsid w:val="00D10766"/>
    <w:rsid w:val="00D121DB"/>
    <w:rsid w:val="00D217B2"/>
    <w:rsid w:val="00D244C8"/>
    <w:rsid w:val="00D42418"/>
    <w:rsid w:val="00D5011C"/>
    <w:rsid w:val="00D71C78"/>
    <w:rsid w:val="00D96136"/>
    <w:rsid w:val="00DD0FA7"/>
    <w:rsid w:val="00DE1669"/>
    <w:rsid w:val="00DE6461"/>
    <w:rsid w:val="00DE68FB"/>
    <w:rsid w:val="00DF0F40"/>
    <w:rsid w:val="00E736C3"/>
    <w:rsid w:val="00E756E8"/>
    <w:rsid w:val="00E7679C"/>
    <w:rsid w:val="00E83C20"/>
    <w:rsid w:val="00E90BCB"/>
    <w:rsid w:val="00E96761"/>
    <w:rsid w:val="00EA19B6"/>
    <w:rsid w:val="00EB5428"/>
    <w:rsid w:val="00ED4FEE"/>
    <w:rsid w:val="00EF114E"/>
    <w:rsid w:val="00F12381"/>
    <w:rsid w:val="00F12AC3"/>
    <w:rsid w:val="00F20CAD"/>
    <w:rsid w:val="00F33A3F"/>
    <w:rsid w:val="00F373B3"/>
    <w:rsid w:val="00F51942"/>
    <w:rsid w:val="00F53B42"/>
    <w:rsid w:val="00F53BFB"/>
    <w:rsid w:val="00F765C0"/>
    <w:rsid w:val="00F9740E"/>
    <w:rsid w:val="00FA7F60"/>
    <w:rsid w:val="00FB2E64"/>
    <w:rsid w:val="00FD1131"/>
    <w:rsid w:val="00FD3929"/>
    <w:rsid w:val="00FD6AEB"/>
    <w:rsid w:val="00FF023A"/>
    <w:rsid w:val="00FF0933"/>
    <w:rsid w:val="00FF24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DBB04"/>
  <w15:docId w15:val="{793C7FD2-B0CA-43E6-9C97-25D6C4288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8"/>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rPr>
  </w:style>
  <w:style w:type="character" w:customStyle="1" w:styleId="SubtitleChar">
    <w:name w:val="Subtitle Char"/>
    <w:basedOn w:val="DefaultParagraphFont"/>
    <w:rPr>
      <w:rFonts w:eastAsia="Times New Roman" w:cs="Times New Roman"/>
      <w:color w:val="595959"/>
      <w:spacing w:val="15"/>
      <w:sz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40" w:lineRule="auto"/>
    </w:pPr>
    <w:rPr>
      <w:rFonts w:eastAsia="Times New Roman"/>
      <w:kern w:val="0"/>
      <w:szCs w:val="22"/>
      <w:lang w:val="en-US"/>
    </w:rPr>
  </w:style>
  <w:style w:type="character" w:customStyle="1" w:styleId="NoSpacingChar">
    <w:name w:val="No Spacing Char"/>
    <w:basedOn w:val="DefaultParagraphFont"/>
    <w:rPr>
      <w:rFonts w:eastAsia="Times New Roman"/>
      <w:kern w:val="0"/>
      <w:szCs w:val="22"/>
      <w:lang w:val="en-US"/>
    </w:rPr>
  </w:style>
  <w:style w:type="paragraph" w:styleId="TOCHeading">
    <w:name w:val="TOC Heading"/>
    <w:basedOn w:val="Heading1"/>
    <w:next w:val="Normal"/>
    <w:uiPriority w:val="39"/>
    <w:qFormat/>
    <w:pPr>
      <w:spacing w:before="240" w:after="0"/>
    </w:pPr>
    <w:rPr>
      <w:kern w:val="0"/>
      <w:sz w:val="32"/>
      <w:szCs w:val="32"/>
      <w:lang w:val="en-US"/>
    </w:rPr>
  </w:style>
  <w:style w:type="paragraph" w:styleId="TOC1">
    <w:name w:val="toc 1"/>
    <w:basedOn w:val="Normal"/>
    <w:next w:val="Normal"/>
    <w:autoRedefine/>
    <w:uiPriority w:val="39"/>
    <w:pPr>
      <w:spacing w:after="100"/>
    </w:pPr>
  </w:style>
  <w:style w:type="paragraph" w:styleId="TOC2">
    <w:name w:val="toc 2"/>
    <w:basedOn w:val="Normal"/>
    <w:next w:val="Normal"/>
    <w:autoRedefine/>
    <w:pPr>
      <w:spacing w:after="100"/>
      <w:ind w:left="220"/>
    </w:pPr>
  </w:style>
  <w:style w:type="character" w:styleId="Hyperlink">
    <w:name w:val="Hyperlink"/>
    <w:basedOn w:val="DefaultParagraphFont"/>
    <w:uiPriority w:val="99"/>
    <w:rPr>
      <w:color w:val="467886"/>
      <w:u w:val="single"/>
    </w:rPr>
  </w:style>
  <w:style w:type="paragraph" w:styleId="TOC3">
    <w:name w:val="toc 3"/>
    <w:basedOn w:val="Normal"/>
    <w:next w:val="Normal"/>
    <w:autoRedefine/>
    <w:pPr>
      <w:suppressAutoHyphens w:val="0"/>
      <w:spacing w:after="100" w:line="249" w:lineRule="auto"/>
      <w:ind w:left="440"/>
    </w:pPr>
    <w:rPr>
      <w:rFonts w:eastAsia="Times New Roman"/>
      <w:kern w:val="0"/>
      <w:szCs w:val="22"/>
      <w:lang w:val="en-US"/>
    </w:rPr>
  </w:style>
  <w:style w:type="paragraph" w:styleId="Bibliography">
    <w:name w:val="Bibliography"/>
    <w:basedOn w:val="Normal"/>
    <w:next w:val="Normal"/>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table" w:styleId="TableGrid">
    <w:name w:val="Table Grid"/>
    <w:basedOn w:val="TableNormal"/>
    <w:uiPriority w:val="39"/>
    <w:rsid w:val="006D12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9510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09363">
      <w:bodyDiv w:val="1"/>
      <w:marLeft w:val="0"/>
      <w:marRight w:val="0"/>
      <w:marTop w:val="0"/>
      <w:marBottom w:val="0"/>
      <w:divBdr>
        <w:top w:val="none" w:sz="0" w:space="0" w:color="auto"/>
        <w:left w:val="none" w:sz="0" w:space="0" w:color="auto"/>
        <w:bottom w:val="none" w:sz="0" w:space="0" w:color="auto"/>
        <w:right w:val="none" w:sz="0" w:space="0" w:color="auto"/>
      </w:divBdr>
    </w:div>
    <w:div w:id="76678354">
      <w:bodyDiv w:val="1"/>
      <w:marLeft w:val="0"/>
      <w:marRight w:val="0"/>
      <w:marTop w:val="0"/>
      <w:marBottom w:val="0"/>
      <w:divBdr>
        <w:top w:val="none" w:sz="0" w:space="0" w:color="auto"/>
        <w:left w:val="none" w:sz="0" w:space="0" w:color="auto"/>
        <w:bottom w:val="none" w:sz="0" w:space="0" w:color="auto"/>
        <w:right w:val="none" w:sz="0" w:space="0" w:color="auto"/>
      </w:divBdr>
    </w:div>
    <w:div w:id="161356748">
      <w:bodyDiv w:val="1"/>
      <w:marLeft w:val="0"/>
      <w:marRight w:val="0"/>
      <w:marTop w:val="0"/>
      <w:marBottom w:val="0"/>
      <w:divBdr>
        <w:top w:val="none" w:sz="0" w:space="0" w:color="auto"/>
        <w:left w:val="none" w:sz="0" w:space="0" w:color="auto"/>
        <w:bottom w:val="none" w:sz="0" w:space="0" w:color="auto"/>
        <w:right w:val="none" w:sz="0" w:space="0" w:color="auto"/>
      </w:divBdr>
    </w:div>
    <w:div w:id="221789805">
      <w:bodyDiv w:val="1"/>
      <w:marLeft w:val="0"/>
      <w:marRight w:val="0"/>
      <w:marTop w:val="0"/>
      <w:marBottom w:val="0"/>
      <w:divBdr>
        <w:top w:val="none" w:sz="0" w:space="0" w:color="auto"/>
        <w:left w:val="none" w:sz="0" w:space="0" w:color="auto"/>
        <w:bottom w:val="none" w:sz="0" w:space="0" w:color="auto"/>
        <w:right w:val="none" w:sz="0" w:space="0" w:color="auto"/>
      </w:divBdr>
    </w:div>
    <w:div w:id="229048813">
      <w:bodyDiv w:val="1"/>
      <w:marLeft w:val="0"/>
      <w:marRight w:val="0"/>
      <w:marTop w:val="0"/>
      <w:marBottom w:val="0"/>
      <w:divBdr>
        <w:top w:val="none" w:sz="0" w:space="0" w:color="auto"/>
        <w:left w:val="none" w:sz="0" w:space="0" w:color="auto"/>
        <w:bottom w:val="none" w:sz="0" w:space="0" w:color="auto"/>
        <w:right w:val="none" w:sz="0" w:space="0" w:color="auto"/>
      </w:divBdr>
    </w:div>
    <w:div w:id="247859053">
      <w:bodyDiv w:val="1"/>
      <w:marLeft w:val="0"/>
      <w:marRight w:val="0"/>
      <w:marTop w:val="0"/>
      <w:marBottom w:val="0"/>
      <w:divBdr>
        <w:top w:val="none" w:sz="0" w:space="0" w:color="auto"/>
        <w:left w:val="none" w:sz="0" w:space="0" w:color="auto"/>
        <w:bottom w:val="none" w:sz="0" w:space="0" w:color="auto"/>
        <w:right w:val="none" w:sz="0" w:space="0" w:color="auto"/>
      </w:divBdr>
    </w:div>
    <w:div w:id="269582203">
      <w:bodyDiv w:val="1"/>
      <w:marLeft w:val="0"/>
      <w:marRight w:val="0"/>
      <w:marTop w:val="0"/>
      <w:marBottom w:val="0"/>
      <w:divBdr>
        <w:top w:val="none" w:sz="0" w:space="0" w:color="auto"/>
        <w:left w:val="none" w:sz="0" w:space="0" w:color="auto"/>
        <w:bottom w:val="none" w:sz="0" w:space="0" w:color="auto"/>
        <w:right w:val="none" w:sz="0" w:space="0" w:color="auto"/>
      </w:divBdr>
    </w:div>
    <w:div w:id="303439013">
      <w:bodyDiv w:val="1"/>
      <w:marLeft w:val="0"/>
      <w:marRight w:val="0"/>
      <w:marTop w:val="0"/>
      <w:marBottom w:val="0"/>
      <w:divBdr>
        <w:top w:val="none" w:sz="0" w:space="0" w:color="auto"/>
        <w:left w:val="none" w:sz="0" w:space="0" w:color="auto"/>
        <w:bottom w:val="none" w:sz="0" w:space="0" w:color="auto"/>
        <w:right w:val="none" w:sz="0" w:space="0" w:color="auto"/>
      </w:divBdr>
    </w:div>
    <w:div w:id="343439939">
      <w:bodyDiv w:val="1"/>
      <w:marLeft w:val="0"/>
      <w:marRight w:val="0"/>
      <w:marTop w:val="0"/>
      <w:marBottom w:val="0"/>
      <w:divBdr>
        <w:top w:val="none" w:sz="0" w:space="0" w:color="auto"/>
        <w:left w:val="none" w:sz="0" w:space="0" w:color="auto"/>
        <w:bottom w:val="none" w:sz="0" w:space="0" w:color="auto"/>
        <w:right w:val="none" w:sz="0" w:space="0" w:color="auto"/>
      </w:divBdr>
    </w:div>
    <w:div w:id="402532480">
      <w:bodyDiv w:val="1"/>
      <w:marLeft w:val="0"/>
      <w:marRight w:val="0"/>
      <w:marTop w:val="0"/>
      <w:marBottom w:val="0"/>
      <w:divBdr>
        <w:top w:val="none" w:sz="0" w:space="0" w:color="auto"/>
        <w:left w:val="none" w:sz="0" w:space="0" w:color="auto"/>
        <w:bottom w:val="none" w:sz="0" w:space="0" w:color="auto"/>
        <w:right w:val="none" w:sz="0" w:space="0" w:color="auto"/>
      </w:divBdr>
    </w:div>
    <w:div w:id="419373899">
      <w:bodyDiv w:val="1"/>
      <w:marLeft w:val="0"/>
      <w:marRight w:val="0"/>
      <w:marTop w:val="0"/>
      <w:marBottom w:val="0"/>
      <w:divBdr>
        <w:top w:val="none" w:sz="0" w:space="0" w:color="auto"/>
        <w:left w:val="none" w:sz="0" w:space="0" w:color="auto"/>
        <w:bottom w:val="none" w:sz="0" w:space="0" w:color="auto"/>
        <w:right w:val="none" w:sz="0" w:space="0" w:color="auto"/>
      </w:divBdr>
    </w:div>
    <w:div w:id="472066174">
      <w:bodyDiv w:val="1"/>
      <w:marLeft w:val="0"/>
      <w:marRight w:val="0"/>
      <w:marTop w:val="0"/>
      <w:marBottom w:val="0"/>
      <w:divBdr>
        <w:top w:val="none" w:sz="0" w:space="0" w:color="auto"/>
        <w:left w:val="none" w:sz="0" w:space="0" w:color="auto"/>
        <w:bottom w:val="none" w:sz="0" w:space="0" w:color="auto"/>
        <w:right w:val="none" w:sz="0" w:space="0" w:color="auto"/>
      </w:divBdr>
    </w:div>
    <w:div w:id="549659645">
      <w:bodyDiv w:val="1"/>
      <w:marLeft w:val="0"/>
      <w:marRight w:val="0"/>
      <w:marTop w:val="0"/>
      <w:marBottom w:val="0"/>
      <w:divBdr>
        <w:top w:val="none" w:sz="0" w:space="0" w:color="auto"/>
        <w:left w:val="none" w:sz="0" w:space="0" w:color="auto"/>
        <w:bottom w:val="none" w:sz="0" w:space="0" w:color="auto"/>
        <w:right w:val="none" w:sz="0" w:space="0" w:color="auto"/>
      </w:divBdr>
    </w:div>
    <w:div w:id="589584658">
      <w:bodyDiv w:val="1"/>
      <w:marLeft w:val="0"/>
      <w:marRight w:val="0"/>
      <w:marTop w:val="0"/>
      <w:marBottom w:val="0"/>
      <w:divBdr>
        <w:top w:val="none" w:sz="0" w:space="0" w:color="auto"/>
        <w:left w:val="none" w:sz="0" w:space="0" w:color="auto"/>
        <w:bottom w:val="none" w:sz="0" w:space="0" w:color="auto"/>
        <w:right w:val="none" w:sz="0" w:space="0" w:color="auto"/>
      </w:divBdr>
    </w:div>
    <w:div w:id="597252745">
      <w:bodyDiv w:val="1"/>
      <w:marLeft w:val="0"/>
      <w:marRight w:val="0"/>
      <w:marTop w:val="0"/>
      <w:marBottom w:val="0"/>
      <w:divBdr>
        <w:top w:val="none" w:sz="0" w:space="0" w:color="auto"/>
        <w:left w:val="none" w:sz="0" w:space="0" w:color="auto"/>
        <w:bottom w:val="none" w:sz="0" w:space="0" w:color="auto"/>
        <w:right w:val="none" w:sz="0" w:space="0" w:color="auto"/>
      </w:divBdr>
    </w:div>
    <w:div w:id="604774613">
      <w:bodyDiv w:val="1"/>
      <w:marLeft w:val="0"/>
      <w:marRight w:val="0"/>
      <w:marTop w:val="0"/>
      <w:marBottom w:val="0"/>
      <w:divBdr>
        <w:top w:val="none" w:sz="0" w:space="0" w:color="auto"/>
        <w:left w:val="none" w:sz="0" w:space="0" w:color="auto"/>
        <w:bottom w:val="none" w:sz="0" w:space="0" w:color="auto"/>
        <w:right w:val="none" w:sz="0" w:space="0" w:color="auto"/>
      </w:divBdr>
    </w:div>
    <w:div w:id="620499207">
      <w:bodyDiv w:val="1"/>
      <w:marLeft w:val="0"/>
      <w:marRight w:val="0"/>
      <w:marTop w:val="0"/>
      <w:marBottom w:val="0"/>
      <w:divBdr>
        <w:top w:val="none" w:sz="0" w:space="0" w:color="auto"/>
        <w:left w:val="none" w:sz="0" w:space="0" w:color="auto"/>
        <w:bottom w:val="none" w:sz="0" w:space="0" w:color="auto"/>
        <w:right w:val="none" w:sz="0" w:space="0" w:color="auto"/>
      </w:divBdr>
    </w:div>
    <w:div w:id="641082769">
      <w:bodyDiv w:val="1"/>
      <w:marLeft w:val="0"/>
      <w:marRight w:val="0"/>
      <w:marTop w:val="0"/>
      <w:marBottom w:val="0"/>
      <w:divBdr>
        <w:top w:val="none" w:sz="0" w:space="0" w:color="auto"/>
        <w:left w:val="none" w:sz="0" w:space="0" w:color="auto"/>
        <w:bottom w:val="none" w:sz="0" w:space="0" w:color="auto"/>
        <w:right w:val="none" w:sz="0" w:space="0" w:color="auto"/>
      </w:divBdr>
    </w:div>
    <w:div w:id="706755339">
      <w:bodyDiv w:val="1"/>
      <w:marLeft w:val="0"/>
      <w:marRight w:val="0"/>
      <w:marTop w:val="0"/>
      <w:marBottom w:val="0"/>
      <w:divBdr>
        <w:top w:val="none" w:sz="0" w:space="0" w:color="auto"/>
        <w:left w:val="none" w:sz="0" w:space="0" w:color="auto"/>
        <w:bottom w:val="none" w:sz="0" w:space="0" w:color="auto"/>
        <w:right w:val="none" w:sz="0" w:space="0" w:color="auto"/>
      </w:divBdr>
    </w:div>
    <w:div w:id="811214345">
      <w:bodyDiv w:val="1"/>
      <w:marLeft w:val="0"/>
      <w:marRight w:val="0"/>
      <w:marTop w:val="0"/>
      <w:marBottom w:val="0"/>
      <w:divBdr>
        <w:top w:val="none" w:sz="0" w:space="0" w:color="auto"/>
        <w:left w:val="none" w:sz="0" w:space="0" w:color="auto"/>
        <w:bottom w:val="none" w:sz="0" w:space="0" w:color="auto"/>
        <w:right w:val="none" w:sz="0" w:space="0" w:color="auto"/>
      </w:divBdr>
    </w:div>
    <w:div w:id="835075270">
      <w:bodyDiv w:val="1"/>
      <w:marLeft w:val="0"/>
      <w:marRight w:val="0"/>
      <w:marTop w:val="0"/>
      <w:marBottom w:val="0"/>
      <w:divBdr>
        <w:top w:val="none" w:sz="0" w:space="0" w:color="auto"/>
        <w:left w:val="none" w:sz="0" w:space="0" w:color="auto"/>
        <w:bottom w:val="none" w:sz="0" w:space="0" w:color="auto"/>
        <w:right w:val="none" w:sz="0" w:space="0" w:color="auto"/>
      </w:divBdr>
    </w:div>
    <w:div w:id="995305848">
      <w:bodyDiv w:val="1"/>
      <w:marLeft w:val="0"/>
      <w:marRight w:val="0"/>
      <w:marTop w:val="0"/>
      <w:marBottom w:val="0"/>
      <w:divBdr>
        <w:top w:val="none" w:sz="0" w:space="0" w:color="auto"/>
        <w:left w:val="none" w:sz="0" w:space="0" w:color="auto"/>
        <w:bottom w:val="none" w:sz="0" w:space="0" w:color="auto"/>
        <w:right w:val="none" w:sz="0" w:space="0" w:color="auto"/>
      </w:divBdr>
    </w:div>
    <w:div w:id="1024016311">
      <w:bodyDiv w:val="1"/>
      <w:marLeft w:val="0"/>
      <w:marRight w:val="0"/>
      <w:marTop w:val="0"/>
      <w:marBottom w:val="0"/>
      <w:divBdr>
        <w:top w:val="none" w:sz="0" w:space="0" w:color="auto"/>
        <w:left w:val="none" w:sz="0" w:space="0" w:color="auto"/>
        <w:bottom w:val="none" w:sz="0" w:space="0" w:color="auto"/>
        <w:right w:val="none" w:sz="0" w:space="0" w:color="auto"/>
      </w:divBdr>
    </w:div>
    <w:div w:id="1060711633">
      <w:bodyDiv w:val="1"/>
      <w:marLeft w:val="0"/>
      <w:marRight w:val="0"/>
      <w:marTop w:val="0"/>
      <w:marBottom w:val="0"/>
      <w:divBdr>
        <w:top w:val="none" w:sz="0" w:space="0" w:color="auto"/>
        <w:left w:val="none" w:sz="0" w:space="0" w:color="auto"/>
        <w:bottom w:val="none" w:sz="0" w:space="0" w:color="auto"/>
        <w:right w:val="none" w:sz="0" w:space="0" w:color="auto"/>
      </w:divBdr>
    </w:div>
    <w:div w:id="1100225841">
      <w:bodyDiv w:val="1"/>
      <w:marLeft w:val="0"/>
      <w:marRight w:val="0"/>
      <w:marTop w:val="0"/>
      <w:marBottom w:val="0"/>
      <w:divBdr>
        <w:top w:val="none" w:sz="0" w:space="0" w:color="auto"/>
        <w:left w:val="none" w:sz="0" w:space="0" w:color="auto"/>
        <w:bottom w:val="none" w:sz="0" w:space="0" w:color="auto"/>
        <w:right w:val="none" w:sz="0" w:space="0" w:color="auto"/>
      </w:divBdr>
    </w:div>
    <w:div w:id="1137727362">
      <w:bodyDiv w:val="1"/>
      <w:marLeft w:val="0"/>
      <w:marRight w:val="0"/>
      <w:marTop w:val="0"/>
      <w:marBottom w:val="0"/>
      <w:divBdr>
        <w:top w:val="none" w:sz="0" w:space="0" w:color="auto"/>
        <w:left w:val="none" w:sz="0" w:space="0" w:color="auto"/>
        <w:bottom w:val="none" w:sz="0" w:space="0" w:color="auto"/>
        <w:right w:val="none" w:sz="0" w:space="0" w:color="auto"/>
      </w:divBdr>
    </w:div>
    <w:div w:id="1172405753">
      <w:bodyDiv w:val="1"/>
      <w:marLeft w:val="0"/>
      <w:marRight w:val="0"/>
      <w:marTop w:val="0"/>
      <w:marBottom w:val="0"/>
      <w:divBdr>
        <w:top w:val="none" w:sz="0" w:space="0" w:color="auto"/>
        <w:left w:val="none" w:sz="0" w:space="0" w:color="auto"/>
        <w:bottom w:val="none" w:sz="0" w:space="0" w:color="auto"/>
        <w:right w:val="none" w:sz="0" w:space="0" w:color="auto"/>
      </w:divBdr>
    </w:div>
    <w:div w:id="1237713734">
      <w:bodyDiv w:val="1"/>
      <w:marLeft w:val="0"/>
      <w:marRight w:val="0"/>
      <w:marTop w:val="0"/>
      <w:marBottom w:val="0"/>
      <w:divBdr>
        <w:top w:val="none" w:sz="0" w:space="0" w:color="auto"/>
        <w:left w:val="none" w:sz="0" w:space="0" w:color="auto"/>
        <w:bottom w:val="none" w:sz="0" w:space="0" w:color="auto"/>
        <w:right w:val="none" w:sz="0" w:space="0" w:color="auto"/>
      </w:divBdr>
    </w:div>
    <w:div w:id="1364405065">
      <w:bodyDiv w:val="1"/>
      <w:marLeft w:val="0"/>
      <w:marRight w:val="0"/>
      <w:marTop w:val="0"/>
      <w:marBottom w:val="0"/>
      <w:divBdr>
        <w:top w:val="none" w:sz="0" w:space="0" w:color="auto"/>
        <w:left w:val="none" w:sz="0" w:space="0" w:color="auto"/>
        <w:bottom w:val="none" w:sz="0" w:space="0" w:color="auto"/>
        <w:right w:val="none" w:sz="0" w:space="0" w:color="auto"/>
      </w:divBdr>
    </w:div>
    <w:div w:id="1366254810">
      <w:bodyDiv w:val="1"/>
      <w:marLeft w:val="0"/>
      <w:marRight w:val="0"/>
      <w:marTop w:val="0"/>
      <w:marBottom w:val="0"/>
      <w:divBdr>
        <w:top w:val="none" w:sz="0" w:space="0" w:color="auto"/>
        <w:left w:val="none" w:sz="0" w:space="0" w:color="auto"/>
        <w:bottom w:val="none" w:sz="0" w:space="0" w:color="auto"/>
        <w:right w:val="none" w:sz="0" w:space="0" w:color="auto"/>
      </w:divBdr>
    </w:div>
    <w:div w:id="1473522903">
      <w:bodyDiv w:val="1"/>
      <w:marLeft w:val="0"/>
      <w:marRight w:val="0"/>
      <w:marTop w:val="0"/>
      <w:marBottom w:val="0"/>
      <w:divBdr>
        <w:top w:val="none" w:sz="0" w:space="0" w:color="auto"/>
        <w:left w:val="none" w:sz="0" w:space="0" w:color="auto"/>
        <w:bottom w:val="none" w:sz="0" w:space="0" w:color="auto"/>
        <w:right w:val="none" w:sz="0" w:space="0" w:color="auto"/>
      </w:divBdr>
    </w:div>
    <w:div w:id="1476989547">
      <w:bodyDiv w:val="1"/>
      <w:marLeft w:val="0"/>
      <w:marRight w:val="0"/>
      <w:marTop w:val="0"/>
      <w:marBottom w:val="0"/>
      <w:divBdr>
        <w:top w:val="none" w:sz="0" w:space="0" w:color="auto"/>
        <w:left w:val="none" w:sz="0" w:space="0" w:color="auto"/>
        <w:bottom w:val="none" w:sz="0" w:space="0" w:color="auto"/>
        <w:right w:val="none" w:sz="0" w:space="0" w:color="auto"/>
      </w:divBdr>
    </w:div>
    <w:div w:id="1491872648">
      <w:bodyDiv w:val="1"/>
      <w:marLeft w:val="0"/>
      <w:marRight w:val="0"/>
      <w:marTop w:val="0"/>
      <w:marBottom w:val="0"/>
      <w:divBdr>
        <w:top w:val="none" w:sz="0" w:space="0" w:color="auto"/>
        <w:left w:val="none" w:sz="0" w:space="0" w:color="auto"/>
        <w:bottom w:val="none" w:sz="0" w:space="0" w:color="auto"/>
        <w:right w:val="none" w:sz="0" w:space="0" w:color="auto"/>
      </w:divBdr>
    </w:div>
    <w:div w:id="1500657156">
      <w:bodyDiv w:val="1"/>
      <w:marLeft w:val="0"/>
      <w:marRight w:val="0"/>
      <w:marTop w:val="0"/>
      <w:marBottom w:val="0"/>
      <w:divBdr>
        <w:top w:val="none" w:sz="0" w:space="0" w:color="auto"/>
        <w:left w:val="none" w:sz="0" w:space="0" w:color="auto"/>
        <w:bottom w:val="none" w:sz="0" w:space="0" w:color="auto"/>
        <w:right w:val="none" w:sz="0" w:space="0" w:color="auto"/>
      </w:divBdr>
    </w:div>
    <w:div w:id="1531062804">
      <w:bodyDiv w:val="1"/>
      <w:marLeft w:val="0"/>
      <w:marRight w:val="0"/>
      <w:marTop w:val="0"/>
      <w:marBottom w:val="0"/>
      <w:divBdr>
        <w:top w:val="none" w:sz="0" w:space="0" w:color="auto"/>
        <w:left w:val="none" w:sz="0" w:space="0" w:color="auto"/>
        <w:bottom w:val="none" w:sz="0" w:space="0" w:color="auto"/>
        <w:right w:val="none" w:sz="0" w:space="0" w:color="auto"/>
      </w:divBdr>
    </w:div>
    <w:div w:id="1605379648">
      <w:bodyDiv w:val="1"/>
      <w:marLeft w:val="0"/>
      <w:marRight w:val="0"/>
      <w:marTop w:val="0"/>
      <w:marBottom w:val="0"/>
      <w:divBdr>
        <w:top w:val="none" w:sz="0" w:space="0" w:color="auto"/>
        <w:left w:val="none" w:sz="0" w:space="0" w:color="auto"/>
        <w:bottom w:val="none" w:sz="0" w:space="0" w:color="auto"/>
        <w:right w:val="none" w:sz="0" w:space="0" w:color="auto"/>
      </w:divBdr>
    </w:div>
    <w:div w:id="1671903798">
      <w:bodyDiv w:val="1"/>
      <w:marLeft w:val="0"/>
      <w:marRight w:val="0"/>
      <w:marTop w:val="0"/>
      <w:marBottom w:val="0"/>
      <w:divBdr>
        <w:top w:val="none" w:sz="0" w:space="0" w:color="auto"/>
        <w:left w:val="none" w:sz="0" w:space="0" w:color="auto"/>
        <w:bottom w:val="none" w:sz="0" w:space="0" w:color="auto"/>
        <w:right w:val="none" w:sz="0" w:space="0" w:color="auto"/>
      </w:divBdr>
    </w:div>
    <w:div w:id="1704550484">
      <w:bodyDiv w:val="1"/>
      <w:marLeft w:val="0"/>
      <w:marRight w:val="0"/>
      <w:marTop w:val="0"/>
      <w:marBottom w:val="0"/>
      <w:divBdr>
        <w:top w:val="none" w:sz="0" w:space="0" w:color="auto"/>
        <w:left w:val="none" w:sz="0" w:space="0" w:color="auto"/>
        <w:bottom w:val="none" w:sz="0" w:space="0" w:color="auto"/>
        <w:right w:val="none" w:sz="0" w:space="0" w:color="auto"/>
      </w:divBdr>
    </w:div>
    <w:div w:id="1737704844">
      <w:bodyDiv w:val="1"/>
      <w:marLeft w:val="0"/>
      <w:marRight w:val="0"/>
      <w:marTop w:val="0"/>
      <w:marBottom w:val="0"/>
      <w:divBdr>
        <w:top w:val="none" w:sz="0" w:space="0" w:color="auto"/>
        <w:left w:val="none" w:sz="0" w:space="0" w:color="auto"/>
        <w:bottom w:val="none" w:sz="0" w:space="0" w:color="auto"/>
        <w:right w:val="none" w:sz="0" w:space="0" w:color="auto"/>
      </w:divBdr>
    </w:div>
    <w:div w:id="1790975204">
      <w:bodyDiv w:val="1"/>
      <w:marLeft w:val="0"/>
      <w:marRight w:val="0"/>
      <w:marTop w:val="0"/>
      <w:marBottom w:val="0"/>
      <w:divBdr>
        <w:top w:val="none" w:sz="0" w:space="0" w:color="auto"/>
        <w:left w:val="none" w:sz="0" w:space="0" w:color="auto"/>
        <w:bottom w:val="none" w:sz="0" w:space="0" w:color="auto"/>
        <w:right w:val="none" w:sz="0" w:space="0" w:color="auto"/>
      </w:divBdr>
    </w:div>
    <w:div w:id="1825925379">
      <w:bodyDiv w:val="1"/>
      <w:marLeft w:val="0"/>
      <w:marRight w:val="0"/>
      <w:marTop w:val="0"/>
      <w:marBottom w:val="0"/>
      <w:divBdr>
        <w:top w:val="none" w:sz="0" w:space="0" w:color="auto"/>
        <w:left w:val="none" w:sz="0" w:space="0" w:color="auto"/>
        <w:bottom w:val="none" w:sz="0" w:space="0" w:color="auto"/>
        <w:right w:val="none" w:sz="0" w:space="0" w:color="auto"/>
      </w:divBdr>
    </w:div>
    <w:div w:id="1872184072">
      <w:bodyDiv w:val="1"/>
      <w:marLeft w:val="0"/>
      <w:marRight w:val="0"/>
      <w:marTop w:val="0"/>
      <w:marBottom w:val="0"/>
      <w:divBdr>
        <w:top w:val="none" w:sz="0" w:space="0" w:color="auto"/>
        <w:left w:val="none" w:sz="0" w:space="0" w:color="auto"/>
        <w:bottom w:val="none" w:sz="0" w:space="0" w:color="auto"/>
        <w:right w:val="none" w:sz="0" w:space="0" w:color="auto"/>
      </w:divBdr>
    </w:div>
    <w:div w:id="1932468045">
      <w:bodyDiv w:val="1"/>
      <w:marLeft w:val="0"/>
      <w:marRight w:val="0"/>
      <w:marTop w:val="0"/>
      <w:marBottom w:val="0"/>
      <w:divBdr>
        <w:top w:val="none" w:sz="0" w:space="0" w:color="auto"/>
        <w:left w:val="none" w:sz="0" w:space="0" w:color="auto"/>
        <w:bottom w:val="none" w:sz="0" w:space="0" w:color="auto"/>
        <w:right w:val="none" w:sz="0" w:space="0" w:color="auto"/>
      </w:divBdr>
    </w:div>
    <w:div w:id="1958216593">
      <w:bodyDiv w:val="1"/>
      <w:marLeft w:val="0"/>
      <w:marRight w:val="0"/>
      <w:marTop w:val="0"/>
      <w:marBottom w:val="0"/>
      <w:divBdr>
        <w:top w:val="none" w:sz="0" w:space="0" w:color="auto"/>
        <w:left w:val="none" w:sz="0" w:space="0" w:color="auto"/>
        <w:bottom w:val="none" w:sz="0" w:space="0" w:color="auto"/>
        <w:right w:val="none" w:sz="0" w:space="0" w:color="auto"/>
      </w:divBdr>
    </w:div>
    <w:div w:id="2013558101">
      <w:bodyDiv w:val="1"/>
      <w:marLeft w:val="0"/>
      <w:marRight w:val="0"/>
      <w:marTop w:val="0"/>
      <w:marBottom w:val="0"/>
      <w:divBdr>
        <w:top w:val="none" w:sz="0" w:space="0" w:color="auto"/>
        <w:left w:val="none" w:sz="0" w:space="0" w:color="auto"/>
        <w:bottom w:val="none" w:sz="0" w:space="0" w:color="auto"/>
        <w:right w:val="none" w:sz="0" w:space="0" w:color="auto"/>
      </w:divBdr>
    </w:div>
    <w:div w:id="2077311537">
      <w:bodyDiv w:val="1"/>
      <w:marLeft w:val="0"/>
      <w:marRight w:val="0"/>
      <w:marTop w:val="0"/>
      <w:marBottom w:val="0"/>
      <w:divBdr>
        <w:top w:val="none" w:sz="0" w:space="0" w:color="auto"/>
        <w:left w:val="none" w:sz="0" w:space="0" w:color="auto"/>
        <w:bottom w:val="none" w:sz="0" w:space="0" w:color="auto"/>
        <w:right w:val="none" w:sz="0" w:space="0" w:color="auto"/>
      </w:divBdr>
    </w:div>
    <w:div w:id="21216817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07"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9D5014-EF3C-42BD-AE3D-DE4CCADAD71B}">
  <we:reference id="8c1c3d44-57e9-40d7-86e4-4adf88fea1dd" version="3.0.0.0" store="EXCatalog" storeType="EXCatalog"/>
  <we:alternateReferences>
    <we:reference id="WA200007520" version="3.0.0.0" store="en-US"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itations" value="{&quot;786241441&quot;:{&quot;referencesIds&quot;:[&quot;doc:69400dd8fba35b31efdad46a&quot;],&quot;referencesOptions&quot;:{&quot;doc:69400dd8fba35b31efdad4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6241441,&quot;citationText&quot;:&quot;&lt;span style=\&quot;font-family:Aptos;font-size:14.666666666666666px;color:#000000\&quot;&gt;[1]&lt;/span&g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Sta11</b:Tag>
    <b:SourceType>Report</b:SourceType>
    <b:Guid>{973BCE2D-F1E7-4FCE-AD29-05B4EA5130FE}</b:Guid>
    <b:Author>
      <b:Author>
        <b:NameList>
          <b:Person>
            <b:Last>Stallings</b:Last>
            <b:First>William</b:First>
          </b:Person>
        </b:NameList>
      </b:Author>
    </b:Author>
    <b:Title>THE WINDOWS OPERATING SYSTEM</b:Title>
    <b:Year>10 March 2011</b:Year>
    <b:Publisher>Prentice Hall Press</b:Publisher>
    <b:City>United States</b:City>
    <b:RefOrder>1</b:RefOrder>
  </b:Source>
  <b:Source>
    <b:Tag>Wil08</b:Tag>
    <b:SourceType>Report</b:SourceType>
    <b:Guid>{D6DFD696-23B8-4510-9EF9-D25760502B0A}</b:Guid>
    <b:Author>
      <b:Author>
        <b:NameList>
          <b:Person>
            <b:Last>Stallings</b:Last>
            <b:First>William</b:First>
          </b:Person>
        </b:NameList>
      </b:Author>
    </b:Author>
    <b:Title>THE WINDOWS OPERATING PERATING SYSTEM</b:Title>
    <b:Year>2008</b:Year>
    <b:Publisher>Prentice Hall</b:Publisher>
    <b:RefOrder>2</b:RefOrder>
  </b:Source>
  <b:Source>
    <b:Tag>Jes01</b:Tag>
    <b:SourceType>Book</b:SourceType>
    <b:Guid>{CED60CEB-2480-478D-9BBB-DC6BEE08CE28}</b:Guid>
    <b:Title>Windows Admin Scripting Little Black Book </b:Title>
    <b:Year>2001</b:Year>
    <b:Publisher> Steve Sayre</b:Publisher>
    <b:City> United States of America </b:City>
    <b:Author>
      <b:Author>
        <b:NameList>
          <b:Person>
            <b:Last>Torres</b:Last>
            <b:First>Jesse</b:First>
            <b:Middle>M.</b:Middle>
          </b:Person>
        </b:NameList>
      </b:Author>
    </b:Author>
    <b:RefOrder>3</b:RefOrder>
  </b:Source>
  <b:Source>
    <b:Tag>Mat22</b:Tag>
    <b:SourceType>JournalArticle</b:SourceType>
    <b:Guid>{FC92EDDA-1961-463F-A49E-0CDF25D5AAED}</b:Guid>
    <b:Author>
      <b:Author>
        <b:NameList>
          <b:Person>
            <b:Last>Maleki</b:Last>
            <b:First>Matin</b:First>
          </b:Person>
        </b:NameList>
      </b:Author>
    </b:Author>
    <b:Title>Developers ultimate guide: Linux Bash scripting</b:Title>
    <b:JournalName>Seneca</b:JournalName>
    <b:Year>2022</b:Year>
    <b:RefOrder>4</b:RefOrder>
  </b:Source>
  <b:Source>
    <b:Tag>Abd20</b:Tag>
    <b:SourceType>JournalArticle</b:SourceType>
    <b:Guid>{622E98D5-5546-4BFF-9599-D9CDC3AE25F8}</b:Guid>
    <b:Author>
      <b:Author>
        <b:NameList>
          <b:Person>
            <b:Last>Abdullah Kidwai</b:Last>
            <b:First>Chandrakala</b:First>
            <b:Middle>Arya, Prabhishek Singh, Manoj Diwakar, Shilpi Singh, Kanika Sharma, Neeraj Kumar</b:Middle>
          </b:Person>
        </b:NameList>
      </b:Author>
    </b:Author>
    <b:Title>A comparative study on shells in Linux: A review</b:Title>
    <b:JournalName>ELSEVIER</b:JournalName>
    <b:Year> 24 September 2020</b:Year>
    <b:Pages>2613</b:Pages>
    <b:RefOrder>5</b:RefOrder>
  </b:Source>
</b:Sources>
</file>

<file path=customXml/itemProps1.xml><?xml version="1.0" encoding="utf-8"?>
<ds:datastoreItem xmlns:ds="http://schemas.openxmlformats.org/officeDocument/2006/customXml" ds:itemID="{DBDFBC58-167F-41DB-8567-EA05BE9E0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19</Pages>
  <Words>2675</Words>
  <Characters>14763</Characters>
  <Application>Microsoft Office Word</Application>
  <DocSecurity>0</DocSecurity>
  <Lines>481</Lines>
  <Paragraphs>165</Paragraphs>
  <ScaleCrop>false</ScaleCrop>
  <HeadingPairs>
    <vt:vector size="2" baseType="variant">
      <vt:variant>
        <vt:lpstr>Title</vt:lpstr>
      </vt:variant>
      <vt:variant>
        <vt:i4>1</vt:i4>
      </vt:variant>
    </vt:vector>
  </HeadingPairs>
  <TitlesOfParts>
    <vt:vector size="1" baseType="lpstr">
      <vt:lpstr>CertHE Computing Skills for Workplace</vt:lpstr>
    </vt:vector>
  </TitlesOfParts>
  <Company/>
  <LinksUpToDate>false</LinksUpToDate>
  <CharactersWithSpaces>17300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CertHE Computing Skills for Workplace</dc:title>
  <dc:subject>Module: Computer Architecture and Operating Systems</dc:subject>
  <dc:creator>Jomir Ali (2442127)</dc:creator>
  <dc:description/>
  <cp:lastModifiedBy>Jomir Ali (2442127)</cp:lastModifiedBy>
  <cp:revision>238</cp:revision>
  <dcterms:created xsi:type="dcterms:W3CDTF">2025-10-20T14:24:00Z</dcterms:created>
  <dcterms:modified xsi:type="dcterms:W3CDTF">2025-12-15T14:35:00Z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1c1729b1-5156-4acc-8820-636783bad7f6</vt:lpwstr>
  </property>
</Properties>
</file>