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05822F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21207">
              <w:rPr>
                <w:rFonts w:ascii="Times New Roman" w:hAnsi="Times New Roman" w:cs="Times New Roman"/>
                <w:b/>
                <w:color w:val="auto"/>
                <w:sz w:val="48"/>
              </w:rPr>
              <w:t>Jessica Jane Tonner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6B83EA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21207">
              <w:rPr>
                <w:rFonts w:ascii="Times New Roman" w:hAnsi="Times New Roman" w:cs="Times New Roman"/>
                <w:b/>
                <w:color w:val="auto"/>
                <w:sz w:val="48"/>
              </w:rPr>
              <w:t xml:space="preserve"> Jessica.tonner@swansea.gov.uk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B899013" w14:textId="77777777" w:rsidR="00B212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21207">
              <w:rPr>
                <w:rFonts w:ascii="Times New Roman" w:hAnsi="Times New Roman" w:cs="Times New Roman"/>
                <w:b/>
                <w:color w:val="auto"/>
                <w:sz w:val="48"/>
              </w:rPr>
              <w:t xml:space="preserve"> </w:t>
            </w:r>
          </w:p>
          <w:p w14:paraId="0DE696B2" w14:textId="7AB56250" w:rsidR="00F927A1" w:rsidRPr="005D3F07" w:rsidRDefault="00B2120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2003871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66F30B75" w14:textId="58C0E32F" w:rsidR="00434D91" w:rsidRDefault="002160DE" w:rsidP="00FF7EB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r>
        <w:rPr>
          <w:sz w:val="24"/>
          <w:szCs w:val="24"/>
        </w:rPr>
        <w:t>carers</w:t>
      </w:r>
      <w:r>
        <w:rPr>
          <w:b/>
          <w:i/>
          <w:sz w:val="24"/>
          <w:szCs w:val="24"/>
        </w:rPr>
        <w:t>.</w:t>
      </w:r>
      <w:r w:rsidRPr="00EE5BC3">
        <w:rPr>
          <w:i/>
          <w:sz w:val="24"/>
          <w:szCs w:val="24"/>
        </w:rPr>
        <w:t xml:space="preserve"> </w:t>
      </w:r>
      <w:r w:rsidRPr="00130119">
        <w:rPr>
          <w:i/>
          <w:sz w:val="24"/>
          <w:szCs w:val="24"/>
        </w:rPr>
        <w:t>The observation</w:t>
      </w:r>
      <w:r w:rsidRPr="00941719">
        <w:rPr>
          <w:b/>
          <w:bCs/>
          <w:i/>
          <w:sz w:val="24"/>
          <w:szCs w:val="24"/>
        </w:rPr>
        <w:t xml:space="preserve"> cannot</w:t>
      </w:r>
      <w:r w:rsidRPr="00130119">
        <w:rPr>
          <w:i/>
          <w:sz w:val="24"/>
          <w:szCs w:val="24"/>
        </w:rPr>
        <w:t xml:space="preserve">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w:t>
      </w:r>
      <w:r>
        <w:rPr>
          <w:i/>
          <w:sz w:val="24"/>
          <w:szCs w:val="24"/>
        </w:rPr>
        <w:t xml:space="preserve">PLO meetings, family networking meetings, </w:t>
      </w:r>
      <w:r w:rsidRPr="00130119">
        <w:rPr>
          <w:i/>
          <w:sz w:val="24"/>
          <w:szCs w:val="24"/>
        </w:rPr>
        <w:t>case conferences or tribunals</w:t>
      </w:r>
      <w:r w:rsidR="00A95899" w:rsidRPr="00A95899">
        <w:rPr>
          <w:i/>
          <w:iCs/>
          <w:sz w:val="24"/>
          <w:szCs w:val="24"/>
        </w:rPr>
        <w:t>,</w:t>
      </w:r>
      <w:r w:rsidRPr="00130119">
        <w:rPr>
          <w:i/>
          <w:sz w:val="24"/>
          <w:szCs w:val="24"/>
        </w:rPr>
        <w:t xml:space="preserve"> or any other indirect activity</w:t>
      </w:r>
      <w:r>
        <w:rPr>
          <w:i/>
          <w:sz w:val="24"/>
          <w:szCs w:val="24"/>
        </w:rPr>
        <w:t xml:space="preserve"> or work with groups of professionals, even if you are supporting people in need of care and support at these meetings</w:t>
      </w:r>
      <w:r w:rsidRPr="00130119">
        <w:rPr>
          <w:i/>
          <w:sz w:val="24"/>
          <w:szCs w:val="24"/>
        </w:rPr>
        <w:t>.</w:t>
      </w:r>
      <w:r>
        <w:rPr>
          <w:i/>
          <w:sz w:val="24"/>
          <w:szCs w:val="24"/>
        </w:rPr>
        <w:t xml:space="preserve"> </w:t>
      </w:r>
      <w:r w:rsidR="00335AE9">
        <w:rPr>
          <w:i/>
          <w:sz w:val="24"/>
          <w:szCs w:val="24"/>
        </w:rPr>
        <w:t xml:space="preserve">An suitable observation could be preparing people we support for these meeting or events, or meeting to explain outcomes afterwords. </w:t>
      </w:r>
      <w:r w:rsidRPr="00130119">
        <w:rPr>
          <w:i/>
          <w:sz w:val="24"/>
          <w:szCs w:val="24"/>
        </w:rPr>
        <w:t xml:space="preserve">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941719">
        <w:rPr>
          <w:b/>
          <w:bCs/>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w:t>
      </w:r>
      <w:r>
        <w:rPr>
          <w:i/>
          <w:sz w:val="24"/>
          <w:szCs w:val="24"/>
        </w:rPr>
        <w:t>Where issues of capacity to give consent may be relevant</w:t>
      </w:r>
      <w:r w:rsidR="00A95899" w:rsidRPr="00A95899">
        <w:rPr>
          <w:i/>
          <w:iCs/>
          <w:sz w:val="24"/>
          <w:szCs w:val="24"/>
        </w:rPr>
        <w:t>,</w:t>
      </w:r>
      <w:r>
        <w:rPr>
          <w:i/>
          <w:sz w:val="24"/>
          <w:szCs w:val="24"/>
        </w:rPr>
        <w:t xml:space="preserve"> you should consider this in relation to ethical practice</w:t>
      </w:r>
      <w:r w:rsidR="00335AE9">
        <w:rPr>
          <w:i/>
          <w:sz w:val="24"/>
          <w:szCs w:val="24"/>
        </w:rPr>
        <w:t xml:space="preserve"> with</w:t>
      </w:r>
      <w:r>
        <w:rPr>
          <w:i/>
          <w:sz w:val="24"/>
          <w:szCs w:val="24"/>
        </w:rPr>
        <w:t xml:space="preserve">in your </w:t>
      </w:r>
      <w:r w:rsidR="00335AE9" w:rsidRPr="00A95899">
        <w:rPr>
          <w:i/>
          <w:iCs/>
          <w:sz w:val="24"/>
          <w:szCs w:val="24"/>
        </w:rPr>
        <w:t>reflection.</w:t>
      </w:r>
      <w:r w:rsidR="00335AE9">
        <w:rPr>
          <w:i/>
          <w:sz w:val="24"/>
          <w:szCs w:val="24"/>
        </w:rPr>
        <w:t xml:space="preserve"> </w:t>
      </w:r>
    </w:p>
    <w:p w14:paraId="625D96BC" w14:textId="77777777" w:rsidR="0017349C" w:rsidRDefault="0017349C" w:rsidP="00FF7EBB">
      <w:pPr>
        <w:jc w:val="both"/>
        <w:rPr>
          <w:i/>
          <w:sz w:val="24"/>
          <w:szCs w:val="24"/>
        </w:rPr>
      </w:pPr>
    </w:p>
    <w:p w14:paraId="3E494E4E" w14:textId="7AD86F17" w:rsidR="00434D91" w:rsidRDefault="002160DE" w:rsidP="00FF7EBB">
      <w:pPr>
        <w:jc w:val="both"/>
        <w:rPr>
          <w:i/>
          <w:sz w:val="24"/>
          <w:szCs w:val="24"/>
        </w:rPr>
      </w:pPr>
      <w:r>
        <w:rPr>
          <w:i/>
          <w:sz w:val="24"/>
          <w:szCs w:val="24"/>
        </w:rPr>
        <w:t>Feedback</w:t>
      </w:r>
      <w:r w:rsidR="009D674D" w:rsidRPr="009D674D">
        <w:rPr>
          <w:i/>
          <w:iCs/>
          <w:sz w:val="24"/>
          <w:szCs w:val="24"/>
        </w:rPr>
        <w:t>:</w:t>
      </w:r>
      <w:r>
        <w:rPr>
          <w:i/>
          <w:sz w:val="24"/>
          <w:szCs w:val="24"/>
        </w:rPr>
        <w:t xml:space="preserve"> - </w:t>
      </w:r>
      <w:r w:rsidRPr="00130119">
        <w:rPr>
          <w:i/>
          <w:sz w:val="24"/>
          <w:szCs w:val="24"/>
        </w:rPr>
        <w:t xml:space="preserve">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at the end of the visit.</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B30811C" w14:textId="5796B121" w:rsidR="00434D91" w:rsidRPr="00706BB5" w:rsidRDefault="002160DE" w:rsidP="3353280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w:t>
      </w:r>
      <w:r w:rsidR="00597586" w:rsidRPr="00597586">
        <w:rPr>
          <w:i/>
          <w:iCs/>
          <w:sz w:val="24"/>
          <w:szCs w:val="24"/>
        </w:rPr>
        <w:t>just words: Welsh language plan in health and social care 2022 to 2027</w:t>
      </w:r>
      <w:r w:rsidRPr="00706BB5">
        <w:rPr>
          <w:i/>
          <w:iCs/>
          <w:sz w:val="24"/>
          <w:szCs w:val="24"/>
        </w:rPr>
        <w:t>”</w:t>
      </w:r>
      <w:r w:rsidRPr="3353280C">
        <w:rPr>
          <w:i/>
          <w:iCs/>
          <w:sz w:val="24"/>
          <w:szCs w:val="24"/>
        </w:rPr>
        <w:t xml:space="preserve"> </w:t>
      </w:r>
      <w:r w:rsidRPr="00F15354">
        <w:rPr>
          <w:i/>
          <w:iCs/>
          <w:sz w:val="24"/>
          <w:szCs w:val="24"/>
        </w:rPr>
        <w:t xml:space="preserve">(Welsh Government, </w:t>
      </w:r>
      <w:r w:rsidR="00597586" w:rsidRPr="00597586">
        <w:rPr>
          <w:i/>
          <w:iCs/>
          <w:sz w:val="24"/>
          <w:szCs w:val="24"/>
        </w:rPr>
        <w:t>2022; last updated 2026</w:t>
      </w:r>
      <w:r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469F0FB" w:rsidR="006E481E" w:rsidRPr="008B28E7" w:rsidRDefault="006E481E" w:rsidP="00FF7EBB">
      <w:pPr>
        <w:jc w:val="both"/>
        <w:rPr>
          <w:sz w:val="24"/>
          <w:szCs w:val="24"/>
        </w:rPr>
      </w:pPr>
      <w:r w:rsidRPr="008B28E7">
        <w:rPr>
          <w:sz w:val="24"/>
          <w:szCs w:val="24"/>
        </w:rPr>
        <w:t>Date of observation</w:t>
      </w:r>
      <w:r w:rsidR="00C7108B">
        <w:rPr>
          <w:sz w:val="24"/>
          <w:szCs w:val="24"/>
        </w:rPr>
        <w:t>:  _ _</w:t>
      </w:r>
      <w:r w:rsidR="00B56A96">
        <w:rPr>
          <w:sz w:val="24"/>
          <w:szCs w:val="24"/>
        </w:rPr>
        <w:t>07/08</w:t>
      </w:r>
      <w:r w:rsidR="00AA7ADC">
        <w:rPr>
          <w:sz w:val="24"/>
          <w:szCs w:val="24"/>
        </w:rPr>
        <w:t>/26</w:t>
      </w:r>
      <w:r w:rsidR="00C7108B">
        <w:rPr>
          <w:sz w:val="24"/>
          <w:szCs w:val="24"/>
        </w:rPr>
        <w:t xml:space="preserve">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36BB003A" w14:textId="77777777" w:rsidR="00AE77DE" w:rsidRPr="00EE0C9C" w:rsidRDefault="00AE77DE" w:rsidP="00D3203C">
            <w:pPr>
              <w:jc w:val="both"/>
              <w:rPr>
                <w:iCs/>
                <w:sz w:val="22"/>
                <w:szCs w:val="22"/>
              </w:rPr>
            </w:pPr>
          </w:p>
          <w:p w14:paraId="6BE267CF" w14:textId="333C5A26" w:rsidR="00090E1E" w:rsidRPr="00090E1E" w:rsidRDefault="00116E5A" w:rsidP="00090E1E">
            <w:pPr>
              <w:jc w:val="both"/>
              <w:rPr>
                <w:iCs/>
                <w:sz w:val="22"/>
                <w:szCs w:val="22"/>
              </w:rPr>
            </w:pPr>
            <w:r w:rsidRPr="002E435C">
              <w:rPr>
                <w:iCs/>
                <w:sz w:val="22"/>
                <w:szCs w:val="22"/>
              </w:rPr>
              <w:t>The observation took place during a</w:t>
            </w:r>
            <w:r w:rsidR="000F34ED" w:rsidRPr="002E435C">
              <w:rPr>
                <w:iCs/>
                <w:sz w:val="22"/>
                <w:szCs w:val="22"/>
              </w:rPr>
              <w:t xml:space="preserve"> check-in with </w:t>
            </w:r>
            <w:r w:rsidR="00017AB1" w:rsidRPr="002E435C">
              <w:rPr>
                <w:iCs/>
                <w:sz w:val="22"/>
                <w:szCs w:val="22"/>
              </w:rPr>
              <w:t>YP1</w:t>
            </w:r>
            <w:r w:rsidR="002331A5">
              <w:rPr>
                <w:iCs/>
                <w:sz w:val="22"/>
                <w:szCs w:val="22"/>
              </w:rPr>
              <w:t xml:space="preserve">, </w:t>
            </w:r>
            <w:r w:rsidR="00017AB1" w:rsidRPr="002E435C">
              <w:rPr>
                <w:iCs/>
                <w:sz w:val="22"/>
                <w:szCs w:val="22"/>
              </w:rPr>
              <w:t>observed by my practise lead</w:t>
            </w:r>
            <w:r w:rsidR="00044FD9">
              <w:rPr>
                <w:iCs/>
                <w:sz w:val="22"/>
                <w:szCs w:val="22"/>
              </w:rPr>
              <w:t xml:space="preserve"> and lasted 30 minutes</w:t>
            </w:r>
            <w:r w:rsidR="00017AB1" w:rsidRPr="002E435C">
              <w:rPr>
                <w:iCs/>
                <w:sz w:val="22"/>
                <w:szCs w:val="22"/>
              </w:rPr>
              <w:t>.</w:t>
            </w:r>
            <w:r w:rsidR="00E94017">
              <w:rPr>
                <w:iCs/>
                <w:sz w:val="22"/>
                <w:szCs w:val="22"/>
              </w:rPr>
              <w:t xml:space="preserve"> </w:t>
            </w:r>
            <w:r w:rsidR="002331A5">
              <w:rPr>
                <w:iCs/>
                <w:sz w:val="22"/>
                <w:szCs w:val="22"/>
              </w:rPr>
              <w:t xml:space="preserve">It was an </w:t>
            </w:r>
            <w:r w:rsidR="00B75E4E">
              <w:rPr>
                <w:iCs/>
                <w:sz w:val="22"/>
                <w:szCs w:val="22"/>
              </w:rPr>
              <w:t>informal catch up with YP1 about how their week h</w:t>
            </w:r>
            <w:r w:rsidR="00746153">
              <w:rPr>
                <w:iCs/>
                <w:sz w:val="22"/>
                <w:szCs w:val="22"/>
              </w:rPr>
              <w:t xml:space="preserve">ad been </w:t>
            </w:r>
            <w:r w:rsidR="00B75E4E">
              <w:rPr>
                <w:iCs/>
                <w:sz w:val="22"/>
                <w:szCs w:val="22"/>
              </w:rPr>
              <w:t>and ensuring they understood the</w:t>
            </w:r>
            <w:r w:rsidR="00370388">
              <w:rPr>
                <w:iCs/>
                <w:sz w:val="22"/>
                <w:szCs w:val="22"/>
              </w:rPr>
              <w:t>ir</w:t>
            </w:r>
            <w:r w:rsidR="00B75E4E">
              <w:rPr>
                <w:iCs/>
                <w:sz w:val="22"/>
                <w:szCs w:val="22"/>
              </w:rPr>
              <w:t xml:space="preserve"> ongoing bail conditions, focusing on the consequences of not adhering to them.</w:t>
            </w:r>
            <w:r w:rsidR="00090E1E">
              <w:rPr>
                <w:iCs/>
                <w:sz w:val="22"/>
                <w:szCs w:val="22"/>
              </w:rPr>
              <w:t xml:space="preserve"> I revisited previous assessments including YP1’s speech and language assessment (SALT) which highlighted the need for a calm tone of voice, and shorter sentences </w:t>
            </w:r>
            <w:r w:rsidR="000112AC">
              <w:rPr>
                <w:iCs/>
                <w:sz w:val="22"/>
                <w:szCs w:val="22"/>
              </w:rPr>
              <w:t>to avoid overwhelming them.</w:t>
            </w:r>
          </w:p>
          <w:p w14:paraId="6EE4B8EB" w14:textId="77777777" w:rsidR="00B75E4E" w:rsidRDefault="00B75E4E" w:rsidP="00D3203C">
            <w:pPr>
              <w:jc w:val="both"/>
              <w:rPr>
                <w:iCs/>
                <w:sz w:val="22"/>
                <w:szCs w:val="22"/>
              </w:rPr>
            </w:pPr>
          </w:p>
          <w:p w14:paraId="3A49C0DB" w14:textId="532B39D1" w:rsidR="00686515" w:rsidRDefault="00E94017" w:rsidP="00686515">
            <w:pPr>
              <w:jc w:val="both"/>
              <w:rPr>
                <w:iCs/>
                <w:sz w:val="22"/>
                <w:szCs w:val="22"/>
              </w:rPr>
            </w:pPr>
            <w:r>
              <w:rPr>
                <w:iCs/>
                <w:sz w:val="22"/>
                <w:szCs w:val="22"/>
              </w:rPr>
              <w:t xml:space="preserve">I sought </w:t>
            </w:r>
            <w:r w:rsidR="00664C02">
              <w:rPr>
                <w:iCs/>
                <w:sz w:val="22"/>
                <w:szCs w:val="22"/>
              </w:rPr>
              <w:t xml:space="preserve">verbal </w:t>
            </w:r>
            <w:r>
              <w:rPr>
                <w:iCs/>
                <w:sz w:val="22"/>
                <w:szCs w:val="22"/>
              </w:rPr>
              <w:t>consent from</w:t>
            </w:r>
            <w:r w:rsidR="006326E8">
              <w:rPr>
                <w:iCs/>
                <w:sz w:val="22"/>
                <w:szCs w:val="22"/>
              </w:rPr>
              <w:t xml:space="preserve"> YP1, parent and social worker. </w:t>
            </w:r>
            <w:r w:rsidR="00FC057D" w:rsidRPr="002E435C">
              <w:rPr>
                <w:iCs/>
                <w:sz w:val="22"/>
                <w:szCs w:val="22"/>
              </w:rPr>
              <w:t xml:space="preserve">YP1 had met the observer many times before which </w:t>
            </w:r>
            <w:r w:rsidR="00D33C9A">
              <w:rPr>
                <w:iCs/>
                <w:sz w:val="22"/>
                <w:szCs w:val="22"/>
              </w:rPr>
              <w:t xml:space="preserve">was </w:t>
            </w:r>
            <w:r w:rsidR="00CC36A3">
              <w:rPr>
                <w:iCs/>
                <w:sz w:val="22"/>
                <w:szCs w:val="22"/>
              </w:rPr>
              <w:t>beneficial</w:t>
            </w:r>
            <w:r w:rsidR="00D33C9A">
              <w:rPr>
                <w:iCs/>
                <w:sz w:val="22"/>
                <w:szCs w:val="22"/>
              </w:rPr>
              <w:t xml:space="preserve"> as they</w:t>
            </w:r>
            <w:r w:rsidR="00DE70EC" w:rsidRPr="002E435C">
              <w:rPr>
                <w:iCs/>
                <w:sz w:val="22"/>
                <w:szCs w:val="22"/>
              </w:rPr>
              <w:t xml:space="preserve"> </w:t>
            </w:r>
            <w:r w:rsidR="00DF55B9" w:rsidRPr="002E435C">
              <w:rPr>
                <w:iCs/>
                <w:sz w:val="22"/>
                <w:szCs w:val="22"/>
              </w:rPr>
              <w:t>can struggle to trust other adults</w:t>
            </w:r>
            <w:r w:rsidR="00CC36A3">
              <w:rPr>
                <w:iCs/>
                <w:sz w:val="22"/>
                <w:szCs w:val="22"/>
              </w:rPr>
              <w:t>.</w:t>
            </w:r>
            <w:r w:rsidR="00370388">
              <w:rPr>
                <w:iCs/>
                <w:sz w:val="22"/>
                <w:szCs w:val="22"/>
              </w:rPr>
              <w:t xml:space="preserve"> I</w:t>
            </w:r>
            <w:r w:rsidR="00E35285">
              <w:rPr>
                <w:iCs/>
                <w:sz w:val="22"/>
                <w:szCs w:val="22"/>
              </w:rPr>
              <w:t xml:space="preserve"> was mindful of the impact </w:t>
            </w:r>
            <w:r w:rsidR="00C44650">
              <w:rPr>
                <w:iCs/>
                <w:sz w:val="22"/>
                <w:szCs w:val="22"/>
              </w:rPr>
              <w:t>the observation could have upon Y</w:t>
            </w:r>
            <w:r w:rsidR="00466DED">
              <w:rPr>
                <w:iCs/>
                <w:sz w:val="22"/>
                <w:szCs w:val="22"/>
              </w:rPr>
              <w:t>P1 due to</w:t>
            </w:r>
            <w:r w:rsidR="007E5525">
              <w:rPr>
                <w:iCs/>
                <w:sz w:val="22"/>
                <w:szCs w:val="22"/>
              </w:rPr>
              <w:t xml:space="preserve"> distrust in professionals and the anxiety this </w:t>
            </w:r>
            <w:r w:rsidR="00466DED">
              <w:rPr>
                <w:iCs/>
                <w:sz w:val="22"/>
                <w:szCs w:val="22"/>
              </w:rPr>
              <w:t>can cause.</w:t>
            </w:r>
            <w:r w:rsidR="00F00237">
              <w:rPr>
                <w:iCs/>
                <w:sz w:val="22"/>
                <w:szCs w:val="22"/>
              </w:rPr>
              <w:t xml:space="preserve"> I outlined the role of the observer </w:t>
            </w:r>
            <w:r w:rsidR="002A7182">
              <w:rPr>
                <w:iCs/>
                <w:sz w:val="22"/>
                <w:szCs w:val="22"/>
              </w:rPr>
              <w:t>an</w:t>
            </w:r>
            <w:r w:rsidR="002A27C2">
              <w:rPr>
                <w:iCs/>
                <w:sz w:val="22"/>
                <w:szCs w:val="22"/>
              </w:rPr>
              <w:t>d advised YP1 that this was for my professional development</w:t>
            </w:r>
            <w:r w:rsidR="009852E7">
              <w:rPr>
                <w:iCs/>
                <w:sz w:val="22"/>
                <w:szCs w:val="22"/>
              </w:rPr>
              <w:t xml:space="preserve">. </w:t>
            </w:r>
            <w:r w:rsidR="00686515">
              <w:rPr>
                <w:iCs/>
                <w:sz w:val="22"/>
                <w:szCs w:val="22"/>
              </w:rPr>
              <w:t>I reminded YP1 throughout that if they felt uncomfortable</w:t>
            </w:r>
            <w:r w:rsidR="00101E40">
              <w:rPr>
                <w:iCs/>
                <w:sz w:val="22"/>
                <w:szCs w:val="22"/>
              </w:rPr>
              <w:t xml:space="preserve"> then the </w:t>
            </w:r>
            <w:r w:rsidR="00686515">
              <w:rPr>
                <w:iCs/>
                <w:sz w:val="22"/>
                <w:szCs w:val="22"/>
              </w:rPr>
              <w:t>observation would end.</w:t>
            </w:r>
          </w:p>
          <w:p w14:paraId="0566F9EE" w14:textId="77777777" w:rsidR="00930AB5" w:rsidRDefault="00930AB5" w:rsidP="00D3203C">
            <w:pPr>
              <w:jc w:val="both"/>
              <w:rPr>
                <w:iCs/>
                <w:sz w:val="22"/>
                <w:szCs w:val="22"/>
              </w:rPr>
            </w:pPr>
          </w:p>
          <w:p w14:paraId="005C1B14" w14:textId="30FF3454" w:rsidR="00373E1E" w:rsidRDefault="00F74FB4" w:rsidP="00373E1E">
            <w:pPr>
              <w:jc w:val="both"/>
              <w:rPr>
                <w:iCs/>
                <w:sz w:val="22"/>
                <w:szCs w:val="22"/>
              </w:rPr>
            </w:pPr>
            <w:r>
              <w:rPr>
                <w:iCs/>
                <w:sz w:val="22"/>
                <w:szCs w:val="22"/>
              </w:rPr>
              <w:t xml:space="preserve">YP1 </w:t>
            </w:r>
            <w:r w:rsidR="00812AF8">
              <w:rPr>
                <w:iCs/>
                <w:sz w:val="22"/>
                <w:szCs w:val="22"/>
              </w:rPr>
              <w:t>resides out of county</w:t>
            </w:r>
            <w:r w:rsidR="007B57CD">
              <w:rPr>
                <w:iCs/>
                <w:sz w:val="22"/>
                <w:szCs w:val="22"/>
              </w:rPr>
              <w:t xml:space="preserve"> due to a placement </w:t>
            </w:r>
            <w:r w:rsidR="005A2D84">
              <w:rPr>
                <w:iCs/>
                <w:sz w:val="22"/>
                <w:szCs w:val="22"/>
              </w:rPr>
              <w:t>move and</w:t>
            </w:r>
            <w:r w:rsidR="00CC3A3B">
              <w:rPr>
                <w:iCs/>
                <w:sz w:val="22"/>
                <w:szCs w:val="22"/>
              </w:rPr>
              <w:t xml:space="preserve"> has shared that keeping a connection to their </w:t>
            </w:r>
            <w:r w:rsidR="005A2D84">
              <w:rPr>
                <w:iCs/>
                <w:sz w:val="22"/>
                <w:szCs w:val="22"/>
              </w:rPr>
              <w:t>hometown</w:t>
            </w:r>
            <w:r w:rsidR="002F7235">
              <w:rPr>
                <w:iCs/>
                <w:sz w:val="22"/>
                <w:szCs w:val="22"/>
              </w:rPr>
              <w:t xml:space="preserve"> is important for their sense of belonging</w:t>
            </w:r>
            <w:r w:rsidR="00C91527">
              <w:rPr>
                <w:iCs/>
                <w:sz w:val="22"/>
                <w:szCs w:val="22"/>
              </w:rPr>
              <w:t xml:space="preserve"> and cultural connection</w:t>
            </w:r>
            <w:r w:rsidR="00CF1F4F">
              <w:rPr>
                <w:iCs/>
                <w:sz w:val="22"/>
                <w:szCs w:val="22"/>
              </w:rPr>
              <w:t xml:space="preserve"> to their community.</w:t>
            </w:r>
            <w:r w:rsidR="00852BFE">
              <w:rPr>
                <w:iCs/>
                <w:sz w:val="22"/>
                <w:szCs w:val="22"/>
              </w:rPr>
              <w:t>YP1 enjoys attending the office</w:t>
            </w:r>
            <w:r w:rsidR="00203DFB">
              <w:rPr>
                <w:iCs/>
                <w:sz w:val="22"/>
                <w:szCs w:val="22"/>
              </w:rPr>
              <w:t xml:space="preserve"> as this is near their hometown </w:t>
            </w:r>
            <w:r w:rsidR="009C6842">
              <w:rPr>
                <w:iCs/>
                <w:sz w:val="22"/>
                <w:szCs w:val="22"/>
              </w:rPr>
              <w:t>and makes them feel close to family despite the</w:t>
            </w:r>
            <w:r w:rsidR="00C82939">
              <w:rPr>
                <w:iCs/>
                <w:sz w:val="22"/>
                <w:szCs w:val="22"/>
              </w:rPr>
              <w:t xml:space="preserve"> geographical</w:t>
            </w:r>
            <w:r w:rsidR="009C6842">
              <w:rPr>
                <w:iCs/>
                <w:sz w:val="22"/>
                <w:szCs w:val="22"/>
              </w:rPr>
              <w:t xml:space="preserve"> separation.</w:t>
            </w:r>
            <w:r w:rsidR="00CF1F4F">
              <w:rPr>
                <w:iCs/>
                <w:sz w:val="22"/>
                <w:szCs w:val="22"/>
              </w:rPr>
              <w:t xml:space="preserve"> Maintaining this </w:t>
            </w:r>
            <w:r w:rsidR="00FB4D9B">
              <w:rPr>
                <w:iCs/>
                <w:sz w:val="22"/>
                <w:szCs w:val="22"/>
              </w:rPr>
              <w:t xml:space="preserve">agreed location was important </w:t>
            </w:r>
            <w:r w:rsidR="00ED7F78">
              <w:rPr>
                <w:iCs/>
                <w:sz w:val="22"/>
                <w:szCs w:val="22"/>
              </w:rPr>
              <w:t xml:space="preserve">to provide stability </w:t>
            </w:r>
            <w:r w:rsidR="002A2A04">
              <w:rPr>
                <w:iCs/>
                <w:sz w:val="22"/>
                <w:szCs w:val="22"/>
              </w:rPr>
              <w:t>as any cha</w:t>
            </w:r>
            <w:r w:rsidR="001D6F2F">
              <w:rPr>
                <w:iCs/>
                <w:sz w:val="22"/>
                <w:szCs w:val="22"/>
              </w:rPr>
              <w:t xml:space="preserve">nge </w:t>
            </w:r>
            <w:r w:rsidR="00373E1E">
              <w:rPr>
                <w:iCs/>
                <w:sz w:val="22"/>
                <w:szCs w:val="22"/>
              </w:rPr>
              <w:t>may dysregulate them.</w:t>
            </w:r>
            <w:r w:rsidR="006756DB">
              <w:rPr>
                <w:iCs/>
                <w:sz w:val="22"/>
                <w:szCs w:val="22"/>
              </w:rPr>
              <w:t xml:space="preserve"> This was considered alongside the Social Services and </w:t>
            </w:r>
            <w:r w:rsidR="00C802E6">
              <w:rPr>
                <w:iCs/>
                <w:sz w:val="22"/>
                <w:szCs w:val="22"/>
              </w:rPr>
              <w:t>Well-being (Wales) Act 2014</w:t>
            </w:r>
            <w:r w:rsidR="00C82939">
              <w:rPr>
                <w:iCs/>
                <w:sz w:val="22"/>
                <w:szCs w:val="22"/>
              </w:rPr>
              <w:t xml:space="preserve"> which promotes </w:t>
            </w:r>
            <w:r w:rsidR="001642C8">
              <w:rPr>
                <w:iCs/>
                <w:sz w:val="22"/>
                <w:szCs w:val="22"/>
              </w:rPr>
              <w:t>the voice and control of children, which for YP1 is having their community connections respected.</w:t>
            </w:r>
          </w:p>
          <w:p w14:paraId="07F32D0B" w14:textId="77777777" w:rsidR="00A77926" w:rsidRDefault="00A77926" w:rsidP="00373E1E">
            <w:pPr>
              <w:jc w:val="both"/>
              <w:rPr>
                <w:iCs/>
                <w:sz w:val="22"/>
                <w:szCs w:val="22"/>
              </w:rPr>
            </w:pPr>
          </w:p>
          <w:p w14:paraId="0EE2E04E" w14:textId="77777777" w:rsidR="00D3203C" w:rsidRDefault="00A77926" w:rsidP="00D3203C">
            <w:pPr>
              <w:jc w:val="both"/>
              <w:rPr>
                <w:sz w:val="22"/>
                <w:szCs w:val="22"/>
              </w:rPr>
            </w:pPr>
            <w:r>
              <w:rPr>
                <w:iCs/>
                <w:sz w:val="22"/>
                <w:szCs w:val="22"/>
              </w:rPr>
              <w:t>I checked</w:t>
            </w:r>
            <w:r w:rsidR="00806DB6">
              <w:rPr>
                <w:iCs/>
                <w:sz w:val="22"/>
                <w:szCs w:val="22"/>
              </w:rPr>
              <w:t xml:space="preserve"> YP1’s</w:t>
            </w:r>
            <w:r>
              <w:rPr>
                <w:iCs/>
                <w:sz w:val="22"/>
                <w:szCs w:val="22"/>
              </w:rPr>
              <w:t xml:space="preserve"> language preference a</w:t>
            </w:r>
            <w:r w:rsidR="00806DB6">
              <w:rPr>
                <w:iCs/>
                <w:sz w:val="22"/>
                <w:szCs w:val="22"/>
              </w:rPr>
              <w:t xml:space="preserve">s they </w:t>
            </w:r>
            <w:r>
              <w:rPr>
                <w:iCs/>
                <w:sz w:val="22"/>
                <w:szCs w:val="22"/>
              </w:rPr>
              <w:t>enjoy Welsh at school</w:t>
            </w:r>
            <w:r w:rsidR="00307F61">
              <w:rPr>
                <w:iCs/>
                <w:sz w:val="22"/>
                <w:szCs w:val="22"/>
              </w:rPr>
              <w:t xml:space="preserve">. </w:t>
            </w:r>
            <w:r>
              <w:rPr>
                <w:iCs/>
                <w:sz w:val="22"/>
                <w:szCs w:val="22"/>
              </w:rPr>
              <w:t xml:space="preserve">YP1 chose to continue in English, however </w:t>
            </w:r>
            <w:r w:rsidR="005C302F">
              <w:rPr>
                <w:iCs/>
                <w:sz w:val="22"/>
                <w:szCs w:val="22"/>
              </w:rPr>
              <w:t>offering the choice reflected the</w:t>
            </w:r>
            <w:r>
              <w:rPr>
                <w:iCs/>
                <w:sz w:val="22"/>
                <w:szCs w:val="22"/>
              </w:rPr>
              <w:t xml:space="preserve"> </w:t>
            </w:r>
            <w:r w:rsidRPr="00A91780">
              <w:rPr>
                <w:sz w:val="22"/>
                <w:szCs w:val="22"/>
              </w:rPr>
              <w:t xml:space="preserve">Active Offer and the wider More Than Just Words </w:t>
            </w:r>
            <w:r>
              <w:rPr>
                <w:sz w:val="22"/>
                <w:szCs w:val="22"/>
              </w:rPr>
              <w:t>framework</w:t>
            </w:r>
            <w:r w:rsidRPr="00A91780">
              <w:rPr>
                <w:sz w:val="22"/>
                <w:szCs w:val="22"/>
              </w:rPr>
              <w:t xml:space="preserve"> (Welsh Government, 2022)</w:t>
            </w:r>
            <w:r w:rsidRPr="00262C9C">
              <w:rPr>
                <w:sz w:val="22"/>
                <w:szCs w:val="22"/>
              </w:rPr>
              <w:t>.</w:t>
            </w:r>
            <w:r w:rsidR="00D23381">
              <w:rPr>
                <w:sz w:val="22"/>
                <w:szCs w:val="22"/>
              </w:rPr>
              <w:t xml:space="preserve"> </w:t>
            </w:r>
            <w:r w:rsidR="001853B3">
              <w:rPr>
                <w:sz w:val="22"/>
                <w:szCs w:val="22"/>
              </w:rPr>
              <w:t>I</w:t>
            </w:r>
            <w:r w:rsidR="00EF38A1">
              <w:rPr>
                <w:sz w:val="22"/>
                <w:szCs w:val="22"/>
              </w:rPr>
              <w:t xml:space="preserve"> also</w:t>
            </w:r>
            <w:r w:rsidR="001853B3">
              <w:rPr>
                <w:sz w:val="22"/>
                <w:szCs w:val="22"/>
              </w:rPr>
              <w:t xml:space="preserve"> </w:t>
            </w:r>
            <w:r w:rsidR="00F123AA">
              <w:rPr>
                <w:sz w:val="22"/>
                <w:szCs w:val="22"/>
              </w:rPr>
              <w:t>incorporated familiar local language and express</w:t>
            </w:r>
            <w:r w:rsidR="00551B56">
              <w:rPr>
                <w:sz w:val="22"/>
                <w:szCs w:val="22"/>
              </w:rPr>
              <w:t>ions</w:t>
            </w:r>
            <w:r w:rsidR="00F123AA">
              <w:rPr>
                <w:sz w:val="22"/>
                <w:szCs w:val="22"/>
              </w:rPr>
              <w:t xml:space="preserve"> used within </w:t>
            </w:r>
            <w:r w:rsidR="00551B56">
              <w:rPr>
                <w:sz w:val="22"/>
                <w:szCs w:val="22"/>
              </w:rPr>
              <w:t>their home community where appropriate</w:t>
            </w:r>
            <w:r w:rsidR="00122B66">
              <w:rPr>
                <w:sz w:val="22"/>
                <w:szCs w:val="22"/>
              </w:rPr>
              <w:t>, supporting YP1 to feel</w:t>
            </w:r>
            <w:r w:rsidR="00325C0C">
              <w:rPr>
                <w:sz w:val="22"/>
                <w:szCs w:val="22"/>
              </w:rPr>
              <w:t xml:space="preserve"> understood and comfortable</w:t>
            </w:r>
            <w:r w:rsidR="00122B66">
              <w:rPr>
                <w:sz w:val="22"/>
                <w:szCs w:val="22"/>
              </w:rPr>
              <w:t xml:space="preserve">. I </w:t>
            </w:r>
            <w:r w:rsidR="00325C0C">
              <w:rPr>
                <w:sz w:val="22"/>
                <w:szCs w:val="22"/>
              </w:rPr>
              <w:t>acknowledg</w:t>
            </w:r>
            <w:r w:rsidR="00122B66">
              <w:rPr>
                <w:sz w:val="22"/>
                <w:szCs w:val="22"/>
              </w:rPr>
              <w:t>ed</w:t>
            </w:r>
            <w:r w:rsidR="00325C0C">
              <w:rPr>
                <w:sz w:val="22"/>
                <w:szCs w:val="22"/>
              </w:rPr>
              <w:t xml:space="preserve"> the significance of their Welsh community</w:t>
            </w:r>
            <w:r w:rsidR="005C63F4">
              <w:rPr>
                <w:sz w:val="22"/>
                <w:szCs w:val="22"/>
              </w:rPr>
              <w:t xml:space="preserve"> despite the geographical separation from it.</w:t>
            </w:r>
          </w:p>
          <w:p w14:paraId="61EE0C37" w14:textId="77777777" w:rsidR="004D6A8F" w:rsidRDefault="004D6A8F" w:rsidP="00D3203C">
            <w:pPr>
              <w:jc w:val="both"/>
              <w:rPr>
                <w:sz w:val="22"/>
                <w:szCs w:val="22"/>
              </w:rPr>
            </w:pPr>
          </w:p>
          <w:p w14:paraId="0DB08545" w14:textId="0015E0EC" w:rsidR="004D6A8F" w:rsidRPr="006326E8" w:rsidRDefault="004D6A8F" w:rsidP="00D3203C">
            <w:pPr>
              <w:jc w:val="both"/>
              <w:rPr>
                <w:iCs/>
                <w:sz w:val="22"/>
                <w:szCs w:val="22"/>
              </w:rPr>
            </w:pPr>
            <w:r>
              <w:rPr>
                <w:sz w:val="22"/>
                <w:szCs w:val="22"/>
              </w:rPr>
              <w:t>Word count- 330</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33E3EB89" w14:textId="77777777" w:rsidR="00434D91" w:rsidRDefault="00335AE9">
            <w:pPr>
              <w:jc w:val="both"/>
            </w:pPr>
            <w:r w:rsidRPr="00335AE9">
              <w:rPr>
                <w:sz w:val="24"/>
                <w:szCs w:val="24"/>
              </w:rPr>
              <w:t>You must use a person-centred approach to demonstrate the integration of social work ethics, values and the Code of Professional Practice. This must include culturally and linguistically sensitive practice, the principles of the “Active Offer”, and reference to “More than just words: Welsh language plan in health and social care 2022 to 2027” (Welsh Government, 2022; last updated 2026).</w:t>
            </w:r>
          </w:p>
          <w:p w14:paraId="02EB2BC2" w14:textId="77777777" w:rsidR="00243DB0" w:rsidRDefault="00243DB0" w:rsidP="00243DB0">
            <w:pPr>
              <w:jc w:val="both"/>
              <w:rPr>
                <w:b/>
                <w:i/>
                <w:sz w:val="24"/>
                <w:szCs w:val="24"/>
              </w:rPr>
            </w:pPr>
          </w:p>
          <w:p w14:paraId="7FF5A1A4" w14:textId="23DEF5DE" w:rsidR="00836402" w:rsidRDefault="00316B19" w:rsidP="00243DB0">
            <w:pPr>
              <w:jc w:val="both"/>
              <w:rPr>
                <w:bCs/>
                <w:iCs/>
                <w:sz w:val="22"/>
                <w:szCs w:val="22"/>
              </w:rPr>
            </w:pPr>
            <w:r w:rsidRPr="00036DCD">
              <w:rPr>
                <w:bCs/>
                <w:iCs/>
                <w:sz w:val="22"/>
                <w:szCs w:val="22"/>
              </w:rPr>
              <w:t xml:space="preserve">Effective communication </w:t>
            </w:r>
            <w:r w:rsidR="00FF00FB">
              <w:rPr>
                <w:bCs/>
                <w:iCs/>
                <w:sz w:val="22"/>
                <w:szCs w:val="22"/>
              </w:rPr>
              <w:t xml:space="preserve">a </w:t>
            </w:r>
            <w:r w:rsidRPr="00036DCD">
              <w:rPr>
                <w:bCs/>
                <w:iCs/>
                <w:sz w:val="22"/>
                <w:szCs w:val="22"/>
              </w:rPr>
              <w:t xml:space="preserve">is key </w:t>
            </w:r>
            <w:r w:rsidR="00CF0708" w:rsidRPr="00036DCD">
              <w:rPr>
                <w:bCs/>
                <w:iCs/>
                <w:sz w:val="22"/>
                <w:szCs w:val="22"/>
              </w:rPr>
              <w:t xml:space="preserve">part of social work </w:t>
            </w:r>
            <w:r w:rsidR="001A4B6D" w:rsidRPr="00036DCD">
              <w:rPr>
                <w:bCs/>
                <w:iCs/>
                <w:sz w:val="22"/>
                <w:szCs w:val="22"/>
              </w:rPr>
              <w:t>practise and</w:t>
            </w:r>
            <w:r w:rsidR="00DF5B8F" w:rsidRPr="00036DCD">
              <w:rPr>
                <w:bCs/>
                <w:iCs/>
                <w:sz w:val="22"/>
                <w:szCs w:val="22"/>
              </w:rPr>
              <w:t xml:space="preserve"> is reflected in the Codes of Professional Practise (</w:t>
            </w:r>
            <w:r w:rsidR="005F31E0">
              <w:rPr>
                <w:bCs/>
                <w:iCs/>
                <w:sz w:val="22"/>
                <w:szCs w:val="22"/>
              </w:rPr>
              <w:t xml:space="preserve">Social Care Wales, </w:t>
            </w:r>
            <w:r w:rsidR="00DF5B8F" w:rsidRPr="00036DCD">
              <w:rPr>
                <w:bCs/>
                <w:iCs/>
                <w:sz w:val="22"/>
                <w:szCs w:val="22"/>
              </w:rPr>
              <w:t>2026)</w:t>
            </w:r>
            <w:r w:rsidR="00F8493A" w:rsidRPr="00036DCD">
              <w:rPr>
                <w:bCs/>
                <w:iCs/>
                <w:sz w:val="22"/>
                <w:szCs w:val="22"/>
              </w:rPr>
              <w:t xml:space="preserve"> which requires social workers to communicate</w:t>
            </w:r>
            <w:r w:rsidR="00DD4C22" w:rsidRPr="00036DCD">
              <w:rPr>
                <w:bCs/>
                <w:iCs/>
                <w:sz w:val="22"/>
                <w:szCs w:val="22"/>
              </w:rPr>
              <w:t xml:space="preserve"> appropriately and</w:t>
            </w:r>
            <w:r w:rsidR="006866C6" w:rsidRPr="00036DCD">
              <w:rPr>
                <w:bCs/>
                <w:iCs/>
                <w:sz w:val="22"/>
                <w:szCs w:val="22"/>
              </w:rPr>
              <w:t xml:space="preserve"> in a</w:t>
            </w:r>
            <w:r w:rsidR="00647D92" w:rsidRPr="00036DCD">
              <w:rPr>
                <w:bCs/>
                <w:iCs/>
                <w:sz w:val="22"/>
                <w:szCs w:val="22"/>
              </w:rPr>
              <w:t>n</w:t>
            </w:r>
            <w:r w:rsidR="006866C6" w:rsidRPr="00036DCD">
              <w:rPr>
                <w:bCs/>
                <w:iCs/>
                <w:sz w:val="22"/>
                <w:szCs w:val="22"/>
              </w:rPr>
              <w:t xml:space="preserve"> open, clear and meaningful way.</w:t>
            </w:r>
            <w:r w:rsidR="001A4B6D" w:rsidRPr="00036DCD">
              <w:rPr>
                <w:bCs/>
                <w:iCs/>
                <w:sz w:val="22"/>
                <w:szCs w:val="22"/>
              </w:rPr>
              <w:t xml:space="preserve"> Communication is also underpinned by a </w:t>
            </w:r>
            <w:r w:rsidR="005A4E49" w:rsidRPr="00036DCD">
              <w:rPr>
                <w:bCs/>
                <w:iCs/>
                <w:sz w:val="22"/>
                <w:szCs w:val="22"/>
              </w:rPr>
              <w:t>person-centred</w:t>
            </w:r>
            <w:r w:rsidR="001A4B6D" w:rsidRPr="00036DCD">
              <w:rPr>
                <w:bCs/>
                <w:iCs/>
                <w:sz w:val="22"/>
                <w:szCs w:val="22"/>
              </w:rPr>
              <w:t xml:space="preserve"> approach which </w:t>
            </w:r>
            <w:r w:rsidR="0033442F" w:rsidRPr="00036DCD">
              <w:rPr>
                <w:bCs/>
                <w:iCs/>
                <w:sz w:val="22"/>
                <w:szCs w:val="22"/>
              </w:rPr>
              <w:t xml:space="preserve">considers </w:t>
            </w:r>
            <w:r w:rsidR="00C4077A" w:rsidRPr="00036DCD">
              <w:rPr>
                <w:bCs/>
                <w:iCs/>
                <w:sz w:val="22"/>
                <w:szCs w:val="22"/>
              </w:rPr>
              <w:t xml:space="preserve">all protected characteristics </w:t>
            </w:r>
            <w:r w:rsidR="0033442F" w:rsidRPr="00036DCD">
              <w:rPr>
                <w:bCs/>
                <w:iCs/>
                <w:sz w:val="22"/>
                <w:szCs w:val="22"/>
              </w:rPr>
              <w:t>to meet the needs of others.</w:t>
            </w:r>
            <w:r w:rsidR="0016379F" w:rsidRPr="00036DCD">
              <w:rPr>
                <w:bCs/>
                <w:iCs/>
                <w:sz w:val="22"/>
                <w:szCs w:val="22"/>
              </w:rPr>
              <w:t xml:space="preserve"> The Equality Act (2010) provides a legal framework </w:t>
            </w:r>
            <w:r w:rsidR="00AB7BA6" w:rsidRPr="00036DCD">
              <w:rPr>
                <w:bCs/>
                <w:iCs/>
                <w:sz w:val="22"/>
                <w:szCs w:val="22"/>
              </w:rPr>
              <w:t>for protecting individuals from discrimination</w:t>
            </w:r>
            <w:r w:rsidR="00B541FE" w:rsidRPr="00036DCD">
              <w:rPr>
                <w:bCs/>
                <w:iCs/>
                <w:sz w:val="22"/>
                <w:szCs w:val="22"/>
              </w:rPr>
              <w:t xml:space="preserve"> which is particularly important during my reflection as </w:t>
            </w:r>
            <w:r w:rsidR="002A01D0" w:rsidRPr="00036DCD">
              <w:rPr>
                <w:bCs/>
                <w:iCs/>
                <w:sz w:val="22"/>
                <w:szCs w:val="22"/>
              </w:rPr>
              <w:t>failing to meet communication needs can become a form of inequality</w:t>
            </w:r>
            <w:r w:rsidR="00462640" w:rsidRPr="00036DCD">
              <w:rPr>
                <w:bCs/>
                <w:iCs/>
                <w:sz w:val="22"/>
                <w:szCs w:val="22"/>
              </w:rPr>
              <w:t>.</w:t>
            </w:r>
            <w:r w:rsidR="008C0E5E" w:rsidRPr="00036DCD">
              <w:rPr>
                <w:bCs/>
                <w:iCs/>
                <w:sz w:val="22"/>
                <w:szCs w:val="22"/>
              </w:rPr>
              <w:t xml:space="preserve"> To critically reflect on my </w:t>
            </w:r>
            <w:r w:rsidR="00F93B76" w:rsidRPr="00036DCD">
              <w:rPr>
                <w:bCs/>
                <w:iCs/>
                <w:sz w:val="22"/>
                <w:szCs w:val="22"/>
              </w:rPr>
              <w:t>communication during the observatio</w:t>
            </w:r>
            <w:r w:rsidR="005D559C" w:rsidRPr="00036DCD">
              <w:rPr>
                <w:bCs/>
                <w:iCs/>
                <w:sz w:val="22"/>
                <w:szCs w:val="22"/>
              </w:rPr>
              <w:t>n</w:t>
            </w:r>
            <w:r w:rsidR="00A54CBD" w:rsidRPr="00036DCD">
              <w:rPr>
                <w:bCs/>
                <w:iCs/>
                <w:sz w:val="22"/>
                <w:szCs w:val="22"/>
              </w:rPr>
              <w:t xml:space="preserve"> I have used the </w:t>
            </w:r>
            <w:r w:rsidR="00215BCE" w:rsidRPr="00036DCD">
              <w:rPr>
                <w:bCs/>
                <w:iCs/>
                <w:sz w:val="22"/>
                <w:szCs w:val="22"/>
              </w:rPr>
              <w:t xml:space="preserve">SHARE reflective model </w:t>
            </w:r>
            <w:r w:rsidR="00543D3E" w:rsidRPr="00036DCD">
              <w:rPr>
                <w:bCs/>
                <w:iCs/>
                <w:sz w:val="22"/>
                <w:szCs w:val="22"/>
              </w:rPr>
              <w:t>developed by Maclean, Finch and Tedam (2018</w:t>
            </w:r>
            <w:r w:rsidR="008D5A72" w:rsidRPr="00036DCD">
              <w:rPr>
                <w:bCs/>
                <w:iCs/>
                <w:sz w:val="22"/>
                <w:szCs w:val="22"/>
              </w:rPr>
              <w:t>) which</w:t>
            </w:r>
            <w:r w:rsidR="005A24EB" w:rsidRPr="00036DCD">
              <w:rPr>
                <w:bCs/>
                <w:iCs/>
                <w:sz w:val="22"/>
                <w:szCs w:val="22"/>
              </w:rPr>
              <w:t xml:space="preserve"> considers Seeing, Hearing, Action, Reading</w:t>
            </w:r>
            <w:r w:rsidR="000253C4" w:rsidRPr="00036DCD">
              <w:rPr>
                <w:bCs/>
                <w:iCs/>
                <w:sz w:val="22"/>
                <w:szCs w:val="22"/>
              </w:rPr>
              <w:t xml:space="preserve"> and Evaluation.</w:t>
            </w:r>
          </w:p>
          <w:p w14:paraId="2F3B56E8" w14:textId="77777777" w:rsidR="00C0215D" w:rsidRDefault="00C0215D" w:rsidP="00243DB0">
            <w:pPr>
              <w:jc w:val="both"/>
              <w:rPr>
                <w:bCs/>
                <w:iCs/>
                <w:sz w:val="22"/>
                <w:szCs w:val="22"/>
              </w:rPr>
            </w:pPr>
          </w:p>
          <w:p w14:paraId="1806840B" w14:textId="615C23B6" w:rsidR="00C0215D" w:rsidRDefault="00C0215D" w:rsidP="00243DB0">
            <w:pPr>
              <w:jc w:val="both"/>
              <w:rPr>
                <w:bCs/>
                <w:iCs/>
                <w:sz w:val="22"/>
                <w:szCs w:val="22"/>
              </w:rPr>
            </w:pPr>
            <w:r>
              <w:rPr>
                <w:bCs/>
                <w:iCs/>
                <w:sz w:val="22"/>
                <w:szCs w:val="22"/>
              </w:rPr>
              <w:t>Seeing</w:t>
            </w:r>
            <w:r w:rsidR="00D02392">
              <w:rPr>
                <w:bCs/>
                <w:iCs/>
                <w:sz w:val="22"/>
                <w:szCs w:val="22"/>
              </w:rPr>
              <w:t>-</w:t>
            </w:r>
          </w:p>
          <w:p w14:paraId="2CA53A0F" w14:textId="19824CED" w:rsidR="00750993" w:rsidRDefault="00750993" w:rsidP="009C2599">
            <w:pPr>
              <w:jc w:val="both"/>
              <w:rPr>
                <w:bCs/>
                <w:iCs/>
                <w:sz w:val="22"/>
                <w:szCs w:val="22"/>
              </w:rPr>
            </w:pPr>
            <w:r>
              <w:rPr>
                <w:bCs/>
                <w:iCs/>
                <w:sz w:val="22"/>
                <w:szCs w:val="22"/>
              </w:rPr>
              <w:t xml:space="preserve">I </w:t>
            </w:r>
            <w:r w:rsidR="001E1307">
              <w:rPr>
                <w:bCs/>
                <w:iCs/>
                <w:sz w:val="22"/>
                <w:szCs w:val="22"/>
              </w:rPr>
              <w:t>was conscious of maintaining</w:t>
            </w:r>
            <w:r w:rsidR="00923165">
              <w:rPr>
                <w:bCs/>
                <w:iCs/>
                <w:sz w:val="22"/>
                <w:szCs w:val="22"/>
              </w:rPr>
              <w:t xml:space="preserve"> relaxed posture and facial expressio</w:t>
            </w:r>
            <w:r w:rsidR="007B775F">
              <w:rPr>
                <w:bCs/>
                <w:iCs/>
                <w:sz w:val="22"/>
                <w:szCs w:val="22"/>
              </w:rPr>
              <w:t xml:space="preserve">ns </w:t>
            </w:r>
            <w:r w:rsidR="00D46675">
              <w:rPr>
                <w:bCs/>
                <w:iCs/>
                <w:sz w:val="22"/>
                <w:szCs w:val="22"/>
              </w:rPr>
              <w:t xml:space="preserve">to ensure YP1 felt comfortable in my </w:t>
            </w:r>
            <w:r w:rsidR="007D26AC">
              <w:rPr>
                <w:bCs/>
                <w:iCs/>
                <w:sz w:val="22"/>
                <w:szCs w:val="22"/>
              </w:rPr>
              <w:t>presence and</w:t>
            </w:r>
            <w:r w:rsidR="00765D54">
              <w:rPr>
                <w:bCs/>
                <w:iCs/>
                <w:sz w:val="22"/>
                <w:szCs w:val="22"/>
              </w:rPr>
              <w:t xml:space="preserve"> feel this </w:t>
            </w:r>
            <w:r w:rsidR="00C21600">
              <w:rPr>
                <w:bCs/>
                <w:iCs/>
                <w:sz w:val="22"/>
                <w:szCs w:val="22"/>
              </w:rPr>
              <w:t>matched my relaxed tone of voic</w:t>
            </w:r>
            <w:r w:rsidR="00765D54">
              <w:rPr>
                <w:bCs/>
                <w:iCs/>
                <w:sz w:val="22"/>
                <w:szCs w:val="22"/>
              </w:rPr>
              <w:t>e.</w:t>
            </w:r>
            <w:r w:rsidR="001672A8">
              <w:rPr>
                <w:bCs/>
                <w:iCs/>
                <w:sz w:val="22"/>
                <w:szCs w:val="22"/>
              </w:rPr>
              <w:t xml:space="preserve"> Although, I did feel nervous </w:t>
            </w:r>
            <w:r w:rsidR="00A13B61">
              <w:rPr>
                <w:bCs/>
                <w:iCs/>
                <w:sz w:val="22"/>
                <w:szCs w:val="22"/>
              </w:rPr>
              <w:t>and recognise I may have appeared more tense because of my stuttering which was pressure from the observation itself.</w:t>
            </w:r>
            <w:r w:rsidR="009C54F6">
              <w:rPr>
                <w:bCs/>
                <w:iCs/>
                <w:sz w:val="22"/>
                <w:szCs w:val="22"/>
              </w:rPr>
              <w:t xml:space="preserve"> </w:t>
            </w:r>
            <w:r w:rsidR="009C54F6">
              <w:rPr>
                <w:bCs/>
                <w:iCs/>
                <w:sz w:val="22"/>
                <w:szCs w:val="22"/>
              </w:rPr>
              <w:t>YP1 maintained eye contact with me and laughed at different points.  I</w:t>
            </w:r>
            <w:r w:rsidR="00E6450E">
              <w:rPr>
                <w:bCs/>
                <w:iCs/>
                <w:sz w:val="22"/>
                <w:szCs w:val="22"/>
              </w:rPr>
              <w:t xml:space="preserve"> </w:t>
            </w:r>
            <w:r w:rsidR="009C54F6">
              <w:rPr>
                <w:bCs/>
                <w:iCs/>
                <w:sz w:val="22"/>
                <w:szCs w:val="22"/>
              </w:rPr>
              <w:t>requested that my practise lead sits next to YP</w:t>
            </w:r>
            <w:r w:rsidR="007D26AC">
              <w:rPr>
                <w:bCs/>
                <w:iCs/>
                <w:sz w:val="22"/>
                <w:szCs w:val="22"/>
              </w:rPr>
              <w:t>1 as</w:t>
            </w:r>
            <w:r w:rsidR="009C54F6">
              <w:rPr>
                <w:bCs/>
                <w:iCs/>
                <w:sz w:val="22"/>
                <w:szCs w:val="22"/>
              </w:rPr>
              <w:t xml:space="preserve"> </w:t>
            </w:r>
            <w:r w:rsidR="009C54F6">
              <w:rPr>
                <w:bCs/>
                <w:iCs/>
                <w:sz w:val="22"/>
                <w:szCs w:val="22"/>
              </w:rPr>
              <w:t>opposed</w:t>
            </w:r>
            <w:r w:rsidR="009C54F6">
              <w:rPr>
                <w:bCs/>
                <w:iCs/>
                <w:sz w:val="22"/>
                <w:szCs w:val="22"/>
              </w:rPr>
              <w:t xml:space="preserve"> to us both sitting across from them as I recognised this could feel like a police interview or a feeling of power imbalance. Linahl and Pettersson (2025) highlights that the physical environment of meetings can influence the participation of children and relationships with professionals.</w:t>
            </w:r>
            <w:r w:rsidR="00AE01B0">
              <w:rPr>
                <w:bCs/>
                <w:iCs/>
                <w:sz w:val="22"/>
                <w:szCs w:val="22"/>
              </w:rPr>
              <w:t xml:space="preserve"> T</w:t>
            </w:r>
            <w:r w:rsidR="009C54F6">
              <w:rPr>
                <w:bCs/>
                <w:iCs/>
                <w:sz w:val="22"/>
                <w:szCs w:val="22"/>
              </w:rPr>
              <w:t>his has helped me realise how important seating arrangements are and I am pleased this was already part of my preparation.</w:t>
            </w:r>
          </w:p>
          <w:p w14:paraId="2E0E9394" w14:textId="77777777" w:rsidR="009C2599" w:rsidRDefault="009C2599" w:rsidP="009C2599">
            <w:pPr>
              <w:jc w:val="both"/>
              <w:rPr>
                <w:bCs/>
                <w:iCs/>
                <w:sz w:val="22"/>
                <w:szCs w:val="22"/>
              </w:rPr>
            </w:pPr>
          </w:p>
          <w:p w14:paraId="53B52D47" w14:textId="2C2E3D87" w:rsidR="006A1455" w:rsidRDefault="006B2C8C" w:rsidP="00243DB0">
            <w:pPr>
              <w:jc w:val="both"/>
              <w:rPr>
                <w:bCs/>
                <w:iCs/>
                <w:sz w:val="22"/>
                <w:szCs w:val="22"/>
              </w:rPr>
            </w:pPr>
            <w:r>
              <w:rPr>
                <w:bCs/>
                <w:iCs/>
                <w:sz w:val="22"/>
                <w:szCs w:val="22"/>
              </w:rPr>
              <w:t>I</w:t>
            </w:r>
            <w:r w:rsidR="008203C5">
              <w:rPr>
                <w:bCs/>
                <w:iCs/>
                <w:sz w:val="22"/>
                <w:szCs w:val="22"/>
              </w:rPr>
              <w:t xml:space="preserve"> paid attention to how the presence of my practise lead may have impacted their engagement. </w:t>
            </w:r>
            <w:r w:rsidR="00755111">
              <w:rPr>
                <w:bCs/>
                <w:iCs/>
                <w:sz w:val="22"/>
                <w:szCs w:val="22"/>
              </w:rPr>
              <w:t xml:space="preserve">I have worked with YP1 a year and a </w:t>
            </w:r>
            <w:r w:rsidR="001107D0">
              <w:rPr>
                <w:bCs/>
                <w:iCs/>
                <w:sz w:val="22"/>
                <w:szCs w:val="22"/>
              </w:rPr>
              <w:t>half,</w:t>
            </w:r>
            <w:r w:rsidR="00755111">
              <w:rPr>
                <w:bCs/>
                <w:iCs/>
                <w:sz w:val="22"/>
                <w:szCs w:val="22"/>
              </w:rPr>
              <w:t xml:space="preserve"> so </w:t>
            </w:r>
            <w:r w:rsidR="00773D9B">
              <w:rPr>
                <w:bCs/>
                <w:iCs/>
                <w:sz w:val="22"/>
                <w:szCs w:val="22"/>
              </w:rPr>
              <w:t xml:space="preserve">I </w:t>
            </w:r>
            <w:r w:rsidR="00AF6F7A">
              <w:rPr>
                <w:bCs/>
                <w:iCs/>
                <w:sz w:val="22"/>
                <w:szCs w:val="22"/>
              </w:rPr>
              <w:t>feel</w:t>
            </w:r>
            <w:r w:rsidR="00773D9B">
              <w:rPr>
                <w:bCs/>
                <w:iCs/>
                <w:sz w:val="22"/>
                <w:szCs w:val="22"/>
              </w:rPr>
              <w:t xml:space="preserve"> quite confident in</w:t>
            </w:r>
            <w:r w:rsidR="00992A90">
              <w:rPr>
                <w:bCs/>
                <w:iCs/>
                <w:sz w:val="22"/>
                <w:szCs w:val="22"/>
              </w:rPr>
              <w:t xml:space="preserve"> trying to </w:t>
            </w:r>
            <w:r w:rsidR="00320337">
              <w:rPr>
                <w:bCs/>
                <w:iCs/>
                <w:sz w:val="22"/>
                <w:szCs w:val="22"/>
              </w:rPr>
              <w:t>understand</w:t>
            </w:r>
            <w:r w:rsidR="00992A90">
              <w:rPr>
                <w:bCs/>
                <w:iCs/>
                <w:sz w:val="22"/>
                <w:szCs w:val="22"/>
              </w:rPr>
              <w:t xml:space="preserve"> </w:t>
            </w:r>
            <w:r w:rsidR="00773D9B">
              <w:rPr>
                <w:bCs/>
                <w:iCs/>
                <w:sz w:val="22"/>
                <w:szCs w:val="22"/>
              </w:rPr>
              <w:t>their emotions even when they are silent</w:t>
            </w:r>
            <w:r w:rsidR="001107D0">
              <w:rPr>
                <w:bCs/>
                <w:iCs/>
                <w:sz w:val="22"/>
                <w:szCs w:val="22"/>
              </w:rPr>
              <w:t>. I was apprehensive about the impact on YP1</w:t>
            </w:r>
            <w:r w:rsidR="00002A40">
              <w:rPr>
                <w:bCs/>
                <w:iCs/>
                <w:sz w:val="22"/>
                <w:szCs w:val="22"/>
              </w:rPr>
              <w:t>,</w:t>
            </w:r>
            <w:r w:rsidR="001107D0">
              <w:rPr>
                <w:bCs/>
                <w:iCs/>
                <w:sz w:val="22"/>
                <w:szCs w:val="22"/>
              </w:rPr>
              <w:t xml:space="preserve"> however as I chose someone who was familiar to them, </w:t>
            </w:r>
            <w:r w:rsidR="00230CD0">
              <w:rPr>
                <w:bCs/>
                <w:iCs/>
                <w:sz w:val="22"/>
                <w:szCs w:val="22"/>
              </w:rPr>
              <w:t>the conversation flowed easily and YP1 genuinely appeared calm and comfortable.</w:t>
            </w:r>
            <w:r w:rsidR="001F4422">
              <w:rPr>
                <w:bCs/>
                <w:iCs/>
                <w:sz w:val="22"/>
                <w:szCs w:val="22"/>
              </w:rPr>
              <w:t xml:space="preserve"> YP1 has a great sense of humour and likes to use </w:t>
            </w:r>
            <w:r w:rsidR="00047188">
              <w:rPr>
                <w:bCs/>
                <w:iCs/>
                <w:sz w:val="22"/>
                <w:szCs w:val="22"/>
              </w:rPr>
              <w:t>sarcasm,</w:t>
            </w:r>
            <w:r w:rsidR="001F4422">
              <w:rPr>
                <w:bCs/>
                <w:iCs/>
                <w:sz w:val="22"/>
                <w:szCs w:val="22"/>
              </w:rPr>
              <w:t xml:space="preserve"> </w:t>
            </w:r>
            <w:r w:rsidR="00FC7360">
              <w:rPr>
                <w:bCs/>
                <w:iCs/>
                <w:sz w:val="22"/>
                <w:szCs w:val="22"/>
              </w:rPr>
              <w:t>and I was pleased to see this coming through during the observation despite there being another professional present</w:t>
            </w:r>
            <w:r w:rsidR="00A0380A">
              <w:rPr>
                <w:bCs/>
                <w:iCs/>
                <w:sz w:val="22"/>
                <w:szCs w:val="22"/>
              </w:rPr>
              <w:t>.</w:t>
            </w:r>
            <w:r w:rsidR="00391858">
              <w:rPr>
                <w:bCs/>
                <w:iCs/>
                <w:sz w:val="22"/>
                <w:szCs w:val="22"/>
              </w:rPr>
              <w:t xml:space="preserve"> Cross (2026)</w:t>
            </w:r>
            <w:r w:rsidR="00C355D0">
              <w:rPr>
                <w:bCs/>
                <w:iCs/>
                <w:sz w:val="22"/>
                <w:szCs w:val="22"/>
              </w:rPr>
              <w:t xml:space="preserve"> </w:t>
            </w:r>
            <w:r w:rsidR="00D874D5">
              <w:rPr>
                <w:bCs/>
                <w:iCs/>
                <w:sz w:val="22"/>
                <w:szCs w:val="22"/>
              </w:rPr>
              <w:t>describes communication as a diverse skill rather</w:t>
            </w:r>
            <w:r w:rsidR="00257D07">
              <w:rPr>
                <w:bCs/>
                <w:iCs/>
                <w:sz w:val="22"/>
                <w:szCs w:val="22"/>
              </w:rPr>
              <w:t xml:space="preserve"> than just a tool for interviewing,</w:t>
            </w:r>
            <w:r w:rsidR="002A7BEF">
              <w:rPr>
                <w:bCs/>
                <w:iCs/>
                <w:sz w:val="22"/>
                <w:szCs w:val="22"/>
              </w:rPr>
              <w:t xml:space="preserve"> </w:t>
            </w:r>
            <w:r w:rsidR="00321C8C">
              <w:rPr>
                <w:bCs/>
                <w:iCs/>
                <w:sz w:val="22"/>
                <w:szCs w:val="22"/>
              </w:rPr>
              <w:t xml:space="preserve">and </w:t>
            </w:r>
            <w:r w:rsidR="00D72B1C">
              <w:rPr>
                <w:bCs/>
                <w:iCs/>
                <w:sz w:val="22"/>
                <w:szCs w:val="22"/>
              </w:rPr>
              <w:t xml:space="preserve">this reflection has </w:t>
            </w:r>
            <w:r w:rsidR="00CC7858">
              <w:rPr>
                <w:bCs/>
                <w:iCs/>
                <w:sz w:val="22"/>
                <w:szCs w:val="22"/>
              </w:rPr>
              <w:t xml:space="preserve">helped me realise that communication is a form of understanding someone and </w:t>
            </w:r>
            <w:r w:rsidR="00496723">
              <w:rPr>
                <w:bCs/>
                <w:iCs/>
                <w:sz w:val="22"/>
                <w:szCs w:val="22"/>
              </w:rPr>
              <w:t>their individual personality.</w:t>
            </w:r>
          </w:p>
          <w:p w14:paraId="6DE7764A" w14:textId="77777777" w:rsidR="00E3121D" w:rsidRDefault="00E3121D" w:rsidP="00243DB0">
            <w:pPr>
              <w:jc w:val="both"/>
              <w:rPr>
                <w:bCs/>
                <w:iCs/>
                <w:sz w:val="22"/>
                <w:szCs w:val="22"/>
              </w:rPr>
            </w:pPr>
          </w:p>
          <w:p w14:paraId="7DC05601" w14:textId="1E3223C8" w:rsidR="006A1455" w:rsidRDefault="006A1455" w:rsidP="00243DB0">
            <w:pPr>
              <w:jc w:val="both"/>
              <w:rPr>
                <w:bCs/>
                <w:iCs/>
                <w:sz w:val="22"/>
                <w:szCs w:val="22"/>
              </w:rPr>
            </w:pPr>
            <w:r>
              <w:rPr>
                <w:bCs/>
                <w:iCs/>
                <w:sz w:val="22"/>
                <w:szCs w:val="22"/>
              </w:rPr>
              <w:t>Hearing-</w:t>
            </w:r>
          </w:p>
          <w:p w14:paraId="27D5A3ED" w14:textId="0CF39C59" w:rsidR="006A1455" w:rsidRDefault="00146E31" w:rsidP="00243DB0">
            <w:pPr>
              <w:jc w:val="both"/>
              <w:rPr>
                <w:bCs/>
                <w:iCs/>
                <w:sz w:val="22"/>
                <w:szCs w:val="22"/>
              </w:rPr>
            </w:pPr>
            <w:r>
              <w:rPr>
                <w:bCs/>
                <w:iCs/>
                <w:sz w:val="22"/>
                <w:szCs w:val="22"/>
              </w:rPr>
              <w:t>Active l</w:t>
            </w:r>
            <w:r w:rsidR="00ED325F">
              <w:rPr>
                <w:bCs/>
                <w:iCs/>
                <w:sz w:val="22"/>
                <w:szCs w:val="22"/>
              </w:rPr>
              <w:t>istening was an important part of my communication as</w:t>
            </w:r>
            <w:r w:rsidR="00A56A02">
              <w:rPr>
                <w:bCs/>
                <w:iCs/>
                <w:sz w:val="22"/>
                <w:szCs w:val="22"/>
              </w:rPr>
              <w:t xml:space="preserve"> I did not want</w:t>
            </w:r>
            <w:r w:rsidR="00ED325F">
              <w:rPr>
                <w:bCs/>
                <w:iCs/>
                <w:sz w:val="22"/>
                <w:szCs w:val="22"/>
              </w:rPr>
              <w:t xml:space="preserve"> this </w:t>
            </w:r>
            <w:r w:rsidR="00CB2407">
              <w:rPr>
                <w:bCs/>
                <w:iCs/>
                <w:sz w:val="22"/>
                <w:szCs w:val="22"/>
              </w:rPr>
              <w:t>observation</w:t>
            </w:r>
            <w:r w:rsidR="00A56A02">
              <w:rPr>
                <w:bCs/>
                <w:iCs/>
                <w:sz w:val="22"/>
                <w:szCs w:val="22"/>
              </w:rPr>
              <w:t xml:space="preserve"> to feel </w:t>
            </w:r>
            <w:r w:rsidR="00FB03B5">
              <w:rPr>
                <w:bCs/>
                <w:iCs/>
                <w:sz w:val="22"/>
                <w:szCs w:val="22"/>
              </w:rPr>
              <w:t>task focussed. I began as I usually would with YP1</w:t>
            </w:r>
            <w:r w:rsidR="0026374E">
              <w:rPr>
                <w:bCs/>
                <w:iCs/>
                <w:sz w:val="22"/>
                <w:szCs w:val="22"/>
              </w:rPr>
              <w:t xml:space="preserve"> asking if they had any updates for me or anything they wanted to share.</w:t>
            </w:r>
            <w:r w:rsidR="00FB03B5">
              <w:rPr>
                <w:bCs/>
                <w:iCs/>
                <w:sz w:val="22"/>
                <w:szCs w:val="22"/>
              </w:rPr>
              <w:t xml:space="preserve"> </w:t>
            </w:r>
            <w:r w:rsidR="00616A91">
              <w:rPr>
                <w:bCs/>
                <w:iCs/>
                <w:sz w:val="22"/>
                <w:szCs w:val="22"/>
              </w:rPr>
              <w:t xml:space="preserve">Reflecting here has highlighted my </w:t>
            </w:r>
            <w:r w:rsidR="0033359A">
              <w:rPr>
                <w:bCs/>
                <w:iCs/>
                <w:sz w:val="22"/>
                <w:szCs w:val="22"/>
              </w:rPr>
              <w:t>incorporation of the Social Services and Well</w:t>
            </w:r>
            <w:r w:rsidR="0096325C">
              <w:rPr>
                <w:bCs/>
                <w:iCs/>
                <w:sz w:val="22"/>
                <w:szCs w:val="22"/>
              </w:rPr>
              <w:t>b</w:t>
            </w:r>
            <w:r w:rsidR="0033359A">
              <w:rPr>
                <w:bCs/>
                <w:iCs/>
                <w:sz w:val="22"/>
                <w:szCs w:val="22"/>
              </w:rPr>
              <w:t xml:space="preserve">eing </w:t>
            </w:r>
            <w:r w:rsidR="0096325C">
              <w:rPr>
                <w:bCs/>
                <w:iCs/>
                <w:sz w:val="22"/>
                <w:szCs w:val="22"/>
              </w:rPr>
              <w:t>(</w:t>
            </w:r>
            <w:r w:rsidR="0033359A">
              <w:rPr>
                <w:bCs/>
                <w:iCs/>
                <w:sz w:val="22"/>
                <w:szCs w:val="22"/>
              </w:rPr>
              <w:t>Wales</w:t>
            </w:r>
            <w:r w:rsidR="0096325C">
              <w:rPr>
                <w:bCs/>
                <w:iCs/>
                <w:sz w:val="22"/>
                <w:szCs w:val="22"/>
              </w:rPr>
              <w:t>)</w:t>
            </w:r>
            <w:r w:rsidR="0033359A">
              <w:rPr>
                <w:bCs/>
                <w:iCs/>
                <w:sz w:val="22"/>
                <w:szCs w:val="22"/>
              </w:rPr>
              <w:t xml:space="preserve"> Act </w:t>
            </w:r>
            <w:r w:rsidR="00EF4BE2">
              <w:rPr>
                <w:bCs/>
                <w:iCs/>
                <w:sz w:val="22"/>
                <w:szCs w:val="22"/>
              </w:rPr>
              <w:t>2014 (SS</w:t>
            </w:r>
            <w:r w:rsidR="00FB23E2">
              <w:rPr>
                <w:bCs/>
                <w:iCs/>
                <w:sz w:val="22"/>
                <w:szCs w:val="22"/>
              </w:rPr>
              <w:t xml:space="preserve">WBA) voice and control section and the ‘what matters’ conversation </w:t>
            </w:r>
            <w:r w:rsidR="00C83C4A">
              <w:rPr>
                <w:bCs/>
                <w:iCs/>
                <w:sz w:val="22"/>
                <w:szCs w:val="22"/>
              </w:rPr>
              <w:t>as I showed an interest in YP1’s day.</w:t>
            </w:r>
          </w:p>
          <w:p w14:paraId="014849C9" w14:textId="77777777" w:rsidR="00D02392" w:rsidRDefault="00D02392" w:rsidP="00243DB0">
            <w:pPr>
              <w:jc w:val="both"/>
              <w:rPr>
                <w:bCs/>
                <w:iCs/>
                <w:sz w:val="22"/>
                <w:szCs w:val="22"/>
              </w:rPr>
            </w:pPr>
          </w:p>
          <w:p w14:paraId="1B5F7DD0" w14:textId="2672D1A6" w:rsidR="009F7571" w:rsidRDefault="009F7571" w:rsidP="00243DB0">
            <w:pPr>
              <w:jc w:val="both"/>
              <w:rPr>
                <w:bCs/>
                <w:iCs/>
                <w:sz w:val="22"/>
                <w:szCs w:val="22"/>
              </w:rPr>
            </w:pPr>
            <w:r>
              <w:rPr>
                <w:bCs/>
                <w:iCs/>
                <w:sz w:val="22"/>
                <w:szCs w:val="22"/>
              </w:rPr>
              <w:lastRenderedPageBreak/>
              <w:t>I w</w:t>
            </w:r>
            <w:r w:rsidR="009B0332">
              <w:rPr>
                <w:bCs/>
                <w:iCs/>
                <w:sz w:val="22"/>
                <w:szCs w:val="22"/>
              </w:rPr>
              <w:t xml:space="preserve">as </w:t>
            </w:r>
            <w:r>
              <w:rPr>
                <w:bCs/>
                <w:iCs/>
                <w:sz w:val="22"/>
                <w:szCs w:val="22"/>
              </w:rPr>
              <w:t xml:space="preserve">conscious of YP1’s language preference as they </w:t>
            </w:r>
            <w:r w:rsidR="001F0EC8">
              <w:rPr>
                <w:bCs/>
                <w:iCs/>
                <w:sz w:val="22"/>
                <w:szCs w:val="22"/>
              </w:rPr>
              <w:t xml:space="preserve">have begun testing </w:t>
            </w:r>
            <w:r w:rsidR="00744957">
              <w:rPr>
                <w:bCs/>
                <w:iCs/>
                <w:sz w:val="22"/>
                <w:szCs w:val="22"/>
              </w:rPr>
              <w:t>my Welsh understanding lately due to enjoying it at school</w:t>
            </w:r>
            <w:r w:rsidR="005D1992">
              <w:rPr>
                <w:bCs/>
                <w:iCs/>
                <w:sz w:val="22"/>
                <w:szCs w:val="22"/>
              </w:rPr>
              <w:t xml:space="preserve"> and this has become </w:t>
            </w:r>
            <w:r w:rsidR="00904616">
              <w:rPr>
                <w:bCs/>
                <w:iCs/>
                <w:sz w:val="22"/>
                <w:szCs w:val="22"/>
              </w:rPr>
              <w:t>‘banta’ between us.</w:t>
            </w:r>
            <w:r w:rsidR="007E0AD1">
              <w:rPr>
                <w:bCs/>
                <w:iCs/>
                <w:sz w:val="22"/>
                <w:szCs w:val="22"/>
              </w:rPr>
              <w:t xml:space="preserve"> I ensured to ask whether </w:t>
            </w:r>
            <w:r w:rsidR="00FD193F">
              <w:rPr>
                <w:bCs/>
                <w:iCs/>
                <w:sz w:val="22"/>
                <w:szCs w:val="22"/>
              </w:rPr>
              <w:t>YP1 w</w:t>
            </w:r>
            <w:r w:rsidR="007E0AD1">
              <w:rPr>
                <w:bCs/>
                <w:iCs/>
                <w:sz w:val="22"/>
                <w:szCs w:val="22"/>
              </w:rPr>
              <w:t>anted to communicate in Welsh or English</w:t>
            </w:r>
            <w:r w:rsidR="007400E2">
              <w:rPr>
                <w:bCs/>
                <w:iCs/>
                <w:sz w:val="22"/>
                <w:szCs w:val="22"/>
              </w:rPr>
              <w:t>, even to incorporate some Welsh tests into our observation, however</w:t>
            </w:r>
            <w:r w:rsidR="00FD193F">
              <w:rPr>
                <w:bCs/>
                <w:iCs/>
                <w:sz w:val="22"/>
                <w:szCs w:val="22"/>
              </w:rPr>
              <w:t xml:space="preserve"> they politely declined.</w:t>
            </w:r>
            <w:r w:rsidR="00A5698B">
              <w:rPr>
                <w:bCs/>
                <w:iCs/>
                <w:sz w:val="22"/>
                <w:szCs w:val="22"/>
              </w:rPr>
              <w:t xml:space="preserve"> </w:t>
            </w:r>
            <w:r w:rsidR="00FD193F">
              <w:rPr>
                <w:bCs/>
                <w:iCs/>
                <w:sz w:val="22"/>
                <w:szCs w:val="22"/>
              </w:rPr>
              <w:t>I can see how valuable this was</w:t>
            </w:r>
            <w:r w:rsidR="0090337E">
              <w:rPr>
                <w:bCs/>
                <w:iCs/>
                <w:sz w:val="22"/>
                <w:szCs w:val="22"/>
              </w:rPr>
              <w:t xml:space="preserve"> as I gave them control for how they wanted to communicate </w:t>
            </w:r>
            <w:r w:rsidR="00587762">
              <w:rPr>
                <w:bCs/>
                <w:iCs/>
                <w:sz w:val="22"/>
                <w:szCs w:val="22"/>
              </w:rPr>
              <w:t xml:space="preserve">and respected their decision to continue in English. </w:t>
            </w:r>
            <w:r w:rsidR="00084D7D">
              <w:rPr>
                <w:bCs/>
                <w:iCs/>
                <w:sz w:val="22"/>
                <w:szCs w:val="22"/>
              </w:rPr>
              <w:t>My communication clarity here reflects the principles of the Active Offer</w:t>
            </w:r>
            <w:r w:rsidR="002E4392">
              <w:rPr>
                <w:bCs/>
                <w:iCs/>
                <w:sz w:val="22"/>
                <w:szCs w:val="22"/>
              </w:rPr>
              <w:t xml:space="preserve"> which is </w:t>
            </w:r>
            <w:r w:rsidR="008B31BF">
              <w:rPr>
                <w:bCs/>
                <w:iCs/>
                <w:sz w:val="22"/>
                <w:szCs w:val="22"/>
              </w:rPr>
              <w:t>imbedded</w:t>
            </w:r>
            <w:r w:rsidR="002E4392">
              <w:rPr>
                <w:bCs/>
                <w:iCs/>
                <w:sz w:val="22"/>
                <w:szCs w:val="22"/>
              </w:rPr>
              <w:t xml:space="preserve"> in the More than just words</w:t>
            </w:r>
            <w:r w:rsidR="008B31BF">
              <w:rPr>
                <w:bCs/>
                <w:iCs/>
                <w:sz w:val="22"/>
                <w:szCs w:val="22"/>
              </w:rPr>
              <w:t xml:space="preserve"> plan</w:t>
            </w:r>
            <w:r w:rsidR="00071830">
              <w:rPr>
                <w:bCs/>
                <w:iCs/>
                <w:sz w:val="22"/>
                <w:szCs w:val="22"/>
              </w:rPr>
              <w:t xml:space="preserve"> (Welsh Government, 2022)</w:t>
            </w:r>
            <w:r w:rsidR="008B31BF">
              <w:rPr>
                <w:bCs/>
                <w:iCs/>
                <w:sz w:val="22"/>
                <w:szCs w:val="22"/>
              </w:rPr>
              <w:t>.</w:t>
            </w:r>
            <w:r w:rsidR="00082B72">
              <w:rPr>
                <w:bCs/>
                <w:iCs/>
                <w:sz w:val="22"/>
                <w:szCs w:val="22"/>
              </w:rPr>
              <w:t xml:space="preserve"> My decision to </w:t>
            </w:r>
            <w:r w:rsidR="00317B6D">
              <w:rPr>
                <w:bCs/>
                <w:iCs/>
                <w:sz w:val="22"/>
                <w:szCs w:val="22"/>
              </w:rPr>
              <w:t>use some of YP1’s hometown language was valuable as this can promote a sense of belonging to the area in Wales despite living out of county.</w:t>
            </w:r>
            <w:r w:rsidR="0067086C">
              <w:rPr>
                <w:bCs/>
                <w:iCs/>
                <w:sz w:val="22"/>
                <w:szCs w:val="22"/>
              </w:rPr>
              <w:t xml:space="preserve"> Upon reflection, YP1 smiled when I did t</w:t>
            </w:r>
            <w:r w:rsidR="004E6F10">
              <w:rPr>
                <w:bCs/>
                <w:iCs/>
                <w:sz w:val="22"/>
                <w:szCs w:val="22"/>
              </w:rPr>
              <w:t xml:space="preserve">his </w:t>
            </w:r>
            <w:r w:rsidR="008B6FA9">
              <w:rPr>
                <w:bCs/>
                <w:iCs/>
                <w:sz w:val="22"/>
                <w:szCs w:val="22"/>
              </w:rPr>
              <w:t>which</w:t>
            </w:r>
            <w:r w:rsidR="00E3177E">
              <w:rPr>
                <w:bCs/>
                <w:iCs/>
                <w:sz w:val="22"/>
                <w:szCs w:val="22"/>
              </w:rPr>
              <w:t xml:space="preserve"> tells me this added effort to my communication style </w:t>
            </w:r>
            <w:r w:rsidR="00470F48">
              <w:rPr>
                <w:bCs/>
                <w:iCs/>
                <w:sz w:val="22"/>
                <w:szCs w:val="22"/>
              </w:rPr>
              <w:t>provided YP</w:t>
            </w:r>
            <w:r w:rsidR="007000FD">
              <w:rPr>
                <w:bCs/>
                <w:iCs/>
                <w:sz w:val="22"/>
                <w:szCs w:val="22"/>
              </w:rPr>
              <w:t>1 with a feeling of being understood and recognised.</w:t>
            </w:r>
            <w:r w:rsidR="0028275F">
              <w:rPr>
                <w:bCs/>
                <w:iCs/>
                <w:sz w:val="22"/>
                <w:szCs w:val="22"/>
              </w:rPr>
              <w:t xml:space="preserve"> </w:t>
            </w:r>
            <w:r w:rsidR="00812AEA">
              <w:rPr>
                <w:bCs/>
                <w:iCs/>
                <w:sz w:val="22"/>
                <w:szCs w:val="22"/>
              </w:rPr>
              <w:t xml:space="preserve">I can see my actions have reflected the National Occupational Standards </w:t>
            </w:r>
            <w:r w:rsidR="0086311A">
              <w:rPr>
                <w:bCs/>
                <w:iCs/>
                <w:sz w:val="22"/>
                <w:szCs w:val="22"/>
              </w:rPr>
              <w:t>(</w:t>
            </w:r>
            <w:r w:rsidR="005F31E0">
              <w:rPr>
                <w:bCs/>
                <w:iCs/>
                <w:sz w:val="22"/>
                <w:szCs w:val="22"/>
              </w:rPr>
              <w:t>Social Care Wales, 2026)</w:t>
            </w:r>
            <w:r w:rsidR="00831155">
              <w:rPr>
                <w:bCs/>
                <w:iCs/>
                <w:sz w:val="22"/>
                <w:szCs w:val="22"/>
              </w:rPr>
              <w:t xml:space="preserve"> as I listened </w:t>
            </w:r>
            <w:r w:rsidR="006C37AB">
              <w:rPr>
                <w:bCs/>
                <w:iCs/>
                <w:sz w:val="22"/>
                <w:szCs w:val="22"/>
              </w:rPr>
              <w:t xml:space="preserve">over time and responded in a way which respected YP1 and their Welsh </w:t>
            </w:r>
            <w:r w:rsidR="00DC38D9">
              <w:rPr>
                <w:bCs/>
                <w:iCs/>
                <w:sz w:val="22"/>
                <w:szCs w:val="22"/>
              </w:rPr>
              <w:t>identity.</w:t>
            </w:r>
          </w:p>
          <w:p w14:paraId="06FD5CC4" w14:textId="77777777" w:rsidR="00DC38D9" w:rsidRDefault="00DC38D9" w:rsidP="00243DB0">
            <w:pPr>
              <w:jc w:val="both"/>
              <w:rPr>
                <w:bCs/>
                <w:iCs/>
                <w:sz w:val="22"/>
                <w:szCs w:val="22"/>
              </w:rPr>
            </w:pPr>
          </w:p>
          <w:p w14:paraId="667EA4AC" w14:textId="71825626" w:rsidR="00DC38D9" w:rsidRDefault="00DC38D9" w:rsidP="00243DB0">
            <w:pPr>
              <w:jc w:val="both"/>
              <w:rPr>
                <w:bCs/>
                <w:iCs/>
                <w:sz w:val="22"/>
                <w:szCs w:val="22"/>
              </w:rPr>
            </w:pPr>
            <w:r>
              <w:rPr>
                <w:bCs/>
                <w:iCs/>
                <w:sz w:val="22"/>
                <w:szCs w:val="22"/>
              </w:rPr>
              <w:t>Action-</w:t>
            </w:r>
          </w:p>
          <w:p w14:paraId="29025186" w14:textId="2867FB12" w:rsidR="00D02392" w:rsidRDefault="00D8672D" w:rsidP="00243DB0">
            <w:pPr>
              <w:jc w:val="both"/>
              <w:rPr>
                <w:bCs/>
                <w:iCs/>
                <w:sz w:val="22"/>
                <w:szCs w:val="22"/>
              </w:rPr>
            </w:pPr>
            <w:r>
              <w:rPr>
                <w:bCs/>
                <w:iCs/>
                <w:sz w:val="22"/>
                <w:szCs w:val="22"/>
              </w:rPr>
              <w:t xml:space="preserve">Throughout the observation, </w:t>
            </w:r>
            <w:r w:rsidR="002D191E">
              <w:rPr>
                <w:bCs/>
                <w:iCs/>
                <w:sz w:val="22"/>
                <w:szCs w:val="22"/>
              </w:rPr>
              <w:t xml:space="preserve">I adapted my approach to meet YP1’s communication, cultural and individual needs </w:t>
            </w:r>
            <w:r w:rsidR="008619F5">
              <w:rPr>
                <w:bCs/>
                <w:iCs/>
                <w:sz w:val="22"/>
                <w:szCs w:val="22"/>
              </w:rPr>
              <w:t>to ensure they felt safe and comfortable to engage.</w:t>
            </w:r>
            <w:r w:rsidR="003317F7">
              <w:rPr>
                <w:bCs/>
                <w:iCs/>
                <w:sz w:val="22"/>
                <w:szCs w:val="22"/>
              </w:rPr>
              <w:t xml:space="preserve"> As I had viewed YP1 speech and language assessment I knew to shorter sentences</w:t>
            </w:r>
            <w:r w:rsidR="00A520A1">
              <w:rPr>
                <w:bCs/>
                <w:iCs/>
                <w:sz w:val="22"/>
                <w:szCs w:val="22"/>
              </w:rPr>
              <w:t xml:space="preserve">, a calm tone and allow for silences as this is where I know YP1 will process what is being said. </w:t>
            </w:r>
            <w:r w:rsidR="005350A3">
              <w:rPr>
                <w:bCs/>
                <w:iCs/>
                <w:sz w:val="22"/>
                <w:szCs w:val="22"/>
              </w:rPr>
              <w:t>I remind</w:t>
            </w:r>
            <w:r w:rsidR="008B7AC4">
              <w:rPr>
                <w:bCs/>
                <w:iCs/>
                <w:sz w:val="22"/>
                <w:szCs w:val="22"/>
              </w:rPr>
              <w:t>ed</w:t>
            </w:r>
            <w:r w:rsidR="005350A3">
              <w:rPr>
                <w:bCs/>
                <w:iCs/>
                <w:sz w:val="22"/>
                <w:szCs w:val="22"/>
              </w:rPr>
              <w:t xml:space="preserve"> YP1 that any time they felt uncomfortable the observation could end</w:t>
            </w:r>
            <w:r w:rsidR="00F42E99">
              <w:rPr>
                <w:bCs/>
                <w:iCs/>
                <w:sz w:val="22"/>
                <w:szCs w:val="22"/>
              </w:rPr>
              <w:t xml:space="preserve"> and his choice to do so would be respected.  </w:t>
            </w:r>
            <w:r w:rsidR="000E284C">
              <w:rPr>
                <w:bCs/>
                <w:iCs/>
                <w:sz w:val="22"/>
                <w:szCs w:val="22"/>
              </w:rPr>
              <w:t>I noticed I would discretely check in with YP1 by giving them a thumbs up</w:t>
            </w:r>
            <w:r w:rsidR="00C91660">
              <w:rPr>
                <w:bCs/>
                <w:iCs/>
                <w:sz w:val="22"/>
                <w:szCs w:val="22"/>
              </w:rPr>
              <w:t xml:space="preserve"> and moving it side to side, as this is how we usually communicate our feelings </w:t>
            </w:r>
            <w:r w:rsidR="0032583B">
              <w:rPr>
                <w:bCs/>
                <w:iCs/>
                <w:sz w:val="22"/>
                <w:szCs w:val="22"/>
              </w:rPr>
              <w:t xml:space="preserve">without words. The </w:t>
            </w:r>
            <w:r w:rsidR="001E5357">
              <w:rPr>
                <w:bCs/>
                <w:iCs/>
                <w:sz w:val="22"/>
                <w:szCs w:val="22"/>
              </w:rPr>
              <w:t>side-to-side</w:t>
            </w:r>
            <w:r w:rsidR="0032583B">
              <w:rPr>
                <w:bCs/>
                <w:iCs/>
                <w:sz w:val="22"/>
                <w:szCs w:val="22"/>
              </w:rPr>
              <w:t xml:space="preserve"> movement is my way of asking YP1 if they are thumbs up or thumbs down</w:t>
            </w:r>
            <w:r w:rsidR="00490499">
              <w:rPr>
                <w:bCs/>
                <w:iCs/>
                <w:sz w:val="22"/>
                <w:szCs w:val="22"/>
              </w:rPr>
              <w:t xml:space="preserve"> and I always received a thumbs up which was reassuring. </w:t>
            </w:r>
            <w:r w:rsidR="000F469B">
              <w:rPr>
                <w:bCs/>
                <w:iCs/>
                <w:sz w:val="22"/>
                <w:szCs w:val="22"/>
              </w:rPr>
              <w:t xml:space="preserve">However, </w:t>
            </w:r>
            <w:r w:rsidR="001E5357">
              <w:rPr>
                <w:bCs/>
                <w:iCs/>
                <w:sz w:val="22"/>
                <w:szCs w:val="22"/>
              </w:rPr>
              <w:t xml:space="preserve">as noted </w:t>
            </w:r>
            <w:r w:rsidR="00E400CB">
              <w:rPr>
                <w:bCs/>
                <w:iCs/>
                <w:sz w:val="22"/>
                <w:szCs w:val="22"/>
              </w:rPr>
              <w:t xml:space="preserve">by Reith-Hall and </w:t>
            </w:r>
            <w:r w:rsidR="00D21A42">
              <w:rPr>
                <w:bCs/>
                <w:iCs/>
                <w:sz w:val="22"/>
                <w:szCs w:val="22"/>
              </w:rPr>
              <w:t>Montgomery (2022), non-verbal communication needs to be considered alongside ot</w:t>
            </w:r>
            <w:r w:rsidR="00544258">
              <w:rPr>
                <w:bCs/>
                <w:iCs/>
                <w:sz w:val="22"/>
                <w:szCs w:val="22"/>
              </w:rPr>
              <w:t xml:space="preserve">her forms of communication, highlighting that although YP1 gave me a thumbs up, </w:t>
            </w:r>
            <w:r w:rsidR="004269D6">
              <w:rPr>
                <w:bCs/>
                <w:iCs/>
                <w:sz w:val="22"/>
                <w:szCs w:val="22"/>
              </w:rPr>
              <w:t>it may have been a pressured response given the observation</w:t>
            </w:r>
            <w:r w:rsidR="005B73D0">
              <w:rPr>
                <w:bCs/>
                <w:iCs/>
                <w:sz w:val="22"/>
                <w:szCs w:val="22"/>
              </w:rPr>
              <w:t>.</w:t>
            </w:r>
          </w:p>
          <w:p w14:paraId="1D22AF09" w14:textId="77777777" w:rsidR="00867F6B" w:rsidRDefault="00867F6B" w:rsidP="00243DB0">
            <w:pPr>
              <w:jc w:val="both"/>
              <w:rPr>
                <w:bCs/>
                <w:iCs/>
                <w:sz w:val="22"/>
                <w:szCs w:val="22"/>
              </w:rPr>
            </w:pPr>
          </w:p>
          <w:p w14:paraId="12408B23" w14:textId="5E544630" w:rsidR="00867F6B" w:rsidRDefault="005B6EEE" w:rsidP="00243DB0">
            <w:pPr>
              <w:jc w:val="both"/>
              <w:rPr>
                <w:bCs/>
                <w:iCs/>
                <w:sz w:val="22"/>
                <w:szCs w:val="22"/>
              </w:rPr>
            </w:pPr>
            <w:r>
              <w:rPr>
                <w:bCs/>
                <w:iCs/>
                <w:sz w:val="22"/>
                <w:szCs w:val="22"/>
              </w:rPr>
              <w:t>Reading-</w:t>
            </w:r>
          </w:p>
          <w:p w14:paraId="6D0E2822" w14:textId="381906CD" w:rsidR="005B6EEE" w:rsidRDefault="009146F0" w:rsidP="00243DB0">
            <w:pPr>
              <w:jc w:val="both"/>
              <w:rPr>
                <w:bCs/>
                <w:iCs/>
                <w:sz w:val="22"/>
                <w:szCs w:val="22"/>
              </w:rPr>
            </w:pPr>
            <w:r>
              <w:rPr>
                <w:bCs/>
                <w:iCs/>
                <w:sz w:val="22"/>
                <w:szCs w:val="22"/>
              </w:rPr>
              <w:t xml:space="preserve">I was drawing on different </w:t>
            </w:r>
            <w:r w:rsidR="00933C0E">
              <w:rPr>
                <w:bCs/>
                <w:iCs/>
                <w:sz w:val="22"/>
                <w:szCs w:val="22"/>
              </w:rPr>
              <w:t xml:space="preserve">legislation and policies during the interaction to ensure </w:t>
            </w:r>
            <w:r w:rsidR="008172CD">
              <w:rPr>
                <w:bCs/>
                <w:iCs/>
                <w:sz w:val="22"/>
                <w:szCs w:val="22"/>
              </w:rPr>
              <w:t xml:space="preserve">my communication method and skills </w:t>
            </w:r>
            <w:r w:rsidR="00B079A3">
              <w:rPr>
                <w:bCs/>
                <w:iCs/>
                <w:sz w:val="22"/>
                <w:szCs w:val="22"/>
              </w:rPr>
              <w:t>were meeting</w:t>
            </w:r>
            <w:r w:rsidR="008172CD">
              <w:rPr>
                <w:bCs/>
                <w:iCs/>
                <w:sz w:val="22"/>
                <w:szCs w:val="22"/>
              </w:rPr>
              <w:t xml:space="preserve"> YP1’s needs as they were changing during</w:t>
            </w:r>
            <w:r w:rsidR="005C06DC">
              <w:rPr>
                <w:bCs/>
                <w:iCs/>
                <w:sz w:val="22"/>
                <w:szCs w:val="22"/>
              </w:rPr>
              <w:t xml:space="preserve"> different topics.</w:t>
            </w:r>
            <w:r w:rsidR="00C74CCE">
              <w:rPr>
                <w:bCs/>
                <w:iCs/>
                <w:sz w:val="22"/>
                <w:szCs w:val="22"/>
              </w:rPr>
              <w:t xml:space="preserve"> Although I felt the observation was going well as I have such a positive relationship with YP1 and their personality was flourishing through,</w:t>
            </w:r>
            <w:r w:rsidR="004665A8">
              <w:rPr>
                <w:bCs/>
                <w:iCs/>
                <w:sz w:val="22"/>
                <w:szCs w:val="22"/>
              </w:rPr>
              <w:t xml:space="preserve"> I was always mindful of my next action. </w:t>
            </w:r>
            <w:r w:rsidR="00422150">
              <w:rPr>
                <w:bCs/>
                <w:iCs/>
                <w:sz w:val="22"/>
                <w:szCs w:val="22"/>
              </w:rPr>
              <w:t xml:space="preserve">I was worried about lowering the </w:t>
            </w:r>
            <w:r w:rsidR="009716B1">
              <w:rPr>
                <w:bCs/>
                <w:iCs/>
                <w:sz w:val="22"/>
                <w:szCs w:val="22"/>
              </w:rPr>
              <w:t xml:space="preserve">tone when mentioning bail conditions. </w:t>
            </w:r>
            <w:r w:rsidR="00BC48A9">
              <w:rPr>
                <w:bCs/>
                <w:iCs/>
                <w:sz w:val="22"/>
                <w:szCs w:val="22"/>
              </w:rPr>
              <w:t xml:space="preserve"> I drew on my understanding of YP1 using relationship-based practise </w:t>
            </w:r>
            <w:r w:rsidR="00336CC0">
              <w:rPr>
                <w:bCs/>
                <w:iCs/>
                <w:sz w:val="22"/>
                <w:szCs w:val="22"/>
              </w:rPr>
              <w:t xml:space="preserve">and judged how best to approach the sensitive topic especially with </w:t>
            </w:r>
            <w:r w:rsidR="00402DF3">
              <w:rPr>
                <w:bCs/>
                <w:iCs/>
                <w:sz w:val="22"/>
                <w:szCs w:val="22"/>
              </w:rPr>
              <w:t xml:space="preserve">another professional in the room. I considered the United Nations </w:t>
            </w:r>
            <w:r w:rsidR="00B058FB">
              <w:rPr>
                <w:bCs/>
                <w:iCs/>
                <w:sz w:val="22"/>
                <w:szCs w:val="22"/>
              </w:rPr>
              <w:t>Conventions on the Rights of the Child (</w:t>
            </w:r>
            <w:r w:rsidR="00930C15">
              <w:rPr>
                <w:bCs/>
                <w:iCs/>
                <w:sz w:val="22"/>
                <w:szCs w:val="22"/>
              </w:rPr>
              <w:t>1989) to remind me to give YP1 an opportunity to express their views on the bail conditions o</w:t>
            </w:r>
            <w:r w:rsidR="006B3D21">
              <w:rPr>
                <w:bCs/>
                <w:iCs/>
                <w:sz w:val="22"/>
                <w:szCs w:val="22"/>
              </w:rPr>
              <w:t>r</w:t>
            </w:r>
            <w:r w:rsidR="00930C15">
              <w:rPr>
                <w:bCs/>
                <w:iCs/>
                <w:sz w:val="22"/>
                <w:szCs w:val="22"/>
              </w:rPr>
              <w:t xml:space="preserve"> tell me that they did not feel comfortable discussing it</w:t>
            </w:r>
            <w:r w:rsidR="002E3F00">
              <w:rPr>
                <w:bCs/>
                <w:iCs/>
                <w:sz w:val="22"/>
                <w:szCs w:val="22"/>
              </w:rPr>
              <w:t>.</w:t>
            </w:r>
            <w:r w:rsidR="007E48E3">
              <w:rPr>
                <w:bCs/>
                <w:iCs/>
                <w:sz w:val="22"/>
                <w:szCs w:val="22"/>
              </w:rPr>
              <w:t xml:space="preserve"> I verbally asked YP1 if </w:t>
            </w:r>
            <w:r w:rsidR="00904E4D">
              <w:rPr>
                <w:bCs/>
                <w:iCs/>
                <w:sz w:val="22"/>
                <w:szCs w:val="22"/>
              </w:rPr>
              <w:t xml:space="preserve">they </w:t>
            </w:r>
            <w:r w:rsidR="007E48E3">
              <w:rPr>
                <w:bCs/>
                <w:iCs/>
                <w:sz w:val="22"/>
                <w:szCs w:val="22"/>
              </w:rPr>
              <w:t>was ok to discuss</w:t>
            </w:r>
            <w:r w:rsidR="008D0792">
              <w:rPr>
                <w:bCs/>
                <w:iCs/>
                <w:sz w:val="22"/>
                <w:szCs w:val="22"/>
              </w:rPr>
              <w:t xml:space="preserve"> and asked if there was anything else they wated to address first as it was their session</w:t>
            </w:r>
            <w:r w:rsidR="00720D5C">
              <w:rPr>
                <w:bCs/>
                <w:iCs/>
                <w:sz w:val="22"/>
                <w:szCs w:val="22"/>
              </w:rPr>
              <w:t>.</w:t>
            </w:r>
            <w:r w:rsidR="00835C37">
              <w:rPr>
                <w:bCs/>
                <w:iCs/>
                <w:sz w:val="22"/>
                <w:szCs w:val="22"/>
              </w:rPr>
              <w:t xml:space="preserve"> The Social Services and Wellbeing (Wales) Act (2014) </w:t>
            </w:r>
            <w:r w:rsidR="006271E6">
              <w:rPr>
                <w:bCs/>
                <w:iCs/>
                <w:sz w:val="22"/>
                <w:szCs w:val="22"/>
              </w:rPr>
              <w:t xml:space="preserve">informed my thinking here too as it promotes the view that an individual is an expert in their own </w:t>
            </w:r>
            <w:r w:rsidR="004A240C">
              <w:rPr>
                <w:bCs/>
                <w:iCs/>
                <w:sz w:val="22"/>
                <w:szCs w:val="22"/>
              </w:rPr>
              <w:t>life and</w:t>
            </w:r>
            <w:r w:rsidR="00285D86">
              <w:rPr>
                <w:bCs/>
                <w:iCs/>
                <w:sz w:val="22"/>
                <w:szCs w:val="22"/>
              </w:rPr>
              <w:t xml:space="preserve"> similarly has </w:t>
            </w:r>
            <w:r w:rsidR="00FF28B9">
              <w:rPr>
                <w:bCs/>
                <w:iCs/>
                <w:sz w:val="22"/>
                <w:szCs w:val="22"/>
              </w:rPr>
              <w:t xml:space="preserve">a right </w:t>
            </w:r>
            <w:r w:rsidR="00DE5EF0">
              <w:rPr>
                <w:bCs/>
                <w:iCs/>
                <w:sz w:val="22"/>
                <w:szCs w:val="22"/>
              </w:rPr>
              <w:t xml:space="preserve">to privacy and dignity </w:t>
            </w:r>
            <w:r w:rsidR="004A240C">
              <w:rPr>
                <w:bCs/>
                <w:iCs/>
                <w:sz w:val="22"/>
                <w:szCs w:val="22"/>
              </w:rPr>
              <w:t>under the Human Rights Act (1998).</w:t>
            </w:r>
          </w:p>
          <w:p w14:paraId="2382DB7D" w14:textId="77777777" w:rsidR="00B55594" w:rsidRDefault="00B55594" w:rsidP="00243DB0">
            <w:pPr>
              <w:jc w:val="both"/>
              <w:rPr>
                <w:bCs/>
                <w:iCs/>
                <w:sz w:val="22"/>
                <w:szCs w:val="22"/>
              </w:rPr>
            </w:pPr>
          </w:p>
          <w:p w14:paraId="052C3EAE" w14:textId="1B91AD1D" w:rsidR="00B55594" w:rsidRDefault="00B55594" w:rsidP="00243DB0">
            <w:pPr>
              <w:jc w:val="both"/>
              <w:rPr>
                <w:bCs/>
                <w:iCs/>
                <w:sz w:val="22"/>
                <w:szCs w:val="22"/>
              </w:rPr>
            </w:pPr>
            <w:r>
              <w:rPr>
                <w:bCs/>
                <w:iCs/>
                <w:sz w:val="22"/>
                <w:szCs w:val="22"/>
              </w:rPr>
              <w:t>Evaluate-</w:t>
            </w:r>
          </w:p>
          <w:p w14:paraId="37922775" w14:textId="0F00505F" w:rsidR="009B082E" w:rsidRDefault="00023F8A" w:rsidP="009B082E">
            <w:pPr>
              <w:jc w:val="both"/>
              <w:rPr>
                <w:bCs/>
                <w:iCs/>
                <w:sz w:val="22"/>
                <w:szCs w:val="22"/>
              </w:rPr>
            </w:pPr>
            <w:r>
              <w:rPr>
                <w:bCs/>
                <w:iCs/>
                <w:sz w:val="22"/>
                <w:szCs w:val="22"/>
              </w:rPr>
              <w:t>I feel my communication was effective with YP1</w:t>
            </w:r>
            <w:r w:rsidR="00DD5929">
              <w:rPr>
                <w:bCs/>
                <w:iCs/>
                <w:sz w:val="22"/>
                <w:szCs w:val="22"/>
              </w:rPr>
              <w:t xml:space="preserve"> as I </w:t>
            </w:r>
            <w:r w:rsidR="00B079A3">
              <w:rPr>
                <w:bCs/>
                <w:iCs/>
                <w:sz w:val="22"/>
                <w:szCs w:val="22"/>
              </w:rPr>
              <w:t xml:space="preserve">adapted </w:t>
            </w:r>
            <w:r w:rsidR="00DD5929">
              <w:rPr>
                <w:bCs/>
                <w:iCs/>
                <w:sz w:val="22"/>
                <w:szCs w:val="22"/>
              </w:rPr>
              <w:t>my approach</w:t>
            </w:r>
            <w:r w:rsidR="003A1B30">
              <w:rPr>
                <w:bCs/>
                <w:iCs/>
                <w:sz w:val="22"/>
                <w:szCs w:val="22"/>
              </w:rPr>
              <w:t xml:space="preserve">, for example, laughing with them whilst also </w:t>
            </w:r>
            <w:r w:rsidR="004A2BB0">
              <w:rPr>
                <w:bCs/>
                <w:iCs/>
                <w:sz w:val="22"/>
                <w:szCs w:val="22"/>
              </w:rPr>
              <w:t xml:space="preserve">having a sensitive discussion about bail conditions. I </w:t>
            </w:r>
            <w:r w:rsidR="00E2539D">
              <w:rPr>
                <w:bCs/>
                <w:iCs/>
                <w:sz w:val="22"/>
                <w:szCs w:val="22"/>
              </w:rPr>
              <w:t xml:space="preserve">ensured YP1 was comfortable by checking in using our non-verbal </w:t>
            </w:r>
            <w:r w:rsidR="009B082E">
              <w:rPr>
                <w:bCs/>
                <w:iCs/>
                <w:sz w:val="22"/>
                <w:szCs w:val="22"/>
              </w:rPr>
              <w:t>gesture and</w:t>
            </w:r>
            <w:r w:rsidR="002A7FC7">
              <w:rPr>
                <w:bCs/>
                <w:iCs/>
                <w:sz w:val="22"/>
                <w:szCs w:val="22"/>
              </w:rPr>
              <w:t xml:space="preserve"> provided reassurance that they</w:t>
            </w:r>
            <w:r w:rsidR="009B082E">
              <w:rPr>
                <w:bCs/>
                <w:iCs/>
                <w:sz w:val="22"/>
                <w:szCs w:val="22"/>
              </w:rPr>
              <w:t xml:space="preserve"> could stop at any time. However, </w:t>
            </w:r>
            <w:r w:rsidR="009B082E">
              <w:rPr>
                <w:bCs/>
                <w:iCs/>
                <w:sz w:val="22"/>
                <w:szCs w:val="22"/>
              </w:rPr>
              <w:t>I am curious whether my tone of voice became more authorative when discussing bail conditions</w:t>
            </w:r>
            <w:r w:rsidR="000721BD">
              <w:rPr>
                <w:bCs/>
                <w:iCs/>
                <w:sz w:val="22"/>
                <w:szCs w:val="22"/>
              </w:rPr>
              <w:t xml:space="preserve"> and mindful I did not consider this in the moment. </w:t>
            </w:r>
            <w:r w:rsidR="00DE1267">
              <w:rPr>
                <w:bCs/>
                <w:iCs/>
                <w:sz w:val="22"/>
                <w:szCs w:val="22"/>
              </w:rPr>
              <w:t>Looking back, I should hav</w:t>
            </w:r>
            <w:r w:rsidR="00F47921">
              <w:rPr>
                <w:bCs/>
                <w:iCs/>
                <w:sz w:val="22"/>
                <w:szCs w:val="22"/>
              </w:rPr>
              <w:t>e considered that</w:t>
            </w:r>
            <w:r w:rsidR="00B32588">
              <w:rPr>
                <w:bCs/>
                <w:iCs/>
                <w:sz w:val="22"/>
                <w:szCs w:val="22"/>
              </w:rPr>
              <w:t xml:space="preserve"> power imbalance could be triggered by my tone of voice.</w:t>
            </w:r>
          </w:p>
          <w:p w14:paraId="65C5F429" w14:textId="77777777" w:rsidR="00023F8A" w:rsidRDefault="00023F8A" w:rsidP="00243DB0">
            <w:pPr>
              <w:jc w:val="both"/>
              <w:rPr>
                <w:bCs/>
                <w:iCs/>
                <w:sz w:val="22"/>
                <w:szCs w:val="22"/>
              </w:rPr>
            </w:pPr>
          </w:p>
          <w:p w14:paraId="50D811B8" w14:textId="6865BD86" w:rsidR="00D05581" w:rsidRDefault="00A137B5" w:rsidP="00243DB0">
            <w:pPr>
              <w:jc w:val="both"/>
              <w:rPr>
                <w:bCs/>
                <w:iCs/>
                <w:sz w:val="22"/>
                <w:szCs w:val="22"/>
              </w:rPr>
            </w:pPr>
            <w:r>
              <w:rPr>
                <w:bCs/>
                <w:iCs/>
                <w:sz w:val="22"/>
                <w:szCs w:val="22"/>
              </w:rPr>
              <w:t>YP1 appeared to enjoy the conversations</w:t>
            </w:r>
            <w:r w:rsidR="00606E43">
              <w:rPr>
                <w:bCs/>
                <w:iCs/>
                <w:sz w:val="22"/>
                <w:szCs w:val="22"/>
              </w:rPr>
              <w:t xml:space="preserve"> due to</w:t>
            </w:r>
            <w:r w:rsidR="00EE1366">
              <w:rPr>
                <w:bCs/>
                <w:iCs/>
                <w:sz w:val="22"/>
                <w:szCs w:val="22"/>
              </w:rPr>
              <w:t xml:space="preserve"> </w:t>
            </w:r>
            <w:r w:rsidR="00606E43">
              <w:rPr>
                <w:bCs/>
                <w:iCs/>
                <w:sz w:val="22"/>
                <w:szCs w:val="22"/>
              </w:rPr>
              <w:t>t</w:t>
            </w:r>
            <w:r w:rsidR="00EE1366">
              <w:rPr>
                <w:bCs/>
                <w:iCs/>
                <w:sz w:val="22"/>
                <w:szCs w:val="22"/>
              </w:rPr>
              <w:t>he amount of laughter, eye contact</w:t>
            </w:r>
            <w:r w:rsidR="00606E43">
              <w:rPr>
                <w:bCs/>
                <w:iCs/>
                <w:sz w:val="22"/>
                <w:szCs w:val="22"/>
              </w:rPr>
              <w:t xml:space="preserve"> and calm body language</w:t>
            </w:r>
            <w:r w:rsidR="00F40DE6">
              <w:rPr>
                <w:bCs/>
                <w:iCs/>
                <w:sz w:val="22"/>
                <w:szCs w:val="22"/>
              </w:rPr>
              <w:t>.</w:t>
            </w:r>
            <w:r w:rsidR="00DE09C3">
              <w:rPr>
                <w:bCs/>
                <w:iCs/>
                <w:sz w:val="22"/>
                <w:szCs w:val="22"/>
              </w:rPr>
              <w:t xml:space="preserve"> </w:t>
            </w:r>
            <w:r w:rsidR="00112DAA">
              <w:rPr>
                <w:bCs/>
                <w:iCs/>
                <w:sz w:val="22"/>
                <w:szCs w:val="22"/>
              </w:rPr>
              <w:t>However,</w:t>
            </w:r>
            <w:r w:rsidR="009C25D7">
              <w:rPr>
                <w:bCs/>
                <w:iCs/>
                <w:sz w:val="22"/>
                <w:szCs w:val="22"/>
              </w:rPr>
              <w:t xml:space="preserve"> I question whether I placed too much confidence in my ability to interpret YP1’s body language </w:t>
            </w:r>
            <w:r w:rsidR="00255397">
              <w:rPr>
                <w:bCs/>
                <w:iCs/>
                <w:sz w:val="22"/>
                <w:szCs w:val="22"/>
              </w:rPr>
              <w:t xml:space="preserve">because I have worked with them for such a significant </w:t>
            </w:r>
            <w:r w:rsidR="00D945E5">
              <w:rPr>
                <w:bCs/>
                <w:iCs/>
                <w:sz w:val="22"/>
                <w:szCs w:val="22"/>
              </w:rPr>
              <w:t>period</w:t>
            </w:r>
            <w:r w:rsidR="00255397">
              <w:rPr>
                <w:bCs/>
                <w:iCs/>
                <w:sz w:val="22"/>
                <w:szCs w:val="22"/>
              </w:rPr>
              <w:t>.</w:t>
            </w:r>
            <w:r w:rsidR="00D945E5">
              <w:rPr>
                <w:bCs/>
                <w:iCs/>
                <w:sz w:val="22"/>
                <w:szCs w:val="22"/>
              </w:rPr>
              <w:t xml:space="preserve"> I assumed that I would </w:t>
            </w:r>
            <w:r w:rsidR="00D945E5">
              <w:rPr>
                <w:bCs/>
                <w:iCs/>
                <w:sz w:val="22"/>
                <w:szCs w:val="22"/>
              </w:rPr>
              <w:lastRenderedPageBreak/>
              <w:t>have been able to recognise their discomfort</w:t>
            </w:r>
            <w:r w:rsidR="00834867">
              <w:rPr>
                <w:bCs/>
                <w:iCs/>
                <w:sz w:val="22"/>
                <w:szCs w:val="22"/>
              </w:rPr>
              <w:t>. Moving forward, I</w:t>
            </w:r>
            <w:r w:rsidR="009140BA">
              <w:rPr>
                <w:bCs/>
                <w:iCs/>
                <w:sz w:val="22"/>
                <w:szCs w:val="22"/>
              </w:rPr>
              <w:t xml:space="preserve"> must consider that confidence can become a limitation </w:t>
            </w:r>
            <w:r w:rsidR="00D30438">
              <w:rPr>
                <w:bCs/>
                <w:iCs/>
                <w:sz w:val="22"/>
                <w:szCs w:val="22"/>
              </w:rPr>
              <w:t>in my communication as it could cause me to overlook and assume feelings.</w:t>
            </w:r>
          </w:p>
          <w:p w14:paraId="24AF1028" w14:textId="77777777" w:rsidR="00D05581" w:rsidRDefault="00D05581" w:rsidP="00243DB0">
            <w:pPr>
              <w:jc w:val="both"/>
              <w:rPr>
                <w:bCs/>
                <w:iCs/>
                <w:sz w:val="22"/>
                <w:szCs w:val="22"/>
              </w:rPr>
            </w:pPr>
          </w:p>
          <w:p w14:paraId="09A50D7E" w14:textId="162CB7C8" w:rsidR="00B55594" w:rsidRDefault="00D05581" w:rsidP="00243DB0">
            <w:pPr>
              <w:jc w:val="both"/>
              <w:rPr>
                <w:bCs/>
                <w:iCs/>
                <w:sz w:val="22"/>
                <w:szCs w:val="22"/>
              </w:rPr>
            </w:pPr>
            <w:r>
              <w:rPr>
                <w:bCs/>
                <w:iCs/>
                <w:sz w:val="22"/>
                <w:szCs w:val="22"/>
              </w:rPr>
              <w:t>I also need to c</w:t>
            </w:r>
            <w:r w:rsidR="009D17B2">
              <w:rPr>
                <w:bCs/>
                <w:iCs/>
                <w:sz w:val="22"/>
                <w:szCs w:val="22"/>
              </w:rPr>
              <w:t>onsider how being observ</w:t>
            </w:r>
            <w:r w:rsidR="001355EA">
              <w:rPr>
                <w:bCs/>
                <w:iCs/>
                <w:sz w:val="22"/>
                <w:szCs w:val="22"/>
              </w:rPr>
              <w:t>ed</w:t>
            </w:r>
            <w:r w:rsidR="009D17B2">
              <w:rPr>
                <w:bCs/>
                <w:iCs/>
                <w:sz w:val="22"/>
                <w:szCs w:val="22"/>
              </w:rPr>
              <w:t xml:space="preserve"> impacted my own communication. I was so </w:t>
            </w:r>
            <w:r w:rsidR="00133256">
              <w:rPr>
                <w:bCs/>
                <w:iCs/>
                <w:sz w:val="22"/>
                <w:szCs w:val="22"/>
              </w:rPr>
              <w:t>conscious for the observation to go well</w:t>
            </w:r>
            <w:r w:rsidR="007E19A9">
              <w:rPr>
                <w:bCs/>
                <w:iCs/>
                <w:sz w:val="22"/>
                <w:szCs w:val="22"/>
              </w:rPr>
              <w:t xml:space="preserve"> that </w:t>
            </w:r>
            <w:r w:rsidR="00E57EBE">
              <w:rPr>
                <w:bCs/>
                <w:iCs/>
                <w:sz w:val="22"/>
                <w:szCs w:val="22"/>
              </w:rPr>
              <w:t xml:space="preserve">I became slightly nervous and could feel myself stuttering my words. I noticed I became more aware of </w:t>
            </w:r>
            <w:r w:rsidR="00625905">
              <w:rPr>
                <w:bCs/>
                <w:iCs/>
                <w:sz w:val="22"/>
                <w:szCs w:val="22"/>
              </w:rPr>
              <w:t>how I was speaking, rather than focussing on YP1 themselves.</w:t>
            </w:r>
            <w:r w:rsidR="00EE62EF">
              <w:rPr>
                <w:bCs/>
                <w:iCs/>
                <w:sz w:val="22"/>
                <w:szCs w:val="22"/>
              </w:rPr>
              <w:t xml:space="preserve"> This reflection has made me realise that effective communication is not about everything being perfect,</w:t>
            </w:r>
            <w:r w:rsidR="005D5AB3">
              <w:rPr>
                <w:bCs/>
                <w:iCs/>
                <w:sz w:val="22"/>
                <w:szCs w:val="22"/>
              </w:rPr>
              <w:t xml:space="preserve"> so moving forward I would like to be more focussed on YP1 and their needs.</w:t>
            </w:r>
            <w:r w:rsidR="00D945E5">
              <w:rPr>
                <w:bCs/>
                <w:iCs/>
                <w:sz w:val="22"/>
                <w:szCs w:val="22"/>
              </w:rPr>
              <w:t xml:space="preserve"> </w:t>
            </w:r>
          </w:p>
          <w:p w14:paraId="09C7117F" w14:textId="77777777" w:rsidR="00DC1A8A" w:rsidRDefault="00DC1A8A" w:rsidP="00243DB0">
            <w:pPr>
              <w:jc w:val="both"/>
              <w:rPr>
                <w:bCs/>
                <w:iCs/>
                <w:sz w:val="22"/>
                <w:szCs w:val="22"/>
              </w:rPr>
            </w:pPr>
          </w:p>
          <w:p w14:paraId="7D527735" w14:textId="5B8900E7" w:rsidR="00DC1A8A" w:rsidRPr="00257D07" w:rsidRDefault="00DC1A8A" w:rsidP="00243DB0">
            <w:pPr>
              <w:jc w:val="both"/>
              <w:rPr>
                <w:bCs/>
                <w:iCs/>
                <w:sz w:val="22"/>
                <w:szCs w:val="22"/>
              </w:rPr>
            </w:pPr>
            <w:r>
              <w:rPr>
                <w:bCs/>
                <w:iCs/>
                <w:sz w:val="22"/>
                <w:szCs w:val="22"/>
              </w:rPr>
              <w:t xml:space="preserve">A realisation for me here has been I may have made some assumptions about YP1 just because of how long I have worked with them. I accept that </w:t>
            </w:r>
            <w:r w:rsidR="005F2A26">
              <w:rPr>
                <w:bCs/>
                <w:iCs/>
                <w:sz w:val="22"/>
                <w:szCs w:val="22"/>
              </w:rPr>
              <w:t>I do know YP1 well, however I worry that I assumed they would be comfortable sitting next to my practise lead as opposed to sitting next tome who is far more familiar to them</w:t>
            </w:r>
            <w:r w:rsidR="0025414B">
              <w:rPr>
                <w:bCs/>
                <w:iCs/>
                <w:sz w:val="22"/>
                <w:szCs w:val="22"/>
              </w:rPr>
              <w:t>. Although I made this choice to reduce power imbalance, I should have asked YP1 wh</w:t>
            </w:r>
            <w:r w:rsidR="00AA409B">
              <w:rPr>
                <w:bCs/>
                <w:iCs/>
                <w:sz w:val="22"/>
                <w:szCs w:val="22"/>
              </w:rPr>
              <w:t>ere they wanted to sit and not seating the professionals first and this is something I will need to take forward in future practise.</w:t>
            </w:r>
          </w:p>
          <w:p w14:paraId="2DA4EA77" w14:textId="77777777" w:rsidR="00EC7776" w:rsidRDefault="00EC7776"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48808E5D" w14:textId="77777777" w:rsidR="002D354F" w:rsidRDefault="002D354F" w:rsidP="00243DB0">
            <w:pPr>
              <w:jc w:val="both"/>
              <w:rPr>
                <w:i/>
                <w:sz w:val="24"/>
                <w:szCs w:val="24"/>
              </w:rPr>
            </w:pPr>
          </w:p>
          <w:p w14:paraId="34675B37" w14:textId="4C323560" w:rsidR="002D354F" w:rsidRDefault="002D354F" w:rsidP="00243DB0">
            <w:pPr>
              <w:jc w:val="both"/>
              <w:rPr>
                <w:i/>
                <w:sz w:val="24"/>
                <w:szCs w:val="24"/>
              </w:rPr>
            </w:pPr>
            <w:r>
              <w:rPr>
                <w:i/>
                <w:sz w:val="24"/>
                <w:szCs w:val="24"/>
              </w:rPr>
              <w:t>Word count- 1407</w:t>
            </w:r>
          </w:p>
          <w:p w14:paraId="32CFD395" w14:textId="6CFC551A" w:rsidR="002F2185" w:rsidRPr="008B28E7" w:rsidRDefault="002F2185" w:rsidP="00243DB0">
            <w:pPr>
              <w:jc w:val="both"/>
              <w:rPr>
                <w:sz w:val="24"/>
                <w:szCs w:val="24"/>
              </w:rPr>
            </w:pPr>
          </w:p>
        </w:tc>
      </w:tr>
    </w:tbl>
    <w:p w14:paraId="1CB685AC" w14:textId="77777777" w:rsidR="00CF72E7" w:rsidRPr="00F062A6" w:rsidRDefault="00CF72E7" w:rsidP="00CF72E7">
      <w:pPr>
        <w:rPr>
          <w:i/>
          <w:iCs/>
        </w:rPr>
      </w:pPr>
    </w:p>
    <w:p w14:paraId="17435AA4" w14:textId="4C7EE4BD" w:rsidR="001C3BCB" w:rsidRDefault="001C3BCB" w:rsidP="00CF72E7">
      <w:pPr>
        <w:rPr>
          <w:i/>
          <w:iCs/>
        </w:rPr>
      </w:pPr>
    </w:p>
    <w:p w14:paraId="276B323D" w14:textId="77777777" w:rsidR="001C3BCB" w:rsidRDefault="001C3BCB" w:rsidP="00CF72E7">
      <w:pPr>
        <w:rPr>
          <w:i/>
          <w:iCs/>
        </w:rPr>
      </w:pPr>
    </w:p>
    <w:p w14:paraId="05EF5F1D" w14:textId="77777777" w:rsidR="00917B6D" w:rsidRDefault="00917B6D" w:rsidP="00FF7EBB">
      <w:pPr>
        <w:jc w:val="both"/>
        <w:rPr>
          <w:sz w:val="24"/>
          <w:szCs w:val="24"/>
        </w:rPr>
      </w:pPr>
    </w:p>
    <w:p w14:paraId="38D691E3" w14:textId="77777777" w:rsidR="00917B6D" w:rsidRDefault="00917B6D"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1E50C4F2" w14:textId="77777777" w:rsidR="00B5593A" w:rsidRDefault="00B5593A" w:rsidP="00B5593A">
      <w:pPr>
        <w:rPr>
          <w:rFonts w:ascii="Calibri" w:hAnsi="Calibri" w:cs="Calibri"/>
          <w:color w:val="auto"/>
        </w:rPr>
      </w:pPr>
    </w:p>
    <w:tbl>
      <w:tblPr>
        <w:tblW w:w="0" w:type="auto"/>
        <w:tblCellMar>
          <w:left w:w="0" w:type="dxa"/>
          <w:right w:w="0" w:type="dxa"/>
        </w:tblCellMar>
        <w:tblLook w:val="04A0" w:firstRow="1" w:lastRow="0" w:firstColumn="1" w:lastColumn="0" w:noHBand="0" w:noVBand="1"/>
      </w:tblPr>
      <w:tblGrid>
        <w:gridCol w:w="2698"/>
        <w:gridCol w:w="7362"/>
      </w:tblGrid>
      <w:tr w:rsidR="00B5593A" w14:paraId="66D812AC" w14:textId="77777777">
        <w:tc>
          <w:tcPr>
            <w:tcW w:w="271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BA04252" w14:textId="77777777" w:rsidR="00B5593A" w:rsidRDefault="00B5593A">
            <w:pPr>
              <w:pStyle w:val="xmsonormal"/>
            </w:pPr>
            <w:r>
              <w:t xml:space="preserve">Did Jess ask you if it was okay for me to be in the room for one of your sessions? </w:t>
            </w:r>
          </w:p>
          <w:p w14:paraId="6E1D056C" w14:textId="77777777" w:rsidR="00B5593A" w:rsidRDefault="00B5593A">
            <w:pPr>
              <w:pStyle w:val="xmsonormal"/>
            </w:pPr>
            <w:r>
              <w:rPr>
                <w:sz w:val="22"/>
                <w:szCs w:val="22"/>
              </w:rPr>
              <w:t> </w:t>
            </w:r>
          </w:p>
        </w:tc>
        <w:tc>
          <w:tcPr>
            <w:tcW w:w="7470" w:type="dxa"/>
            <w:tcBorders>
              <w:top w:val="nil"/>
              <w:left w:val="nil"/>
              <w:bottom w:val="single" w:sz="8" w:space="0" w:color="auto"/>
              <w:right w:val="single" w:sz="8" w:space="0" w:color="auto"/>
            </w:tcBorders>
            <w:tcMar>
              <w:top w:w="0" w:type="dxa"/>
              <w:left w:w="108" w:type="dxa"/>
              <w:bottom w:w="0" w:type="dxa"/>
              <w:right w:w="108" w:type="dxa"/>
            </w:tcMar>
            <w:hideMark/>
          </w:tcPr>
          <w:p w14:paraId="6A6604EE" w14:textId="77777777" w:rsidR="00B5593A" w:rsidRDefault="00B5593A">
            <w:pPr>
              <w:pStyle w:val="xmsonormal"/>
              <w:jc w:val="both"/>
            </w:pPr>
            <w:r>
              <w:t xml:space="preserve"> Yes </w:t>
            </w:r>
          </w:p>
        </w:tc>
      </w:tr>
      <w:tr w:rsidR="00B5593A" w14:paraId="00D52274" w14:textId="77777777">
        <w:tc>
          <w:tcPr>
            <w:tcW w:w="271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A514620" w14:textId="77777777" w:rsidR="00B5593A" w:rsidRDefault="00B5593A">
            <w:pPr>
              <w:pStyle w:val="xmsonormal"/>
              <w:rPr>
                <w:sz w:val="22"/>
                <w:szCs w:val="22"/>
              </w:rPr>
            </w:pPr>
            <w:r>
              <w:rPr>
                <w:sz w:val="22"/>
                <w:szCs w:val="22"/>
              </w:rPr>
              <w:t xml:space="preserve">When you come to see Jess, are you clear about the reason you are seeing her? </w:t>
            </w:r>
          </w:p>
          <w:p w14:paraId="6AFBF3D8" w14:textId="77777777" w:rsidR="00B5593A" w:rsidRDefault="00B5593A">
            <w:pPr>
              <w:pStyle w:val="xmsonormal"/>
            </w:pPr>
            <w:r>
              <w:rPr>
                <w:sz w:val="22"/>
                <w:szCs w:val="22"/>
              </w:rPr>
              <w:t> </w:t>
            </w:r>
          </w:p>
        </w:tc>
        <w:tc>
          <w:tcPr>
            <w:tcW w:w="7470" w:type="dxa"/>
            <w:tcBorders>
              <w:top w:val="nil"/>
              <w:left w:val="nil"/>
              <w:bottom w:val="single" w:sz="8" w:space="0" w:color="auto"/>
              <w:right w:val="single" w:sz="8" w:space="0" w:color="auto"/>
            </w:tcBorders>
            <w:tcMar>
              <w:top w:w="0" w:type="dxa"/>
              <w:left w:w="108" w:type="dxa"/>
              <w:bottom w:w="0" w:type="dxa"/>
              <w:right w:w="108" w:type="dxa"/>
            </w:tcMar>
            <w:hideMark/>
          </w:tcPr>
          <w:p w14:paraId="5EC6847A" w14:textId="77777777" w:rsidR="00B5593A" w:rsidRDefault="00B5593A">
            <w:pPr>
              <w:pStyle w:val="xmsonormal"/>
              <w:jc w:val="both"/>
            </w:pPr>
            <w:r>
              <w:t> Yes, we make a plan a week before. I like to know what is going on</w:t>
            </w:r>
          </w:p>
        </w:tc>
      </w:tr>
      <w:tr w:rsidR="00B5593A" w14:paraId="20551F29" w14:textId="77777777">
        <w:tc>
          <w:tcPr>
            <w:tcW w:w="271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B975F5C" w14:textId="77777777" w:rsidR="00B5593A" w:rsidRDefault="00B5593A">
            <w:pPr>
              <w:pStyle w:val="xmsonormal"/>
            </w:pPr>
            <w:r>
              <w:rPr>
                <w:sz w:val="22"/>
                <w:szCs w:val="22"/>
              </w:rPr>
              <w:t>Do you think Jess plans your sessions (plans work to complete together)</w:t>
            </w:r>
          </w:p>
        </w:tc>
        <w:tc>
          <w:tcPr>
            <w:tcW w:w="7470" w:type="dxa"/>
            <w:tcBorders>
              <w:top w:val="nil"/>
              <w:left w:val="nil"/>
              <w:bottom w:val="single" w:sz="8" w:space="0" w:color="auto"/>
              <w:right w:val="single" w:sz="8" w:space="0" w:color="auto"/>
            </w:tcBorders>
            <w:tcMar>
              <w:top w:w="0" w:type="dxa"/>
              <w:left w:w="108" w:type="dxa"/>
              <w:bottom w:w="0" w:type="dxa"/>
              <w:right w:w="108" w:type="dxa"/>
            </w:tcMar>
            <w:hideMark/>
          </w:tcPr>
          <w:p w14:paraId="49320E23" w14:textId="77777777" w:rsidR="00B5593A" w:rsidRDefault="00B5593A">
            <w:pPr>
              <w:pStyle w:val="xmsonormal"/>
              <w:jc w:val="both"/>
            </w:pPr>
            <w:r>
              <w:t xml:space="preserve"> Yes </w:t>
            </w:r>
          </w:p>
        </w:tc>
      </w:tr>
      <w:tr w:rsidR="00B5593A" w14:paraId="59CB9F66" w14:textId="77777777">
        <w:tc>
          <w:tcPr>
            <w:tcW w:w="271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C9919CB" w14:textId="77777777" w:rsidR="00B5593A" w:rsidRDefault="00B5593A">
            <w:pPr>
              <w:pStyle w:val="xmsonormal"/>
              <w:ind w:hanging="142"/>
            </w:pPr>
            <w:r>
              <w:rPr>
                <w:sz w:val="22"/>
                <w:szCs w:val="22"/>
              </w:rPr>
              <w:t> Does Jess listen to you and respect your views and wishes?</w:t>
            </w:r>
          </w:p>
          <w:p w14:paraId="187F7FE7" w14:textId="77777777" w:rsidR="00B5593A" w:rsidRDefault="00B5593A">
            <w:pPr>
              <w:pStyle w:val="xmsonormal"/>
              <w:ind w:hanging="142"/>
            </w:pPr>
            <w:r>
              <w:rPr>
                <w:sz w:val="22"/>
                <w:szCs w:val="22"/>
              </w:rPr>
              <w:t> </w:t>
            </w:r>
          </w:p>
        </w:tc>
        <w:tc>
          <w:tcPr>
            <w:tcW w:w="7470" w:type="dxa"/>
            <w:tcBorders>
              <w:top w:val="nil"/>
              <w:left w:val="nil"/>
              <w:bottom w:val="single" w:sz="8" w:space="0" w:color="auto"/>
              <w:right w:val="single" w:sz="8" w:space="0" w:color="auto"/>
            </w:tcBorders>
            <w:tcMar>
              <w:top w:w="0" w:type="dxa"/>
              <w:left w:w="108" w:type="dxa"/>
              <w:bottom w:w="0" w:type="dxa"/>
              <w:right w:w="108" w:type="dxa"/>
            </w:tcMar>
            <w:hideMark/>
          </w:tcPr>
          <w:p w14:paraId="6E5A7DD5" w14:textId="77777777" w:rsidR="00B5593A" w:rsidRDefault="00B5593A">
            <w:pPr>
              <w:pStyle w:val="xmsonormal"/>
              <w:jc w:val="both"/>
            </w:pPr>
            <w:r>
              <w:t xml:space="preserve"> Yes. </w:t>
            </w:r>
          </w:p>
          <w:p w14:paraId="209A4812" w14:textId="77777777" w:rsidR="00B5593A" w:rsidRDefault="00B5593A">
            <w:pPr>
              <w:pStyle w:val="xmsonormal"/>
              <w:jc w:val="both"/>
              <w:rPr>
                <w:rFonts w:ascii="Calibri" w:hAnsi="Calibri" w:cs="Calibri"/>
                <w:sz w:val="22"/>
                <w:szCs w:val="22"/>
              </w:rPr>
            </w:pPr>
            <w:r>
              <w:rPr>
                <w:rFonts w:ascii="Calibri" w:hAnsi="Calibri" w:cs="Calibri"/>
                <w:sz w:val="22"/>
                <w:szCs w:val="22"/>
              </w:rPr>
              <w:t>I have done a wishes and feelings chart for her</w:t>
            </w:r>
          </w:p>
        </w:tc>
      </w:tr>
      <w:tr w:rsidR="00B5593A" w14:paraId="588ED0CB" w14:textId="77777777">
        <w:tc>
          <w:tcPr>
            <w:tcW w:w="271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3AEE31E" w14:textId="77777777" w:rsidR="00B5593A" w:rsidRDefault="00B5593A">
            <w:pPr>
              <w:pStyle w:val="xmsonormal"/>
            </w:pPr>
            <w:r>
              <w:rPr>
                <w:sz w:val="22"/>
                <w:szCs w:val="22"/>
              </w:rPr>
              <w:t>Does Jess speak in a way you can understand?  </w:t>
            </w:r>
          </w:p>
        </w:tc>
        <w:tc>
          <w:tcPr>
            <w:tcW w:w="7470" w:type="dxa"/>
            <w:tcBorders>
              <w:top w:val="nil"/>
              <w:left w:val="nil"/>
              <w:bottom w:val="single" w:sz="8" w:space="0" w:color="auto"/>
              <w:right w:val="single" w:sz="8" w:space="0" w:color="auto"/>
            </w:tcBorders>
            <w:tcMar>
              <w:top w:w="0" w:type="dxa"/>
              <w:left w:w="108" w:type="dxa"/>
              <w:bottom w:w="0" w:type="dxa"/>
              <w:right w:w="108" w:type="dxa"/>
            </w:tcMar>
            <w:hideMark/>
          </w:tcPr>
          <w:p w14:paraId="174BF8A7" w14:textId="77777777" w:rsidR="00B5593A" w:rsidRDefault="00B5593A">
            <w:pPr>
              <w:pStyle w:val="xmsonormal"/>
              <w:jc w:val="both"/>
            </w:pPr>
            <w:r>
              <w:t xml:space="preserve"> Yes </w:t>
            </w:r>
          </w:p>
        </w:tc>
      </w:tr>
    </w:tbl>
    <w:p w14:paraId="79ECE970" w14:textId="77777777" w:rsidR="00B5593A" w:rsidRDefault="00B5593A" w:rsidP="00B5593A">
      <w:pPr>
        <w:pStyle w:val="xmsonormal"/>
      </w:pPr>
      <w:r>
        <w:rPr>
          <w:rFonts w:ascii="Arial" w:hAnsi="Arial" w:cs="Arial"/>
          <w:color w:val="000000"/>
          <w:sz w:val="20"/>
          <w:szCs w:val="20"/>
        </w:rPr>
        <w:t> </w:t>
      </w:r>
    </w:p>
    <w:tbl>
      <w:tblPr>
        <w:tblpPr w:leftFromText="180" w:rightFromText="180" w:vertAnchor="text"/>
        <w:tblW w:w="0" w:type="auto"/>
        <w:tblCellMar>
          <w:left w:w="0" w:type="dxa"/>
          <w:right w:w="0" w:type="dxa"/>
        </w:tblCellMar>
        <w:tblLook w:val="04A0" w:firstRow="1" w:lastRow="0" w:firstColumn="1" w:lastColumn="0" w:noHBand="0" w:noVBand="1"/>
      </w:tblPr>
      <w:tblGrid>
        <w:gridCol w:w="2696"/>
        <w:gridCol w:w="7364"/>
      </w:tblGrid>
      <w:tr w:rsidR="00B5593A" w14:paraId="61936B48" w14:textId="77777777">
        <w:tc>
          <w:tcPr>
            <w:tcW w:w="271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10C46AE5" w14:textId="77777777" w:rsidR="00B5593A" w:rsidRDefault="00B5593A">
            <w:pPr>
              <w:pStyle w:val="xmsonormal"/>
              <w:rPr>
                <w:sz w:val="22"/>
                <w:szCs w:val="22"/>
              </w:rPr>
            </w:pPr>
            <w:r>
              <w:rPr>
                <w:sz w:val="22"/>
                <w:szCs w:val="22"/>
              </w:rPr>
              <w:t xml:space="preserve">On a scale of 1 to 10, 1 being not very good and 10 being great, how do you think your session with Jess went? </w:t>
            </w:r>
          </w:p>
          <w:p w14:paraId="5A459ABF" w14:textId="77777777" w:rsidR="00B5593A" w:rsidRDefault="00B5593A">
            <w:pPr>
              <w:pStyle w:val="xmsonormal"/>
              <w:rPr>
                <w:sz w:val="22"/>
                <w:szCs w:val="22"/>
              </w:rPr>
            </w:pPr>
          </w:p>
          <w:p w14:paraId="3B4E7D22" w14:textId="77777777" w:rsidR="00B5593A" w:rsidRDefault="00B5593A">
            <w:pPr>
              <w:pStyle w:val="xmsonormal"/>
            </w:pPr>
            <w:r>
              <w:rPr>
                <w:sz w:val="22"/>
                <w:szCs w:val="22"/>
              </w:rPr>
              <w:t>You can give a reason if you want.  </w:t>
            </w:r>
          </w:p>
        </w:tc>
        <w:tc>
          <w:tcPr>
            <w:tcW w:w="74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4D2362D5" w14:textId="6D842033" w:rsidR="00B5593A" w:rsidRDefault="00B5593A">
            <w:pPr>
              <w:pStyle w:val="xmsonormal"/>
              <w:jc w:val="both"/>
            </w:pPr>
            <w:r>
              <w:t> </w:t>
            </w:r>
            <w:r w:rsidR="001D6585">
              <w:t>9</w:t>
            </w:r>
          </w:p>
        </w:tc>
      </w:tr>
      <w:tr w:rsidR="00B5593A" w14:paraId="0E98487E" w14:textId="77777777">
        <w:tc>
          <w:tcPr>
            <w:tcW w:w="271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F878431" w14:textId="77777777" w:rsidR="00B5593A" w:rsidRDefault="00B5593A">
            <w:pPr>
              <w:pStyle w:val="xmsonormal"/>
            </w:pPr>
            <w:r>
              <w:rPr>
                <w:sz w:val="22"/>
                <w:szCs w:val="22"/>
              </w:rPr>
              <w:t>Are there any other comments or suggestions that you would like to make?</w:t>
            </w:r>
          </w:p>
        </w:tc>
        <w:tc>
          <w:tcPr>
            <w:tcW w:w="7470" w:type="dxa"/>
            <w:tcBorders>
              <w:top w:val="nil"/>
              <w:left w:val="nil"/>
              <w:bottom w:val="single" w:sz="8" w:space="0" w:color="auto"/>
              <w:right w:val="single" w:sz="8" w:space="0" w:color="auto"/>
            </w:tcBorders>
            <w:tcMar>
              <w:top w:w="0" w:type="dxa"/>
              <w:left w:w="108" w:type="dxa"/>
              <w:bottom w:w="0" w:type="dxa"/>
              <w:right w:w="108" w:type="dxa"/>
            </w:tcMar>
            <w:hideMark/>
          </w:tcPr>
          <w:p w14:paraId="3CE7403D" w14:textId="77777777" w:rsidR="00B5593A" w:rsidRDefault="00B5593A">
            <w:pPr>
              <w:pStyle w:val="xmsonormal"/>
              <w:jc w:val="both"/>
            </w:pPr>
            <w:r>
              <w:t xml:space="preserve"> Shes good , I like her </w:t>
            </w:r>
          </w:p>
        </w:tc>
      </w:tr>
    </w:tbl>
    <w:p w14:paraId="0321C592" w14:textId="77777777" w:rsidR="00B5593A" w:rsidRDefault="00B5593A" w:rsidP="00B5593A">
      <w:pPr>
        <w:pStyle w:val="xmsonormal"/>
      </w:pPr>
      <w:r>
        <w:rPr>
          <w:rFonts w:ascii="Arial" w:hAnsi="Arial" w:cs="Arial"/>
          <w:color w:val="000000"/>
          <w:sz w:val="20"/>
          <w:szCs w:val="20"/>
        </w:rPr>
        <w:t> </w:t>
      </w:r>
    </w:p>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even" r:id="rId11"/>
      <w:headerReference w:type="default" r:id="rId12"/>
      <w:footerReference w:type="even" r:id="rId13"/>
      <w:footerReference w:type="default" r:id="rId14"/>
      <w:headerReference w:type="first" r:id="rId15"/>
      <w:footerReference w:type="firs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BF7105" w14:textId="77777777" w:rsidR="00972A31" w:rsidRDefault="00972A31">
      <w:r>
        <w:separator/>
      </w:r>
    </w:p>
  </w:endnote>
  <w:endnote w:type="continuationSeparator" w:id="0">
    <w:p w14:paraId="4DD6BDB3" w14:textId="77777777" w:rsidR="00972A31" w:rsidRDefault="00972A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altName w:val="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C8862E" w14:textId="77777777" w:rsidR="0017349C" w:rsidRDefault="00173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24747" w14:textId="77777777" w:rsidR="0017349C" w:rsidRDefault="00173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6BF6ED" w14:textId="77777777" w:rsidR="00972A31" w:rsidRDefault="00972A31">
      <w:r>
        <w:separator/>
      </w:r>
    </w:p>
  </w:footnote>
  <w:footnote w:type="continuationSeparator" w:id="0">
    <w:p w14:paraId="207CB1A7" w14:textId="77777777" w:rsidR="00972A31" w:rsidRDefault="00972A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69E00" w14:textId="77777777" w:rsidR="0017349C" w:rsidRDefault="001734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F6D25" w14:textId="77777777" w:rsidR="0017349C" w:rsidRDefault="001734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737"/>
    <w:rsid w:val="00002A40"/>
    <w:rsid w:val="00002C7A"/>
    <w:rsid w:val="000045B8"/>
    <w:rsid w:val="000112AC"/>
    <w:rsid w:val="00012B16"/>
    <w:rsid w:val="00017AB1"/>
    <w:rsid w:val="00020EEC"/>
    <w:rsid w:val="00023F8A"/>
    <w:rsid w:val="0002440E"/>
    <w:rsid w:val="000253C4"/>
    <w:rsid w:val="0002759A"/>
    <w:rsid w:val="00027B1F"/>
    <w:rsid w:val="0003088B"/>
    <w:rsid w:val="000325D9"/>
    <w:rsid w:val="00036DCD"/>
    <w:rsid w:val="000372B2"/>
    <w:rsid w:val="0004079F"/>
    <w:rsid w:val="000422AD"/>
    <w:rsid w:val="0004248E"/>
    <w:rsid w:val="00043543"/>
    <w:rsid w:val="00044FD9"/>
    <w:rsid w:val="00045B87"/>
    <w:rsid w:val="00045C07"/>
    <w:rsid w:val="00045C40"/>
    <w:rsid w:val="00046861"/>
    <w:rsid w:val="00047188"/>
    <w:rsid w:val="00054A07"/>
    <w:rsid w:val="00055D43"/>
    <w:rsid w:val="00056FAC"/>
    <w:rsid w:val="00057751"/>
    <w:rsid w:val="0006234C"/>
    <w:rsid w:val="00062E39"/>
    <w:rsid w:val="00064063"/>
    <w:rsid w:val="0006581A"/>
    <w:rsid w:val="00071830"/>
    <w:rsid w:val="000721BD"/>
    <w:rsid w:val="00074461"/>
    <w:rsid w:val="000766EC"/>
    <w:rsid w:val="00080E58"/>
    <w:rsid w:val="00082B72"/>
    <w:rsid w:val="00083D99"/>
    <w:rsid w:val="00084D7D"/>
    <w:rsid w:val="00084DA6"/>
    <w:rsid w:val="00085699"/>
    <w:rsid w:val="00090160"/>
    <w:rsid w:val="00090E1E"/>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E7D"/>
    <w:rsid w:val="000D2ED2"/>
    <w:rsid w:val="000D6653"/>
    <w:rsid w:val="000E0D51"/>
    <w:rsid w:val="000E26B0"/>
    <w:rsid w:val="000E284C"/>
    <w:rsid w:val="000E37C2"/>
    <w:rsid w:val="000E38C3"/>
    <w:rsid w:val="000F1599"/>
    <w:rsid w:val="000F1769"/>
    <w:rsid w:val="000F1A97"/>
    <w:rsid w:val="000F34ED"/>
    <w:rsid w:val="000F42AE"/>
    <w:rsid w:val="000F469B"/>
    <w:rsid w:val="000F6196"/>
    <w:rsid w:val="000F6BC3"/>
    <w:rsid w:val="00101E40"/>
    <w:rsid w:val="0010312C"/>
    <w:rsid w:val="00105026"/>
    <w:rsid w:val="0010662B"/>
    <w:rsid w:val="00106DC7"/>
    <w:rsid w:val="001107D0"/>
    <w:rsid w:val="00112391"/>
    <w:rsid w:val="00112DAA"/>
    <w:rsid w:val="00114F52"/>
    <w:rsid w:val="00115125"/>
    <w:rsid w:val="00116E5A"/>
    <w:rsid w:val="00122B66"/>
    <w:rsid w:val="00130119"/>
    <w:rsid w:val="00132812"/>
    <w:rsid w:val="00132836"/>
    <w:rsid w:val="00133256"/>
    <w:rsid w:val="001347F8"/>
    <w:rsid w:val="001355EA"/>
    <w:rsid w:val="001359EE"/>
    <w:rsid w:val="00137BB5"/>
    <w:rsid w:val="00137E05"/>
    <w:rsid w:val="001447F6"/>
    <w:rsid w:val="00146E31"/>
    <w:rsid w:val="00147DE3"/>
    <w:rsid w:val="00150794"/>
    <w:rsid w:val="00151DA6"/>
    <w:rsid w:val="001608C4"/>
    <w:rsid w:val="0016379F"/>
    <w:rsid w:val="001642C8"/>
    <w:rsid w:val="00164832"/>
    <w:rsid w:val="001672A8"/>
    <w:rsid w:val="00171418"/>
    <w:rsid w:val="0017349C"/>
    <w:rsid w:val="00174148"/>
    <w:rsid w:val="001772BF"/>
    <w:rsid w:val="001772DE"/>
    <w:rsid w:val="00184679"/>
    <w:rsid w:val="001853B3"/>
    <w:rsid w:val="0019496C"/>
    <w:rsid w:val="001961CF"/>
    <w:rsid w:val="0019682F"/>
    <w:rsid w:val="001A146D"/>
    <w:rsid w:val="001A4B6D"/>
    <w:rsid w:val="001A59BB"/>
    <w:rsid w:val="001A607E"/>
    <w:rsid w:val="001A6A51"/>
    <w:rsid w:val="001A79C4"/>
    <w:rsid w:val="001B331A"/>
    <w:rsid w:val="001C0237"/>
    <w:rsid w:val="001C09D1"/>
    <w:rsid w:val="001C0E74"/>
    <w:rsid w:val="001C1C8F"/>
    <w:rsid w:val="001C3BCB"/>
    <w:rsid w:val="001C4DB8"/>
    <w:rsid w:val="001C50B8"/>
    <w:rsid w:val="001D229F"/>
    <w:rsid w:val="001D32D5"/>
    <w:rsid w:val="001D5D6F"/>
    <w:rsid w:val="001D6585"/>
    <w:rsid w:val="001D6F2F"/>
    <w:rsid w:val="001E1307"/>
    <w:rsid w:val="001E2EB6"/>
    <w:rsid w:val="001E5357"/>
    <w:rsid w:val="001F0EC8"/>
    <w:rsid w:val="001F4422"/>
    <w:rsid w:val="001F4552"/>
    <w:rsid w:val="001F4DA2"/>
    <w:rsid w:val="002019EB"/>
    <w:rsid w:val="00203DFB"/>
    <w:rsid w:val="00204B58"/>
    <w:rsid w:val="00205051"/>
    <w:rsid w:val="00211F65"/>
    <w:rsid w:val="00214047"/>
    <w:rsid w:val="00215BCE"/>
    <w:rsid w:val="002160DE"/>
    <w:rsid w:val="00216563"/>
    <w:rsid w:val="0021792F"/>
    <w:rsid w:val="00220038"/>
    <w:rsid w:val="00220D06"/>
    <w:rsid w:val="00224520"/>
    <w:rsid w:val="002246A0"/>
    <w:rsid w:val="00224FEE"/>
    <w:rsid w:val="00230234"/>
    <w:rsid w:val="00230439"/>
    <w:rsid w:val="00230CD0"/>
    <w:rsid w:val="00232A09"/>
    <w:rsid w:val="002331A5"/>
    <w:rsid w:val="00235176"/>
    <w:rsid w:val="00236061"/>
    <w:rsid w:val="0024100E"/>
    <w:rsid w:val="00241C1B"/>
    <w:rsid w:val="0024288B"/>
    <w:rsid w:val="00243DB0"/>
    <w:rsid w:val="00247265"/>
    <w:rsid w:val="0025414B"/>
    <w:rsid w:val="00255397"/>
    <w:rsid w:val="00255F91"/>
    <w:rsid w:val="00257D07"/>
    <w:rsid w:val="00260663"/>
    <w:rsid w:val="00262174"/>
    <w:rsid w:val="0026374E"/>
    <w:rsid w:val="002657E9"/>
    <w:rsid w:val="00265FA6"/>
    <w:rsid w:val="0026665E"/>
    <w:rsid w:val="0027147E"/>
    <w:rsid w:val="00271E4E"/>
    <w:rsid w:val="00275015"/>
    <w:rsid w:val="002761F4"/>
    <w:rsid w:val="002775E1"/>
    <w:rsid w:val="00277979"/>
    <w:rsid w:val="0028275F"/>
    <w:rsid w:val="00285D86"/>
    <w:rsid w:val="00291ADD"/>
    <w:rsid w:val="002920DF"/>
    <w:rsid w:val="002925D9"/>
    <w:rsid w:val="00292F3D"/>
    <w:rsid w:val="00295CA1"/>
    <w:rsid w:val="002A01D0"/>
    <w:rsid w:val="002A0E51"/>
    <w:rsid w:val="002A1A44"/>
    <w:rsid w:val="002A27C2"/>
    <w:rsid w:val="002A291A"/>
    <w:rsid w:val="002A2A04"/>
    <w:rsid w:val="002A2C54"/>
    <w:rsid w:val="002A49BF"/>
    <w:rsid w:val="002A4E2E"/>
    <w:rsid w:val="002A5604"/>
    <w:rsid w:val="002A7182"/>
    <w:rsid w:val="002A7BEF"/>
    <w:rsid w:val="002A7FC7"/>
    <w:rsid w:val="002B1701"/>
    <w:rsid w:val="002B23C3"/>
    <w:rsid w:val="002B443A"/>
    <w:rsid w:val="002B4BA7"/>
    <w:rsid w:val="002B5B35"/>
    <w:rsid w:val="002B7AEE"/>
    <w:rsid w:val="002B7C1D"/>
    <w:rsid w:val="002C2536"/>
    <w:rsid w:val="002C256A"/>
    <w:rsid w:val="002C3031"/>
    <w:rsid w:val="002C4233"/>
    <w:rsid w:val="002C496D"/>
    <w:rsid w:val="002D05EB"/>
    <w:rsid w:val="002D11A8"/>
    <w:rsid w:val="002D191E"/>
    <w:rsid w:val="002D2F29"/>
    <w:rsid w:val="002D354F"/>
    <w:rsid w:val="002D46C0"/>
    <w:rsid w:val="002D5A92"/>
    <w:rsid w:val="002D65D2"/>
    <w:rsid w:val="002D6B31"/>
    <w:rsid w:val="002E3F00"/>
    <w:rsid w:val="002E435C"/>
    <w:rsid w:val="002E4392"/>
    <w:rsid w:val="002E6D17"/>
    <w:rsid w:val="002E7017"/>
    <w:rsid w:val="002E7F2C"/>
    <w:rsid w:val="002F1FC7"/>
    <w:rsid w:val="002F2185"/>
    <w:rsid w:val="002F4F6E"/>
    <w:rsid w:val="002F7235"/>
    <w:rsid w:val="003015C3"/>
    <w:rsid w:val="00306297"/>
    <w:rsid w:val="0030672D"/>
    <w:rsid w:val="00307F61"/>
    <w:rsid w:val="003106DB"/>
    <w:rsid w:val="0031350A"/>
    <w:rsid w:val="00316815"/>
    <w:rsid w:val="003168CA"/>
    <w:rsid w:val="00316B19"/>
    <w:rsid w:val="00317B6D"/>
    <w:rsid w:val="00320337"/>
    <w:rsid w:val="00320F4D"/>
    <w:rsid w:val="00321255"/>
    <w:rsid w:val="00321C8C"/>
    <w:rsid w:val="0032230D"/>
    <w:rsid w:val="00322A0B"/>
    <w:rsid w:val="0032583B"/>
    <w:rsid w:val="00325C0C"/>
    <w:rsid w:val="00330881"/>
    <w:rsid w:val="003317F7"/>
    <w:rsid w:val="00331A4A"/>
    <w:rsid w:val="00331CD2"/>
    <w:rsid w:val="00332426"/>
    <w:rsid w:val="0033359A"/>
    <w:rsid w:val="0033442F"/>
    <w:rsid w:val="00335AE9"/>
    <w:rsid w:val="00335C41"/>
    <w:rsid w:val="00335FC5"/>
    <w:rsid w:val="00336CC0"/>
    <w:rsid w:val="0033771E"/>
    <w:rsid w:val="00337FEF"/>
    <w:rsid w:val="00340D72"/>
    <w:rsid w:val="00343338"/>
    <w:rsid w:val="0035163F"/>
    <w:rsid w:val="00351655"/>
    <w:rsid w:val="00354B6D"/>
    <w:rsid w:val="00355210"/>
    <w:rsid w:val="00355CFD"/>
    <w:rsid w:val="003614D3"/>
    <w:rsid w:val="00365DF9"/>
    <w:rsid w:val="00370388"/>
    <w:rsid w:val="0037066E"/>
    <w:rsid w:val="00372DB4"/>
    <w:rsid w:val="00373A36"/>
    <w:rsid w:val="00373E1E"/>
    <w:rsid w:val="0037419E"/>
    <w:rsid w:val="00375AF5"/>
    <w:rsid w:val="003761BD"/>
    <w:rsid w:val="00377448"/>
    <w:rsid w:val="00377884"/>
    <w:rsid w:val="003826BD"/>
    <w:rsid w:val="00385414"/>
    <w:rsid w:val="003868C4"/>
    <w:rsid w:val="0038724F"/>
    <w:rsid w:val="003877D3"/>
    <w:rsid w:val="00390074"/>
    <w:rsid w:val="00391858"/>
    <w:rsid w:val="003928D6"/>
    <w:rsid w:val="00392F73"/>
    <w:rsid w:val="00393600"/>
    <w:rsid w:val="0039762B"/>
    <w:rsid w:val="003A0C37"/>
    <w:rsid w:val="003A1B30"/>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29F1"/>
    <w:rsid w:val="003E4041"/>
    <w:rsid w:val="003E4B70"/>
    <w:rsid w:val="003E54CF"/>
    <w:rsid w:val="003E5FBA"/>
    <w:rsid w:val="003F10AB"/>
    <w:rsid w:val="003F1233"/>
    <w:rsid w:val="003F67A4"/>
    <w:rsid w:val="00400786"/>
    <w:rsid w:val="00401FDA"/>
    <w:rsid w:val="00402DF3"/>
    <w:rsid w:val="004046F0"/>
    <w:rsid w:val="0040668F"/>
    <w:rsid w:val="00411EF7"/>
    <w:rsid w:val="00412677"/>
    <w:rsid w:val="00422150"/>
    <w:rsid w:val="00425160"/>
    <w:rsid w:val="004269D6"/>
    <w:rsid w:val="00430DE3"/>
    <w:rsid w:val="004348AE"/>
    <w:rsid w:val="00434D91"/>
    <w:rsid w:val="004376C0"/>
    <w:rsid w:val="0044223A"/>
    <w:rsid w:val="0044656D"/>
    <w:rsid w:val="00450B67"/>
    <w:rsid w:val="00451851"/>
    <w:rsid w:val="0045189A"/>
    <w:rsid w:val="00453343"/>
    <w:rsid w:val="004538C3"/>
    <w:rsid w:val="00454DDF"/>
    <w:rsid w:val="004608B9"/>
    <w:rsid w:val="00462640"/>
    <w:rsid w:val="00465947"/>
    <w:rsid w:val="004665A8"/>
    <w:rsid w:val="004667B1"/>
    <w:rsid w:val="00466DED"/>
    <w:rsid w:val="00467F66"/>
    <w:rsid w:val="00470461"/>
    <w:rsid w:val="00470BB1"/>
    <w:rsid w:val="00470F48"/>
    <w:rsid w:val="00473153"/>
    <w:rsid w:val="0047350F"/>
    <w:rsid w:val="004743AF"/>
    <w:rsid w:val="00475B41"/>
    <w:rsid w:val="00481343"/>
    <w:rsid w:val="00482C17"/>
    <w:rsid w:val="00484CE3"/>
    <w:rsid w:val="00490499"/>
    <w:rsid w:val="004911B4"/>
    <w:rsid w:val="0049196A"/>
    <w:rsid w:val="004923DA"/>
    <w:rsid w:val="00492EEB"/>
    <w:rsid w:val="00493434"/>
    <w:rsid w:val="00496723"/>
    <w:rsid w:val="004968E2"/>
    <w:rsid w:val="004A240C"/>
    <w:rsid w:val="004A2A49"/>
    <w:rsid w:val="004A2BB0"/>
    <w:rsid w:val="004A5A64"/>
    <w:rsid w:val="004A642A"/>
    <w:rsid w:val="004B1A6B"/>
    <w:rsid w:val="004B5553"/>
    <w:rsid w:val="004B600B"/>
    <w:rsid w:val="004B6822"/>
    <w:rsid w:val="004B69F6"/>
    <w:rsid w:val="004C2D3A"/>
    <w:rsid w:val="004C5050"/>
    <w:rsid w:val="004D03C4"/>
    <w:rsid w:val="004D0BF1"/>
    <w:rsid w:val="004D0F4E"/>
    <w:rsid w:val="004D3278"/>
    <w:rsid w:val="004D35A4"/>
    <w:rsid w:val="004D3EB4"/>
    <w:rsid w:val="004D445F"/>
    <w:rsid w:val="004D6A8F"/>
    <w:rsid w:val="004D6C4A"/>
    <w:rsid w:val="004E087B"/>
    <w:rsid w:val="004E10C3"/>
    <w:rsid w:val="004E44A4"/>
    <w:rsid w:val="004E6F10"/>
    <w:rsid w:val="004E7B8B"/>
    <w:rsid w:val="004E7BDD"/>
    <w:rsid w:val="004F1966"/>
    <w:rsid w:val="004F1E21"/>
    <w:rsid w:val="004F2443"/>
    <w:rsid w:val="004F2542"/>
    <w:rsid w:val="004F4E33"/>
    <w:rsid w:val="004F5421"/>
    <w:rsid w:val="004F740D"/>
    <w:rsid w:val="004F7B8F"/>
    <w:rsid w:val="00500748"/>
    <w:rsid w:val="005011D6"/>
    <w:rsid w:val="00502A14"/>
    <w:rsid w:val="00502A8A"/>
    <w:rsid w:val="005033EE"/>
    <w:rsid w:val="005042F1"/>
    <w:rsid w:val="0050481B"/>
    <w:rsid w:val="005113D4"/>
    <w:rsid w:val="005125F2"/>
    <w:rsid w:val="0051287D"/>
    <w:rsid w:val="00513C7D"/>
    <w:rsid w:val="0051556D"/>
    <w:rsid w:val="00520184"/>
    <w:rsid w:val="00521123"/>
    <w:rsid w:val="00521221"/>
    <w:rsid w:val="0052250B"/>
    <w:rsid w:val="00524283"/>
    <w:rsid w:val="00526D7C"/>
    <w:rsid w:val="005305C6"/>
    <w:rsid w:val="00530F23"/>
    <w:rsid w:val="005350A3"/>
    <w:rsid w:val="00536053"/>
    <w:rsid w:val="00540EEC"/>
    <w:rsid w:val="005414F4"/>
    <w:rsid w:val="00543D3E"/>
    <w:rsid w:val="00544258"/>
    <w:rsid w:val="00546187"/>
    <w:rsid w:val="00547B11"/>
    <w:rsid w:val="00551B56"/>
    <w:rsid w:val="00557D77"/>
    <w:rsid w:val="00562EAA"/>
    <w:rsid w:val="00563B58"/>
    <w:rsid w:val="005640C4"/>
    <w:rsid w:val="0056684C"/>
    <w:rsid w:val="00574A0C"/>
    <w:rsid w:val="0057780F"/>
    <w:rsid w:val="00581E0A"/>
    <w:rsid w:val="00586D89"/>
    <w:rsid w:val="00587762"/>
    <w:rsid w:val="005877C8"/>
    <w:rsid w:val="00587923"/>
    <w:rsid w:val="005948EC"/>
    <w:rsid w:val="00594F9F"/>
    <w:rsid w:val="00597586"/>
    <w:rsid w:val="005A1B4C"/>
    <w:rsid w:val="005A215E"/>
    <w:rsid w:val="005A24EB"/>
    <w:rsid w:val="005A2D84"/>
    <w:rsid w:val="005A43FA"/>
    <w:rsid w:val="005A4E49"/>
    <w:rsid w:val="005A545C"/>
    <w:rsid w:val="005B271A"/>
    <w:rsid w:val="005B3A2D"/>
    <w:rsid w:val="005B6EEE"/>
    <w:rsid w:val="005B73D0"/>
    <w:rsid w:val="005B74BA"/>
    <w:rsid w:val="005C06DC"/>
    <w:rsid w:val="005C13D7"/>
    <w:rsid w:val="005C1567"/>
    <w:rsid w:val="005C28D3"/>
    <w:rsid w:val="005C302F"/>
    <w:rsid w:val="005C63F4"/>
    <w:rsid w:val="005C6CE5"/>
    <w:rsid w:val="005D1992"/>
    <w:rsid w:val="005D3F07"/>
    <w:rsid w:val="005D4A1E"/>
    <w:rsid w:val="005D4F72"/>
    <w:rsid w:val="005D559C"/>
    <w:rsid w:val="005D5AB3"/>
    <w:rsid w:val="005E04FD"/>
    <w:rsid w:val="005E13EA"/>
    <w:rsid w:val="005E17F1"/>
    <w:rsid w:val="005F2A26"/>
    <w:rsid w:val="005F2E84"/>
    <w:rsid w:val="005F31E0"/>
    <w:rsid w:val="005F64AA"/>
    <w:rsid w:val="005F7851"/>
    <w:rsid w:val="00603F7F"/>
    <w:rsid w:val="00606E27"/>
    <w:rsid w:val="00606E43"/>
    <w:rsid w:val="006108C9"/>
    <w:rsid w:val="006109C2"/>
    <w:rsid w:val="00610B8D"/>
    <w:rsid w:val="006120E7"/>
    <w:rsid w:val="00612593"/>
    <w:rsid w:val="00614DF7"/>
    <w:rsid w:val="00616A91"/>
    <w:rsid w:val="006179BB"/>
    <w:rsid w:val="0062158D"/>
    <w:rsid w:val="006223FD"/>
    <w:rsid w:val="00625905"/>
    <w:rsid w:val="006271E6"/>
    <w:rsid w:val="006326D1"/>
    <w:rsid w:val="006326E8"/>
    <w:rsid w:val="00632E0A"/>
    <w:rsid w:val="00633165"/>
    <w:rsid w:val="006447DE"/>
    <w:rsid w:val="00644889"/>
    <w:rsid w:val="00647D92"/>
    <w:rsid w:val="006511D0"/>
    <w:rsid w:val="00651A7D"/>
    <w:rsid w:val="0065276E"/>
    <w:rsid w:val="006533F6"/>
    <w:rsid w:val="00654329"/>
    <w:rsid w:val="00654CEC"/>
    <w:rsid w:val="00655507"/>
    <w:rsid w:val="006579FD"/>
    <w:rsid w:val="006635E3"/>
    <w:rsid w:val="00664C02"/>
    <w:rsid w:val="006669F3"/>
    <w:rsid w:val="0067086C"/>
    <w:rsid w:val="006712A7"/>
    <w:rsid w:val="00672CED"/>
    <w:rsid w:val="00674FC2"/>
    <w:rsid w:val="006756DB"/>
    <w:rsid w:val="00676E35"/>
    <w:rsid w:val="00677E42"/>
    <w:rsid w:val="00682334"/>
    <w:rsid w:val="00684732"/>
    <w:rsid w:val="00684B16"/>
    <w:rsid w:val="00686515"/>
    <w:rsid w:val="006866C6"/>
    <w:rsid w:val="00687016"/>
    <w:rsid w:val="006872A0"/>
    <w:rsid w:val="0069625A"/>
    <w:rsid w:val="00696A88"/>
    <w:rsid w:val="00696F65"/>
    <w:rsid w:val="00697572"/>
    <w:rsid w:val="006A1455"/>
    <w:rsid w:val="006B2C8C"/>
    <w:rsid w:val="006B3D21"/>
    <w:rsid w:val="006B4496"/>
    <w:rsid w:val="006B478B"/>
    <w:rsid w:val="006B5E67"/>
    <w:rsid w:val="006B606B"/>
    <w:rsid w:val="006B6612"/>
    <w:rsid w:val="006C2D73"/>
    <w:rsid w:val="006C2EB5"/>
    <w:rsid w:val="006C37AB"/>
    <w:rsid w:val="006D18A3"/>
    <w:rsid w:val="006D5970"/>
    <w:rsid w:val="006D7472"/>
    <w:rsid w:val="006E481E"/>
    <w:rsid w:val="006E795F"/>
    <w:rsid w:val="006F0862"/>
    <w:rsid w:val="006F1438"/>
    <w:rsid w:val="006F2536"/>
    <w:rsid w:val="006F2A9E"/>
    <w:rsid w:val="006F5ED3"/>
    <w:rsid w:val="007000FB"/>
    <w:rsid w:val="007000FD"/>
    <w:rsid w:val="00700249"/>
    <w:rsid w:val="007069CD"/>
    <w:rsid w:val="00706BB5"/>
    <w:rsid w:val="0071231A"/>
    <w:rsid w:val="00712E90"/>
    <w:rsid w:val="00713B7E"/>
    <w:rsid w:val="00720D5C"/>
    <w:rsid w:val="00725561"/>
    <w:rsid w:val="0072678F"/>
    <w:rsid w:val="007276E5"/>
    <w:rsid w:val="00727C4C"/>
    <w:rsid w:val="00734809"/>
    <w:rsid w:val="0073492B"/>
    <w:rsid w:val="007364AD"/>
    <w:rsid w:val="0073714E"/>
    <w:rsid w:val="007374EF"/>
    <w:rsid w:val="007400E2"/>
    <w:rsid w:val="007406E1"/>
    <w:rsid w:val="00743E40"/>
    <w:rsid w:val="00744957"/>
    <w:rsid w:val="00745016"/>
    <w:rsid w:val="00746153"/>
    <w:rsid w:val="0075031F"/>
    <w:rsid w:val="00750993"/>
    <w:rsid w:val="00751263"/>
    <w:rsid w:val="007544FC"/>
    <w:rsid w:val="00755111"/>
    <w:rsid w:val="00755427"/>
    <w:rsid w:val="00756548"/>
    <w:rsid w:val="0075673A"/>
    <w:rsid w:val="0075704F"/>
    <w:rsid w:val="00760497"/>
    <w:rsid w:val="007613BA"/>
    <w:rsid w:val="00763B2D"/>
    <w:rsid w:val="00764C84"/>
    <w:rsid w:val="00765D54"/>
    <w:rsid w:val="007710AD"/>
    <w:rsid w:val="00772924"/>
    <w:rsid w:val="00773D9B"/>
    <w:rsid w:val="00776112"/>
    <w:rsid w:val="00780921"/>
    <w:rsid w:val="0078112D"/>
    <w:rsid w:val="007872F2"/>
    <w:rsid w:val="007873F9"/>
    <w:rsid w:val="007908E0"/>
    <w:rsid w:val="00793EB3"/>
    <w:rsid w:val="00794205"/>
    <w:rsid w:val="0079422A"/>
    <w:rsid w:val="007952C0"/>
    <w:rsid w:val="007A0087"/>
    <w:rsid w:val="007A1263"/>
    <w:rsid w:val="007A1F6A"/>
    <w:rsid w:val="007A37AD"/>
    <w:rsid w:val="007A628F"/>
    <w:rsid w:val="007B0DE3"/>
    <w:rsid w:val="007B1BFD"/>
    <w:rsid w:val="007B4833"/>
    <w:rsid w:val="007B57CD"/>
    <w:rsid w:val="007B7191"/>
    <w:rsid w:val="007B775F"/>
    <w:rsid w:val="007C1D94"/>
    <w:rsid w:val="007C556F"/>
    <w:rsid w:val="007C5ABE"/>
    <w:rsid w:val="007C6A87"/>
    <w:rsid w:val="007D0A07"/>
    <w:rsid w:val="007D0F11"/>
    <w:rsid w:val="007D133D"/>
    <w:rsid w:val="007D26AC"/>
    <w:rsid w:val="007D3EB4"/>
    <w:rsid w:val="007D3F16"/>
    <w:rsid w:val="007E0AD1"/>
    <w:rsid w:val="007E19A9"/>
    <w:rsid w:val="007E48E3"/>
    <w:rsid w:val="007E5525"/>
    <w:rsid w:val="007F10BD"/>
    <w:rsid w:val="007F1822"/>
    <w:rsid w:val="007F312E"/>
    <w:rsid w:val="007F3F7E"/>
    <w:rsid w:val="007F4585"/>
    <w:rsid w:val="007F4BA4"/>
    <w:rsid w:val="00800163"/>
    <w:rsid w:val="00806DB6"/>
    <w:rsid w:val="00810D99"/>
    <w:rsid w:val="00811A9F"/>
    <w:rsid w:val="00812AEA"/>
    <w:rsid w:val="00812AF8"/>
    <w:rsid w:val="00813CEC"/>
    <w:rsid w:val="0081534C"/>
    <w:rsid w:val="00816CE7"/>
    <w:rsid w:val="00816EF6"/>
    <w:rsid w:val="008171E4"/>
    <w:rsid w:val="008172CD"/>
    <w:rsid w:val="008203C5"/>
    <w:rsid w:val="008208EA"/>
    <w:rsid w:val="00822B44"/>
    <w:rsid w:val="00824E67"/>
    <w:rsid w:val="00825A64"/>
    <w:rsid w:val="00826F48"/>
    <w:rsid w:val="008308AE"/>
    <w:rsid w:val="00830DD1"/>
    <w:rsid w:val="00831155"/>
    <w:rsid w:val="0083166E"/>
    <w:rsid w:val="00831DC3"/>
    <w:rsid w:val="008322C7"/>
    <w:rsid w:val="008340BA"/>
    <w:rsid w:val="008344A0"/>
    <w:rsid w:val="00834867"/>
    <w:rsid w:val="00834F1D"/>
    <w:rsid w:val="00835C37"/>
    <w:rsid w:val="00836402"/>
    <w:rsid w:val="00836FEC"/>
    <w:rsid w:val="00841F9D"/>
    <w:rsid w:val="008420E1"/>
    <w:rsid w:val="0084417B"/>
    <w:rsid w:val="00844D98"/>
    <w:rsid w:val="00846D84"/>
    <w:rsid w:val="00850233"/>
    <w:rsid w:val="0085230E"/>
    <w:rsid w:val="00852BFE"/>
    <w:rsid w:val="008550A1"/>
    <w:rsid w:val="00861038"/>
    <w:rsid w:val="00861758"/>
    <w:rsid w:val="008619F5"/>
    <w:rsid w:val="0086311A"/>
    <w:rsid w:val="008656DC"/>
    <w:rsid w:val="00865B58"/>
    <w:rsid w:val="00866B50"/>
    <w:rsid w:val="00867A63"/>
    <w:rsid w:val="00867F6B"/>
    <w:rsid w:val="008708F1"/>
    <w:rsid w:val="00871960"/>
    <w:rsid w:val="0087369F"/>
    <w:rsid w:val="00880539"/>
    <w:rsid w:val="008859E8"/>
    <w:rsid w:val="0088737B"/>
    <w:rsid w:val="00891078"/>
    <w:rsid w:val="00892716"/>
    <w:rsid w:val="00893067"/>
    <w:rsid w:val="008933DE"/>
    <w:rsid w:val="00895FCE"/>
    <w:rsid w:val="00897F3E"/>
    <w:rsid w:val="008A0C45"/>
    <w:rsid w:val="008A21B4"/>
    <w:rsid w:val="008A62CC"/>
    <w:rsid w:val="008B07DE"/>
    <w:rsid w:val="008B1309"/>
    <w:rsid w:val="008B28E7"/>
    <w:rsid w:val="008B31BF"/>
    <w:rsid w:val="008B67F6"/>
    <w:rsid w:val="008B6FA9"/>
    <w:rsid w:val="008B7AC4"/>
    <w:rsid w:val="008C0385"/>
    <w:rsid w:val="008C0E5E"/>
    <w:rsid w:val="008C14C7"/>
    <w:rsid w:val="008C2FFB"/>
    <w:rsid w:val="008C633F"/>
    <w:rsid w:val="008C6EEA"/>
    <w:rsid w:val="008C7770"/>
    <w:rsid w:val="008C79C7"/>
    <w:rsid w:val="008D03B0"/>
    <w:rsid w:val="008D0792"/>
    <w:rsid w:val="008D2150"/>
    <w:rsid w:val="008D5813"/>
    <w:rsid w:val="008D5999"/>
    <w:rsid w:val="008D5A72"/>
    <w:rsid w:val="008D5CDA"/>
    <w:rsid w:val="008D634E"/>
    <w:rsid w:val="008D778A"/>
    <w:rsid w:val="008D78C9"/>
    <w:rsid w:val="008E3195"/>
    <w:rsid w:val="008E5A35"/>
    <w:rsid w:val="008F127E"/>
    <w:rsid w:val="008F32D9"/>
    <w:rsid w:val="00902A65"/>
    <w:rsid w:val="0090337E"/>
    <w:rsid w:val="009034A5"/>
    <w:rsid w:val="00903932"/>
    <w:rsid w:val="00904616"/>
    <w:rsid w:val="00904E4D"/>
    <w:rsid w:val="009079BD"/>
    <w:rsid w:val="00911B9C"/>
    <w:rsid w:val="00912BD9"/>
    <w:rsid w:val="009140BA"/>
    <w:rsid w:val="009146F0"/>
    <w:rsid w:val="00916FB2"/>
    <w:rsid w:val="00917B6D"/>
    <w:rsid w:val="00920E5B"/>
    <w:rsid w:val="00923165"/>
    <w:rsid w:val="00926436"/>
    <w:rsid w:val="00926C53"/>
    <w:rsid w:val="0093018C"/>
    <w:rsid w:val="00930AB5"/>
    <w:rsid w:val="00930C15"/>
    <w:rsid w:val="00933ABE"/>
    <w:rsid w:val="00933C0E"/>
    <w:rsid w:val="00936052"/>
    <w:rsid w:val="00941719"/>
    <w:rsid w:val="0094495F"/>
    <w:rsid w:val="009544C0"/>
    <w:rsid w:val="00954FA4"/>
    <w:rsid w:val="00956AE9"/>
    <w:rsid w:val="0096325C"/>
    <w:rsid w:val="00964CC6"/>
    <w:rsid w:val="00967BFA"/>
    <w:rsid w:val="009716B1"/>
    <w:rsid w:val="00972A31"/>
    <w:rsid w:val="00974DA3"/>
    <w:rsid w:val="00982324"/>
    <w:rsid w:val="0098262C"/>
    <w:rsid w:val="0098427C"/>
    <w:rsid w:val="009852E7"/>
    <w:rsid w:val="00986B43"/>
    <w:rsid w:val="00986C0B"/>
    <w:rsid w:val="00986D46"/>
    <w:rsid w:val="00990B2D"/>
    <w:rsid w:val="009914C7"/>
    <w:rsid w:val="00991FDA"/>
    <w:rsid w:val="00992A90"/>
    <w:rsid w:val="00992ACA"/>
    <w:rsid w:val="009A5F3B"/>
    <w:rsid w:val="009A5F79"/>
    <w:rsid w:val="009A6F87"/>
    <w:rsid w:val="009B0332"/>
    <w:rsid w:val="009B082E"/>
    <w:rsid w:val="009B0B61"/>
    <w:rsid w:val="009B0D36"/>
    <w:rsid w:val="009B28C0"/>
    <w:rsid w:val="009B3178"/>
    <w:rsid w:val="009B3E46"/>
    <w:rsid w:val="009B4049"/>
    <w:rsid w:val="009B7136"/>
    <w:rsid w:val="009C2599"/>
    <w:rsid w:val="009C25D7"/>
    <w:rsid w:val="009C337F"/>
    <w:rsid w:val="009C349C"/>
    <w:rsid w:val="009C53E7"/>
    <w:rsid w:val="009C54F6"/>
    <w:rsid w:val="009C6092"/>
    <w:rsid w:val="009C6842"/>
    <w:rsid w:val="009C7342"/>
    <w:rsid w:val="009D17B2"/>
    <w:rsid w:val="009D4365"/>
    <w:rsid w:val="009D477B"/>
    <w:rsid w:val="009D4E3B"/>
    <w:rsid w:val="009D5187"/>
    <w:rsid w:val="009D59C2"/>
    <w:rsid w:val="009D674D"/>
    <w:rsid w:val="009D7BC9"/>
    <w:rsid w:val="009E122F"/>
    <w:rsid w:val="009E1982"/>
    <w:rsid w:val="009E4D2C"/>
    <w:rsid w:val="009E6345"/>
    <w:rsid w:val="009E6854"/>
    <w:rsid w:val="009F0978"/>
    <w:rsid w:val="009F3AEC"/>
    <w:rsid w:val="009F6801"/>
    <w:rsid w:val="009F7571"/>
    <w:rsid w:val="00A00081"/>
    <w:rsid w:val="00A0380A"/>
    <w:rsid w:val="00A06422"/>
    <w:rsid w:val="00A07ECE"/>
    <w:rsid w:val="00A10D56"/>
    <w:rsid w:val="00A12AAE"/>
    <w:rsid w:val="00A12F22"/>
    <w:rsid w:val="00A137B5"/>
    <w:rsid w:val="00A13B61"/>
    <w:rsid w:val="00A16DD1"/>
    <w:rsid w:val="00A22441"/>
    <w:rsid w:val="00A23F3B"/>
    <w:rsid w:val="00A24406"/>
    <w:rsid w:val="00A25F64"/>
    <w:rsid w:val="00A275F6"/>
    <w:rsid w:val="00A303B9"/>
    <w:rsid w:val="00A37416"/>
    <w:rsid w:val="00A40ED6"/>
    <w:rsid w:val="00A47621"/>
    <w:rsid w:val="00A479CD"/>
    <w:rsid w:val="00A50CFC"/>
    <w:rsid w:val="00A520A1"/>
    <w:rsid w:val="00A54CBD"/>
    <w:rsid w:val="00A54D67"/>
    <w:rsid w:val="00A55A3F"/>
    <w:rsid w:val="00A5656A"/>
    <w:rsid w:val="00A5698B"/>
    <w:rsid w:val="00A56A02"/>
    <w:rsid w:val="00A60103"/>
    <w:rsid w:val="00A6346D"/>
    <w:rsid w:val="00A652F6"/>
    <w:rsid w:val="00A65861"/>
    <w:rsid w:val="00A732EA"/>
    <w:rsid w:val="00A7489E"/>
    <w:rsid w:val="00A77926"/>
    <w:rsid w:val="00A8015F"/>
    <w:rsid w:val="00A85039"/>
    <w:rsid w:val="00A906AA"/>
    <w:rsid w:val="00A94C5E"/>
    <w:rsid w:val="00A95899"/>
    <w:rsid w:val="00A97CBF"/>
    <w:rsid w:val="00AA252C"/>
    <w:rsid w:val="00AA409B"/>
    <w:rsid w:val="00AA666E"/>
    <w:rsid w:val="00AA7960"/>
    <w:rsid w:val="00AA7ADC"/>
    <w:rsid w:val="00AB2247"/>
    <w:rsid w:val="00AB5518"/>
    <w:rsid w:val="00AB72E2"/>
    <w:rsid w:val="00AB7BA6"/>
    <w:rsid w:val="00AC3A0E"/>
    <w:rsid w:val="00AC4A04"/>
    <w:rsid w:val="00AC5679"/>
    <w:rsid w:val="00AC7540"/>
    <w:rsid w:val="00AD336F"/>
    <w:rsid w:val="00AD3B1A"/>
    <w:rsid w:val="00AE01B0"/>
    <w:rsid w:val="00AE134C"/>
    <w:rsid w:val="00AE1868"/>
    <w:rsid w:val="00AE2564"/>
    <w:rsid w:val="00AE301F"/>
    <w:rsid w:val="00AE3302"/>
    <w:rsid w:val="00AE5BA6"/>
    <w:rsid w:val="00AE6231"/>
    <w:rsid w:val="00AE7077"/>
    <w:rsid w:val="00AE77DE"/>
    <w:rsid w:val="00AF61C2"/>
    <w:rsid w:val="00AF6CC6"/>
    <w:rsid w:val="00AF6F7A"/>
    <w:rsid w:val="00B0296A"/>
    <w:rsid w:val="00B058FB"/>
    <w:rsid w:val="00B079A3"/>
    <w:rsid w:val="00B07E79"/>
    <w:rsid w:val="00B12295"/>
    <w:rsid w:val="00B137BE"/>
    <w:rsid w:val="00B15998"/>
    <w:rsid w:val="00B17FA0"/>
    <w:rsid w:val="00B21207"/>
    <w:rsid w:val="00B21B95"/>
    <w:rsid w:val="00B2292C"/>
    <w:rsid w:val="00B22C3C"/>
    <w:rsid w:val="00B24344"/>
    <w:rsid w:val="00B26769"/>
    <w:rsid w:val="00B2754B"/>
    <w:rsid w:val="00B31C91"/>
    <w:rsid w:val="00B32588"/>
    <w:rsid w:val="00B3747F"/>
    <w:rsid w:val="00B42E76"/>
    <w:rsid w:val="00B43194"/>
    <w:rsid w:val="00B436BF"/>
    <w:rsid w:val="00B47734"/>
    <w:rsid w:val="00B50FBA"/>
    <w:rsid w:val="00B541FE"/>
    <w:rsid w:val="00B55594"/>
    <w:rsid w:val="00B558EB"/>
    <w:rsid w:val="00B5593A"/>
    <w:rsid w:val="00B56429"/>
    <w:rsid w:val="00B56A96"/>
    <w:rsid w:val="00B577D3"/>
    <w:rsid w:val="00B60466"/>
    <w:rsid w:val="00B6548F"/>
    <w:rsid w:val="00B71A32"/>
    <w:rsid w:val="00B7502A"/>
    <w:rsid w:val="00B75E4E"/>
    <w:rsid w:val="00B77305"/>
    <w:rsid w:val="00B774BD"/>
    <w:rsid w:val="00B82CC2"/>
    <w:rsid w:val="00B84A89"/>
    <w:rsid w:val="00B9256C"/>
    <w:rsid w:val="00B928DD"/>
    <w:rsid w:val="00B92BEF"/>
    <w:rsid w:val="00B94443"/>
    <w:rsid w:val="00B9689A"/>
    <w:rsid w:val="00B97056"/>
    <w:rsid w:val="00B971A2"/>
    <w:rsid w:val="00BA057C"/>
    <w:rsid w:val="00BA531E"/>
    <w:rsid w:val="00BA66E9"/>
    <w:rsid w:val="00BA728B"/>
    <w:rsid w:val="00BB0626"/>
    <w:rsid w:val="00BB06CB"/>
    <w:rsid w:val="00BB261F"/>
    <w:rsid w:val="00BB2887"/>
    <w:rsid w:val="00BB349A"/>
    <w:rsid w:val="00BB3B56"/>
    <w:rsid w:val="00BB5EAA"/>
    <w:rsid w:val="00BB5F11"/>
    <w:rsid w:val="00BB6638"/>
    <w:rsid w:val="00BB7FD2"/>
    <w:rsid w:val="00BC04FA"/>
    <w:rsid w:val="00BC1C22"/>
    <w:rsid w:val="00BC460B"/>
    <w:rsid w:val="00BC48A9"/>
    <w:rsid w:val="00BC4ED3"/>
    <w:rsid w:val="00BC5725"/>
    <w:rsid w:val="00BD30B1"/>
    <w:rsid w:val="00BD4BD6"/>
    <w:rsid w:val="00BD74B9"/>
    <w:rsid w:val="00BE044D"/>
    <w:rsid w:val="00BE0F7B"/>
    <w:rsid w:val="00BE10C2"/>
    <w:rsid w:val="00BF0D6C"/>
    <w:rsid w:val="00C01D14"/>
    <w:rsid w:val="00C01D97"/>
    <w:rsid w:val="00C0215D"/>
    <w:rsid w:val="00C025B4"/>
    <w:rsid w:val="00C029EC"/>
    <w:rsid w:val="00C13F25"/>
    <w:rsid w:val="00C161FD"/>
    <w:rsid w:val="00C172C0"/>
    <w:rsid w:val="00C17C9F"/>
    <w:rsid w:val="00C21600"/>
    <w:rsid w:val="00C23F17"/>
    <w:rsid w:val="00C246F2"/>
    <w:rsid w:val="00C26D0D"/>
    <w:rsid w:val="00C27C95"/>
    <w:rsid w:val="00C300D2"/>
    <w:rsid w:val="00C3270F"/>
    <w:rsid w:val="00C3278B"/>
    <w:rsid w:val="00C33375"/>
    <w:rsid w:val="00C34C23"/>
    <w:rsid w:val="00C355D0"/>
    <w:rsid w:val="00C368FA"/>
    <w:rsid w:val="00C4077A"/>
    <w:rsid w:val="00C42005"/>
    <w:rsid w:val="00C44650"/>
    <w:rsid w:val="00C44DCF"/>
    <w:rsid w:val="00C4664D"/>
    <w:rsid w:val="00C47261"/>
    <w:rsid w:val="00C472AA"/>
    <w:rsid w:val="00C50A05"/>
    <w:rsid w:val="00C54AED"/>
    <w:rsid w:val="00C555FC"/>
    <w:rsid w:val="00C55E9B"/>
    <w:rsid w:val="00C56D09"/>
    <w:rsid w:val="00C57D24"/>
    <w:rsid w:val="00C604D6"/>
    <w:rsid w:val="00C63CAB"/>
    <w:rsid w:val="00C63D00"/>
    <w:rsid w:val="00C6441B"/>
    <w:rsid w:val="00C65921"/>
    <w:rsid w:val="00C7108B"/>
    <w:rsid w:val="00C74CCE"/>
    <w:rsid w:val="00C75883"/>
    <w:rsid w:val="00C77FA5"/>
    <w:rsid w:val="00C8012A"/>
    <w:rsid w:val="00C802E6"/>
    <w:rsid w:val="00C8089F"/>
    <w:rsid w:val="00C82939"/>
    <w:rsid w:val="00C835FE"/>
    <w:rsid w:val="00C836CC"/>
    <w:rsid w:val="00C83938"/>
    <w:rsid w:val="00C83C4A"/>
    <w:rsid w:val="00C852D6"/>
    <w:rsid w:val="00C87A74"/>
    <w:rsid w:val="00C91527"/>
    <w:rsid w:val="00C91660"/>
    <w:rsid w:val="00C92C71"/>
    <w:rsid w:val="00C93F8F"/>
    <w:rsid w:val="00CA0894"/>
    <w:rsid w:val="00CA3593"/>
    <w:rsid w:val="00CA5726"/>
    <w:rsid w:val="00CA701D"/>
    <w:rsid w:val="00CA7E6A"/>
    <w:rsid w:val="00CB2407"/>
    <w:rsid w:val="00CB258E"/>
    <w:rsid w:val="00CB3C8F"/>
    <w:rsid w:val="00CC02F1"/>
    <w:rsid w:val="00CC1122"/>
    <w:rsid w:val="00CC11A6"/>
    <w:rsid w:val="00CC135E"/>
    <w:rsid w:val="00CC36A3"/>
    <w:rsid w:val="00CC3A3B"/>
    <w:rsid w:val="00CC7226"/>
    <w:rsid w:val="00CC7858"/>
    <w:rsid w:val="00CC7BE4"/>
    <w:rsid w:val="00CD0735"/>
    <w:rsid w:val="00CD45E3"/>
    <w:rsid w:val="00CD4771"/>
    <w:rsid w:val="00CD5089"/>
    <w:rsid w:val="00CD5D3F"/>
    <w:rsid w:val="00CD7E1F"/>
    <w:rsid w:val="00CE4BC4"/>
    <w:rsid w:val="00CE7DA2"/>
    <w:rsid w:val="00CF0708"/>
    <w:rsid w:val="00CF1F4F"/>
    <w:rsid w:val="00CF2F8A"/>
    <w:rsid w:val="00CF3C5D"/>
    <w:rsid w:val="00CF3DB3"/>
    <w:rsid w:val="00CF72E7"/>
    <w:rsid w:val="00D02392"/>
    <w:rsid w:val="00D0274B"/>
    <w:rsid w:val="00D0503D"/>
    <w:rsid w:val="00D052BC"/>
    <w:rsid w:val="00D05581"/>
    <w:rsid w:val="00D07026"/>
    <w:rsid w:val="00D146AE"/>
    <w:rsid w:val="00D21A42"/>
    <w:rsid w:val="00D21B46"/>
    <w:rsid w:val="00D22C8F"/>
    <w:rsid w:val="00D23381"/>
    <w:rsid w:val="00D23A29"/>
    <w:rsid w:val="00D30438"/>
    <w:rsid w:val="00D30E58"/>
    <w:rsid w:val="00D3203C"/>
    <w:rsid w:val="00D326D6"/>
    <w:rsid w:val="00D33491"/>
    <w:rsid w:val="00D33C9A"/>
    <w:rsid w:val="00D3442D"/>
    <w:rsid w:val="00D352CA"/>
    <w:rsid w:val="00D36F00"/>
    <w:rsid w:val="00D44B67"/>
    <w:rsid w:val="00D44F8E"/>
    <w:rsid w:val="00D46675"/>
    <w:rsid w:val="00D47D0A"/>
    <w:rsid w:val="00D51FD5"/>
    <w:rsid w:val="00D544ED"/>
    <w:rsid w:val="00D55DE0"/>
    <w:rsid w:val="00D607EF"/>
    <w:rsid w:val="00D60F88"/>
    <w:rsid w:val="00D63624"/>
    <w:rsid w:val="00D63866"/>
    <w:rsid w:val="00D64552"/>
    <w:rsid w:val="00D646BD"/>
    <w:rsid w:val="00D65558"/>
    <w:rsid w:val="00D66F8C"/>
    <w:rsid w:val="00D71201"/>
    <w:rsid w:val="00D720C7"/>
    <w:rsid w:val="00D72B1C"/>
    <w:rsid w:val="00D730EA"/>
    <w:rsid w:val="00D84841"/>
    <w:rsid w:val="00D8672D"/>
    <w:rsid w:val="00D874D5"/>
    <w:rsid w:val="00D876E6"/>
    <w:rsid w:val="00D90958"/>
    <w:rsid w:val="00D945E5"/>
    <w:rsid w:val="00DA1025"/>
    <w:rsid w:val="00DA22EC"/>
    <w:rsid w:val="00DA5682"/>
    <w:rsid w:val="00DA5860"/>
    <w:rsid w:val="00DA5C0C"/>
    <w:rsid w:val="00DA6F22"/>
    <w:rsid w:val="00DB2767"/>
    <w:rsid w:val="00DB394E"/>
    <w:rsid w:val="00DB423C"/>
    <w:rsid w:val="00DB4767"/>
    <w:rsid w:val="00DC1121"/>
    <w:rsid w:val="00DC1A8A"/>
    <w:rsid w:val="00DC1B10"/>
    <w:rsid w:val="00DC2924"/>
    <w:rsid w:val="00DC38D9"/>
    <w:rsid w:val="00DC4729"/>
    <w:rsid w:val="00DD31C5"/>
    <w:rsid w:val="00DD4C22"/>
    <w:rsid w:val="00DD5020"/>
    <w:rsid w:val="00DD5929"/>
    <w:rsid w:val="00DD63BE"/>
    <w:rsid w:val="00DE09C3"/>
    <w:rsid w:val="00DE1267"/>
    <w:rsid w:val="00DE4296"/>
    <w:rsid w:val="00DE5EF0"/>
    <w:rsid w:val="00DE6287"/>
    <w:rsid w:val="00DE70EC"/>
    <w:rsid w:val="00DF2469"/>
    <w:rsid w:val="00DF4F54"/>
    <w:rsid w:val="00DF55B9"/>
    <w:rsid w:val="00DF5B8F"/>
    <w:rsid w:val="00DF72C6"/>
    <w:rsid w:val="00DF7899"/>
    <w:rsid w:val="00E03350"/>
    <w:rsid w:val="00E0524C"/>
    <w:rsid w:val="00E15751"/>
    <w:rsid w:val="00E17032"/>
    <w:rsid w:val="00E17160"/>
    <w:rsid w:val="00E17D41"/>
    <w:rsid w:val="00E231D1"/>
    <w:rsid w:val="00E23DA2"/>
    <w:rsid w:val="00E2539D"/>
    <w:rsid w:val="00E3121D"/>
    <w:rsid w:val="00E3177E"/>
    <w:rsid w:val="00E3288D"/>
    <w:rsid w:val="00E35112"/>
    <w:rsid w:val="00E35285"/>
    <w:rsid w:val="00E35BEC"/>
    <w:rsid w:val="00E400CB"/>
    <w:rsid w:val="00E41A6A"/>
    <w:rsid w:val="00E42392"/>
    <w:rsid w:val="00E50821"/>
    <w:rsid w:val="00E51F91"/>
    <w:rsid w:val="00E5498A"/>
    <w:rsid w:val="00E559CE"/>
    <w:rsid w:val="00E57EBE"/>
    <w:rsid w:val="00E60F42"/>
    <w:rsid w:val="00E6450E"/>
    <w:rsid w:val="00E661C3"/>
    <w:rsid w:val="00E6746C"/>
    <w:rsid w:val="00E7086E"/>
    <w:rsid w:val="00E71248"/>
    <w:rsid w:val="00E73C41"/>
    <w:rsid w:val="00E75911"/>
    <w:rsid w:val="00E7598F"/>
    <w:rsid w:val="00E76963"/>
    <w:rsid w:val="00E76F60"/>
    <w:rsid w:val="00E812B5"/>
    <w:rsid w:val="00E83D90"/>
    <w:rsid w:val="00E83F91"/>
    <w:rsid w:val="00E86299"/>
    <w:rsid w:val="00E9107A"/>
    <w:rsid w:val="00E91F62"/>
    <w:rsid w:val="00E929FD"/>
    <w:rsid w:val="00E93240"/>
    <w:rsid w:val="00E94017"/>
    <w:rsid w:val="00E9479B"/>
    <w:rsid w:val="00E94E22"/>
    <w:rsid w:val="00E95F08"/>
    <w:rsid w:val="00E97171"/>
    <w:rsid w:val="00EA4D48"/>
    <w:rsid w:val="00EA7ADF"/>
    <w:rsid w:val="00EB2173"/>
    <w:rsid w:val="00EB62E6"/>
    <w:rsid w:val="00EB695F"/>
    <w:rsid w:val="00EC3A85"/>
    <w:rsid w:val="00EC4B89"/>
    <w:rsid w:val="00EC59A5"/>
    <w:rsid w:val="00EC6E15"/>
    <w:rsid w:val="00EC7776"/>
    <w:rsid w:val="00ED1B30"/>
    <w:rsid w:val="00ED325F"/>
    <w:rsid w:val="00ED5D03"/>
    <w:rsid w:val="00ED7F78"/>
    <w:rsid w:val="00EE01ED"/>
    <w:rsid w:val="00EE0C9C"/>
    <w:rsid w:val="00EE1366"/>
    <w:rsid w:val="00EE1AC1"/>
    <w:rsid w:val="00EE39D6"/>
    <w:rsid w:val="00EE52AD"/>
    <w:rsid w:val="00EE5BC3"/>
    <w:rsid w:val="00EE62EF"/>
    <w:rsid w:val="00EE6FAB"/>
    <w:rsid w:val="00EF328C"/>
    <w:rsid w:val="00EF38A1"/>
    <w:rsid w:val="00EF49C7"/>
    <w:rsid w:val="00EF4BE2"/>
    <w:rsid w:val="00EF68BB"/>
    <w:rsid w:val="00F00237"/>
    <w:rsid w:val="00F01F92"/>
    <w:rsid w:val="00F030D4"/>
    <w:rsid w:val="00F03CAA"/>
    <w:rsid w:val="00F04053"/>
    <w:rsid w:val="00F06573"/>
    <w:rsid w:val="00F10A08"/>
    <w:rsid w:val="00F123AA"/>
    <w:rsid w:val="00F15354"/>
    <w:rsid w:val="00F20C89"/>
    <w:rsid w:val="00F22AC5"/>
    <w:rsid w:val="00F2540C"/>
    <w:rsid w:val="00F254D1"/>
    <w:rsid w:val="00F32B82"/>
    <w:rsid w:val="00F34C86"/>
    <w:rsid w:val="00F37924"/>
    <w:rsid w:val="00F4043E"/>
    <w:rsid w:val="00F40DE6"/>
    <w:rsid w:val="00F41795"/>
    <w:rsid w:val="00F41BBC"/>
    <w:rsid w:val="00F42E99"/>
    <w:rsid w:val="00F444F0"/>
    <w:rsid w:val="00F446FF"/>
    <w:rsid w:val="00F45521"/>
    <w:rsid w:val="00F47921"/>
    <w:rsid w:val="00F50847"/>
    <w:rsid w:val="00F53F27"/>
    <w:rsid w:val="00F546D1"/>
    <w:rsid w:val="00F60281"/>
    <w:rsid w:val="00F61C1A"/>
    <w:rsid w:val="00F64400"/>
    <w:rsid w:val="00F66272"/>
    <w:rsid w:val="00F709C0"/>
    <w:rsid w:val="00F74FB4"/>
    <w:rsid w:val="00F77D0D"/>
    <w:rsid w:val="00F81FEC"/>
    <w:rsid w:val="00F8459F"/>
    <w:rsid w:val="00F8493A"/>
    <w:rsid w:val="00F927A1"/>
    <w:rsid w:val="00F92E4D"/>
    <w:rsid w:val="00F93B76"/>
    <w:rsid w:val="00F95D08"/>
    <w:rsid w:val="00FA0149"/>
    <w:rsid w:val="00FA0CBF"/>
    <w:rsid w:val="00FA23BD"/>
    <w:rsid w:val="00FA3764"/>
    <w:rsid w:val="00FA41C7"/>
    <w:rsid w:val="00FA4A79"/>
    <w:rsid w:val="00FA56ED"/>
    <w:rsid w:val="00FB03B5"/>
    <w:rsid w:val="00FB05DD"/>
    <w:rsid w:val="00FB0F7C"/>
    <w:rsid w:val="00FB23E2"/>
    <w:rsid w:val="00FB24EA"/>
    <w:rsid w:val="00FB3B7B"/>
    <w:rsid w:val="00FB4D9B"/>
    <w:rsid w:val="00FB5FA6"/>
    <w:rsid w:val="00FC0334"/>
    <w:rsid w:val="00FC057D"/>
    <w:rsid w:val="00FC1310"/>
    <w:rsid w:val="00FC2FF3"/>
    <w:rsid w:val="00FC3263"/>
    <w:rsid w:val="00FC4105"/>
    <w:rsid w:val="00FC491A"/>
    <w:rsid w:val="00FC51F9"/>
    <w:rsid w:val="00FC5B40"/>
    <w:rsid w:val="00FC5FF8"/>
    <w:rsid w:val="00FC7360"/>
    <w:rsid w:val="00FD193F"/>
    <w:rsid w:val="00FD271B"/>
    <w:rsid w:val="00FD2A32"/>
    <w:rsid w:val="00FD3D7C"/>
    <w:rsid w:val="00FD4F8F"/>
    <w:rsid w:val="00FD6E6A"/>
    <w:rsid w:val="00FE0C16"/>
    <w:rsid w:val="00FE14B1"/>
    <w:rsid w:val="00FE4D97"/>
    <w:rsid w:val="00FE5F90"/>
    <w:rsid w:val="00FF0070"/>
    <w:rsid w:val="00FF00FB"/>
    <w:rsid w:val="00FF07C3"/>
    <w:rsid w:val="00FF28B9"/>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7349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7349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7349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349C"/>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349C"/>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349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349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BookTitle">
    <w:name w:val="Book Title"/>
    <w:basedOn w:val="DefaultParagraphFont"/>
    <w:uiPriority w:val="33"/>
    <w:qFormat/>
    <w:rsid w:val="0017349C"/>
    <w:rPr>
      <w:b/>
      <w:bCs/>
      <w:i/>
      <w:iCs/>
      <w:spacing w:val="5"/>
    </w:rPr>
  </w:style>
  <w:style w:type="paragraph" w:styleId="Caption">
    <w:name w:val="caption"/>
    <w:basedOn w:val="Normal"/>
    <w:next w:val="Normal"/>
    <w:uiPriority w:val="35"/>
    <w:semiHidden/>
    <w:unhideWhenUsed/>
    <w:qFormat/>
    <w:rsid w:val="0017349C"/>
    <w:pPr>
      <w:spacing w:after="200"/>
    </w:pPr>
    <w:rPr>
      <w:i/>
      <w:iCs/>
      <w:color w:val="44546A" w:themeColor="text2"/>
      <w:sz w:val="18"/>
      <w:szCs w:val="18"/>
    </w:rPr>
  </w:style>
  <w:style w:type="character" w:styleId="Emphasis">
    <w:name w:val="Emphasis"/>
    <w:basedOn w:val="DefaultParagraphFont"/>
    <w:uiPriority w:val="20"/>
    <w:qFormat/>
    <w:rsid w:val="0017349C"/>
    <w:rPr>
      <w:i/>
      <w:iCs/>
    </w:rPr>
  </w:style>
  <w:style w:type="character" w:customStyle="1" w:styleId="Heading3Char">
    <w:name w:val="Heading 3 Char"/>
    <w:basedOn w:val="DefaultParagraphFont"/>
    <w:link w:val="Heading3"/>
    <w:uiPriority w:val="9"/>
    <w:semiHidden/>
    <w:rsid w:val="001734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734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734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734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734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734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349C"/>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17349C"/>
    <w:rPr>
      <w:i/>
      <w:iCs/>
      <w:color w:val="4472C4" w:themeColor="accent1"/>
    </w:rPr>
  </w:style>
  <w:style w:type="paragraph" w:styleId="IntenseQuote">
    <w:name w:val="Intense Quote"/>
    <w:basedOn w:val="Normal"/>
    <w:next w:val="Normal"/>
    <w:link w:val="IntenseQuoteChar"/>
    <w:uiPriority w:val="30"/>
    <w:qFormat/>
    <w:rsid w:val="001734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7349C"/>
    <w:rPr>
      <w:rFonts w:ascii="Arial" w:hAnsi="Arial" w:cs="Arial"/>
      <w:i/>
      <w:iCs/>
      <w:color w:val="4472C4" w:themeColor="accent1"/>
    </w:rPr>
  </w:style>
  <w:style w:type="character" w:styleId="IntenseReference">
    <w:name w:val="Intense Reference"/>
    <w:basedOn w:val="DefaultParagraphFont"/>
    <w:uiPriority w:val="32"/>
    <w:qFormat/>
    <w:rsid w:val="0017349C"/>
    <w:rPr>
      <w:b/>
      <w:bCs/>
      <w:smallCaps/>
      <w:color w:val="4472C4" w:themeColor="accent1"/>
      <w:spacing w:val="5"/>
    </w:rPr>
  </w:style>
  <w:style w:type="paragraph" w:styleId="ListParagraph">
    <w:name w:val="List Paragraph"/>
    <w:basedOn w:val="Normal"/>
    <w:uiPriority w:val="34"/>
    <w:qFormat/>
    <w:rsid w:val="0017349C"/>
    <w:pPr>
      <w:ind w:left="720"/>
      <w:contextualSpacing/>
    </w:pPr>
  </w:style>
  <w:style w:type="paragraph" w:styleId="NoSpacing">
    <w:name w:val="No Spacing"/>
    <w:uiPriority w:val="1"/>
    <w:qFormat/>
    <w:rsid w:val="0017349C"/>
    <w:pPr>
      <w:overflowPunct w:val="0"/>
      <w:autoSpaceDE w:val="0"/>
      <w:autoSpaceDN w:val="0"/>
      <w:adjustRightInd w:val="0"/>
      <w:textAlignment w:val="baseline"/>
    </w:pPr>
    <w:rPr>
      <w:rFonts w:ascii="Arial" w:hAnsi="Arial" w:cs="Arial"/>
      <w:color w:val="000000"/>
    </w:rPr>
  </w:style>
  <w:style w:type="paragraph" w:styleId="Quote">
    <w:name w:val="Quote"/>
    <w:basedOn w:val="Normal"/>
    <w:next w:val="Normal"/>
    <w:link w:val="QuoteChar"/>
    <w:uiPriority w:val="29"/>
    <w:qFormat/>
    <w:rsid w:val="0017349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7349C"/>
    <w:rPr>
      <w:rFonts w:ascii="Arial" w:hAnsi="Arial" w:cs="Arial"/>
      <w:i/>
      <w:iCs/>
      <w:color w:val="404040" w:themeColor="text1" w:themeTint="BF"/>
    </w:rPr>
  </w:style>
  <w:style w:type="character" w:styleId="Strong">
    <w:name w:val="Strong"/>
    <w:basedOn w:val="DefaultParagraphFont"/>
    <w:uiPriority w:val="22"/>
    <w:qFormat/>
    <w:rsid w:val="0017349C"/>
    <w:rPr>
      <w:b/>
      <w:bCs/>
    </w:rPr>
  </w:style>
  <w:style w:type="paragraph" w:styleId="Subtitle">
    <w:name w:val="Subtitle"/>
    <w:basedOn w:val="Normal"/>
    <w:next w:val="Normal"/>
    <w:link w:val="SubtitleChar"/>
    <w:uiPriority w:val="11"/>
    <w:qFormat/>
    <w:rsid w:val="0017349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7349C"/>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17349C"/>
    <w:rPr>
      <w:i/>
      <w:iCs/>
      <w:color w:val="404040" w:themeColor="text1" w:themeTint="BF"/>
    </w:rPr>
  </w:style>
  <w:style w:type="character" w:styleId="SubtleReference">
    <w:name w:val="Subtle Reference"/>
    <w:basedOn w:val="DefaultParagraphFont"/>
    <w:uiPriority w:val="31"/>
    <w:qFormat/>
    <w:rsid w:val="0017349C"/>
    <w:rPr>
      <w:smallCaps/>
      <w:color w:val="5A5A5A" w:themeColor="text1" w:themeTint="A5"/>
    </w:rPr>
  </w:style>
  <w:style w:type="paragraph" w:styleId="TOCHeading">
    <w:name w:val="TOC Heading"/>
    <w:basedOn w:val="Heading1"/>
    <w:next w:val="Normal"/>
    <w:uiPriority w:val="39"/>
    <w:semiHidden/>
    <w:unhideWhenUsed/>
    <w:qFormat/>
    <w:rsid w:val="0017349C"/>
    <w:pPr>
      <w:keepLines/>
      <w:spacing w:after="0"/>
      <w:outlineLvl w:val="9"/>
    </w:pPr>
    <w:rPr>
      <w:rFonts w:asciiTheme="majorHAnsi" w:eastAsiaTheme="majorEastAsia" w:hAnsiTheme="majorHAnsi" w:cstheme="majorBidi"/>
      <w:b w:val="0"/>
      <w:color w:val="2F5496" w:themeColor="accent1" w:themeShade="BF"/>
      <w:kern w:val="0"/>
      <w:sz w:val="32"/>
      <w:szCs w:val="32"/>
    </w:rPr>
  </w:style>
  <w:style w:type="character" w:styleId="UnresolvedMention">
    <w:name w:val="Unresolved Mention"/>
    <w:basedOn w:val="DefaultParagraphFont"/>
    <w:uiPriority w:val="99"/>
    <w:semiHidden/>
    <w:unhideWhenUsed/>
    <w:rsid w:val="003E4041"/>
    <w:rPr>
      <w:color w:val="605E5C"/>
      <w:shd w:val="clear" w:color="auto" w:fill="E1DFDD"/>
    </w:rPr>
  </w:style>
  <w:style w:type="paragraph" w:customStyle="1" w:styleId="xmsonormal">
    <w:name w:val="x_msonormal"/>
    <w:basedOn w:val="Normal"/>
    <w:rsid w:val="00B5593A"/>
    <w:pPr>
      <w:overflowPunct/>
      <w:autoSpaceDE/>
      <w:autoSpaceDN/>
      <w:adjustRightInd/>
      <w:textAlignment w:val="auto"/>
    </w:pPr>
    <w:rPr>
      <w:rFonts w:ascii="Aptos" w:eastAsiaTheme="minorHAnsi" w:hAnsi="Aptos" w:cs="Aptos"/>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1328</TotalTime>
  <Pages>8</Pages>
  <Words>2439</Words>
  <Characters>13907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Jessica Tonner</cp:lastModifiedBy>
  <cp:revision>325</cp:revision>
  <cp:lastPrinted>2020-02-11T19:20:00Z</cp:lastPrinted>
  <dcterms:created xsi:type="dcterms:W3CDTF">2026-10-01T22:02:00Z</dcterms:created>
  <dcterms:modified xsi:type="dcterms:W3CDTF">2026-10-07T09:24:00Z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