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EF28E" w14:textId="77777777" w:rsidR="00E9116B" w:rsidRPr="008E43EB" w:rsidRDefault="00E9116B" w:rsidP="008E43EB">
      <w:pPr>
        <w:spacing w:line="360" w:lineRule="auto"/>
        <w:rPr>
          <w:rFonts w:ascii="Arial" w:hAnsi="Arial" w:cs="Arial"/>
          <w:b/>
          <w:lang w:val="en-GB"/>
        </w:rPr>
      </w:pPr>
      <w:bookmarkStart w:id="0" w:name="_Hlk134221098"/>
    </w:p>
    <w:p w14:paraId="5F9C2F8A" w14:textId="77777777" w:rsidR="00E9116B" w:rsidRPr="008E43EB" w:rsidRDefault="00E9116B" w:rsidP="008E43EB">
      <w:pPr>
        <w:spacing w:line="360" w:lineRule="auto"/>
        <w:rPr>
          <w:rFonts w:ascii="Arial" w:hAnsi="Arial" w:cs="Arial"/>
          <w:b/>
          <w:lang w:val="en-GB"/>
        </w:rPr>
      </w:pPr>
    </w:p>
    <w:p w14:paraId="05D8A803" w14:textId="77777777" w:rsidR="00E9116B" w:rsidRPr="008E43EB" w:rsidRDefault="00E9116B" w:rsidP="008E43EB">
      <w:pPr>
        <w:spacing w:line="360" w:lineRule="auto"/>
        <w:rPr>
          <w:rFonts w:ascii="Arial" w:hAnsi="Arial" w:cs="Arial"/>
          <w:b/>
          <w:lang w:val="en-GB"/>
        </w:rPr>
      </w:pPr>
    </w:p>
    <w:p w14:paraId="63B23DA0" w14:textId="77777777" w:rsidR="00E9116B" w:rsidRPr="008E43EB" w:rsidRDefault="00E9116B" w:rsidP="008E43EB">
      <w:pPr>
        <w:spacing w:line="360" w:lineRule="auto"/>
        <w:rPr>
          <w:rFonts w:ascii="Arial" w:hAnsi="Arial" w:cs="Arial"/>
          <w:b/>
          <w:lang w:val="en-GB"/>
        </w:rPr>
      </w:pPr>
    </w:p>
    <w:p w14:paraId="47F3085A" w14:textId="77777777" w:rsidR="00572093" w:rsidRPr="003E1151" w:rsidRDefault="00572093" w:rsidP="008E43EB">
      <w:pPr>
        <w:spacing w:line="360" w:lineRule="auto"/>
        <w:jc w:val="center"/>
        <w:rPr>
          <w:rFonts w:ascii="Arial" w:hAnsi="Arial" w:cs="Arial"/>
          <w:b/>
          <w:sz w:val="28"/>
          <w:szCs w:val="28"/>
          <w:lang w:val="en-GB"/>
        </w:rPr>
      </w:pPr>
      <w:r w:rsidRPr="003E1151">
        <w:rPr>
          <w:rFonts w:ascii="Arial" w:hAnsi="Arial" w:cs="Arial"/>
          <w:b/>
          <w:sz w:val="28"/>
          <w:szCs w:val="28"/>
          <w:lang w:val="en-GB"/>
        </w:rPr>
        <w:t>Knowledge and Information Management Report in Amazon and eBay</w:t>
      </w:r>
    </w:p>
    <w:p w14:paraId="51944DBE" w14:textId="77777777" w:rsidR="00572093" w:rsidRPr="003E1151" w:rsidRDefault="00572093" w:rsidP="008E43EB">
      <w:pPr>
        <w:spacing w:line="360" w:lineRule="auto"/>
        <w:jc w:val="center"/>
        <w:rPr>
          <w:rFonts w:ascii="Arial" w:hAnsi="Arial" w:cs="Arial"/>
          <w:sz w:val="28"/>
          <w:szCs w:val="28"/>
          <w:lang w:val="en-GB"/>
        </w:rPr>
      </w:pPr>
    </w:p>
    <w:p w14:paraId="41776530" w14:textId="77777777" w:rsidR="00572093" w:rsidRPr="003E1151" w:rsidRDefault="00572093" w:rsidP="008E43EB">
      <w:pPr>
        <w:spacing w:line="360" w:lineRule="auto"/>
        <w:jc w:val="center"/>
        <w:rPr>
          <w:rFonts w:ascii="Arial" w:hAnsi="Arial" w:cs="Arial"/>
          <w:sz w:val="28"/>
          <w:szCs w:val="28"/>
          <w:lang w:val="en-GB"/>
        </w:rPr>
      </w:pPr>
    </w:p>
    <w:p w14:paraId="0F905A15" w14:textId="77777777" w:rsidR="00E9116B" w:rsidRPr="003E1151" w:rsidRDefault="00572093" w:rsidP="008E43EB">
      <w:pPr>
        <w:spacing w:line="360" w:lineRule="auto"/>
        <w:jc w:val="center"/>
        <w:rPr>
          <w:rFonts w:ascii="Arial" w:hAnsi="Arial" w:cs="Arial"/>
          <w:b/>
          <w:sz w:val="28"/>
          <w:szCs w:val="28"/>
          <w:lang w:val="en-GB"/>
        </w:rPr>
      </w:pPr>
      <w:bookmarkStart w:id="1" w:name="_Hlk130511055"/>
      <w:r w:rsidRPr="003E1151">
        <w:rPr>
          <w:rFonts w:ascii="Arial" w:hAnsi="Arial" w:cs="Arial"/>
          <w:b/>
          <w:sz w:val="28"/>
          <w:szCs w:val="28"/>
          <w:lang w:val="en-GB"/>
        </w:rPr>
        <w:t>Individual Report</w:t>
      </w:r>
    </w:p>
    <w:p w14:paraId="57A502FE" w14:textId="0B5ECF0F" w:rsidR="00F67C1D" w:rsidRPr="003E1151" w:rsidRDefault="00F67C1D" w:rsidP="008E43EB">
      <w:pPr>
        <w:spacing w:line="360" w:lineRule="auto"/>
        <w:jc w:val="center"/>
        <w:rPr>
          <w:rFonts w:ascii="Arial" w:hAnsi="Arial" w:cs="Arial"/>
          <w:bCs/>
          <w:sz w:val="28"/>
          <w:szCs w:val="28"/>
          <w:lang w:val="en-GB"/>
        </w:rPr>
      </w:pPr>
      <w:r w:rsidRPr="003E1151">
        <w:rPr>
          <w:rFonts w:ascii="Arial" w:hAnsi="Arial" w:cs="Arial"/>
          <w:b/>
          <w:sz w:val="28"/>
          <w:szCs w:val="28"/>
          <w:lang w:val="en-GB"/>
        </w:rPr>
        <w:t xml:space="preserve">Student name: </w:t>
      </w:r>
      <w:r w:rsidRPr="003E1151">
        <w:rPr>
          <w:rFonts w:ascii="Arial" w:hAnsi="Arial" w:cs="Arial"/>
          <w:bCs/>
          <w:sz w:val="28"/>
          <w:szCs w:val="28"/>
          <w:lang w:val="en-GB"/>
        </w:rPr>
        <w:t>Cris</w:t>
      </w:r>
      <w:r w:rsidR="008730B9" w:rsidRPr="003E1151">
        <w:rPr>
          <w:rFonts w:ascii="Arial" w:hAnsi="Arial" w:cs="Arial"/>
          <w:bCs/>
          <w:sz w:val="28"/>
          <w:szCs w:val="28"/>
          <w:lang w:val="en-GB"/>
        </w:rPr>
        <w:t xml:space="preserve">tina Anton </w:t>
      </w:r>
    </w:p>
    <w:p w14:paraId="3F118B02" w14:textId="7F448051" w:rsidR="008730B9" w:rsidRPr="003E1151" w:rsidRDefault="008730B9" w:rsidP="008E43EB">
      <w:pPr>
        <w:spacing w:line="360" w:lineRule="auto"/>
        <w:jc w:val="center"/>
        <w:rPr>
          <w:rFonts w:ascii="Arial" w:hAnsi="Arial" w:cs="Arial"/>
          <w:b/>
          <w:sz w:val="28"/>
          <w:szCs w:val="28"/>
          <w:lang w:val="en-GB"/>
        </w:rPr>
      </w:pPr>
      <w:r w:rsidRPr="003E1151">
        <w:rPr>
          <w:rFonts w:ascii="Arial" w:hAnsi="Arial" w:cs="Arial"/>
          <w:b/>
          <w:sz w:val="28"/>
          <w:szCs w:val="28"/>
          <w:lang w:val="en-GB"/>
        </w:rPr>
        <w:t>Student ID:</w:t>
      </w:r>
      <w:r w:rsidR="000D4E46" w:rsidRPr="003E1151">
        <w:rPr>
          <w:rFonts w:ascii="Arial" w:hAnsi="Arial" w:cs="Arial"/>
          <w:bCs/>
          <w:sz w:val="28"/>
          <w:szCs w:val="28"/>
          <w:lang w:val="en-GB"/>
        </w:rPr>
        <w:t xml:space="preserve"> 2110293</w:t>
      </w:r>
    </w:p>
    <w:p w14:paraId="6EE65ECD" w14:textId="71F9E47D" w:rsidR="008730B9" w:rsidRDefault="000D4E46" w:rsidP="008E43EB">
      <w:pPr>
        <w:spacing w:line="360" w:lineRule="auto"/>
        <w:jc w:val="center"/>
        <w:rPr>
          <w:rFonts w:ascii="Arial" w:hAnsi="Arial" w:cs="Arial"/>
          <w:bCs/>
          <w:sz w:val="28"/>
          <w:szCs w:val="28"/>
          <w:lang w:val="en-GB"/>
        </w:rPr>
      </w:pPr>
      <w:r w:rsidRPr="003E1151">
        <w:rPr>
          <w:rFonts w:ascii="Arial" w:hAnsi="Arial" w:cs="Arial"/>
          <w:b/>
          <w:sz w:val="28"/>
          <w:szCs w:val="28"/>
          <w:lang w:val="en-GB"/>
        </w:rPr>
        <w:t xml:space="preserve">Tutor name: </w:t>
      </w:r>
      <w:r w:rsidR="003E1151" w:rsidRPr="003E1151">
        <w:rPr>
          <w:rFonts w:ascii="Arial" w:hAnsi="Arial" w:cs="Arial"/>
          <w:bCs/>
          <w:sz w:val="28"/>
          <w:szCs w:val="28"/>
          <w:lang w:val="en-GB"/>
        </w:rPr>
        <w:t>Samuel Ofori</w:t>
      </w:r>
    </w:p>
    <w:p w14:paraId="056C1046" w14:textId="68C892DF" w:rsidR="00282646" w:rsidRPr="003E1151" w:rsidRDefault="00282646" w:rsidP="008E43EB">
      <w:pPr>
        <w:spacing w:line="360" w:lineRule="auto"/>
        <w:jc w:val="center"/>
        <w:rPr>
          <w:rFonts w:ascii="Arial" w:hAnsi="Arial" w:cs="Arial"/>
          <w:bCs/>
          <w:sz w:val="28"/>
          <w:szCs w:val="28"/>
          <w:lang w:val="en-GB"/>
        </w:rPr>
      </w:pPr>
      <w:r>
        <w:rPr>
          <w:rFonts w:ascii="Arial" w:hAnsi="Arial" w:cs="Arial"/>
          <w:bCs/>
          <w:sz w:val="28"/>
          <w:szCs w:val="28"/>
          <w:lang w:val="en-GB"/>
        </w:rPr>
        <w:t>Word count: 3765</w:t>
      </w:r>
    </w:p>
    <w:p w14:paraId="2FDC905A" w14:textId="77777777" w:rsidR="00E9116B" w:rsidRPr="008E43EB" w:rsidRDefault="00E9116B" w:rsidP="008E43EB">
      <w:pPr>
        <w:spacing w:line="360" w:lineRule="auto"/>
        <w:jc w:val="center"/>
        <w:rPr>
          <w:rFonts w:ascii="Arial" w:hAnsi="Arial" w:cs="Arial"/>
          <w:b/>
          <w:lang w:val="en-GB"/>
        </w:rPr>
      </w:pPr>
    </w:p>
    <w:p w14:paraId="34248E2A" w14:textId="77777777" w:rsidR="00A768B8" w:rsidRPr="008E43EB" w:rsidRDefault="00A768B8" w:rsidP="008E43EB">
      <w:pPr>
        <w:spacing w:line="360" w:lineRule="auto"/>
        <w:jc w:val="center"/>
        <w:rPr>
          <w:rFonts w:ascii="Arial" w:hAnsi="Arial" w:cs="Arial"/>
          <w:b/>
          <w:lang w:val="en-GB"/>
        </w:rPr>
      </w:pPr>
    </w:p>
    <w:p w14:paraId="25889CBA" w14:textId="77777777" w:rsidR="00A768B8" w:rsidRPr="008E43EB" w:rsidRDefault="00A768B8" w:rsidP="008E43EB">
      <w:pPr>
        <w:spacing w:line="360" w:lineRule="auto"/>
        <w:jc w:val="center"/>
        <w:rPr>
          <w:rFonts w:ascii="Arial" w:hAnsi="Arial" w:cs="Arial"/>
          <w:b/>
          <w:lang w:val="en-GB"/>
        </w:rPr>
      </w:pPr>
    </w:p>
    <w:p w14:paraId="365CFD69" w14:textId="77777777" w:rsidR="00A768B8" w:rsidRPr="008E43EB" w:rsidRDefault="00A768B8" w:rsidP="008E43EB">
      <w:pPr>
        <w:spacing w:line="360" w:lineRule="auto"/>
        <w:jc w:val="center"/>
        <w:rPr>
          <w:rFonts w:ascii="Arial" w:hAnsi="Arial" w:cs="Arial"/>
          <w:b/>
          <w:lang w:val="en-GB"/>
        </w:rPr>
      </w:pPr>
    </w:p>
    <w:p w14:paraId="4B619C83" w14:textId="77777777" w:rsidR="00A768B8" w:rsidRPr="008E43EB" w:rsidRDefault="00A768B8" w:rsidP="008E43EB">
      <w:pPr>
        <w:spacing w:line="360" w:lineRule="auto"/>
        <w:jc w:val="center"/>
        <w:rPr>
          <w:rFonts w:ascii="Arial" w:hAnsi="Arial" w:cs="Arial"/>
          <w:b/>
          <w:lang w:val="en-GB"/>
        </w:rPr>
      </w:pPr>
    </w:p>
    <w:p w14:paraId="6C57747E" w14:textId="77777777" w:rsidR="00A768B8" w:rsidRPr="008E43EB" w:rsidRDefault="00A768B8" w:rsidP="008E43EB">
      <w:pPr>
        <w:spacing w:line="360" w:lineRule="auto"/>
        <w:jc w:val="center"/>
        <w:rPr>
          <w:rFonts w:ascii="Arial" w:hAnsi="Arial" w:cs="Arial"/>
          <w:b/>
          <w:lang w:val="en-GB"/>
        </w:rPr>
      </w:pPr>
    </w:p>
    <w:p w14:paraId="5BEBB70D" w14:textId="77777777" w:rsidR="00A768B8" w:rsidRDefault="00A768B8" w:rsidP="008E43EB">
      <w:pPr>
        <w:spacing w:line="360" w:lineRule="auto"/>
        <w:jc w:val="center"/>
        <w:rPr>
          <w:rFonts w:ascii="Arial" w:hAnsi="Arial" w:cs="Arial"/>
          <w:b/>
          <w:lang w:val="en-GB"/>
        </w:rPr>
      </w:pPr>
    </w:p>
    <w:p w14:paraId="48176AA5" w14:textId="77777777" w:rsidR="00F67C1D" w:rsidRDefault="00F67C1D" w:rsidP="008E43EB">
      <w:pPr>
        <w:spacing w:line="360" w:lineRule="auto"/>
        <w:jc w:val="center"/>
        <w:rPr>
          <w:rFonts w:ascii="Arial" w:hAnsi="Arial" w:cs="Arial"/>
          <w:b/>
          <w:lang w:val="en-GB"/>
        </w:rPr>
      </w:pPr>
    </w:p>
    <w:p w14:paraId="0410F94D" w14:textId="77777777" w:rsidR="00F67C1D" w:rsidRDefault="00F67C1D" w:rsidP="008E43EB">
      <w:pPr>
        <w:spacing w:line="360" w:lineRule="auto"/>
        <w:jc w:val="center"/>
        <w:rPr>
          <w:rFonts w:ascii="Arial" w:hAnsi="Arial" w:cs="Arial"/>
          <w:b/>
          <w:lang w:val="en-GB"/>
        </w:rPr>
      </w:pPr>
    </w:p>
    <w:p w14:paraId="09C7129C" w14:textId="77777777" w:rsidR="00F67C1D" w:rsidRDefault="00F67C1D" w:rsidP="008E43EB">
      <w:pPr>
        <w:spacing w:line="360" w:lineRule="auto"/>
        <w:jc w:val="center"/>
        <w:rPr>
          <w:rFonts w:ascii="Arial" w:hAnsi="Arial" w:cs="Arial"/>
          <w:b/>
          <w:lang w:val="en-GB"/>
        </w:rPr>
      </w:pPr>
    </w:p>
    <w:p w14:paraId="68E1C543" w14:textId="77777777" w:rsidR="00F67C1D" w:rsidRPr="008E43EB" w:rsidRDefault="00F67C1D" w:rsidP="008E43EB">
      <w:pPr>
        <w:spacing w:line="360" w:lineRule="auto"/>
        <w:jc w:val="center"/>
        <w:rPr>
          <w:rFonts w:ascii="Arial" w:hAnsi="Arial" w:cs="Arial"/>
          <w:b/>
          <w:lang w:val="en-GB"/>
        </w:rPr>
      </w:pPr>
    </w:p>
    <w:p w14:paraId="3B9A936E" w14:textId="77777777" w:rsidR="00E9116B" w:rsidRPr="008E43EB" w:rsidRDefault="00E9116B" w:rsidP="008E43EB">
      <w:pPr>
        <w:spacing w:line="360" w:lineRule="auto"/>
        <w:jc w:val="center"/>
        <w:rPr>
          <w:rFonts w:ascii="Arial" w:hAnsi="Arial" w:cs="Arial"/>
          <w:b/>
          <w:lang w:val="en-GB"/>
        </w:rPr>
      </w:pPr>
    </w:p>
    <w:sdt>
      <w:sdtPr>
        <w:rPr>
          <w:rFonts w:ascii="Arial" w:eastAsiaTheme="minorHAnsi" w:hAnsi="Arial" w:cs="Arial"/>
          <w:color w:val="auto"/>
          <w:kern w:val="2"/>
          <w:sz w:val="22"/>
          <w:szCs w:val="22"/>
          <w:lang w:val="en-GB"/>
          <w14:ligatures w14:val="standardContextual"/>
        </w:rPr>
        <w:id w:val="811828069"/>
        <w:docPartObj>
          <w:docPartGallery w:val="Table of Contents"/>
          <w:docPartUnique/>
        </w:docPartObj>
      </w:sdtPr>
      <w:sdtEndPr>
        <w:rPr>
          <w:b/>
          <w:bCs/>
          <w:noProof/>
        </w:rPr>
      </w:sdtEndPr>
      <w:sdtContent>
        <w:p w14:paraId="3416A86C" w14:textId="77777777" w:rsidR="00E9116B" w:rsidRPr="008E43EB" w:rsidRDefault="00E9116B" w:rsidP="008E43EB">
          <w:pPr>
            <w:pStyle w:val="TOCHeading"/>
            <w:spacing w:line="360" w:lineRule="auto"/>
            <w:jc w:val="center"/>
            <w:rPr>
              <w:rFonts w:ascii="Arial" w:hAnsi="Arial" w:cs="Arial"/>
              <w:b/>
              <w:color w:val="auto"/>
              <w:sz w:val="22"/>
              <w:szCs w:val="22"/>
              <w:lang w:val="en-GB"/>
            </w:rPr>
          </w:pPr>
          <w:r w:rsidRPr="008E43EB">
            <w:rPr>
              <w:rFonts w:ascii="Arial" w:hAnsi="Arial" w:cs="Arial"/>
              <w:b/>
              <w:color w:val="auto"/>
              <w:sz w:val="22"/>
              <w:szCs w:val="22"/>
              <w:lang w:val="en-GB"/>
            </w:rPr>
            <w:t>Table of Contents</w:t>
          </w:r>
        </w:p>
        <w:p w14:paraId="6447F952" w14:textId="77777777" w:rsidR="008A732F" w:rsidRPr="008E43EB" w:rsidRDefault="00E9116B" w:rsidP="008E43EB">
          <w:pPr>
            <w:pStyle w:val="TOC1"/>
            <w:tabs>
              <w:tab w:val="right" w:leader="dot" w:pos="9350"/>
            </w:tabs>
            <w:spacing w:line="360" w:lineRule="auto"/>
            <w:rPr>
              <w:rFonts w:ascii="Arial" w:eastAsiaTheme="minorEastAsia" w:hAnsi="Arial" w:cs="Arial"/>
              <w:noProof/>
              <w:kern w:val="0"/>
              <w:lang w:val="en-GB"/>
              <w14:ligatures w14:val="none"/>
            </w:rPr>
          </w:pPr>
          <w:r w:rsidRPr="008E43EB">
            <w:rPr>
              <w:rFonts w:ascii="Arial" w:hAnsi="Arial" w:cs="Arial"/>
              <w:lang w:val="en-GB"/>
            </w:rPr>
            <w:fldChar w:fldCharType="begin"/>
          </w:r>
          <w:r w:rsidRPr="008E43EB">
            <w:rPr>
              <w:rFonts w:ascii="Arial" w:hAnsi="Arial" w:cs="Arial"/>
              <w:lang w:val="en-GB"/>
            </w:rPr>
            <w:instrText xml:space="preserve"> TOC \o "1-3" \h \z \u </w:instrText>
          </w:r>
          <w:r w:rsidRPr="008E43EB">
            <w:rPr>
              <w:rFonts w:ascii="Arial" w:hAnsi="Arial" w:cs="Arial"/>
              <w:lang w:val="en-GB"/>
            </w:rPr>
            <w:fldChar w:fldCharType="separate"/>
          </w:r>
          <w:hyperlink w:anchor="_Toc139672652" w:history="1">
            <w:r w:rsidR="008A732F" w:rsidRPr="008E43EB">
              <w:rPr>
                <w:rStyle w:val="Hyperlink"/>
                <w:rFonts w:ascii="Arial" w:hAnsi="Arial" w:cs="Arial"/>
                <w:b/>
                <w:noProof/>
                <w:lang w:val="en-GB"/>
              </w:rPr>
              <w:t>Introduction</w:t>
            </w:r>
            <w:r w:rsidR="008A732F" w:rsidRPr="008E43EB">
              <w:rPr>
                <w:rFonts w:ascii="Arial" w:hAnsi="Arial" w:cs="Arial"/>
                <w:noProof/>
                <w:webHidden/>
                <w:lang w:val="en-GB"/>
              </w:rPr>
              <w:tab/>
            </w:r>
            <w:r w:rsidR="008A732F" w:rsidRPr="008E43EB">
              <w:rPr>
                <w:rFonts w:ascii="Arial" w:hAnsi="Arial" w:cs="Arial"/>
                <w:noProof/>
                <w:webHidden/>
                <w:lang w:val="en-GB"/>
              </w:rPr>
              <w:fldChar w:fldCharType="begin"/>
            </w:r>
            <w:r w:rsidR="008A732F" w:rsidRPr="008E43EB">
              <w:rPr>
                <w:rFonts w:ascii="Arial" w:hAnsi="Arial" w:cs="Arial"/>
                <w:noProof/>
                <w:webHidden/>
                <w:lang w:val="en-GB"/>
              </w:rPr>
              <w:instrText xml:space="preserve"> PAGEREF _Toc139672652 \h </w:instrText>
            </w:r>
            <w:r w:rsidR="008A732F" w:rsidRPr="008E43EB">
              <w:rPr>
                <w:rFonts w:ascii="Arial" w:hAnsi="Arial" w:cs="Arial"/>
                <w:noProof/>
                <w:webHidden/>
                <w:lang w:val="en-GB"/>
              </w:rPr>
            </w:r>
            <w:r w:rsidR="008A732F" w:rsidRPr="008E43EB">
              <w:rPr>
                <w:rFonts w:ascii="Arial" w:hAnsi="Arial" w:cs="Arial"/>
                <w:noProof/>
                <w:webHidden/>
                <w:lang w:val="en-GB"/>
              </w:rPr>
              <w:fldChar w:fldCharType="separate"/>
            </w:r>
            <w:r w:rsidR="008A732F" w:rsidRPr="008E43EB">
              <w:rPr>
                <w:rFonts w:ascii="Arial" w:hAnsi="Arial" w:cs="Arial"/>
                <w:noProof/>
                <w:webHidden/>
                <w:lang w:val="en-GB"/>
              </w:rPr>
              <w:t>3</w:t>
            </w:r>
            <w:r w:rsidR="008A732F" w:rsidRPr="008E43EB">
              <w:rPr>
                <w:rFonts w:ascii="Arial" w:hAnsi="Arial" w:cs="Arial"/>
                <w:noProof/>
                <w:webHidden/>
                <w:lang w:val="en-GB"/>
              </w:rPr>
              <w:fldChar w:fldCharType="end"/>
            </w:r>
          </w:hyperlink>
        </w:p>
        <w:p w14:paraId="3834A092" w14:textId="77777777" w:rsidR="008A732F" w:rsidRPr="008E43EB" w:rsidRDefault="00282646" w:rsidP="008E43EB">
          <w:pPr>
            <w:pStyle w:val="TOC1"/>
            <w:tabs>
              <w:tab w:val="right" w:leader="dot" w:pos="9350"/>
            </w:tabs>
            <w:spacing w:line="360" w:lineRule="auto"/>
            <w:rPr>
              <w:rFonts w:ascii="Arial" w:eastAsiaTheme="minorEastAsia" w:hAnsi="Arial" w:cs="Arial"/>
              <w:noProof/>
              <w:kern w:val="0"/>
              <w:lang w:val="en-GB"/>
              <w14:ligatures w14:val="none"/>
            </w:rPr>
          </w:pPr>
          <w:hyperlink w:anchor="_Toc139672653" w:history="1">
            <w:r w:rsidR="008A732F" w:rsidRPr="008E43EB">
              <w:rPr>
                <w:rStyle w:val="Hyperlink"/>
                <w:rFonts w:ascii="Arial" w:hAnsi="Arial" w:cs="Arial"/>
                <w:b/>
                <w:noProof/>
                <w:lang w:val="en-GB"/>
              </w:rPr>
              <w:t>Strengths, Weaknesses, Opportunities, Threats of Amazon and eBay in Relation to Their Knowledge Management System.</w:t>
            </w:r>
            <w:r w:rsidR="008A732F" w:rsidRPr="008E43EB">
              <w:rPr>
                <w:rFonts w:ascii="Arial" w:hAnsi="Arial" w:cs="Arial"/>
                <w:noProof/>
                <w:webHidden/>
                <w:lang w:val="en-GB"/>
              </w:rPr>
              <w:tab/>
            </w:r>
            <w:r w:rsidR="008A732F" w:rsidRPr="008E43EB">
              <w:rPr>
                <w:rFonts w:ascii="Arial" w:hAnsi="Arial" w:cs="Arial"/>
                <w:noProof/>
                <w:webHidden/>
                <w:lang w:val="en-GB"/>
              </w:rPr>
              <w:fldChar w:fldCharType="begin"/>
            </w:r>
            <w:r w:rsidR="008A732F" w:rsidRPr="008E43EB">
              <w:rPr>
                <w:rFonts w:ascii="Arial" w:hAnsi="Arial" w:cs="Arial"/>
                <w:noProof/>
                <w:webHidden/>
                <w:lang w:val="en-GB"/>
              </w:rPr>
              <w:instrText xml:space="preserve"> PAGEREF _Toc139672653 \h </w:instrText>
            </w:r>
            <w:r w:rsidR="008A732F" w:rsidRPr="008E43EB">
              <w:rPr>
                <w:rFonts w:ascii="Arial" w:hAnsi="Arial" w:cs="Arial"/>
                <w:noProof/>
                <w:webHidden/>
                <w:lang w:val="en-GB"/>
              </w:rPr>
            </w:r>
            <w:r w:rsidR="008A732F" w:rsidRPr="008E43EB">
              <w:rPr>
                <w:rFonts w:ascii="Arial" w:hAnsi="Arial" w:cs="Arial"/>
                <w:noProof/>
                <w:webHidden/>
                <w:lang w:val="en-GB"/>
              </w:rPr>
              <w:fldChar w:fldCharType="separate"/>
            </w:r>
            <w:r w:rsidR="008A732F" w:rsidRPr="008E43EB">
              <w:rPr>
                <w:rFonts w:ascii="Arial" w:hAnsi="Arial" w:cs="Arial"/>
                <w:noProof/>
                <w:webHidden/>
                <w:lang w:val="en-GB"/>
              </w:rPr>
              <w:t>4</w:t>
            </w:r>
            <w:r w:rsidR="008A732F" w:rsidRPr="008E43EB">
              <w:rPr>
                <w:rFonts w:ascii="Arial" w:hAnsi="Arial" w:cs="Arial"/>
                <w:noProof/>
                <w:webHidden/>
                <w:lang w:val="en-GB"/>
              </w:rPr>
              <w:fldChar w:fldCharType="end"/>
            </w:r>
          </w:hyperlink>
        </w:p>
        <w:p w14:paraId="5600DC73" w14:textId="77777777" w:rsidR="008A732F" w:rsidRPr="008E43EB" w:rsidRDefault="00282646" w:rsidP="008E43EB">
          <w:pPr>
            <w:pStyle w:val="TOC2"/>
            <w:tabs>
              <w:tab w:val="right" w:leader="dot" w:pos="9350"/>
            </w:tabs>
            <w:spacing w:line="360" w:lineRule="auto"/>
            <w:rPr>
              <w:rFonts w:ascii="Arial" w:eastAsiaTheme="minorEastAsia" w:hAnsi="Arial" w:cs="Arial"/>
              <w:noProof/>
              <w:kern w:val="0"/>
              <w:lang w:val="en-GB"/>
              <w14:ligatures w14:val="none"/>
            </w:rPr>
          </w:pPr>
          <w:hyperlink w:anchor="_Toc139672654" w:history="1">
            <w:r w:rsidR="008A732F" w:rsidRPr="008E43EB">
              <w:rPr>
                <w:rStyle w:val="Hyperlink"/>
                <w:rFonts w:ascii="Arial" w:hAnsi="Arial" w:cs="Arial"/>
                <w:noProof/>
                <w:lang w:val="en-GB"/>
              </w:rPr>
              <w:t>Amazon</w:t>
            </w:r>
            <w:r w:rsidR="008A732F" w:rsidRPr="008E43EB">
              <w:rPr>
                <w:rFonts w:ascii="Arial" w:hAnsi="Arial" w:cs="Arial"/>
                <w:noProof/>
                <w:webHidden/>
                <w:lang w:val="en-GB"/>
              </w:rPr>
              <w:tab/>
            </w:r>
            <w:r w:rsidR="008A732F" w:rsidRPr="008E43EB">
              <w:rPr>
                <w:rFonts w:ascii="Arial" w:hAnsi="Arial" w:cs="Arial"/>
                <w:noProof/>
                <w:webHidden/>
                <w:lang w:val="en-GB"/>
              </w:rPr>
              <w:fldChar w:fldCharType="begin"/>
            </w:r>
            <w:r w:rsidR="008A732F" w:rsidRPr="008E43EB">
              <w:rPr>
                <w:rFonts w:ascii="Arial" w:hAnsi="Arial" w:cs="Arial"/>
                <w:noProof/>
                <w:webHidden/>
                <w:lang w:val="en-GB"/>
              </w:rPr>
              <w:instrText xml:space="preserve"> PAGEREF _Toc139672654 \h </w:instrText>
            </w:r>
            <w:r w:rsidR="008A732F" w:rsidRPr="008E43EB">
              <w:rPr>
                <w:rFonts w:ascii="Arial" w:hAnsi="Arial" w:cs="Arial"/>
                <w:noProof/>
                <w:webHidden/>
                <w:lang w:val="en-GB"/>
              </w:rPr>
            </w:r>
            <w:r w:rsidR="008A732F" w:rsidRPr="008E43EB">
              <w:rPr>
                <w:rFonts w:ascii="Arial" w:hAnsi="Arial" w:cs="Arial"/>
                <w:noProof/>
                <w:webHidden/>
                <w:lang w:val="en-GB"/>
              </w:rPr>
              <w:fldChar w:fldCharType="separate"/>
            </w:r>
            <w:r w:rsidR="008A732F" w:rsidRPr="008E43EB">
              <w:rPr>
                <w:rFonts w:ascii="Arial" w:hAnsi="Arial" w:cs="Arial"/>
                <w:noProof/>
                <w:webHidden/>
                <w:lang w:val="en-GB"/>
              </w:rPr>
              <w:t>4</w:t>
            </w:r>
            <w:r w:rsidR="008A732F" w:rsidRPr="008E43EB">
              <w:rPr>
                <w:rFonts w:ascii="Arial" w:hAnsi="Arial" w:cs="Arial"/>
                <w:noProof/>
                <w:webHidden/>
                <w:lang w:val="en-GB"/>
              </w:rPr>
              <w:fldChar w:fldCharType="end"/>
            </w:r>
          </w:hyperlink>
        </w:p>
        <w:p w14:paraId="7A1618B1" w14:textId="77777777" w:rsidR="008A732F" w:rsidRPr="008E43EB" w:rsidRDefault="00282646" w:rsidP="008E43EB">
          <w:pPr>
            <w:pStyle w:val="TOC3"/>
            <w:tabs>
              <w:tab w:val="right" w:leader="dot" w:pos="9350"/>
            </w:tabs>
            <w:spacing w:line="360" w:lineRule="auto"/>
            <w:rPr>
              <w:rFonts w:ascii="Arial" w:eastAsiaTheme="minorEastAsia" w:hAnsi="Arial" w:cs="Arial"/>
              <w:noProof/>
              <w:kern w:val="0"/>
              <w:lang w:val="en-GB"/>
              <w14:ligatures w14:val="none"/>
            </w:rPr>
          </w:pPr>
          <w:hyperlink w:anchor="_Toc139672655" w:history="1">
            <w:r w:rsidR="008A732F" w:rsidRPr="008E43EB">
              <w:rPr>
                <w:rStyle w:val="Hyperlink"/>
                <w:rFonts w:ascii="Arial" w:hAnsi="Arial" w:cs="Arial"/>
                <w:noProof/>
                <w:lang w:val="en-GB"/>
              </w:rPr>
              <w:t>Strengths</w:t>
            </w:r>
            <w:r w:rsidR="008A732F" w:rsidRPr="008E43EB">
              <w:rPr>
                <w:rFonts w:ascii="Arial" w:hAnsi="Arial" w:cs="Arial"/>
                <w:noProof/>
                <w:webHidden/>
                <w:lang w:val="en-GB"/>
              </w:rPr>
              <w:tab/>
            </w:r>
            <w:r w:rsidR="008A732F" w:rsidRPr="008E43EB">
              <w:rPr>
                <w:rFonts w:ascii="Arial" w:hAnsi="Arial" w:cs="Arial"/>
                <w:noProof/>
                <w:webHidden/>
                <w:lang w:val="en-GB"/>
              </w:rPr>
              <w:fldChar w:fldCharType="begin"/>
            </w:r>
            <w:r w:rsidR="008A732F" w:rsidRPr="008E43EB">
              <w:rPr>
                <w:rFonts w:ascii="Arial" w:hAnsi="Arial" w:cs="Arial"/>
                <w:noProof/>
                <w:webHidden/>
                <w:lang w:val="en-GB"/>
              </w:rPr>
              <w:instrText xml:space="preserve"> PAGEREF _Toc139672655 \h </w:instrText>
            </w:r>
            <w:r w:rsidR="008A732F" w:rsidRPr="008E43EB">
              <w:rPr>
                <w:rFonts w:ascii="Arial" w:hAnsi="Arial" w:cs="Arial"/>
                <w:noProof/>
                <w:webHidden/>
                <w:lang w:val="en-GB"/>
              </w:rPr>
            </w:r>
            <w:r w:rsidR="008A732F" w:rsidRPr="008E43EB">
              <w:rPr>
                <w:rFonts w:ascii="Arial" w:hAnsi="Arial" w:cs="Arial"/>
                <w:noProof/>
                <w:webHidden/>
                <w:lang w:val="en-GB"/>
              </w:rPr>
              <w:fldChar w:fldCharType="separate"/>
            </w:r>
            <w:r w:rsidR="008A732F" w:rsidRPr="008E43EB">
              <w:rPr>
                <w:rFonts w:ascii="Arial" w:hAnsi="Arial" w:cs="Arial"/>
                <w:noProof/>
                <w:webHidden/>
                <w:lang w:val="en-GB"/>
              </w:rPr>
              <w:t>4</w:t>
            </w:r>
            <w:r w:rsidR="008A732F" w:rsidRPr="008E43EB">
              <w:rPr>
                <w:rFonts w:ascii="Arial" w:hAnsi="Arial" w:cs="Arial"/>
                <w:noProof/>
                <w:webHidden/>
                <w:lang w:val="en-GB"/>
              </w:rPr>
              <w:fldChar w:fldCharType="end"/>
            </w:r>
          </w:hyperlink>
        </w:p>
        <w:p w14:paraId="3CBE343D" w14:textId="77777777" w:rsidR="008A732F" w:rsidRPr="008E43EB" w:rsidRDefault="00282646" w:rsidP="008E43EB">
          <w:pPr>
            <w:pStyle w:val="TOC3"/>
            <w:tabs>
              <w:tab w:val="right" w:leader="dot" w:pos="9350"/>
            </w:tabs>
            <w:spacing w:line="360" w:lineRule="auto"/>
            <w:rPr>
              <w:rFonts w:ascii="Arial" w:eastAsiaTheme="minorEastAsia" w:hAnsi="Arial" w:cs="Arial"/>
              <w:noProof/>
              <w:kern w:val="0"/>
              <w:lang w:val="en-GB"/>
              <w14:ligatures w14:val="none"/>
            </w:rPr>
          </w:pPr>
          <w:hyperlink w:anchor="_Toc139672656" w:history="1">
            <w:r w:rsidR="008A732F" w:rsidRPr="008E43EB">
              <w:rPr>
                <w:rStyle w:val="Hyperlink"/>
                <w:rFonts w:ascii="Arial" w:hAnsi="Arial" w:cs="Arial"/>
                <w:noProof/>
                <w:lang w:val="en-GB"/>
              </w:rPr>
              <w:t>Weaknesses</w:t>
            </w:r>
            <w:r w:rsidR="008A732F" w:rsidRPr="008E43EB">
              <w:rPr>
                <w:rFonts w:ascii="Arial" w:hAnsi="Arial" w:cs="Arial"/>
                <w:noProof/>
                <w:webHidden/>
                <w:lang w:val="en-GB"/>
              </w:rPr>
              <w:tab/>
            </w:r>
            <w:r w:rsidR="008A732F" w:rsidRPr="008E43EB">
              <w:rPr>
                <w:rFonts w:ascii="Arial" w:hAnsi="Arial" w:cs="Arial"/>
                <w:noProof/>
                <w:webHidden/>
                <w:lang w:val="en-GB"/>
              </w:rPr>
              <w:fldChar w:fldCharType="begin"/>
            </w:r>
            <w:r w:rsidR="008A732F" w:rsidRPr="008E43EB">
              <w:rPr>
                <w:rFonts w:ascii="Arial" w:hAnsi="Arial" w:cs="Arial"/>
                <w:noProof/>
                <w:webHidden/>
                <w:lang w:val="en-GB"/>
              </w:rPr>
              <w:instrText xml:space="preserve"> PAGEREF _Toc139672656 \h </w:instrText>
            </w:r>
            <w:r w:rsidR="008A732F" w:rsidRPr="008E43EB">
              <w:rPr>
                <w:rFonts w:ascii="Arial" w:hAnsi="Arial" w:cs="Arial"/>
                <w:noProof/>
                <w:webHidden/>
                <w:lang w:val="en-GB"/>
              </w:rPr>
            </w:r>
            <w:r w:rsidR="008A732F" w:rsidRPr="008E43EB">
              <w:rPr>
                <w:rFonts w:ascii="Arial" w:hAnsi="Arial" w:cs="Arial"/>
                <w:noProof/>
                <w:webHidden/>
                <w:lang w:val="en-GB"/>
              </w:rPr>
              <w:fldChar w:fldCharType="separate"/>
            </w:r>
            <w:r w:rsidR="008A732F" w:rsidRPr="008E43EB">
              <w:rPr>
                <w:rFonts w:ascii="Arial" w:hAnsi="Arial" w:cs="Arial"/>
                <w:noProof/>
                <w:webHidden/>
                <w:lang w:val="en-GB"/>
              </w:rPr>
              <w:t>5</w:t>
            </w:r>
            <w:r w:rsidR="008A732F" w:rsidRPr="008E43EB">
              <w:rPr>
                <w:rFonts w:ascii="Arial" w:hAnsi="Arial" w:cs="Arial"/>
                <w:noProof/>
                <w:webHidden/>
                <w:lang w:val="en-GB"/>
              </w:rPr>
              <w:fldChar w:fldCharType="end"/>
            </w:r>
          </w:hyperlink>
        </w:p>
        <w:p w14:paraId="67E6DE67" w14:textId="77777777" w:rsidR="008A732F" w:rsidRPr="008E43EB" w:rsidRDefault="00282646" w:rsidP="008E43EB">
          <w:pPr>
            <w:pStyle w:val="TOC3"/>
            <w:tabs>
              <w:tab w:val="right" w:leader="dot" w:pos="9350"/>
            </w:tabs>
            <w:spacing w:line="360" w:lineRule="auto"/>
            <w:rPr>
              <w:rFonts w:ascii="Arial" w:eastAsiaTheme="minorEastAsia" w:hAnsi="Arial" w:cs="Arial"/>
              <w:noProof/>
              <w:kern w:val="0"/>
              <w:lang w:val="en-GB"/>
              <w14:ligatures w14:val="none"/>
            </w:rPr>
          </w:pPr>
          <w:hyperlink w:anchor="_Toc139672657" w:history="1">
            <w:r w:rsidR="008A732F" w:rsidRPr="008E43EB">
              <w:rPr>
                <w:rStyle w:val="Hyperlink"/>
                <w:rFonts w:ascii="Arial" w:hAnsi="Arial" w:cs="Arial"/>
                <w:noProof/>
                <w:lang w:val="en-GB"/>
              </w:rPr>
              <w:t>Opportunities</w:t>
            </w:r>
            <w:r w:rsidR="008A732F" w:rsidRPr="008E43EB">
              <w:rPr>
                <w:rFonts w:ascii="Arial" w:hAnsi="Arial" w:cs="Arial"/>
                <w:noProof/>
                <w:webHidden/>
                <w:lang w:val="en-GB"/>
              </w:rPr>
              <w:tab/>
            </w:r>
            <w:r w:rsidR="008A732F" w:rsidRPr="008E43EB">
              <w:rPr>
                <w:rFonts w:ascii="Arial" w:hAnsi="Arial" w:cs="Arial"/>
                <w:noProof/>
                <w:webHidden/>
                <w:lang w:val="en-GB"/>
              </w:rPr>
              <w:fldChar w:fldCharType="begin"/>
            </w:r>
            <w:r w:rsidR="008A732F" w:rsidRPr="008E43EB">
              <w:rPr>
                <w:rFonts w:ascii="Arial" w:hAnsi="Arial" w:cs="Arial"/>
                <w:noProof/>
                <w:webHidden/>
                <w:lang w:val="en-GB"/>
              </w:rPr>
              <w:instrText xml:space="preserve"> PAGEREF _Toc139672657 \h </w:instrText>
            </w:r>
            <w:r w:rsidR="008A732F" w:rsidRPr="008E43EB">
              <w:rPr>
                <w:rFonts w:ascii="Arial" w:hAnsi="Arial" w:cs="Arial"/>
                <w:noProof/>
                <w:webHidden/>
                <w:lang w:val="en-GB"/>
              </w:rPr>
            </w:r>
            <w:r w:rsidR="008A732F" w:rsidRPr="008E43EB">
              <w:rPr>
                <w:rFonts w:ascii="Arial" w:hAnsi="Arial" w:cs="Arial"/>
                <w:noProof/>
                <w:webHidden/>
                <w:lang w:val="en-GB"/>
              </w:rPr>
              <w:fldChar w:fldCharType="separate"/>
            </w:r>
            <w:r w:rsidR="008A732F" w:rsidRPr="008E43EB">
              <w:rPr>
                <w:rFonts w:ascii="Arial" w:hAnsi="Arial" w:cs="Arial"/>
                <w:noProof/>
                <w:webHidden/>
                <w:lang w:val="en-GB"/>
              </w:rPr>
              <w:t>6</w:t>
            </w:r>
            <w:r w:rsidR="008A732F" w:rsidRPr="008E43EB">
              <w:rPr>
                <w:rFonts w:ascii="Arial" w:hAnsi="Arial" w:cs="Arial"/>
                <w:noProof/>
                <w:webHidden/>
                <w:lang w:val="en-GB"/>
              </w:rPr>
              <w:fldChar w:fldCharType="end"/>
            </w:r>
          </w:hyperlink>
        </w:p>
        <w:p w14:paraId="1EEEF1E2" w14:textId="77777777" w:rsidR="008A732F" w:rsidRPr="008E43EB" w:rsidRDefault="00282646" w:rsidP="008E43EB">
          <w:pPr>
            <w:pStyle w:val="TOC3"/>
            <w:tabs>
              <w:tab w:val="right" w:leader="dot" w:pos="9350"/>
            </w:tabs>
            <w:spacing w:line="360" w:lineRule="auto"/>
            <w:rPr>
              <w:rFonts w:ascii="Arial" w:eastAsiaTheme="minorEastAsia" w:hAnsi="Arial" w:cs="Arial"/>
              <w:noProof/>
              <w:kern w:val="0"/>
              <w:lang w:val="en-GB"/>
              <w14:ligatures w14:val="none"/>
            </w:rPr>
          </w:pPr>
          <w:hyperlink w:anchor="_Toc139672658" w:history="1">
            <w:r w:rsidR="008A732F" w:rsidRPr="008E43EB">
              <w:rPr>
                <w:rStyle w:val="Hyperlink"/>
                <w:rFonts w:ascii="Arial" w:hAnsi="Arial" w:cs="Arial"/>
                <w:noProof/>
                <w:lang w:val="en-GB"/>
              </w:rPr>
              <w:t>Threats</w:t>
            </w:r>
            <w:r w:rsidR="008A732F" w:rsidRPr="008E43EB">
              <w:rPr>
                <w:rFonts w:ascii="Arial" w:hAnsi="Arial" w:cs="Arial"/>
                <w:noProof/>
                <w:webHidden/>
                <w:lang w:val="en-GB"/>
              </w:rPr>
              <w:tab/>
            </w:r>
            <w:r w:rsidR="008A732F" w:rsidRPr="008E43EB">
              <w:rPr>
                <w:rFonts w:ascii="Arial" w:hAnsi="Arial" w:cs="Arial"/>
                <w:noProof/>
                <w:webHidden/>
                <w:lang w:val="en-GB"/>
              </w:rPr>
              <w:fldChar w:fldCharType="begin"/>
            </w:r>
            <w:r w:rsidR="008A732F" w:rsidRPr="008E43EB">
              <w:rPr>
                <w:rFonts w:ascii="Arial" w:hAnsi="Arial" w:cs="Arial"/>
                <w:noProof/>
                <w:webHidden/>
                <w:lang w:val="en-GB"/>
              </w:rPr>
              <w:instrText xml:space="preserve"> PAGEREF _Toc139672658 \h </w:instrText>
            </w:r>
            <w:r w:rsidR="008A732F" w:rsidRPr="008E43EB">
              <w:rPr>
                <w:rFonts w:ascii="Arial" w:hAnsi="Arial" w:cs="Arial"/>
                <w:noProof/>
                <w:webHidden/>
                <w:lang w:val="en-GB"/>
              </w:rPr>
            </w:r>
            <w:r w:rsidR="008A732F" w:rsidRPr="008E43EB">
              <w:rPr>
                <w:rFonts w:ascii="Arial" w:hAnsi="Arial" w:cs="Arial"/>
                <w:noProof/>
                <w:webHidden/>
                <w:lang w:val="en-GB"/>
              </w:rPr>
              <w:fldChar w:fldCharType="separate"/>
            </w:r>
            <w:r w:rsidR="008A732F" w:rsidRPr="008E43EB">
              <w:rPr>
                <w:rFonts w:ascii="Arial" w:hAnsi="Arial" w:cs="Arial"/>
                <w:noProof/>
                <w:webHidden/>
                <w:lang w:val="en-GB"/>
              </w:rPr>
              <w:t>7</w:t>
            </w:r>
            <w:r w:rsidR="008A732F" w:rsidRPr="008E43EB">
              <w:rPr>
                <w:rFonts w:ascii="Arial" w:hAnsi="Arial" w:cs="Arial"/>
                <w:noProof/>
                <w:webHidden/>
                <w:lang w:val="en-GB"/>
              </w:rPr>
              <w:fldChar w:fldCharType="end"/>
            </w:r>
          </w:hyperlink>
        </w:p>
        <w:p w14:paraId="4FC2241F" w14:textId="77777777" w:rsidR="008A732F" w:rsidRPr="008E43EB" w:rsidRDefault="00282646" w:rsidP="008E43EB">
          <w:pPr>
            <w:pStyle w:val="TOC2"/>
            <w:tabs>
              <w:tab w:val="right" w:leader="dot" w:pos="9350"/>
            </w:tabs>
            <w:spacing w:line="360" w:lineRule="auto"/>
            <w:rPr>
              <w:rFonts w:ascii="Arial" w:eastAsiaTheme="minorEastAsia" w:hAnsi="Arial" w:cs="Arial"/>
              <w:noProof/>
              <w:kern w:val="0"/>
              <w:lang w:val="en-GB"/>
              <w14:ligatures w14:val="none"/>
            </w:rPr>
          </w:pPr>
          <w:hyperlink w:anchor="_Toc139672659" w:history="1">
            <w:r w:rsidR="008A732F" w:rsidRPr="008E43EB">
              <w:rPr>
                <w:rStyle w:val="Hyperlink"/>
                <w:rFonts w:ascii="Arial" w:hAnsi="Arial" w:cs="Arial"/>
                <w:noProof/>
                <w:lang w:val="en-GB"/>
              </w:rPr>
              <w:t>eBay</w:t>
            </w:r>
            <w:r w:rsidR="008A732F" w:rsidRPr="008E43EB">
              <w:rPr>
                <w:rFonts w:ascii="Arial" w:hAnsi="Arial" w:cs="Arial"/>
                <w:noProof/>
                <w:webHidden/>
                <w:lang w:val="en-GB"/>
              </w:rPr>
              <w:tab/>
            </w:r>
            <w:r w:rsidR="008A732F" w:rsidRPr="008E43EB">
              <w:rPr>
                <w:rFonts w:ascii="Arial" w:hAnsi="Arial" w:cs="Arial"/>
                <w:noProof/>
                <w:webHidden/>
                <w:lang w:val="en-GB"/>
              </w:rPr>
              <w:fldChar w:fldCharType="begin"/>
            </w:r>
            <w:r w:rsidR="008A732F" w:rsidRPr="008E43EB">
              <w:rPr>
                <w:rFonts w:ascii="Arial" w:hAnsi="Arial" w:cs="Arial"/>
                <w:noProof/>
                <w:webHidden/>
                <w:lang w:val="en-GB"/>
              </w:rPr>
              <w:instrText xml:space="preserve"> PAGEREF _Toc139672659 \h </w:instrText>
            </w:r>
            <w:r w:rsidR="008A732F" w:rsidRPr="008E43EB">
              <w:rPr>
                <w:rFonts w:ascii="Arial" w:hAnsi="Arial" w:cs="Arial"/>
                <w:noProof/>
                <w:webHidden/>
                <w:lang w:val="en-GB"/>
              </w:rPr>
            </w:r>
            <w:r w:rsidR="008A732F" w:rsidRPr="008E43EB">
              <w:rPr>
                <w:rFonts w:ascii="Arial" w:hAnsi="Arial" w:cs="Arial"/>
                <w:noProof/>
                <w:webHidden/>
                <w:lang w:val="en-GB"/>
              </w:rPr>
              <w:fldChar w:fldCharType="separate"/>
            </w:r>
            <w:r w:rsidR="008A732F" w:rsidRPr="008E43EB">
              <w:rPr>
                <w:rFonts w:ascii="Arial" w:hAnsi="Arial" w:cs="Arial"/>
                <w:noProof/>
                <w:webHidden/>
                <w:lang w:val="en-GB"/>
              </w:rPr>
              <w:t>9</w:t>
            </w:r>
            <w:r w:rsidR="008A732F" w:rsidRPr="008E43EB">
              <w:rPr>
                <w:rFonts w:ascii="Arial" w:hAnsi="Arial" w:cs="Arial"/>
                <w:noProof/>
                <w:webHidden/>
                <w:lang w:val="en-GB"/>
              </w:rPr>
              <w:fldChar w:fldCharType="end"/>
            </w:r>
          </w:hyperlink>
        </w:p>
        <w:p w14:paraId="65F09BDE" w14:textId="77777777" w:rsidR="008A732F" w:rsidRPr="008E43EB" w:rsidRDefault="00282646" w:rsidP="008E43EB">
          <w:pPr>
            <w:pStyle w:val="TOC3"/>
            <w:tabs>
              <w:tab w:val="right" w:leader="dot" w:pos="9350"/>
            </w:tabs>
            <w:spacing w:line="360" w:lineRule="auto"/>
            <w:rPr>
              <w:rFonts w:ascii="Arial" w:eastAsiaTheme="minorEastAsia" w:hAnsi="Arial" w:cs="Arial"/>
              <w:noProof/>
              <w:kern w:val="0"/>
              <w:lang w:val="en-GB"/>
              <w14:ligatures w14:val="none"/>
            </w:rPr>
          </w:pPr>
          <w:hyperlink w:anchor="_Toc139672660" w:history="1">
            <w:r w:rsidR="008A732F" w:rsidRPr="008E43EB">
              <w:rPr>
                <w:rStyle w:val="Hyperlink"/>
                <w:rFonts w:ascii="Arial" w:hAnsi="Arial" w:cs="Arial"/>
                <w:noProof/>
                <w:lang w:val="en-GB"/>
              </w:rPr>
              <w:t>Strengths</w:t>
            </w:r>
            <w:r w:rsidR="008A732F" w:rsidRPr="008E43EB">
              <w:rPr>
                <w:rFonts w:ascii="Arial" w:hAnsi="Arial" w:cs="Arial"/>
                <w:noProof/>
                <w:webHidden/>
                <w:lang w:val="en-GB"/>
              </w:rPr>
              <w:tab/>
            </w:r>
            <w:r w:rsidR="008A732F" w:rsidRPr="008E43EB">
              <w:rPr>
                <w:rFonts w:ascii="Arial" w:hAnsi="Arial" w:cs="Arial"/>
                <w:noProof/>
                <w:webHidden/>
                <w:lang w:val="en-GB"/>
              </w:rPr>
              <w:fldChar w:fldCharType="begin"/>
            </w:r>
            <w:r w:rsidR="008A732F" w:rsidRPr="008E43EB">
              <w:rPr>
                <w:rFonts w:ascii="Arial" w:hAnsi="Arial" w:cs="Arial"/>
                <w:noProof/>
                <w:webHidden/>
                <w:lang w:val="en-GB"/>
              </w:rPr>
              <w:instrText xml:space="preserve"> PAGEREF _Toc139672660 \h </w:instrText>
            </w:r>
            <w:r w:rsidR="008A732F" w:rsidRPr="008E43EB">
              <w:rPr>
                <w:rFonts w:ascii="Arial" w:hAnsi="Arial" w:cs="Arial"/>
                <w:noProof/>
                <w:webHidden/>
                <w:lang w:val="en-GB"/>
              </w:rPr>
            </w:r>
            <w:r w:rsidR="008A732F" w:rsidRPr="008E43EB">
              <w:rPr>
                <w:rFonts w:ascii="Arial" w:hAnsi="Arial" w:cs="Arial"/>
                <w:noProof/>
                <w:webHidden/>
                <w:lang w:val="en-GB"/>
              </w:rPr>
              <w:fldChar w:fldCharType="separate"/>
            </w:r>
            <w:r w:rsidR="008A732F" w:rsidRPr="008E43EB">
              <w:rPr>
                <w:rFonts w:ascii="Arial" w:hAnsi="Arial" w:cs="Arial"/>
                <w:noProof/>
                <w:webHidden/>
                <w:lang w:val="en-GB"/>
              </w:rPr>
              <w:t>9</w:t>
            </w:r>
            <w:r w:rsidR="008A732F" w:rsidRPr="008E43EB">
              <w:rPr>
                <w:rFonts w:ascii="Arial" w:hAnsi="Arial" w:cs="Arial"/>
                <w:noProof/>
                <w:webHidden/>
                <w:lang w:val="en-GB"/>
              </w:rPr>
              <w:fldChar w:fldCharType="end"/>
            </w:r>
          </w:hyperlink>
        </w:p>
        <w:p w14:paraId="5A986EFC" w14:textId="77777777" w:rsidR="008A732F" w:rsidRPr="008E43EB" w:rsidRDefault="00282646" w:rsidP="008E43EB">
          <w:pPr>
            <w:pStyle w:val="TOC3"/>
            <w:tabs>
              <w:tab w:val="right" w:leader="dot" w:pos="9350"/>
            </w:tabs>
            <w:spacing w:line="360" w:lineRule="auto"/>
            <w:rPr>
              <w:rFonts w:ascii="Arial" w:eastAsiaTheme="minorEastAsia" w:hAnsi="Arial" w:cs="Arial"/>
              <w:noProof/>
              <w:kern w:val="0"/>
              <w:lang w:val="en-GB"/>
              <w14:ligatures w14:val="none"/>
            </w:rPr>
          </w:pPr>
          <w:hyperlink w:anchor="_Toc139672661" w:history="1">
            <w:r w:rsidR="008A732F" w:rsidRPr="008E43EB">
              <w:rPr>
                <w:rStyle w:val="Hyperlink"/>
                <w:rFonts w:ascii="Arial" w:hAnsi="Arial" w:cs="Arial"/>
                <w:noProof/>
                <w:lang w:val="en-GB"/>
              </w:rPr>
              <w:t>Weaknesses</w:t>
            </w:r>
            <w:r w:rsidR="008A732F" w:rsidRPr="008E43EB">
              <w:rPr>
                <w:rFonts w:ascii="Arial" w:hAnsi="Arial" w:cs="Arial"/>
                <w:noProof/>
                <w:webHidden/>
                <w:lang w:val="en-GB"/>
              </w:rPr>
              <w:tab/>
            </w:r>
            <w:r w:rsidR="008A732F" w:rsidRPr="008E43EB">
              <w:rPr>
                <w:rFonts w:ascii="Arial" w:hAnsi="Arial" w:cs="Arial"/>
                <w:noProof/>
                <w:webHidden/>
                <w:lang w:val="en-GB"/>
              </w:rPr>
              <w:fldChar w:fldCharType="begin"/>
            </w:r>
            <w:r w:rsidR="008A732F" w:rsidRPr="008E43EB">
              <w:rPr>
                <w:rFonts w:ascii="Arial" w:hAnsi="Arial" w:cs="Arial"/>
                <w:noProof/>
                <w:webHidden/>
                <w:lang w:val="en-GB"/>
              </w:rPr>
              <w:instrText xml:space="preserve"> PAGEREF _Toc139672661 \h </w:instrText>
            </w:r>
            <w:r w:rsidR="008A732F" w:rsidRPr="008E43EB">
              <w:rPr>
                <w:rFonts w:ascii="Arial" w:hAnsi="Arial" w:cs="Arial"/>
                <w:noProof/>
                <w:webHidden/>
                <w:lang w:val="en-GB"/>
              </w:rPr>
            </w:r>
            <w:r w:rsidR="008A732F" w:rsidRPr="008E43EB">
              <w:rPr>
                <w:rFonts w:ascii="Arial" w:hAnsi="Arial" w:cs="Arial"/>
                <w:noProof/>
                <w:webHidden/>
                <w:lang w:val="en-GB"/>
              </w:rPr>
              <w:fldChar w:fldCharType="separate"/>
            </w:r>
            <w:r w:rsidR="008A732F" w:rsidRPr="008E43EB">
              <w:rPr>
                <w:rFonts w:ascii="Arial" w:hAnsi="Arial" w:cs="Arial"/>
                <w:noProof/>
                <w:webHidden/>
                <w:lang w:val="en-GB"/>
              </w:rPr>
              <w:t>10</w:t>
            </w:r>
            <w:r w:rsidR="008A732F" w:rsidRPr="008E43EB">
              <w:rPr>
                <w:rFonts w:ascii="Arial" w:hAnsi="Arial" w:cs="Arial"/>
                <w:noProof/>
                <w:webHidden/>
                <w:lang w:val="en-GB"/>
              </w:rPr>
              <w:fldChar w:fldCharType="end"/>
            </w:r>
          </w:hyperlink>
        </w:p>
        <w:p w14:paraId="24E6A37F" w14:textId="77777777" w:rsidR="008A732F" w:rsidRPr="008E43EB" w:rsidRDefault="00282646" w:rsidP="008E43EB">
          <w:pPr>
            <w:pStyle w:val="TOC3"/>
            <w:tabs>
              <w:tab w:val="right" w:leader="dot" w:pos="9350"/>
            </w:tabs>
            <w:spacing w:line="360" w:lineRule="auto"/>
            <w:rPr>
              <w:rFonts w:ascii="Arial" w:eastAsiaTheme="minorEastAsia" w:hAnsi="Arial" w:cs="Arial"/>
              <w:noProof/>
              <w:kern w:val="0"/>
              <w:lang w:val="en-GB"/>
              <w14:ligatures w14:val="none"/>
            </w:rPr>
          </w:pPr>
          <w:hyperlink w:anchor="_Toc139672662" w:history="1">
            <w:r w:rsidR="008A732F" w:rsidRPr="008E43EB">
              <w:rPr>
                <w:rStyle w:val="Hyperlink"/>
                <w:rFonts w:ascii="Arial" w:hAnsi="Arial" w:cs="Arial"/>
                <w:noProof/>
                <w:lang w:val="en-GB"/>
              </w:rPr>
              <w:t>Opportunities</w:t>
            </w:r>
            <w:r w:rsidR="008A732F" w:rsidRPr="008E43EB">
              <w:rPr>
                <w:rFonts w:ascii="Arial" w:hAnsi="Arial" w:cs="Arial"/>
                <w:noProof/>
                <w:webHidden/>
                <w:lang w:val="en-GB"/>
              </w:rPr>
              <w:tab/>
            </w:r>
            <w:r w:rsidR="008A732F" w:rsidRPr="008E43EB">
              <w:rPr>
                <w:rFonts w:ascii="Arial" w:hAnsi="Arial" w:cs="Arial"/>
                <w:noProof/>
                <w:webHidden/>
                <w:lang w:val="en-GB"/>
              </w:rPr>
              <w:fldChar w:fldCharType="begin"/>
            </w:r>
            <w:r w:rsidR="008A732F" w:rsidRPr="008E43EB">
              <w:rPr>
                <w:rFonts w:ascii="Arial" w:hAnsi="Arial" w:cs="Arial"/>
                <w:noProof/>
                <w:webHidden/>
                <w:lang w:val="en-GB"/>
              </w:rPr>
              <w:instrText xml:space="preserve"> PAGEREF _Toc139672662 \h </w:instrText>
            </w:r>
            <w:r w:rsidR="008A732F" w:rsidRPr="008E43EB">
              <w:rPr>
                <w:rFonts w:ascii="Arial" w:hAnsi="Arial" w:cs="Arial"/>
                <w:noProof/>
                <w:webHidden/>
                <w:lang w:val="en-GB"/>
              </w:rPr>
            </w:r>
            <w:r w:rsidR="008A732F" w:rsidRPr="008E43EB">
              <w:rPr>
                <w:rFonts w:ascii="Arial" w:hAnsi="Arial" w:cs="Arial"/>
                <w:noProof/>
                <w:webHidden/>
                <w:lang w:val="en-GB"/>
              </w:rPr>
              <w:fldChar w:fldCharType="separate"/>
            </w:r>
            <w:r w:rsidR="008A732F" w:rsidRPr="008E43EB">
              <w:rPr>
                <w:rFonts w:ascii="Arial" w:hAnsi="Arial" w:cs="Arial"/>
                <w:noProof/>
                <w:webHidden/>
                <w:lang w:val="en-GB"/>
              </w:rPr>
              <w:t>11</w:t>
            </w:r>
            <w:r w:rsidR="008A732F" w:rsidRPr="008E43EB">
              <w:rPr>
                <w:rFonts w:ascii="Arial" w:hAnsi="Arial" w:cs="Arial"/>
                <w:noProof/>
                <w:webHidden/>
                <w:lang w:val="en-GB"/>
              </w:rPr>
              <w:fldChar w:fldCharType="end"/>
            </w:r>
          </w:hyperlink>
        </w:p>
        <w:p w14:paraId="3F1B12D5" w14:textId="77777777" w:rsidR="008A732F" w:rsidRPr="008E43EB" w:rsidRDefault="00282646" w:rsidP="008E43EB">
          <w:pPr>
            <w:pStyle w:val="TOC3"/>
            <w:tabs>
              <w:tab w:val="right" w:leader="dot" w:pos="9350"/>
            </w:tabs>
            <w:spacing w:line="360" w:lineRule="auto"/>
            <w:rPr>
              <w:rFonts w:ascii="Arial" w:eastAsiaTheme="minorEastAsia" w:hAnsi="Arial" w:cs="Arial"/>
              <w:noProof/>
              <w:kern w:val="0"/>
              <w:lang w:val="en-GB"/>
              <w14:ligatures w14:val="none"/>
            </w:rPr>
          </w:pPr>
          <w:hyperlink w:anchor="_Toc139672663" w:history="1">
            <w:r w:rsidR="008A732F" w:rsidRPr="008E43EB">
              <w:rPr>
                <w:rStyle w:val="Hyperlink"/>
                <w:rFonts w:ascii="Arial" w:hAnsi="Arial" w:cs="Arial"/>
                <w:noProof/>
                <w:lang w:val="en-GB"/>
              </w:rPr>
              <w:t>Threats</w:t>
            </w:r>
            <w:r w:rsidR="008A732F" w:rsidRPr="008E43EB">
              <w:rPr>
                <w:rFonts w:ascii="Arial" w:hAnsi="Arial" w:cs="Arial"/>
                <w:noProof/>
                <w:webHidden/>
                <w:lang w:val="en-GB"/>
              </w:rPr>
              <w:tab/>
            </w:r>
            <w:r w:rsidR="008A732F" w:rsidRPr="008E43EB">
              <w:rPr>
                <w:rFonts w:ascii="Arial" w:hAnsi="Arial" w:cs="Arial"/>
                <w:noProof/>
                <w:webHidden/>
                <w:lang w:val="en-GB"/>
              </w:rPr>
              <w:fldChar w:fldCharType="begin"/>
            </w:r>
            <w:r w:rsidR="008A732F" w:rsidRPr="008E43EB">
              <w:rPr>
                <w:rFonts w:ascii="Arial" w:hAnsi="Arial" w:cs="Arial"/>
                <w:noProof/>
                <w:webHidden/>
                <w:lang w:val="en-GB"/>
              </w:rPr>
              <w:instrText xml:space="preserve"> PAGEREF _Toc139672663 \h </w:instrText>
            </w:r>
            <w:r w:rsidR="008A732F" w:rsidRPr="008E43EB">
              <w:rPr>
                <w:rFonts w:ascii="Arial" w:hAnsi="Arial" w:cs="Arial"/>
                <w:noProof/>
                <w:webHidden/>
                <w:lang w:val="en-GB"/>
              </w:rPr>
            </w:r>
            <w:r w:rsidR="008A732F" w:rsidRPr="008E43EB">
              <w:rPr>
                <w:rFonts w:ascii="Arial" w:hAnsi="Arial" w:cs="Arial"/>
                <w:noProof/>
                <w:webHidden/>
                <w:lang w:val="en-GB"/>
              </w:rPr>
              <w:fldChar w:fldCharType="separate"/>
            </w:r>
            <w:r w:rsidR="008A732F" w:rsidRPr="008E43EB">
              <w:rPr>
                <w:rFonts w:ascii="Arial" w:hAnsi="Arial" w:cs="Arial"/>
                <w:noProof/>
                <w:webHidden/>
                <w:lang w:val="en-GB"/>
              </w:rPr>
              <w:t>12</w:t>
            </w:r>
            <w:r w:rsidR="008A732F" w:rsidRPr="008E43EB">
              <w:rPr>
                <w:rFonts w:ascii="Arial" w:hAnsi="Arial" w:cs="Arial"/>
                <w:noProof/>
                <w:webHidden/>
                <w:lang w:val="en-GB"/>
              </w:rPr>
              <w:fldChar w:fldCharType="end"/>
            </w:r>
          </w:hyperlink>
        </w:p>
        <w:p w14:paraId="0CAE4B1A" w14:textId="77777777" w:rsidR="008A732F" w:rsidRPr="008E43EB" w:rsidRDefault="00282646" w:rsidP="008E43EB">
          <w:pPr>
            <w:pStyle w:val="TOC2"/>
            <w:tabs>
              <w:tab w:val="right" w:leader="dot" w:pos="9350"/>
            </w:tabs>
            <w:spacing w:line="360" w:lineRule="auto"/>
            <w:rPr>
              <w:rFonts w:ascii="Arial" w:eastAsiaTheme="minorEastAsia" w:hAnsi="Arial" w:cs="Arial"/>
              <w:noProof/>
              <w:kern w:val="0"/>
              <w:lang w:val="en-GB"/>
              <w14:ligatures w14:val="none"/>
            </w:rPr>
          </w:pPr>
          <w:hyperlink w:anchor="_Toc139672664" w:history="1">
            <w:r w:rsidR="008A732F" w:rsidRPr="008E43EB">
              <w:rPr>
                <w:rStyle w:val="Hyperlink"/>
                <w:rFonts w:ascii="Arial" w:hAnsi="Arial" w:cs="Arial"/>
                <w:noProof/>
                <w:lang w:val="en-GB"/>
              </w:rPr>
              <w:t>Similarities and Differences between Amazon and eBay</w:t>
            </w:r>
            <w:r w:rsidR="008A732F" w:rsidRPr="008E43EB">
              <w:rPr>
                <w:rFonts w:ascii="Arial" w:hAnsi="Arial" w:cs="Arial"/>
                <w:noProof/>
                <w:webHidden/>
                <w:lang w:val="en-GB"/>
              </w:rPr>
              <w:tab/>
            </w:r>
            <w:r w:rsidR="008A732F" w:rsidRPr="008E43EB">
              <w:rPr>
                <w:rFonts w:ascii="Arial" w:hAnsi="Arial" w:cs="Arial"/>
                <w:noProof/>
                <w:webHidden/>
                <w:lang w:val="en-GB"/>
              </w:rPr>
              <w:fldChar w:fldCharType="begin"/>
            </w:r>
            <w:r w:rsidR="008A732F" w:rsidRPr="008E43EB">
              <w:rPr>
                <w:rFonts w:ascii="Arial" w:hAnsi="Arial" w:cs="Arial"/>
                <w:noProof/>
                <w:webHidden/>
                <w:lang w:val="en-GB"/>
              </w:rPr>
              <w:instrText xml:space="preserve"> PAGEREF _Toc139672664 \h </w:instrText>
            </w:r>
            <w:r w:rsidR="008A732F" w:rsidRPr="008E43EB">
              <w:rPr>
                <w:rFonts w:ascii="Arial" w:hAnsi="Arial" w:cs="Arial"/>
                <w:noProof/>
                <w:webHidden/>
                <w:lang w:val="en-GB"/>
              </w:rPr>
            </w:r>
            <w:r w:rsidR="008A732F" w:rsidRPr="008E43EB">
              <w:rPr>
                <w:rFonts w:ascii="Arial" w:hAnsi="Arial" w:cs="Arial"/>
                <w:noProof/>
                <w:webHidden/>
                <w:lang w:val="en-GB"/>
              </w:rPr>
              <w:fldChar w:fldCharType="separate"/>
            </w:r>
            <w:r w:rsidR="008A732F" w:rsidRPr="008E43EB">
              <w:rPr>
                <w:rFonts w:ascii="Arial" w:hAnsi="Arial" w:cs="Arial"/>
                <w:noProof/>
                <w:webHidden/>
                <w:lang w:val="en-GB"/>
              </w:rPr>
              <w:t>13</w:t>
            </w:r>
            <w:r w:rsidR="008A732F" w:rsidRPr="008E43EB">
              <w:rPr>
                <w:rFonts w:ascii="Arial" w:hAnsi="Arial" w:cs="Arial"/>
                <w:noProof/>
                <w:webHidden/>
                <w:lang w:val="en-GB"/>
              </w:rPr>
              <w:fldChar w:fldCharType="end"/>
            </w:r>
          </w:hyperlink>
        </w:p>
        <w:p w14:paraId="1583D022" w14:textId="77777777" w:rsidR="008A732F" w:rsidRPr="008E43EB" w:rsidRDefault="00282646" w:rsidP="008E43EB">
          <w:pPr>
            <w:pStyle w:val="TOC1"/>
            <w:tabs>
              <w:tab w:val="right" w:leader="dot" w:pos="9350"/>
            </w:tabs>
            <w:spacing w:line="360" w:lineRule="auto"/>
            <w:rPr>
              <w:rFonts w:ascii="Arial" w:eastAsiaTheme="minorEastAsia" w:hAnsi="Arial" w:cs="Arial"/>
              <w:noProof/>
              <w:kern w:val="0"/>
              <w:lang w:val="en-GB"/>
              <w14:ligatures w14:val="none"/>
            </w:rPr>
          </w:pPr>
          <w:hyperlink w:anchor="_Toc139672665" w:history="1">
            <w:r w:rsidR="008A732F" w:rsidRPr="008E43EB">
              <w:rPr>
                <w:rStyle w:val="Hyperlink"/>
                <w:rFonts w:ascii="Arial" w:hAnsi="Arial" w:cs="Arial"/>
                <w:b/>
                <w:noProof/>
                <w:lang w:val="en-GB"/>
              </w:rPr>
              <w:t>KM value chain</w:t>
            </w:r>
            <w:r w:rsidR="008A732F" w:rsidRPr="008E43EB">
              <w:rPr>
                <w:rFonts w:ascii="Arial" w:hAnsi="Arial" w:cs="Arial"/>
                <w:noProof/>
                <w:webHidden/>
                <w:lang w:val="en-GB"/>
              </w:rPr>
              <w:tab/>
            </w:r>
            <w:r w:rsidR="008A732F" w:rsidRPr="008E43EB">
              <w:rPr>
                <w:rFonts w:ascii="Arial" w:hAnsi="Arial" w:cs="Arial"/>
                <w:noProof/>
                <w:webHidden/>
                <w:lang w:val="en-GB"/>
              </w:rPr>
              <w:fldChar w:fldCharType="begin"/>
            </w:r>
            <w:r w:rsidR="008A732F" w:rsidRPr="008E43EB">
              <w:rPr>
                <w:rFonts w:ascii="Arial" w:hAnsi="Arial" w:cs="Arial"/>
                <w:noProof/>
                <w:webHidden/>
                <w:lang w:val="en-GB"/>
              </w:rPr>
              <w:instrText xml:space="preserve"> PAGEREF _Toc139672665 \h </w:instrText>
            </w:r>
            <w:r w:rsidR="008A732F" w:rsidRPr="008E43EB">
              <w:rPr>
                <w:rFonts w:ascii="Arial" w:hAnsi="Arial" w:cs="Arial"/>
                <w:noProof/>
                <w:webHidden/>
                <w:lang w:val="en-GB"/>
              </w:rPr>
            </w:r>
            <w:r w:rsidR="008A732F" w:rsidRPr="008E43EB">
              <w:rPr>
                <w:rFonts w:ascii="Arial" w:hAnsi="Arial" w:cs="Arial"/>
                <w:noProof/>
                <w:webHidden/>
                <w:lang w:val="en-GB"/>
              </w:rPr>
              <w:fldChar w:fldCharType="separate"/>
            </w:r>
            <w:r w:rsidR="008A732F" w:rsidRPr="008E43EB">
              <w:rPr>
                <w:rFonts w:ascii="Arial" w:hAnsi="Arial" w:cs="Arial"/>
                <w:noProof/>
                <w:webHidden/>
                <w:lang w:val="en-GB"/>
              </w:rPr>
              <w:t>16</w:t>
            </w:r>
            <w:r w:rsidR="008A732F" w:rsidRPr="008E43EB">
              <w:rPr>
                <w:rFonts w:ascii="Arial" w:hAnsi="Arial" w:cs="Arial"/>
                <w:noProof/>
                <w:webHidden/>
                <w:lang w:val="en-GB"/>
              </w:rPr>
              <w:fldChar w:fldCharType="end"/>
            </w:r>
          </w:hyperlink>
        </w:p>
        <w:p w14:paraId="7CD457DA" w14:textId="77777777" w:rsidR="008A732F" w:rsidRPr="008E43EB" w:rsidRDefault="00282646" w:rsidP="008E43EB">
          <w:pPr>
            <w:pStyle w:val="TOC2"/>
            <w:tabs>
              <w:tab w:val="right" w:leader="dot" w:pos="9350"/>
            </w:tabs>
            <w:spacing w:line="360" w:lineRule="auto"/>
            <w:rPr>
              <w:rFonts w:ascii="Arial" w:eastAsiaTheme="minorEastAsia" w:hAnsi="Arial" w:cs="Arial"/>
              <w:noProof/>
              <w:kern w:val="0"/>
              <w:lang w:val="en-GB"/>
              <w14:ligatures w14:val="none"/>
            </w:rPr>
          </w:pPr>
          <w:hyperlink w:anchor="_Toc139672666" w:history="1">
            <w:r w:rsidR="008A732F" w:rsidRPr="008E43EB">
              <w:rPr>
                <w:rStyle w:val="Hyperlink"/>
                <w:rFonts w:ascii="Arial" w:hAnsi="Arial" w:cs="Arial"/>
                <w:noProof/>
                <w:lang w:val="en-GB"/>
              </w:rPr>
              <w:t>Supporting Systems</w:t>
            </w:r>
            <w:r w:rsidR="008A732F" w:rsidRPr="008E43EB">
              <w:rPr>
                <w:rFonts w:ascii="Arial" w:hAnsi="Arial" w:cs="Arial"/>
                <w:noProof/>
                <w:webHidden/>
                <w:lang w:val="en-GB"/>
              </w:rPr>
              <w:tab/>
            </w:r>
            <w:r w:rsidR="008A732F" w:rsidRPr="008E43EB">
              <w:rPr>
                <w:rFonts w:ascii="Arial" w:hAnsi="Arial" w:cs="Arial"/>
                <w:noProof/>
                <w:webHidden/>
                <w:lang w:val="en-GB"/>
              </w:rPr>
              <w:fldChar w:fldCharType="begin"/>
            </w:r>
            <w:r w:rsidR="008A732F" w:rsidRPr="008E43EB">
              <w:rPr>
                <w:rFonts w:ascii="Arial" w:hAnsi="Arial" w:cs="Arial"/>
                <w:noProof/>
                <w:webHidden/>
                <w:lang w:val="en-GB"/>
              </w:rPr>
              <w:instrText xml:space="preserve"> PAGEREF _Toc139672666 \h </w:instrText>
            </w:r>
            <w:r w:rsidR="008A732F" w:rsidRPr="008E43EB">
              <w:rPr>
                <w:rFonts w:ascii="Arial" w:hAnsi="Arial" w:cs="Arial"/>
                <w:noProof/>
                <w:webHidden/>
                <w:lang w:val="en-GB"/>
              </w:rPr>
            </w:r>
            <w:r w:rsidR="008A732F" w:rsidRPr="008E43EB">
              <w:rPr>
                <w:rFonts w:ascii="Arial" w:hAnsi="Arial" w:cs="Arial"/>
                <w:noProof/>
                <w:webHidden/>
                <w:lang w:val="en-GB"/>
              </w:rPr>
              <w:fldChar w:fldCharType="separate"/>
            </w:r>
            <w:r w:rsidR="008A732F" w:rsidRPr="008E43EB">
              <w:rPr>
                <w:rFonts w:ascii="Arial" w:hAnsi="Arial" w:cs="Arial"/>
                <w:noProof/>
                <w:webHidden/>
                <w:lang w:val="en-GB"/>
              </w:rPr>
              <w:t>17</w:t>
            </w:r>
            <w:r w:rsidR="008A732F" w:rsidRPr="008E43EB">
              <w:rPr>
                <w:rFonts w:ascii="Arial" w:hAnsi="Arial" w:cs="Arial"/>
                <w:noProof/>
                <w:webHidden/>
                <w:lang w:val="en-GB"/>
              </w:rPr>
              <w:fldChar w:fldCharType="end"/>
            </w:r>
          </w:hyperlink>
        </w:p>
        <w:p w14:paraId="793B4C8A" w14:textId="77777777" w:rsidR="008A732F" w:rsidRPr="008E43EB" w:rsidRDefault="00282646" w:rsidP="008E43EB">
          <w:pPr>
            <w:pStyle w:val="TOC2"/>
            <w:tabs>
              <w:tab w:val="right" w:leader="dot" w:pos="9350"/>
            </w:tabs>
            <w:spacing w:line="360" w:lineRule="auto"/>
            <w:rPr>
              <w:rFonts w:ascii="Arial" w:eastAsiaTheme="minorEastAsia" w:hAnsi="Arial" w:cs="Arial"/>
              <w:noProof/>
              <w:kern w:val="0"/>
              <w:lang w:val="en-GB"/>
              <w14:ligatures w14:val="none"/>
            </w:rPr>
          </w:pPr>
          <w:hyperlink w:anchor="_Toc139672667" w:history="1">
            <w:r w:rsidR="008A732F" w:rsidRPr="008E43EB">
              <w:rPr>
                <w:rStyle w:val="Hyperlink"/>
                <w:rFonts w:ascii="Arial" w:hAnsi="Arial" w:cs="Arial"/>
                <w:noProof/>
                <w:lang w:val="en-GB"/>
              </w:rPr>
              <w:t>Deploying Knowledge Management Systems by Amazon and eBay</w:t>
            </w:r>
            <w:r w:rsidR="008A732F" w:rsidRPr="008E43EB">
              <w:rPr>
                <w:rFonts w:ascii="Arial" w:hAnsi="Arial" w:cs="Arial"/>
                <w:noProof/>
                <w:webHidden/>
                <w:lang w:val="en-GB"/>
              </w:rPr>
              <w:tab/>
            </w:r>
            <w:r w:rsidR="008A732F" w:rsidRPr="008E43EB">
              <w:rPr>
                <w:rFonts w:ascii="Arial" w:hAnsi="Arial" w:cs="Arial"/>
                <w:noProof/>
                <w:webHidden/>
                <w:lang w:val="en-GB"/>
              </w:rPr>
              <w:fldChar w:fldCharType="begin"/>
            </w:r>
            <w:r w:rsidR="008A732F" w:rsidRPr="008E43EB">
              <w:rPr>
                <w:rFonts w:ascii="Arial" w:hAnsi="Arial" w:cs="Arial"/>
                <w:noProof/>
                <w:webHidden/>
                <w:lang w:val="en-GB"/>
              </w:rPr>
              <w:instrText xml:space="preserve"> PAGEREF _Toc139672667 \h </w:instrText>
            </w:r>
            <w:r w:rsidR="008A732F" w:rsidRPr="008E43EB">
              <w:rPr>
                <w:rFonts w:ascii="Arial" w:hAnsi="Arial" w:cs="Arial"/>
                <w:noProof/>
                <w:webHidden/>
                <w:lang w:val="en-GB"/>
              </w:rPr>
            </w:r>
            <w:r w:rsidR="008A732F" w:rsidRPr="008E43EB">
              <w:rPr>
                <w:rFonts w:ascii="Arial" w:hAnsi="Arial" w:cs="Arial"/>
                <w:noProof/>
                <w:webHidden/>
                <w:lang w:val="en-GB"/>
              </w:rPr>
              <w:fldChar w:fldCharType="separate"/>
            </w:r>
            <w:r w:rsidR="008A732F" w:rsidRPr="008E43EB">
              <w:rPr>
                <w:rFonts w:ascii="Arial" w:hAnsi="Arial" w:cs="Arial"/>
                <w:noProof/>
                <w:webHidden/>
                <w:lang w:val="en-GB"/>
              </w:rPr>
              <w:t>17</w:t>
            </w:r>
            <w:r w:rsidR="008A732F" w:rsidRPr="008E43EB">
              <w:rPr>
                <w:rFonts w:ascii="Arial" w:hAnsi="Arial" w:cs="Arial"/>
                <w:noProof/>
                <w:webHidden/>
                <w:lang w:val="en-GB"/>
              </w:rPr>
              <w:fldChar w:fldCharType="end"/>
            </w:r>
          </w:hyperlink>
        </w:p>
        <w:p w14:paraId="72F43E32" w14:textId="77777777" w:rsidR="008A732F" w:rsidRPr="008E43EB" w:rsidRDefault="00282646" w:rsidP="008E43EB">
          <w:pPr>
            <w:pStyle w:val="TOC1"/>
            <w:tabs>
              <w:tab w:val="right" w:leader="dot" w:pos="9350"/>
            </w:tabs>
            <w:spacing w:line="360" w:lineRule="auto"/>
            <w:rPr>
              <w:rFonts w:ascii="Arial" w:eastAsiaTheme="minorEastAsia" w:hAnsi="Arial" w:cs="Arial"/>
              <w:noProof/>
              <w:kern w:val="0"/>
              <w:lang w:val="en-GB"/>
              <w14:ligatures w14:val="none"/>
            </w:rPr>
          </w:pPr>
          <w:hyperlink w:anchor="_Toc139672668" w:history="1">
            <w:r w:rsidR="008A732F" w:rsidRPr="008E43EB">
              <w:rPr>
                <w:rStyle w:val="Hyperlink"/>
                <w:rFonts w:ascii="Arial" w:hAnsi="Arial" w:cs="Arial"/>
                <w:b/>
                <w:noProof/>
                <w:lang w:val="en-GB"/>
              </w:rPr>
              <w:t>Conclusion</w:t>
            </w:r>
            <w:r w:rsidR="008A732F" w:rsidRPr="008E43EB">
              <w:rPr>
                <w:rFonts w:ascii="Arial" w:hAnsi="Arial" w:cs="Arial"/>
                <w:noProof/>
                <w:webHidden/>
                <w:lang w:val="en-GB"/>
              </w:rPr>
              <w:tab/>
            </w:r>
            <w:r w:rsidR="008A732F" w:rsidRPr="008E43EB">
              <w:rPr>
                <w:rFonts w:ascii="Arial" w:hAnsi="Arial" w:cs="Arial"/>
                <w:noProof/>
                <w:webHidden/>
                <w:lang w:val="en-GB"/>
              </w:rPr>
              <w:fldChar w:fldCharType="begin"/>
            </w:r>
            <w:r w:rsidR="008A732F" w:rsidRPr="008E43EB">
              <w:rPr>
                <w:rFonts w:ascii="Arial" w:hAnsi="Arial" w:cs="Arial"/>
                <w:noProof/>
                <w:webHidden/>
                <w:lang w:val="en-GB"/>
              </w:rPr>
              <w:instrText xml:space="preserve"> PAGEREF _Toc139672668 \h </w:instrText>
            </w:r>
            <w:r w:rsidR="008A732F" w:rsidRPr="008E43EB">
              <w:rPr>
                <w:rFonts w:ascii="Arial" w:hAnsi="Arial" w:cs="Arial"/>
                <w:noProof/>
                <w:webHidden/>
                <w:lang w:val="en-GB"/>
              </w:rPr>
            </w:r>
            <w:r w:rsidR="008A732F" w:rsidRPr="008E43EB">
              <w:rPr>
                <w:rFonts w:ascii="Arial" w:hAnsi="Arial" w:cs="Arial"/>
                <w:noProof/>
                <w:webHidden/>
                <w:lang w:val="en-GB"/>
              </w:rPr>
              <w:fldChar w:fldCharType="separate"/>
            </w:r>
            <w:r w:rsidR="008A732F" w:rsidRPr="008E43EB">
              <w:rPr>
                <w:rFonts w:ascii="Arial" w:hAnsi="Arial" w:cs="Arial"/>
                <w:noProof/>
                <w:webHidden/>
                <w:lang w:val="en-GB"/>
              </w:rPr>
              <w:t>18</w:t>
            </w:r>
            <w:r w:rsidR="008A732F" w:rsidRPr="008E43EB">
              <w:rPr>
                <w:rFonts w:ascii="Arial" w:hAnsi="Arial" w:cs="Arial"/>
                <w:noProof/>
                <w:webHidden/>
                <w:lang w:val="en-GB"/>
              </w:rPr>
              <w:fldChar w:fldCharType="end"/>
            </w:r>
          </w:hyperlink>
        </w:p>
        <w:p w14:paraId="1F02EBF1" w14:textId="77777777" w:rsidR="008A732F" w:rsidRPr="008E43EB" w:rsidRDefault="00282646" w:rsidP="008E43EB">
          <w:pPr>
            <w:pStyle w:val="TOC1"/>
            <w:tabs>
              <w:tab w:val="right" w:leader="dot" w:pos="9350"/>
            </w:tabs>
            <w:spacing w:line="360" w:lineRule="auto"/>
            <w:rPr>
              <w:rFonts w:ascii="Arial" w:eastAsiaTheme="minorEastAsia" w:hAnsi="Arial" w:cs="Arial"/>
              <w:noProof/>
              <w:kern w:val="0"/>
              <w:lang w:val="en-GB"/>
              <w14:ligatures w14:val="none"/>
            </w:rPr>
          </w:pPr>
          <w:hyperlink w:anchor="_Toc139672669" w:history="1">
            <w:r w:rsidR="008A732F" w:rsidRPr="008E43EB">
              <w:rPr>
                <w:rStyle w:val="Hyperlink"/>
                <w:rFonts w:ascii="Arial" w:hAnsi="Arial" w:cs="Arial"/>
                <w:b/>
                <w:noProof/>
                <w:lang w:val="en-GB"/>
              </w:rPr>
              <w:t>Recommendations</w:t>
            </w:r>
            <w:r w:rsidR="008A732F" w:rsidRPr="008E43EB">
              <w:rPr>
                <w:rFonts w:ascii="Arial" w:hAnsi="Arial" w:cs="Arial"/>
                <w:noProof/>
                <w:webHidden/>
                <w:lang w:val="en-GB"/>
              </w:rPr>
              <w:tab/>
            </w:r>
            <w:r w:rsidR="008A732F" w:rsidRPr="008E43EB">
              <w:rPr>
                <w:rFonts w:ascii="Arial" w:hAnsi="Arial" w:cs="Arial"/>
                <w:noProof/>
                <w:webHidden/>
                <w:lang w:val="en-GB"/>
              </w:rPr>
              <w:fldChar w:fldCharType="begin"/>
            </w:r>
            <w:r w:rsidR="008A732F" w:rsidRPr="008E43EB">
              <w:rPr>
                <w:rFonts w:ascii="Arial" w:hAnsi="Arial" w:cs="Arial"/>
                <w:noProof/>
                <w:webHidden/>
                <w:lang w:val="en-GB"/>
              </w:rPr>
              <w:instrText xml:space="preserve"> PAGEREF _Toc139672669 \h </w:instrText>
            </w:r>
            <w:r w:rsidR="008A732F" w:rsidRPr="008E43EB">
              <w:rPr>
                <w:rFonts w:ascii="Arial" w:hAnsi="Arial" w:cs="Arial"/>
                <w:noProof/>
                <w:webHidden/>
                <w:lang w:val="en-GB"/>
              </w:rPr>
            </w:r>
            <w:r w:rsidR="008A732F" w:rsidRPr="008E43EB">
              <w:rPr>
                <w:rFonts w:ascii="Arial" w:hAnsi="Arial" w:cs="Arial"/>
                <w:noProof/>
                <w:webHidden/>
                <w:lang w:val="en-GB"/>
              </w:rPr>
              <w:fldChar w:fldCharType="separate"/>
            </w:r>
            <w:r w:rsidR="008A732F" w:rsidRPr="008E43EB">
              <w:rPr>
                <w:rFonts w:ascii="Arial" w:hAnsi="Arial" w:cs="Arial"/>
                <w:noProof/>
                <w:webHidden/>
                <w:lang w:val="en-GB"/>
              </w:rPr>
              <w:t>18</w:t>
            </w:r>
            <w:r w:rsidR="008A732F" w:rsidRPr="008E43EB">
              <w:rPr>
                <w:rFonts w:ascii="Arial" w:hAnsi="Arial" w:cs="Arial"/>
                <w:noProof/>
                <w:webHidden/>
                <w:lang w:val="en-GB"/>
              </w:rPr>
              <w:fldChar w:fldCharType="end"/>
            </w:r>
          </w:hyperlink>
        </w:p>
        <w:p w14:paraId="4E22460E" w14:textId="77777777" w:rsidR="008A732F" w:rsidRPr="008E43EB" w:rsidRDefault="00282646" w:rsidP="008E43EB">
          <w:pPr>
            <w:pStyle w:val="TOC1"/>
            <w:tabs>
              <w:tab w:val="right" w:leader="dot" w:pos="9350"/>
            </w:tabs>
            <w:spacing w:line="360" w:lineRule="auto"/>
            <w:rPr>
              <w:rFonts w:ascii="Arial" w:eastAsiaTheme="minorEastAsia" w:hAnsi="Arial" w:cs="Arial"/>
              <w:noProof/>
              <w:kern w:val="0"/>
              <w:lang w:val="en-GB"/>
              <w14:ligatures w14:val="none"/>
            </w:rPr>
          </w:pPr>
          <w:hyperlink w:anchor="_Toc139672670" w:history="1">
            <w:r w:rsidR="008A732F" w:rsidRPr="008E43EB">
              <w:rPr>
                <w:rStyle w:val="Hyperlink"/>
                <w:rFonts w:ascii="Arial" w:hAnsi="Arial" w:cs="Arial"/>
                <w:b/>
                <w:noProof/>
                <w:lang w:val="en-GB"/>
              </w:rPr>
              <w:t>Reference list</w:t>
            </w:r>
            <w:r w:rsidR="008A732F" w:rsidRPr="008E43EB">
              <w:rPr>
                <w:rFonts w:ascii="Arial" w:hAnsi="Arial" w:cs="Arial"/>
                <w:noProof/>
                <w:webHidden/>
                <w:lang w:val="en-GB"/>
              </w:rPr>
              <w:tab/>
            </w:r>
            <w:r w:rsidR="008A732F" w:rsidRPr="008E43EB">
              <w:rPr>
                <w:rFonts w:ascii="Arial" w:hAnsi="Arial" w:cs="Arial"/>
                <w:noProof/>
                <w:webHidden/>
                <w:lang w:val="en-GB"/>
              </w:rPr>
              <w:fldChar w:fldCharType="begin"/>
            </w:r>
            <w:r w:rsidR="008A732F" w:rsidRPr="008E43EB">
              <w:rPr>
                <w:rFonts w:ascii="Arial" w:hAnsi="Arial" w:cs="Arial"/>
                <w:noProof/>
                <w:webHidden/>
                <w:lang w:val="en-GB"/>
              </w:rPr>
              <w:instrText xml:space="preserve"> PAGEREF _Toc139672670 \h </w:instrText>
            </w:r>
            <w:r w:rsidR="008A732F" w:rsidRPr="008E43EB">
              <w:rPr>
                <w:rFonts w:ascii="Arial" w:hAnsi="Arial" w:cs="Arial"/>
                <w:noProof/>
                <w:webHidden/>
                <w:lang w:val="en-GB"/>
              </w:rPr>
            </w:r>
            <w:r w:rsidR="008A732F" w:rsidRPr="008E43EB">
              <w:rPr>
                <w:rFonts w:ascii="Arial" w:hAnsi="Arial" w:cs="Arial"/>
                <w:noProof/>
                <w:webHidden/>
                <w:lang w:val="en-GB"/>
              </w:rPr>
              <w:fldChar w:fldCharType="separate"/>
            </w:r>
            <w:r w:rsidR="008A732F" w:rsidRPr="008E43EB">
              <w:rPr>
                <w:rFonts w:ascii="Arial" w:hAnsi="Arial" w:cs="Arial"/>
                <w:noProof/>
                <w:webHidden/>
                <w:lang w:val="en-GB"/>
              </w:rPr>
              <w:t>20</w:t>
            </w:r>
            <w:r w:rsidR="008A732F" w:rsidRPr="008E43EB">
              <w:rPr>
                <w:rFonts w:ascii="Arial" w:hAnsi="Arial" w:cs="Arial"/>
                <w:noProof/>
                <w:webHidden/>
                <w:lang w:val="en-GB"/>
              </w:rPr>
              <w:fldChar w:fldCharType="end"/>
            </w:r>
          </w:hyperlink>
        </w:p>
        <w:p w14:paraId="13E66832" w14:textId="77777777" w:rsidR="00E9116B" w:rsidRPr="008E43EB" w:rsidRDefault="00E9116B" w:rsidP="008E43EB">
          <w:pPr>
            <w:spacing w:line="360" w:lineRule="auto"/>
            <w:rPr>
              <w:rFonts w:ascii="Arial" w:hAnsi="Arial" w:cs="Arial"/>
              <w:lang w:val="en-GB"/>
            </w:rPr>
          </w:pPr>
          <w:r w:rsidRPr="008E43EB">
            <w:rPr>
              <w:rFonts w:ascii="Arial" w:hAnsi="Arial" w:cs="Arial"/>
              <w:b/>
              <w:bCs/>
              <w:noProof/>
              <w:lang w:val="en-GB"/>
            </w:rPr>
            <w:fldChar w:fldCharType="end"/>
          </w:r>
        </w:p>
      </w:sdtContent>
    </w:sdt>
    <w:p w14:paraId="0938093B" w14:textId="77777777" w:rsidR="00E9116B" w:rsidRPr="008E43EB" w:rsidRDefault="00E9116B" w:rsidP="008E43EB">
      <w:pPr>
        <w:spacing w:line="360" w:lineRule="auto"/>
        <w:rPr>
          <w:rFonts w:ascii="Arial" w:hAnsi="Arial" w:cs="Arial"/>
          <w:b/>
          <w:lang w:val="en-GB"/>
        </w:rPr>
      </w:pPr>
    </w:p>
    <w:p w14:paraId="45C6BF5A" w14:textId="77777777" w:rsidR="00E9116B" w:rsidRPr="008E43EB" w:rsidRDefault="00E9116B" w:rsidP="008E43EB">
      <w:pPr>
        <w:spacing w:line="360" w:lineRule="auto"/>
        <w:rPr>
          <w:rFonts w:ascii="Arial" w:hAnsi="Arial" w:cs="Arial"/>
          <w:b/>
          <w:lang w:val="en-GB"/>
        </w:rPr>
      </w:pPr>
    </w:p>
    <w:p w14:paraId="74A7ABE5" w14:textId="77777777" w:rsidR="00E9116B" w:rsidRPr="008E43EB" w:rsidRDefault="00E9116B" w:rsidP="008E43EB">
      <w:pPr>
        <w:spacing w:line="360" w:lineRule="auto"/>
        <w:rPr>
          <w:rFonts w:ascii="Arial" w:hAnsi="Arial" w:cs="Arial"/>
          <w:b/>
          <w:lang w:val="en-GB"/>
        </w:rPr>
      </w:pPr>
    </w:p>
    <w:p w14:paraId="5F7A65FA" w14:textId="77777777" w:rsidR="00E9116B" w:rsidRPr="008E43EB" w:rsidRDefault="00E9116B" w:rsidP="008E43EB">
      <w:pPr>
        <w:spacing w:line="360" w:lineRule="auto"/>
        <w:rPr>
          <w:rFonts w:ascii="Arial" w:hAnsi="Arial" w:cs="Arial"/>
          <w:b/>
          <w:lang w:val="en-GB"/>
        </w:rPr>
      </w:pPr>
    </w:p>
    <w:p w14:paraId="75A71656" w14:textId="77777777" w:rsidR="00D70A5B" w:rsidRPr="008E43EB" w:rsidRDefault="00D70A5B" w:rsidP="008E43EB">
      <w:pPr>
        <w:pStyle w:val="Heading1"/>
        <w:spacing w:line="360" w:lineRule="auto"/>
        <w:rPr>
          <w:rFonts w:ascii="Arial" w:hAnsi="Arial" w:cs="Arial"/>
          <w:b/>
          <w:color w:val="auto"/>
          <w:sz w:val="22"/>
          <w:szCs w:val="22"/>
          <w:lang w:val="en-GB"/>
        </w:rPr>
      </w:pPr>
      <w:bookmarkStart w:id="2" w:name="_Toc139672652"/>
      <w:bookmarkEnd w:id="0"/>
      <w:bookmarkEnd w:id="1"/>
      <w:r w:rsidRPr="008E43EB">
        <w:rPr>
          <w:rFonts w:ascii="Arial" w:hAnsi="Arial" w:cs="Arial"/>
          <w:b/>
          <w:color w:val="auto"/>
          <w:sz w:val="22"/>
          <w:szCs w:val="22"/>
          <w:lang w:val="en-GB"/>
        </w:rPr>
        <w:t>Introduction</w:t>
      </w:r>
      <w:bookmarkEnd w:id="2"/>
    </w:p>
    <w:p w14:paraId="2610DE60" w14:textId="77777777" w:rsidR="00D70A5B" w:rsidRPr="008E43EB" w:rsidRDefault="00D70A5B" w:rsidP="008E43EB">
      <w:pPr>
        <w:spacing w:line="360" w:lineRule="auto"/>
        <w:rPr>
          <w:rFonts w:ascii="Arial" w:hAnsi="Arial" w:cs="Arial"/>
          <w:lang w:val="en-GB"/>
        </w:rPr>
      </w:pPr>
      <w:r w:rsidRPr="008E43EB">
        <w:rPr>
          <w:rFonts w:ascii="Arial" w:hAnsi="Arial" w:cs="Arial"/>
          <w:lang w:val="en-GB"/>
        </w:rPr>
        <w:t xml:space="preserve">The online retail giants, </w:t>
      </w:r>
      <w:proofErr w:type="gramStart"/>
      <w:r w:rsidRPr="008E43EB">
        <w:rPr>
          <w:rFonts w:ascii="Arial" w:hAnsi="Arial" w:cs="Arial"/>
          <w:lang w:val="en-GB"/>
        </w:rPr>
        <w:t>Amazon</w:t>
      </w:r>
      <w:proofErr w:type="gramEnd"/>
      <w:r w:rsidRPr="008E43EB">
        <w:rPr>
          <w:rFonts w:ascii="Arial" w:hAnsi="Arial" w:cs="Arial"/>
          <w:lang w:val="en-GB"/>
        </w:rPr>
        <w:t xml:space="preserve"> and eBay, remain two of the largest e-commerce platforms globally having operated for over two decades. Amazon, headquartered in the Pacific Northwest's verdant landscapes, was founded in 1994 by the entrepreneurial vision of Jeff Bezos; the following year, in Silicon Valley's technological bountiful, Pierre Omidyar's ingenuity spawned the peer-to-peer auction website eBay</w:t>
      </w:r>
      <w:r w:rsidR="00E9116B" w:rsidRPr="008E43EB">
        <w:rPr>
          <w:rFonts w:ascii="Arial" w:hAnsi="Arial" w:cs="Arial"/>
          <w:lang w:val="en-GB"/>
        </w:rPr>
        <w:t xml:space="preserve"> (eBay, 2021)</w:t>
      </w:r>
      <w:r w:rsidRPr="008E43EB">
        <w:rPr>
          <w:rFonts w:ascii="Arial" w:hAnsi="Arial" w:cs="Arial"/>
          <w:lang w:val="en-GB"/>
        </w:rPr>
        <w:t>. Having attained and maintained sizable prosperity throughout the previous twenty years, those firms have subsequently developed into prominent actors in the worldwide electronic commerce sector.</w:t>
      </w:r>
    </w:p>
    <w:p w14:paraId="702FC989" w14:textId="1C50040C" w:rsidR="00D33C27" w:rsidRPr="008E43EB" w:rsidRDefault="00D33C27" w:rsidP="008E43EB">
      <w:pPr>
        <w:spacing w:line="360" w:lineRule="auto"/>
        <w:rPr>
          <w:rFonts w:ascii="Arial" w:hAnsi="Arial" w:cs="Arial"/>
          <w:lang w:val="en-GB"/>
        </w:rPr>
      </w:pPr>
      <w:r w:rsidRPr="008E43EB">
        <w:rPr>
          <w:rFonts w:ascii="Arial" w:hAnsi="Arial" w:cs="Arial"/>
          <w:lang w:val="en-GB"/>
        </w:rPr>
        <w:t>Amazon is a massive technology company that has achieved a prominent place on the global arena through its work in a variety of fields, most notably e-commerce, cloud computing, digital streaming services, and the advancement of artificial intelligence. It is the world’s largest online marketplace and one of the most diversified internet companies with operations in multiple countries and a presence across multiple industries</w:t>
      </w:r>
      <w:r w:rsidR="00496A9D" w:rsidRPr="008E43EB">
        <w:rPr>
          <w:rFonts w:ascii="Arial" w:hAnsi="Arial" w:cs="Arial"/>
          <w:lang w:val="en-GB"/>
        </w:rPr>
        <w:t xml:space="preserve"> (Bernstein, 2015)</w:t>
      </w:r>
      <w:r w:rsidRPr="008E43EB">
        <w:rPr>
          <w:rFonts w:ascii="Arial" w:hAnsi="Arial" w:cs="Arial"/>
          <w:lang w:val="en-GB"/>
        </w:rPr>
        <w:t xml:space="preserve">. The vast commercial enterprise of Amazon offers an enormous variety of goods and services to appease the whims and fancies of its diverse clientele. It satisfies the bibliophile with books, the technophile with consumer electronics, the housewife with housewares, the fashionista with apparel, and the vainest among us with </w:t>
      </w:r>
      <w:r w:rsidR="00282646" w:rsidRPr="008E43EB">
        <w:rPr>
          <w:rFonts w:ascii="Arial" w:hAnsi="Arial" w:cs="Arial"/>
          <w:lang w:val="en-GB"/>
        </w:rPr>
        <w:t>jewellery</w:t>
      </w:r>
      <w:r w:rsidRPr="008E43EB">
        <w:rPr>
          <w:rFonts w:ascii="Arial" w:hAnsi="Arial" w:cs="Arial"/>
          <w:lang w:val="en-GB"/>
        </w:rPr>
        <w:t xml:space="preserve">. Besides, it provides Prime Instant Video, the tech-savvy Web Services, and the </w:t>
      </w:r>
      <w:proofErr w:type="spellStart"/>
      <w:r w:rsidRPr="008E43EB">
        <w:rPr>
          <w:rFonts w:ascii="Arial" w:hAnsi="Arial" w:cs="Arial"/>
          <w:lang w:val="en-GB"/>
        </w:rPr>
        <w:t>AmazonFresh</w:t>
      </w:r>
      <w:proofErr w:type="spellEnd"/>
      <w:r w:rsidRPr="008E43EB">
        <w:rPr>
          <w:rFonts w:ascii="Arial" w:hAnsi="Arial" w:cs="Arial"/>
          <w:lang w:val="en-GB"/>
        </w:rPr>
        <w:t xml:space="preserve">. In addition to its retail operations, the company manages Amazon Studios for film and television, as well as Amazon Video and Amazon Game Studios. </w:t>
      </w:r>
    </w:p>
    <w:p w14:paraId="7453839A" w14:textId="1F3A9463" w:rsidR="00D33C27" w:rsidRPr="008E43EB" w:rsidRDefault="00D33C27" w:rsidP="008E43EB">
      <w:pPr>
        <w:spacing w:line="360" w:lineRule="auto"/>
        <w:rPr>
          <w:rFonts w:ascii="Arial" w:hAnsi="Arial" w:cs="Arial"/>
          <w:lang w:val="en-GB"/>
        </w:rPr>
      </w:pPr>
      <w:r w:rsidRPr="008E43EB">
        <w:rPr>
          <w:rFonts w:ascii="Arial" w:hAnsi="Arial" w:cs="Arial"/>
          <w:lang w:val="en-GB"/>
        </w:rPr>
        <w:t xml:space="preserve">To complement its delivery options, Amazon also operates its proprietary air freight enterprise, Prime Air, as well as facilitating third-party sellers' inventory and shipping logistics through its </w:t>
      </w:r>
      <w:r w:rsidR="00282646" w:rsidRPr="008E43EB">
        <w:rPr>
          <w:rFonts w:ascii="Arial" w:hAnsi="Arial" w:cs="Arial"/>
          <w:lang w:val="en-GB"/>
        </w:rPr>
        <w:t>Fulfilment</w:t>
      </w:r>
      <w:r w:rsidRPr="008E43EB">
        <w:rPr>
          <w:rFonts w:ascii="Arial" w:hAnsi="Arial" w:cs="Arial"/>
          <w:lang w:val="en-GB"/>
        </w:rPr>
        <w:t xml:space="preserve"> by Amazon program. In contrast to Amazon, eBay focuses primarily on online bidding and trading of goods</w:t>
      </w:r>
      <w:r w:rsidR="00321240" w:rsidRPr="008E43EB">
        <w:rPr>
          <w:rFonts w:ascii="Arial" w:hAnsi="Arial" w:cs="Arial"/>
          <w:lang w:val="en-GB"/>
        </w:rPr>
        <w:t xml:space="preserve"> </w:t>
      </w:r>
      <w:r w:rsidR="00DF265B" w:rsidRPr="008E43EB">
        <w:rPr>
          <w:rFonts w:ascii="Arial" w:hAnsi="Arial" w:cs="Arial"/>
          <w:lang w:val="en-GB"/>
        </w:rPr>
        <w:t xml:space="preserve">(Bernstein, 2015). </w:t>
      </w:r>
      <w:r w:rsidRPr="008E43EB">
        <w:rPr>
          <w:rFonts w:ascii="Arial" w:hAnsi="Arial" w:cs="Arial"/>
          <w:lang w:val="en-GB"/>
        </w:rPr>
        <w:t xml:space="preserve">The company has been very successful because it has developed sophisticated systems for listing and selling countless items on its massive online marketplace. eBay also offers other services such as payments services through PayPal, online tickets, </w:t>
      </w:r>
      <w:r w:rsidR="00282646" w:rsidRPr="008E43EB">
        <w:rPr>
          <w:rFonts w:ascii="Arial" w:hAnsi="Arial" w:cs="Arial"/>
          <w:lang w:val="en-GB"/>
        </w:rPr>
        <w:t>auto trading</w:t>
      </w:r>
      <w:r w:rsidRPr="008E43EB">
        <w:rPr>
          <w:rFonts w:ascii="Arial" w:hAnsi="Arial" w:cs="Arial"/>
          <w:lang w:val="en-GB"/>
        </w:rPr>
        <w:t>, and local marketplaces.</w:t>
      </w:r>
    </w:p>
    <w:p w14:paraId="42ECAE72" w14:textId="77777777" w:rsidR="00D33C27" w:rsidRPr="008E43EB" w:rsidRDefault="00D33C27" w:rsidP="008E43EB">
      <w:pPr>
        <w:pStyle w:val="Heading1"/>
        <w:spacing w:line="360" w:lineRule="auto"/>
        <w:rPr>
          <w:rFonts w:ascii="Arial" w:hAnsi="Arial" w:cs="Arial"/>
          <w:b/>
          <w:color w:val="auto"/>
          <w:sz w:val="22"/>
          <w:szCs w:val="22"/>
          <w:lang w:val="en-GB"/>
        </w:rPr>
      </w:pPr>
      <w:bookmarkStart w:id="3" w:name="_Toc139672653"/>
      <w:r w:rsidRPr="008E43EB">
        <w:rPr>
          <w:rFonts w:ascii="Arial" w:hAnsi="Arial" w:cs="Arial"/>
          <w:b/>
          <w:color w:val="auto"/>
          <w:sz w:val="22"/>
          <w:szCs w:val="22"/>
          <w:lang w:val="en-GB"/>
        </w:rPr>
        <w:lastRenderedPageBreak/>
        <w:t>Strengths</w:t>
      </w:r>
      <w:r w:rsidR="00E25788" w:rsidRPr="008E43EB">
        <w:rPr>
          <w:rFonts w:ascii="Arial" w:hAnsi="Arial" w:cs="Arial"/>
          <w:b/>
          <w:color w:val="auto"/>
          <w:sz w:val="22"/>
          <w:szCs w:val="22"/>
          <w:lang w:val="en-GB"/>
        </w:rPr>
        <w:t xml:space="preserve">, </w:t>
      </w:r>
      <w:r w:rsidRPr="008E43EB">
        <w:rPr>
          <w:rFonts w:ascii="Arial" w:hAnsi="Arial" w:cs="Arial"/>
          <w:b/>
          <w:color w:val="auto"/>
          <w:sz w:val="22"/>
          <w:szCs w:val="22"/>
          <w:lang w:val="en-GB"/>
        </w:rPr>
        <w:t>Weaknesses</w:t>
      </w:r>
      <w:r w:rsidR="00E25788" w:rsidRPr="008E43EB">
        <w:rPr>
          <w:rFonts w:ascii="Arial" w:hAnsi="Arial" w:cs="Arial"/>
          <w:b/>
          <w:color w:val="auto"/>
          <w:sz w:val="22"/>
          <w:szCs w:val="22"/>
          <w:lang w:val="en-GB"/>
        </w:rPr>
        <w:t xml:space="preserve">, </w:t>
      </w:r>
      <w:r w:rsidRPr="008E43EB">
        <w:rPr>
          <w:rFonts w:ascii="Arial" w:hAnsi="Arial" w:cs="Arial"/>
          <w:b/>
          <w:color w:val="auto"/>
          <w:sz w:val="22"/>
          <w:szCs w:val="22"/>
          <w:lang w:val="en-GB"/>
        </w:rPr>
        <w:t>Opportunities</w:t>
      </w:r>
      <w:r w:rsidR="00E25788" w:rsidRPr="008E43EB">
        <w:rPr>
          <w:rFonts w:ascii="Arial" w:hAnsi="Arial" w:cs="Arial"/>
          <w:b/>
          <w:color w:val="auto"/>
          <w:sz w:val="22"/>
          <w:szCs w:val="22"/>
          <w:lang w:val="en-GB"/>
        </w:rPr>
        <w:t xml:space="preserve">, </w:t>
      </w:r>
      <w:r w:rsidRPr="008E43EB">
        <w:rPr>
          <w:rFonts w:ascii="Arial" w:hAnsi="Arial" w:cs="Arial"/>
          <w:b/>
          <w:color w:val="auto"/>
          <w:sz w:val="22"/>
          <w:szCs w:val="22"/>
          <w:lang w:val="en-GB"/>
        </w:rPr>
        <w:t>Threats</w:t>
      </w:r>
      <w:r w:rsidR="00E25788" w:rsidRPr="008E43EB">
        <w:rPr>
          <w:rFonts w:ascii="Arial" w:hAnsi="Arial" w:cs="Arial"/>
          <w:b/>
          <w:color w:val="auto"/>
          <w:sz w:val="22"/>
          <w:szCs w:val="22"/>
          <w:lang w:val="en-GB"/>
        </w:rPr>
        <w:t xml:space="preserve"> of </w:t>
      </w:r>
      <w:proofErr w:type="gramStart"/>
      <w:r w:rsidR="00E25788" w:rsidRPr="008E43EB">
        <w:rPr>
          <w:rFonts w:ascii="Arial" w:hAnsi="Arial" w:cs="Arial"/>
          <w:b/>
          <w:color w:val="auto"/>
          <w:sz w:val="22"/>
          <w:szCs w:val="22"/>
          <w:lang w:val="en-GB"/>
        </w:rPr>
        <w:t>Amazon</w:t>
      </w:r>
      <w:proofErr w:type="gramEnd"/>
      <w:r w:rsidR="00E25788" w:rsidRPr="008E43EB">
        <w:rPr>
          <w:rFonts w:ascii="Arial" w:hAnsi="Arial" w:cs="Arial"/>
          <w:b/>
          <w:color w:val="auto"/>
          <w:sz w:val="22"/>
          <w:szCs w:val="22"/>
          <w:lang w:val="en-GB"/>
        </w:rPr>
        <w:t xml:space="preserve"> and eBay in Relation to Their Knowledge Management System.</w:t>
      </w:r>
      <w:bookmarkEnd w:id="3"/>
    </w:p>
    <w:p w14:paraId="0CED1CDD" w14:textId="77777777" w:rsidR="00E25788" w:rsidRPr="008E43EB" w:rsidRDefault="00E25788" w:rsidP="008E43EB">
      <w:pPr>
        <w:pStyle w:val="Heading2"/>
        <w:spacing w:line="360" w:lineRule="auto"/>
        <w:rPr>
          <w:rFonts w:ascii="Arial" w:hAnsi="Arial" w:cs="Arial"/>
          <w:color w:val="auto"/>
          <w:sz w:val="22"/>
          <w:szCs w:val="22"/>
          <w:lang w:val="en-GB"/>
        </w:rPr>
      </w:pPr>
      <w:bookmarkStart w:id="4" w:name="_Toc139672654"/>
      <w:r w:rsidRPr="008E43EB">
        <w:rPr>
          <w:rFonts w:ascii="Arial" w:hAnsi="Arial" w:cs="Arial"/>
          <w:color w:val="auto"/>
          <w:sz w:val="22"/>
          <w:szCs w:val="22"/>
          <w:lang w:val="en-GB"/>
        </w:rPr>
        <w:t>Amazon</w:t>
      </w:r>
      <w:bookmarkEnd w:id="4"/>
      <w:r w:rsidRPr="008E43EB">
        <w:rPr>
          <w:rFonts w:ascii="Arial" w:hAnsi="Arial" w:cs="Arial"/>
          <w:color w:val="auto"/>
          <w:sz w:val="22"/>
          <w:szCs w:val="22"/>
          <w:lang w:val="en-GB"/>
        </w:rPr>
        <w:t xml:space="preserve"> </w:t>
      </w:r>
    </w:p>
    <w:p w14:paraId="7F790EC4" w14:textId="77777777" w:rsidR="00E25788" w:rsidRPr="008E43EB" w:rsidRDefault="00E25788" w:rsidP="008E43EB">
      <w:pPr>
        <w:pStyle w:val="Heading3"/>
        <w:spacing w:line="360" w:lineRule="auto"/>
        <w:rPr>
          <w:rFonts w:ascii="Arial" w:hAnsi="Arial" w:cs="Arial"/>
          <w:color w:val="auto"/>
          <w:sz w:val="22"/>
          <w:szCs w:val="22"/>
          <w:lang w:val="en-GB"/>
        </w:rPr>
      </w:pPr>
      <w:bookmarkStart w:id="5" w:name="_Toc139672655"/>
      <w:r w:rsidRPr="008E43EB">
        <w:rPr>
          <w:rFonts w:ascii="Arial" w:hAnsi="Arial" w:cs="Arial"/>
          <w:color w:val="auto"/>
          <w:sz w:val="22"/>
          <w:szCs w:val="22"/>
          <w:lang w:val="en-GB"/>
        </w:rPr>
        <w:t>Strengths</w:t>
      </w:r>
      <w:bookmarkEnd w:id="5"/>
    </w:p>
    <w:p w14:paraId="62387627" w14:textId="77777777" w:rsidR="00E25788" w:rsidRPr="008E43EB" w:rsidRDefault="00E25788" w:rsidP="008E43EB">
      <w:pPr>
        <w:pStyle w:val="ListParagraph"/>
        <w:numPr>
          <w:ilvl w:val="0"/>
          <w:numId w:val="12"/>
        </w:numPr>
        <w:spacing w:line="360" w:lineRule="auto"/>
        <w:rPr>
          <w:rFonts w:ascii="Arial" w:hAnsi="Arial" w:cs="Arial"/>
          <w:lang w:val="en-GB"/>
        </w:rPr>
      </w:pPr>
      <w:r w:rsidRPr="008E43EB">
        <w:rPr>
          <w:rFonts w:ascii="Arial" w:hAnsi="Arial" w:cs="Arial"/>
          <w:lang w:val="en-GB"/>
        </w:rPr>
        <w:t>Market dominance in many of its categories</w:t>
      </w:r>
    </w:p>
    <w:p w14:paraId="2B19A73D" w14:textId="752D46DD" w:rsidR="00E25788" w:rsidRPr="008E43EB" w:rsidRDefault="00E25788" w:rsidP="008E43EB">
      <w:pPr>
        <w:spacing w:line="360" w:lineRule="auto"/>
        <w:rPr>
          <w:rFonts w:ascii="Arial" w:hAnsi="Arial" w:cs="Arial"/>
          <w:lang w:val="en-GB"/>
        </w:rPr>
      </w:pPr>
      <w:r w:rsidRPr="008E43EB">
        <w:rPr>
          <w:rFonts w:ascii="Arial" w:hAnsi="Arial" w:cs="Arial"/>
          <w:lang w:val="en-GB"/>
        </w:rPr>
        <w:t xml:space="preserve">Through steady growth and perseverance since launching in 1994, Amazon has </w:t>
      </w:r>
      <w:r w:rsidR="00282646" w:rsidRPr="008E43EB">
        <w:rPr>
          <w:rFonts w:ascii="Arial" w:hAnsi="Arial" w:cs="Arial"/>
          <w:lang w:val="en-GB"/>
        </w:rPr>
        <w:t>skilfully</w:t>
      </w:r>
      <w:r w:rsidRPr="008E43EB">
        <w:rPr>
          <w:rFonts w:ascii="Arial" w:hAnsi="Arial" w:cs="Arial"/>
          <w:lang w:val="en-GB"/>
        </w:rPr>
        <w:t xml:space="preserve"> established itself as the dominant player across many of the sectors in which it competes. This has been realized through well-crafted marketing strategies, an unparalleled commitment to customer satisfaction, and the streamlining of its knowledge management apparatus in a way which leads to creating an inimitable encounter for the end user</w:t>
      </w:r>
      <w:r w:rsidR="00321240" w:rsidRPr="008E43EB">
        <w:rPr>
          <w:rFonts w:ascii="Arial" w:hAnsi="Arial" w:cs="Arial"/>
          <w:lang w:val="en-GB"/>
        </w:rPr>
        <w:t xml:space="preserve"> </w:t>
      </w:r>
      <w:bookmarkStart w:id="6" w:name="_Hlk139863858"/>
      <w:r w:rsidR="00321240" w:rsidRPr="008E43EB">
        <w:rPr>
          <w:rFonts w:ascii="Arial" w:hAnsi="Arial" w:cs="Arial"/>
          <w:lang w:val="en-GB"/>
        </w:rPr>
        <w:t xml:space="preserve">(Wu and </w:t>
      </w:r>
      <w:proofErr w:type="spellStart"/>
      <w:r w:rsidR="00321240" w:rsidRPr="008E43EB">
        <w:rPr>
          <w:rFonts w:ascii="Arial" w:hAnsi="Arial" w:cs="Arial"/>
          <w:lang w:val="en-GB"/>
        </w:rPr>
        <w:t>Gereffi</w:t>
      </w:r>
      <w:proofErr w:type="spellEnd"/>
      <w:r w:rsidR="00321240" w:rsidRPr="008E43EB">
        <w:rPr>
          <w:rFonts w:ascii="Arial" w:hAnsi="Arial" w:cs="Arial"/>
          <w:lang w:val="en-GB"/>
        </w:rPr>
        <w:t>, 2018)</w:t>
      </w:r>
      <w:bookmarkEnd w:id="6"/>
      <w:r w:rsidRPr="008E43EB">
        <w:rPr>
          <w:rFonts w:ascii="Arial" w:hAnsi="Arial" w:cs="Arial"/>
          <w:lang w:val="en-GB"/>
        </w:rPr>
        <w:t>.</w:t>
      </w:r>
    </w:p>
    <w:p w14:paraId="1231864F" w14:textId="77777777" w:rsidR="00E25788" w:rsidRPr="008E43EB" w:rsidRDefault="00E25788" w:rsidP="008E43EB">
      <w:pPr>
        <w:pStyle w:val="ListParagraph"/>
        <w:numPr>
          <w:ilvl w:val="0"/>
          <w:numId w:val="12"/>
        </w:numPr>
        <w:spacing w:line="360" w:lineRule="auto"/>
        <w:rPr>
          <w:rFonts w:ascii="Arial" w:hAnsi="Arial" w:cs="Arial"/>
          <w:lang w:val="en-GB"/>
        </w:rPr>
      </w:pPr>
      <w:r w:rsidRPr="008E43EB">
        <w:rPr>
          <w:rFonts w:ascii="Arial" w:hAnsi="Arial" w:cs="Arial"/>
          <w:lang w:val="en-GB"/>
        </w:rPr>
        <w:t>Strong technology infrastructure and an experienced team</w:t>
      </w:r>
    </w:p>
    <w:p w14:paraId="10FA528E" w14:textId="354E7CC0" w:rsidR="00751407" w:rsidRPr="008E43EB" w:rsidRDefault="00E25788" w:rsidP="008E43EB">
      <w:pPr>
        <w:spacing w:line="360" w:lineRule="auto"/>
        <w:rPr>
          <w:rFonts w:ascii="Arial" w:hAnsi="Arial" w:cs="Arial"/>
          <w:lang w:val="en-GB"/>
        </w:rPr>
      </w:pPr>
      <w:r w:rsidRPr="008E43EB">
        <w:rPr>
          <w:rFonts w:ascii="Arial" w:hAnsi="Arial" w:cs="Arial"/>
          <w:lang w:val="en-GB"/>
        </w:rPr>
        <w:t xml:space="preserve">Amazon has invested significantly on developing strong and up-to-date technology infrastructure that powers their operations, helped them create a seamless and efficient customer experience. </w:t>
      </w:r>
      <w:r w:rsidR="00751407" w:rsidRPr="008E43EB">
        <w:rPr>
          <w:rFonts w:ascii="Arial" w:hAnsi="Arial" w:cs="Arial"/>
          <w:lang w:val="en-GB"/>
        </w:rPr>
        <w:t>Amazon has not just the hardware to store and process data efficiently, but also a skilled workforce of IT experts to do it</w:t>
      </w:r>
      <w:r w:rsidR="005E071D" w:rsidRPr="008E43EB">
        <w:rPr>
          <w:rFonts w:ascii="Arial" w:hAnsi="Arial" w:cs="Arial"/>
          <w:lang w:val="en-GB"/>
        </w:rPr>
        <w:t xml:space="preserve"> (Wu and </w:t>
      </w:r>
      <w:proofErr w:type="spellStart"/>
      <w:r w:rsidR="005E071D" w:rsidRPr="008E43EB">
        <w:rPr>
          <w:rFonts w:ascii="Arial" w:hAnsi="Arial" w:cs="Arial"/>
          <w:lang w:val="en-GB"/>
        </w:rPr>
        <w:t>Gereffi</w:t>
      </w:r>
      <w:proofErr w:type="spellEnd"/>
      <w:r w:rsidR="005E071D" w:rsidRPr="008E43EB">
        <w:rPr>
          <w:rFonts w:ascii="Arial" w:hAnsi="Arial" w:cs="Arial"/>
          <w:lang w:val="en-GB"/>
        </w:rPr>
        <w:t>, 2018)</w:t>
      </w:r>
      <w:r w:rsidR="00751407" w:rsidRPr="008E43EB">
        <w:rPr>
          <w:rFonts w:ascii="Arial" w:hAnsi="Arial" w:cs="Arial"/>
          <w:lang w:val="en-GB"/>
        </w:rPr>
        <w:t xml:space="preserve">. This group is made up of highly trained professionals in a variety of fields, including data warehouse technicians, software engineers, </w:t>
      </w:r>
      <w:r w:rsidR="00A6168C" w:rsidRPr="008E43EB">
        <w:rPr>
          <w:rFonts w:ascii="Arial" w:hAnsi="Arial" w:cs="Arial"/>
          <w:lang w:val="en-GB"/>
        </w:rPr>
        <w:t>Artificial</w:t>
      </w:r>
      <w:r w:rsidR="00751407" w:rsidRPr="008E43EB">
        <w:rPr>
          <w:rFonts w:ascii="Arial" w:hAnsi="Arial" w:cs="Arial"/>
          <w:lang w:val="en-GB"/>
        </w:rPr>
        <w:t xml:space="preserve"> </w:t>
      </w:r>
      <w:r w:rsidR="00A6168C" w:rsidRPr="008E43EB">
        <w:rPr>
          <w:rFonts w:ascii="Arial" w:hAnsi="Arial" w:cs="Arial"/>
          <w:lang w:val="en-GB"/>
        </w:rPr>
        <w:t>Intelligence</w:t>
      </w:r>
      <w:r w:rsidR="00751407" w:rsidRPr="008E43EB">
        <w:rPr>
          <w:rFonts w:ascii="Arial" w:hAnsi="Arial" w:cs="Arial"/>
          <w:lang w:val="en-GB"/>
        </w:rPr>
        <w:t xml:space="preserve"> specialists, and computer vision experts.</w:t>
      </w:r>
    </w:p>
    <w:p w14:paraId="6E3DBA7F" w14:textId="77777777" w:rsidR="00E25788" w:rsidRPr="008E43EB" w:rsidRDefault="00E25788" w:rsidP="008E43EB">
      <w:pPr>
        <w:pStyle w:val="ListParagraph"/>
        <w:numPr>
          <w:ilvl w:val="0"/>
          <w:numId w:val="12"/>
        </w:numPr>
        <w:spacing w:line="360" w:lineRule="auto"/>
        <w:rPr>
          <w:rFonts w:ascii="Arial" w:hAnsi="Arial" w:cs="Arial"/>
          <w:lang w:val="en-GB"/>
        </w:rPr>
      </w:pPr>
      <w:r w:rsidRPr="008E43EB">
        <w:rPr>
          <w:rFonts w:ascii="Arial" w:hAnsi="Arial" w:cs="Arial"/>
          <w:lang w:val="en-GB"/>
        </w:rPr>
        <w:t>Multi-faceted pricing and product offering</w:t>
      </w:r>
    </w:p>
    <w:p w14:paraId="51287AB8" w14:textId="77777777" w:rsidR="00A6168C" w:rsidRPr="008E43EB" w:rsidRDefault="00A6168C" w:rsidP="008E43EB">
      <w:pPr>
        <w:spacing w:line="360" w:lineRule="auto"/>
        <w:rPr>
          <w:rFonts w:ascii="Arial" w:hAnsi="Arial" w:cs="Arial"/>
          <w:lang w:val="en-GB"/>
        </w:rPr>
      </w:pPr>
      <w:r w:rsidRPr="008E43EB">
        <w:rPr>
          <w:rFonts w:ascii="Arial" w:hAnsi="Arial" w:cs="Arial"/>
          <w:lang w:val="en-GB"/>
        </w:rPr>
        <w:t>By stocking a large variety of products at different price points, Amazon makes it possible for customers to choose something that works for them at any given time</w:t>
      </w:r>
      <w:r w:rsidR="00321240" w:rsidRPr="008E43EB">
        <w:rPr>
          <w:rFonts w:ascii="Arial" w:hAnsi="Arial" w:cs="Arial"/>
          <w:lang w:val="en-GB"/>
        </w:rPr>
        <w:t xml:space="preserve"> (</w:t>
      </w:r>
      <w:proofErr w:type="spellStart"/>
      <w:r w:rsidR="00321240" w:rsidRPr="008E43EB">
        <w:rPr>
          <w:rFonts w:ascii="Arial" w:hAnsi="Arial" w:cs="Arial"/>
          <w:lang w:val="en-GB"/>
        </w:rPr>
        <w:t>Subashini</w:t>
      </w:r>
      <w:proofErr w:type="spellEnd"/>
      <w:r w:rsidR="00321240" w:rsidRPr="008E43EB">
        <w:rPr>
          <w:rFonts w:ascii="Arial" w:hAnsi="Arial" w:cs="Arial"/>
          <w:lang w:val="en-GB"/>
        </w:rPr>
        <w:t xml:space="preserve"> and Kavitha, 2011)</w:t>
      </w:r>
      <w:r w:rsidRPr="008E43EB">
        <w:rPr>
          <w:rFonts w:ascii="Arial" w:hAnsi="Arial" w:cs="Arial"/>
          <w:lang w:val="en-GB"/>
        </w:rPr>
        <w:t>. They were able to do this by analysing their mountain of consumer data to learn about their likes and dislikes and to foresee their needs.</w:t>
      </w:r>
    </w:p>
    <w:p w14:paraId="18F8C3EE" w14:textId="77777777" w:rsidR="00E25788" w:rsidRPr="008E43EB" w:rsidRDefault="00E25788" w:rsidP="008E43EB">
      <w:pPr>
        <w:pStyle w:val="ListParagraph"/>
        <w:numPr>
          <w:ilvl w:val="0"/>
          <w:numId w:val="12"/>
        </w:numPr>
        <w:spacing w:line="360" w:lineRule="auto"/>
        <w:rPr>
          <w:rFonts w:ascii="Arial" w:hAnsi="Arial" w:cs="Arial"/>
          <w:lang w:val="en-GB"/>
        </w:rPr>
      </w:pPr>
      <w:r w:rsidRPr="008E43EB">
        <w:rPr>
          <w:rFonts w:ascii="Arial" w:hAnsi="Arial" w:cs="Arial"/>
          <w:lang w:val="en-GB"/>
        </w:rPr>
        <w:t>High volume of customer data</w:t>
      </w:r>
    </w:p>
    <w:p w14:paraId="1A814832" w14:textId="77777777" w:rsidR="00A6168C" w:rsidRPr="008E43EB" w:rsidRDefault="00A6168C" w:rsidP="008E43EB">
      <w:pPr>
        <w:spacing w:line="360" w:lineRule="auto"/>
        <w:rPr>
          <w:rFonts w:ascii="Arial" w:hAnsi="Arial" w:cs="Arial"/>
          <w:lang w:val="en-GB"/>
        </w:rPr>
      </w:pPr>
      <w:r w:rsidRPr="008E43EB">
        <w:rPr>
          <w:rFonts w:ascii="Arial" w:hAnsi="Arial" w:cs="Arial"/>
          <w:lang w:val="en-GB"/>
        </w:rPr>
        <w:t>Amazon's massive client base provides the corporation with a wealth of data it can use to gain a deep understanding of its consumers' wants and needs</w:t>
      </w:r>
      <w:r w:rsidR="00321240" w:rsidRPr="008E43EB">
        <w:rPr>
          <w:rFonts w:ascii="Arial" w:hAnsi="Arial" w:cs="Arial"/>
          <w:lang w:val="en-GB"/>
        </w:rPr>
        <w:t xml:space="preserve"> (Chen et al., 2012)</w:t>
      </w:r>
      <w:r w:rsidRPr="008E43EB">
        <w:rPr>
          <w:rFonts w:ascii="Arial" w:hAnsi="Arial" w:cs="Arial"/>
          <w:lang w:val="en-GB"/>
        </w:rPr>
        <w:t xml:space="preserve">. Because of this, Amazon </w:t>
      </w:r>
      <w:proofErr w:type="gramStart"/>
      <w:r w:rsidRPr="008E43EB">
        <w:rPr>
          <w:rFonts w:ascii="Arial" w:hAnsi="Arial" w:cs="Arial"/>
          <w:lang w:val="en-GB"/>
        </w:rPr>
        <w:t>is able to</w:t>
      </w:r>
      <w:proofErr w:type="gramEnd"/>
      <w:r w:rsidRPr="008E43EB">
        <w:rPr>
          <w:rFonts w:ascii="Arial" w:hAnsi="Arial" w:cs="Arial"/>
          <w:lang w:val="en-GB"/>
        </w:rPr>
        <w:t xml:space="preserve"> anticipate customer requirements and develop products and services accordingly.</w:t>
      </w:r>
    </w:p>
    <w:p w14:paraId="6CBB6B9F" w14:textId="531059B6" w:rsidR="00E25788" w:rsidRPr="008E43EB" w:rsidRDefault="00E25788" w:rsidP="008E43EB">
      <w:pPr>
        <w:pStyle w:val="ListParagraph"/>
        <w:numPr>
          <w:ilvl w:val="0"/>
          <w:numId w:val="12"/>
        </w:numPr>
        <w:spacing w:line="360" w:lineRule="auto"/>
        <w:rPr>
          <w:rFonts w:ascii="Arial" w:hAnsi="Arial" w:cs="Arial"/>
          <w:lang w:val="en-GB"/>
        </w:rPr>
      </w:pPr>
      <w:r w:rsidRPr="008E43EB">
        <w:rPr>
          <w:rFonts w:ascii="Arial" w:hAnsi="Arial" w:cs="Arial"/>
          <w:lang w:val="en-GB"/>
        </w:rPr>
        <w:t xml:space="preserve">Existing customer base, </w:t>
      </w:r>
      <w:r w:rsidR="00282646" w:rsidRPr="008E43EB">
        <w:rPr>
          <w:rFonts w:ascii="Arial" w:hAnsi="Arial" w:cs="Arial"/>
          <w:lang w:val="en-GB"/>
        </w:rPr>
        <w:t>loyalty,</w:t>
      </w:r>
      <w:r w:rsidRPr="008E43EB">
        <w:rPr>
          <w:rFonts w:ascii="Arial" w:hAnsi="Arial" w:cs="Arial"/>
          <w:lang w:val="en-GB"/>
        </w:rPr>
        <w:t xml:space="preserve"> and relationships</w:t>
      </w:r>
    </w:p>
    <w:p w14:paraId="6D1C9B36" w14:textId="77777777" w:rsidR="00A6168C" w:rsidRPr="008E43EB" w:rsidRDefault="00A6168C" w:rsidP="008E43EB">
      <w:pPr>
        <w:spacing w:line="360" w:lineRule="auto"/>
        <w:rPr>
          <w:rFonts w:ascii="Arial" w:hAnsi="Arial" w:cs="Arial"/>
          <w:lang w:val="en-GB"/>
        </w:rPr>
      </w:pPr>
      <w:r w:rsidRPr="008E43EB">
        <w:rPr>
          <w:rFonts w:ascii="Arial" w:hAnsi="Arial" w:cs="Arial"/>
          <w:lang w:val="en-GB"/>
        </w:rPr>
        <w:lastRenderedPageBreak/>
        <w:t>Over the years, Amazon has earned its customers' confidence, which has translated into a solid following.</w:t>
      </w:r>
    </w:p>
    <w:p w14:paraId="7D7B488C" w14:textId="77777777" w:rsidR="00866CC9" w:rsidRPr="008E43EB" w:rsidRDefault="00866CC9" w:rsidP="008E43EB">
      <w:pPr>
        <w:pStyle w:val="Heading3"/>
        <w:spacing w:line="360" w:lineRule="auto"/>
        <w:rPr>
          <w:rFonts w:ascii="Arial" w:hAnsi="Arial" w:cs="Arial"/>
          <w:color w:val="auto"/>
          <w:sz w:val="22"/>
          <w:szCs w:val="22"/>
          <w:lang w:val="en-GB"/>
        </w:rPr>
      </w:pPr>
      <w:bookmarkStart w:id="7" w:name="_Toc139672656"/>
      <w:r w:rsidRPr="008E43EB">
        <w:rPr>
          <w:rFonts w:ascii="Arial" w:hAnsi="Arial" w:cs="Arial"/>
          <w:color w:val="auto"/>
          <w:sz w:val="22"/>
          <w:szCs w:val="22"/>
          <w:lang w:val="en-GB"/>
        </w:rPr>
        <w:t>Weaknesses</w:t>
      </w:r>
      <w:bookmarkEnd w:id="7"/>
    </w:p>
    <w:p w14:paraId="7D9B0C48" w14:textId="77777777" w:rsidR="00866CC9" w:rsidRPr="008E43EB" w:rsidRDefault="00866CC9" w:rsidP="008E43EB">
      <w:pPr>
        <w:pStyle w:val="ListParagraph"/>
        <w:numPr>
          <w:ilvl w:val="0"/>
          <w:numId w:val="13"/>
        </w:numPr>
        <w:spacing w:line="360" w:lineRule="auto"/>
        <w:rPr>
          <w:rFonts w:ascii="Arial" w:hAnsi="Arial" w:cs="Arial"/>
          <w:lang w:val="en-GB"/>
        </w:rPr>
      </w:pPr>
      <w:r w:rsidRPr="008E43EB">
        <w:rPr>
          <w:rFonts w:ascii="Arial" w:hAnsi="Arial" w:cs="Arial"/>
          <w:lang w:val="en-GB"/>
        </w:rPr>
        <w:t>Lack of understanding of customer preferences</w:t>
      </w:r>
    </w:p>
    <w:p w14:paraId="403315E0" w14:textId="77777777" w:rsidR="00866CC9" w:rsidRPr="008E43EB" w:rsidRDefault="00A6168C" w:rsidP="008E43EB">
      <w:pPr>
        <w:spacing w:line="360" w:lineRule="auto"/>
        <w:rPr>
          <w:rFonts w:ascii="Arial" w:hAnsi="Arial" w:cs="Arial"/>
          <w:lang w:val="en-GB"/>
        </w:rPr>
      </w:pPr>
      <w:r w:rsidRPr="008E43EB">
        <w:rPr>
          <w:rFonts w:ascii="Arial" w:hAnsi="Arial" w:cs="Arial"/>
          <w:lang w:val="en-GB"/>
        </w:rPr>
        <w:t xml:space="preserve">Amazon has a lot of customer </w:t>
      </w:r>
      <w:r w:rsidR="00321240" w:rsidRPr="008E43EB">
        <w:rPr>
          <w:rFonts w:ascii="Arial" w:hAnsi="Arial" w:cs="Arial"/>
          <w:lang w:val="en-GB"/>
        </w:rPr>
        <w:t>data;</w:t>
      </w:r>
      <w:r w:rsidRPr="008E43EB">
        <w:rPr>
          <w:rFonts w:ascii="Arial" w:hAnsi="Arial" w:cs="Arial"/>
          <w:lang w:val="en-GB"/>
        </w:rPr>
        <w:t xml:space="preserve"> </w:t>
      </w:r>
      <w:r w:rsidR="00321240" w:rsidRPr="008E43EB">
        <w:rPr>
          <w:rFonts w:ascii="Arial" w:hAnsi="Arial" w:cs="Arial"/>
          <w:lang w:val="en-GB"/>
        </w:rPr>
        <w:t>however,</w:t>
      </w:r>
      <w:r w:rsidRPr="008E43EB">
        <w:rPr>
          <w:rFonts w:ascii="Arial" w:hAnsi="Arial" w:cs="Arial"/>
          <w:lang w:val="en-GB"/>
        </w:rPr>
        <w:t xml:space="preserve"> it is does not specifically know what drives any of its customers</w:t>
      </w:r>
      <w:r w:rsidR="00321240" w:rsidRPr="008E43EB">
        <w:rPr>
          <w:rFonts w:ascii="Arial" w:hAnsi="Arial" w:cs="Arial"/>
          <w:lang w:val="en-GB"/>
        </w:rPr>
        <w:t xml:space="preserve"> (Xu et al., 2016)</w:t>
      </w:r>
      <w:r w:rsidRPr="008E43EB">
        <w:rPr>
          <w:rFonts w:ascii="Arial" w:hAnsi="Arial" w:cs="Arial"/>
          <w:lang w:val="en-GB"/>
        </w:rPr>
        <w:t xml:space="preserve">. </w:t>
      </w:r>
      <w:r w:rsidR="00866CC9" w:rsidRPr="008E43EB">
        <w:rPr>
          <w:rFonts w:ascii="Arial" w:hAnsi="Arial" w:cs="Arial"/>
          <w:lang w:val="en-GB"/>
        </w:rPr>
        <w:t>Due to the size of the user base and the lack of adequate tools for interpreting the data, this endeavour is currently impractical at best.</w:t>
      </w:r>
    </w:p>
    <w:p w14:paraId="02DB05A0" w14:textId="77777777" w:rsidR="00866CC9" w:rsidRPr="008E43EB" w:rsidRDefault="00866CC9" w:rsidP="008E43EB">
      <w:pPr>
        <w:pStyle w:val="ListParagraph"/>
        <w:numPr>
          <w:ilvl w:val="0"/>
          <w:numId w:val="13"/>
        </w:numPr>
        <w:spacing w:line="360" w:lineRule="auto"/>
        <w:rPr>
          <w:rFonts w:ascii="Arial" w:hAnsi="Arial" w:cs="Arial"/>
          <w:lang w:val="en-GB"/>
        </w:rPr>
      </w:pPr>
      <w:r w:rsidRPr="008E43EB">
        <w:rPr>
          <w:rFonts w:ascii="Arial" w:hAnsi="Arial" w:cs="Arial"/>
          <w:lang w:val="en-GB"/>
        </w:rPr>
        <w:t>Limited access to customer data outside of Amazon</w:t>
      </w:r>
    </w:p>
    <w:p w14:paraId="27737709" w14:textId="77777777" w:rsidR="00866CC9" w:rsidRPr="008E43EB" w:rsidRDefault="00866CC9" w:rsidP="008E43EB">
      <w:pPr>
        <w:spacing w:line="360" w:lineRule="auto"/>
        <w:rPr>
          <w:rFonts w:ascii="Arial" w:hAnsi="Arial" w:cs="Arial"/>
          <w:lang w:val="en-GB"/>
        </w:rPr>
      </w:pPr>
      <w:r w:rsidRPr="008E43EB">
        <w:rPr>
          <w:rFonts w:ascii="Arial" w:hAnsi="Arial" w:cs="Arial"/>
          <w:lang w:val="en-GB"/>
        </w:rPr>
        <w:t>Since Amazon warehouses the bulk of client information within its own infrastructure, reaching this data proves challenging externally</w:t>
      </w:r>
      <w:r w:rsidR="00E9116B" w:rsidRPr="008E43EB">
        <w:rPr>
          <w:rFonts w:ascii="Arial" w:hAnsi="Arial" w:cs="Arial"/>
          <w:lang w:val="en-GB"/>
        </w:rPr>
        <w:t xml:space="preserve"> (Amazon, 2021)</w:t>
      </w:r>
      <w:r w:rsidRPr="008E43EB">
        <w:rPr>
          <w:rFonts w:ascii="Arial" w:hAnsi="Arial" w:cs="Arial"/>
          <w:lang w:val="en-GB"/>
        </w:rPr>
        <w:t>. This means that other companies are unable to obtain any insights into the preferences of Amazon’s customers.</w:t>
      </w:r>
    </w:p>
    <w:p w14:paraId="13AA58AF" w14:textId="77777777" w:rsidR="00866CC9" w:rsidRPr="008E43EB" w:rsidRDefault="00866CC9" w:rsidP="008E43EB">
      <w:pPr>
        <w:pStyle w:val="ListParagraph"/>
        <w:numPr>
          <w:ilvl w:val="0"/>
          <w:numId w:val="13"/>
        </w:numPr>
        <w:spacing w:line="360" w:lineRule="auto"/>
        <w:rPr>
          <w:rFonts w:ascii="Arial" w:hAnsi="Arial" w:cs="Arial"/>
          <w:lang w:val="en-GB"/>
        </w:rPr>
      </w:pPr>
      <w:r w:rsidRPr="008E43EB">
        <w:rPr>
          <w:rFonts w:ascii="Arial" w:hAnsi="Arial" w:cs="Arial"/>
          <w:lang w:val="en-GB"/>
        </w:rPr>
        <w:t>Data privacy and security concerns</w:t>
      </w:r>
    </w:p>
    <w:p w14:paraId="0918F5D6" w14:textId="77777777" w:rsidR="00866CC9" w:rsidRPr="008E43EB" w:rsidRDefault="00866CC9" w:rsidP="008E43EB">
      <w:pPr>
        <w:spacing w:line="360" w:lineRule="auto"/>
        <w:rPr>
          <w:rFonts w:ascii="Arial" w:hAnsi="Arial" w:cs="Arial"/>
          <w:lang w:val="en-GB"/>
        </w:rPr>
      </w:pPr>
      <w:r w:rsidRPr="008E43EB">
        <w:rPr>
          <w:rFonts w:ascii="Arial" w:hAnsi="Arial" w:cs="Arial"/>
          <w:lang w:val="en-GB"/>
        </w:rPr>
        <w:t>Despite the considerable data gathered by Amazon, speculation persists about whether the privacy protections and security precautions surrounding that information are sufficiently robust to guarantee its integrity</w:t>
      </w:r>
      <w:r w:rsidR="00321240" w:rsidRPr="008E43EB">
        <w:rPr>
          <w:rFonts w:ascii="Arial" w:hAnsi="Arial" w:cs="Arial"/>
          <w:lang w:val="en-GB"/>
        </w:rPr>
        <w:t xml:space="preserve"> </w:t>
      </w:r>
      <w:bookmarkStart w:id="8" w:name="_Hlk139864314"/>
      <w:r w:rsidR="00321240" w:rsidRPr="008E43EB">
        <w:rPr>
          <w:rFonts w:ascii="Arial" w:hAnsi="Arial" w:cs="Arial"/>
          <w:lang w:val="en-GB"/>
        </w:rPr>
        <w:t>(Sharma, and Trivedi, 2014)</w:t>
      </w:r>
      <w:r w:rsidRPr="008E43EB">
        <w:rPr>
          <w:rFonts w:ascii="Arial" w:hAnsi="Arial" w:cs="Arial"/>
          <w:lang w:val="en-GB"/>
        </w:rPr>
        <w:t>.</w:t>
      </w:r>
      <w:bookmarkEnd w:id="8"/>
    </w:p>
    <w:p w14:paraId="1D9BD86E" w14:textId="77777777" w:rsidR="00866CC9" w:rsidRPr="008E43EB" w:rsidRDefault="00866CC9" w:rsidP="008E43EB">
      <w:pPr>
        <w:pStyle w:val="ListParagraph"/>
        <w:numPr>
          <w:ilvl w:val="0"/>
          <w:numId w:val="13"/>
        </w:numPr>
        <w:spacing w:line="360" w:lineRule="auto"/>
        <w:rPr>
          <w:rFonts w:ascii="Arial" w:hAnsi="Arial" w:cs="Arial"/>
          <w:lang w:val="en-GB"/>
        </w:rPr>
      </w:pPr>
      <w:r w:rsidRPr="008E43EB">
        <w:rPr>
          <w:rFonts w:ascii="Arial" w:hAnsi="Arial" w:cs="Arial"/>
          <w:lang w:val="en-GB"/>
        </w:rPr>
        <w:t>Clinical purchasing experience</w:t>
      </w:r>
    </w:p>
    <w:p w14:paraId="7ECAA496" w14:textId="3097FC20" w:rsidR="00866CC9" w:rsidRPr="008E43EB" w:rsidRDefault="00866CC9" w:rsidP="008E43EB">
      <w:pPr>
        <w:spacing w:line="360" w:lineRule="auto"/>
        <w:rPr>
          <w:rFonts w:ascii="Arial" w:hAnsi="Arial" w:cs="Arial"/>
          <w:lang w:val="en-GB"/>
        </w:rPr>
      </w:pPr>
      <w:r w:rsidRPr="008E43EB">
        <w:rPr>
          <w:rFonts w:ascii="Arial" w:hAnsi="Arial" w:cs="Arial"/>
          <w:lang w:val="en-GB"/>
        </w:rPr>
        <w:t>The Amazon customer experience can often be a bit ‘clinical’ for some customers</w:t>
      </w:r>
      <w:r w:rsidR="00CB68B8" w:rsidRPr="008E43EB">
        <w:rPr>
          <w:rFonts w:ascii="Arial" w:hAnsi="Arial" w:cs="Arial"/>
          <w:lang w:val="en-GB"/>
        </w:rPr>
        <w:t xml:space="preserve"> </w:t>
      </w:r>
      <w:r w:rsidR="0057730B" w:rsidRPr="0057730B">
        <w:rPr>
          <w:rFonts w:ascii="Arial" w:hAnsi="Arial" w:cs="Arial"/>
          <w:lang w:val="en-GB"/>
        </w:rPr>
        <w:t>(Sharma, and Trivedi, 2014).</w:t>
      </w:r>
      <w:r w:rsidR="0057730B">
        <w:rPr>
          <w:rFonts w:ascii="Arial" w:hAnsi="Arial" w:cs="Arial"/>
          <w:lang w:val="en-GB"/>
        </w:rPr>
        <w:t xml:space="preserve"> </w:t>
      </w:r>
      <w:r w:rsidRPr="008E43EB">
        <w:rPr>
          <w:rFonts w:ascii="Arial" w:hAnsi="Arial" w:cs="Arial"/>
          <w:lang w:val="en-GB"/>
        </w:rPr>
        <w:t>This is because the platform does not provide any means for customers to interact with scenarios or other customers.</w:t>
      </w:r>
    </w:p>
    <w:p w14:paraId="3F190A46" w14:textId="39847F0E" w:rsidR="00866CC9" w:rsidRPr="008E43EB" w:rsidRDefault="00866CC9" w:rsidP="008E43EB">
      <w:pPr>
        <w:pStyle w:val="ListParagraph"/>
        <w:numPr>
          <w:ilvl w:val="0"/>
          <w:numId w:val="13"/>
        </w:numPr>
        <w:spacing w:line="360" w:lineRule="auto"/>
        <w:rPr>
          <w:rFonts w:ascii="Arial" w:hAnsi="Arial" w:cs="Arial"/>
          <w:lang w:val="en-GB"/>
        </w:rPr>
      </w:pPr>
      <w:r w:rsidRPr="008E43EB">
        <w:rPr>
          <w:rFonts w:ascii="Arial" w:hAnsi="Arial" w:cs="Arial"/>
          <w:lang w:val="en-GB"/>
        </w:rPr>
        <w:t xml:space="preserve">Cannot generate customer loyalty through a user-friendly and personal </w:t>
      </w:r>
      <w:r w:rsidR="006E0BBE" w:rsidRPr="008E43EB">
        <w:rPr>
          <w:rFonts w:ascii="Arial" w:hAnsi="Arial" w:cs="Arial"/>
          <w:lang w:val="en-GB"/>
        </w:rPr>
        <w:t>experience.</w:t>
      </w:r>
    </w:p>
    <w:p w14:paraId="3EABFBF7" w14:textId="77777777" w:rsidR="00866CC9" w:rsidRPr="008E43EB" w:rsidRDefault="00866CC9" w:rsidP="008E43EB">
      <w:pPr>
        <w:spacing w:line="360" w:lineRule="auto"/>
        <w:rPr>
          <w:rFonts w:ascii="Arial" w:hAnsi="Arial" w:cs="Arial"/>
          <w:lang w:val="en-GB"/>
        </w:rPr>
      </w:pPr>
      <w:r w:rsidRPr="008E43EB">
        <w:rPr>
          <w:rFonts w:ascii="Arial" w:hAnsi="Arial" w:cs="Arial"/>
          <w:lang w:val="en-GB"/>
        </w:rPr>
        <w:t>Amazon's inability to provide individualised service to its massive client base has prevented it from fostering passionate brand loyalty. This is especially true for customers that purchase through their online platforms where there is no ‘face-to-face’ interaction.</w:t>
      </w:r>
    </w:p>
    <w:p w14:paraId="66EE1915" w14:textId="77777777" w:rsidR="00044670" w:rsidRPr="008E43EB" w:rsidRDefault="00044670" w:rsidP="008E43EB">
      <w:pPr>
        <w:pStyle w:val="Heading3"/>
        <w:spacing w:line="360" w:lineRule="auto"/>
        <w:rPr>
          <w:rFonts w:ascii="Arial" w:hAnsi="Arial" w:cs="Arial"/>
          <w:color w:val="auto"/>
          <w:sz w:val="22"/>
          <w:szCs w:val="22"/>
          <w:lang w:val="en-GB"/>
        </w:rPr>
      </w:pPr>
      <w:bookmarkStart w:id="9" w:name="_Toc139672657"/>
      <w:r w:rsidRPr="008E43EB">
        <w:rPr>
          <w:rFonts w:ascii="Arial" w:hAnsi="Arial" w:cs="Arial"/>
          <w:color w:val="auto"/>
          <w:sz w:val="22"/>
          <w:szCs w:val="22"/>
          <w:lang w:val="en-GB"/>
        </w:rPr>
        <w:t>Opportunities</w:t>
      </w:r>
      <w:bookmarkEnd w:id="9"/>
    </w:p>
    <w:p w14:paraId="5745191D" w14:textId="6D4940A4" w:rsidR="00044670" w:rsidRPr="008E43EB" w:rsidRDefault="00044670" w:rsidP="008E43EB">
      <w:pPr>
        <w:pStyle w:val="ListParagraph"/>
        <w:numPr>
          <w:ilvl w:val="0"/>
          <w:numId w:val="14"/>
        </w:numPr>
        <w:spacing w:line="360" w:lineRule="auto"/>
        <w:rPr>
          <w:rFonts w:ascii="Arial" w:hAnsi="Arial" w:cs="Arial"/>
          <w:lang w:val="en-GB"/>
        </w:rPr>
      </w:pPr>
      <w:r w:rsidRPr="008E43EB">
        <w:rPr>
          <w:rFonts w:ascii="Arial" w:hAnsi="Arial" w:cs="Arial"/>
          <w:lang w:val="en-GB"/>
        </w:rPr>
        <w:t xml:space="preserve">Expanding its technology infrastructure to meet customer </w:t>
      </w:r>
      <w:r w:rsidR="006E0BBE" w:rsidRPr="008E43EB">
        <w:rPr>
          <w:rFonts w:ascii="Arial" w:hAnsi="Arial" w:cs="Arial"/>
          <w:lang w:val="en-GB"/>
        </w:rPr>
        <w:t>needs.</w:t>
      </w:r>
    </w:p>
    <w:p w14:paraId="10E14940" w14:textId="77777777" w:rsidR="00044670" w:rsidRPr="008E43EB" w:rsidRDefault="00044670" w:rsidP="008E43EB">
      <w:pPr>
        <w:spacing w:line="360" w:lineRule="auto"/>
        <w:rPr>
          <w:rFonts w:ascii="Arial" w:hAnsi="Arial" w:cs="Arial"/>
          <w:lang w:val="en-GB"/>
        </w:rPr>
      </w:pPr>
      <w:r w:rsidRPr="008E43EB">
        <w:rPr>
          <w:rFonts w:ascii="Arial" w:hAnsi="Arial" w:cs="Arial"/>
          <w:lang w:val="en-GB"/>
        </w:rPr>
        <w:t xml:space="preserve">To satisfy customers' perpetually changing demands, Amazon </w:t>
      </w:r>
      <w:proofErr w:type="gramStart"/>
      <w:r w:rsidRPr="008E43EB">
        <w:rPr>
          <w:rFonts w:ascii="Arial" w:hAnsi="Arial" w:cs="Arial"/>
          <w:lang w:val="en-GB"/>
        </w:rPr>
        <w:t>is able to</w:t>
      </w:r>
      <w:proofErr w:type="gramEnd"/>
      <w:r w:rsidRPr="008E43EB">
        <w:rPr>
          <w:rFonts w:ascii="Arial" w:hAnsi="Arial" w:cs="Arial"/>
          <w:lang w:val="en-GB"/>
        </w:rPr>
        <w:t xml:space="preserve"> continually enhance its technological framework</w:t>
      </w:r>
      <w:r w:rsidR="00CB68B8" w:rsidRPr="008E43EB">
        <w:rPr>
          <w:rFonts w:ascii="Arial" w:hAnsi="Arial" w:cs="Arial"/>
          <w:lang w:val="en-GB"/>
        </w:rPr>
        <w:t xml:space="preserve"> (</w:t>
      </w:r>
      <w:proofErr w:type="spellStart"/>
      <w:r w:rsidR="00CB68B8" w:rsidRPr="008E43EB">
        <w:rPr>
          <w:rFonts w:ascii="Arial" w:hAnsi="Arial" w:cs="Arial"/>
          <w:lang w:val="en-GB"/>
        </w:rPr>
        <w:t>Pim</w:t>
      </w:r>
      <w:proofErr w:type="spellEnd"/>
      <w:r w:rsidR="00CB68B8" w:rsidRPr="008E43EB">
        <w:rPr>
          <w:rFonts w:ascii="Arial" w:hAnsi="Arial" w:cs="Arial"/>
          <w:lang w:val="en-GB"/>
        </w:rPr>
        <w:t xml:space="preserve"> den </w:t>
      </w:r>
      <w:proofErr w:type="spellStart"/>
      <w:r w:rsidR="00CB68B8" w:rsidRPr="008E43EB">
        <w:rPr>
          <w:rFonts w:ascii="Arial" w:hAnsi="Arial" w:cs="Arial"/>
          <w:lang w:val="en-GB"/>
        </w:rPr>
        <w:t>Hertog</w:t>
      </w:r>
      <w:proofErr w:type="spellEnd"/>
      <w:r w:rsidR="00CB68B8" w:rsidRPr="008E43EB">
        <w:rPr>
          <w:rFonts w:ascii="Arial" w:hAnsi="Arial" w:cs="Arial"/>
          <w:lang w:val="en-GB"/>
        </w:rPr>
        <w:t>, 2000)</w:t>
      </w:r>
      <w:r w:rsidRPr="008E43EB">
        <w:rPr>
          <w:rFonts w:ascii="Arial" w:hAnsi="Arial" w:cs="Arial"/>
          <w:lang w:val="en-GB"/>
        </w:rPr>
        <w:t>. This could include services such as predictive analytics, customer segmentation, and product recommendation tools.</w:t>
      </w:r>
    </w:p>
    <w:p w14:paraId="2DC3DC51" w14:textId="77777777" w:rsidR="00044670" w:rsidRPr="008E43EB" w:rsidRDefault="00044670" w:rsidP="008E43EB">
      <w:pPr>
        <w:pStyle w:val="ListParagraph"/>
        <w:numPr>
          <w:ilvl w:val="0"/>
          <w:numId w:val="14"/>
        </w:numPr>
        <w:spacing w:line="360" w:lineRule="auto"/>
        <w:rPr>
          <w:rFonts w:ascii="Arial" w:hAnsi="Arial" w:cs="Arial"/>
          <w:lang w:val="en-GB"/>
        </w:rPr>
      </w:pPr>
      <w:r w:rsidRPr="008E43EB">
        <w:rPr>
          <w:rFonts w:ascii="Arial" w:hAnsi="Arial" w:cs="Arial"/>
          <w:lang w:val="en-GB"/>
        </w:rPr>
        <w:lastRenderedPageBreak/>
        <w:t>Combining existing customer base with the customer base of a potential partner</w:t>
      </w:r>
    </w:p>
    <w:p w14:paraId="4DE7CE84" w14:textId="259394C6" w:rsidR="00044670" w:rsidRPr="008E43EB" w:rsidRDefault="00044670" w:rsidP="008E43EB">
      <w:pPr>
        <w:spacing w:line="360" w:lineRule="auto"/>
        <w:rPr>
          <w:rFonts w:ascii="Arial" w:hAnsi="Arial" w:cs="Arial"/>
          <w:lang w:val="en-GB"/>
        </w:rPr>
      </w:pPr>
      <w:r w:rsidRPr="008E43EB">
        <w:rPr>
          <w:rFonts w:ascii="Arial" w:hAnsi="Arial" w:cs="Arial"/>
          <w:lang w:val="en-GB"/>
        </w:rPr>
        <w:t xml:space="preserve">By merging its established consumer foundation with that of a prospective collaborator, Amazon </w:t>
      </w:r>
      <w:r w:rsidR="0057730B" w:rsidRPr="008E43EB">
        <w:rPr>
          <w:rFonts w:ascii="Arial" w:hAnsi="Arial" w:cs="Arial"/>
          <w:lang w:val="en-GB"/>
        </w:rPr>
        <w:t>can expand</w:t>
      </w:r>
      <w:r w:rsidRPr="008E43EB">
        <w:rPr>
          <w:rFonts w:ascii="Arial" w:hAnsi="Arial" w:cs="Arial"/>
          <w:lang w:val="en-GB"/>
        </w:rPr>
        <w:t xml:space="preserve"> its share of the market and cultivating an enlarged base of patrons through consolidation. The company will be able to gain more insight into customer behaviour and preferences </w:t>
      </w:r>
      <w:proofErr w:type="gramStart"/>
      <w:r w:rsidRPr="008E43EB">
        <w:rPr>
          <w:rFonts w:ascii="Arial" w:hAnsi="Arial" w:cs="Arial"/>
          <w:lang w:val="en-GB"/>
        </w:rPr>
        <w:t>as a result of</w:t>
      </w:r>
      <w:proofErr w:type="gramEnd"/>
      <w:r w:rsidRPr="008E43EB">
        <w:rPr>
          <w:rFonts w:ascii="Arial" w:hAnsi="Arial" w:cs="Arial"/>
          <w:lang w:val="en-GB"/>
        </w:rPr>
        <w:t xml:space="preserve"> its enhanced capacity to learn about its clients and to broaden its scope of available products and services.</w:t>
      </w:r>
    </w:p>
    <w:p w14:paraId="50EA758B" w14:textId="3FB7EDC6" w:rsidR="00044670" w:rsidRPr="008E43EB" w:rsidRDefault="00044670" w:rsidP="008E43EB">
      <w:pPr>
        <w:pStyle w:val="ListParagraph"/>
        <w:numPr>
          <w:ilvl w:val="0"/>
          <w:numId w:val="14"/>
        </w:numPr>
        <w:spacing w:line="360" w:lineRule="auto"/>
        <w:rPr>
          <w:rFonts w:ascii="Arial" w:hAnsi="Arial" w:cs="Arial"/>
          <w:lang w:val="en-GB"/>
        </w:rPr>
      </w:pPr>
      <w:r w:rsidRPr="008E43EB">
        <w:rPr>
          <w:rFonts w:ascii="Arial" w:hAnsi="Arial" w:cs="Arial"/>
          <w:lang w:val="en-GB"/>
        </w:rPr>
        <w:t xml:space="preserve">Creating partnerships with retailers and other brands to expand its product offering and </w:t>
      </w:r>
      <w:r w:rsidR="00282646" w:rsidRPr="008E43EB">
        <w:rPr>
          <w:rFonts w:ascii="Arial" w:hAnsi="Arial" w:cs="Arial"/>
          <w:lang w:val="en-GB"/>
        </w:rPr>
        <w:t>reach.</w:t>
      </w:r>
    </w:p>
    <w:p w14:paraId="4DAC3C4C" w14:textId="77777777" w:rsidR="00044670" w:rsidRPr="008E43EB" w:rsidRDefault="00044670" w:rsidP="008E43EB">
      <w:pPr>
        <w:spacing w:line="360" w:lineRule="auto"/>
        <w:rPr>
          <w:rFonts w:ascii="Arial" w:hAnsi="Arial" w:cs="Arial"/>
          <w:lang w:val="en-GB"/>
        </w:rPr>
      </w:pPr>
      <w:r w:rsidRPr="008E43EB">
        <w:rPr>
          <w:rFonts w:ascii="Arial" w:hAnsi="Arial" w:cs="Arial"/>
          <w:lang w:val="en-GB"/>
        </w:rPr>
        <w:t>By forging partnerships with retailers and other companies in a variety of sectors, Amazon can augment the assortment of goods and services it provides to encompass a more diverse range</w:t>
      </w:r>
      <w:r w:rsidR="00CB68B8" w:rsidRPr="008E43EB">
        <w:rPr>
          <w:rFonts w:ascii="Arial" w:hAnsi="Arial" w:cs="Arial"/>
          <w:lang w:val="en-GB"/>
        </w:rPr>
        <w:t xml:space="preserve"> (Robert et al., 2017)</w:t>
      </w:r>
      <w:r w:rsidRPr="008E43EB">
        <w:rPr>
          <w:rFonts w:ascii="Arial" w:hAnsi="Arial" w:cs="Arial"/>
          <w:lang w:val="en-GB"/>
        </w:rPr>
        <w:t>. The organisation will succeed when it is able to retain more customers through both increased customer acquisition and the delivery of ever-better service.</w:t>
      </w:r>
    </w:p>
    <w:p w14:paraId="6392118A" w14:textId="77777777" w:rsidR="00044670" w:rsidRPr="008E43EB" w:rsidRDefault="00044670" w:rsidP="008E43EB">
      <w:pPr>
        <w:pStyle w:val="ListParagraph"/>
        <w:numPr>
          <w:ilvl w:val="0"/>
          <w:numId w:val="14"/>
        </w:numPr>
        <w:spacing w:line="360" w:lineRule="auto"/>
        <w:rPr>
          <w:rFonts w:ascii="Arial" w:hAnsi="Arial" w:cs="Arial"/>
          <w:lang w:val="en-GB"/>
        </w:rPr>
      </w:pPr>
      <w:r w:rsidRPr="008E43EB">
        <w:rPr>
          <w:rFonts w:ascii="Arial" w:hAnsi="Arial" w:cs="Arial"/>
          <w:lang w:val="en-GB"/>
        </w:rPr>
        <w:t>Continuous innovation</w:t>
      </w:r>
    </w:p>
    <w:p w14:paraId="75B7C47B" w14:textId="1C141EC1" w:rsidR="00044670" w:rsidRPr="008E43EB" w:rsidRDefault="00044670" w:rsidP="008E43EB">
      <w:pPr>
        <w:spacing w:line="360" w:lineRule="auto"/>
        <w:rPr>
          <w:rFonts w:ascii="Arial" w:hAnsi="Arial" w:cs="Arial"/>
          <w:lang w:val="en-GB"/>
        </w:rPr>
      </w:pPr>
      <w:r w:rsidRPr="008E43EB">
        <w:rPr>
          <w:rFonts w:ascii="Arial" w:hAnsi="Arial" w:cs="Arial"/>
          <w:lang w:val="en-GB"/>
        </w:rPr>
        <w:t>Amazon can continue to innovate in providing its customers an increasingly improved experience by taking advantage of emerging technologies, such as artificial intelligence</w:t>
      </w:r>
      <w:r w:rsidR="005E071D" w:rsidRPr="008E43EB">
        <w:rPr>
          <w:rFonts w:ascii="Arial" w:hAnsi="Arial" w:cs="Arial"/>
          <w:lang w:val="en-GB"/>
        </w:rPr>
        <w:t xml:space="preserve"> (Cai and Zhu, 2016)</w:t>
      </w:r>
      <w:r w:rsidR="00CB68B8" w:rsidRPr="008E43EB">
        <w:rPr>
          <w:rFonts w:ascii="Arial" w:hAnsi="Arial" w:cs="Arial"/>
          <w:lang w:val="en-GB"/>
        </w:rPr>
        <w:t xml:space="preserve"> </w:t>
      </w:r>
    </w:p>
    <w:p w14:paraId="25F98B5C" w14:textId="77777777" w:rsidR="00044670" w:rsidRPr="008E43EB" w:rsidRDefault="00044670" w:rsidP="008E43EB">
      <w:pPr>
        <w:spacing w:line="360" w:lineRule="auto"/>
        <w:rPr>
          <w:rFonts w:ascii="Arial" w:hAnsi="Arial" w:cs="Arial"/>
          <w:lang w:val="en-GB"/>
        </w:rPr>
      </w:pPr>
    </w:p>
    <w:p w14:paraId="716418D1" w14:textId="77777777" w:rsidR="00044670" w:rsidRPr="008E43EB" w:rsidRDefault="00044670" w:rsidP="008E43EB">
      <w:pPr>
        <w:pStyle w:val="ListParagraph"/>
        <w:numPr>
          <w:ilvl w:val="0"/>
          <w:numId w:val="14"/>
        </w:numPr>
        <w:spacing w:line="360" w:lineRule="auto"/>
        <w:rPr>
          <w:rFonts w:ascii="Arial" w:hAnsi="Arial" w:cs="Arial"/>
          <w:lang w:val="en-GB"/>
        </w:rPr>
      </w:pPr>
      <w:r w:rsidRPr="008E43EB">
        <w:rPr>
          <w:rFonts w:ascii="Arial" w:hAnsi="Arial" w:cs="Arial"/>
          <w:lang w:val="en-GB"/>
        </w:rPr>
        <w:t>Developing stronger understanding of customer preferences</w:t>
      </w:r>
    </w:p>
    <w:p w14:paraId="2819064F" w14:textId="77777777" w:rsidR="00044670" w:rsidRPr="008E43EB" w:rsidRDefault="00044670" w:rsidP="008E43EB">
      <w:pPr>
        <w:spacing w:line="360" w:lineRule="auto"/>
        <w:rPr>
          <w:rFonts w:ascii="Arial" w:hAnsi="Arial" w:cs="Arial"/>
          <w:lang w:val="en-GB"/>
        </w:rPr>
      </w:pPr>
      <w:r w:rsidRPr="008E43EB">
        <w:rPr>
          <w:rFonts w:ascii="Arial" w:hAnsi="Arial" w:cs="Arial"/>
          <w:lang w:val="en-GB"/>
        </w:rPr>
        <w:t>By leveraging sophisticated machine learning algorithms and artificial intelligence technologies to gain insight into the patterns of conduct exhibited by their clients, Amazon is enabled to architect highly customized interactions for each individual client.</w:t>
      </w:r>
    </w:p>
    <w:p w14:paraId="6313CC41" w14:textId="77777777" w:rsidR="00866CC9" w:rsidRPr="008E43EB" w:rsidRDefault="00044670" w:rsidP="008E43EB">
      <w:pPr>
        <w:pStyle w:val="Heading3"/>
        <w:spacing w:line="360" w:lineRule="auto"/>
        <w:rPr>
          <w:rFonts w:ascii="Arial" w:hAnsi="Arial" w:cs="Arial"/>
          <w:color w:val="auto"/>
          <w:sz w:val="22"/>
          <w:szCs w:val="22"/>
          <w:lang w:val="en-GB"/>
        </w:rPr>
      </w:pPr>
      <w:bookmarkStart w:id="10" w:name="_Toc139672658"/>
      <w:r w:rsidRPr="008E43EB">
        <w:rPr>
          <w:rFonts w:ascii="Arial" w:hAnsi="Arial" w:cs="Arial"/>
          <w:color w:val="auto"/>
          <w:sz w:val="22"/>
          <w:szCs w:val="22"/>
          <w:lang w:val="en-GB"/>
        </w:rPr>
        <w:t>Threats</w:t>
      </w:r>
      <w:bookmarkEnd w:id="10"/>
    </w:p>
    <w:p w14:paraId="098FC55D" w14:textId="77777777" w:rsidR="00113E00" w:rsidRPr="008E43EB" w:rsidRDefault="00113E00" w:rsidP="008E43EB">
      <w:pPr>
        <w:pStyle w:val="ListParagraph"/>
        <w:numPr>
          <w:ilvl w:val="0"/>
          <w:numId w:val="15"/>
        </w:numPr>
        <w:spacing w:line="360" w:lineRule="auto"/>
        <w:rPr>
          <w:rFonts w:ascii="Arial" w:hAnsi="Arial" w:cs="Arial"/>
          <w:lang w:val="en-GB"/>
        </w:rPr>
      </w:pPr>
      <w:r w:rsidRPr="008E43EB">
        <w:rPr>
          <w:rFonts w:ascii="Arial" w:hAnsi="Arial" w:cs="Arial"/>
          <w:lang w:val="en-GB"/>
        </w:rPr>
        <w:t>Increased government regulation of data usage</w:t>
      </w:r>
    </w:p>
    <w:p w14:paraId="6B933BE7" w14:textId="77777777" w:rsidR="00113E00" w:rsidRPr="008E43EB" w:rsidRDefault="00113E00" w:rsidP="008E43EB">
      <w:pPr>
        <w:spacing w:line="360" w:lineRule="auto"/>
        <w:rPr>
          <w:rFonts w:ascii="Arial" w:hAnsi="Arial" w:cs="Arial"/>
          <w:lang w:val="en-GB"/>
        </w:rPr>
      </w:pPr>
      <w:r w:rsidRPr="008E43EB">
        <w:rPr>
          <w:rFonts w:ascii="Arial" w:hAnsi="Arial" w:cs="Arial"/>
          <w:lang w:val="en-GB"/>
        </w:rPr>
        <w:t>Concerns about personal privacy in the age of big data are prompting lawmakers to enact stricter regulations limiting the ways in which businesses can profit from customers' personal information</w:t>
      </w:r>
      <w:r w:rsidR="00CB68B8" w:rsidRPr="008E43EB">
        <w:rPr>
          <w:rFonts w:ascii="Arial" w:hAnsi="Arial" w:cs="Arial"/>
          <w:lang w:val="en-GB"/>
        </w:rPr>
        <w:t xml:space="preserve"> (Wu and </w:t>
      </w:r>
      <w:proofErr w:type="spellStart"/>
      <w:r w:rsidR="00CB68B8" w:rsidRPr="008E43EB">
        <w:rPr>
          <w:rFonts w:ascii="Arial" w:hAnsi="Arial" w:cs="Arial"/>
          <w:lang w:val="en-GB"/>
        </w:rPr>
        <w:t>Gereffi</w:t>
      </w:r>
      <w:proofErr w:type="spellEnd"/>
      <w:r w:rsidR="00CB68B8" w:rsidRPr="008E43EB">
        <w:rPr>
          <w:rFonts w:ascii="Arial" w:hAnsi="Arial" w:cs="Arial"/>
          <w:lang w:val="en-GB"/>
        </w:rPr>
        <w:t>, 2018)</w:t>
      </w:r>
      <w:r w:rsidRPr="008E43EB">
        <w:rPr>
          <w:rFonts w:ascii="Arial" w:hAnsi="Arial" w:cs="Arial"/>
          <w:lang w:val="en-GB"/>
        </w:rPr>
        <w:t>. The company's financial situation would be made even worse if regulatory bodies imposed monetary penalty and other disciplinary actions for breaking the rules.</w:t>
      </w:r>
    </w:p>
    <w:p w14:paraId="0A6DF2D3" w14:textId="77777777" w:rsidR="00113E00" w:rsidRPr="008E43EB" w:rsidRDefault="00113E00" w:rsidP="008E43EB">
      <w:pPr>
        <w:pStyle w:val="ListParagraph"/>
        <w:numPr>
          <w:ilvl w:val="0"/>
          <w:numId w:val="15"/>
        </w:numPr>
        <w:spacing w:line="360" w:lineRule="auto"/>
        <w:rPr>
          <w:rFonts w:ascii="Arial" w:hAnsi="Arial" w:cs="Arial"/>
          <w:lang w:val="en-GB"/>
        </w:rPr>
      </w:pPr>
      <w:r w:rsidRPr="008E43EB">
        <w:rPr>
          <w:rFonts w:ascii="Arial" w:hAnsi="Arial" w:cs="Arial"/>
          <w:lang w:val="en-GB"/>
        </w:rPr>
        <w:lastRenderedPageBreak/>
        <w:t>Potential reputational damage due to security breaches or data privacy violations</w:t>
      </w:r>
    </w:p>
    <w:p w14:paraId="37093D54" w14:textId="77777777" w:rsidR="00113E00" w:rsidRPr="008E43EB" w:rsidRDefault="00113E00" w:rsidP="008E43EB">
      <w:pPr>
        <w:spacing w:line="360" w:lineRule="auto"/>
        <w:rPr>
          <w:rFonts w:ascii="Arial" w:hAnsi="Arial" w:cs="Arial"/>
          <w:lang w:val="en-GB"/>
        </w:rPr>
      </w:pPr>
      <w:r w:rsidRPr="008E43EB">
        <w:rPr>
          <w:rFonts w:ascii="Arial" w:hAnsi="Arial" w:cs="Arial"/>
          <w:lang w:val="en-GB"/>
        </w:rPr>
        <w:t>The immense volume of customer information this company possesses renders Amazon susceptible to security failures or infringements upon data privacy that could destroy its reputation. Significant losses for the company and adverse effects upon their customer base could inevitably result were this course of action to be pursued.</w:t>
      </w:r>
    </w:p>
    <w:p w14:paraId="78828D96" w14:textId="77777777" w:rsidR="00113E00" w:rsidRPr="008E43EB" w:rsidRDefault="00113E00" w:rsidP="008E43EB">
      <w:pPr>
        <w:pStyle w:val="ListParagraph"/>
        <w:numPr>
          <w:ilvl w:val="0"/>
          <w:numId w:val="15"/>
        </w:numPr>
        <w:spacing w:line="360" w:lineRule="auto"/>
        <w:rPr>
          <w:rFonts w:ascii="Arial" w:hAnsi="Arial" w:cs="Arial"/>
          <w:lang w:val="en-GB"/>
        </w:rPr>
      </w:pPr>
      <w:r w:rsidRPr="008E43EB">
        <w:rPr>
          <w:rFonts w:ascii="Arial" w:hAnsi="Arial" w:cs="Arial"/>
          <w:lang w:val="en-GB"/>
        </w:rPr>
        <w:t>Threats from new technologies such as blockchain</w:t>
      </w:r>
    </w:p>
    <w:p w14:paraId="437EBE09" w14:textId="77777777" w:rsidR="00113E00" w:rsidRPr="008E43EB" w:rsidRDefault="00113E00" w:rsidP="008E43EB">
      <w:pPr>
        <w:spacing w:line="360" w:lineRule="auto"/>
        <w:rPr>
          <w:rFonts w:ascii="Arial" w:hAnsi="Arial" w:cs="Arial"/>
          <w:lang w:val="en-GB"/>
        </w:rPr>
      </w:pPr>
      <w:r w:rsidRPr="008E43EB">
        <w:rPr>
          <w:rFonts w:ascii="Arial" w:hAnsi="Arial" w:cs="Arial"/>
          <w:lang w:val="en-GB"/>
        </w:rPr>
        <w:t>The rapidly advancing and increasingly utilized blockchain systems may ultimately furnish an even more impenetrable and streamlined methodology for managing client information</w:t>
      </w:r>
      <w:r w:rsidR="000A4C87" w:rsidRPr="008E43EB">
        <w:rPr>
          <w:rFonts w:ascii="Arial" w:hAnsi="Arial" w:cs="Arial"/>
          <w:lang w:val="en-GB"/>
        </w:rPr>
        <w:t xml:space="preserve"> </w:t>
      </w:r>
      <w:bookmarkStart w:id="11" w:name="_Hlk139863936"/>
      <w:r w:rsidR="000A4C87" w:rsidRPr="008E43EB">
        <w:rPr>
          <w:rFonts w:ascii="Arial" w:hAnsi="Arial" w:cs="Arial"/>
          <w:lang w:val="en-GB"/>
        </w:rPr>
        <w:t>(Cai and Zhu, 2016)</w:t>
      </w:r>
      <w:bookmarkEnd w:id="11"/>
      <w:r w:rsidRPr="008E43EB">
        <w:rPr>
          <w:rFonts w:ascii="Arial" w:hAnsi="Arial" w:cs="Arial"/>
          <w:lang w:val="en-GB"/>
        </w:rPr>
        <w:t>. Although Amazon may remain somewhat reticent to swiftly incorporate emerging mechanisms, their more audacious competitors could gain a substantial advantage should they expeditiously deploy those innovations.</w:t>
      </w:r>
    </w:p>
    <w:p w14:paraId="704D3390" w14:textId="655E94E0" w:rsidR="00113E00" w:rsidRPr="008E43EB" w:rsidRDefault="00113E00" w:rsidP="008E43EB">
      <w:pPr>
        <w:pStyle w:val="ListParagraph"/>
        <w:numPr>
          <w:ilvl w:val="0"/>
          <w:numId w:val="15"/>
        </w:numPr>
        <w:spacing w:line="360" w:lineRule="auto"/>
        <w:rPr>
          <w:rFonts w:ascii="Arial" w:hAnsi="Arial" w:cs="Arial"/>
          <w:lang w:val="en-GB"/>
        </w:rPr>
      </w:pPr>
      <w:r w:rsidRPr="008E43EB">
        <w:rPr>
          <w:rFonts w:ascii="Arial" w:hAnsi="Arial" w:cs="Arial"/>
          <w:lang w:val="en-GB"/>
        </w:rPr>
        <w:t xml:space="preserve">Intense competition from products offered by other </w:t>
      </w:r>
      <w:r w:rsidR="006E0BBE" w:rsidRPr="008E43EB">
        <w:rPr>
          <w:rFonts w:ascii="Arial" w:hAnsi="Arial" w:cs="Arial"/>
          <w:lang w:val="en-GB"/>
        </w:rPr>
        <w:t>companies.</w:t>
      </w:r>
    </w:p>
    <w:p w14:paraId="5CC0026A" w14:textId="77777777" w:rsidR="00113E00" w:rsidRPr="008E43EB" w:rsidRDefault="00113E00" w:rsidP="008E43EB">
      <w:pPr>
        <w:spacing w:line="360" w:lineRule="auto"/>
        <w:rPr>
          <w:rFonts w:ascii="Arial" w:hAnsi="Arial" w:cs="Arial"/>
          <w:lang w:val="en-GB"/>
        </w:rPr>
      </w:pPr>
      <w:proofErr w:type="gramStart"/>
      <w:r w:rsidRPr="008E43EB">
        <w:rPr>
          <w:rFonts w:ascii="Arial" w:hAnsi="Arial" w:cs="Arial"/>
          <w:lang w:val="en-GB"/>
        </w:rPr>
        <w:t>In order to</w:t>
      </w:r>
      <w:proofErr w:type="gramEnd"/>
      <w:r w:rsidRPr="008E43EB">
        <w:rPr>
          <w:rFonts w:ascii="Arial" w:hAnsi="Arial" w:cs="Arial"/>
          <w:lang w:val="en-GB"/>
        </w:rPr>
        <w:t xml:space="preserve"> maintain its dominant position, Amazon must perpetually strive against rival corporations proffering comparable wares and amenities. Although retail organizations like Walmart and Target are included, smaller enterprises peddling more specialized goods and offerings are also represented.</w:t>
      </w:r>
    </w:p>
    <w:p w14:paraId="4D2973F3" w14:textId="77777777" w:rsidR="00113E00" w:rsidRPr="008E43EB" w:rsidRDefault="00113E00" w:rsidP="008E43EB">
      <w:pPr>
        <w:pStyle w:val="Heading2"/>
        <w:spacing w:line="360" w:lineRule="auto"/>
        <w:rPr>
          <w:rFonts w:ascii="Arial" w:hAnsi="Arial" w:cs="Arial"/>
          <w:color w:val="auto"/>
          <w:sz w:val="22"/>
          <w:szCs w:val="22"/>
          <w:lang w:val="en-GB"/>
        </w:rPr>
      </w:pPr>
      <w:bookmarkStart w:id="12" w:name="_Toc139672659"/>
      <w:r w:rsidRPr="008E43EB">
        <w:rPr>
          <w:rFonts w:ascii="Arial" w:hAnsi="Arial" w:cs="Arial"/>
          <w:color w:val="auto"/>
          <w:sz w:val="22"/>
          <w:szCs w:val="22"/>
          <w:lang w:val="en-GB"/>
        </w:rPr>
        <w:t>eBay</w:t>
      </w:r>
      <w:bookmarkEnd w:id="12"/>
      <w:r w:rsidRPr="008E43EB">
        <w:rPr>
          <w:rFonts w:ascii="Arial" w:hAnsi="Arial" w:cs="Arial"/>
          <w:color w:val="auto"/>
          <w:sz w:val="22"/>
          <w:szCs w:val="22"/>
          <w:lang w:val="en-GB"/>
        </w:rPr>
        <w:t xml:space="preserve"> </w:t>
      </w:r>
    </w:p>
    <w:p w14:paraId="4A520A24" w14:textId="77777777" w:rsidR="00113E00" w:rsidRPr="008E43EB" w:rsidRDefault="00113E00" w:rsidP="008E43EB">
      <w:pPr>
        <w:pStyle w:val="Heading3"/>
        <w:spacing w:line="360" w:lineRule="auto"/>
        <w:rPr>
          <w:rFonts w:ascii="Arial" w:hAnsi="Arial" w:cs="Arial"/>
          <w:color w:val="auto"/>
          <w:sz w:val="22"/>
          <w:szCs w:val="22"/>
          <w:lang w:val="en-GB"/>
        </w:rPr>
      </w:pPr>
      <w:bookmarkStart w:id="13" w:name="_Toc139672660"/>
      <w:r w:rsidRPr="008E43EB">
        <w:rPr>
          <w:rFonts w:ascii="Arial" w:hAnsi="Arial" w:cs="Arial"/>
          <w:color w:val="auto"/>
          <w:sz w:val="22"/>
          <w:szCs w:val="22"/>
          <w:lang w:val="en-GB"/>
        </w:rPr>
        <w:t>Strengths</w:t>
      </w:r>
      <w:bookmarkEnd w:id="13"/>
    </w:p>
    <w:p w14:paraId="485BF140" w14:textId="77777777" w:rsidR="00113E00" w:rsidRPr="008E43EB" w:rsidRDefault="00113E00" w:rsidP="008E43EB">
      <w:pPr>
        <w:pStyle w:val="ListParagraph"/>
        <w:numPr>
          <w:ilvl w:val="0"/>
          <w:numId w:val="16"/>
        </w:numPr>
        <w:spacing w:line="360" w:lineRule="auto"/>
        <w:rPr>
          <w:rFonts w:ascii="Arial" w:hAnsi="Arial" w:cs="Arial"/>
          <w:lang w:val="en-GB"/>
        </w:rPr>
      </w:pPr>
      <w:r w:rsidRPr="008E43EB">
        <w:rPr>
          <w:rFonts w:ascii="Arial" w:hAnsi="Arial" w:cs="Arial"/>
          <w:lang w:val="en-GB"/>
        </w:rPr>
        <w:t>Strong customer service support</w:t>
      </w:r>
    </w:p>
    <w:p w14:paraId="0A430CDA" w14:textId="77777777" w:rsidR="00113E00" w:rsidRPr="008E43EB" w:rsidRDefault="00113E00" w:rsidP="008E43EB">
      <w:pPr>
        <w:spacing w:line="360" w:lineRule="auto"/>
        <w:rPr>
          <w:rFonts w:ascii="Arial" w:hAnsi="Arial" w:cs="Arial"/>
          <w:lang w:val="en-GB"/>
        </w:rPr>
      </w:pPr>
      <w:r w:rsidRPr="008E43EB">
        <w:rPr>
          <w:rFonts w:ascii="Arial" w:hAnsi="Arial" w:cs="Arial"/>
          <w:lang w:val="en-GB"/>
        </w:rPr>
        <w:t>eBay’s customer service support is second to none, offering customers multiple ways to contact the company and receive help or advice</w:t>
      </w:r>
      <w:r w:rsidR="00E9116B" w:rsidRPr="008E43EB">
        <w:rPr>
          <w:rFonts w:ascii="Arial" w:hAnsi="Arial" w:cs="Arial"/>
          <w:lang w:val="en-GB"/>
        </w:rPr>
        <w:t xml:space="preserve"> (eBay, 2021)</w:t>
      </w:r>
      <w:r w:rsidRPr="008E43EB">
        <w:rPr>
          <w:rFonts w:ascii="Arial" w:hAnsi="Arial" w:cs="Arial"/>
          <w:lang w:val="en-GB"/>
        </w:rPr>
        <w:t>.</w:t>
      </w:r>
    </w:p>
    <w:p w14:paraId="4950D08D" w14:textId="77777777" w:rsidR="00113E00" w:rsidRPr="008E43EB" w:rsidRDefault="00113E00" w:rsidP="008E43EB">
      <w:pPr>
        <w:pStyle w:val="ListParagraph"/>
        <w:numPr>
          <w:ilvl w:val="0"/>
          <w:numId w:val="16"/>
        </w:numPr>
        <w:spacing w:line="360" w:lineRule="auto"/>
        <w:rPr>
          <w:rFonts w:ascii="Arial" w:hAnsi="Arial" w:cs="Arial"/>
          <w:lang w:val="en-GB"/>
        </w:rPr>
      </w:pPr>
      <w:r w:rsidRPr="008E43EB">
        <w:rPr>
          <w:rFonts w:ascii="Arial" w:hAnsi="Arial" w:cs="Arial"/>
          <w:lang w:val="en-GB"/>
        </w:rPr>
        <w:t>Comprehensive platform and convenient marketplace</w:t>
      </w:r>
    </w:p>
    <w:p w14:paraId="3C5D8465" w14:textId="77777777" w:rsidR="00113E00" w:rsidRPr="008E43EB" w:rsidRDefault="00113E00" w:rsidP="008E43EB">
      <w:pPr>
        <w:spacing w:line="360" w:lineRule="auto"/>
        <w:rPr>
          <w:rFonts w:ascii="Arial" w:hAnsi="Arial" w:cs="Arial"/>
          <w:lang w:val="en-GB"/>
        </w:rPr>
      </w:pPr>
      <w:r w:rsidRPr="008E43EB">
        <w:rPr>
          <w:rFonts w:ascii="Arial" w:hAnsi="Arial" w:cs="Arial"/>
          <w:lang w:val="en-GB"/>
        </w:rPr>
        <w:t>eBay provides customers with a comprehensive platform and convenient marketplace to browse and purchase products</w:t>
      </w:r>
      <w:r w:rsidR="000A4C87" w:rsidRPr="008E43EB">
        <w:rPr>
          <w:rFonts w:ascii="Arial" w:hAnsi="Arial" w:cs="Arial"/>
          <w:lang w:val="en-GB"/>
        </w:rPr>
        <w:t xml:space="preserve"> (</w:t>
      </w:r>
      <w:proofErr w:type="spellStart"/>
      <w:r w:rsidR="000A4C87" w:rsidRPr="008E43EB">
        <w:rPr>
          <w:rFonts w:ascii="Arial" w:hAnsi="Arial" w:cs="Arial"/>
          <w:lang w:val="en-GB"/>
        </w:rPr>
        <w:t>Comberg</w:t>
      </w:r>
      <w:proofErr w:type="spellEnd"/>
      <w:r w:rsidR="000A4C87" w:rsidRPr="008E43EB">
        <w:rPr>
          <w:rFonts w:ascii="Arial" w:hAnsi="Arial" w:cs="Arial"/>
          <w:lang w:val="en-GB"/>
        </w:rPr>
        <w:t xml:space="preserve"> and </w:t>
      </w:r>
      <w:proofErr w:type="spellStart"/>
      <w:r w:rsidR="000A4C87" w:rsidRPr="008E43EB">
        <w:rPr>
          <w:rFonts w:ascii="Arial" w:hAnsi="Arial" w:cs="Arial"/>
          <w:lang w:val="en-GB"/>
        </w:rPr>
        <w:t>Velamuri</w:t>
      </w:r>
      <w:proofErr w:type="spellEnd"/>
      <w:r w:rsidR="000A4C87" w:rsidRPr="008E43EB">
        <w:rPr>
          <w:rFonts w:ascii="Arial" w:hAnsi="Arial" w:cs="Arial"/>
          <w:lang w:val="en-GB"/>
        </w:rPr>
        <w:t>, 2017)</w:t>
      </w:r>
      <w:r w:rsidRPr="008E43EB">
        <w:rPr>
          <w:rFonts w:ascii="Arial" w:hAnsi="Arial" w:cs="Arial"/>
          <w:lang w:val="en-GB"/>
        </w:rPr>
        <w:t>. With millions of visitors to its storefront every day, this globally recognizable website enjoys popularity and name recognition far beyond what any rival marketplace has attained, providing an enviable edge.</w:t>
      </w:r>
    </w:p>
    <w:p w14:paraId="6AACE1FE" w14:textId="77777777" w:rsidR="00113E00" w:rsidRPr="008E43EB" w:rsidRDefault="00113E00" w:rsidP="008E43EB">
      <w:pPr>
        <w:pStyle w:val="ListParagraph"/>
        <w:numPr>
          <w:ilvl w:val="0"/>
          <w:numId w:val="16"/>
        </w:numPr>
        <w:spacing w:line="360" w:lineRule="auto"/>
        <w:rPr>
          <w:rFonts w:ascii="Arial" w:hAnsi="Arial" w:cs="Arial"/>
          <w:lang w:val="en-GB"/>
        </w:rPr>
      </w:pPr>
      <w:r w:rsidRPr="008E43EB">
        <w:rPr>
          <w:rFonts w:ascii="Arial" w:hAnsi="Arial" w:cs="Arial"/>
          <w:lang w:val="en-GB"/>
        </w:rPr>
        <w:t>Access to a wide range of products and services</w:t>
      </w:r>
    </w:p>
    <w:p w14:paraId="0566BC2C" w14:textId="77777777" w:rsidR="00113E00" w:rsidRPr="008E43EB" w:rsidRDefault="00113E00" w:rsidP="008E43EB">
      <w:pPr>
        <w:spacing w:line="360" w:lineRule="auto"/>
        <w:rPr>
          <w:rFonts w:ascii="Arial" w:hAnsi="Arial" w:cs="Arial"/>
          <w:lang w:val="en-GB"/>
        </w:rPr>
      </w:pPr>
      <w:r w:rsidRPr="008E43EB">
        <w:rPr>
          <w:rFonts w:ascii="Arial" w:hAnsi="Arial" w:cs="Arial"/>
          <w:lang w:val="en-GB"/>
        </w:rPr>
        <w:lastRenderedPageBreak/>
        <w:t>eBay's diverse online marketplace affords its global client’s access to an array of goods and amenities that invariably satisfy the assorted whims and desires of the variegated customers traversing its virtual premises.</w:t>
      </w:r>
    </w:p>
    <w:p w14:paraId="514D90DE" w14:textId="77777777" w:rsidR="00113E00" w:rsidRPr="008E43EB" w:rsidRDefault="00113E00" w:rsidP="008E43EB">
      <w:pPr>
        <w:pStyle w:val="ListParagraph"/>
        <w:numPr>
          <w:ilvl w:val="0"/>
          <w:numId w:val="16"/>
        </w:numPr>
        <w:spacing w:line="360" w:lineRule="auto"/>
        <w:rPr>
          <w:rFonts w:ascii="Arial" w:hAnsi="Arial" w:cs="Arial"/>
          <w:lang w:val="en-GB"/>
        </w:rPr>
      </w:pPr>
      <w:r w:rsidRPr="008E43EB">
        <w:rPr>
          <w:rFonts w:ascii="Arial" w:hAnsi="Arial" w:cs="Arial"/>
          <w:lang w:val="en-GB"/>
        </w:rPr>
        <w:t>Highly successful in targeting customers due to personalization features</w:t>
      </w:r>
    </w:p>
    <w:p w14:paraId="27BB66EC" w14:textId="3062F3AA" w:rsidR="00113E00" w:rsidRPr="008E43EB" w:rsidRDefault="00031255" w:rsidP="008E43EB">
      <w:pPr>
        <w:spacing w:line="360" w:lineRule="auto"/>
        <w:rPr>
          <w:rFonts w:ascii="Arial" w:hAnsi="Arial" w:cs="Arial"/>
          <w:lang w:val="en-GB"/>
        </w:rPr>
      </w:pPr>
      <w:r w:rsidRPr="008E43EB">
        <w:rPr>
          <w:rFonts w:ascii="Arial" w:hAnsi="Arial" w:cs="Arial"/>
          <w:lang w:val="en-GB"/>
        </w:rPr>
        <w:t xml:space="preserve">eBay’s personalization features allow them to </w:t>
      </w:r>
      <w:r w:rsidR="006E0BBE" w:rsidRPr="008E43EB">
        <w:rPr>
          <w:rFonts w:ascii="Arial" w:hAnsi="Arial" w:cs="Arial"/>
          <w:lang w:val="en-GB"/>
        </w:rPr>
        <w:t>target customers more accurately</w:t>
      </w:r>
      <w:r w:rsidRPr="008E43EB">
        <w:rPr>
          <w:rFonts w:ascii="Arial" w:hAnsi="Arial" w:cs="Arial"/>
          <w:lang w:val="en-GB"/>
        </w:rPr>
        <w:t>, by providing customers with personalized product recommendations and special offers that are tailored specifically to their interests</w:t>
      </w:r>
      <w:r w:rsidR="00E9116B" w:rsidRPr="008E43EB">
        <w:rPr>
          <w:rFonts w:ascii="Arial" w:hAnsi="Arial" w:cs="Arial"/>
          <w:lang w:val="en-GB"/>
        </w:rPr>
        <w:t xml:space="preserve"> (eBay, 2021)</w:t>
      </w:r>
      <w:r w:rsidRPr="008E43EB">
        <w:rPr>
          <w:rFonts w:ascii="Arial" w:hAnsi="Arial" w:cs="Arial"/>
          <w:lang w:val="en-GB"/>
        </w:rPr>
        <w:t>. This allows eBay to stay competitive with other ecommerce sites.</w:t>
      </w:r>
    </w:p>
    <w:p w14:paraId="5B683024" w14:textId="77777777" w:rsidR="00113E00" w:rsidRPr="008E43EB" w:rsidRDefault="00113E00" w:rsidP="008E43EB">
      <w:pPr>
        <w:pStyle w:val="ListParagraph"/>
        <w:numPr>
          <w:ilvl w:val="0"/>
          <w:numId w:val="16"/>
        </w:numPr>
        <w:spacing w:line="360" w:lineRule="auto"/>
        <w:rPr>
          <w:rFonts w:ascii="Arial" w:hAnsi="Arial" w:cs="Arial"/>
          <w:lang w:val="en-GB"/>
        </w:rPr>
      </w:pPr>
      <w:r w:rsidRPr="008E43EB">
        <w:rPr>
          <w:rFonts w:ascii="Arial" w:hAnsi="Arial" w:cs="Arial"/>
          <w:lang w:val="en-GB"/>
        </w:rPr>
        <w:t>Strong relationship with customers</w:t>
      </w:r>
    </w:p>
    <w:p w14:paraId="470BCF10" w14:textId="26D97376" w:rsidR="00031255" w:rsidRPr="008E43EB" w:rsidRDefault="00031255" w:rsidP="008E43EB">
      <w:pPr>
        <w:spacing w:line="360" w:lineRule="auto"/>
        <w:rPr>
          <w:rFonts w:ascii="Arial" w:hAnsi="Arial" w:cs="Arial"/>
          <w:lang w:val="en-GB"/>
        </w:rPr>
      </w:pPr>
      <w:r w:rsidRPr="008E43EB">
        <w:rPr>
          <w:rFonts w:ascii="Arial" w:hAnsi="Arial" w:cs="Arial"/>
          <w:lang w:val="en-GB"/>
        </w:rPr>
        <w:t xml:space="preserve">Through the provision of an </w:t>
      </w:r>
      <w:r w:rsidR="008E43EB" w:rsidRPr="008E43EB">
        <w:rPr>
          <w:rFonts w:ascii="Arial" w:hAnsi="Arial" w:cs="Arial"/>
          <w:lang w:val="en-GB"/>
        </w:rPr>
        <w:t>unrivalled</w:t>
      </w:r>
      <w:r w:rsidRPr="008E43EB">
        <w:rPr>
          <w:rFonts w:ascii="Arial" w:hAnsi="Arial" w:cs="Arial"/>
          <w:lang w:val="en-GB"/>
        </w:rPr>
        <w:t xml:space="preserve"> level of customer service over time, eBay has succeeded in cultivating enduring bonds with its loyal client base</w:t>
      </w:r>
      <w:r w:rsidR="000A4C87" w:rsidRPr="008E43EB">
        <w:rPr>
          <w:rFonts w:ascii="Arial" w:hAnsi="Arial" w:cs="Arial"/>
          <w:lang w:val="en-GB"/>
        </w:rPr>
        <w:t xml:space="preserve"> (Zhang, 2006)</w:t>
      </w:r>
      <w:r w:rsidRPr="008E43EB">
        <w:rPr>
          <w:rFonts w:ascii="Arial" w:hAnsi="Arial" w:cs="Arial"/>
          <w:lang w:val="en-GB"/>
        </w:rPr>
        <w:t>. This has resulted in a loyal customer base that trusts the company and receives exclusive offers and discounts.</w:t>
      </w:r>
    </w:p>
    <w:p w14:paraId="2B136790" w14:textId="77777777" w:rsidR="00113E00" w:rsidRPr="008E43EB" w:rsidRDefault="00031255" w:rsidP="008E43EB">
      <w:pPr>
        <w:pStyle w:val="Heading3"/>
        <w:spacing w:line="360" w:lineRule="auto"/>
        <w:rPr>
          <w:rFonts w:ascii="Arial" w:hAnsi="Arial" w:cs="Arial"/>
          <w:color w:val="auto"/>
          <w:sz w:val="22"/>
          <w:szCs w:val="22"/>
          <w:lang w:val="en-GB"/>
        </w:rPr>
      </w:pPr>
      <w:bookmarkStart w:id="14" w:name="_Toc139672661"/>
      <w:r w:rsidRPr="008E43EB">
        <w:rPr>
          <w:rFonts w:ascii="Arial" w:hAnsi="Arial" w:cs="Arial"/>
          <w:color w:val="auto"/>
          <w:sz w:val="22"/>
          <w:szCs w:val="22"/>
          <w:lang w:val="en-GB"/>
        </w:rPr>
        <w:t>Weaknesses</w:t>
      </w:r>
      <w:bookmarkEnd w:id="14"/>
    </w:p>
    <w:p w14:paraId="2278D57B" w14:textId="77777777" w:rsidR="00031255" w:rsidRPr="008E43EB" w:rsidRDefault="00031255" w:rsidP="008E43EB">
      <w:pPr>
        <w:pStyle w:val="ListParagraph"/>
        <w:numPr>
          <w:ilvl w:val="0"/>
          <w:numId w:val="17"/>
        </w:numPr>
        <w:spacing w:line="360" w:lineRule="auto"/>
        <w:rPr>
          <w:rFonts w:ascii="Arial" w:hAnsi="Arial" w:cs="Arial"/>
          <w:lang w:val="en-GB"/>
        </w:rPr>
      </w:pPr>
      <w:r w:rsidRPr="008E43EB">
        <w:rPr>
          <w:rFonts w:ascii="Arial" w:hAnsi="Arial" w:cs="Arial"/>
          <w:lang w:val="en-GB"/>
        </w:rPr>
        <w:t>Weak mobile presence</w:t>
      </w:r>
    </w:p>
    <w:p w14:paraId="10A2A52E" w14:textId="77777777" w:rsidR="00A6168C" w:rsidRPr="008E43EB" w:rsidRDefault="00031255" w:rsidP="008E43EB">
      <w:pPr>
        <w:spacing w:line="360" w:lineRule="auto"/>
        <w:rPr>
          <w:rFonts w:ascii="Arial" w:hAnsi="Arial" w:cs="Arial"/>
          <w:lang w:val="en-GB"/>
        </w:rPr>
      </w:pPr>
      <w:r w:rsidRPr="008E43EB">
        <w:rPr>
          <w:rFonts w:ascii="Arial" w:hAnsi="Arial" w:cs="Arial"/>
          <w:lang w:val="en-GB"/>
        </w:rPr>
        <w:t xml:space="preserve">While eBay's app fails to replicate the comprehensive experience and expediency its desktop website affords customers. </w:t>
      </w:r>
    </w:p>
    <w:p w14:paraId="4AA792DA" w14:textId="77777777" w:rsidR="00031255" w:rsidRPr="008E43EB" w:rsidRDefault="00031255" w:rsidP="008E43EB">
      <w:pPr>
        <w:pStyle w:val="ListParagraph"/>
        <w:numPr>
          <w:ilvl w:val="0"/>
          <w:numId w:val="17"/>
        </w:numPr>
        <w:spacing w:line="360" w:lineRule="auto"/>
        <w:rPr>
          <w:rFonts w:ascii="Arial" w:hAnsi="Arial" w:cs="Arial"/>
          <w:lang w:val="en-GB"/>
        </w:rPr>
      </w:pPr>
      <w:r w:rsidRPr="008E43EB">
        <w:rPr>
          <w:rFonts w:ascii="Arial" w:hAnsi="Arial" w:cs="Arial"/>
          <w:lang w:val="en-GB"/>
        </w:rPr>
        <w:t>Fragmented customer experience because of multiple platforms</w:t>
      </w:r>
    </w:p>
    <w:p w14:paraId="19B9976E" w14:textId="77777777" w:rsidR="00A6168C" w:rsidRPr="008E43EB" w:rsidRDefault="00A6168C" w:rsidP="008E43EB">
      <w:pPr>
        <w:spacing w:line="360" w:lineRule="auto"/>
        <w:rPr>
          <w:rFonts w:ascii="Arial" w:hAnsi="Arial" w:cs="Arial"/>
          <w:lang w:val="en-GB"/>
        </w:rPr>
      </w:pPr>
      <w:r w:rsidRPr="008E43EB">
        <w:rPr>
          <w:rFonts w:ascii="Arial" w:hAnsi="Arial" w:cs="Arial"/>
          <w:lang w:val="en-GB"/>
        </w:rPr>
        <w:t>The eBay customer experience is splintered between the desktop website, the mobile app, and the company's customer service department. Customers may become disoriented by the situation's intricacy, lowering their propensity to complete a purchase.</w:t>
      </w:r>
    </w:p>
    <w:p w14:paraId="7FF30F74" w14:textId="77777777" w:rsidR="00031255" w:rsidRPr="008E43EB" w:rsidRDefault="00031255" w:rsidP="008E43EB">
      <w:pPr>
        <w:pStyle w:val="ListParagraph"/>
        <w:numPr>
          <w:ilvl w:val="0"/>
          <w:numId w:val="17"/>
        </w:numPr>
        <w:spacing w:line="360" w:lineRule="auto"/>
        <w:rPr>
          <w:rFonts w:ascii="Arial" w:hAnsi="Arial" w:cs="Arial"/>
          <w:lang w:val="en-GB"/>
        </w:rPr>
      </w:pPr>
      <w:r w:rsidRPr="008E43EB">
        <w:rPr>
          <w:rFonts w:ascii="Arial" w:hAnsi="Arial" w:cs="Arial"/>
          <w:lang w:val="en-GB"/>
        </w:rPr>
        <w:t>Low rate of converting visitors to customers</w:t>
      </w:r>
    </w:p>
    <w:p w14:paraId="2AA4D3B2" w14:textId="77777777" w:rsidR="00A6168C" w:rsidRPr="008E43EB" w:rsidRDefault="00A6168C" w:rsidP="008E43EB">
      <w:pPr>
        <w:spacing w:line="360" w:lineRule="auto"/>
        <w:rPr>
          <w:rFonts w:ascii="Arial" w:hAnsi="Arial" w:cs="Arial"/>
          <w:lang w:val="en-GB"/>
        </w:rPr>
      </w:pPr>
      <w:r w:rsidRPr="008E43EB">
        <w:rPr>
          <w:rFonts w:ascii="Arial" w:hAnsi="Arial" w:cs="Arial"/>
          <w:lang w:val="en-GB"/>
        </w:rPr>
        <w:t>eBay's conversion rate from visitors to buyers is low despite the site's robust features and user-friendly marketplace. The company's inability to accurately identify its clients and respond with relevant offers and incentives may be to blame.</w:t>
      </w:r>
    </w:p>
    <w:p w14:paraId="105A2590" w14:textId="77777777" w:rsidR="00031255" w:rsidRPr="008E43EB" w:rsidRDefault="00031255" w:rsidP="008E43EB">
      <w:pPr>
        <w:pStyle w:val="ListParagraph"/>
        <w:numPr>
          <w:ilvl w:val="0"/>
          <w:numId w:val="17"/>
        </w:numPr>
        <w:spacing w:line="360" w:lineRule="auto"/>
        <w:rPr>
          <w:rFonts w:ascii="Arial" w:hAnsi="Arial" w:cs="Arial"/>
          <w:lang w:val="en-GB"/>
        </w:rPr>
      </w:pPr>
      <w:r w:rsidRPr="008E43EB">
        <w:rPr>
          <w:rFonts w:ascii="Arial" w:hAnsi="Arial" w:cs="Arial"/>
          <w:lang w:val="en-GB"/>
        </w:rPr>
        <w:t>Limited selection of products</w:t>
      </w:r>
    </w:p>
    <w:p w14:paraId="6D5FCD3E" w14:textId="77777777" w:rsidR="00A6168C" w:rsidRPr="008E43EB" w:rsidRDefault="00A6168C" w:rsidP="008E43EB">
      <w:pPr>
        <w:spacing w:line="360" w:lineRule="auto"/>
        <w:rPr>
          <w:rFonts w:ascii="Arial" w:hAnsi="Arial" w:cs="Arial"/>
          <w:lang w:val="en-GB"/>
        </w:rPr>
      </w:pPr>
      <w:r w:rsidRPr="008E43EB">
        <w:rPr>
          <w:rFonts w:ascii="Arial" w:hAnsi="Arial" w:cs="Arial"/>
          <w:lang w:val="en-GB"/>
        </w:rPr>
        <w:t>Despite eBay's virtual shelves housing a wide variety of products, the selection offered by the company pales in contrast to that of behemoths like Amazon. Customers may be put off from making a purchase because of this.</w:t>
      </w:r>
    </w:p>
    <w:p w14:paraId="0F51ABC1" w14:textId="77777777" w:rsidR="00031255" w:rsidRPr="008E43EB" w:rsidRDefault="00031255" w:rsidP="008E43EB">
      <w:pPr>
        <w:pStyle w:val="Heading3"/>
        <w:spacing w:line="360" w:lineRule="auto"/>
        <w:rPr>
          <w:rFonts w:ascii="Arial" w:hAnsi="Arial" w:cs="Arial"/>
          <w:color w:val="auto"/>
          <w:sz w:val="22"/>
          <w:szCs w:val="22"/>
          <w:lang w:val="en-GB"/>
        </w:rPr>
      </w:pPr>
      <w:bookmarkStart w:id="15" w:name="_Toc139672662"/>
      <w:r w:rsidRPr="008E43EB">
        <w:rPr>
          <w:rFonts w:ascii="Arial" w:hAnsi="Arial" w:cs="Arial"/>
          <w:color w:val="auto"/>
          <w:sz w:val="22"/>
          <w:szCs w:val="22"/>
          <w:lang w:val="en-GB"/>
        </w:rPr>
        <w:lastRenderedPageBreak/>
        <w:t>Opportunities</w:t>
      </w:r>
      <w:bookmarkEnd w:id="15"/>
    </w:p>
    <w:p w14:paraId="4B36B1B3" w14:textId="77777777" w:rsidR="00031255" w:rsidRPr="008E43EB" w:rsidRDefault="00031255" w:rsidP="008E43EB">
      <w:pPr>
        <w:pStyle w:val="ListParagraph"/>
        <w:numPr>
          <w:ilvl w:val="0"/>
          <w:numId w:val="18"/>
        </w:numPr>
        <w:spacing w:line="360" w:lineRule="auto"/>
        <w:rPr>
          <w:rFonts w:ascii="Arial" w:hAnsi="Arial" w:cs="Arial"/>
          <w:lang w:val="en-GB"/>
        </w:rPr>
      </w:pPr>
      <w:r w:rsidRPr="008E43EB">
        <w:rPr>
          <w:rFonts w:ascii="Arial" w:hAnsi="Arial" w:cs="Arial"/>
          <w:lang w:val="en-GB"/>
        </w:rPr>
        <w:t>Increasing customer engagement with social media</w:t>
      </w:r>
    </w:p>
    <w:p w14:paraId="0C4C0EC6" w14:textId="77777777" w:rsidR="00A6168C" w:rsidRPr="008E43EB" w:rsidRDefault="00A6168C" w:rsidP="008E43EB">
      <w:pPr>
        <w:spacing w:line="360" w:lineRule="auto"/>
        <w:rPr>
          <w:rFonts w:ascii="Arial" w:hAnsi="Arial" w:cs="Arial"/>
          <w:lang w:val="en-GB"/>
        </w:rPr>
      </w:pPr>
      <w:r w:rsidRPr="008E43EB">
        <w:rPr>
          <w:rFonts w:ascii="Arial" w:hAnsi="Arial" w:cs="Arial"/>
          <w:lang w:val="en-GB"/>
        </w:rPr>
        <w:t>Using social media, eBay can provide a more dynamic and involved service to its clientele. Some examples of this are tailored advertisements and offers, as well as contests and freebies.</w:t>
      </w:r>
    </w:p>
    <w:p w14:paraId="5CDF873D" w14:textId="53AB0184" w:rsidR="00C324C4" w:rsidRPr="008E43EB" w:rsidRDefault="00031255" w:rsidP="008E43EB">
      <w:pPr>
        <w:pStyle w:val="ListParagraph"/>
        <w:numPr>
          <w:ilvl w:val="0"/>
          <w:numId w:val="18"/>
        </w:numPr>
        <w:spacing w:line="360" w:lineRule="auto"/>
        <w:rPr>
          <w:rFonts w:ascii="Arial" w:hAnsi="Arial" w:cs="Arial"/>
          <w:lang w:val="en-GB"/>
        </w:rPr>
      </w:pPr>
      <w:r w:rsidRPr="008E43EB">
        <w:rPr>
          <w:rFonts w:ascii="Arial" w:hAnsi="Arial" w:cs="Arial"/>
          <w:lang w:val="en-GB"/>
        </w:rPr>
        <w:t xml:space="preserve">Expanding the use of analytics to better understand customer preferences and target </w:t>
      </w:r>
      <w:r w:rsidR="008E43EB" w:rsidRPr="008E43EB">
        <w:rPr>
          <w:rFonts w:ascii="Arial" w:hAnsi="Arial" w:cs="Arial"/>
          <w:lang w:val="en-GB"/>
        </w:rPr>
        <w:t>customers.</w:t>
      </w:r>
    </w:p>
    <w:p w14:paraId="065409AD" w14:textId="77777777" w:rsidR="00A6168C" w:rsidRPr="008E43EB" w:rsidRDefault="00A6168C" w:rsidP="008E43EB">
      <w:pPr>
        <w:spacing w:line="360" w:lineRule="auto"/>
        <w:rPr>
          <w:rFonts w:ascii="Arial" w:hAnsi="Arial" w:cs="Arial"/>
          <w:lang w:val="en-GB"/>
        </w:rPr>
      </w:pPr>
      <w:r w:rsidRPr="008E43EB">
        <w:rPr>
          <w:rFonts w:ascii="Arial" w:hAnsi="Arial" w:cs="Arial"/>
          <w:lang w:val="en-GB"/>
        </w:rPr>
        <w:t xml:space="preserve">Analytics may help eBay learn more about its customers' wants, needs, and habits. </w:t>
      </w:r>
      <w:proofErr w:type="gramStart"/>
      <w:r w:rsidRPr="008E43EB">
        <w:rPr>
          <w:rFonts w:ascii="Arial" w:hAnsi="Arial" w:cs="Arial"/>
          <w:lang w:val="en-GB"/>
        </w:rPr>
        <w:t>In order to</w:t>
      </w:r>
      <w:proofErr w:type="gramEnd"/>
      <w:r w:rsidRPr="008E43EB">
        <w:rPr>
          <w:rFonts w:ascii="Arial" w:hAnsi="Arial" w:cs="Arial"/>
          <w:lang w:val="en-GB"/>
        </w:rPr>
        <w:t xml:space="preserve"> provide their clients with a more personalised shopping experience, firms can tailor promotions and price cuts based on the wealth of data collected from their clientele.</w:t>
      </w:r>
    </w:p>
    <w:p w14:paraId="6103F582" w14:textId="4FBCA082" w:rsidR="00031255" w:rsidRPr="008E43EB" w:rsidRDefault="00031255" w:rsidP="008E43EB">
      <w:pPr>
        <w:pStyle w:val="ListParagraph"/>
        <w:numPr>
          <w:ilvl w:val="0"/>
          <w:numId w:val="18"/>
        </w:numPr>
        <w:spacing w:line="360" w:lineRule="auto"/>
        <w:rPr>
          <w:rFonts w:ascii="Arial" w:hAnsi="Arial" w:cs="Arial"/>
          <w:lang w:val="en-GB"/>
        </w:rPr>
      </w:pPr>
      <w:r w:rsidRPr="008E43EB">
        <w:rPr>
          <w:rFonts w:ascii="Arial" w:hAnsi="Arial" w:cs="Arial"/>
          <w:lang w:val="en-GB"/>
        </w:rPr>
        <w:t xml:space="preserve">Developing a mobile presence to reach more </w:t>
      </w:r>
      <w:r w:rsidR="008E43EB" w:rsidRPr="008E43EB">
        <w:rPr>
          <w:rFonts w:ascii="Arial" w:hAnsi="Arial" w:cs="Arial"/>
          <w:lang w:val="en-GB"/>
        </w:rPr>
        <w:t>customers.</w:t>
      </w:r>
    </w:p>
    <w:p w14:paraId="6FEE56E3" w14:textId="58507515" w:rsidR="00A6168C" w:rsidRPr="008E43EB" w:rsidRDefault="00A6168C" w:rsidP="008E43EB">
      <w:pPr>
        <w:spacing w:line="360" w:lineRule="auto"/>
        <w:rPr>
          <w:rFonts w:ascii="Arial" w:hAnsi="Arial" w:cs="Arial"/>
          <w:lang w:val="en-GB"/>
        </w:rPr>
      </w:pPr>
      <w:r w:rsidRPr="008E43EB">
        <w:rPr>
          <w:rFonts w:ascii="Arial" w:hAnsi="Arial" w:cs="Arial"/>
          <w:lang w:val="en-GB"/>
        </w:rPr>
        <w:t xml:space="preserve">Many clients do not have access to a laptop or desktop </w:t>
      </w:r>
      <w:r w:rsidR="008E43EB" w:rsidRPr="008E43EB">
        <w:rPr>
          <w:rFonts w:ascii="Arial" w:hAnsi="Arial" w:cs="Arial"/>
          <w:lang w:val="en-GB"/>
        </w:rPr>
        <w:t>computer;</w:t>
      </w:r>
      <w:r w:rsidRPr="008E43EB">
        <w:rPr>
          <w:rFonts w:ascii="Arial" w:hAnsi="Arial" w:cs="Arial"/>
          <w:lang w:val="en-GB"/>
        </w:rPr>
        <w:t xml:space="preserve"> </w:t>
      </w:r>
      <w:r w:rsidR="008E43EB" w:rsidRPr="008E43EB">
        <w:rPr>
          <w:rFonts w:ascii="Arial" w:hAnsi="Arial" w:cs="Arial"/>
          <w:lang w:val="en-GB"/>
        </w:rPr>
        <w:t>thus,</w:t>
      </w:r>
      <w:r w:rsidRPr="008E43EB">
        <w:rPr>
          <w:rFonts w:ascii="Arial" w:hAnsi="Arial" w:cs="Arial"/>
          <w:lang w:val="en-GB"/>
        </w:rPr>
        <w:t xml:space="preserve"> eBay can expand its reach by establishing a mobile presence.</w:t>
      </w:r>
    </w:p>
    <w:p w14:paraId="25883A6D" w14:textId="54F09CD0" w:rsidR="00031255" w:rsidRPr="008E43EB" w:rsidRDefault="00031255" w:rsidP="008E43EB">
      <w:pPr>
        <w:pStyle w:val="ListParagraph"/>
        <w:numPr>
          <w:ilvl w:val="0"/>
          <w:numId w:val="18"/>
        </w:numPr>
        <w:spacing w:line="360" w:lineRule="auto"/>
        <w:rPr>
          <w:rFonts w:ascii="Arial" w:hAnsi="Arial" w:cs="Arial"/>
          <w:lang w:val="en-GB"/>
        </w:rPr>
      </w:pPr>
      <w:r w:rsidRPr="008E43EB">
        <w:rPr>
          <w:rFonts w:ascii="Arial" w:hAnsi="Arial" w:cs="Arial"/>
          <w:lang w:val="en-GB"/>
        </w:rPr>
        <w:t xml:space="preserve">Collaborating with third-party partners to expand product </w:t>
      </w:r>
      <w:r w:rsidR="008E43EB" w:rsidRPr="008E43EB">
        <w:rPr>
          <w:rFonts w:ascii="Arial" w:hAnsi="Arial" w:cs="Arial"/>
          <w:lang w:val="en-GB"/>
        </w:rPr>
        <w:t>selection.</w:t>
      </w:r>
    </w:p>
    <w:p w14:paraId="76363A17" w14:textId="77777777" w:rsidR="00C324C4" w:rsidRPr="008E43EB" w:rsidRDefault="00A6168C" w:rsidP="008E43EB">
      <w:pPr>
        <w:spacing w:line="360" w:lineRule="auto"/>
        <w:rPr>
          <w:rFonts w:ascii="Arial" w:hAnsi="Arial" w:cs="Arial"/>
          <w:lang w:val="en-GB"/>
        </w:rPr>
      </w:pPr>
      <w:r w:rsidRPr="008E43EB">
        <w:rPr>
          <w:rFonts w:ascii="Arial" w:hAnsi="Arial" w:cs="Arial"/>
          <w:lang w:val="en-GB"/>
        </w:rPr>
        <w:t xml:space="preserve">By working with outside vendors, eBay might increase both its product offering and the satisfaction of its clientele. </w:t>
      </w:r>
      <w:r w:rsidR="00C324C4" w:rsidRPr="008E43EB">
        <w:rPr>
          <w:rFonts w:ascii="Arial" w:hAnsi="Arial" w:cs="Arial"/>
          <w:lang w:val="en-GB"/>
        </w:rPr>
        <w:t xml:space="preserve">This would also enable eBay to gain more insight into customer </w:t>
      </w:r>
      <w:proofErr w:type="spellStart"/>
      <w:r w:rsidR="00C324C4" w:rsidRPr="008E43EB">
        <w:rPr>
          <w:rFonts w:ascii="Arial" w:hAnsi="Arial" w:cs="Arial"/>
          <w:lang w:val="en-GB"/>
        </w:rPr>
        <w:t>behavior</w:t>
      </w:r>
      <w:proofErr w:type="spellEnd"/>
      <w:r w:rsidR="00C324C4" w:rsidRPr="008E43EB">
        <w:rPr>
          <w:rFonts w:ascii="Arial" w:hAnsi="Arial" w:cs="Arial"/>
          <w:lang w:val="en-GB"/>
        </w:rPr>
        <w:t>.</w:t>
      </w:r>
    </w:p>
    <w:p w14:paraId="195F8409" w14:textId="24EACB7F" w:rsidR="00031255" w:rsidRPr="008E43EB" w:rsidRDefault="00031255" w:rsidP="008E43EB">
      <w:pPr>
        <w:pStyle w:val="ListParagraph"/>
        <w:numPr>
          <w:ilvl w:val="0"/>
          <w:numId w:val="18"/>
        </w:numPr>
        <w:spacing w:line="360" w:lineRule="auto"/>
        <w:rPr>
          <w:rFonts w:ascii="Arial" w:hAnsi="Arial" w:cs="Arial"/>
          <w:lang w:val="en-GB"/>
        </w:rPr>
      </w:pPr>
      <w:r w:rsidRPr="008E43EB">
        <w:rPr>
          <w:rFonts w:ascii="Arial" w:hAnsi="Arial" w:cs="Arial"/>
          <w:lang w:val="en-GB"/>
        </w:rPr>
        <w:t xml:space="preserve">Using technology and artificial intelligence to improve customer </w:t>
      </w:r>
      <w:r w:rsidR="008E43EB" w:rsidRPr="008E43EB">
        <w:rPr>
          <w:rFonts w:ascii="Arial" w:hAnsi="Arial" w:cs="Arial"/>
          <w:lang w:val="en-GB"/>
        </w:rPr>
        <w:t>experience.</w:t>
      </w:r>
    </w:p>
    <w:p w14:paraId="00591488" w14:textId="77777777" w:rsidR="00C324C4" w:rsidRPr="008E43EB" w:rsidRDefault="00C324C4" w:rsidP="008E43EB">
      <w:pPr>
        <w:spacing w:line="360" w:lineRule="auto"/>
        <w:rPr>
          <w:rFonts w:ascii="Arial" w:hAnsi="Arial" w:cs="Arial"/>
          <w:lang w:val="en-GB"/>
        </w:rPr>
      </w:pPr>
      <w:r w:rsidRPr="008E43EB">
        <w:rPr>
          <w:rFonts w:ascii="Arial" w:hAnsi="Arial" w:cs="Arial"/>
          <w:lang w:val="en-GB"/>
        </w:rPr>
        <w:t>By utilizing technology and artificial intelligence, eBay can create a more efficient and enjoyable customer experience. Advanced features could be accomplished by combining predictive data modelling approaches with technology like the neural networks that underpin natural language processing and speech recognition systems.</w:t>
      </w:r>
    </w:p>
    <w:p w14:paraId="74754EEA" w14:textId="77777777" w:rsidR="00C324C4" w:rsidRPr="008E43EB" w:rsidRDefault="00C324C4" w:rsidP="008E43EB">
      <w:pPr>
        <w:pStyle w:val="Heading3"/>
        <w:spacing w:line="360" w:lineRule="auto"/>
        <w:rPr>
          <w:rFonts w:ascii="Arial" w:hAnsi="Arial" w:cs="Arial"/>
          <w:color w:val="auto"/>
          <w:sz w:val="22"/>
          <w:szCs w:val="22"/>
          <w:lang w:val="en-GB"/>
        </w:rPr>
      </w:pPr>
      <w:bookmarkStart w:id="16" w:name="_Toc139672663"/>
      <w:r w:rsidRPr="008E43EB">
        <w:rPr>
          <w:rFonts w:ascii="Arial" w:hAnsi="Arial" w:cs="Arial"/>
          <w:color w:val="auto"/>
          <w:sz w:val="22"/>
          <w:szCs w:val="22"/>
          <w:lang w:val="en-GB"/>
        </w:rPr>
        <w:t>Threats</w:t>
      </w:r>
      <w:bookmarkEnd w:id="16"/>
    </w:p>
    <w:p w14:paraId="536158F9" w14:textId="77777777" w:rsidR="00C324C4" w:rsidRPr="008E43EB" w:rsidRDefault="00C324C4" w:rsidP="008E43EB">
      <w:pPr>
        <w:pStyle w:val="ListParagraph"/>
        <w:numPr>
          <w:ilvl w:val="0"/>
          <w:numId w:val="19"/>
        </w:numPr>
        <w:spacing w:line="360" w:lineRule="auto"/>
        <w:rPr>
          <w:rFonts w:ascii="Arial" w:hAnsi="Arial" w:cs="Arial"/>
          <w:lang w:val="en-GB"/>
        </w:rPr>
      </w:pPr>
      <w:r w:rsidRPr="008E43EB">
        <w:rPr>
          <w:rFonts w:ascii="Arial" w:hAnsi="Arial" w:cs="Arial"/>
          <w:lang w:val="en-GB"/>
        </w:rPr>
        <w:t>Data security risks and customer privacy concerns</w:t>
      </w:r>
    </w:p>
    <w:p w14:paraId="589F3B52" w14:textId="19CF4589" w:rsidR="00C324C4" w:rsidRPr="008E43EB" w:rsidRDefault="00C324C4" w:rsidP="008E43EB">
      <w:pPr>
        <w:spacing w:line="360" w:lineRule="auto"/>
        <w:rPr>
          <w:rFonts w:ascii="Arial" w:hAnsi="Arial" w:cs="Arial"/>
          <w:lang w:val="en-GB"/>
        </w:rPr>
      </w:pPr>
      <w:r w:rsidRPr="008E43EB">
        <w:rPr>
          <w:rFonts w:ascii="Arial" w:hAnsi="Arial" w:cs="Arial"/>
          <w:lang w:val="en-GB"/>
        </w:rPr>
        <w:t>Given the vast quantities of customer information eBay amasses, concerns invariably surface about potential ruptures in data security or infringements upon consumer confidentiality</w:t>
      </w:r>
      <w:r w:rsidR="000A4C87" w:rsidRPr="008E43EB">
        <w:rPr>
          <w:rFonts w:ascii="Arial" w:hAnsi="Arial" w:cs="Arial"/>
          <w:lang w:val="en-GB"/>
        </w:rPr>
        <w:t xml:space="preserve"> </w:t>
      </w:r>
      <w:r w:rsidR="008E43EB" w:rsidRPr="008E43EB">
        <w:rPr>
          <w:rFonts w:ascii="Arial" w:hAnsi="Arial" w:cs="Arial"/>
          <w:lang w:val="en-GB"/>
        </w:rPr>
        <w:t>(Baker El-</w:t>
      </w:r>
      <w:proofErr w:type="spellStart"/>
      <w:r w:rsidR="008E43EB" w:rsidRPr="008E43EB">
        <w:rPr>
          <w:rFonts w:ascii="Arial" w:hAnsi="Arial" w:cs="Arial"/>
          <w:lang w:val="en-GB"/>
        </w:rPr>
        <w:t>Ebiary</w:t>
      </w:r>
      <w:proofErr w:type="spellEnd"/>
      <w:r w:rsidR="008E43EB" w:rsidRPr="008E43EB">
        <w:rPr>
          <w:rFonts w:ascii="Arial" w:hAnsi="Arial" w:cs="Arial"/>
          <w:lang w:val="en-GB"/>
        </w:rPr>
        <w:t xml:space="preserve"> et al., 2021). </w:t>
      </w:r>
      <w:r w:rsidRPr="008E43EB">
        <w:rPr>
          <w:rFonts w:ascii="Arial" w:hAnsi="Arial" w:cs="Arial"/>
          <w:lang w:val="en-GB"/>
        </w:rPr>
        <w:t xml:space="preserve">The potential ramifications may lead to significant harm to one's </w:t>
      </w:r>
      <w:r w:rsidR="008E43EB" w:rsidRPr="008E43EB">
        <w:rPr>
          <w:rFonts w:ascii="Arial" w:hAnsi="Arial" w:cs="Arial"/>
          <w:lang w:val="en-GB"/>
        </w:rPr>
        <w:t>reputation and</w:t>
      </w:r>
      <w:r w:rsidRPr="008E43EB">
        <w:rPr>
          <w:rFonts w:ascii="Arial" w:hAnsi="Arial" w:cs="Arial"/>
          <w:lang w:val="en-GB"/>
        </w:rPr>
        <w:t xml:space="preserve"> could also result in disciplinary consequences of a litigious nature.</w:t>
      </w:r>
    </w:p>
    <w:p w14:paraId="6FB3A415" w14:textId="77777777" w:rsidR="00C324C4" w:rsidRPr="008E43EB" w:rsidRDefault="00C324C4" w:rsidP="008E43EB">
      <w:pPr>
        <w:pStyle w:val="ListParagraph"/>
        <w:numPr>
          <w:ilvl w:val="0"/>
          <w:numId w:val="19"/>
        </w:numPr>
        <w:spacing w:line="360" w:lineRule="auto"/>
        <w:rPr>
          <w:rFonts w:ascii="Arial" w:hAnsi="Arial" w:cs="Arial"/>
          <w:lang w:val="en-GB"/>
        </w:rPr>
      </w:pPr>
      <w:r w:rsidRPr="008E43EB">
        <w:rPr>
          <w:rFonts w:ascii="Arial" w:hAnsi="Arial" w:cs="Arial"/>
          <w:lang w:val="en-GB"/>
        </w:rPr>
        <w:t>Intense competition from other ecommerce platforms such as Amazon</w:t>
      </w:r>
    </w:p>
    <w:p w14:paraId="59AABE07" w14:textId="77777777" w:rsidR="00C324C4" w:rsidRPr="008E43EB" w:rsidRDefault="006D29C0" w:rsidP="008E43EB">
      <w:pPr>
        <w:spacing w:line="360" w:lineRule="auto"/>
        <w:rPr>
          <w:rFonts w:ascii="Arial" w:hAnsi="Arial" w:cs="Arial"/>
          <w:lang w:val="en-GB"/>
        </w:rPr>
      </w:pPr>
      <w:r w:rsidRPr="008E43EB">
        <w:rPr>
          <w:rFonts w:ascii="Arial" w:hAnsi="Arial" w:cs="Arial"/>
          <w:lang w:val="en-GB"/>
        </w:rPr>
        <w:lastRenderedPageBreak/>
        <w:t>eBay endures stiff competition with other online retail channels, Amazon, whose influence dwarfs eBay's, poses the most threatening competition. This could result in customers opting for Amazon over eBay, resulting in a significant reduction in customers for eBay.</w:t>
      </w:r>
    </w:p>
    <w:p w14:paraId="0648EAE3" w14:textId="71D97344" w:rsidR="00C324C4" w:rsidRPr="008E43EB" w:rsidRDefault="00C324C4" w:rsidP="008E43EB">
      <w:pPr>
        <w:pStyle w:val="ListParagraph"/>
        <w:numPr>
          <w:ilvl w:val="0"/>
          <w:numId w:val="19"/>
        </w:numPr>
        <w:spacing w:line="360" w:lineRule="auto"/>
        <w:rPr>
          <w:rFonts w:ascii="Arial" w:hAnsi="Arial" w:cs="Arial"/>
          <w:lang w:val="en-GB"/>
        </w:rPr>
      </w:pPr>
      <w:r w:rsidRPr="008E43EB">
        <w:rPr>
          <w:rFonts w:ascii="Arial" w:hAnsi="Arial" w:cs="Arial"/>
          <w:lang w:val="en-GB"/>
        </w:rPr>
        <w:t>Government regulations related to data usage</w:t>
      </w:r>
      <w:r w:rsidR="008E43EB">
        <w:rPr>
          <w:rFonts w:ascii="Arial" w:hAnsi="Arial" w:cs="Arial"/>
          <w:lang w:val="en-GB"/>
        </w:rPr>
        <w:t>.</w:t>
      </w:r>
    </w:p>
    <w:p w14:paraId="3667BFDC" w14:textId="77777777" w:rsidR="00F23E15" w:rsidRPr="008E43EB" w:rsidRDefault="00F23E15" w:rsidP="008E43EB">
      <w:pPr>
        <w:spacing w:line="360" w:lineRule="auto"/>
        <w:rPr>
          <w:rFonts w:ascii="Arial" w:hAnsi="Arial" w:cs="Arial"/>
          <w:lang w:val="en-GB"/>
        </w:rPr>
      </w:pPr>
      <w:r w:rsidRPr="008E43EB">
        <w:rPr>
          <w:rFonts w:ascii="Arial" w:hAnsi="Arial" w:cs="Arial"/>
          <w:lang w:val="en-GB"/>
        </w:rPr>
        <w:t>As concerns over the responsible use of personal information have intensified in recent times, legislators have implemented increasingly stringent restrictions governing corporations’ utilization of client records</w:t>
      </w:r>
      <w:r w:rsidR="006E5DBC" w:rsidRPr="008E43EB">
        <w:rPr>
          <w:rFonts w:ascii="Arial" w:hAnsi="Arial" w:cs="Arial"/>
          <w:lang w:val="en-GB"/>
        </w:rPr>
        <w:t xml:space="preserve"> (Wu and </w:t>
      </w:r>
      <w:proofErr w:type="spellStart"/>
      <w:r w:rsidR="006E5DBC" w:rsidRPr="008E43EB">
        <w:rPr>
          <w:rFonts w:ascii="Arial" w:hAnsi="Arial" w:cs="Arial"/>
          <w:lang w:val="en-GB"/>
        </w:rPr>
        <w:t>Gereffi</w:t>
      </w:r>
      <w:proofErr w:type="spellEnd"/>
      <w:r w:rsidR="006E5DBC" w:rsidRPr="008E43EB">
        <w:rPr>
          <w:rFonts w:ascii="Arial" w:hAnsi="Arial" w:cs="Arial"/>
          <w:lang w:val="en-GB"/>
        </w:rPr>
        <w:t>, 2018)</w:t>
      </w:r>
      <w:r w:rsidRPr="008E43EB">
        <w:rPr>
          <w:rFonts w:ascii="Arial" w:hAnsi="Arial" w:cs="Arial"/>
          <w:lang w:val="en-GB"/>
        </w:rPr>
        <w:t>. Rather severe penalties, such as substantial fines or other punitive measures, could potentially be imposed in circumstances where compliance with the established regulations does not occur.</w:t>
      </w:r>
    </w:p>
    <w:p w14:paraId="45383A02" w14:textId="77777777" w:rsidR="00C324C4" w:rsidRPr="008E43EB" w:rsidRDefault="00C324C4" w:rsidP="008E43EB">
      <w:pPr>
        <w:pStyle w:val="ListParagraph"/>
        <w:numPr>
          <w:ilvl w:val="0"/>
          <w:numId w:val="19"/>
        </w:numPr>
        <w:spacing w:line="360" w:lineRule="auto"/>
        <w:rPr>
          <w:rFonts w:ascii="Arial" w:hAnsi="Arial" w:cs="Arial"/>
          <w:lang w:val="en-GB"/>
        </w:rPr>
      </w:pPr>
      <w:r w:rsidRPr="008E43EB">
        <w:rPr>
          <w:rFonts w:ascii="Arial" w:hAnsi="Arial" w:cs="Arial"/>
          <w:lang w:val="en-GB"/>
        </w:rPr>
        <w:t>Rising costs of shipping and storing goods</w:t>
      </w:r>
    </w:p>
    <w:p w14:paraId="19162576" w14:textId="77777777" w:rsidR="00F23E15" w:rsidRPr="008E43EB" w:rsidRDefault="00F23E15" w:rsidP="008E43EB">
      <w:pPr>
        <w:spacing w:line="360" w:lineRule="auto"/>
        <w:rPr>
          <w:rFonts w:ascii="Arial" w:hAnsi="Arial" w:cs="Arial"/>
          <w:lang w:val="en-GB"/>
        </w:rPr>
      </w:pPr>
      <w:r w:rsidRPr="008E43EB">
        <w:rPr>
          <w:rFonts w:ascii="Arial" w:hAnsi="Arial" w:cs="Arial"/>
          <w:lang w:val="en-GB"/>
        </w:rPr>
        <w:t xml:space="preserve">This online auction platform may be able to stay competitive despite rising shipping and inventory storage costs in recent years. Should merchants continue to employ such pedestrian digital marketing tactics, customers may become inclined to frequent alternative e-commerce platforms </w:t>
      </w:r>
      <w:proofErr w:type="gramStart"/>
      <w:r w:rsidRPr="008E43EB">
        <w:rPr>
          <w:rFonts w:ascii="Arial" w:hAnsi="Arial" w:cs="Arial"/>
          <w:lang w:val="en-GB"/>
        </w:rPr>
        <w:t>in order to</w:t>
      </w:r>
      <w:proofErr w:type="gramEnd"/>
      <w:r w:rsidRPr="008E43EB">
        <w:rPr>
          <w:rFonts w:ascii="Arial" w:hAnsi="Arial" w:cs="Arial"/>
          <w:lang w:val="en-GB"/>
        </w:rPr>
        <w:t xml:space="preserve"> execute their commercial transactions, consequently diminishing fiscal gains.</w:t>
      </w:r>
    </w:p>
    <w:p w14:paraId="01A7E554" w14:textId="7DC64BB0" w:rsidR="00C324C4" w:rsidRPr="008E43EB" w:rsidRDefault="00C324C4" w:rsidP="008E43EB">
      <w:pPr>
        <w:pStyle w:val="ListParagraph"/>
        <w:numPr>
          <w:ilvl w:val="0"/>
          <w:numId w:val="19"/>
        </w:numPr>
        <w:spacing w:line="360" w:lineRule="auto"/>
        <w:rPr>
          <w:rFonts w:ascii="Arial" w:hAnsi="Arial" w:cs="Arial"/>
          <w:lang w:val="en-GB"/>
        </w:rPr>
      </w:pPr>
      <w:r w:rsidRPr="008E43EB">
        <w:rPr>
          <w:rFonts w:ascii="Arial" w:hAnsi="Arial" w:cs="Arial"/>
          <w:lang w:val="en-GB"/>
        </w:rPr>
        <w:t xml:space="preserve">Changes in consumer </w:t>
      </w:r>
      <w:r w:rsidR="00282646" w:rsidRPr="008E43EB">
        <w:rPr>
          <w:rFonts w:ascii="Arial" w:hAnsi="Arial" w:cs="Arial"/>
          <w:lang w:val="en-GB"/>
        </w:rPr>
        <w:t>behaviour</w:t>
      </w:r>
      <w:r w:rsidRPr="008E43EB">
        <w:rPr>
          <w:rFonts w:ascii="Arial" w:hAnsi="Arial" w:cs="Arial"/>
          <w:lang w:val="en-GB"/>
        </w:rPr>
        <w:t xml:space="preserve"> and preferences</w:t>
      </w:r>
    </w:p>
    <w:p w14:paraId="2115899B" w14:textId="62964636" w:rsidR="00F23E15" w:rsidRPr="008E43EB" w:rsidRDefault="00F23E15" w:rsidP="008E43EB">
      <w:pPr>
        <w:spacing w:line="360" w:lineRule="auto"/>
        <w:rPr>
          <w:rFonts w:ascii="Arial" w:hAnsi="Arial" w:cs="Arial"/>
          <w:lang w:val="en-GB"/>
        </w:rPr>
      </w:pPr>
      <w:r w:rsidRPr="008E43EB">
        <w:rPr>
          <w:rFonts w:ascii="Arial" w:hAnsi="Arial" w:cs="Arial"/>
          <w:lang w:val="en-GB"/>
        </w:rPr>
        <w:t xml:space="preserve">eBay’s customer base is constantly changing, as customer </w:t>
      </w:r>
      <w:r w:rsidR="00282646" w:rsidRPr="008E43EB">
        <w:rPr>
          <w:rFonts w:ascii="Arial" w:hAnsi="Arial" w:cs="Arial"/>
          <w:lang w:val="en-GB"/>
        </w:rPr>
        <w:t>behaviours</w:t>
      </w:r>
      <w:r w:rsidRPr="008E43EB">
        <w:rPr>
          <w:rFonts w:ascii="Arial" w:hAnsi="Arial" w:cs="Arial"/>
          <w:lang w:val="en-GB"/>
        </w:rPr>
        <w:t xml:space="preserve"> and preferences change over time. The increasingly challenging </w:t>
      </w:r>
      <w:r w:rsidR="00282646" w:rsidRPr="008E43EB">
        <w:rPr>
          <w:rFonts w:ascii="Arial" w:hAnsi="Arial" w:cs="Arial"/>
          <w:lang w:val="en-GB"/>
        </w:rPr>
        <w:t>endeavour</w:t>
      </w:r>
      <w:r w:rsidRPr="008E43EB">
        <w:rPr>
          <w:rFonts w:ascii="Arial" w:hAnsi="Arial" w:cs="Arial"/>
          <w:lang w:val="en-GB"/>
        </w:rPr>
        <w:t xml:space="preserve"> for the enterprise to continue surpassing industry rivals and sustaining customer loyalty could prove problematic.</w:t>
      </w:r>
    </w:p>
    <w:p w14:paraId="524CBABA" w14:textId="77777777" w:rsidR="00F23E15" w:rsidRPr="008E43EB" w:rsidRDefault="00F23E15" w:rsidP="008E43EB">
      <w:pPr>
        <w:pStyle w:val="Heading2"/>
        <w:spacing w:line="360" w:lineRule="auto"/>
        <w:rPr>
          <w:rFonts w:ascii="Arial" w:hAnsi="Arial" w:cs="Arial"/>
          <w:color w:val="auto"/>
          <w:sz w:val="22"/>
          <w:szCs w:val="22"/>
          <w:lang w:val="en-GB"/>
        </w:rPr>
      </w:pPr>
      <w:bookmarkStart w:id="17" w:name="_Toc139672664"/>
      <w:r w:rsidRPr="008E43EB">
        <w:rPr>
          <w:rFonts w:ascii="Arial" w:hAnsi="Arial" w:cs="Arial"/>
          <w:color w:val="auto"/>
          <w:sz w:val="22"/>
          <w:szCs w:val="22"/>
          <w:lang w:val="en-GB"/>
        </w:rPr>
        <w:t>Similarities and Differences between Amazon and eBay</w:t>
      </w:r>
      <w:bookmarkEnd w:id="17"/>
    </w:p>
    <w:p w14:paraId="64A4587B" w14:textId="77777777" w:rsidR="00F23E15" w:rsidRPr="008E43EB" w:rsidRDefault="00F23E15" w:rsidP="008E43EB">
      <w:pPr>
        <w:spacing w:line="360" w:lineRule="auto"/>
        <w:rPr>
          <w:rFonts w:ascii="Arial" w:hAnsi="Arial" w:cs="Arial"/>
          <w:lang w:val="en-GB"/>
        </w:rPr>
      </w:pPr>
      <w:r w:rsidRPr="008E43EB">
        <w:rPr>
          <w:rFonts w:ascii="Arial" w:hAnsi="Arial" w:cs="Arial"/>
          <w:lang w:val="en-GB"/>
        </w:rPr>
        <w:t>Similarities</w:t>
      </w:r>
    </w:p>
    <w:p w14:paraId="0FE36637" w14:textId="77777777" w:rsidR="00F23E15" w:rsidRPr="008E43EB" w:rsidRDefault="00F23E15" w:rsidP="008E43EB">
      <w:pPr>
        <w:pStyle w:val="ListParagraph"/>
        <w:numPr>
          <w:ilvl w:val="0"/>
          <w:numId w:val="20"/>
        </w:numPr>
        <w:spacing w:line="360" w:lineRule="auto"/>
        <w:rPr>
          <w:rFonts w:ascii="Arial" w:hAnsi="Arial" w:cs="Arial"/>
          <w:lang w:val="en-GB"/>
        </w:rPr>
      </w:pPr>
      <w:r w:rsidRPr="008E43EB">
        <w:rPr>
          <w:rFonts w:ascii="Arial" w:hAnsi="Arial" w:cs="Arial"/>
          <w:lang w:val="en-GB"/>
        </w:rPr>
        <w:t xml:space="preserve">Both organizations use advanced technologies and automated tools for their operations. </w:t>
      </w:r>
    </w:p>
    <w:p w14:paraId="21D5054E" w14:textId="77777777" w:rsidR="00F23E15" w:rsidRPr="008E43EB" w:rsidRDefault="00F23E15" w:rsidP="008E43EB">
      <w:pPr>
        <w:spacing w:line="360" w:lineRule="auto"/>
        <w:rPr>
          <w:rFonts w:ascii="Arial" w:hAnsi="Arial" w:cs="Arial"/>
          <w:lang w:val="en-GB"/>
        </w:rPr>
      </w:pPr>
      <w:r w:rsidRPr="008E43EB">
        <w:rPr>
          <w:rFonts w:ascii="Arial" w:hAnsi="Arial" w:cs="Arial"/>
          <w:lang w:val="en-GB"/>
        </w:rPr>
        <w:t>Amazon has advanced algorithms to optimize their operations, such as supply chain management and recommendation engines. They also employ Artificial Intelligence to customise their services for each individual user</w:t>
      </w:r>
      <w:r w:rsidR="006E5DBC" w:rsidRPr="008E43EB">
        <w:rPr>
          <w:rFonts w:ascii="Arial" w:hAnsi="Arial" w:cs="Arial"/>
          <w:lang w:val="en-GB"/>
        </w:rPr>
        <w:t xml:space="preserve"> </w:t>
      </w:r>
      <w:bookmarkStart w:id="18" w:name="_Hlk139864121"/>
      <w:r w:rsidR="006E5DBC" w:rsidRPr="008E43EB">
        <w:rPr>
          <w:rFonts w:ascii="Arial" w:hAnsi="Arial" w:cs="Arial"/>
          <w:lang w:val="en-GB"/>
        </w:rPr>
        <w:t>(Baker El-</w:t>
      </w:r>
      <w:proofErr w:type="spellStart"/>
      <w:r w:rsidR="006E5DBC" w:rsidRPr="008E43EB">
        <w:rPr>
          <w:rFonts w:ascii="Arial" w:hAnsi="Arial" w:cs="Arial"/>
          <w:lang w:val="en-GB"/>
        </w:rPr>
        <w:t>Ebiary</w:t>
      </w:r>
      <w:proofErr w:type="spellEnd"/>
      <w:r w:rsidR="006E5DBC" w:rsidRPr="008E43EB">
        <w:rPr>
          <w:rFonts w:ascii="Arial" w:hAnsi="Arial" w:cs="Arial"/>
          <w:lang w:val="en-GB"/>
        </w:rPr>
        <w:t xml:space="preserve"> et al., 2021)</w:t>
      </w:r>
      <w:bookmarkEnd w:id="18"/>
      <w:r w:rsidRPr="008E43EB">
        <w:rPr>
          <w:rFonts w:ascii="Arial" w:hAnsi="Arial" w:cs="Arial"/>
          <w:lang w:val="en-GB"/>
        </w:rPr>
        <w:t>. eBay also makes use of AI technology to recommend products to customers, and to automate customer service.</w:t>
      </w:r>
    </w:p>
    <w:p w14:paraId="04393318" w14:textId="77777777" w:rsidR="00F23E15" w:rsidRPr="008E43EB" w:rsidRDefault="00F23E15" w:rsidP="008E43EB">
      <w:pPr>
        <w:pStyle w:val="ListParagraph"/>
        <w:numPr>
          <w:ilvl w:val="0"/>
          <w:numId w:val="20"/>
        </w:numPr>
        <w:spacing w:line="360" w:lineRule="auto"/>
        <w:rPr>
          <w:rFonts w:ascii="Arial" w:hAnsi="Arial" w:cs="Arial"/>
          <w:lang w:val="en-GB"/>
        </w:rPr>
      </w:pPr>
      <w:r w:rsidRPr="008E43EB">
        <w:rPr>
          <w:rFonts w:ascii="Arial" w:hAnsi="Arial" w:cs="Arial"/>
          <w:lang w:val="en-GB"/>
        </w:rPr>
        <w:t xml:space="preserve">Both companies offer a wide variety of products and services to their customers. </w:t>
      </w:r>
    </w:p>
    <w:p w14:paraId="2169C436" w14:textId="77777777" w:rsidR="00F23E15" w:rsidRPr="008E43EB" w:rsidRDefault="00364C9E" w:rsidP="008E43EB">
      <w:pPr>
        <w:spacing w:line="360" w:lineRule="auto"/>
        <w:rPr>
          <w:rFonts w:ascii="Arial" w:hAnsi="Arial" w:cs="Arial"/>
          <w:lang w:val="en-GB"/>
        </w:rPr>
      </w:pPr>
      <w:r w:rsidRPr="008E43EB">
        <w:rPr>
          <w:rFonts w:ascii="Arial" w:hAnsi="Arial" w:cs="Arial"/>
          <w:lang w:val="en-GB"/>
        </w:rPr>
        <w:lastRenderedPageBreak/>
        <w:t>While Amazon furnishes consumers an expansive array of products across numerous categories from electronics to books to clothing through a direct retail model, eBay proffers individuals the capacity to obtain items from private vendors along with bigger, established merchants through an auction-style marketplace format.</w:t>
      </w:r>
    </w:p>
    <w:p w14:paraId="719910B3" w14:textId="77777777" w:rsidR="00F23E15" w:rsidRPr="008E43EB" w:rsidRDefault="00F23E15" w:rsidP="008E43EB">
      <w:pPr>
        <w:pStyle w:val="ListParagraph"/>
        <w:numPr>
          <w:ilvl w:val="0"/>
          <w:numId w:val="20"/>
        </w:numPr>
        <w:spacing w:line="360" w:lineRule="auto"/>
        <w:rPr>
          <w:rFonts w:ascii="Arial" w:hAnsi="Arial" w:cs="Arial"/>
          <w:lang w:val="en-GB"/>
        </w:rPr>
      </w:pPr>
      <w:r w:rsidRPr="008E43EB">
        <w:rPr>
          <w:rFonts w:ascii="Arial" w:hAnsi="Arial" w:cs="Arial"/>
          <w:lang w:val="en-GB"/>
        </w:rPr>
        <w:t xml:space="preserve">Both Amazon and eBay are online e-commerce companies, and both are well-established in the industry, having been in business for over 20 years. </w:t>
      </w:r>
    </w:p>
    <w:p w14:paraId="18228F00" w14:textId="77777777" w:rsidR="00364C9E" w:rsidRPr="008E43EB" w:rsidRDefault="00364C9E" w:rsidP="008E43EB">
      <w:pPr>
        <w:spacing w:line="360" w:lineRule="auto"/>
        <w:rPr>
          <w:rFonts w:ascii="Arial" w:hAnsi="Arial" w:cs="Arial"/>
          <w:lang w:val="en-GB"/>
        </w:rPr>
      </w:pPr>
      <w:r w:rsidRPr="008E43EB">
        <w:rPr>
          <w:rFonts w:ascii="Arial" w:hAnsi="Arial" w:cs="Arial"/>
          <w:lang w:val="en-GB"/>
        </w:rPr>
        <w:t>Amazon was founded in 1994 and eBay in 1995. Because of their rapid growth, these two giants have surpassed all others to become the undisputed rulers of the global e-commerce market.</w:t>
      </w:r>
    </w:p>
    <w:p w14:paraId="00D4C31A" w14:textId="77777777" w:rsidR="00F23E15" w:rsidRPr="008E43EB" w:rsidRDefault="00F23E15" w:rsidP="008E43EB">
      <w:pPr>
        <w:pStyle w:val="ListParagraph"/>
        <w:numPr>
          <w:ilvl w:val="0"/>
          <w:numId w:val="20"/>
        </w:numPr>
        <w:spacing w:line="360" w:lineRule="auto"/>
        <w:rPr>
          <w:rFonts w:ascii="Arial" w:hAnsi="Arial" w:cs="Arial"/>
          <w:lang w:val="en-GB"/>
        </w:rPr>
      </w:pPr>
      <w:r w:rsidRPr="008E43EB">
        <w:rPr>
          <w:rFonts w:ascii="Arial" w:hAnsi="Arial" w:cs="Arial"/>
          <w:lang w:val="en-GB"/>
        </w:rPr>
        <w:t>Both companies provide a secure online shopping experience with various payment and delivery options.</w:t>
      </w:r>
    </w:p>
    <w:p w14:paraId="7D4D7696" w14:textId="039E68C6" w:rsidR="00364C9E" w:rsidRPr="008E43EB" w:rsidRDefault="00364C9E" w:rsidP="008E43EB">
      <w:pPr>
        <w:spacing w:line="360" w:lineRule="auto"/>
        <w:rPr>
          <w:rFonts w:ascii="Arial" w:hAnsi="Arial" w:cs="Arial"/>
          <w:lang w:val="en-GB"/>
        </w:rPr>
      </w:pPr>
      <w:r w:rsidRPr="008E43EB">
        <w:rPr>
          <w:rFonts w:ascii="Arial" w:hAnsi="Arial" w:cs="Arial"/>
          <w:lang w:val="en-GB"/>
        </w:rPr>
        <w:t>With an array of expedient and convenient payment methods as well as delivery choices available to its patrons, encompassing the popular Amazon Prime, the simple to utilize Amazon Pay, and the swift Amazon Dash, Amazon provides several options for remittance and product delivery to suit each customer's particular preferences and needs</w:t>
      </w:r>
      <w:r w:rsidR="006E5DBC" w:rsidRPr="008E43EB">
        <w:rPr>
          <w:rFonts w:ascii="Arial" w:hAnsi="Arial" w:cs="Arial"/>
          <w:lang w:val="en-GB"/>
        </w:rPr>
        <w:t xml:space="preserve"> (Wang et al., 201</w:t>
      </w:r>
      <w:r w:rsidR="00950E58" w:rsidRPr="008E43EB">
        <w:rPr>
          <w:rFonts w:ascii="Arial" w:hAnsi="Arial" w:cs="Arial"/>
          <w:lang w:val="en-GB"/>
        </w:rPr>
        <w:t>2</w:t>
      </w:r>
      <w:r w:rsidR="006E5DBC" w:rsidRPr="008E43EB">
        <w:rPr>
          <w:rFonts w:ascii="Arial" w:hAnsi="Arial" w:cs="Arial"/>
          <w:lang w:val="en-GB"/>
        </w:rPr>
        <w:t>)</w:t>
      </w:r>
      <w:r w:rsidRPr="008E43EB">
        <w:rPr>
          <w:rFonts w:ascii="Arial" w:hAnsi="Arial" w:cs="Arial"/>
          <w:lang w:val="en-GB"/>
        </w:rPr>
        <w:t xml:space="preserve">. Additionally, Amazon offers worldwide shipping through its </w:t>
      </w:r>
      <w:r w:rsidR="00282646" w:rsidRPr="008E43EB">
        <w:rPr>
          <w:rFonts w:ascii="Arial" w:hAnsi="Arial" w:cs="Arial"/>
          <w:lang w:val="en-GB"/>
        </w:rPr>
        <w:t>fulfilment</w:t>
      </w:r>
      <w:r w:rsidRPr="008E43EB">
        <w:rPr>
          <w:rFonts w:ascii="Arial" w:hAnsi="Arial" w:cs="Arial"/>
          <w:lang w:val="en-GB"/>
        </w:rPr>
        <w:t xml:space="preserve"> service. eBay also offers secure transaction options, including PayPal, escrow services, and international shipping.</w:t>
      </w:r>
    </w:p>
    <w:p w14:paraId="1FCB56E6" w14:textId="77777777" w:rsidR="00364C9E" w:rsidRPr="008E43EB" w:rsidRDefault="00364C9E" w:rsidP="008E43EB">
      <w:pPr>
        <w:spacing w:line="360" w:lineRule="auto"/>
        <w:rPr>
          <w:rFonts w:ascii="Arial" w:hAnsi="Arial" w:cs="Arial"/>
          <w:lang w:val="en-GB"/>
        </w:rPr>
      </w:pPr>
      <w:r w:rsidRPr="008E43EB">
        <w:rPr>
          <w:rFonts w:ascii="Arial" w:hAnsi="Arial" w:cs="Arial"/>
          <w:lang w:val="en-GB"/>
        </w:rPr>
        <w:t>Differences</w:t>
      </w:r>
    </w:p>
    <w:p w14:paraId="56D1850D" w14:textId="77777777" w:rsidR="00364C9E" w:rsidRPr="008E43EB" w:rsidRDefault="00364C9E" w:rsidP="008E43EB">
      <w:pPr>
        <w:pStyle w:val="ListParagraph"/>
        <w:numPr>
          <w:ilvl w:val="0"/>
          <w:numId w:val="21"/>
        </w:numPr>
        <w:spacing w:line="360" w:lineRule="auto"/>
        <w:rPr>
          <w:rFonts w:ascii="Arial" w:hAnsi="Arial" w:cs="Arial"/>
          <w:lang w:val="en-GB"/>
        </w:rPr>
      </w:pPr>
      <w:r w:rsidRPr="008E43EB">
        <w:rPr>
          <w:rFonts w:ascii="Arial" w:hAnsi="Arial" w:cs="Arial"/>
          <w:lang w:val="en-GB"/>
        </w:rPr>
        <w:t xml:space="preserve">Amazon and eBay differ in terms of their pricing structures. </w:t>
      </w:r>
    </w:p>
    <w:p w14:paraId="3EEA3936" w14:textId="77777777" w:rsidR="00364C9E" w:rsidRPr="008E43EB" w:rsidRDefault="00364C9E" w:rsidP="008E43EB">
      <w:pPr>
        <w:spacing w:line="360" w:lineRule="auto"/>
        <w:rPr>
          <w:rFonts w:ascii="Arial" w:hAnsi="Arial" w:cs="Arial"/>
          <w:lang w:val="en-GB"/>
        </w:rPr>
      </w:pPr>
      <w:r w:rsidRPr="008E43EB">
        <w:rPr>
          <w:rFonts w:ascii="Arial" w:hAnsi="Arial" w:cs="Arial"/>
          <w:lang w:val="en-GB"/>
        </w:rPr>
        <w:t>Unlike the fixed offerings of its rival, eBay empowers its independent vendors to determine the costs of their wares as they see fit. The e-commerce giant provides its numerous customers the capacity to procure articles at unflinching valuations</w:t>
      </w:r>
      <w:r w:rsidR="006E5DBC" w:rsidRPr="008E43EB">
        <w:rPr>
          <w:rFonts w:ascii="Arial" w:hAnsi="Arial" w:cs="Arial"/>
          <w:lang w:val="en-GB"/>
        </w:rPr>
        <w:t xml:space="preserve"> (Wang et al., 2012)</w:t>
      </w:r>
      <w:r w:rsidRPr="008E43EB">
        <w:rPr>
          <w:rFonts w:ascii="Arial" w:hAnsi="Arial" w:cs="Arial"/>
          <w:lang w:val="en-GB"/>
        </w:rPr>
        <w:t>. Although sellers on eBay are allowed to determine their own pricing, buyers are therefore able to obtain goods and services at the most affordable cost available. This enables customers to obtain the best price for their desired item.</w:t>
      </w:r>
    </w:p>
    <w:p w14:paraId="3AA19F44" w14:textId="77777777" w:rsidR="00364C9E" w:rsidRPr="008E43EB" w:rsidRDefault="00364C9E" w:rsidP="008E43EB">
      <w:pPr>
        <w:pStyle w:val="ListParagraph"/>
        <w:numPr>
          <w:ilvl w:val="0"/>
          <w:numId w:val="21"/>
        </w:numPr>
        <w:spacing w:line="360" w:lineRule="auto"/>
        <w:rPr>
          <w:rFonts w:ascii="Arial" w:hAnsi="Arial" w:cs="Arial"/>
          <w:lang w:val="en-GB"/>
        </w:rPr>
      </w:pPr>
      <w:r w:rsidRPr="008E43EB">
        <w:rPr>
          <w:rFonts w:ascii="Arial" w:hAnsi="Arial" w:cs="Arial"/>
          <w:lang w:val="en-GB"/>
        </w:rPr>
        <w:t>Amazon has a larger presence around the world, while eBay is mainly focused on the US market.</w:t>
      </w:r>
    </w:p>
    <w:p w14:paraId="6567B497" w14:textId="77777777" w:rsidR="00364C9E" w:rsidRPr="008E43EB" w:rsidRDefault="00364C9E" w:rsidP="008E43EB">
      <w:pPr>
        <w:spacing w:line="360" w:lineRule="auto"/>
        <w:rPr>
          <w:rFonts w:ascii="Arial" w:hAnsi="Arial" w:cs="Arial"/>
          <w:lang w:val="en-GB"/>
        </w:rPr>
      </w:pPr>
      <w:r w:rsidRPr="008E43EB">
        <w:rPr>
          <w:rFonts w:ascii="Arial" w:hAnsi="Arial" w:cs="Arial"/>
          <w:lang w:val="en-GB"/>
        </w:rPr>
        <w:t xml:space="preserve">Amazon's wide reach spans across 17 nations worldwide, its operations including such influential countries as the United States, alongside powerhouses of Western Europe like </w:t>
      </w:r>
      <w:r w:rsidRPr="008E43EB">
        <w:rPr>
          <w:rFonts w:ascii="Arial" w:hAnsi="Arial" w:cs="Arial"/>
          <w:lang w:val="en-GB"/>
        </w:rPr>
        <w:lastRenderedPageBreak/>
        <w:t>Germany, France, Italy, as well as the United Kingdom. On the other hand, eBay's primary focus relates to providing services for those residing within the borders of the United States. Despite operating internationally, eBay primarily generates revenue within America’s borders, the intricate machinations of its commercial activity largely circumscribed therein.</w:t>
      </w:r>
    </w:p>
    <w:p w14:paraId="5687EA3B" w14:textId="77777777" w:rsidR="00364C9E" w:rsidRPr="008E43EB" w:rsidRDefault="00364C9E" w:rsidP="008E43EB">
      <w:pPr>
        <w:pStyle w:val="ListParagraph"/>
        <w:numPr>
          <w:ilvl w:val="0"/>
          <w:numId w:val="21"/>
        </w:numPr>
        <w:spacing w:line="360" w:lineRule="auto"/>
        <w:rPr>
          <w:rFonts w:ascii="Arial" w:hAnsi="Arial" w:cs="Arial"/>
          <w:lang w:val="en-GB"/>
        </w:rPr>
      </w:pPr>
      <w:r w:rsidRPr="008E43EB">
        <w:rPr>
          <w:rFonts w:ascii="Arial" w:hAnsi="Arial" w:cs="Arial"/>
          <w:lang w:val="en-GB"/>
        </w:rPr>
        <w:t xml:space="preserve">Amazon is a larger company than eBay, with a much more extensive inventory, while eBay presents smaller sellers and buyers through an auction and classifieds website. </w:t>
      </w:r>
    </w:p>
    <w:p w14:paraId="3731D06C" w14:textId="77777777" w:rsidR="00364C9E" w:rsidRPr="008E43EB" w:rsidRDefault="00364C9E" w:rsidP="008E43EB">
      <w:pPr>
        <w:spacing w:line="360" w:lineRule="auto"/>
        <w:rPr>
          <w:rFonts w:ascii="Arial" w:hAnsi="Arial" w:cs="Arial"/>
          <w:lang w:val="en-GB"/>
        </w:rPr>
      </w:pPr>
      <w:r w:rsidRPr="008E43EB">
        <w:rPr>
          <w:rFonts w:ascii="Arial" w:hAnsi="Arial" w:cs="Arial"/>
          <w:lang w:val="en-GB"/>
        </w:rPr>
        <w:t>Amazon easily surpasses eBay in terms of the sheer volume of offerings that can be perused by the avid shopper, with over 12 million individual products within the extensive catalogue housed on its website</w:t>
      </w:r>
      <w:r w:rsidR="00E9116B" w:rsidRPr="008E43EB">
        <w:rPr>
          <w:rFonts w:ascii="Arial" w:hAnsi="Arial" w:cs="Arial"/>
          <w:lang w:val="en-GB"/>
        </w:rPr>
        <w:t xml:space="preserve"> (Amazon, 2021)</w:t>
      </w:r>
      <w:r w:rsidRPr="008E43EB">
        <w:rPr>
          <w:rFonts w:ascii="Arial" w:hAnsi="Arial" w:cs="Arial"/>
          <w:lang w:val="en-GB"/>
        </w:rPr>
        <w:t>. While eBay is primarily a location where people may buy gently used or refurbished items from individuals or established businesses operating under an open marketplace paradigm.</w:t>
      </w:r>
    </w:p>
    <w:p w14:paraId="0D1583CC" w14:textId="77777777" w:rsidR="00364C9E" w:rsidRPr="008E43EB" w:rsidRDefault="00364C9E" w:rsidP="008E43EB">
      <w:pPr>
        <w:pStyle w:val="ListParagraph"/>
        <w:numPr>
          <w:ilvl w:val="0"/>
          <w:numId w:val="21"/>
        </w:numPr>
        <w:spacing w:line="360" w:lineRule="auto"/>
        <w:rPr>
          <w:rFonts w:ascii="Arial" w:hAnsi="Arial" w:cs="Arial"/>
          <w:lang w:val="en-GB"/>
        </w:rPr>
      </w:pPr>
      <w:r w:rsidRPr="008E43EB">
        <w:rPr>
          <w:rFonts w:ascii="Arial" w:hAnsi="Arial" w:cs="Arial"/>
          <w:lang w:val="en-GB"/>
        </w:rPr>
        <w:t>Amazon offers both free and paid Prime memberships, while eBay offers only free membership.</w:t>
      </w:r>
    </w:p>
    <w:p w14:paraId="0D6DE44E" w14:textId="77777777" w:rsidR="00364C9E" w:rsidRPr="008E43EB" w:rsidRDefault="00364C9E" w:rsidP="008E43EB">
      <w:pPr>
        <w:spacing w:line="360" w:lineRule="auto"/>
        <w:rPr>
          <w:rFonts w:ascii="Arial" w:hAnsi="Arial" w:cs="Arial"/>
          <w:lang w:val="en-GB"/>
        </w:rPr>
      </w:pPr>
      <w:r w:rsidRPr="008E43EB">
        <w:rPr>
          <w:rFonts w:ascii="Arial" w:hAnsi="Arial" w:cs="Arial"/>
          <w:lang w:val="en-GB"/>
        </w:rPr>
        <w:t xml:space="preserve">Amazon tempts customers by offering the enticement of joining Amazon Prime, an exclusive membership program through which privileged members can avail themselves of the indulgence of free expedited shipping within two days, as well as special deals and various other premium benefits. Meanwhile, eBay does not offer a paid membership program. The eBay corporation abandoned a fee- and subscription-based income strategy in favour of providing customers with unrestricted access to </w:t>
      </w:r>
      <w:proofErr w:type="gramStart"/>
      <w:r w:rsidRPr="008E43EB">
        <w:rPr>
          <w:rFonts w:ascii="Arial" w:hAnsi="Arial" w:cs="Arial"/>
          <w:lang w:val="en-GB"/>
        </w:rPr>
        <w:t>all of</w:t>
      </w:r>
      <w:proofErr w:type="gramEnd"/>
      <w:r w:rsidRPr="008E43EB">
        <w:rPr>
          <w:rFonts w:ascii="Arial" w:hAnsi="Arial" w:cs="Arial"/>
          <w:lang w:val="en-GB"/>
        </w:rPr>
        <w:t xml:space="preserve"> its offerings at no cost.</w:t>
      </w:r>
    </w:p>
    <w:p w14:paraId="4BDC4AD8" w14:textId="77777777" w:rsidR="00364C9E" w:rsidRPr="008E43EB" w:rsidRDefault="00364C9E" w:rsidP="008E43EB">
      <w:pPr>
        <w:pStyle w:val="ListParagraph"/>
        <w:numPr>
          <w:ilvl w:val="0"/>
          <w:numId w:val="21"/>
        </w:numPr>
        <w:spacing w:line="360" w:lineRule="auto"/>
        <w:rPr>
          <w:rFonts w:ascii="Arial" w:hAnsi="Arial" w:cs="Arial"/>
          <w:lang w:val="en-GB"/>
        </w:rPr>
      </w:pPr>
      <w:r w:rsidRPr="008E43EB">
        <w:rPr>
          <w:rFonts w:ascii="Arial" w:hAnsi="Arial" w:cs="Arial"/>
          <w:lang w:val="en-GB"/>
        </w:rPr>
        <w:t xml:space="preserve">Amazon focuses primarily on retail sales, while eBay also offers services such as job postings, apartments and cars for sale, and other services. </w:t>
      </w:r>
    </w:p>
    <w:p w14:paraId="5D301762" w14:textId="2D4508FE" w:rsidR="00364C9E" w:rsidRPr="008E43EB" w:rsidRDefault="00364C9E" w:rsidP="008E43EB">
      <w:pPr>
        <w:spacing w:line="360" w:lineRule="auto"/>
        <w:rPr>
          <w:rFonts w:ascii="Arial" w:hAnsi="Arial" w:cs="Arial"/>
          <w:lang w:val="en-GB"/>
        </w:rPr>
      </w:pPr>
      <w:r w:rsidRPr="008E43EB">
        <w:rPr>
          <w:rFonts w:ascii="Arial" w:hAnsi="Arial" w:cs="Arial"/>
          <w:lang w:val="en-GB"/>
        </w:rPr>
        <w:t xml:space="preserve">Although principally </w:t>
      </w:r>
      <w:r w:rsidR="00282646" w:rsidRPr="008E43EB">
        <w:rPr>
          <w:rFonts w:ascii="Arial" w:hAnsi="Arial" w:cs="Arial"/>
          <w:lang w:val="en-GB"/>
        </w:rPr>
        <w:t>centred</w:t>
      </w:r>
      <w:r w:rsidRPr="008E43EB">
        <w:rPr>
          <w:rFonts w:ascii="Arial" w:hAnsi="Arial" w:cs="Arial"/>
          <w:lang w:val="en-GB"/>
        </w:rPr>
        <w:t xml:space="preserve"> on retail transactions, Amazon's attentions contrast eBay's more miscellaneous provisions for its patrons. In addition to facilitating retail transactions, eBay provides customers the opportunity to participate in a bustling secondary market encompassing a litany of </w:t>
      </w:r>
      <w:proofErr w:type="gramStart"/>
      <w:r w:rsidRPr="008E43EB">
        <w:rPr>
          <w:rFonts w:ascii="Arial" w:hAnsi="Arial" w:cs="Arial"/>
          <w:lang w:val="en-GB"/>
        </w:rPr>
        <w:t>pre-owned</w:t>
      </w:r>
      <w:proofErr w:type="gramEnd"/>
      <w:r w:rsidRPr="008E43EB">
        <w:rPr>
          <w:rFonts w:ascii="Arial" w:hAnsi="Arial" w:cs="Arial"/>
          <w:lang w:val="en-GB"/>
        </w:rPr>
        <w:t xml:space="preserve"> goods such as vehicles, watercraft, domiciles, and sundry other wares. Additionally, eBay offers clients the opportunity to post and search for job listings on its website.</w:t>
      </w:r>
    </w:p>
    <w:p w14:paraId="18FDFF6B" w14:textId="77777777" w:rsidR="00364C9E" w:rsidRPr="008E43EB" w:rsidRDefault="00364C9E" w:rsidP="008E43EB">
      <w:pPr>
        <w:pStyle w:val="Heading1"/>
        <w:spacing w:line="360" w:lineRule="auto"/>
        <w:rPr>
          <w:rFonts w:ascii="Arial" w:hAnsi="Arial" w:cs="Arial"/>
          <w:b/>
          <w:color w:val="auto"/>
          <w:sz w:val="22"/>
          <w:szCs w:val="22"/>
          <w:lang w:val="en-GB"/>
        </w:rPr>
      </w:pPr>
      <w:bookmarkStart w:id="19" w:name="_Toc139672665"/>
      <w:r w:rsidRPr="008E43EB">
        <w:rPr>
          <w:rFonts w:ascii="Arial" w:hAnsi="Arial" w:cs="Arial"/>
          <w:b/>
          <w:color w:val="auto"/>
          <w:sz w:val="22"/>
          <w:szCs w:val="22"/>
          <w:lang w:val="en-GB"/>
        </w:rPr>
        <w:t>KM value chain</w:t>
      </w:r>
      <w:bookmarkEnd w:id="19"/>
    </w:p>
    <w:p w14:paraId="633C662A" w14:textId="77777777" w:rsidR="002D1E7C" w:rsidRPr="008E43EB" w:rsidRDefault="002D1E7C" w:rsidP="008E43EB">
      <w:pPr>
        <w:spacing w:line="360" w:lineRule="auto"/>
        <w:rPr>
          <w:rFonts w:ascii="Arial" w:hAnsi="Arial" w:cs="Arial"/>
          <w:lang w:val="en-GB"/>
        </w:rPr>
      </w:pPr>
      <w:r w:rsidRPr="008E43EB">
        <w:rPr>
          <w:rFonts w:ascii="Arial" w:hAnsi="Arial" w:cs="Arial"/>
          <w:lang w:val="en-GB"/>
        </w:rPr>
        <w:t>In today’s highly competitive markets, organizations are increasingly aware of the importance of knowledge management systems (KMS) to gain a competitive advantage</w:t>
      </w:r>
      <w:r w:rsidR="006E5DBC" w:rsidRPr="008E43EB">
        <w:rPr>
          <w:rFonts w:ascii="Arial" w:hAnsi="Arial" w:cs="Arial"/>
          <w:lang w:val="en-GB"/>
        </w:rPr>
        <w:t xml:space="preserve"> (Ju et al., 2006)</w:t>
      </w:r>
      <w:r w:rsidRPr="008E43EB">
        <w:rPr>
          <w:rFonts w:ascii="Arial" w:hAnsi="Arial" w:cs="Arial"/>
          <w:lang w:val="en-GB"/>
        </w:rPr>
        <w:t xml:space="preserve">. In pursuit of delivering desired resources and enabling value-added operations, organizations such </w:t>
      </w:r>
      <w:r w:rsidRPr="008E43EB">
        <w:rPr>
          <w:rFonts w:ascii="Arial" w:hAnsi="Arial" w:cs="Arial"/>
          <w:lang w:val="en-GB"/>
        </w:rPr>
        <w:lastRenderedPageBreak/>
        <w:t>as Amazon and eBay are allocating substantial assets to construct and preserve efficient knowledge management systems as an essential component of their overarching plan.</w:t>
      </w:r>
    </w:p>
    <w:p w14:paraId="1F283F3D" w14:textId="495566D2" w:rsidR="002D1E7C" w:rsidRPr="008E43EB" w:rsidRDefault="002D1E7C" w:rsidP="008E43EB">
      <w:pPr>
        <w:spacing w:line="360" w:lineRule="auto"/>
        <w:rPr>
          <w:rFonts w:ascii="Arial" w:hAnsi="Arial" w:cs="Arial"/>
          <w:lang w:val="en-GB"/>
        </w:rPr>
      </w:pPr>
      <w:r w:rsidRPr="008E43EB">
        <w:rPr>
          <w:rFonts w:ascii="Arial" w:hAnsi="Arial" w:cs="Arial"/>
          <w:lang w:val="en-GB"/>
        </w:rPr>
        <w:t>The current competitive environment makes it necessary to develop and implement effective KMSs to assess, retain and exploit the available knowledge in an organization. Although the complex process of acquiring knowledge normally commences with the assimilation, correlation, and amalgamation of information into a cohesive body, the subsequent administration, preservation, and propagation of said knowledge both internally and externally with respect to the organization is equally crucial to the efficacy of knowledge management systems</w:t>
      </w:r>
      <w:r w:rsidR="006E5DBC" w:rsidRPr="008E43EB">
        <w:rPr>
          <w:rFonts w:ascii="Arial" w:hAnsi="Arial" w:cs="Arial"/>
          <w:lang w:val="en-GB"/>
        </w:rPr>
        <w:t xml:space="preserve"> </w:t>
      </w:r>
      <w:bookmarkStart w:id="20" w:name="_Hlk139863357"/>
      <w:r w:rsidR="006E5DBC" w:rsidRPr="008E43EB">
        <w:rPr>
          <w:rFonts w:ascii="Arial" w:hAnsi="Arial" w:cs="Arial"/>
          <w:lang w:val="en-GB"/>
        </w:rPr>
        <w:t>(Gunasekaran and Ngai, 2007)</w:t>
      </w:r>
      <w:bookmarkEnd w:id="20"/>
      <w:r w:rsidRPr="008E43EB">
        <w:rPr>
          <w:rFonts w:ascii="Arial" w:hAnsi="Arial" w:cs="Arial"/>
          <w:lang w:val="en-GB"/>
        </w:rPr>
        <w:t xml:space="preserve">. Subsequently, new knowledge is developed through activities and processes that drive value creation. To ensure effective KMSs, organizations need to be able to identify organizational knowledge offered by knowledge networks and capabilities, provide appropriate tools for managing, </w:t>
      </w:r>
      <w:r w:rsidR="00F67C1D" w:rsidRPr="008E43EB">
        <w:rPr>
          <w:rFonts w:ascii="Arial" w:hAnsi="Arial" w:cs="Arial"/>
          <w:lang w:val="en-GB"/>
        </w:rPr>
        <w:t>creating,</w:t>
      </w:r>
      <w:r w:rsidRPr="008E43EB">
        <w:rPr>
          <w:rFonts w:ascii="Arial" w:hAnsi="Arial" w:cs="Arial"/>
          <w:lang w:val="en-GB"/>
        </w:rPr>
        <w:t xml:space="preserve"> and sharing knowledge, understand organizational culture, and foster the development of a culture of knowledge sharing.</w:t>
      </w:r>
    </w:p>
    <w:p w14:paraId="660EC2CD" w14:textId="77777777" w:rsidR="002D1E7C" w:rsidRPr="008E43EB" w:rsidRDefault="002D1E7C" w:rsidP="008E43EB">
      <w:pPr>
        <w:pStyle w:val="Heading2"/>
        <w:spacing w:line="360" w:lineRule="auto"/>
        <w:rPr>
          <w:rFonts w:ascii="Arial" w:hAnsi="Arial" w:cs="Arial"/>
          <w:color w:val="auto"/>
          <w:sz w:val="22"/>
          <w:szCs w:val="22"/>
          <w:lang w:val="en-GB"/>
        </w:rPr>
      </w:pPr>
      <w:bookmarkStart w:id="21" w:name="_Toc139672666"/>
      <w:r w:rsidRPr="008E43EB">
        <w:rPr>
          <w:rFonts w:ascii="Arial" w:hAnsi="Arial" w:cs="Arial"/>
          <w:color w:val="auto"/>
          <w:sz w:val="22"/>
          <w:szCs w:val="22"/>
          <w:lang w:val="en-GB"/>
        </w:rPr>
        <w:t>Supporting Systems</w:t>
      </w:r>
      <w:bookmarkEnd w:id="21"/>
    </w:p>
    <w:p w14:paraId="5F5422CA" w14:textId="0CF5D2CA" w:rsidR="00A6168C" w:rsidRPr="008E43EB" w:rsidRDefault="00A6168C" w:rsidP="008E43EB">
      <w:pPr>
        <w:spacing w:line="360" w:lineRule="auto"/>
        <w:rPr>
          <w:rFonts w:ascii="Arial" w:hAnsi="Arial" w:cs="Arial"/>
          <w:lang w:val="en-GB"/>
        </w:rPr>
      </w:pPr>
      <w:r w:rsidRPr="008E43EB">
        <w:rPr>
          <w:rFonts w:ascii="Arial" w:hAnsi="Arial" w:cs="Arial"/>
          <w:lang w:val="en-GB"/>
        </w:rPr>
        <w:t>Knowledge collection, knowledge processing and aggregation, knowledge administration, knowledge storage, knowledge distribution, and knowledge creation are all essential parts of a KMS. Searches, data mining, information extraction from within the company, and utilisation of external data sources are all types of knowledge collection. Semantic analysis, NLP, and ontologies are all part of the broader realm of knowledge processing and aggregation. Storage, security, updates, and management are all part of the process of managing one's knowledge</w:t>
      </w:r>
      <w:r w:rsidR="00950E58" w:rsidRPr="008E43EB">
        <w:rPr>
          <w:rFonts w:ascii="Arial" w:hAnsi="Arial" w:cs="Arial"/>
          <w:lang w:val="en-GB"/>
        </w:rPr>
        <w:t xml:space="preserve"> (Gunasekaran and Ngai, 2007)</w:t>
      </w:r>
      <w:r w:rsidRPr="008E43EB">
        <w:rPr>
          <w:rFonts w:ascii="Arial" w:hAnsi="Arial" w:cs="Arial"/>
          <w:lang w:val="en-GB"/>
        </w:rPr>
        <w:t xml:space="preserve">. The term "knowledge storage" encompasses a wide range of tasks, including recordkeeping, archiving, and giving protected access to information. Applications including presentations, papers, and online applications are needed for knowledge transmission. </w:t>
      </w:r>
      <w:r w:rsidR="007A380D" w:rsidRPr="008E43EB">
        <w:rPr>
          <w:rFonts w:ascii="Arial" w:hAnsi="Arial" w:cs="Arial"/>
          <w:lang w:val="en-GB"/>
        </w:rPr>
        <w:t>Finally</w:t>
      </w:r>
      <w:r w:rsidRPr="008E43EB">
        <w:rPr>
          <w:rFonts w:ascii="Arial" w:hAnsi="Arial" w:cs="Arial"/>
          <w:lang w:val="en-GB"/>
        </w:rPr>
        <w:t>, knowledge development includes things like brainstorming and analysis.</w:t>
      </w:r>
    </w:p>
    <w:p w14:paraId="39C783F0" w14:textId="77777777" w:rsidR="002D1E7C" w:rsidRPr="008E43EB" w:rsidRDefault="002D1E7C" w:rsidP="008E43EB">
      <w:pPr>
        <w:pStyle w:val="Heading2"/>
        <w:spacing w:line="360" w:lineRule="auto"/>
        <w:rPr>
          <w:rFonts w:ascii="Arial" w:hAnsi="Arial" w:cs="Arial"/>
          <w:color w:val="auto"/>
          <w:sz w:val="22"/>
          <w:szCs w:val="22"/>
          <w:lang w:val="en-GB"/>
        </w:rPr>
      </w:pPr>
      <w:bookmarkStart w:id="22" w:name="_Toc139672667"/>
      <w:r w:rsidRPr="008E43EB">
        <w:rPr>
          <w:rFonts w:ascii="Arial" w:hAnsi="Arial" w:cs="Arial"/>
          <w:color w:val="auto"/>
          <w:sz w:val="22"/>
          <w:szCs w:val="22"/>
          <w:lang w:val="en-GB"/>
        </w:rPr>
        <w:t>Deploying Knowledge Management Systems by Amazon and eBay</w:t>
      </w:r>
      <w:bookmarkEnd w:id="22"/>
    </w:p>
    <w:p w14:paraId="361D5EE3" w14:textId="77777777" w:rsidR="00A6168C" w:rsidRPr="008E43EB" w:rsidRDefault="00A6168C" w:rsidP="008E43EB">
      <w:pPr>
        <w:spacing w:line="360" w:lineRule="auto"/>
        <w:rPr>
          <w:rFonts w:ascii="Arial" w:hAnsi="Arial" w:cs="Arial"/>
          <w:lang w:val="en-GB"/>
        </w:rPr>
      </w:pPr>
      <w:r w:rsidRPr="008E43EB">
        <w:rPr>
          <w:rFonts w:ascii="Arial" w:hAnsi="Arial" w:cs="Arial"/>
          <w:lang w:val="en-GB"/>
        </w:rPr>
        <w:t>Amazon and eBay have both built strong KMSs that are important to their operations. Using its cloud computing infrastructure, artificial intelligence, and machine learning, Amazon has developed complex information management systems that can analyse, administrate, archive, and spread its intelligence with great efficiency</w:t>
      </w:r>
      <w:r w:rsidR="00E9116B" w:rsidRPr="008E43EB">
        <w:rPr>
          <w:rFonts w:ascii="Arial" w:hAnsi="Arial" w:cs="Arial"/>
          <w:lang w:val="en-GB"/>
        </w:rPr>
        <w:t xml:space="preserve"> (Amazon, 2021)</w:t>
      </w:r>
      <w:r w:rsidRPr="008E43EB">
        <w:rPr>
          <w:rFonts w:ascii="Arial" w:hAnsi="Arial" w:cs="Arial"/>
          <w:lang w:val="en-GB"/>
        </w:rPr>
        <w:t xml:space="preserve">. Amazon has automated processes like knowledge extraction, semantic analysis, and the extraction of knowledge from customer and market intelligence sources with the help of Artificial Intelligence and Machine </w:t>
      </w:r>
      <w:r w:rsidRPr="008E43EB">
        <w:rPr>
          <w:rFonts w:ascii="Arial" w:hAnsi="Arial" w:cs="Arial"/>
          <w:lang w:val="en-GB"/>
        </w:rPr>
        <w:lastRenderedPageBreak/>
        <w:t>Learning. In addition, the "Quantum Leap" project has been effectively adopted at Amazon to better understand how customers use the company's products.</w:t>
      </w:r>
    </w:p>
    <w:p w14:paraId="1FCDF5FF" w14:textId="77777777" w:rsidR="00A6168C" w:rsidRPr="008E43EB" w:rsidRDefault="00A6168C" w:rsidP="008E43EB">
      <w:pPr>
        <w:spacing w:line="360" w:lineRule="auto"/>
        <w:rPr>
          <w:rFonts w:ascii="Arial" w:hAnsi="Arial" w:cs="Arial"/>
          <w:lang w:val="en-GB"/>
        </w:rPr>
      </w:pPr>
      <w:r w:rsidRPr="008E43EB">
        <w:rPr>
          <w:rFonts w:ascii="Arial" w:hAnsi="Arial" w:cs="Arial"/>
          <w:lang w:val="en-GB"/>
        </w:rPr>
        <w:t>The knowledge management system (KMS) at eBay is similarly robust, consisting of a wide range of features. For starters, eBay facilitates online bidding and trading, which in turn serves as a platform for the dissemination of information</w:t>
      </w:r>
      <w:r w:rsidR="00E9116B" w:rsidRPr="008E43EB">
        <w:rPr>
          <w:rFonts w:ascii="Arial" w:hAnsi="Arial" w:cs="Arial"/>
          <w:lang w:val="en-GB"/>
        </w:rPr>
        <w:t xml:space="preserve"> (eBay, 2021)</w:t>
      </w:r>
      <w:r w:rsidRPr="008E43EB">
        <w:rPr>
          <w:rFonts w:ascii="Arial" w:hAnsi="Arial" w:cs="Arial"/>
          <w:lang w:val="en-GB"/>
        </w:rPr>
        <w:t xml:space="preserve">. Second, eBay uses data mining and searches to gather market knowledge and acquire massive amounts of client information. Because of this, eBay </w:t>
      </w:r>
      <w:proofErr w:type="gramStart"/>
      <w:r w:rsidRPr="008E43EB">
        <w:rPr>
          <w:rFonts w:ascii="Arial" w:hAnsi="Arial" w:cs="Arial"/>
          <w:lang w:val="en-GB"/>
        </w:rPr>
        <w:t>is able to</w:t>
      </w:r>
      <w:proofErr w:type="gramEnd"/>
      <w:r w:rsidRPr="008E43EB">
        <w:rPr>
          <w:rFonts w:ascii="Arial" w:hAnsi="Arial" w:cs="Arial"/>
          <w:lang w:val="en-GB"/>
        </w:rPr>
        <w:t xml:space="preserve"> mine its users for nuggets of information, which it can then catalogue and share with others. As a last part of its KMS, eBay engages in knowledge creation through methods including crowdsourcing ideas from its consumers, introducing novel aspects to its auction format, and conceiving of whole new types of service.</w:t>
      </w:r>
    </w:p>
    <w:p w14:paraId="3B62EEB6" w14:textId="77777777" w:rsidR="002D1E7C" w:rsidRPr="008E43EB" w:rsidRDefault="002D1E7C" w:rsidP="008E43EB">
      <w:pPr>
        <w:pStyle w:val="Heading1"/>
        <w:spacing w:line="360" w:lineRule="auto"/>
        <w:rPr>
          <w:rFonts w:ascii="Arial" w:hAnsi="Arial" w:cs="Arial"/>
          <w:b/>
          <w:color w:val="auto"/>
          <w:sz w:val="22"/>
          <w:szCs w:val="22"/>
          <w:lang w:val="en-GB"/>
        </w:rPr>
      </w:pPr>
      <w:bookmarkStart w:id="23" w:name="_Toc139672668"/>
      <w:r w:rsidRPr="008E43EB">
        <w:rPr>
          <w:rFonts w:ascii="Arial" w:hAnsi="Arial" w:cs="Arial"/>
          <w:b/>
          <w:color w:val="auto"/>
          <w:sz w:val="22"/>
          <w:szCs w:val="22"/>
          <w:lang w:val="en-GB"/>
        </w:rPr>
        <w:t>Conclusion</w:t>
      </w:r>
      <w:bookmarkEnd w:id="23"/>
    </w:p>
    <w:p w14:paraId="5D6C82FF" w14:textId="77777777" w:rsidR="00A6168C" w:rsidRPr="008E43EB" w:rsidRDefault="00A6168C" w:rsidP="008E43EB">
      <w:pPr>
        <w:spacing w:line="360" w:lineRule="auto"/>
        <w:rPr>
          <w:rFonts w:ascii="Arial" w:hAnsi="Arial" w:cs="Arial"/>
          <w:lang w:val="en-GB"/>
        </w:rPr>
      </w:pPr>
      <w:r w:rsidRPr="008E43EB">
        <w:rPr>
          <w:rFonts w:ascii="Arial" w:hAnsi="Arial" w:cs="Arial"/>
          <w:lang w:val="en-GB"/>
        </w:rPr>
        <w:t xml:space="preserve">Companies like Amazon and eBay need Knowledge Management Systems (KMS) more than ever in today's business climate. Knowledge acquisition, processing, aggregation, administration, storage, distribution, and creation are all essential parts of the KMS. Organisations can better serve their customers by creating individualised treatments, products, and benefits by utilising these processes to gain a thorough understanding of their customers' preferences, habits, and preferences. Additionally, the KMSs should incorporate cutting-edge technology like artificial intelligence and machine learning. Using this technology, businesses can analyse client data and draw insights to improve services and plans. Organisations should consider cultural challenges and encourage employee participation in knowledge sharing </w:t>
      </w:r>
      <w:proofErr w:type="gramStart"/>
      <w:r w:rsidRPr="008E43EB">
        <w:rPr>
          <w:rFonts w:ascii="Arial" w:hAnsi="Arial" w:cs="Arial"/>
          <w:lang w:val="en-GB"/>
        </w:rPr>
        <w:t>in order to</w:t>
      </w:r>
      <w:proofErr w:type="gramEnd"/>
      <w:r w:rsidRPr="008E43EB">
        <w:rPr>
          <w:rFonts w:ascii="Arial" w:hAnsi="Arial" w:cs="Arial"/>
          <w:lang w:val="en-GB"/>
        </w:rPr>
        <w:t xml:space="preserve"> facilitate a smooth KMS transition and adoption.</w:t>
      </w:r>
    </w:p>
    <w:p w14:paraId="26EA6A66" w14:textId="77777777" w:rsidR="002D1E7C" w:rsidRPr="008E43EB" w:rsidRDefault="002D1E7C" w:rsidP="008E43EB">
      <w:pPr>
        <w:pStyle w:val="Heading1"/>
        <w:spacing w:line="360" w:lineRule="auto"/>
        <w:rPr>
          <w:rFonts w:ascii="Arial" w:hAnsi="Arial" w:cs="Arial"/>
          <w:b/>
          <w:color w:val="auto"/>
          <w:sz w:val="22"/>
          <w:szCs w:val="22"/>
          <w:lang w:val="en-GB"/>
        </w:rPr>
      </w:pPr>
      <w:bookmarkStart w:id="24" w:name="_Toc139672669"/>
      <w:r w:rsidRPr="008E43EB">
        <w:rPr>
          <w:rFonts w:ascii="Arial" w:hAnsi="Arial" w:cs="Arial"/>
          <w:b/>
          <w:color w:val="auto"/>
          <w:sz w:val="22"/>
          <w:szCs w:val="22"/>
          <w:lang w:val="en-GB"/>
        </w:rPr>
        <w:t>Recommendations</w:t>
      </w:r>
      <w:bookmarkEnd w:id="24"/>
    </w:p>
    <w:p w14:paraId="0A0084E7" w14:textId="77777777" w:rsidR="00A14418" w:rsidRPr="008E43EB" w:rsidRDefault="00A14418" w:rsidP="008E43EB">
      <w:pPr>
        <w:pStyle w:val="ListParagraph"/>
        <w:numPr>
          <w:ilvl w:val="0"/>
          <w:numId w:val="22"/>
        </w:numPr>
        <w:spacing w:line="360" w:lineRule="auto"/>
        <w:rPr>
          <w:rFonts w:ascii="Arial" w:hAnsi="Arial" w:cs="Arial"/>
          <w:lang w:val="en-GB"/>
        </w:rPr>
      </w:pPr>
      <w:r w:rsidRPr="008E43EB">
        <w:rPr>
          <w:rFonts w:ascii="Arial" w:hAnsi="Arial" w:cs="Arial"/>
          <w:lang w:val="en-GB"/>
        </w:rPr>
        <w:t xml:space="preserve">Increase customer engagement through social media platforms. </w:t>
      </w:r>
    </w:p>
    <w:p w14:paraId="50F74E16" w14:textId="77777777" w:rsidR="002D1E7C" w:rsidRPr="008E43EB" w:rsidRDefault="002D1E7C" w:rsidP="008E43EB">
      <w:pPr>
        <w:pStyle w:val="ListParagraph"/>
        <w:numPr>
          <w:ilvl w:val="0"/>
          <w:numId w:val="22"/>
        </w:numPr>
        <w:spacing w:line="360" w:lineRule="auto"/>
        <w:rPr>
          <w:rFonts w:ascii="Arial" w:hAnsi="Arial" w:cs="Arial"/>
          <w:lang w:val="en-GB"/>
        </w:rPr>
      </w:pPr>
      <w:r w:rsidRPr="008E43EB">
        <w:rPr>
          <w:rFonts w:ascii="Arial" w:hAnsi="Arial" w:cs="Arial"/>
          <w:lang w:val="en-GB"/>
        </w:rPr>
        <w:t>Invest in secure storage and data protection systems such as blockchain technology</w:t>
      </w:r>
      <w:r w:rsidR="00A14418" w:rsidRPr="008E43EB">
        <w:rPr>
          <w:rFonts w:ascii="Arial" w:hAnsi="Arial" w:cs="Arial"/>
          <w:lang w:val="en-GB"/>
        </w:rPr>
        <w:t>.</w:t>
      </w:r>
    </w:p>
    <w:p w14:paraId="3A7B765D" w14:textId="77777777" w:rsidR="002D1E7C" w:rsidRPr="008E43EB" w:rsidRDefault="002D1E7C" w:rsidP="008E43EB">
      <w:pPr>
        <w:pStyle w:val="ListParagraph"/>
        <w:numPr>
          <w:ilvl w:val="0"/>
          <w:numId w:val="22"/>
        </w:numPr>
        <w:spacing w:line="360" w:lineRule="auto"/>
        <w:rPr>
          <w:rFonts w:ascii="Arial" w:hAnsi="Arial" w:cs="Arial"/>
          <w:lang w:val="en-GB"/>
        </w:rPr>
      </w:pPr>
      <w:r w:rsidRPr="008E43EB">
        <w:rPr>
          <w:rFonts w:ascii="Arial" w:hAnsi="Arial" w:cs="Arial"/>
          <w:lang w:val="en-GB"/>
        </w:rPr>
        <w:t>Expand the impact of knowledge management by creating collaborations and partnerships with other organizations.</w:t>
      </w:r>
    </w:p>
    <w:p w14:paraId="2D78957E" w14:textId="77777777" w:rsidR="002D1E7C" w:rsidRPr="008E43EB" w:rsidRDefault="002D1E7C" w:rsidP="008E43EB">
      <w:pPr>
        <w:pStyle w:val="ListParagraph"/>
        <w:numPr>
          <w:ilvl w:val="0"/>
          <w:numId w:val="22"/>
        </w:numPr>
        <w:spacing w:line="360" w:lineRule="auto"/>
        <w:rPr>
          <w:rFonts w:ascii="Arial" w:hAnsi="Arial" w:cs="Arial"/>
          <w:lang w:val="en-GB"/>
        </w:rPr>
      </w:pPr>
      <w:r w:rsidRPr="008E43EB">
        <w:rPr>
          <w:rFonts w:ascii="Arial" w:hAnsi="Arial" w:cs="Arial"/>
          <w:lang w:val="en-GB"/>
        </w:rPr>
        <w:t xml:space="preserve">Increase customer engagement through social media platforms. </w:t>
      </w:r>
    </w:p>
    <w:p w14:paraId="060BD619" w14:textId="77777777" w:rsidR="00A14418" w:rsidRPr="008E43EB" w:rsidRDefault="00A14418" w:rsidP="008E43EB">
      <w:pPr>
        <w:pStyle w:val="ListParagraph"/>
        <w:numPr>
          <w:ilvl w:val="0"/>
          <w:numId w:val="22"/>
        </w:numPr>
        <w:spacing w:line="360" w:lineRule="auto"/>
        <w:rPr>
          <w:rFonts w:ascii="Arial" w:hAnsi="Arial" w:cs="Arial"/>
          <w:lang w:val="en-GB"/>
        </w:rPr>
      </w:pPr>
      <w:r w:rsidRPr="008E43EB">
        <w:rPr>
          <w:rFonts w:ascii="Arial" w:hAnsi="Arial" w:cs="Arial"/>
          <w:lang w:val="en-GB"/>
        </w:rPr>
        <w:t xml:space="preserve">Improve customer preferences and knowledge </w:t>
      </w:r>
      <w:proofErr w:type="gramStart"/>
      <w:r w:rsidRPr="008E43EB">
        <w:rPr>
          <w:rFonts w:ascii="Arial" w:hAnsi="Arial" w:cs="Arial"/>
          <w:lang w:val="en-GB"/>
        </w:rPr>
        <w:t>through the use of</w:t>
      </w:r>
      <w:proofErr w:type="gramEnd"/>
      <w:r w:rsidRPr="008E43EB">
        <w:rPr>
          <w:rFonts w:ascii="Arial" w:hAnsi="Arial" w:cs="Arial"/>
          <w:lang w:val="en-GB"/>
        </w:rPr>
        <w:t xml:space="preserve"> predictive analytics.</w:t>
      </w:r>
    </w:p>
    <w:p w14:paraId="0F212FF6" w14:textId="77777777" w:rsidR="002D1E7C" w:rsidRPr="008E43EB" w:rsidRDefault="002D1E7C" w:rsidP="008E43EB">
      <w:pPr>
        <w:pStyle w:val="ListParagraph"/>
        <w:numPr>
          <w:ilvl w:val="0"/>
          <w:numId w:val="22"/>
        </w:numPr>
        <w:spacing w:line="360" w:lineRule="auto"/>
        <w:rPr>
          <w:rFonts w:ascii="Arial" w:hAnsi="Arial" w:cs="Arial"/>
          <w:lang w:val="en-GB"/>
        </w:rPr>
      </w:pPr>
      <w:r w:rsidRPr="008E43EB">
        <w:rPr>
          <w:rFonts w:ascii="Arial" w:hAnsi="Arial" w:cs="Arial"/>
          <w:lang w:val="en-GB"/>
        </w:rPr>
        <w:t>Develop a mobile presence to reach more customers.</w:t>
      </w:r>
    </w:p>
    <w:p w14:paraId="0739B0A9" w14:textId="12141C56" w:rsidR="00A14418" w:rsidRPr="008E43EB" w:rsidRDefault="00282646" w:rsidP="008E43EB">
      <w:pPr>
        <w:pStyle w:val="ListParagraph"/>
        <w:numPr>
          <w:ilvl w:val="0"/>
          <w:numId w:val="22"/>
        </w:numPr>
        <w:spacing w:line="360" w:lineRule="auto"/>
        <w:rPr>
          <w:rFonts w:ascii="Arial" w:hAnsi="Arial" w:cs="Arial"/>
          <w:lang w:val="en-GB"/>
        </w:rPr>
      </w:pPr>
      <w:r w:rsidRPr="008E43EB">
        <w:rPr>
          <w:rFonts w:ascii="Arial" w:hAnsi="Arial" w:cs="Arial"/>
          <w:lang w:val="en-GB"/>
        </w:rPr>
        <w:t>Analyse</w:t>
      </w:r>
      <w:r w:rsidR="00A14418" w:rsidRPr="008E43EB">
        <w:rPr>
          <w:rFonts w:ascii="Arial" w:hAnsi="Arial" w:cs="Arial"/>
          <w:lang w:val="en-GB"/>
        </w:rPr>
        <w:t xml:space="preserve"> customer data to personalize customer experiences and improve customer loyalty.</w:t>
      </w:r>
    </w:p>
    <w:p w14:paraId="4B3AF107" w14:textId="23F38E7B" w:rsidR="002D1E7C" w:rsidRPr="008E43EB" w:rsidRDefault="002D1E7C" w:rsidP="008E43EB">
      <w:pPr>
        <w:pStyle w:val="ListParagraph"/>
        <w:numPr>
          <w:ilvl w:val="0"/>
          <w:numId w:val="22"/>
        </w:numPr>
        <w:spacing w:line="360" w:lineRule="auto"/>
        <w:rPr>
          <w:rFonts w:ascii="Arial" w:hAnsi="Arial" w:cs="Arial"/>
          <w:lang w:val="en-GB"/>
        </w:rPr>
      </w:pPr>
      <w:r w:rsidRPr="008E43EB">
        <w:rPr>
          <w:rFonts w:ascii="Arial" w:hAnsi="Arial" w:cs="Arial"/>
          <w:lang w:val="en-GB"/>
        </w:rPr>
        <w:lastRenderedPageBreak/>
        <w:t xml:space="preserve">Create comprehensive customer segmentation models to better understand customer </w:t>
      </w:r>
      <w:r w:rsidR="00282646" w:rsidRPr="008E43EB">
        <w:rPr>
          <w:rFonts w:ascii="Arial" w:hAnsi="Arial" w:cs="Arial"/>
          <w:lang w:val="en-GB"/>
        </w:rPr>
        <w:t>behaviour</w:t>
      </w:r>
      <w:r w:rsidRPr="008E43EB">
        <w:rPr>
          <w:rFonts w:ascii="Arial" w:hAnsi="Arial" w:cs="Arial"/>
          <w:lang w:val="en-GB"/>
        </w:rPr>
        <w:t>.</w:t>
      </w:r>
    </w:p>
    <w:p w14:paraId="2F3D64C6" w14:textId="77777777" w:rsidR="00E9116B" w:rsidRPr="008E43EB" w:rsidRDefault="00E9116B" w:rsidP="008E43EB">
      <w:pPr>
        <w:spacing w:line="360" w:lineRule="auto"/>
        <w:rPr>
          <w:rFonts w:ascii="Arial" w:hAnsi="Arial" w:cs="Arial"/>
          <w:lang w:val="en-GB"/>
        </w:rPr>
      </w:pPr>
    </w:p>
    <w:p w14:paraId="614FC17E" w14:textId="77777777" w:rsidR="00E9116B" w:rsidRPr="008E43EB" w:rsidRDefault="00E9116B" w:rsidP="008E43EB">
      <w:pPr>
        <w:spacing w:line="360" w:lineRule="auto"/>
        <w:rPr>
          <w:rFonts w:ascii="Arial" w:hAnsi="Arial" w:cs="Arial"/>
          <w:lang w:val="en-GB"/>
        </w:rPr>
      </w:pPr>
    </w:p>
    <w:p w14:paraId="4BBED624" w14:textId="77777777" w:rsidR="00E9116B" w:rsidRPr="008E43EB" w:rsidRDefault="00E9116B" w:rsidP="008E43EB">
      <w:pPr>
        <w:spacing w:line="360" w:lineRule="auto"/>
        <w:rPr>
          <w:rFonts w:ascii="Arial" w:hAnsi="Arial" w:cs="Arial"/>
          <w:lang w:val="en-GB"/>
        </w:rPr>
      </w:pPr>
    </w:p>
    <w:p w14:paraId="7329F4F9" w14:textId="77777777" w:rsidR="00E9116B" w:rsidRPr="008E43EB" w:rsidRDefault="00E9116B" w:rsidP="008E43EB">
      <w:pPr>
        <w:spacing w:line="360" w:lineRule="auto"/>
        <w:rPr>
          <w:rFonts w:ascii="Arial" w:hAnsi="Arial" w:cs="Arial"/>
          <w:lang w:val="en-GB"/>
        </w:rPr>
      </w:pPr>
    </w:p>
    <w:p w14:paraId="2BA7E2C1" w14:textId="77777777" w:rsidR="00E9116B" w:rsidRPr="008E43EB" w:rsidRDefault="00E9116B" w:rsidP="008E43EB">
      <w:pPr>
        <w:spacing w:line="360" w:lineRule="auto"/>
        <w:rPr>
          <w:rFonts w:ascii="Arial" w:hAnsi="Arial" w:cs="Arial"/>
          <w:lang w:val="en-GB"/>
        </w:rPr>
      </w:pPr>
    </w:p>
    <w:p w14:paraId="62B2C7F9" w14:textId="77777777" w:rsidR="00E9116B" w:rsidRPr="008E43EB" w:rsidRDefault="00E9116B" w:rsidP="008E43EB">
      <w:pPr>
        <w:spacing w:line="360" w:lineRule="auto"/>
        <w:rPr>
          <w:rFonts w:ascii="Arial" w:hAnsi="Arial" w:cs="Arial"/>
          <w:lang w:val="en-GB"/>
        </w:rPr>
      </w:pPr>
    </w:p>
    <w:p w14:paraId="7FAE8EB1" w14:textId="77777777" w:rsidR="00E9116B" w:rsidRPr="008E43EB" w:rsidRDefault="00E9116B" w:rsidP="008E43EB">
      <w:pPr>
        <w:spacing w:line="360" w:lineRule="auto"/>
        <w:rPr>
          <w:rFonts w:ascii="Arial" w:hAnsi="Arial" w:cs="Arial"/>
          <w:lang w:val="en-GB"/>
        </w:rPr>
      </w:pPr>
    </w:p>
    <w:p w14:paraId="66A52A70" w14:textId="77777777" w:rsidR="00E9116B" w:rsidRPr="008E43EB" w:rsidRDefault="00E9116B" w:rsidP="008E43EB">
      <w:pPr>
        <w:spacing w:line="360" w:lineRule="auto"/>
        <w:rPr>
          <w:rFonts w:ascii="Arial" w:hAnsi="Arial" w:cs="Arial"/>
          <w:lang w:val="en-GB"/>
        </w:rPr>
      </w:pPr>
    </w:p>
    <w:p w14:paraId="6959FA8E" w14:textId="77777777" w:rsidR="00E9116B" w:rsidRPr="008E43EB" w:rsidRDefault="00E9116B" w:rsidP="008E43EB">
      <w:pPr>
        <w:spacing w:line="360" w:lineRule="auto"/>
        <w:rPr>
          <w:rFonts w:ascii="Arial" w:hAnsi="Arial" w:cs="Arial"/>
          <w:lang w:val="en-GB"/>
        </w:rPr>
      </w:pPr>
    </w:p>
    <w:p w14:paraId="3BEDFAB2" w14:textId="77777777" w:rsidR="00E9116B" w:rsidRPr="008E43EB" w:rsidRDefault="00E9116B" w:rsidP="008E43EB">
      <w:pPr>
        <w:spacing w:line="360" w:lineRule="auto"/>
        <w:rPr>
          <w:rFonts w:ascii="Arial" w:hAnsi="Arial" w:cs="Arial"/>
          <w:lang w:val="en-GB"/>
        </w:rPr>
      </w:pPr>
    </w:p>
    <w:p w14:paraId="33B741BA" w14:textId="77777777" w:rsidR="00E9116B" w:rsidRPr="008E43EB" w:rsidRDefault="00572093" w:rsidP="008E43EB">
      <w:pPr>
        <w:pStyle w:val="Heading1"/>
        <w:spacing w:line="360" w:lineRule="auto"/>
        <w:rPr>
          <w:rFonts w:ascii="Arial" w:hAnsi="Arial" w:cs="Arial"/>
          <w:b/>
          <w:color w:val="auto"/>
          <w:sz w:val="22"/>
          <w:szCs w:val="22"/>
          <w:lang w:val="en-GB"/>
        </w:rPr>
      </w:pPr>
      <w:bookmarkStart w:id="25" w:name="_Toc139672670"/>
      <w:r w:rsidRPr="008E43EB">
        <w:rPr>
          <w:rFonts w:ascii="Arial" w:hAnsi="Arial" w:cs="Arial"/>
          <w:b/>
          <w:color w:val="auto"/>
          <w:sz w:val="22"/>
          <w:szCs w:val="22"/>
          <w:lang w:val="en-GB"/>
        </w:rPr>
        <w:t>Reference list</w:t>
      </w:r>
      <w:bookmarkEnd w:id="25"/>
    </w:p>
    <w:p w14:paraId="186145DA" w14:textId="5173BD29" w:rsidR="00E9116B" w:rsidRPr="008E43EB" w:rsidRDefault="00E9116B" w:rsidP="008E43EB">
      <w:pPr>
        <w:spacing w:line="360" w:lineRule="auto"/>
        <w:rPr>
          <w:rFonts w:ascii="Arial" w:hAnsi="Arial" w:cs="Arial"/>
          <w:lang w:val="en-GB"/>
        </w:rPr>
      </w:pPr>
      <w:r w:rsidRPr="008E43EB">
        <w:rPr>
          <w:rFonts w:ascii="Arial" w:hAnsi="Arial" w:cs="Arial"/>
          <w:lang w:val="en-GB"/>
        </w:rPr>
        <w:t xml:space="preserve">Amazon. (2021). About Amazon. </w:t>
      </w:r>
      <w:hyperlink r:id="rId8" w:history="1">
        <w:r w:rsidR="00781408" w:rsidRPr="008E43EB">
          <w:rPr>
            <w:rStyle w:val="Hyperlink"/>
            <w:rFonts w:ascii="Arial" w:hAnsi="Arial" w:cs="Arial"/>
            <w:lang w:val="en-GB"/>
          </w:rPr>
          <w:t>https://www.amazon.com/p/node/1653283011</w:t>
        </w:r>
      </w:hyperlink>
      <w:r w:rsidR="00781408" w:rsidRPr="008E43EB">
        <w:rPr>
          <w:rFonts w:ascii="Arial" w:hAnsi="Arial" w:cs="Arial"/>
          <w:lang w:val="en-GB"/>
        </w:rPr>
        <w:t xml:space="preserve"> (Accessed </w:t>
      </w:r>
      <w:r w:rsidR="001021D4" w:rsidRPr="008E43EB">
        <w:rPr>
          <w:rFonts w:ascii="Arial" w:hAnsi="Arial" w:cs="Arial"/>
          <w:lang w:val="en-GB"/>
        </w:rPr>
        <w:t>18 June 2023)</w:t>
      </w:r>
    </w:p>
    <w:p w14:paraId="66C18865" w14:textId="6A2856C8" w:rsidR="00E9116B" w:rsidRPr="008E43EB" w:rsidRDefault="00E9116B" w:rsidP="008E43EB">
      <w:pPr>
        <w:pStyle w:val="NormalWeb"/>
        <w:spacing w:before="0" w:beforeAutospacing="0" w:after="240" w:afterAutospacing="0" w:line="360" w:lineRule="auto"/>
        <w:rPr>
          <w:rFonts w:ascii="Arial" w:hAnsi="Arial" w:cs="Arial"/>
          <w:sz w:val="22"/>
          <w:szCs w:val="22"/>
          <w:lang w:val="en-GB"/>
        </w:rPr>
      </w:pPr>
      <w:r w:rsidRPr="008E43EB">
        <w:rPr>
          <w:rFonts w:ascii="Arial" w:hAnsi="Arial" w:cs="Arial"/>
          <w:sz w:val="22"/>
          <w:szCs w:val="22"/>
          <w:lang w:val="en-GB"/>
        </w:rPr>
        <w:t>Baker El-</w:t>
      </w:r>
      <w:proofErr w:type="spellStart"/>
      <w:r w:rsidRPr="008E43EB">
        <w:rPr>
          <w:rFonts w:ascii="Arial" w:hAnsi="Arial" w:cs="Arial"/>
          <w:sz w:val="22"/>
          <w:szCs w:val="22"/>
          <w:lang w:val="en-GB"/>
        </w:rPr>
        <w:t>Ebiary</w:t>
      </w:r>
      <w:proofErr w:type="spellEnd"/>
      <w:r w:rsidRPr="008E43EB">
        <w:rPr>
          <w:rFonts w:ascii="Arial" w:hAnsi="Arial" w:cs="Arial"/>
          <w:sz w:val="22"/>
          <w:szCs w:val="22"/>
          <w:lang w:val="en-GB"/>
        </w:rPr>
        <w:t xml:space="preserve">, Y.A., Ghanem, W.A.H.M., </w:t>
      </w:r>
      <w:proofErr w:type="spellStart"/>
      <w:r w:rsidRPr="008E43EB">
        <w:rPr>
          <w:rFonts w:ascii="Arial" w:hAnsi="Arial" w:cs="Arial"/>
          <w:sz w:val="22"/>
          <w:szCs w:val="22"/>
          <w:lang w:val="en-GB"/>
        </w:rPr>
        <w:t>Saany</w:t>
      </w:r>
      <w:proofErr w:type="spellEnd"/>
      <w:r w:rsidRPr="008E43EB">
        <w:rPr>
          <w:rFonts w:ascii="Arial" w:hAnsi="Arial" w:cs="Arial"/>
          <w:sz w:val="22"/>
          <w:szCs w:val="22"/>
          <w:lang w:val="en-GB"/>
        </w:rPr>
        <w:t xml:space="preserve">, S.I.A., Rose, A.N.M., </w:t>
      </w:r>
      <w:proofErr w:type="spellStart"/>
      <w:r w:rsidRPr="008E43EB">
        <w:rPr>
          <w:rFonts w:ascii="Arial" w:hAnsi="Arial" w:cs="Arial"/>
          <w:sz w:val="22"/>
          <w:szCs w:val="22"/>
          <w:lang w:val="en-GB"/>
        </w:rPr>
        <w:t>Jusoh</w:t>
      </w:r>
      <w:proofErr w:type="spellEnd"/>
      <w:r w:rsidRPr="008E43EB">
        <w:rPr>
          <w:rFonts w:ascii="Arial" w:hAnsi="Arial" w:cs="Arial"/>
          <w:sz w:val="22"/>
          <w:szCs w:val="22"/>
          <w:lang w:val="en-GB"/>
        </w:rPr>
        <w:t xml:space="preserve">, J.A. and Hassan, H. (2021) ‘A Comparative Study of eBay and Amazon Electronic Commerce Platforms’. </w:t>
      </w:r>
      <w:r w:rsidRPr="008E43EB">
        <w:rPr>
          <w:rFonts w:ascii="Arial" w:hAnsi="Arial" w:cs="Arial"/>
          <w:i/>
          <w:iCs/>
          <w:sz w:val="22"/>
          <w:szCs w:val="22"/>
          <w:lang w:val="en-GB"/>
        </w:rPr>
        <w:t>Proceedings of International Conference on Emerging Technologies and Intelligent Systems</w:t>
      </w:r>
      <w:r w:rsidRPr="008E43EB">
        <w:rPr>
          <w:rFonts w:ascii="Arial" w:hAnsi="Arial" w:cs="Arial"/>
          <w:sz w:val="22"/>
          <w:szCs w:val="22"/>
          <w:lang w:val="en-GB"/>
        </w:rPr>
        <w:t xml:space="preserve"> 299, pp. 371–380. </w:t>
      </w:r>
      <w:proofErr w:type="spellStart"/>
      <w:r w:rsidRPr="008E43EB">
        <w:rPr>
          <w:rFonts w:ascii="Arial" w:hAnsi="Arial" w:cs="Arial"/>
          <w:sz w:val="22"/>
          <w:szCs w:val="22"/>
          <w:lang w:val="en-GB"/>
        </w:rPr>
        <w:t>doi</w:t>
      </w:r>
      <w:proofErr w:type="spellEnd"/>
      <w:r w:rsidRPr="008E43EB">
        <w:rPr>
          <w:rFonts w:ascii="Arial" w:hAnsi="Arial" w:cs="Arial"/>
          <w:sz w:val="22"/>
          <w:szCs w:val="22"/>
          <w:lang w:val="en-GB"/>
        </w:rPr>
        <w:t xml:space="preserve">: </w:t>
      </w:r>
      <w:hyperlink r:id="rId9" w:history="1">
        <w:r w:rsidR="001021D4" w:rsidRPr="008E43EB">
          <w:rPr>
            <w:rStyle w:val="Hyperlink"/>
            <w:rFonts w:ascii="Arial" w:hAnsi="Arial" w:cs="Arial"/>
            <w:sz w:val="22"/>
            <w:szCs w:val="22"/>
            <w:lang w:val="en-GB"/>
          </w:rPr>
          <w:t>https://doi.org/10.1007/978-3-030-82616-1_32</w:t>
        </w:r>
      </w:hyperlink>
      <w:r w:rsidR="001021D4" w:rsidRPr="008E43EB">
        <w:rPr>
          <w:rFonts w:ascii="Arial" w:hAnsi="Arial" w:cs="Arial"/>
          <w:sz w:val="22"/>
          <w:szCs w:val="22"/>
          <w:lang w:val="en-GB"/>
        </w:rPr>
        <w:t xml:space="preserve"> </w:t>
      </w:r>
    </w:p>
    <w:p w14:paraId="299A807B" w14:textId="742D6EF7" w:rsidR="00E9116B" w:rsidRPr="008E43EB" w:rsidRDefault="00E9116B" w:rsidP="008E43EB">
      <w:pPr>
        <w:pStyle w:val="NormalWeb"/>
        <w:spacing w:before="0" w:beforeAutospacing="0" w:after="240" w:afterAutospacing="0" w:line="360" w:lineRule="auto"/>
        <w:rPr>
          <w:rFonts w:ascii="Arial" w:hAnsi="Arial" w:cs="Arial"/>
          <w:sz w:val="22"/>
          <w:szCs w:val="22"/>
          <w:lang w:val="en-GB"/>
        </w:rPr>
      </w:pPr>
      <w:r w:rsidRPr="008E43EB">
        <w:rPr>
          <w:rFonts w:ascii="Arial" w:hAnsi="Arial" w:cs="Arial"/>
          <w:sz w:val="22"/>
          <w:szCs w:val="22"/>
          <w:lang w:val="en-GB"/>
        </w:rPr>
        <w:t xml:space="preserve">Bernstein, D. (2015) ‘Is Amazon Becoming the New Cool Software Company for Developers?’ </w:t>
      </w:r>
      <w:r w:rsidRPr="008E43EB">
        <w:rPr>
          <w:rFonts w:ascii="Arial" w:hAnsi="Arial" w:cs="Arial"/>
          <w:i/>
          <w:iCs/>
          <w:sz w:val="22"/>
          <w:szCs w:val="22"/>
          <w:lang w:val="en-GB"/>
        </w:rPr>
        <w:t>IEEE Cloud Computing</w:t>
      </w:r>
      <w:r w:rsidRPr="008E43EB">
        <w:rPr>
          <w:rFonts w:ascii="Arial" w:hAnsi="Arial" w:cs="Arial"/>
          <w:sz w:val="22"/>
          <w:szCs w:val="22"/>
          <w:lang w:val="en-GB"/>
        </w:rPr>
        <w:t xml:space="preserve"> 2(1), pp. 69–71. </w:t>
      </w:r>
      <w:proofErr w:type="spellStart"/>
      <w:r w:rsidRPr="008E43EB">
        <w:rPr>
          <w:rFonts w:ascii="Arial" w:hAnsi="Arial" w:cs="Arial"/>
          <w:sz w:val="22"/>
          <w:szCs w:val="22"/>
          <w:lang w:val="en-GB"/>
        </w:rPr>
        <w:t>doi</w:t>
      </w:r>
      <w:proofErr w:type="spellEnd"/>
      <w:r w:rsidRPr="008E43EB">
        <w:rPr>
          <w:rFonts w:ascii="Arial" w:hAnsi="Arial" w:cs="Arial"/>
          <w:sz w:val="22"/>
          <w:szCs w:val="22"/>
          <w:lang w:val="en-GB"/>
        </w:rPr>
        <w:t xml:space="preserve">: </w:t>
      </w:r>
      <w:hyperlink r:id="rId10" w:history="1">
        <w:r w:rsidR="00781408" w:rsidRPr="008E43EB">
          <w:rPr>
            <w:rStyle w:val="Hyperlink"/>
            <w:rFonts w:ascii="Arial" w:hAnsi="Arial" w:cs="Arial"/>
            <w:sz w:val="22"/>
            <w:szCs w:val="22"/>
            <w:lang w:val="en-GB"/>
          </w:rPr>
          <w:t>https://doi.org/10.1109/mcc.2015.10</w:t>
        </w:r>
      </w:hyperlink>
      <w:r w:rsidRPr="008E43EB">
        <w:rPr>
          <w:rFonts w:ascii="Arial" w:hAnsi="Arial" w:cs="Arial"/>
          <w:sz w:val="22"/>
          <w:szCs w:val="22"/>
          <w:lang w:val="en-GB"/>
        </w:rPr>
        <w:t>.</w:t>
      </w:r>
      <w:r w:rsidR="00781408" w:rsidRPr="008E43EB">
        <w:rPr>
          <w:rFonts w:ascii="Arial" w:hAnsi="Arial" w:cs="Arial"/>
          <w:sz w:val="22"/>
          <w:szCs w:val="22"/>
          <w:lang w:val="en-GB"/>
        </w:rPr>
        <w:t xml:space="preserve"> </w:t>
      </w:r>
    </w:p>
    <w:p w14:paraId="273FB6D7" w14:textId="79435EFD" w:rsidR="00E9116B" w:rsidRPr="008E43EB" w:rsidRDefault="00E9116B" w:rsidP="008E43EB">
      <w:pPr>
        <w:pStyle w:val="NormalWeb"/>
        <w:spacing w:before="0" w:beforeAutospacing="0" w:after="240" w:afterAutospacing="0" w:line="360" w:lineRule="auto"/>
        <w:rPr>
          <w:rFonts w:ascii="Arial" w:hAnsi="Arial" w:cs="Arial"/>
          <w:sz w:val="22"/>
          <w:szCs w:val="22"/>
          <w:lang w:val="en-GB"/>
        </w:rPr>
      </w:pPr>
      <w:r w:rsidRPr="008E43EB">
        <w:rPr>
          <w:rFonts w:ascii="Arial" w:hAnsi="Arial" w:cs="Arial"/>
          <w:sz w:val="22"/>
          <w:szCs w:val="22"/>
          <w:lang w:val="en-GB"/>
        </w:rPr>
        <w:t xml:space="preserve">Cai, Y. and Zhu, D. (2016) ‘Fraud detections for online businesses: a perspective from blockchain technology’. </w:t>
      </w:r>
      <w:r w:rsidRPr="008E43EB">
        <w:rPr>
          <w:rFonts w:ascii="Arial" w:hAnsi="Arial" w:cs="Arial"/>
          <w:i/>
          <w:iCs/>
          <w:sz w:val="22"/>
          <w:szCs w:val="22"/>
          <w:lang w:val="en-GB"/>
        </w:rPr>
        <w:t>Financial Innovation</w:t>
      </w:r>
      <w:r w:rsidRPr="008E43EB">
        <w:rPr>
          <w:rFonts w:ascii="Arial" w:hAnsi="Arial" w:cs="Arial"/>
          <w:sz w:val="22"/>
          <w:szCs w:val="22"/>
          <w:lang w:val="en-GB"/>
        </w:rPr>
        <w:t xml:space="preserve"> 2(1). </w:t>
      </w:r>
      <w:proofErr w:type="spellStart"/>
      <w:r w:rsidRPr="008E43EB">
        <w:rPr>
          <w:rFonts w:ascii="Arial" w:hAnsi="Arial" w:cs="Arial"/>
          <w:sz w:val="22"/>
          <w:szCs w:val="22"/>
          <w:lang w:val="en-GB"/>
        </w:rPr>
        <w:t>doi</w:t>
      </w:r>
      <w:proofErr w:type="spellEnd"/>
      <w:r w:rsidRPr="008E43EB">
        <w:rPr>
          <w:rFonts w:ascii="Arial" w:hAnsi="Arial" w:cs="Arial"/>
          <w:sz w:val="22"/>
          <w:szCs w:val="22"/>
          <w:lang w:val="en-GB"/>
        </w:rPr>
        <w:t xml:space="preserve">: </w:t>
      </w:r>
      <w:hyperlink r:id="rId11" w:history="1">
        <w:r w:rsidR="00781408" w:rsidRPr="008E43EB">
          <w:rPr>
            <w:rStyle w:val="Hyperlink"/>
            <w:rFonts w:ascii="Arial" w:hAnsi="Arial" w:cs="Arial"/>
            <w:sz w:val="22"/>
            <w:szCs w:val="22"/>
            <w:lang w:val="en-GB"/>
          </w:rPr>
          <w:t>https://doi.org/10.1186/s40854-016-0039-4</w:t>
        </w:r>
      </w:hyperlink>
      <w:r w:rsidRPr="008E43EB">
        <w:rPr>
          <w:rFonts w:ascii="Arial" w:hAnsi="Arial" w:cs="Arial"/>
          <w:sz w:val="22"/>
          <w:szCs w:val="22"/>
          <w:lang w:val="en-GB"/>
        </w:rPr>
        <w:t>.</w:t>
      </w:r>
      <w:r w:rsidR="00781408" w:rsidRPr="008E43EB">
        <w:rPr>
          <w:rFonts w:ascii="Arial" w:hAnsi="Arial" w:cs="Arial"/>
          <w:sz w:val="22"/>
          <w:szCs w:val="22"/>
          <w:lang w:val="en-GB"/>
        </w:rPr>
        <w:t xml:space="preserve"> </w:t>
      </w:r>
    </w:p>
    <w:p w14:paraId="52562CDF" w14:textId="51476ACE" w:rsidR="00E9116B" w:rsidRPr="008E43EB" w:rsidRDefault="00E9116B" w:rsidP="008E43EB">
      <w:pPr>
        <w:pStyle w:val="NormalWeb"/>
        <w:spacing w:before="0" w:beforeAutospacing="0" w:after="240" w:afterAutospacing="0" w:line="360" w:lineRule="auto"/>
        <w:rPr>
          <w:rFonts w:ascii="Arial" w:hAnsi="Arial" w:cs="Arial"/>
          <w:sz w:val="22"/>
          <w:szCs w:val="22"/>
          <w:lang w:val="en-GB"/>
        </w:rPr>
      </w:pPr>
      <w:r w:rsidRPr="008E43EB">
        <w:rPr>
          <w:rFonts w:ascii="Arial" w:hAnsi="Arial" w:cs="Arial"/>
          <w:sz w:val="22"/>
          <w:szCs w:val="22"/>
          <w:lang w:val="en-GB"/>
        </w:rPr>
        <w:lastRenderedPageBreak/>
        <w:t xml:space="preserve">Chen, H., Chiang, R.H.L. and Storey, V.C. (2012) ‘Business Intelligence and Analytics: From Big Data to Big Impact’. </w:t>
      </w:r>
      <w:r w:rsidRPr="008E43EB">
        <w:rPr>
          <w:rFonts w:ascii="Arial" w:hAnsi="Arial" w:cs="Arial"/>
          <w:i/>
          <w:iCs/>
          <w:sz w:val="22"/>
          <w:szCs w:val="22"/>
          <w:lang w:val="en-GB"/>
        </w:rPr>
        <w:t>MIS Quarterly</w:t>
      </w:r>
      <w:r w:rsidRPr="008E43EB">
        <w:rPr>
          <w:rFonts w:ascii="Arial" w:hAnsi="Arial" w:cs="Arial"/>
          <w:sz w:val="22"/>
          <w:szCs w:val="22"/>
          <w:lang w:val="en-GB"/>
        </w:rPr>
        <w:t xml:space="preserve"> 36(4), p. 1165. Available at: </w:t>
      </w:r>
      <w:hyperlink r:id="rId12" w:history="1">
        <w:r w:rsidR="00781408" w:rsidRPr="008E43EB">
          <w:rPr>
            <w:rStyle w:val="Hyperlink"/>
            <w:rFonts w:ascii="Arial" w:hAnsi="Arial" w:cs="Arial"/>
            <w:sz w:val="22"/>
            <w:szCs w:val="22"/>
            <w:lang w:val="en-GB"/>
          </w:rPr>
          <w:t>https://www.jstor.org/stable/41703503</w:t>
        </w:r>
      </w:hyperlink>
      <w:r w:rsidR="00781408" w:rsidRPr="008E43EB">
        <w:rPr>
          <w:rFonts w:ascii="Arial" w:hAnsi="Arial" w:cs="Arial"/>
          <w:sz w:val="22"/>
          <w:szCs w:val="22"/>
          <w:lang w:val="en-GB"/>
        </w:rPr>
        <w:t xml:space="preserve"> (Accessed on 26 June 2023)</w:t>
      </w:r>
    </w:p>
    <w:p w14:paraId="732CE65D" w14:textId="215AAA9C" w:rsidR="00E9116B" w:rsidRPr="008E43EB" w:rsidRDefault="00E9116B" w:rsidP="008E43EB">
      <w:pPr>
        <w:pStyle w:val="NormalWeb"/>
        <w:spacing w:before="0" w:beforeAutospacing="0" w:after="240" w:afterAutospacing="0" w:line="360" w:lineRule="auto"/>
        <w:rPr>
          <w:rFonts w:ascii="Arial" w:hAnsi="Arial" w:cs="Arial"/>
          <w:sz w:val="22"/>
          <w:szCs w:val="22"/>
          <w:lang w:val="en-GB"/>
        </w:rPr>
      </w:pPr>
      <w:proofErr w:type="spellStart"/>
      <w:r w:rsidRPr="008E43EB">
        <w:rPr>
          <w:rFonts w:ascii="Arial" w:hAnsi="Arial" w:cs="Arial"/>
          <w:sz w:val="22"/>
          <w:szCs w:val="22"/>
          <w:lang w:val="en-GB"/>
        </w:rPr>
        <w:t>Comberg</w:t>
      </w:r>
      <w:proofErr w:type="spellEnd"/>
      <w:r w:rsidRPr="008E43EB">
        <w:rPr>
          <w:rFonts w:ascii="Arial" w:hAnsi="Arial" w:cs="Arial"/>
          <w:sz w:val="22"/>
          <w:szCs w:val="22"/>
          <w:lang w:val="en-GB"/>
        </w:rPr>
        <w:t xml:space="preserve">, C. and </w:t>
      </w:r>
      <w:proofErr w:type="spellStart"/>
      <w:r w:rsidRPr="008E43EB">
        <w:rPr>
          <w:rFonts w:ascii="Arial" w:hAnsi="Arial" w:cs="Arial"/>
          <w:sz w:val="22"/>
          <w:szCs w:val="22"/>
          <w:lang w:val="en-GB"/>
        </w:rPr>
        <w:t>Velamuri</w:t>
      </w:r>
      <w:proofErr w:type="spellEnd"/>
      <w:r w:rsidRPr="008E43EB">
        <w:rPr>
          <w:rFonts w:ascii="Arial" w:hAnsi="Arial" w:cs="Arial"/>
          <w:sz w:val="22"/>
          <w:szCs w:val="22"/>
          <w:lang w:val="en-GB"/>
        </w:rPr>
        <w:t xml:space="preserve">, V.K. (2017) ‘The introduction of a competing business model: the case of eBay’. </w:t>
      </w:r>
      <w:r w:rsidRPr="008E43EB">
        <w:rPr>
          <w:rFonts w:ascii="Arial" w:hAnsi="Arial" w:cs="Arial"/>
          <w:i/>
          <w:iCs/>
          <w:sz w:val="22"/>
          <w:szCs w:val="22"/>
          <w:lang w:val="en-GB"/>
        </w:rPr>
        <w:t>International Journal of Technology Management</w:t>
      </w:r>
      <w:r w:rsidRPr="008E43EB">
        <w:rPr>
          <w:rFonts w:ascii="Arial" w:hAnsi="Arial" w:cs="Arial"/>
          <w:sz w:val="22"/>
          <w:szCs w:val="22"/>
          <w:lang w:val="en-GB"/>
        </w:rPr>
        <w:t xml:space="preserve"> 73(1/2/3), p. 39. </w:t>
      </w:r>
      <w:proofErr w:type="spellStart"/>
      <w:r w:rsidRPr="008E43EB">
        <w:rPr>
          <w:rFonts w:ascii="Arial" w:hAnsi="Arial" w:cs="Arial"/>
          <w:sz w:val="22"/>
          <w:szCs w:val="22"/>
          <w:lang w:val="en-GB"/>
        </w:rPr>
        <w:t>doi</w:t>
      </w:r>
      <w:proofErr w:type="spellEnd"/>
      <w:r w:rsidRPr="008E43EB">
        <w:rPr>
          <w:rFonts w:ascii="Arial" w:hAnsi="Arial" w:cs="Arial"/>
          <w:sz w:val="22"/>
          <w:szCs w:val="22"/>
          <w:lang w:val="en-GB"/>
        </w:rPr>
        <w:t xml:space="preserve">: </w:t>
      </w:r>
      <w:hyperlink r:id="rId13" w:history="1">
        <w:r w:rsidR="00781408" w:rsidRPr="008E43EB">
          <w:rPr>
            <w:rStyle w:val="Hyperlink"/>
            <w:rFonts w:ascii="Arial" w:hAnsi="Arial" w:cs="Arial"/>
            <w:sz w:val="22"/>
            <w:szCs w:val="22"/>
            <w:lang w:val="en-GB"/>
          </w:rPr>
          <w:t>https://doi.org/10.1504/ijtm.2017.082356</w:t>
        </w:r>
      </w:hyperlink>
      <w:r w:rsidR="00781408" w:rsidRPr="008E43EB">
        <w:rPr>
          <w:rFonts w:ascii="Arial" w:hAnsi="Arial" w:cs="Arial"/>
          <w:sz w:val="22"/>
          <w:szCs w:val="22"/>
          <w:lang w:val="en-GB"/>
        </w:rPr>
        <w:t xml:space="preserve"> </w:t>
      </w:r>
    </w:p>
    <w:p w14:paraId="1C8E6304" w14:textId="77802281" w:rsidR="00E9116B" w:rsidRPr="008E43EB" w:rsidRDefault="00E9116B" w:rsidP="008E43EB">
      <w:pPr>
        <w:spacing w:line="360" w:lineRule="auto"/>
        <w:rPr>
          <w:rFonts w:ascii="Arial" w:hAnsi="Arial" w:cs="Arial"/>
          <w:lang w:val="en-GB"/>
        </w:rPr>
      </w:pPr>
      <w:r w:rsidRPr="008E43EB">
        <w:rPr>
          <w:rFonts w:ascii="Arial" w:hAnsi="Arial" w:cs="Arial"/>
          <w:lang w:val="en-GB"/>
        </w:rPr>
        <w:t>eBay. (2021). About eBay.</w:t>
      </w:r>
      <w:r w:rsidR="007A380D">
        <w:rPr>
          <w:rFonts w:ascii="Arial" w:hAnsi="Arial" w:cs="Arial"/>
          <w:lang w:val="en-GB"/>
        </w:rPr>
        <w:t xml:space="preserve"> Available at:</w:t>
      </w:r>
      <w:r w:rsidRPr="008E43EB">
        <w:rPr>
          <w:rFonts w:ascii="Arial" w:hAnsi="Arial" w:cs="Arial"/>
          <w:lang w:val="en-GB"/>
        </w:rPr>
        <w:t xml:space="preserve"> </w:t>
      </w:r>
      <w:hyperlink r:id="rId14" w:history="1">
        <w:r w:rsidR="00781408" w:rsidRPr="008E43EB">
          <w:rPr>
            <w:rStyle w:val="Hyperlink"/>
            <w:rFonts w:ascii="Arial" w:hAnsi="Arial" w:cs="Arial"/>
            <w:lang w:val="en-GB"/>
          </w:rPr>
          <w:t>http://www.ebay.com/aboutebay/</w:t>
        </w:r>
      </w:hyperlink>
      <w:r w:rsidR="00781408" w:rsidRPr="008E43EB">
        <w:rPr>
          <w:rFonts w:ascii="Arial" w:hAnsi="Arial" w:cs="Arial"/>
          <w:lang w:val="en-GB"/>
        </w:rPr>
        <w:t xml:space="preserve"> (Accessed on 30 June 2023)</w:t>
      </w:r>
    </w:p>
    <w:p w14:paraId="1D795337" w14:textId="618EE632" w:rsidR="00E9116B" w:rsidRPr="008E43EB" w:rsidRDefault="00E9116B" w:rsidP="008E43EB">
      <w:pPr>
        <w:pStyle w:val="NormalWeb"/>
        <w:spacing w:before="0" w:beforeAutospacing="0" w:after="240" w:afterAutospacing="0" w:line="360" w:lineRule="auto"/>
        <w:rPr>
          <w:rFonts w:ascii="Arial" w:hAnsi="Arial" w:cs="Arial"/>
          <w:sz w:val="22"/>
          <w:szCs w:val="22"/>
          <w:lang w:val="en-GB"/>
        </w:rPr>
      </w:pPr>
      <w:r w:rsidRPr="008E43EB">
        <w:rPr>
          <w:rFonts w:ascii="Arial" w:hAnsi="Arial" w:cs="Arial"/>
          <w:sz w:val="22"/>
          <w:szCs w:val="22"/>
          <w:lang w:val="en-GB"/>
        </w:rPr>
        <w:t xml:space="preserve">Garg, S.K., Versteeg, S. and </w:t>
      </w:r>
      <w:proofErr w:type="spellStart"/>
      <w:r w:rsidRPr="008E43EB">
        <w:rPr>
          <w:rFonts w:ascii="Arial" w:hAnsi="Arial" w:cs="Arial"/>
          <w:sz w:val="22"/>
          <w:szCs w:val="22"/>
          <w:lang w:val="en-GB"/>
        </w:rPr>
        <w:t>Buyya</w:t>
      </w:r>
      <w:proofErr w:type="spellEnd"/>
      <w:r w:rsidRPr="008E43EB">
        <w:rPr>
          <w:rFonts w:ascii="Arial" w:hAnsi="Arial" w:cs="Arial"/>
          <w:sz w:val="22"/>
          <w:szCs w:val="22"/>
          <w:lang w:val="en-GB"/>
        </w:rPr>
        <w:t xml:space="preserve">, R. (2013) ‘A framework for ranking of cloud computing services. </w:t>
      </w:r>
      <w:r w:rsidRPr="008E43EB">
        <w:rPr>
          <w:rFonts w:ascii="Arial" w:hAnsi="Arial" w:cs="Arial"/>
          <w:i/>
          <w:iCs/>
          <w:sz w:val="22"/>
          <w:szCs w:val="22"/>
          <w:lang w:val="en-GB"/>
        </w:rPr>
        <w:t>Future Generation Computer Systems</w:t>
      </w:r>
      <w:r w:rsidRPr="008E43EB">
        <w:rPr>
          <w:rFonts w:ascii="Arial" w:hAnsi="Arial" w:cs="Arial"/>
          <w:sz w:val="22"/>
          <w:szCs w:val="22"/>
          <w:lang w:val="en-GB"/>
        </w:rPr>
        <w:t xml:space="preserve"> 29(4), pp. 1012–1023. </w:t>
      </w:r>
      <w:proofErr w:type="spellStart"/>
      <w:r w:rsidRPr="008E43EB">
        <w:rPr>
          <w:rFonts w:ascii="Arial" w:hAnsi="Arial" w:cs="Arial"/>
          <w:sz w:val="22"/>
          <w:szCs w:val="22"/>
          <w:lang w:val="en-GB"/>
        </w:rPr>
        <w:t>doi</w:t>
      </w:r>
      <w:proofErr w:type="spellEnd"/>
      <w:r w:rsidRPr="008E43EB">
        <w:rPr>
          <w:rFonts w:ascii="Arial" w:hAnsi="Arial" w:cs="Arial"/>
          <w:sz w:val="22"/>
          <w:szCs w:val="22"/>
          <w:lang w:val="en-GB"/>
        </w:rPr>
        <w:t xml:space="preserve">: </w:t>
      </w:r>
      <w:hyperlink r:id="rId15" w:history="1">
        <w:r w:rsidR="00781408" w:rsidRPr="008E43EB">
          <w:rPr>
            <w:rStyle w:val="Hyperlink"/>
            <w:rFonts w:ascii="Arial" w:hAnsi="Arial" w:cs="Arial"/>
            <w:sz w:val="22"/>
            <w:szCs w:val="22"/>
            <w:lang w:val="en-GB"/>
          </w:rPr>
          <w:t>https://doi.org/10.1016/j.future.2012.06.006</w:t>
        </w:r>
      </w:hyperlink>
      <w:r w:rsidRPr="008E43EB">
        <w:rPr>
          <w:rFonts w:ascii="Arial" w:hAnsi="Arial" w:cs="Arial"/>
          <w:sz w:val="22"/>
          <w:szCs w:val="22"/>
          <w:lang w:val="en-GB"/>
        </w:rPr>
        <w:t>.</w:t>
      </w:r>
      <w:r w:rsidR="00781408" w:rsidRPr="008E43EB">
        <w:rPr>
          <w:rFonts w:ascii="Arial" w:hAnsi="Arial" w:cs="Arial"/>
          <w:sz w:val="22"/>
          <w:szCs w:val="22"/>
          <w:lang w:val="en-GB"/>
        </w:rPr>
        <w:t xml:space="preserve"> </w:t>
      </w:r>
    </w:p>
    <w:p w14:paraId="527A38C0" w14:textId="20A1AAAF" w:rsidR="00E9116B" w:rsidRPr="008E43EB" w:rsidRDefault="00E9116B" w:rsidP="008E43EB">
      <w:pPr>
        <w:pStyle w:val="NormalWeb"/>
        <w:spacing w:before="0" w:beforeAutospacing="0" w:after="240" w:afterAutospacing="0" w:line="360" w:lineRule="auto"/>
        <w:rPr>
          <w:rFonts w:ascii="Arial" w:hAnsi="Arial" w:cs="Arial"/>
          <w:sz w:val="22"/>
          <w:szCs w:val="22"/>
          <w:lang w:val="en-GB"/>
        </w:rPr>
      </w:pPr>
      <w:r w:rsidRPr="008E43EB">
        <w:rPr>
          <w:rFonts w:ascii="Arial" w:hAnsi="Arial" w:cs="Arial"/>
          <w:sz w:val="22"/>
          <w:szCs w:val="22"/>
          <w:lang w:val="en-GB"/>
        </w:rPr>
        <w:t xml:space="preserve">Gunasekaran, A. and Ngai, E.W.T. (2007) ‘Knowledge management in 21st century manufacturing’. </w:t>
      </w:r>
      <w:r w:rsidRPr="008E43EB">
        <w:rPr>
          <w:rFonts w:ascii="Arial" w:hAnsi="Arial" w:cs="Arial"/>
          <w:i/>
          <w:iCs/>
          <w:sz w:val="22"/>
          <w:szCs w:val="22"/>
          <w:lang w:val="en-GB"/>
        </w:rPr>
        <w:t>International Journal of Production Research</w:t>
      </w:r>
      <w:r w:rsidRPr="008E43EB">
        <w:rPr>
          <w:rFonts w:ascii="Arial" w:hAnsi="Arial" w:cs="Arial"/>
          <w:sz w:val="22"/>
          <w:szCs w:val="22"/>
          <w:lang w:val="en-GB"/>
        </w:rPr>
        <w:t xml:space="preserve"> 45(11), pp. 2391–2418. </w:t>
      </w:r>
      <w:proofErr w:type="spellStart"/>
      <w:r w:rsidRPr="008E43EB">
        <w:rPr>
          <w:rFonts w:ascii="Arial" w:hAnsi="Arial" w:cs="Arial"/>
          <w:sz w:val="22"/>
          <w:szCs w:val="22"/>
          <w:lang w:val="en-GB"/>
        </w:rPr>
        <w:t>doi</w:t>
      </w:r>
      <w:proofErr w:type="spellEnd"/>
      <w:r w:rsidRPr="008E43EB">
        <w:rPr>
          <w:rFonts w:ascii="Arial" w:hAnsi="Arial" w:cs="Arial"/>
          <w:sz w:val="22"/>
          <w:szCs w:val="22"/>
          <w:lang w:val="en-GB"/>
        </w:rPr>
        <w:t xml:space="preserve">: </w:t>
      </w:r>
      <w:hyperlink r:id="rId16" w:history="1">
        <w:r w:rsidR="00781408" w:rsidRPr="008E43EB">
          <w:rPr>
            <w:rStyle w:val="Hyperlink"/>
            <w:rFonts w:ascii="Arial" w:hAnsi="Arial" w:cs="Arial"/>
            <w:sz w:val="22"/>
            <w:szCs w:val="22"/>
            <w:lang w:val="en-GB"/>
          </w:rPr>
          <w:t>https://doi.org/10.1080/00207540601020429</w:t>
        </w:r>
      </w:hyperlink>
      <w:r w:rsidRPr="008E43EB">
        <w:rPr>
          <w:rFonts w:ascii="Arial" w:hAnsi="Arial" w:cs="Arial"/>
          <w:sz w:val="22"/>
          <w:szCs w:val="22"/>
          <w:lang w:val="en-GB"/>
        </w:rPr>
        <w:t>.</w:t>
      </w:r>
      <w:r w:rsidR="00781408" w:rsidRPr="008E43EB">
        <w:rPr>
          <w:rFonts w:ascii="Arial" w:hAnsi="Arial" w:cs="Arial"/>
          <w:sz w:val="22"/>
          <w:szCs w:val="22"/>
          <w:lang w:val="en-GB"/>
        </w:rPr>
        <w:t xml:space="preserve"> </w:t>
      </w:r>
    </w:p>
    <w:p w14:paraId="35DFFA70" w14:textId="19B95EF9" w:rsidR="00E9116B" w:rsidRPr="008E43EB" w:rsidRDefault="00E9116B" w:rsidP="008E43EB">
      <w:pPr>
        <w:pStyle w:val="NormalWeb"/>
        <w:spacing w:before="0" w:beforeAutospacing="0" w:after="240" w:afterAutospacing="0" w:line="360" w:lineRule="auto"/>
        <w:rPr>
          <w:rFonts w:ascii="Arial" w:hAnsi="Arial" w:cs="Arial"/>
          <w:sz w:val="22"/>
          <w:szCs w:val="22"/>
          <w:lang w:val="en-GB"/>
        </w:rPr>
      </w:pPr>
      <w:r w:rsidRPr="008E43EB">
        <w:rPr>
          <w:rFonts w:ascii="Arial" w:hAnsi="Arial" w:cs="Arial"/>
          <w:sz w:val="22"/>
          <w:szCs w:val="22"/>
          <w:lang w:val="en-GB"/>
        </w:rPr>
        <w:t xml:space="preserve">Ju, T.L., Lin, B., Lin, C. and Kuo, H. (2006) ‘TQM critical factors and KM value chain activities. </w:t>
      </w:r>
      <w:r w:rsidRPr="008E43EB">
        <w:rPr>
          <w:rFonts w:ascii="Arial" w:hAnsi="Arial" w:cs="Arial"/>
          <w:i/>
          <w:iCs/>
          <w:sz w:val="22"/>
          <w:szCs w:val="22"/>
          <w:lang w:val="en-GB"/>
        </w:rPr>
        <w:t>Total Quality Management &amp; Business Excellence</w:t>
      </w:r>
      <w:r w:rsidRPr="008E43EB">
        <w:rPr>
          <w:rFonts w:ascii="Arial" w:hAnsi="Arial" w:cs="Arial"/>
          <w:sz w:val="22"/>
          <w:szCs w:val="22"/>
          <w:lang w:val="en-GB"/>
        </w:rPr>
        <w:t xml:space="preserve"> 17(3), pp. 373–393. </w:t>
      </w:r>
      <w:proofErr w:type="spellStart"/>
      <w:r w:rsidRPr="008E43EB">
        <w:rPr>
          <w:rFonts w:ascii="Arial" w:hAnsi="Arial" w:cs="Arial"/>
          <w:sz w:val="22"/>
          <w:szCs w:val="22"/>
          <w:lang w:val="en-GB"/>
        </w:rPr>
        <w:t>doi</w:t>
      </w:r>
      <w:proofErr w:type="spellEnd"/>
      <w:r w:rsidRPr="008E43EB">
        <w:rPr>
          <w:rFonts w:ascii="Arial" w:hAnsi="Arial" w:cs="Arial"/>
          <w:sz w:val="22"/>
          <w:szCs w:val="22"/>
          <w:lang w:val="en-GB"/>
        </w:rPr>
        <w:t xml:space="preserve">: </w:t>
      </w:r>
      <w:hyperlink r:id="rId17" w:history="1">
        <w:r w:rsidR="00781408" w:rsidRPr="008E43EB">
          <w:rPr>
            <w:rStyle w:val="Hyperlink"/>
            <w:rFonts w:ascii="Arial" w:hAnsi="Arial" w:cs="Arial"/>
            <w:sz w:val="22"/>
            <w:szCs w:val="22"/>
            <w:lang w:val="en-GB"/>
          </w:rPr>
          <w:t>https://doi.org/10.1080/14783360500451614</w:t>
        </w:r>
      </w:hyperlink>
      <w:r w:rsidR="00781408" w:rsidRPr="008E43EB">
        <w:rPr>
          <w:rFonts w:ascii="Arial" w:hAnsi="Arial" w:cs="Arial"/>
          <w:sz w:val="22"/>
          <w:szCs w:val="22"/>
          <w:lang w:val="en-GB"/>
        </w:rPr>
        <w:t xml:space="preserve"> </w:t>
      </w:r>
    </w:p>
    <w:p w14:paraId="6C97689C" w14:textId="77777777" w:rsidR="00E9116B" w:rsidRPr="008E43EB" w:rsidRDefault="00E9116B" w:rsidP="008E43EB">
      <w:pPr>
        <w:pStyle w:val="NormalWeb"/>
        <w:spacing w:before="0" w:beforeAutospacing="0" w:after="240" w:afterAutospacing="0" w:line="360" w:lineRule="auto"/>
        <w:rPr>
          <w:rFonts w:ascii="Arial" w:hAnsi="Arial" w:cs="Arial"/>
          <w:sz w:val="22"/>
          <w:szCs w:val="22"/>
          <w:lang w:val="en-GB"/>
        </w:rPr>
      </w:pPr>
      <w:r w:rsidRPr="008E43EB">
        <w:rPr>
          <w:rFonts w:ascii="Arial" w:hAnsi="Arial" w:cs="Arial"/>
          <w:sz w:val="22"/>
          <w:szCs w:val="22"/>
          <w:lang w:val="en-GB"/>
        </w:rPr>
        <w:t xml:space="preserve">Pavlou, P.A. (2003) ‘Consumer Acceptance of Electronic Commerce: Integrating Trust and Risk with the Technology Acceptance Model’. </w:t>
      </w:r>
      <w:r w:rsidRPr="008E43EB">
        <w:rPr>
          <w:rFonts w:ascii="Arial" w:hAnsi="Arial" w:cs="Arial"/>
          <w:i/>
          <w:iCs/>
          <w:sz w:val="22"/>
          <w:szCs w:val="22"/>
          <w:lang w:val="en-GB"/>
        </w:rPr>
        <w:t>International Journal of Electronic Commerce</w:t>
      </w:r>
      <w:r w:rsidRPr="008E43EB">
        <w:rPr>
          <w:rFonts w:ascii="Arial" w:hAnsi="Arial" w:cs="Arial"/>
          <w:sz w:val="22"/>
          <w:szCs w:val="22"/>
          <w:lang w:val="en-GB"/>
        </w:rPr>
        <w:t xml:space="preserve"> 7(3), pp. 101–134.</w:t>
      </w:r>
    </w:p>
    <w:p w14:paraId="07952548" w14:textId="0E461AFD" w:rsidR="00E9116B" w:rsidRPr="008E43EB" w:rsidRDefault="00E9116B" w:rsidP="008E43EB">
      <w:pPr>
        <w:pStyle w:val="NormalWeb"/>
        <w:spacing w:before="0" w:beforeAutospacing="0" w:after="240" w:afterAutospacing="0" w:line="360" w:lineRule="auto"/>
        <w:rPr>
          <w:rFonts w:ascii="Arial" w:hAnsi="Arial" w:cs="Arial"/>
          <w:sz w:val="22"/>
          <w:szCs w:val="22"/>
          <w:lang w:val="en-GB"/>
        </w:rPr>
      </w:pPr>
      <w:proofErr w:type="spellStart"/>
      <w:r w:rsidRPr="008E43EB">
        <w:rPr>
          <w:rFonts w:ascii="Arial" w:hAnsi="Arial" w:cs="Arial"/>
          <w:sz w:val="22"/>
          <w:szCs w:val="22"/>
          <w:lang w:val="en-GB"/>
        </w:rPr>
        <w:t>Pim</w:t>
      </w:r>
      <w:proofErr w:type="spellEnd"/>
      <w:r w:rsidRPr="008E43EB">
        <w:rPr>
          <w:rFonts w:ascii="Arial" w:hAnsi="Arial" w:cs="Arial"/>
          <w:sz w:val="22"/>
          <w:szCs w:val="22"/>
          <w:lang w:val="en-GB"/>
        </w:rPr>
        <w:t xml:space="preserve"> den </w:t>
      </w:r>
      <w:proofErr w:type="spellStart"/>
      <w:r w:rsidRPr="008E43EB">
        <w:rPr>
          <w:rFonts w:ascii="Arial" w:hAnsi="Arial" w:cs="Arial"/>
          <w:sz w:val="22"/>
          <w:szCs w:val="22"/>
          <w:lang w:val="en-GB"/>
        </w:rPr>
        <w:t>Hertog</w:t>
      </w:r>
      <w:proofErr w:type="spellEnd"/>
      <w:r w:rsidRPr="008E43EB">
        <w:rPr>
          <w:rFonts w:ascii="Arial" w:hAnsi="Arial" w:cs="Arial"/>
          <w:sz w:val="22"/>
          <w:szCs w:val="22"/>
          <w:lang w:val="en-GB"/>
        </w:rPr>
        <w:t xml:space="preserve"> (2000) ‘Knowledge-Intensive Business Services as Co-Producers of Innovation’. </w:t>
      </w:r>
      <w:r w:rsidRPr="008E43EB">
        <w:rPr>
          <w:rFonts w:ascii="Arial" w:hAnsi="Arial" w:cs="Arial"/>
          <w:i/>
          <w:iCs/>
          <w:sz w:val="22"/>
          <w:szCs w:val="22"/>
          <w:lang w:val="en-GB"/>
        </w:rPr>
        <w:t>International Journal of Innovation Management</w:t>
      </w:r>
      <w:r w:rsidRPr="008E43EB">
        <w:rPr>
          <w:rFonts w:ascii="Arial" w:hAnsi="Arial" w:cs="Arial"/>
          <w:sz w:val="22"/>
          <w:szCs w:val="22"/>
          <w:lang w:val="en-GB"/>
        </w:rPr>
        <w:t xml:space="preserve"> 4(4), pp. 491–528. </w:t>
      </w:r>
      <w:proofErr w:type="spellStart"/>
      <w:r w:rsidRPr="008E43EB">
        <w:rPr>
          <w:rFonts w:ascii="Arial" w:hAnsi="Arial" w:cs="Arial"/>
          <w:sz w:val="22"/>
          <w:szCs w:val="22"/>
          <w:lang w:val="en-GB"/>
        </w:rPr>
        <w:t>doi</w:t>
      </w:r>
      <w:proofErr w:type="spellEnd"/>
      <w:r w:rsidRPr="008E43EB">
        <w:rPr>
          <w:rFonts w:ascii="Arial" w:hAnsi="Arial" w:cs="Arial"/>
          <w:sz w:val="22"/>
          <w:szCs w:val="22"/>
          <w:lang w:val="en-GB"/>
        </w:rPr>
        <w:t xml:space="preserve">: </w:t>
      </w:r>
      <w:hyperlink r:id="rId18" w:history="1">
        <w:r w:rsidR="00781408" w:rsidRPr="008E43EB">
          <w:rPr>
            <w:rStyle w:val="Hyperlink"/>
            <w:rFonts w:ascii="Arial" w:hAnsi="Arial" w:cs="Arial"/>
            <w:sz w:val="22"/>
            <w:szCs w:val="22"/>
            <w:lang w:val="en-GB"/>
          </w:rPr>
          <w:t>https://doi.org/10.1016/s1363-9196(00)00024-x</w:t>
        </w:r>
      </w:hyperlink>
      <w:r w:rsidR="00781408" w:rsidRPr="008E43EB">
        <w:rPr>
          <w:rFonts w:ascii="Arial" w:hAnsi="Arial" w:cs="Arial"/>
          <w:sz w:val="22"/>
          <w:szCs w:val="22"/>
          <w:lang w:val="en-GB"/>
        </w:rPr>
        <w:t xml:space="preserve"> </w:t>
      </w:r>
      <w:r w:rsidRPr="008E43EB">
        <w:rPr>
          <w:rFonts w:ascii="Arial" w:hAnsi="Arial" w:cs="Arial"/>
          <w:sz w:val="22"/>
          <w:szCs w:val="22"/>
          <w:lang w:val="en-GB"/>
        </w:rPr>
        <w:t>.</w:t>
      </w:r>
    </w:p>
    <w:p w14:paraId="7FC3F153" w14:textId="3D089EEA" w:rsidR="00E9116B" w:rsidRDefault="00E9116B" w:rsidP="008E43EB">
      <w:pPr>
        <w:pStyle w:val="NormalWeb"/>
        <w:spacing w:before="0" w:beforeAutospacing="0" w:after="240" w:afterAutospacing="0" w:line="360" w:lineRule="auto"/>
        <w:rPr>
          <w:rFonts w:ascii="Arial" w:hAnsi="Arial" w:cs="Arial"/>
          <w:sz w:val="22"/>
          <w:szCs w:val="22"/>
          <w:lang w:val="en-GB"/>
        </w:rPr>
      </w:pPr>
      <w:r w:rsidRPr="008E43EB">
        <w:rPr>
          <w:rFonts w:ascii="Arial" w:hAnsi="Arial" w:cs="Arial"/>
          <w:sz w:val="22"/>
          <w:szCs w:val="22"/>
          <w:lang w:val="en-GB"/>
        </w:rPr>
        <w:t xml:space="preserve">Robert, D.F., </w:t>
      </w:r>
      <w:proofErr w:type="spellStart"/>
      <w:r w:rsidRPr="008E43EB">
        <w:rPr>
          <w:rFonts w:ascii="Arial" w:hAnsi="Arial" w:cs="Arial"/>
          <w:sz w:val="22"/>
          <w:szCs w:val="22"/>
          <w:lang w:val="en-GB"/>
        </w:rPr>
        <w:t>Schurr</w:t>
      </w:r>
      <w:proofErr w:type="spellEnd"/>
      <w:r w:rsidRPr="008E43EB">
        <w:rPr>
          <w:rFonts w:ascii="Arial" w:hAnsi="Arial" w:cs="Arial"/>
          <w:sz w:val="22"/>
          <w:szCs w:val="22"/>
          <w:lang w:val="en-GB"/>
        </w:rPr>
        <w:t xml:space="preserve">, P.H. and Oh, S. (2017) ‘Developing Buyer-Seller Relationships’. </w:t>
      </w:r>
      <w:r w:rsidRPr="008E43EB">
        <w:rPr>
          <w:rFonts w:ascii="Arial" w:hAnsi="Arial" w:cs="Arial"/>
          <w:i/>
          <w:iCs/>
          <w:sz w:val="22"/>
          <w:szCs w:val="22"/>
          <w:lang w:val="en-GB"/>
        </w:rPr>
        <w:t>Journal of Marketing</w:t>
      </w:r>
      <w:r w:rsidRPr="008E43EB">
        <w:rPr>
          <w:rFonts w:ascii="Arial" w:hAnsi="Arial" w:cs="Arial"/>
          <w:sz w:val="22"/>
          <w:szCs w:val="22"/>
          <w:lang w:val="en-GB"/>
        </w:rPr>
        <w:t xml:space="preserve"> 51(2), pp. 11–27. Available at: </w:t>
      </w:r>
      <w:hyperlink r:id="rId19" w:anchor="metadata_info_tab_contents" w:history="1">
        <w:r w:rsidR="00781408" w:rsidRPr="008E43EB">
          <w:rPr>
            <w:rStyle w:val="Hyperlink"/>
            <w:rFonts w:ascii="Arial" w:hAnsi="Arial" w:cs="Arial"/>
            <w:sz w:val="22"/>
            <w:szCs w:val="22"/>
            <w:lang w:val="en-GB"/>
          </w:rPr>
          <w:t>https://www.jstor.org/stable/1251126?seq=13#metadata_info_tab_contents</w:t>
        </w:r>
      </w:hyperlink>
      <w:r w:rsidRPr="008E43EB">
        <w:rPr>
          <w:rFonts w:ascii="Arial" w:hAnsi="Arial" w:cs="Arial"/>
          <w:sz w:val="22"/>
          <w:szCs w:val="22"/>
          <w:lang w:val="en-GB"/>
        </w:rPr>
        <w:t>.</w:t>
      </w:r>
      <w:r w:rsidR="00781408" w:rsidRPr="008E43EB">
        <w:rPr>
          <w:rFonts w:ascii="Arial" w:hAnsi="Arial" w:cs="Arial"/>
          <w:sz w:val="22"/>
          <w:szCs w:val="22"/>
          <w:lang w:val="en-GB"/>
        </w:rPr>
        <w:t xml:space="preserve"> (Accessed on 22 June 2023)</w:t>
      </w:r>
    </w:p>
    <w:p w14:paraId="72B69759" w14:textId="1287C457" w:rsidR="007A380D" w:rsidRPr="008E43EB" w:rsidRDefault="007A380D" w:rsidP="008E43EB">
      <w:pPr>
        <w:pStyle w:val="NormalWeb"/>
        <w:spacing w:before="0" w:beforeAutospacing="0" w:after="240" w:afterAutospacing="0" w:line="360" w:lineRule="auto"/>
        <w:rPr>
          <w:rFonts w:ascii="Arial" w:hAnsi="Arial" w:cs="Arial"/>
          <w:sz w:val="22"/>
          <w:szCs w:val="22"/>
          <w:lang w:val="en-GB"/>
        </w:rPr>
      </w:pPr>
      <w:r w:rsidRPr="007A380D">
        <w:rPr>
          <w:rFonts w:ascii="Arial" w:hAnsi="Arial" w:cs="Arial"/>
          <w:sz w:val="22"/>
          <w:szCs w:val="22"/>
          <w:lang w:val="en-GB"/>
        </w:rPr>
        <w:lastRenderedPageBreak/>
        <w:t xml:space="preserve">Sharma, </w:t>
      </w:r>
      <w:proofErr w:type="gramStart"/>
      <w:r w:rsidRPr="007A380D">
        <w:rPr>
          <w:rFonts w:ascii="Arial" w:hAnsi="Arial" w:cs="Arial"/>
          <w:sz w:val="22"/>
          <w:szCs w:val="22"/>
          <w:lang w:val="en-GB"/>
        </w:rPr>
        <w:t>R.</w:t>
      </w:r>
      <w:proofErr w:type="gramEnd"/>
      <w:r w:rsidRPr="007A380D">
        <w:rPr>
          <w:rFonts w:ascii="Arial" w:hAnsi="Arial" w:cs="Arial"/>
          <w:sz w:val="22"/>
          <w:szCs w:val="22"/>
          <w:lang w:val="en-GB"/>
        </w:rPr>
        <w:t xml:space="preserve"> and Trivedi, R.K. (2014) ‘Literature review: Cloud Computing –Security Issues, Solution and Technologies’. International Journal of Engineering Research 3(4), pp. 221–225. </w:t>
      </w:r>
      <w:proofErr w:type="spellStart"/>
      <w:r w:rsidRPr="007A380D">
        <w:rPr>
          <w:rFonts w:ascii="Arial" w:hAnsi="Arial" w:cs="Arial"/>
          <w:sz w:val="22"/>
          <w:szCs w:val="22"/>
          <w:lang w:val="en-GB"/>
        </w:rPr>
        <w:t>doi</w:t>
      </w:r>
      <w:proofErr w:type="spellEnd"/>
      <w:r w:rsidRPr="007A380D">
        <w:rPr>
          <w:rFonts w:ascii="Arial" w:hAnsi="Arial" w:cs="Arial"/>
          <w:sz w:val="22"/>
          <w:szCs w:val="22"/>
          <w:lang w:val="en-GB"/>
        </w:rPr>
        <w:t>: https://doi.org/10.17950/ijer/v3s4/408.</w:t>
      </w:r>
    </w:p>
    <w:p w14:paraId="049D6849" w14:textId="77777777" w:rsidR="00E9116B" w:rsidRPr="008E43EB" w:rsidRDefault="00E9116B" w:rsidP="008E43EB">
      <w:pPr>
        <w:pStyle w:val="NormalWeb"/>
        <w:spacing w:before="0" w:beforeAutospacing="0" w:after="240" w:afterAutospacing="0" w:line="360" w:lineRule="auto"/>
        <w:rPr>
          <w:rFonts w:ascii="Arial" w:hAnsi="Arial" w:cs="Arial"/>
          <w:sz w:val="22"/>
          <w:szCs w:val="22"/>
          <w:lang w:val="en-GB"/>
        </w:rPr>
      </w:pPr>
      <w:proofErr w:type="spellStart"/>
      <w:r w:rsidRPr="008E43EB">
        <w:rPr>
          <w:rFonts w:ascii="Arial" w:hAnsi="Arial" w:cs="Arial"/>
          <w:sz w:val="22"/>
          <w:szCs w:val="22"/>
          <w:lang w:val="en-GB"/>
        </w:rPr>
        <w:t>Subashini</w:t>
      </w:r>
      <w:proofErr w:type="spellEnd"/>
      <w:r w:rsidRPr="008E43EB">
        <w:rPr>
          <w:rFonts w:ascii="Arial" w:hAnsi="Arial" w:cs="Arial"/>
          <w:sz w:val="22"/>
          <w:szCs w:val="22"/>
          <w:lang w:val="en-GB"/>
        </w:rPr>
        <w:t xml:space="preserve">, S. and Kavitha, V. (2011) ‘A survey on security issues in service delivery models of cloud computing’. </w:t>
      </w:r>
      <w:r w:rsidRPr="008E43EB">
        <w:rPr>
          <w:rFonts w:ascii="Arial" w:hAnsi="Arial" w:cs="Arial"/>
          <w:i/>
          <w:iCs/>
          <w:sz w:val="22"/>
          <w:szCs w:val="22"/>
          <w:lang w:val="en-GB"/>
        </w:rPr>
        <w:t>Journal of Network and Computer Applications</w:t>
      </w:r>
      <w:r w:rsidRPr="008E43EB">
        <w:rPr>
          <w:rFonts w:ascii="Arial" w:hAnsi="Arial" w:cs="Arial"/>
          <w:sz w:val="22"/>
          <w:szCs w:val="22"/>
          <w:lang w:val="en-GB"/>
        </w:rPr>
        <w:t xml:space="preserve"> 34(1), pp. 1–11. </w:t>
      </w:r>
      <w:proofErr w:type="spellStart"/>
      <w:r w:rsidRPr="008E43EB">
        <w:rPr>
          <w:rFonts w:ascii="Arial" w:hAnsi="Arial" w:cs="Arial"/>
          <w:sz w:val="22"/>
          <w:szCs w:val="22"/>
          <w:lang w:val="en-GB"/>
        </w:rPr>
        <w:t>doi</w:t>
      </w:r>
      <w:proofErr w:type="spellEnd"/>
      <w:r w:rsidRPr="008E43EB">
        <w:rPr>
          <w:rFonts w:ascii="Arial" w:hAnsi="Arial" w:cs="Arial"/>
          <w:sz w:val="22"/>
          <w:szCs w:val="22"/>
          <w:lang w:val="en-GB"/>
        </w:rPr>
        <w:t>: https://doi.org/10.1016/j.jnca.2010.07.006.</w:t>
      </w:r>
    </w:p>
    <w:p w14:paraId="1214E206" w14:textId="77777777" w:rsidR="00E9116B" w:rsidRPr="008E43EB" w:rsidRDefault="00E9116B" w:rsidP="008E43EB">
      <w:pPr>
        <w:pStyle w:val="NormalWeb"/>
        <w:spacing w:before="0" w:beforeAutospacing="0" w:after="240" w:afterAutospacing="0" w:line="360" w:lineRule="auto"/>
        <w:rPr>
          <w:rFonts w:ascii="Arial" w:hAnsi="Arial" w:cs="Arial"/>
          <w:sz w:val="22"/>
          <w:szCs w:val="22"/>
          <w:lang w:val="en-GB"/>
        </w:rPr>
      </w:pPr>
      <w:r w:rsidRPr="008E43EB">
        <w:rPr>
          <w:rFonts w:ascii="Arial" w:hAnsi="Arial" w:cs="Arial"/>
          <w:sz w:val="22"/>
          <w:szCs w:val="22"/>
          <w:lang w:val="en-GB"/>
        </w:rPr>
        <w:t xml:space="preserve">Wang, Q., Ren, K. and Meng, X. (2012) ‘When cloud meets eBay: Towards effective pricing for cloud computing’. </w:t>
      </w:r>
      <w:r w:rsidRPr="008E43EB">
        <w:rPr>
          <w:rFonts w:ascii="Arial" w:hAnsi="Arial" w:cs="Arial"/>
          <w:i/>
          <w:iCs/>
          <w:sz w:val="22"/>
          <w:szCs w:val="22"/>
          <w:lang w:val="en-GB"/>
        </w:rPr>
        <w:t>2012 Proceedings IEEE INFOCOM</w:t>
      </w:r>
      <w:r w:rsidRPr="008E43EB">
        <w:rPr>
          <w:rFonts w:ascii="Arial" w:hAnsi="Arial" w:cs="Arial"/>
          <w:sz w:val="22"/>
          <w:szCs w:val="22"/>
          <w:lang w:val="en-GB"/>
        </w:rPr>
        <w:t xml:space="preserve">. </w:t>
      </w:r>
      <w:proofErr w:type="spellStart"/>
      <w:r w:rsidRPr="008E43EB">
        <w:rPr>
          <w:rFonts w:ascii="Arial" w:hAnsi="Arial" w:cs="Arial"/>
          <w:sz w:val="22"/>
          <w:szCs w:val="22"/>
          <w:lang w:val="en-GB"/>
        </w:rPr>
        <w:t>doi</w:t>
      </w:r>
      <w:proofErr w:type="spellEnd"/>
      <w:r w:rsidRPr="008E43EB">
        <w:rPr>
          <w:rFonts w:ascii="Arial" w:hAnsi="Arial" w:cs="Arial"/>
          <w:sz w:val="22"/>
          <w:szCs w:val="22"/>
          <w:lang w:val="en-GB"/>
        </w:rPr>
        <w:t>: https://doi.org/10.1109/infcom.2012.6195844.</w:t>
      </w:r>
    </w:p>
    <w:p w14:paraId="2DA795BE" w14:textId="77777777" w:rsidR="00E9116B" w:rsidRPr="008E43EB" w:rsidRDefault="00E9116B" w:rsidP="008E43EB">
      <w:pPr>
        <w:pStyle w:val="NormalWeb"/>
        <w:spacing w:before="0" w:beforeAutospacing="0" w:after="240" w:afterAutospacing="0" w:line="360" w:lineRule="auto"/>
        <w:rPr>
          <w:rFonts w:ascii="Arial" w:hAnsi="Arial" w:cs="Arial"/>
          <w:sz w:val="22"/>
          <w:szCs w:val="22"/>
          <w:lang w:val="en-GB"/>
        </w:rPr>
      </w:pPr>
      <w:r w:rsidRPr="008E43EB">
        <w:rPr>
          <w:rFonts w:ascii="Arial" w:hAnsi="Arial" w:cs="Arial"/>
          <w:sz w:val="22"/>
          <w:szCs w:val="22"/>
          <w:lang w:val="en-GB"/>
        </w:rPr>
        <w:t xml:space="preserve">Wu, X. and </w:t>
      </w:r>
      <w:proofErr w:type="spellStart"/>
      <w:r w:rsidRPr="008E43EB">
        <w:rPr>
          <w:rFonts w:ascii="Arial" w:hAnsi="Arial" w:cs="Arial"/>
          <w:sz w:val="22"/>
          <w:szCs w:val="22"/>
          <w:lang w:val="en-GB"/>
        </w:rPr>
        <w:t>Gereffi</w:t>
      </w:r>
      <w:proofErr w:type="spellEnd"/>
      <w:r w:rsidRPr="008E43EB">
        <w:rPr>
          <w:rFonts w:ascii="Arial" w:hAnsi="Arial" w:cs="Arial"/>
          <w:sz w:val="22"/>
          <w:szCs w:val="22"/>
          <w:lang w:val="en-GB"/>
        </w:rPr>
        <w:t xml:space="preserve">, G. (2018) ‘Amazon and Alibaba: Internet Governance, Business Models, and Internationalization Strategies’. </w:t>
      </w:r>
      <w:r w:rsidRPr="008E43EB">
        <w:rPr>
          <w:rFonts w:ascii="Arial" w:hAnsi="Arial" w:cs="Arial"/>
          <w:i/>
          <w:iCs/>
          <w:sz w:val="22"/>
          <w:szCs w:val="22"/>
          <w:lang w:val="en-GB"/>
        </w:rPr>
        <w:t>Progress in International Business Research</w:t>
      </w:r>
      <w:r w:rsidRPr="008E43EB">
        <w:rPr>
          <w:rFonts w:ascii="Arial" w:hAnsi="Arial" w:cs="Arial"/>
          <w:sz w:val="22"/>
          <w:szCs w:val="22"/>
          <w:lang w:val="en-GB"/>
        </w:rPr>
        <w:t xml:space="preserve"> 13(1), pp. 327–356. </w:t>
      </w:r>
      <w:proofErr w:type="spellStart"/>
      <w:r w:rsidRPr="008E43EB">
        <w:rPr>
          <w:rFonts w:ascii="Arial" w:hAnsi="Arial" w:cs="Arial"/>
          <w:sz w:val="22"/>
          <w:szCs w:val="22"/>
          <w:lang w:val="en-GB"/>
        </w:rPr>
        <w:t>doi</w:t>
      </w:r>
      <w:proofErr w:type="spellEnd"/>
      <w:r w:rsidRPr="008E43EB">
        <w:rPr>
          <w:rFonts w:ascii="Arial" w:hAnsi="Arial" w:cs="Arial"/>
          <w:sz w:val="22"/>
          <w:szCs w:val="22"/>
          <w:lang w:val="en-GB"/>
        </w:rPr>
        <w:t>: https://doi.org/10.1108/s1745-886220180000013014.</w:t>
      </w:r>
    </w:p>
    <w:p w14:paraId="11285957" w14:textId="77777777" w:rsidR="00E9116B" w:rsidRPr="008E43EB" w:rsidRDefault="00E9116B" w:rsidP="008E43EB">
      <w:pPr>
        <w:pStyle w:val="NormalWeb"/>
        <w:spacing w:before="0" w:beforeAutospacing="0" w:after="240" w:afterAutospacing="0" w:line="360" w:lineRule="auto"/>
        <w:rPr>
          <w:rFonts w:ascii="Arial" w:hAnsi="Arial" w:cs="Arial"/>
          <w:sz w:val="22"/>
          <w:szCs w:val="22"/>
          <w:lang w:val="en-GB"/>
        </w:rPr>
      </w:pPr>
      <w:r w:rsidRPr="008E43EB">
        <w:rPr>
          <w:rFonts w:ascii="Arial" w:hAnsi="Arial" w:cs="Arial"/>
          <w:sz w:val="22"/>
          <w:szCs w:val="22"/>
          <w:lang w:val="en-GB"/>
        </w:rPr>
        <w:t xml:space="preserve">Xu, S., Kwa, M., Agarwal, A., </w:t>
      </w:r>
      <w:proofErr w:type="spellStart"/>
      <w:r w:rsidRPr="008E43EB">
        <w:rPr>
          <w:rFonts w:ascii="Arial" w:hAnsi="Arial" w:cs="Arial"/>
          <w:sz w:val="22"/>
          <w:szCs w:val="22"/>
          <w:lang w:val="en-GB"/>
        </w:rPr>
        <w:t>Rademaker</w:t>
      </w:r>
      <w:proofErr w:type="spellEnd"/>
      <w:r w:rsidRPr="008E43EB">
        <w:rPr>
          <w:rFonts w:ascii="Arial" w:hAnsi="Arial" w:cs="Arial"/>
          <w:sz w:val="22"/>
          <w:szCs w:val="22"/>
          <w:lang w:val="en-GB"/>
        </w:rPr>
        <w:t xml:space="preserve">, A. and Kundu, R.V. (2016) ‘Sunscreen Product Performance and Other Determinants of Consumer Preferences’. </w:t>
      </w:r>
      <w:r w:rsidRPr="008E43EB">
        <w:rPr>
          <w:rFonts w:ascii="Arial" w:hAnsi="Arial" w:cs="Arial"/>
          <w:i/>
          <w:iCs/>
          <w:sz w:val="22"/>
          <w:szCs w:val="22"/>
          <w:lang w:val="en-GB"/>
        </w:rPr>
        <w:t>JAMA Dermatology</w:t>
      </w:r>
      <w:r w:rsidRPr="008E43EB">
        <w:rPr>
          <w:rFonts w:ascii="Arial" w:hAnsi="Arial" w:cs="Arial"/>
          <w:sz w:val="22"/>
          <w:szCs w:val="22"/>
          <w:lang w:val="en-GB"/>
        </w:rPr>
        <w:t xml:space="preserve"> 152(8), p. 920. </w:t>
      </w:r>
      <w:proofErr w:type="spellStart"/>
      <w:r w:rsidRPr="008E43EB">
        <w:rPr>
          <w:rFonts w:ascii="Arial" w:hAnsi="Arial" w:cs="Arial"/>
          <w:sz w:val="22"/>
          <w:szCs w:val="22"/>
          <w:lang w:val="en-GB"/>
        </w:rPr>
        <w:t>doi</w:t>
      </w:r>
      <w:proofErr w:type="spellEnd"/>
      <w:r w:rsidRPr="008E43EB">
        <w:rPr>
          <w:rFonts w:ascii="Arial" w:hAnsi="Arial" w:cs="Arial"/>
          <w:sz w:val="22"/>
          <w:szCs w:val="22"/>
          <w:lang w:val="en-GB"/>
        </w:rPr>
        <w:t>: https://doi.org/10.1001/jamadermatol.2016.2344.</w:t>
      </w:r>
    </w:p>
    <w:p w14:paraId="53F824BD" w14:textId="77777777" w:rsidR="00E9116B" w:rsidRPr="008E43EB" w:rsidRDefault="00E9116B" w:rsidP="008E43EB">
      <w:pPr>
        <w:pStyle w:val="NormalWeb"/>
        <w:spacing w:before="0" w:beforeAutospacing="0" w:after="240" w:afterAutospacing="0" w:line="360" w:lineRule="auto"/>
        <w:rPr>
          <w:rFonts w:ascii="Arial" w:hAnsi="Arial" w:cs="Arial"/>
          <w:sz w:val="22"/>
          <w:szCs w:val="22"/>
          <w:lang w:val="en-GB"/>
        </w:rPr>
      </w:pPr>
      <w:r w:rsidRPr="008E43EB">
        <w:rPr>
          <w:rFonts w:ascii="Arial" w:hAnsi="Arial" w:cs="Arial"/>
          <w:sz w:val="22"/>
          <w:szCs w:val="22"/>
          <w:lang w:val="en-GB"/>
        </w:rPr>
        <w:t xml:space="preserve">Zhang, J. (2006) ‘The roles of players and reputation: Evidence from eBay online auctions. </w:t>
      </w:r>
      <w:r w:rsidRPr="008E43EB">
        <w:rPr>
          <w:rFonts w:ascii="Arial" w:hAnsi="Arial" w:cs="Arial"/>
          <w:i/>
          <w:iCs/>
          <w:sz w:val="22"/>
          <w:szCs w:val="22"/>
          <w:lang w:val="en-GB"/>
        </w:rPr>
        <w:t>Decision Support Systems</w:t>
      </w:r>
      <w:r w:rsidRPr="008E43EB">
        <w:rPr>
          <w:rFonts w:ascii="Arial" w:hAnsi="Arial" w:cs="Arial"/>
          <w:sz w:val="22"/>
          <w:szCs w:val="22"/>
          <w:lang w:val="en-GB"/>
        </w:rPr>
        <w:t xml:space="preserve"> 42(3), pp. 1800–1818. </w:t>
      </w:r>
      <w:proofErr w:type="spellStart"/>
      <w:r w:rsidRPr="008E43EB">
        <w:rPr>
          <w:rFonts w:ascii="Arial" w:hAnsi="Arial" w:cs="Arial"/>
          <w:sz w:val="22"/>
          <w:szCs w:val="22"/>
          <w:lang w:val="en-GB"/>
        </w:rPr>
        <w:t>doi</w:t>
      </w:r>
      <w:proofErr w:type="spellEnd"/>
      <w:r w:rsidRPr="008E43EB">
        <w:rPr>
          <w:rFonts w:ascii="Arial" w:hAnsi="Arial" w:cs="Arial"/>
          <w:sz w:val="22"/>
          <w:szCs w:val="22"/>
          <w:lang w:val="en-GB"/>
        </w:rPr>
        <w:t>: https://doi.org/10.1016/j.dss.2006.03.008.</w:t>
      </w:r>
    </w:p>
    <w:sectPr w:rsidR="00E9116B" w:rsidRPr="008E43EB">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605EF" w14:textId="77777777" w:rsidR="00D44781" w:rsidRDefault="00D44781" w:rsidP="00572093">
      <w:pPr>
        <w:spacing w:after="0" w:line="240" w:lineRule="auto"/>
      </w:pPr>
      <w:r>
        <w:separator/>
      </w:r>
    </w:p>
  </w:endnote>
  <w:endnote w:type="continuationSeparator" w:id="0">
    <w:p w14:paraId="41DF04B8" w14:textId="77777777" w:rsidR="00D44781" w:rsidRDefault="00D44781" w:rsidP="00572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64119" w14:textId="77777777" w:rsidR="00D44781" w:rsidRDefault="00D44781" w:rsidP="00572093">
      <w:pPr>
        <w:spacing w:after="0" w:line="240" w:lineRule="auto"/>
      </w:pPr>
      <w:r>
        <w:separator/>
      </w:r>
    </w:p>
  </w:footnote>
  <w:footnote w:type="continuationSeparator" w:id="0">
    <w:p w14:paraId="60AF00A6" w14:textId="77777777" w:rsidR="00D44781" w:rsidRDefault="00D44781" w:rsidP="005720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403646"/>
      <w:docPartObj>
        <w:docPartGallery w:val="Page Numbers (Top of Page)"/>
        <w:docPartUnique/>
      </w:docPartObj>
    </w:sdtPr>
    <w:sdtEndPr>
      <w:rPr>
        <w:rFonts w:ascii="Times New Roman" w:hAnsi="Times New Roman" w:cs="Times New Roman"/>
        <w:noProof/>
        <w:sz w:val="24"/>
        <w:szCs w:val="24"/>
      </w:rPr>
    </w:sdtEndPr>
    <w:sdtContent>
      <w:p w14:paraId="5396039D" w14:textId="77777777" w:rsidR="00572093" w:rsidRPr="00572093" w:rsidRDefault="00572093">
        <w:pPr>
          <w:pStyle w:val="Header"/>
          <w:jc w:val="right"/>
          <w:rPr>
            <w:rFonts w:ascii="Times New Roman" w:hAnsi="Times New Roman" w:cs="Times New Roman"/>
            <w:sz w:val="24"/>
            <w:szCs w:val="24"/>
          </w:rPr>
        </w:pPr>
        <w:r w:rsidRPr="00572093">
          <w:rPr>
            <w:rFonts w:ascii="Times New Roman" w:hAnsi="Times New Roman" w:cs="Times New Roman"/>
            <w:sz w:val="24"/>
            <w:szCs w:val="24"/>
          </w:rPr>
          <w:fldChar w:fldCharType="begin"/>
        </w:r>
        <w:r w:rsidRPr="00572093">
          <w:rPr>
            <w:rFonts w:ascii="Times New Roman" w:hAnsi="Times New Roman" w:cs="Times New Roman"/>
            <w:sz w:val="24"/>
            <w:szCs w:val="24"/>
          </w:rPr>
          <w:instrText xml:space="preserve"> PAGE   \* MERGEFORMAT </w:instrText>
        </w:r>
        <w:r w:rsidRPr="00572093">
          <w:rPr>
            <w:rFonts w:ascii="Times New Roman" w:hAnsi="Times New Roman" w:cs="Times New Roman"/>
            <w:sz w:val="24"/>
            <w:szCs w:val="24"/>
          </w:rPr>
          <w:fldChar w:fldCharType="separate"/>
        </w:r>
        <w:r w:rsidRPr="00572093">
          <w:rPr>
            <w:rFonts w:ascii="Times New Roman" w:hAnsi="Times New Roman" w:cs="Times New Roman"/>
            <w:noProof/>
            <w:sz w:val="24"/>
            <w:szCs w:val="24"/>
          </w:rPr>
          <w:t>2</w:t>
        </w:r>
        <w:r w:rsidRPr="00572093">
          <w:rPr>
            <w:rFonts w:ascii="Times New Roman" w:hAnsi="Times New Roman" w:cs="Times New Roman"/>
            <w:noProof/>
            <w:sz w:val="24"/>
            <w:szCs w:val="24"/>
          </w:rPr>
          <w:fldChar w:fldCharType="end"/>
        </w:r>
      </w:p>
    </w:sdtContent>
  </w:sdt>
  <w:p w14:paraId="3D1590D3" w14:textId="77777777" w:rsidR="00572093" w:rsidRDefault="005720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81C51"/>
    <w:multiLevelType w:val="hybridMultilevel"/>
    <w:tmpl w:val="E0187B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AA7C83"/>
    <w:multiLevelType w:val="hybridMultilevel"/>
    <w:tmpl w:val="EFE01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4E3B74"/>
    <w:multiLevelType w:val="hybridMultilevel"/>
    <w:tmpl w:val="3D44E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2927DF"/>
    <w:multiLevelType w:val="hybridMultilevel"/>
    <w:tmpl w:val="96386E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5D7EB5"/>
    <w:multiLevelType w:val="hybridMultilevel"/>
    <w:tmpl w:val="05002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B42B95"/>
    <w:multiLevelType w:val="hybridMultilevel"/>
    <w:tmpl w:val="418AA3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3FA"/>
    <w:multiLevelType w:val="hybridMultilevel"/>
    <w:tmpl w:val="38100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A1593C"/>
    <w:multiLevelType w:val="hybridMultilevel"/>
    <w:tmpl w:val="F5B00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D176F5"/>
    <w:multiLevelType w:val="hybridMultilevel"/>
    <w:tmpl w:val="117E7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6E6169"/>
    <w:multiLevelType w:val="hybridMultilevel"/>
    <w:tmpl w:val="6DE8DE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234D9E"/>
    <w:multiLevelType w:val="hybridMultilevel"/>
    <w:tmpl w:val="1632F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05558C"/>
    <w:multiLevelType w:val="hybridMultilevel"/>
    <w:tmpl w:val="1632F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C53845"/>
    <w:multiLevelType w:val="hybridMultilevel"/>
    <w:tmpl w:val="EBA82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A00797"/>
    <w:multiLevelType w:val="hybridMultilevel"/>
    <w:tmpl w:val="3CCCB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8E2328"/>
    <w:multiLevelType w:val="hybridMultilevel"/>
    <w:tmpl w:val="412A5B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C17763"/>
    <w:multiLevelType w:val="hybridMultilevel"/>
    <w:tmpl w:val="EEDE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954EF6"/>
    <w:multiLevelType w:val="hybridMultilevel"/>
    <w:tmpl w:val="38100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2F3407"/>
    <w:multiLevelType w:val="hybridMultilevel"/>
    <w:tmpl w:val="7B2CA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113B83"/>
    <w:multiLevelType w:val="hybridMultilevel"/>
    <w:tmpl w:val="8C9CA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927C75"/>
    <w:multiLevelType w:val="hybridMultilevel"/>
    <w:tmpl w:val="9D9AB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4F7BFB"/>
    <w:multiLevelType w:val="hybridMultilevel"/>
    <w:tmpl w:val="8C9CA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346B2A"/>
    <w:multiLevelType w:val="hybridMultilevel"/>
    <w:tmpl w:val="3B105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1225946">
    <w:abstractNumId w:val="8"/>
  </w:num>
  <w:num w:numId="2" w16cid:durableId="1824353616">
    <w:abstractNumId w:val="7"/>
  </w:num>
  <w:num w:numId="3" w16cid:durableId="92869274">
    <w:abstractNumId w:val="11"/>
  </w:num>
  <w:num w:numId="4" w16cid:durableId="197009423">
    <w:abstractNumId w:val="10"/>
  </w:num>
  <w:num w:numId="5" w16cid:durableId="353113985">
    <w:abstractNumId w:val="6"/>
  </w:num>
  <w:num w:numId="6" w16cid:durableId="1935820761">
    <w:abstractNumId w:val="16"/>
  </w:num>
  <w:num w:numId="7" w16cid:durableId="1269432595">
    <w:abstractNumId w:val="15"/>
  </w:num>
  <w:num w:numId="8" w16cid:durableId="1923948166">
    <w:abstractNumId w:val="21"/>
  </w:num>
  <w:num w:numId="9" w16cid:durableId="972905679">
    <w:abstractNumId w:val="4"/>
  </w:num>
  <w:num w:numId="10" w16cid:durableId="1144588434">
    <w:abstractNumId w:val="20"/>
  </w:num>
  <w:num w:numId="11" w16cid:durableId="880097477">
    <w:abstractNumId w:val="18"/>
  </w:num>
  <w:num w:numId="12" w16cid:durableId="496697947">
    <w:abstractNumId w:val="0"/>
  </w:num>
  <w:num w:numId="13" w16cid:durableId="62879880">
    <w:abstractNumId w:val="19"/>
  </w:num>
  <w:num w:numId="14" w16cid:durableId="1808355969">
    <w:abstractNumId w:val="1"/>
  </w:num>
  <w:num w:numId="15" w16cid:durableId="37635514">
    <w:abstractNumId w:val="13"/>
  </w:num>
  <w:num w:numId="16" w16cid:durableId="2012171727">
    <w:abstractNumId w:val="17"/>
  </w:num>
  <w:num w:numId="17" w16cid:durableId="698627628">
    <w:abstractNumId w:val="9"/>
  </w:num>
  <w:num w:numId="18" w16cid:durableId="1217664144">
    <w:abstractNumId w:val="5"/>
  </w:num>
  <w:num w:numId="19" w16cid:durableId="1426146571">
    <w:abstractNumId w:val="2"/>
  </w:num>
  <w:num w:numId="20" w16cid:durableId="1939754852">
    <w:abstractNumId w:val="14"/>
  </w:num>
  <w:num w:numId="21" w16cid:durableId="1847938312">
    <w:abstractNumId w:val="12"/>
  </w:num>
  <w:num w:numId="22" w16cid:durableId="8417021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A5B"/>
    <w:rsid w:val="00031255"/>
    <w:rsid w:val="00044670"/>
    <w:rsid w:val="00064766"/>
    <w:rsid w:val="000A4C87"/>
    <w:rsid w:val="000D4E46"/>
    <w:rsid w:val="000E0174"/>
    <w:rsid w:val="001021D4"/>
    <w:rsid w:val="00113E00"/>
    <w:rsid w:val="00242EE5"/>
    <w:rsid w:val="00282646"/>
    <w:rsid w:val="002D1E7C"/>
    <w:rsid w:val="00321240"/>
    <w:rsid w:val="00364C9E"/>
    <w:rsid w:val="003E1151"/>
    <w:rsid w:val="00406314"/>
    <w:rsid w:val="00496A9D"/>
    <w:rsid w:val="00572093"/>
    <w:rsid w:val="0057730B"/>
    <w:rsid w:val="005E071D"/>
    <w:rsid w:val="006D29C0"/>
    <w:rsid w:val="006E0BBE"/>
    <w:rsid w:val="006E5DBC"/>
    <w:rsid w:val="00751407"/>
    <w:rsid w:val="00781408"/>
    <w:rsid w:val="007A380D"/>
    <w:rsid w:val="007E35D0"/>
    <w:rsid w:val="008611D7"/>
    <w:rsid w:val="00866CC9"/>
    <w:rsid w:val="008730B9"/>
    <w:rsid w:val="008A732F"/>
    <w:rsid w:val="008B00B1"/>
    <w:rsid w:val="008E43EB"/>
    <w:rsid w:val="00950E58"/>
    <w:rsid w:val="00A14418"/>
    <w:rsid w:val="00A36C20"/>
    <w:rsid w:val="00A6168C"/>
    <w:rsid w:val="00A768B8"/>
    <w:rsid w:val="00B82F7A"/>
    <w:rsid w:val="00C324C4"/>
    <w:rsid w:val="00C50E94"/>
    <w:rsid w:val="00CB68B8"/>
    <w:rsid w:val="00D33C27"/>
    <w:rsid w:val="00D44781"/>
    <w:rsid w:val="00D70A5B"/>
    <w:rsid w:val="00DF265B"/>
    <w:rsid w:val="00E25788"/>
    <w:rsid w:val="00E9116B"/>
    <w:rsid w:val="00F23E15"/>
    <w:rsid w:val="00F67C1D"/>
    <w:rsid w:val="00FB41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43231"/>
  <w15:chartTrackingRefBased/>
  <w15:docId w15:val="{521CD863-C675-4347-A27C-692DEB0B7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A5B"/>
  </w:style>
  <w:style w:type="paragraph" w:styleId="Heading1">
    <w:name w:val="heading 1"/>
    <w:basedOn w:val="Normal"/>
    <w:next w:val="Normal"/>
    <w:link w:val="Heading1Char"/>
    <w:uiPriority w:val="9"/>
    <w:qFormat/>
    <w:rsid w:val="0057209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7209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7209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ptap-paragraph">
    <w:name w:val="tiptap-paragraph"/>
    <w:basedOn w:val="Normal"/>
    <w:rsid w:val="00D70A5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E25788"/>
    <w:pPr>
      <w:ind w:left="720"/>
      <w:contextualSpacing/>
    </w:pPr>
  </w:style>
  <w:style w:type="paragraph" w:styleId="Header">
    <w:name w:val="header"/>
    <w:basedOn w:val="Normal"/>
    <w:link w:val="HeaderChar"/>
    <w:uiPriority w:val="99"/>
    <w:unhideWhenUsed/>
    <w:rsid w:val="005720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2093"/>
  </w:style>
  <w:style w:type="paragraph" w:styleId="Footer">
    <w:name w:val="footer"/>
    <w:basedOn w:val="Normal"/>
    <w:link w:val="FooterChar"/>
    <w:uiPriority w:val="99"/>
    <w:unhideWhenUsed/>
    <w:rsid w:val="00572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2093"/>
  </w:style>
  <w:style w:type="paragraph" w:styleId="NormalWeb">
    <w:name w:val="Normal (Web)"/>
    <w:basedOn w:val="Normal"/>
    <w:uiPriority w:val="99"/>
    <w:semiHidden/>
    <w:unhideWhenUsed/>
    <w:rsid w:val="0057209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572093"/>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572093"/>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572093"/>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E9116B"/>
    <w:pPr>
      <w:spacing w:line="259" w:lineRule="auto"/>
      <w:outlineLvl w:val="9"/>
    </w:pPr>
    <w:rPr>
      <w:kern w:val="0"/>
      <w14:ligatures w14:val="none"/>
    </w:rPr>
  </w:style>
  <w:style w:type="paragraph" w:styleId="TOC1">
    <w:name w:val="toc 1"/>
    <w:basedOn w:val="Normal"/>
    <w:next w:val="Normal"/>
    <w:autoRedefine/>
    <w:uiPriority w:val="39"/>
    <w:unhideWhenUsed/>
    <w:rsid w:val="00E9116B"/>
    <w:pPr>
      <w:spacing w:after="100"/>
    </w:pPr>
  </w:style>
  <w:style w:type="paragraph" w:styleId="TOC2">
    <w:name w:val="toc 2"/>
    <w:basedOn w:val="Normal"/>
    <w:next w:val="Normal"/>
    <w:autoRedefine/>
    <w:uiPriority w:val="39"/>
    <w:unhideWhenUsed/>
    <w:rsid w:val="00E9116B"/>
    <w:pPr>
      <w:spacing w:after="100"/>
      <w:ind w:left="220"/>
    </w:pPr>
  </w:style>
  <w:style w:type="paragraph" w:styleId="TOC3">
    <w:name w:val="toc 3"/>
    <w:basedOn w:val="Normal"/>
    <w:next w:val="Normal"/>
    <w:autoRedefine/>
    <w:uiPriority w:val="39"/>
    <w:unhideWhenUsed/>
    <w:rsid w:val="00E9116B"/>
    <w:pPr>
      <w:spacing w:after="100"/>
      <w:ind w:left="440"/>
    </w:pPr>
  </w:style>
  <w:style w:type="character" w:styleId="Hyperlink">
    <w:name w:val="Hyperlink"/>
    <w:basedOn w:val="DefaultParagraphFont"/>
    <w:uiPriority w:val="99"/>
    <w:unhideWhenUsed/>
    <w:rsid w:val="00E9116B"/>
    <w:rPr>
      <w:color w:val="0000FF" w:themeColor="hyperlink"/>
      <w:u w:val="single"/>
    </w:rPr>
  </w:style>
  <w:style w:type="character" w:styleId="UnresolvedMention">
    <w:name w:val="Unresolved Mention"/>
    <w:basedOn w:val="DefaultParagraphFont"/>
    <w:uiPriority w:val="99"/>
    <w:semiHidden/>
    <w:unhideWhenUsed/>
    <w:rsid w:val="007814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77162">
      <w:bodyDiv w:val="1"/>
      <w:marLeft w:val="0"/>
      <w:marRight w:val="0"/>
      <w:marTop w:val="0"/>
      <w:marBottom w:val="0"/>
      <w:divBdr>
        <w:top w:val="none" w:sz="0" w:space="0" w:color="auto"/>
        <w:left w:val="none" w:sz="0" w:space="0" w:color="auto"/>
        <w:bottom w:val="none" w:sz="0" w:space="0" w:color="auto"/>
        <w:right w:val="none" w:sz="0" w:space="0" w:color="auto"/>
      </w:divBdr>
    </w:div>
    <w:div w:id="122627019">
      <w:bodyDiv w:val="1"/>
      <w:marLeft w:val="0"/>
      <w:marRight w:val="0"/>
      <w:marTop w:val="0"/>
      <w:marBottom w:val="0"/>
      <w:divBdr>
        <w:top w:val="none" w:sz="0" w:space="0" w:color="auto"/>
        <w:left w:val="none" w:sz="0" w:space="0" w:color="auto"/>
        <w:bottom w:val="none" w:sz="0" w:space="0" w:color="auto"/>
        <w:right w:val="none" w:sz="0" w:space="0" w:color="auto"/>
      </w:divBdr>
    </w:div>
    <w:div w:id="171604625">
      <w:bodyDiv w:val="1"/>
      <w:marLeft w:val="0"/>
      <w:marRight w:val="0"/>
      <w:marTop w:val="0"/>
      <w:marBottom w:val="0"/>
      <w:divBdr>
        <w:top w:val="none" w:sz="0" w:space="0" w:color="auto"/>
        <w:left w:val="none" w:sz="0" w:space="0" w:color="auto"/>
        <w:bottom w:val="none" w:sz="0" w:space="0" w:color="auto"/>
        <w:right w:val="none" w:sz="0" w:space="0" w:color="auto"/>
      </w:divBdr>
    </w:div>
    <w:div w:id="175265586">
      <w:bodyDiv w:val="1"/>
      <w:marLeft w:val="0"/>
      <w:marRight w:val="0"/>
      <w:marTop w:val="0"/>
      <w:marBottom w:val="0"/>
      <w:divBdr>
        <w:top w:val="none" w:sz="0" w:space="0" w:color="auto"/>
        <w:left w:val="none" w:sz="0" w:space="0" w:color="auto"/>
        <w:bottom w:val="none" w:sz="0" w:space="0" w:color="auto"/>
        <w:right w:val="none" w:sz="0" w:space="0" w:color="auto"/>
      </w:divBdr>
    </w:div>
    <w:div w:id="212740787">
      <w:bodyDiv w:val="1"/>
      <w:marLeft w:val="0"/>
      <w:marRight w:val="0"/>
      <w:marTop w:val="0"/>
      <w:marBottom w:val="0"/>
      <w:divBdr>
        <w:top w:val="none" w:sz="0" w:space="0" w:color="auto"/>
        <w:left w:val="none" w:sz="0" w:space="0" w:color="auto"/>
        <w:bottom w:val="none" w:sz="0" w:space="0" w:color="auto"/>
        <w:right w:val="none" w:sz="0" w:space="0" w:color="auto"/>
      </w:divBdr>
    </w:div>
    <w:div w:id="316690487">
      <w:bodyDiv w:val="1"/>
      <w:marLeft w:val="0"/>
      <w:marRight w:val="0"/>
      <w:marTop w:val="0"/>
      <w:marBottom w:val="0"/>
      <w:divBdr>
        <w:top w:val="none" w:sz="0" w:space="0" w:color="auto"/>
        <w:left w:val="none" w:sz="0" w:space="0" w:color="auto"/>
        <w:bottom w:val="none" w:sz="0" w:space="0" w:color="auto"/>
        <w:right w:val="none" w:sz="0" w:space="0" w:color="auto"/>
      </w:divBdr>
    </w:div>
    <w:div w:id="335618556">
      <w:bodyDiv w:val="1"/>
      <w:marLeft w:val="0"/>
      <w:marRight w:val="0"/>
      <w:marTop w:val="0"/>
      <w:marBottom w:val="0"/>
      <w:divBdr>
        <w:top w:val="none" w:sz="0" w:space="0" w:color="auto"/>
        <w:left w:val="none" w:sz="0" w:space="0" w:color="auto"/>
        <w:bottom w:val="none" w:sz="0" w:space="0" w:color="auto"/>
        <w:right w:val="none" w:sz="0" w:space="0" w:color="auto"/>
      </w:divBdr>
    </w:div>
    <w:div w:id="382095276">
      <w:bodyDiv w:val="1"/>
      <w:marLeft w:val="0"/>
      <w:marRight w:val="0"/>
      <w:marTop w:val="0"/>
      <w:marBottom w:val="0"/>
      <w:divBdr>
        <w:top w:val="none" w:sz="0" w:space="0" w:color="auto"/>
        <w:left w:val="none" w:sz="0" w:space="0" w:color="auto"/>
        <w:bottom w:val="none" w:sz="0" w:space="0" w:color="auto"/>
        <w:right w:val="none" w:sz="0" w:space="0" w:color="auto"/>
      </w:divBdr>
    </w:div>
    <w:div w:id="388774428">
      <w:bodyDiv w:val="1"/>
      <w:marLeft w:val="0"/>
      <w:marRight w:val="0"/>
      <w:marTop w:val="0"/>
      <w:marBottom w:val="0"/>
      <w:divBdr>
        <w:top w:val="none" w:sz="0" w:space="0" w:color="auto"/>
        <w:left w:val="none" w:sz="0" w:space="0" w:color="auto"/>
        <w:bottom w:val="none" w:sz="0" w:space="0" w:color="auto"/>
        <w:right w:val="none" w:sz="0" w:space="0" w:color="auto"/>
      </w:divBdr>
    </w:div>
    <w:div w:id="422184113">
      <w:bodyDiv w:val="1"/>
      <w:marLeft w:val="0"/>
      <w:marRight w:val="0"/>
      <w:marTop w:val="0"/>
      <w:marBottom w:val="0"/>
      <w:divBdr>
        <w:top w:val="none" w:sz="0" w:space="0" w:color="auto"/>
        <w:left w:val="none" w:sz="0" w:space="0" w:color="auto"/>
        <w:bottom w:val="none" w:sz="0" w:space="0" w:color="auto"/>
        <w:right w:val="none" w:sz="0" w:space="0" w:color="auto"/>
      </w:divBdr>
    </w:div>
    <w:div w:id="423459798">
      <w:bodyDiv w:val="1"/>
      <w:marLeft w:val="0"/>
      <w:marRight w:val="0"/>
      <w:marTop w:val="0"/>
      <w:marBottom w:val="0"/>
      <w:divBdr>
        <w:top w:val="none" w:sz="0" w:space="0" w:color="auto"/>
        <w:left w:val="none" w:sz="0" w:space="0" w:color="auto"/>
        <w:bottom w:val="none" w:sz="0" w:space="0" w:color="auto"/>
        <w:right w:val="none" w:sz="0" w:space="0" w:color="auto"/>
      </w:divBdr>
    </w:div>
    <w:div w:id="467941633">
      <w:bodyDiv w:val="1"/>
      <w:marLeft w:val="0"/>
      <w:marRight w:val="0"/>
      <w:marTop w:val="0"/>
      <w:marBottom w:val="0"/>
      <w:divBdr>
        <w:top w:val="none" w:sz="0" w:space="0" w:color="auto"/>
        <w:left w:val="none" w:sz="0" w:space="0" w:color="auto"/>
        <w:bottom w:val="none" w:sz="0" w:space="0" w:color="auto"/>
        <w:right w:val="none" w:sz="0" w:space="0" w:color="auto"/>
      </w:divBdr>
    </w:div>
    <w:div w:id="469132186">
      <w:bodyDiv w:val="1"/>
      <w:marLeft w:val="0"/>
      <w:marRight w:val="0"/>
      <w:marTop w:val="0"/>
      <w:marBottom w:val="0"/>
      <w:divBdr>
        <w:top w:val="none" w:sz="0" w:space="0" w:color="auto"/>
        <w:left w:val="none" w:sz="0" w:space="0" w:color="auto"/>
        <w:bottom w:val="none" w:sz="0" w:space="0" w:color="auto"/>
        <w:right w:val="none" w:sz="0" w:space="0" w:color="auto"/>
      </w:divBdr>
    </w:div>
    <w:div w:id="487330736">
      <w:bodyDiv w:val="1"/>
      <w:marLeft w:val="0"/>
      <w:marRight w:val="0"/>
      <w:marTop w:val="0"/>
      <w:marBottom w:val="0"/>
      <w:divBdr>
        <w:top w:val="none" w:sz="0" w:space="0" w:color="auto"/>
        <w:left w:val="none" w:sz="0" w:space="0" w:color="auto"/>
        <w:bottom w:val="none" w:sz="0" w:space="0" w:color="auto"/>
        <w:right w:val="none" w:sz="0" w:space="0" w:color="auto"/>
      </w:divBdr>
    </w:div>
    <w:div w:id="504053251">
      <w:bodyDiv w:val="1"/>
      <w:marLeft w:val="0"/>
      <w:marRight w:val="0"/>
      <w:marTop w:val="0"/>
      <w:marBottom w:val="0"/>
      <w:divBdr>
        <w:top w:val="none" w:sz="0" w:space="0" w:color="auto"/>
        <w:left w:val="none" w:sz="0" w:space="0" w:color="auto"/>
        <w:bottom w:val="none" w:sz="0" w:space="0" w:color="auto"/>
        <w:right w:val="none" w:sz="0" w:space="0" w:color="auto"/>
      </w:divBdr>
    </w:div>
    <w:div w:id="672951102">
      <w:bodyDiv w:val="1"/>
      <w:marLeft w:val="0"/>
      <w:marRight w:val="0"/>
      <w:marTop w:val="0"/>
      <w:marBottom w:val="0"/>
      <w:divBdr>
        <w:top w:val="none" w:sz="0" w:space="0" w:color="auto"/>
        <w:left w:val="none" w:sz="0" w:space="0" w:color="auto"/>
        <w:bottom w:val="none" w:sz="0" w:space="0" w:color="auto"/>
        <w:right w:val="none" w:sz="0" w:space="0" w:color="auto"/>
      </w:divBdr>
    </w:div>
    <w:div w:id="689834859">
      <w:bodyDiv w:val="1"/>
      <w:marLeft w:val="0"/>
      <w:marRight w:val="0"/>
      <w:marTop w:val="0"/>
      <w:marBottom w:val="0"/>
      <w:divBdr>
        <w:top w:val="none" w:sz="0" w:space="0" w:color="auto"/>
        <w:left w:val="none" w:sz="0" w:space="0" w:color="auto"/>
        <w:bottom w:val="none" w:sz="0" w:space="0" w:color="auto"/>
        <w:right w:val="none" w:sz="0" w:space="0" w:color="auto"/>
      </w:divBdr>
    </w:div>
    <w:div w:id="703795653">
      <w:bodyDiv w:val="1"/>
      <w:marLeft w:val="0"/>
      <w:marRight w:val="0"/>
      <w:marTop w:val="0"/>
      <w:marBottom w:val="0"/>
      <w:divBdr>
        <w:top w:val="none" w:sz="0" w:space="0" w:color="auto"/>
        <w:left w:val="none" w:sz="0" w:space="0" w:color="auto"/>
        <w:bottom w:val="none" w:sz="0" w:space="0" w:color="auto"/>
        <w:right w:val="none" w:sz="0" w:space="0" w:color="auto"/>
      </w:divBdr>
    </w:div>
    <w:div w:id="819075806">
      <w:bodyDiv w:val="1"/>
      <w:marLeft w:val="0"/>
      <w:marRight w:val="0"/>
      <w:marTop w:val="0"/>
      <w:marBottom w:val="0"/>
      <w:divBdr>
        <w:top w:val="none" w:sz="0" w:space="0" w:color="auto"/>
        <w:left w:val="none" w:sz="0" w:space="0" w:color="auto"/>
        <w:bottom w:val="none" w:sz="0" w:space="0" w:color="auto"/>
        <w:right w:val="none" w:sz="0" w:space="0" w:color="auto"/>
      </w:divBdr>
    </w:div>
    <w:div w:id="819154188">
      <w:bodyDiv w:val="1"/>
      <w:marLeft w:val="0"/>
      <w:marRight w:val="0"/>
      <w:marTop w:val="0"/>
      <w:marBottom w:val="0"/>
      <w:divBdr>
        <w:top w:val="none" w:sz="0" w:space="0" w:color="auto"/>
        <w:left w:val="none" w:sz="0" w:space="0" w:color="auto"/>
        <w:bottom w:val="none" w:sz="0" w:space="0" w:color="auto"/>
        <w:right w:val="none" w:sz="0" w:space="0" w:color="auto"/>
      </w:divBdr>
    </w:div>
    <w:div w:id="868491365">
      <w:bodyDiv w:val="1"/>
      <w:marLeft w:val="0"/>
      <w:marRight w:val="0"/>
      <w:marTop w:val="0"/>
      <w:marBottom w:val="0"/>
      <w:divBdr>
        <w:top w:val="none" w:sz="0" w:space="0" w:color="auto"/>
        <w:left w:val="none" w:sz="0" w:space="0" w:color="auto"/>
        <w:bottom w:val="none" w:sz="0" w:space="0" w:color="auto"/>
        <w:right w:val="none" w:sz="0" w:space="0" w:color="auto"/>
      </w:divBdr>
    </w:div>
    <w:div w:id="935286495">
      <w:bodyDiv w:val="1"/>
      <w:marLeft w:val="0"/>
      <w:marRight w:val="0"/>
      <w:marTop w:val="0"/>
      <w:marBottom w:val="0"/>
      <w:divBdr>
        <w:top w:val="none" w:sz="0" w:space="0" w:color="auto"/>
        <w:left w:val="none" w:sz="0" w:space="0" w:color="auto"/>
        <w:bottom w:val="none" w:sz="0" w:space="0" w:color="auto"/>
        <w:right w:val="none" w:sz="0" w:space="0" w:color="auto"/>
      </w:divBdr>
    </w:div>
    <w:div w:id="968049198">
      <w:bodyDiv w:val="1"/>
      <w:marLeft w:val="0"/>
      <w:marRight w:val="0"/>
      <w:marTop w:val="0"/>
      <w:marBottom w:val="0"/>
      <w:divBdr>
        <w:top w:val="none" w:sz="0" w:space="0" w:color="auto"/>
        <w:left w:val="none" w:sz="0" w:space="0" w:color="auto"/>
        <w:bottom w:val="none" w:sz="0" w:space="0" w:color="auto"/>
        <w:right w:val="none" w:sz="0" w:space="0" w:color="auto"/>
      </w:divBdr>
    </w:div>
    <w:div w:id="1039669024">
      <w:bodyDiv w:val="1"/>
      <w:marLeft w:val="0"/>
      <w:marRight w:val="0"/>
      <w:marTop w:val="0"/>
      <w:marBottom w:val="0"/>
      <w:divBdr>
        <w:top w:val="none" w:sz="0" w:space="0" w:color="auto"/>
        <w:left w:val="none" w:sz="0" w:space="0" w:color="auto"/>
        <w:bottom w:val="none" w:sz="0" w:space="0" w:color="auto"/>
        <w:right w:val="none" w:sz="0" w:space="0" w:color="auto"/>
      </w:divBdr>
    </w:div>
    <w:div w:id="1132332531">
      <w:bodyDiv w:val="1"/>
      <w:marLeft w:val="0"/>
      <w:marRight w:val="0"/>
      <w:marTop w:val="0"/>
      <w:marBottom w:val="0"/>
      <w:divBdr>
        <w:top w:val="none" w:sz="0" w:space="0" w:color="auto"/>
        <w:left w:val="none" w:sz="0" w:space="0" w:color="auto"/>
        <w:bottom w:val="none" w:sz="0" w:space="0" w:color="auto"/>
        <w:right w:val="none" w:sz="0" w:space="0" w:color="auto"/>
      </w:divBdr>
    </w:div>
    <w:div w:id="1145009812">
      <w:bodyDiv w:val="1"/>
      <w:marLeft w:val="0"/>
      <w:marRight w:val="0"/>
      <w:marTop w:val="0"/>
      <w:marBottom w:val="0"/>
      <w:divBdr>
        <w:top w:val="none" w:sz="0" w:space="0" w:color="auto"/>
        <w:left w:val="none" w:sz="0" w:space="0" w:color="auto"/>
        <w:bottom w:val="none" w:sz="0" w:space="0" w:color="auto"/>
        <w:right w:val="none" w:sz="0" w:space="0" w:color="auto"/>
      </w:divBdr>
    </w:div>
    <w:div w:id="1404599378">
      <w:bodyDiv w:val="1"/>
      <w:marLeft w:val="0"/>
      <w:marRight w:val="0"/>
      <w:marTop w:val="0"/>
      <w:marBottom w:val="0"/>
      <w:divBdr>
        <w:top w:val="none" w:sz="0" w:space="0" w:color="auto"/>
        <w:left w:val="none" w:sz="0" w:space="0" w:color="auto"/>
        <w:bottom w:val="none" w:sz="0" w:space="0" w:color="auto"/>
        <w:right w:val="none" w:sz="0" w:space="0" w:color="auto"/>
      </w:divBdr>
    </w:div>
    <w:div w:id="1404790023">
      <w:bodyDiv w:val="1"/>
      <w:marLeft w:val="0"/>
      <w:marRight w:val="0"/>
      <w:marTop w:val="0"/>
      <w:marBottom w:val="0"/>
      <w:divBdr>
        <w:top w:val="none" w:sz="0" w:space="0" w:color="auto"/>
        <w:left w:val="none" w:sz="0" w:space="0" w:color="auto"/>
        <w:bottom w:val="none" w:sz="0" w:space="0" w:color="auto"/>
        <w:right w:val="none" w:sz="0" w:space="0" w:color="auto"/>
      </w:divBdr>
    </w:div>
    <w:div w:id="1417287809">
      <w:bodyDiv w:val="1"/>
      <w:marLeft w:val="0"/>
      <w:marRight w:val="0"/>
      <w:marTop w:val="0"/>
      <w:marBottom w:val="0"/>
      <w:divBdr>
        <w:top w:val="none" w:sz="0" w:space="0" w:color="auto"/>
        <w:left w:val="none" w:sz="0" w:space="0" w:color="auto"/>
        <w:bottom w:val="none" w:sz="0" w:space="0" w:color="auto"/>
        <w:right w:val="none" w:sz="0" w:space="0" w:color="auto"/>
      </w:divBdr>
    </w:div>
    <w:div w:id="1442651352">
      <w:bodyDiv w:val="1"/>
      <w:marLeft w:val="0"/>
      <w:marRight w:val="0"/>
      <w:marTop w:val="0"/>
      <w:marBottom w:val="0"/>
      <w:divBdr>
        <w:top w:val="none" w:sz="0" w:space="0" w:color="auto"/>
        <w:left w:val="none" w:sz="0" w:space="0" w:color="auto"/>
        <w:bottom w:val="none" w:sz="0" w:space="0" w:color="auto"/>
        <w:right w:val="none" w:sz="0" w:space="0" w:color="auto"/>
      </w:divBdr>
    </w:div>
    <w:div w:id="1459374228">
      <w:bodyDiv w:val="1"/>
      <w:marLeft w:val="0"/>
      <w:marRight w:val="0"/>
      <w:marTop w:val="0"/>
      <w:marBottom w:val="0"/>
      <w:divBdr>
        <w:top w:val="none" w:sz="0" w:space="0" w:color="auto"/>
        <w:left w:val="none" w:sz="0" w:space="0" w:color="auto"/>
        <w:bottom w:val="none" w:sz="0" w:space="0" w:color="auto"/>
        <w:right w:val="none" w:sz="0" w:space="0" w:color="auto"/>
      </w:divBdr>
      <w:divsChild>
        <w:div w:id="2021424936">
          <w:marLeft w:val="0"/>
          <w:marRight w:val="0"/>
          <w:marTop w:val="0"/>
          <w:marBottom w:val="0"/>
          <w:divBdr>
            <w:top w:val="none" w:sz="0" w:space="0" w:color="auto"/>
            <w:left w:val="none" w:sz="0" w:space="0" w:color="auto"/>
            <w:bottom w:val="none" w:sz="0" w:space="0" w:color="auto"/>
            <w:right w:val="none" w:sz="0" w:space="0" w:color="auto"/>
          </w:divBdr>
        </w:div>
      </w:divsChild>
    </w:div>
    <w:div w:id="1496803392">
      <w:bodyDiv w:val="1"/>
      <w:marLeft w:val="0"/>
      <w:marRight w:val="0"/>
      <w:marTop w:val="0"/>
      <w:marBottom w:val="0"/>
      <w:divBdr>
        <w:top w:val="none" w:sz="0" w:space="0" w:color="auto"/>
        <w:left w:val="none" w:sz="0" w:space="0" w:color="auto"/>
        <w:bottom w:val="none" w:sz="0" w:space="0" w:color="auto"/>
        <w:right w:val="none" w:sz="0" w:space="0" w:color="auto"/>
      </w:divBdr>
    </w:div>
    <w:div w:id="1518957741">
      <w:bodyDiv w:val="1"/>
      <w:marLeft w:val="0"/>
      <w:marRight w:val="0"/>
      <w:marTop w:val="0"/>
      <w:marBottom w:val="0"/>
      <w:divBdr>
        <w:top w:val="none" w:sz="0" w:space="0" w:color="auto"/>
        <w:left w:val="none" w:sz="0" w:space="0" w:color="auto"/>
        <w:bottom w:val="none" w:sz="0" w:space="0" w:color="auto"/>
        <w:right w:val="none" w:sz="0" w:space="0" w:color="auto"/>
      </w:divBdr>
    </w:div>
    <w:div w:id="1525900019">
      <w:bodyDiv w:val="1"/>
      <w:marLeft w:val="0"/>
      <w:marRight w:val="0"/>
      <w:marTop w:val="0"/>
      <w:marBottom w:val="0"/>
      <w:divBdr>
        <w:top w:val="none" w:sz="0" w:space="0" w:color="auto"/>
        <w:left w:val="none" w:sz="0" w:space="0" w:color="auto"/>
        <w:bottom w:val="none" w:sz="0" w:space="0" w:color="auto"/>
        <w:right w:val="none" w:sz="0" w:space="0" w:color="auto"/>
      </w:divBdr>
    </w:div>
    <w:div w:id="1549367953">
      <w:bodyDiv w:val="1"/>
      <w:marLeft w:val="0"/>
      <w:marRight w:val="0"/>
      <w:marTop w:val="0"/>
      <w:marBottom w:val="0"/>
      <w:divBdr>
        <w:top w:val="none" w:sz="0" w:space="0" w:color="auto"/>
        <w:left w:val="none" w:sz="0" w:space="0" w:color="auto"/>
        <w:bottom w:val="none" w:sz="0" w:space="0" w:color="auto"/>
        <w:right w:val="none" w:sz="0" w:space="0" w:color="auto"/>
      </w:divBdr>
    </w:div>
    <w:div w:id="1551191975">
      <w:bodyDiv w:val="1"/>
      <w:marLeft w:val="0"/>
      <w:marRight w:val="0"/>
      <w:marTop w:val="0"/>
      <w:marBottom w:val="0"/>
      <w:divBdr>
        <w:top w:val="none" w:sz="0" w:space="0" w:color="auto"/>
        <w:left w:val="none" w:sz="0" w:space="0" w:color="auto"/>
        <w:bottom w:val="none" w:sz="0" w:space="0" w:color="auto"/>
        <w:right w:val="none" w:sz="0" w:space="0" w:color="auto"/>
      </w:divBdr>
    </w:div>
    <w:div w:id="1572736541">
      <w:bodyDiv w:val="1"/>
      <w:marLeft w:val="0"/>
      <w:marRight w:val="0"/>
      <w:marTop w:val="0"/>
      <w:marBottom w:val="0"/>
      <w:divBdr>
        <w:top w:val="none" w:sz="0" w:space="0" w:color="auto"/>
        <w:left w:val="none" w:sz="0" w:space="0" w:color="auto"/>
        <w:bottom w:val="none" w:sz="0" w:space="0" w:color="auto"/>
        <w:right w:val="none" w:sz="0" w:space="0" w:color="auto"/>
      </w:divBdr>
    </w:div>
    <w:div w:id="1601716475">
      <w:bodyDiv w:val="1"/>
      <w:marLeft w:val="0"/>
      <w:marRight w:val="0"/>
      <w:marTop w:val="0"/>
      <w:marBottom w:val="0"/>
      <w:divBdr>
        <w:top w:val="none" w:sz="0" w:space="0" w:color="auto"/>
        <w:left w:val="none" w:sz="0" w:space="0" w:color="auto"/>
        <w:bottom w:val="none" w:sz="0" w:space="0" w:color="auto"/>
        <w:right w:val="none" w:sz="0" w:space="0" w:color="auto"/>
      </w:divBdr>
    </w:div>
    <w:div w:id="1628853418">
      <w:bodyDiv w:val="1"/>
      <w:marLeft w:val="0"/>
      <w:marRight w:val="0"/>
      <w:marTop w:val="0"/>
      <w:marBottom w:val="0"/>
      <w:divBdr>
        <w:top w:val="none" w:sz="0" w:space="0" w:color="auto"/>
        <w:left w:val="none" w:sz="0" w:space="0" w:color="auto"/>
        <w:bottom w:val="none" w:sz="0" w:space="0" w:color="auto"/>
        <w:right w:val="none" w:sz="0" w:space="0" w:color="auto"/>
      </w:divBdr>
    </w:div>
    <w:div w:id="1648436067">
      <w:bodyDiv w:val="1"/>
      <w:marLeft w:val="0"/>
      <w:marRight w:val="0"/>
      <w:marTop w:val="0"/>
      <w:marBottom w:val="0"/>
      <w:divBdr>
        <w:top w:val="none" w:sz="0" w:space="0" w:color="auto"/>
        <w:left w:val="none" w:sz="0" w:space="0" w:color="auto"/>
        <w:bottom w:val="none" w:sz="0" w:space="0" w:color="auto"/>
        <w:right w:val="none" w:sz="0" w:space="0" w:color="auto"/>
      </w:divBdr>
    </w:div>
    <w:div w:id="1660308995">
      <w:bodyDiv w:val="1"/>
      <w:marLeft w:val="0"/>
      <w:marRight w:val="0"/>
      <w:marTop w:val="0"/>
      <w:marBottom w:val="0"/>
      <w:divBdr>
        <w:top w:val="none" w:sz="0" w:space="0" w:color="auto"/>
        <w:left w:val="none" w:sz="0" w:space="0" w:color="auto"/>
        <w:bottom w:val="none" w:sz="0" w:space="0" w:color="auto"/>
        <w:right w:val="none" w:sz="0" w:space="0" w:color="auto"/>
      </w:divBdr>
    </w:div>
    <w:div w:id="1661157641">
      <w:bodyDiv w:val="1"/>
      <w:marLeft w:val="0"/>
      <w:marRight w:val="0"/>
      <w:marTop w:val="0"/>
      <w:marBottom w:val="0"/>
      <w:divBdr>
        <w:top w:val="none" w:sz="0" w:space="0" w:color="auto"/>
        <w:left w:val="none" w:sz="0" w:space="0" w:color="auto"/>
        <w:bottom w:val="none" w:sz="0" w:space="0" w:color="auto"/>
        <w:right w:val="none" w:sz="0" w:space="0" w:color="auto"/>
      </w:divBdr>
    </w:div>
    <w:div w:id="1734043511">
      <w:bodyDiv w:val="1"/>
      <w:marLeft w:val="0"/>
      <w:marRight w:val="0"/>
      <w:marTop w:val="0"/>
      <w:marBottom w:val="0"/>
      <w:divBdr>
        <w:top w:val="none" w:sz="0" w:space="0" w:color="auto"/>
        <w:left w:val="none" w:sz="0" w:space="0" w:color="auto"/>
        <w:bottom w:val="none" w:sz="0" w:space="0" w:color="auto"/>
        <w:right w:val="none" w:sz="0" w:space="0" w:color="auto"/>
      </w:divBdr>
    </w:div>
    <w:div w:id="1741319219">
      <w:bodyDiv w:val="1"/>
      <w:marLeft w:val="0"/>
      <w:marRight w:val="0"/>
      <w:marTop w:val="0"/>
      <w:marBottom w:val="0"/>
      <w:divBdr>
        <w:top w:val="none" w:sz="0" w:space="0" w:color="auto"/>
        <w:left w:val="none" w:sz="0" w:space="0" w:color="auto"/>
        <w:bottom w:val="none" w:sz="0" w:space="0" w:color="auto"/>
        <w:right w:val="none" w:sz="0" w:space="0" w:color="auto"/>
      </w:divBdr>
    </w:div>
    <w:div w:id="1837302161">
      <w:bodyDiv w:val="1"/>
      <w:marLeft w:val="0"/>
      <w:marRight w:val="0"/>
      <w:marTop w:val="0"/>
      <w:marBottom w:val="0"/>
      <w:divBdr>
        <w:top w:val="none" w:sz="0" w:space="0" w:color="auto"/>
        <w:left w:val="none" w:sz="0" w:space="0" w:color="auto"/>
        <w:bottom w:val="none" w:sz="0" w:space="0" w:color="auto"/>
        <w:right w:val="none" w:sz="0" w:space="0" w:color="auto"/>
      </w:divBdr>
    </w:div>
    <w:div w:id="1860508052">
      <w:bodyDiv w:val="1"/>
      <w:marLeft w:val="0"/>
      <w:marRight w:val="0"/>
      <w:marTop w:val="0"/>
      <w:marBottom w:val="0"/>
      <w:divBdr>
        <w:top w:val="none" w:sz="0" w:space="0" w:color="auto"/>
        <w:left w:val="none" w:sz="0" w:space="0" w:color="auto"/>
        <w:bottom w:val="none" w:sz="0" w:space="0" w:color="auto"/>
        <w:right w:val="none" w:sz="0" w:space="0" w:color="auto"/>
      </w:divBdr>
    </w:div>
    <w:div w:id="1881160910">
      <w:bodyDiv w:val="1"/>
      <w:marLeft w:val="0"/>
      <w:marRight w:val="0"/>
      <w:marTop w:val="0"/>
      <w:marBottom w:val="0"/>
      <w:divBdr>
        <w:top w:val="none" w:sz="0" w:space="0" w:color="auto"/>
        <w:left w:val="none" w:sz="0" w:space="0" w:color="auto"/>
        <w:bottom w:val="none" w:sz="0" w:space="0" w:color="auto"/>
        <w:right w:val="none" w:sz="0" w:space="0" w:color="auto"/>
      </w:divBdr>
    </w:div>
    <w:div w:id="1945646236">
      <w:bodyDiv w:val="1"/>
      <w:marLeft w:val="0"/>
      <w:marRight w:val="0"/>
      <w:marTop w:val="0"/>
      <w:marBottom w:val="0"/>
      <w:divBdr>
        <w:top w:val="none" w:sz="0" w:space="0" w:color="auto"/>
        <w:left w:val="none" w:sz="0" w:space="0" w:color="auto"/>
        <w:bottom w:val="none" w:sz="0" w:space="0" w:color="auto"/>
        <w:right w:val="none" w:sz="0" w:space="0" w:color="auto"/>
      </w:divBdr>
    </w:div>
    <w:div w:id="1986734585">
      <w:bodyDiv w:val="1"/>
      <w:marLeft w:val="0"/>
      <w:marRight w:val="0"/>
      <w:marTop w:val="0"/>
      <w:marBottom w:val="0"/>
      <w:divBdr>
        <w:top w:val="none" w:sz="0" w:space="0" w:color="auto"/>
        <w:left w:val="none" w:sz="0" w:space="0" w:color="auto"/>
        <w:bottom w:val="none" w:sz="0" w:space="0" w:color="auto"/>
        <w:right w:val="none" w:sz="0" w:space="0" w:color="auto"/>
      </w:divBdr>
    </w:div>
    <w:div w:id="2063938812">
      <w:bodyDiv w:val="1"/>
      <w:marLeft w:val="0"/>
      <w:marRight w:val="0"/>
      <w:marTop w:val="0"/>
      <w:marBottom w:val="0"/>
      <w:divBdr>
        <w:top w:val="none" w:sz="0" w:space="0" w:color="auto"/>
        <w:left w:val="none" w:sz="0" w:space="0" w:color="auto"/>
        <w:bottom w:val="none" w:sz="0" w:space="0" w:color="auto"/>
        <w:right w:val="none" w:sz="0" w:space="0" w:color="auto"/>
      </w:divBdr>
    </w:div>
    <w:div w:id="2087993206">
      <w:bodyDiv w:val="1"/>
      <w:marLeft w:val="0"/>
      <w:marRight w:val="0"/>
      <w:marTop w:val="0"/>
      <w:marBottom w:val="0"/>
      <w:divBdr>
        <w:top w:val="none" w:sz="0" w:space="0" w:color="auto"/>
        <w:left w:val="none" w:sz="0" w:space="0" w:color="auto"/>
        <w:bottom w:val="none" w:sz="0" w:space="0" w:color="auto"/>
        <w:right w:val="none" w:sz="0" w:space="0" w:color="auto"/>
      </w:divBdr>
    </w:div>
    <w:div w:id="2094080061">
      <w:bodyDiv w:val="1"/>
      <w:marLeft w:val="0"/>
      <w:marRight w:val="0"/>
      <w:marTop w:val="0"/>
      <w:marBottom w:val="0"/>
      <w:divBdr>
        <w:top w:val="none" w:sz="0" w:space="0" w:color="auto"/>
        <w:left w:val="none" w:sz="0" w:space="0" w:color="auto"/>
        <w:bottom w:val="none" w:sz="0" w:space="0" w:color="auto"/>
        <w:right w:val="none" w:sz="0" w:space="0" w:color="auto"/>
      </w:divBdr>
    </w:div>
    <w:div w:id="2127651256">
      <w:bodyDiv w:val="1"/>
      <w:marLeft w:val="0"/>
      <w:marRight w:val="0"/>
      <w:marTop w:val="0"/>
      <w:marBottom w:val="0"/>
      <w:divBdr>
        <w:top w:val="none" w:sz="0" w:space="0" w:color="auto"/>
        <w:left w:val="none" w:sz="0" w:space="0" w:color="auto"/>
        <w:bottom w:val="none" w:sz="0" w:space="0" w:color="auto"/>
        <w:right w:val="none" w:sz="0" w:space="0" w:color="auto"/>
      </w:divBdr>
    </w:div>
    <w:div w:id="212993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p/node/1653283011" TargetMode="External"/><Relationship Id="rId13" Type="http://schemas.openxmlformats.org/officeDocument/2006/relationships/hyperlink" Target="https://doi.org/10.1504/ijtm.2017.082356" TargetMode="External"/><Relationship Id="rId18" Type="http://schemas.openxmlformats.org/officeDocument/2006/relationships/hyperlink" Target="https://doi.org/10.1016/s1363-9196(00)00024-x"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jstor.org/stable/41703503" TargetMode="External"/><Relationship Id="rId17" Type="http://schemas.openxmlformats.org/officeDocument/2006/relationships/hyperlink" Target="https://doi.org/10.1080/14783360500451614" TargetMode="External"/><Relationship Id="rId2" Type="http://schemas.openxmlformats.org/officeDocument/2006/relationships/numbering" Target="numbering.xml"/><Relationship Id="rId16" Type="http://schemas.openxmlformats.org/officeDocument/2006/relationships/hyperlink" Target="https://doi.org/10.1080/00207540601020429"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40854-016-0039-4" TargetMode="External"/><Relationship Id="rId5" Type="http://schemas.openxmlformats.org/officeDocument/2006/relationships/webSettings" Target="webSettings.xml"/><Relationship Id="rId15" Type="http://schemas.openxmlformats.org/officeDocument/2006/relationships/hyperlink" Target="https://doi.org/10.1016/j.future.2012.06.006" TargetMode="External"/><Relationship Id="rId10" Type="http://schemas.openxmlformats.org/officeDocument/2006/relationships/hyperlink" Target="https://doi.org/10.1109/mcc.2015.10" TargetMode="External"/><Relationship Id="rId19" Type="http://schemas.openxmlformats.org/officeDocument/2006/relationships/hyperlink" Target="https://www.jstor.org/stable/1251126?seq=13" TargetMode="External"/><Relationship Id="rId4" Type="http://schemas.openxmlformats.org/officeDocument/2006/relationships/settings" Target="settings.xml"/><Relationship Id="rId9" Type="http://schemas.openxmlformats.org/officeDocument/2006/relationships/hyperlink" Target="https://doi.org/10.1007/978-3-030-82616-1_32" TargetMode="External"/><Relationship Id="rId14" Type="http://schemas.openxmlformats.org/officeDocument/2006/relationships/hyperlink" Target="http://www.ebay.com/abouteba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762F7-19E9-449D-A33B-C3CD7CC79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17</Pages>
  <Words>4794</Words>
  <Characters>27329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Cartel</dc:creator>
  <cp:keywords/>
  <dc:description/>
  <cp:lastModifiedBy>Luminita Crisu</cp:lastModifiedBy>
  <cp:revision>24</cp:revision>
  <dcterms:created xsi:type="dcterms:W3CDTF">2023-07-08T07:27:00Z</dcterms:created>
  <dcterms:modified xsi:type="dcterms:W3CDTF">2023-07-10T06:02:00Z</dcterms:modified>
</cp:coreProperties>
</file>