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50C378" w14:textId="39A01F4F" w:rsidR="00255D0E" w:rsidRPr="00EE5D10" w:rsidRDefault="00222862" w:rsidP="00EE5D1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E5D10">
        <w:rPr>
          <w:rFonts w:ascii="Times New Roman" w:hAnsi="Times New Roman" w:cs="Times New Roman"/>
          <w:sz w:val="24"/>
          <w:szCs w:val="24"/>
          <w:lang w:val="en-US"/>
        </w:rPr>
        <w:t>What the Lewis Chessmen Can teach As About</w:t>
      </w:r>
      <w:r w:rsidR="003D3FCB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the Past</w:t>
      </w:r>
    </w:p>
    <w:p w14:paraId="1DFE117E" w14:textId="1ECAA4DF" w:rsidR="000C0435" w:rsidRPr="00EE5D10" w:rsidRDefault="009C72BE" w:rsidP="00EE5D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E5D10">
        <w:rPr>
          <w:rFonts w:ascii="Times New Roman" w:hAnsi="Times New Roman" w:cs="Times New Roman"/>
          <w:sz w:val="24"/>
          <w:szCs w:val="24"/>
          <w:lang w:val="en-US"/>
        </w:rPr>
        <w:tab/>
        <w:t>When faced with the ivory visage of the legendary Lewis chessmen we are faced with</w:t>
      </w:r>
      <w:r w:rsidR="00684C5A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many questions, this mysterious chess set is one of </w:t>
      </w:r>
      <w:r w:rsidR="00831AB3" w:rsidRPr="00EE5D10">
        <w:rPr>
          <w:rFonts w:ascii="Times New Roman" w:hAnsi="Times New Roman" w:cs="Times New Roman"/>
          <w:sz w:val="24"/>
          <w:szCs w:val="24"/>
          <w:lang w:val="en-US"/>
        </w:rPr>
        <w:t>best sets of medieval chessmen that we have in existence.</w:t>
      </w:r>
      <w:r w:rsidR="00717C87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The set is both alien and familiar, it is very similar to </w:t>
      </w:r>
      <w:r w:rsidR="00083A24" w:rsidRPr="00EE5D10">
        <w:rPr>
          <w:rFonts w:ascii="Times New Roman" w:hAnsi="Times New Roman" w:cs="Times New Roman"/>
          <w:sz w:val="24"/>
          <w:szCs w:val="24"/>
          <w:lang w:val="en-US"/>
        </w:rPr>
        <w:t>modern</w:t>
      </w:r>
      <w:r w:rsidR="00DA43E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83A24" w:rsidRPr="00EE5D10">
        <w:rPr>
          <w:rFonts w:ascii="Times New Roman" w:hAnsi="Times New Roman" w:cs="Times New Roman"/>
          <w:sz w:val="24"/>
          <w:szCs w:val="24"/>
          <w:lang w:val="en-US"/>
        </w:rPr>
        <w:t>sets of the popular game chess, but its mystery is hidden in the differences it presents. The fascinatingly sculpted pieces</w:t>
      </w:r>
      <w:r w:rsidR="0009268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reveal a lot about the world that produced them. The ivory that was used </w:t>
      </w:r>
      <w:r w:rsidR="004F6513" w:rsidRPr="00EE5D10">
        <w:rPr>
          <w:rFonts w:ascii="Times New Roman" w:hAnsi="Times New Roman" w:cs="Times New Roman"/>
          <w:sz w:val="24"/>
          <w:szCs w:val="24"/>
          <w:lang w:val="en-US"/>
        </w:rPr>
        <w:t>as a medium</w:t>
      </w:r>
      <w:r w:rsidR="00DA43E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for the art</w:t>
      </w:r>
      <w:r w:rsidR="007F61D8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reveals things about the material medieval </w:t>
      </w:r>
      <w:r w:rsidR="00F10C7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artists </w:t>
      </w:r>
      <w:r w:rsidR="007F61D8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used, as does </w:t>
      </w:r>
      <w:r w:rsidR="001E5BF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the art revel much about </w:t>
      </w:r>
      <w:r w:rsidR="007F61D8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="00DF1A26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arms, </w:t>
      </w:r>
      <w:proofErr w:type="spellStart"/>
      <w:proofErr w:type="gramStart"/>
      <w:r w:rsidR="00DF1A26" w:rsidRPr="00EE5D10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proofErr w:type="gramEnd"/>
      <w:r w:rsidR="00DF1A26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and fashion proudly on display through these fascinating</w:t>
      </w:r>
      <w:r w:rsidR="00767269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12</w:t>
      </w:r>
      <w:r w:rsidR="00767269" w:rsidRPr="00EE5D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767269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century pieces. </w:t>
      </w:r>
      <w:r w:rsidR="00A55299" w:rsidRPr="00EE5D10">
        <w:rPr>
          <w:rFonts w:ascii="Times New Roman" w:hAnsi="Times New Roman" w:cs="Times New Roman"/>
          <w:sz w:val="24"/>
          <w:szCs w:val="24"/>
          <w:lang w:val="en-US"/>
        </w:rPr>
        <w:t>All this leads to the obvious question</w:t>
      </w:r>
      <w:r w:rsidR="001E5BF5" w:rsidRPr="00EE5D10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A55299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what can these </w:t>
      </w:r>
      <w:r w:rsidR="00514ABC" w:rsidRPr="00EE5D10">
        <w:rPr>
          <w:rFonts w:ascii="Times New Roman" w:hAnsi="Times New Roman" w:cs="Times New Roman"/>
          <w:sz w:val="24"/>
          <w:szCs w:val="24"/>
          <w:lang w:val="en-US"/>
        </w:rPr>
        <w:t>c</w:t>
      </w:r>
      <w:r w:rsidR="00A55299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hessmen teach historians about history? What </w:t>
      </w:r>
      <w:r w:rsidR="00514ABC" w:rsidRPr="00EE5D10">
        <w:rPr>
          <w:rFonts w:ascii="Times New Roman" w:hAnsi="Times New Roman" w:cs="Times New Roman"/>
          <w:sz w:val="24"/>
          <w:szCs w:val="24"/>
          <w:lang w:val="en-US"/>
        </w:rPr>
        <w:t>secrets of medieval fashion and life are hidden under the surface of</w:t>
      </w:r>
      <w:r w:rsidR="00C97F8A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514AB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seemingly simple set of chess figures</w:t>
      </w:r>
      <w:r w:rsidR="00C97F8A" w:rsidRPr="00EE5D10">
        <w:rPr>
          <w:rFonts w:ascii="Times New Roman" w:hAnsi="Times New Roman" w:cs="Times New Roman"/>
          <w:sz w:val="24"/>
          <w:szCs w:val="24"/>
          <w:lang w:val="en-US"/>
        </w:rPr>
        <w:t>?</w:t>
      </w:r>
      <w:r w:rsidR="00822318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How can a thorough examination of this archeological find enlighten historians about the slightly mirky and poorly understood world of early medieval 12</w:t>
      </w:r>
      <w:r w:rsidR="00822318" w:rsidRPr="00EE5D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822318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century Scotland?</w:t>
      </w:r>
    </w:p>
    <w:p w14:paraId="347BF5F7" w14:textId="77777777" w:rsidR="00381974" w:rsidRPr="00EE5D10" w:rsidRDefault="00F90307" w:rsidP="00EE5D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E5D10">
        <w:rPr>
          <w:rFonts w:ascii="Times New Roman" w:hAnsi="Times New Roman" w:cs="Times New Roman"/>
          <w:sz w:val="24"/>
          <w:szCs w:val="24"/>
          <w:lang w:val="en-US"/>
        </w:rPr>
        <w:tab/>
      </w:r>
      <w:r w:rsidR="00ED0935" w:rsidRPr="00EE5D10">
        <w:rPr>
          <w:rFonts w:ascii="Times New Roman" w:hAnsi="Times New Roman" w:cs="Times New Roman"/>
          <w:sz w:val="24"/>
          <w:szCs w:val="24"/>
          <w:lang w:val="en-US"/>
        </w:rPr>
        <w:t>The Lewis Chessmen were most likely d</w:t>
      </w:r>
      <w:r w:rsidR="005F6008" w:rsidRPr="00EE5D10">
        <w:rPr>
          <w:rFonts w:ascii="Times New Roman" w:hAnsi="Times New Roman" w:cs="Times New Roman"/>
          <w:sz w:val="24"/>
          <w:szCs w:val="24"/>
          <w:lang w:val="en-US"/>
        </w:rPr>
        <w:t>iscovered in the spring of 1831</w:t>
      </w:r>
      <w:r w:rsidR="00CD2FB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in Uig</w:t>
      </w:r>
      <w:r w:rsidR="00ED093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on the isle of</w:t>
      </w:r>
      <w:r w:rsidR="00CD2FB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Lewis</w:t>
      </w:r>
      <w:r w:rsidR="00CD2FB5" w:rsidRPr="00EE5D10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1"/>
      </w:r>
      <w:r w:rsidR="001F4F9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on of the many islands around Scotland</w:t>
      </w:r>
      <w:r w:rsidR="00ED0935" w:rsidRPr="00EE5D10">
        <w:rPr>
          <w:rFonts w:ascii="Times New Roman" w:hAnsi="Times New Roman" w:cs="Times New Roman"/>
          <w:sz w:val="24"/>
          <w:szCs w:val="24"/>
          <w:lang w:val="en-US"/>
        </w:rPr>
        <w:t>, although this is disputed,</w:t>
      </w:r>
      <w:r w:rsidR="00CD2FB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F6512" w:rsidRPr="00EE5D10">
        <w:rPr>
          <w:rFonts w:ascii="Times New Roman" w:hAnsi="Times New Roman" w:cs="Times New Roman"/>
          <w:sz w:val="24"/>
          <w:szCs w:val="24"/>
          <w:lang w:val="en-US"/>
        </w:rPr>
        <w:t>these chessmen sparked a lot of debate about th</w:t>
      </w:r>
      <w:r w:rsidR="003A6472" w:rsidRPr="00EE5D10">
        <w:rPr>
          <w:rFonts w:ascii="Times New Roman" w:hAnsi="Times New Roman" w:cs="Times New Roman"/>
          <w:sz w:val="24"/>
          <w:szCs w:val="24"/>
          <w:lang w:val="en-US"/>
        </w:rPr>
        <w:t>eir</w:t>
      </w:r>
      <w:r w:rsidR="004F651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origin</w:t>
      </w:r>
      <w:r w:rsidR="003A647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soon after their discovery</w:t>
      </w:r>
      <w:r w:rsidR="00117FCD" w:rsidRPr="00EE5D10">
        <w:rPr>
          <w:rFonts w:ascii="Times New Roman" w:hAnsi="Times New Roman" w:cs="Times New Roman"/>
          <w:sz w:val="24"/>
          <w:szCs w:val="24"/>
          <w:lang w:val="en-US"/>
        </w:rPr>
        <w:t>. Theories ranged from a native Scottish origin, a Danish or Norwegian one, or even as far as Iceland</w:t>
      </w:r>
      <w:r w:rsidR="005F7AA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A81395" w:rsidRPr="00EE5D10">
        <w:rPr>
          <w:rFonts w:ascii="Times New Roman" w:hAnsi="Times New Roman" w:cs="Times New Roman"/>
          <w:sz w:val="24"/>
          <w:szCs w:val="24"/>
          <w:lang w:val="en-US"/>
        </w:rPr>
        <w:t>However,</w:t>
      </w:r>
      <w:r w:rsidR="005F7AA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they were most likely have been produced in Trondheim, Norway</w:t>
      </w:r>
      <w:r w:rsidR="00566447" w:rsidRPr="00EE5D10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2"/>
      </w:r>
      <w:r w:rsidR="004256BB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79744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The Lewis chessmen are an </w:t>
      </w:r>
      <w:r w:rsidR="00E634A0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interesting insight into the </w:t>
      </w:r>
      <w:r w:rsidR="000111AB" w:rsidRPr="00EE5D10">
        <w:rPr>
          <w:rFonts w:ascii="Times New Roman" w:hAnsi="Times New Roman" w:cs="Times New Roman"/>
          <w:sz w:val="24"/>
          <w:szCs w:val="24"/>
          <w:lang w:val="en-US"/>
        </w:rPr>
        <w:t>world of the North Sea in the 12</w:t>
      </w:r>
      <w:r w:rsidR="000111AB" w:rsidRPr="00EE5D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0111AB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century. </w:t>
      </w:r>
      <w:r w:rsidR="00766A67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The insight they provide for the </w:t>
      </w:r>
      <w:r w:rsidR="001E112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arms and </w:t>
      </w:r>
      <w:proofErr w:type="spellStart"/>
      <w:r w:rsidR="001E112F" w:rsidRPr="00EE5D10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="001E112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of</w:t>
      </w:r>
      <w:r w:rsidR="00F255C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the North Sea area on the 12</w:t>
      </w:r>
      <w:r w:rsidR="00F255CC" w:rsidRPr="00EE5D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F255C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century is </w:t>
      </w:r>
      <w:r w:rsidR="0008080E" w:rsidRPr="00EE5D10">
        <w:rPr>
          <w:rFonts w:ascii="Times New Roman" w:hAnsi="Times New Roman" w:cs="Times New Roman"/>
          <w:sz w:val="24"/>
          <w:szCs w:val="24"/>
          <w:lang w:val="en-US"/>
        </w:rPr>
        <w:t>unparalleled</w:t>
      </w:r>
      <w:r w:rsidR="005F7AA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. They show historians the </w:t>
      </w:r>
      <w:r w:rsidR="00CF4662" w:rsidRPr="00EE5D10">
        <w:rPr>
          <w:rFonts w:ascii="Times New Roman" w:hAnsi="Times New Roman" w:cs="Times New Roman"/>
          <w:sz w:val="24"/>
          <w:szCs w:val="24"/>
          <w:lang w:val="en-US"/>
        </w:rPr>
        <w:t>types</w:t>
      </w:r>
      <w:r w:rsidR="005F7AA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of equipment, most notably helmets</w:t>
      </w:r>
      <w:r w:rsidR="008C0AF0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A81395" w:rsidRPr="00EE5D10">
        <w:rPr>
          <w:rFonts w:ascii="Times New Roman" w:hAnsi="Times New Roman" w:cs="Times New Roman"/>
          <w:sz w:val="24"/>
          <w:szCs w:val="24"/>
          <w:lang w:val="en-US"/>
        </w:rPr>
        <w:t>shields,</w:t>
      </w:r>
      <w:r w:rsidR="008C0AF0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and swords. The pieces are </w:t>
      </w:r>
      <w:r w:rsidR="00F3459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one of the earliest </w:t>
      </w:r>
      <w:r w:rsidR="00A81395" w:rsidRPr="00EE5D10">
        <w:rPr>
          <w:rFonts w:ascii="Times New Roman" w:hAnsi="Times New Roman" w:cs="Times New Roman"/>
          <w:sz w:val="24"/>
          <w:szCs w:val="24"/>
          <w:lang w:val="en-US"/>
        </w:rPr>
        <w:t>pieces of evidence</w:t>
      </w:r>
      <w:r w:rsidR="00F3459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for the presence of kettle helmets in Europe, </w:t>
      </w:r>
      <w:r w:rsidR="00310757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some of the warden and knight pieces wear rounded bowler hat </w:t>
      </w:r>
      <w:r w:rsidR="00C70B9D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shaped </w:t>
      </w:r>
      <w:r w:rsidR="00CF4662" w:rsidRPr="00EE5D10">
        <w:rPr>
          <w:rFonts w:ascii="Times New Roman" w:hAnsi="Times New Roman" w:cs="Times New Roman"/>
          <w:sz w:val="24"/>
          <w:szCs w:val="24"/>
          <w:lang w:val="en-US"/>
        </w:rPr>
        <w:t>helmets.</w:t>
      </w:r>
      <w:r w:rsidR="007931CA" w:rsidRPr="00EE5D10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3"/>
      </w:r>
      <w:r w:rsidR="00ED6A9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A popular style of helmet in the</w:t>
      </w:r>
      <w:r w:rsidR="001D7BC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50 years after the production of these figures. This opens the door to new evidence for historians to better understand the </w:t>
      </w:r>
      <w:r w:rsidR="006D6E85" w:rsidRPr="00EE5D10">
        <w:rPr>
          <w:rFonts w:ascii="Times New Roman" w:hAnsi="Times New Roman" w:cs="Times New Roman"/>
          <w:sz w:val="24"/>
          <w:szCs w:val="24"/>
          <w:lang w:val="en-US"/>
        </w:rPr>
        <w:t>prevalence</w:t>
      </w:r>
      <w:r w:rsidR="006304B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and origin</w:t>
      </w:r>
      <w:r w:rsidR="006D6E8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of certain helmet styles in northern Europe in the latter half of the eleven hundreds.</w:t>
      </w:r>
      <w:r w:rsidR="002C42AD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The kite shields </w:t>
      </w:r>
      <w:r w:rsidR="00E229F9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carried by many of the Warden </w:t>
      </w:r>
      <w:r w:rsidR="00E229F9" w:rsidRPr="00EE5D10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and Knight pieces </w:t>
      </w:r>
      <w:r w:rsidR="002C42AD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also reveal </w:t>
      </w:r>
      <w:r w:rsidR="00E229F9" w:rsidRPr="00EE5D10">
        <w:rPr>
          <w:rFonts w:ascii="Times New Roman" w:hAnsi="Times New Roman" w:cs="Times New Roman"/>
          <w:sz w:val="24"/>
          <w:szCs w:val="24"/>
          <w:lang w:val="en-US"/>
        </w:rPr>
        <w:t>changing styles of defense and protection in the latter half of the ancient world.</w:t>
      </w:r>
      <w:r w:rsidR="00534870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From the more distinctly Norman shaped tear drop kite shields, to the later flat top kites</w:t>
      </w:r>
      <w:r w:rsidR="004A0A79" w:rsidRPr="00EE5D10">
        <w:rPr>
          <w:rFonts w:ascii="Times New Roman" w:hAnsi="Times New Roman" w:cs="Times New Roman"/>
          <w:sz w:val="24"/>
          <w:szCs w:val="24"/>
          <w:lang w:val="en-US"/>
        </w:rPr>
        <w:t>, the Lewis chessmen illustrate a time when there was overlap between the styles.</w:t>
      </w:r>
      <w:r w:rsidR="004A0A79" w:rsidRPr="00EE5D10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4"/>
      </w:r>
      <w:r w:rsidR="006D6E8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7558C" w:rsidRPr="00EE5D10">
        <w:rPr>
          <w:rFonts w:ascii="Times New Roman" w:hAnsi="Times New Roman" w:cs="Times New Roman"/>
          <w:sz w:val="24"/>
          <w:szCs w:val="24"/>
          <w:lang w:val="en-US"/>
        </w:rPr>
        <w:t>Their value to the study of the North Sea</w:t>
      </w:r>
      <w:r w:rsidR="00534870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34870" w:rsidRPr="00EE5D10">
        <w:rPr>
          <w:rFonts w:ascii="Times New Roman" w:hAnsi="Times New Roman" w:cs="Times New Roman"/>
          <w:sz w:val="24"/>
          <w:szCs w:val="24"/>
          <w:lang w:val="en-US"/>
        </w:rPr>
        <w:t>world</w:t>
      </w:r>
      <w:r w:rsidR="00534870" w:rsidRPr="00EE5D10">
        <w:rPr>
          <w:rFonts w:ascii="Times New Roman" w:hAnsi="Times New Roman" w:cs="Times New Roman"/>
          <w:sz w:val="24"/>
          <w:szCs w:val="24"/>
          <w:lang w:val="en-US"/>
        </w:rPr>
        <w:t>’s</w:t>
      </w:r>
      <w:r w:rsidR="0027558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trade and warfare cannot be understated. </w:t>
      </w:r>
    </w:p>
    <w:p w14:paraId="77DB15AB" w14:textId="1FF61023" w:rsidR="00EC335B" w:rsidRPr="00EE5D10" w:rsidRDefault="00D579E7" w:rsidP="00EE5D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E5D10">
        <w:rPr>
          <w:rFonts w:ascii="Times New Roman" w:hAnsi="Times New Roman" w:cs="Times New Roman"/>
          <w:sz w:val="24"/>
          <w:szCs w:val="24"/>
          <w:lang w:val="en-US"/>
        </w:rPr>
        <w:tab/>
        <w:t>While there are some accounts of the chessmen being deposited as result of a shipwrecked merchant ship,</w:t>
      </w:r>
      <w:r w:rsidR="005C544F" w:rsidRPr="00EE5D10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5"/>
      </w:r>
      <w:r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these ar</w:t>
      </w:r>
      <w:r w:rsidR="00C02F4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e most likely </w:t>
      </w:r>
      <w:r w:rsidR="00F7626B" w:rsidRPr="00EE5D10">
        <w:rPr>
          <w:rFonts w:ascii="Times New Roman" w:hAnsi="Times New Roman" w:cs="Times New Roman"/>
          <w:sz w:val="24"/>
          <w:szCs w:val="24"/>
          <w:lang w:val="en-US"/>
        </w:rPr>
        <w:t>erroneous</w:t>
      </w:r>
      <w:r w:rsidR="00C02F4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fabrications created </w:t>
      </w:r>
      <w:proofErr w:type="gramStart"/>
      <w:r w:rsidR="00C02F42" w:rsidRPr="00EE5D10">
        <w:rPr>
          <w:rFonts w:ascii="Times New Roman" w:hAnsi="Times New Roman" w:cs="Times New Roman"/>
          <w:sz w:val="24"/>
          <w:szCs w:val="24"/>
          <w:lang w:val="en-US"/>
        </w:rPr>
        <w:t>in order to</w:t>
      </w:r>
      <w:proofErr w:type="gramEnd"/>
      <w:r w:rsidR="00C02F4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fill a gap in the understanding which arose from their </w:t>
      </w:r>
      <w:r w:rsidR="000D3B48" w:rsidRPr="00EE5D10">
        <w:rPr>
          <w:rFonts w:ascii="Times New Roman" w:hAnsi="Times New Roman" w:cs="Times New Roman"/>
          <w:sz w:val="24"/>
          <w:szCs w:val="24"/>
          <w:lang w:val="en-US"/>
        </w:rPr>
        <w:t>comparatively</w:t>
      </w:r>
      <w:r w:rsidR="00C02F4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early discovery</w:t>
      </w:r>
      <w:r w:rsidR="001045C6" w:rsidRPr="00EE5D1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C02F4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544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More modern research and reexamination of the evidence has suggested that these </w:t>
      </w:r>
      <w:r w:rsidR="00666A71" w:rsidRPr="00EE5D10">
        <w:rPr>
          <w:rFonts w:ascii="Times New Roman" w:hAnsi="Times New Roman" w:cs="Times New Roman"/>
          <w:sz w:val="24"/>
          <w:szCs w:val="24"/>
          <w:lang w:val="en-US"/>
        </w:rPr>
        <w:t>pieces</w:t>
      </w:r>
      <w:r w:rsidR="005C544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were in</w:t>
      </w:r>
      <w:r w:rsidR="00666A7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C544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fact most likely the possession of a noble on the isle of Lewis, </w:t>
      </w:r>
      <w:r w:rsidR="008A5AED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as the island was part of the Kingdom of the Isles </w:t>
      </w:r>
      <w:r w:rsidR="000B128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up through the </w:t>
      </w:r>
      <w:r w:rsidR="00D950AC" w:rsidRPr="00EE5D10">
        <w:rPr>
          <w:rFonts w:ascii="Times New Roman" w:hAnsi="Times New Roman" w:cs="Times New Roman"/>
          <w:sz w:val="24"/>
          <w:szCs w:val="24"/>
          <w:lang w:val="en-US"/>
        </w:rPr>
        <w:t>12</w:t>
      </w:r>
      <w:r w:rsidR="00D950AC" w:rsidRPr="00EE5D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D950A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century, according to the Chronicle of Mann.</w:t>
      </w:r>
      <w:r w:rsidR="00D950AC" w:rsidRPr="00EE5D10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6"/>
      </w:r>
      <w:r w:rsidR="00D950AC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This information opens up the possibility of </w:t>
      </w:r>
      <w:r w:rsidR="00F47CFE" w:rsidRPr="00EE5D10">
        <w:rPr>
          <w:rFonts w:ascii="Times New Roman" w:hAnsi="Times New Roman" w:cs="Times New Roman"/>
          <w:sz w:val="24"/>
          <w:szCs w:val="24"/>
          <w:lang w:val="en-US"/>
        </w:rPr>
        <w:t>enlightening modern historians about the status of this somewhat obscure kingdom</w:t>
      </w:r>
      <w:r w:rsidR="00B9559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E067D9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it </w:t>
      </w:r>
      <w:r w:rsidR="007358CE" w:rsidRPr="00EE5D10">
        <w:rPr>
          <w:rFonts w:ascii="Times New Roman" w:hAnsi="Times New Roman" w:cs="Times New Roman"/>
          <w:sz w:val="24"/>
          <w:szCs w:val="24"/>
          <w:lang w:val="en-US"/>
        </w:rPr>
        <w:t>stands as a tangible trade link from Norway all the way to the Scottish isles well after the age of</w:t>
      </w:r>
      <w:r w:rsidR="00CC4922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so called</w:t>
      </w:r>
      <w:r w:rsidR="007358CE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7358CE" w:rsidRPr="00EE5D10">
        <w:rPr>
          <w:rFonts w:ascii="Times New Roman" w:hAnsi="Times New Roman" w:cs="Times New Roman"/>
          <w:sz w:val="24"/>
          <w:szCs w:val="24"/>
          <w:lang w:val="en-US"/>
        </w:rPr>
        <w:t>viking</w:t>
      </w:r>
      <w:proofErr w:type="spellEnd"/>
      <w:r w:rsidR="007358CE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expeditions and Norse traders. </w:t>
      </w:r>
      <w:r w:rsidR="00750D3B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The Lewis chessmen are the </w:t>
      </w:r>
      <w:r w:rsidR="00A41FB3" w:rsidRPr="00EE5D10">
        <w:rPr>
          <w:rFonts w:ascii="Times New Roman" w:hAnsi="Times New Roman" w:cs="Times New Roman"/>
          <w:sz w:val="24"/>
          <w:szCs w:val="24"/>
          <w:lang w:val="en-US"/>
        </w:rPr>
        <w:t>object that demonstrate this</w:t>
      </w:r>
      <w:r w:rsidR="006B7893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3A6F33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While it is possible that the chessmen came from a merchant’s </w:t>
      </w:r>
      <w:r w:rsidR="00CA35C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stock, the lack of evidence of a trade in game sets is one of the primary reasons for the change on the scholarly opinion of the </w:t>
      </w:r>
      <w:proofErr w:type="gramStart"/>
      <w:r w:rsidR="00CA35C1" w:rsidRPr="00EE5D10">
        <w:rPr>
          <w:rFonts w:ascii="Times New Roman" w:hAnsi="Times New Roman" w:cs="Times New Roman"/>
          <w:sz w:val="24"/>
          <w:szCs w:val="24"/>
          <w:lang w:val="en-US"/>
        </w:rPr>
        <w:t>sets</w:t>
      </w:r>
      <w:proofErr w:type="gramEnd"/>
      <w:r w:rsidR="00CA35C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origin</w:t>
      </w:r>
      <w:r w:rsidR="0055419B" w:rsidRPr="00EE5D10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5419B" w:rsidRPr="00EE5D10">
        <w:rPr>
          <w:rStyle w:val="FootnoteReference"/>
          <w:rFonts w:ascii="Times New Roman" w:hAnsi="Times New Roman" w:cs="Times New Roman"/>
          <w:sz w:val="24"/>
          <w:szCs w:val="24"/>
          <w:lang w:val="en-US"/>
        </w:rPr>
        <w:footnoteReference w:id="7"/>
      </w:r>
      <w:r w:rsidR="00CA35C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5419B" w:rsidRPr="00EE5D1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CA35C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s historian’s understanding of the middle </w:t>
      </w:r>
      <w:r w:rsidR="0055419B" w:rsidRPr="00EE5D10">
        <w:rPr>
          <w:rFonts w:ascii="Times New Roman" w:hAnsi="Times New Roman" w:cs="Times New Roman"/>
          <w:sz w:val="24"/>
          <w:szCs w:val="24"/>
          <w:lang w:val="en-US"/>
        </w:rPr>
        <w:t>ages</w:t>
      </w:r>
      <w:r w:rsidR="00CA35C1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grew the likelihood of </w:t>
      </w:r>
      <w:r w:rsidR="0055419B" w:rsidRPr="00EE5D10">
        <w:rPr>
          <w:rFonts w:ascii="Times New Roman" w:hAnsi="Times New Roman" w:cs="Times New Roman"/>
          <w:sz w:val="24"/>
          <w:szCs w:val="24"/>
          <w:lang w:val="en-US"/>
        </w:rPr>
        <w:t>North Sea traveling boardgame traders decreased.</w:t>
      </w:r>
    </w:p>
    <w:p w14:paraId="0124B5D0" w14:textId="1E4A5F1A" w:rsidR="006D75BA" w:rsidRPr="00EE5D10" w:rsidRDefault="00EC335B" w:rsidP="00EE5D1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E5D10">
        <w:rPr>
          <w:rFonts w:ascii="Times New Roman" w:hAnsi="Times New Roman" w:cs="Times New Roman"/>
          <w:sz w:val="24"/>
          <w:szCs w:val="24"/>
          <w:lang w:val="en-US"/>
        </w:rPr>
        <w:tab/>
        <w:t xml:space="preserve">Through their Norse provenance and their Scottish find location the Lewis chessmen are some of the most fascinating and important game pieces from the Medieval era. Their </w:t>
      </w:r>
      <w:r w:rsidR="0069723D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importance to the understanding of medieval arms and </w:t>
      </w:r>
      <w:proofErr w:type="spellStart"/>
      <w:r w:rsidR="0069723D" w:rsidRPr="00EE5D10">
        <w:rPr>
          <w:rFonts w:ascii="Times New Roman" w:hAnsi="Times New Roman" w:cs="Times New Roman"/>
          <w:sz w:val="24"/>
          <w:szCs w:val="24"/>
          <w:lang w:val="en-US"/>
        </w:rPr>
        <w:t>armour</w:t>
      </w:r>
      <w:proofErr w:type="spellEnd"/>
      <w:r w:rsidR="0069723D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is incredibly high. They contribute an early link for the incredibly popular helmet style that was the kettle hat.</w:t>
      </w:r>
      <w:r w:rsidR="00384E36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The chessmen demonstrate the change of shield styles in the end of the Early Medieval era.</w:t>
      </w:r>
      <w:r w:rsidR="006F3B3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This chess set’s excellent craftsmanship </w:t>
      </w:r>
      <w:r w:rsidR="00727F3E" w:rsidRPr="00EE5D10">
        <w:rPr>
          <w:rFonts w:ascii="Times New Roman" w:hAnsi="Times New Roman" w:cs="Times New Roman"/>
          <w:sz w:val="24"/>
          <w:szCs w:val="24"/>
          <w:lang w:val="en-US"/>
        </w:rPr>
        <w:t>demonstrates</w:t>
      </w:r>
      <w:r w:rsidR="006F3B3F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the </w:t>
      </w:r>
      <w:r w:rsidR="0017682E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skill of the Norse ivory carvers. </w:t>
      </w:r>
      <w:r w:rsidR="00942D3A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The very fact these chessmen are found in Scotland they </w:t>
      </w:r>
      <w:r w:rsidR="00666A71" w:rsidRPr="00EE5D10">
        <w:rPr>
          <w:rFonts w:ascii="Times New Roman" w:hAnsi="Times New Roman" w:cs="Times New Roman"/>
          <w:sz w:val="24"/>
          <w:szCs w:val="24"/>
          <w:lang w:val="en-US"/>
        </w:rPr>
        <w:t>help</w:t>
      </w:r>
      <w:r w:rsidR="00942D3A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expand the understanding of the Kingdom of the Isles </w:t>
      </w:r>
      <w:r w:rsidR="005970B6" w:rsidRPr="00EE5D10">
        <w:rPr>
          <w:rFonts w:ascii="Times New Roman" w:hAnsi="Times New Roman" w:cs="Times New Roman"/>
          <w:sz w:val="24"/>
          <w:szCs w:val="24"/>
          <w:lang w:val="en-US"/>
        </w:rPr>
        <w:t>a very obscure kingdom centered on the Isle of Mann</w:t>
      </w:r>
      <w:r w:rsidR="00013E18" w:rsidRPr="00EE5D10">
        <w:rPr>
          <w:rFonts w:ascii="Times New Roman" w:hAnsi="Times New Roman" w:cs="Times New Roman"/>
          <w:sz w:val="24"/>
          <w:szCs w:val="24"/>
          <w:lang w:val="en-US"/>
        </w:rPr>
        <w:t>. The discovery of the Lewis chessmen in the 19</w:t>
      </w:r>
      <w:r w:rsidR="00013E18" w:rsidRPr="00EE5D10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013E18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century was a turning point in the </w:t>
      </w:r>
      <w:r w:rsidR="00727F3E" w:rsidRPr="00EE5D10">
        <w:rPr>
          <w:rFonts w:ascii="Times New Roman" w:hAnsi="Times New Roman" w:cs="Times New Roman"/>
          <w:sz w:val="24"/>
          <w:szCs w:val="24"/>
          <w:lang w:val="en-US"/>
        </w:rPr>
        <w:t>understanding</w:t>
      </w:r>
      <w:r w:rsidR="00013E18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of Medieval Scotland and Norway, and their trade and political relationship. </w:t>
      </w:r>
      <w:r w:rsidR="006D6E85" w:rsidRPr="00EE5D1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14:paraId="0200A358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7472C90D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46DC0136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5DF95927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02BBFB72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141351F2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3558EA95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4AE329AA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42EAC145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3BF8210F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12A124BF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123EDDE3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0BD79835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60BB4C66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114D5578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1AEFDC7E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04A40EFB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269DD3A9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60EA51CD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7AC63F09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530387B9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7F13EF47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46007058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29E52D09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5BD33814" w14:textId="77777777" w:rsidR="00445D2D" w:rsidRDefault="00445D2D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6BEBBA87" w14:textId="77777777" w:rsidR="00EE5D10" w:rsidRDefault="00EE5D10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6F79F9D2" w14:textId="77777777" w:rsidR="00EE5D10" w:rsidRDefault="00EE5D10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6CC5428F" w14:textId="77777777" w:rsidR="00EE5D10" w:rsidRDefault="00EE5D10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55D1BC89" w14:textId="77777777" w:rsidR="00EE5D10" w:rsidRDefault="00EE5D10" w:rsidP="000C0435">
      <w:pPr>
        <w:jc w:val="both"/>
        <w:rPr>
          <w:rFonts w:ascii="Comic Sans MS" w:hAnsi="Comic Sans MS"/>
          <w:sz w:val="24"/>
          <w:szCs w:val="24"/>
          <w:lang w:val="en-US"/>
        </w:rPr>
      </w:pPr>
    </w:p>
    <w:p w14:paraId="6B545919" w14:textId="66B3336F" w:rsidR="00445D2D" w:rsidRPr="00EE5D10" w:rsidRDefault="00445D2D" w:rsidP="00445D2D">
      <w:pPr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EE5D10">
        <w:rPr>
          <w:rFonts w:ascii="Times New Roman" w:hAnsi="Times New Roman" w:cs="Times New Roman"/>
          <w:sz w:val="24"/>
          <w:szCs w:val="24"/>
          <w:lang w:val="en-US"/>
        </w:rPr>
        <w:lastRenderedPageBreak/>
        <w:t>Bibliography</w:t>
      </w:r>
    </w:p>
    <w:p w14:paraId="41EDF6F3" w14:textId="77777777" w:rsidR="00445D2D" w:rsidRPr="00EE5D10" w:rsidRDefault="00445D2D" w:rsidP="00445D2D">
      <w:pPr>
        <w:rPr>
          <w:rFonts w:ascii="Times New Roman" w:hAnsi="Times New Roman" w:cs="Times New Roman"/>
          <w:sz w:val="24"/>
          <w:szCs w:val="24"/>
        </w:rPr>
      </w:pPr>
    </w:p>
    <w:p w14:paraId="61278F62" w14:textId="77777777" w:rsidR="00445D2D" w:rsidRPr="00EE5D10" w:rsidRDefault="00445D2D" w:rsidP="00445D2D">
      <w:pPr>
        <w:rPr>
          <w:rFonts w:ascii="Times New Roman" w:hAnsi="Times New Roman" w:cs="Times New Roman"/>
          <w:sz w:val="24"/>
          <w:szCs w:val="24"/>
        </w:rPr>
      </w:pPr>
      <w:r w:rsidRPr="00EE5D10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EE5D10">
        <w:rPr>
          <w:rFonts w:ascii="Times New Roman" w:hAnsi="Times New Roman" w:cs="Times New Roman"/>
          <w:sz w:val="24"/>
          <w:szCs w:val="24"/>
        </w:rPr>
        <w:t>Armit</w:t>
      </w:r>
      <w:proofErr w:type="spellEnd"/>
      <w:r w:rsidRPr="00EE5D10">
        <w:rPr>
          <w:rFonts w:ascii="Times New Roman" w:hAnsi="Times New Roman" w:cs="Times New Roman"/>
          <w:sz w:val="24"/>
          <w:szCs w:val="24"/>
        </w:rPr>
        <w:t>, Ian, ‘The Vikings’, in The Archaeology of Skye and the Western Isles (Edinburgh University Press, 1996)</w:t>
      </w:r>
    </w:p>
    <w:p w14:paraId="45B48AE7" w14:textId="77777777" w:rsidR="00445D2D" w:rsidRPr="00EE5D10" w:rsidRDefault="00445D2D" w:rsidP="00445D2D">
      <w:pPr>
        <w:rPr>
          <w:rFonts w:ascii="Times New Roman" w:hAnsi="Times New Roman" w:cs="Times New Roman"/>
          <w:sz w:val="24"/>
          <w:szCs w:val="24"/>
        </w:rPr>
      </w:pPr>
      <w:r w:rsidRPr="00EE5D10">
        <w:rPr>
          <w:rFonts w:ascii="Times New Roman" w:hAnsi="Times New Roman" w:cs="Times New Roman"/>
          <w:sz w:val="24"/>
          <w:szCs w:val="24"/>
        </w:rPr>
        <w:t xml:space="preserve">  Caldwell, David H, Mark A Hall, and Caroline M Wilkinson, ‘The Lewis Hoard of Gaming Pieces: A Re-Examination of Their Context, Meanings, Discovery and Manufacture’, Medieval Archaeology, 53.1 (2009), 155–203</w:t>
      </w:r>
    </w:p>
    <w:p w14:paraId="3A4193C3" w14:textId="77777777" w:rsidR="00445D2D" w:rsidRPr="00EE5D10" w:rsidRDefault="00445D2D" w:rsidP="00445D2D">
      <w:pPr>
        <w:rPr>
          <w:rFonts w:ascii="Times New Roman" w:hAnsi="Times New Roman" w:cs="Times New Roman"/>
          <w:sz w:val="24"/>
          <w:szCs w:val="24"/>
        </w:rPr>
      </w:pPr>
      <w:r w:rsidRPr="00EE5D10">
        <w:rPr>
          <w:rFonts w:ascii="Times New Roman" w:hAnsi="Times New Roman" w:cs="Times New Roman"/>
          <w:sz w:val="24"/>
          <w:szCs w:val="24"/>
        </w:rPr>
        <w:t xml:space="preserve">The British Museum. [n.d.]. ‘Collections Search | British Museum’, </w:t>
      </w:r>
      <w:r w:rsidRPr="00EE5D10">
        <w:rPr>
          <w:rFonts w:ascii="Times New Roman" w:hAnsi="Times New Roman" w:cs="Times New Roman"/>
          <w:i/>
          <w:iCs/>
          <w:sz w:val="24"/>
          <w:szCs w:val="24"/>
        </w:rPr>
        <w:t>The British Museum</w:t>
      </w:r>
      <w:r w:rsidRPr="00EE5D10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EE5D10">
          <w:rPr>
            <w:rStyle w:val="Hyperlink"/>
            <w:rFonts w:ascii="Times New Roman" w:hAnsi="Times New Roman" w:cs="Times New Roman"/>
            <w:sz w:val="24"/>
            <w:szCs w:val="24"/>
          </w:rPr>
          <w:t>https://www.britishmuseum.org/collection/search?title=The%20Lewis%20Chessmen</w:t>
        </w:r>
      </w:hyperlink>
    </w:p>
    <w:p w14:paraId="00CE8380" w14:textId="77777777" w:rsidR="00445D2D" w:rsidRPr="00EE5D10" w:rsidRDefault="00445D2D" w:rsidP="00445D2D">
      <w:pPr>
        <w:rPr>
          <w:rFonts w:ascii="Times New Roman" w:hAnsi="Times New Roman" w:cs="Times New Roman"/>
          <w:sz w:val="24"/>
          <w:szCs w:val="24"/>
        </w:rPr>
      </w:pPr>
      <w:r w:rsidRPr="00EE5D10">
        <w:rPr>
          <w:rFonts w:ascii="Times New Roman" w:hAnsi="Times New Roman" w:cs="Times New Roman"/>
          <w:sz w:val="24"/>
          <w:szCs w:val="24"/>
        </w:rPr>
        <w:t xml:space="preserve"> Thomas, F W L, ‘Notes on the Lewis Chessmen’, Proceedings of the Society of Antiquaries of Scotland, 4.2 (1863), 411–13</w:t>
      </w:r>
    </w:p>
    <w:p w14:paraId="0D9768F2" w14:textId="77777777" w:rsidR="00445D2D" w:rsidRDefault="00445D2D" w:rsidP="00445D2D">
      <w:pPr>
        <w:pStyle w:val="NormalWeb"/>
        <w:spacing w:before="0" w:beforeAutospacing="0" w:after="240" w:afterAutospacing="0" w:line="360" w:lineRule="auto"/>
        <w:ind w:left="720" w:hanging="720"/>
      </w:pPr>
    </w:p>
    <w:p w14:paraId="5714542C" w14:textId="77777777" w:rsidR="00445D2D" w:rsidRPr="005F6008" w:rsidRDefault="00445D2D" w:rsidP="00445D2D">
      <w:pPr>
        <w:rPr>
          <w:rFonts w:ascii="Comic Sans MS" w:hAnsi="Comic Sans MS"/>
          <w:sz w:val="24"/>
          <w:szCs w:val="24"/>
          <w:lang w:val="en-US"/>
        </w:rPr>
      </w:pPr>
    </w:p>
    <w:sectPr w:rsidR="00445D2D" w:rsidRPr="005F600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7A97B0" w14:textId="77777777" w:rsidR="00CD2FB5" w:rsidRDefault="00CD2FB5" w:rsidP="00CD2FB5">
      <w:pPr>
        <w:spacing w:after="0" w:line="240" w:lineRule="auto"/>
      </w:pPr>
      <w:r>
        <w:separator/>
      </w:r>
    </w:p>
  </w:endnote>
  <w:endnote w:type="continuationSeparator" w:id="0">
    <w:p w14:paraId="012AD4E7" w14:textId="77777777" w:rsidR="00CD2FB5" w:rsidRDefault="00CD2FB5" w:rsidP="00CD2F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6B87B6" w14:textId="77777777" w:rsidR="00CD2FB5" w:rsidRDefault="00CD2FB5" w:rsidP="00CD2FB5">
      <w:pPr>
        <w:spacing w:after="0" w:line="240" w:lineRule="auto"/>
      </w:pPr>
      <w:r>
        <w:separator/>
      </w:r>
    </w:p>
  </w:footnote>
  <w:footnote w:type="continuationSeparator" w:id="0">
    <w:p w14:paraId="729FD926" w14:textId="77777777" w:rsidR="00CD2FB5" w:rsidRDefault="00CD2FB5" w:rsidP="00CD2FB5">
      <w:pPr>
        <w:spacing w:after="0" w:line="240" w:lineRule="auto"/>
      </w:pPr>
      <w:r>
        <w:continuationSeparator/>
      </w:r>
    </w:p>
  </w:footnote>
  <w:footnote w:id="1">
    <w:p w14:paraId="7DE54CE3" w14:textId="1703F7C8" w:rsidR="00CD2FB5" w:rsidRPr="004256BB" w:rsidRDefault="00CD2FB5" w:rsidP="004256BB">
      <w:r>
        <w:rPr>
          <w:rStyle w:val="FootnoteReference"/>
        </w:rPr>
        <w:footnoteRef/>
      </w:r>
      <w:r>
        <w:t xml:space="preserve"> </w:t>
      </w:r>
      <w:r w:rsidR="005D6DBC">
        <w:t xml:space="preserve">  F. W. L. Thomas, ‘Notes on the Lewis Chessmen’, Proceedings of the Society of Antiquaries of Scotland, 4.2 (1863), p. 411</w:t>
      </w:r>
    </w:p>
  </w:footnote>
  <w:footnote w:id="2">
    <w:p w14:paraId="077D8EEA" w14:textId="42216A9E" w:rsidR="00566447" w:rsidRPr="00E57D0D" w:rsidRDefault="00566447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766A67">
        <w:t>David H</w:t>
      </w:r>
      <w:r w:rsidR="00766A67" w:rsidRPr="001A0F91">
        <w:t xml:space="preserve"> </w:t>
      </w:r>
      <w:r w:rsidR="00766A67">
        <w:t>Caldwell, Mark A Hall, and Caroline M Wilkinson, ‘The Lewis Hoard of Gaming Pieces: A Re-Examination of Their Context, Meanings, Discovery and Manufacture’, Medieval Archaeology, 53.1 (2009),</w:t>
      </w:r>
      <w:r w:rsidR="0064052B">
        <w:t xml:space="preserve"> p.</w:t>
      </w:r>
      <w:r w:rsidR="00766A67">
        <w:t xml:space="preserve"> 1</w:t>
      </w:r>
      <w:r w:rsidR="0064052B">
        <w:t>74</w:t>
      </w:r>
    </w:p>
  </w:footnote>
  <w:footnote w:id="3">
    <w:p w14:paraId="4443A081" w14:textId="2371EC7D" w:rsidR="00E57D0D" w:rsidRPr="00E57D0D" w:rsidRDefault="007931CA" w:rsidP="00E57D0D">
      <w:pPr>
        <w:tabs>
          <w:tab w:val="left" w:pos="914"/>
        </w:tabs>
        <w:rPr>
          <w:sz w:val="20"/>
          <w:szCs w:val="20"/>
        </w:rPr>
      </w:pPr>
      <w:r w:rsidRPr="00E57D0D">
        <w:rPr>
          <w:rStyle w:val="FootnoteReference"/>
          <w:sz w:val="20"/>
          <w:szCs w:val="20"/>
        </w:rPr>
        <w:footnoteRef/>
      </w:r>
      <w:r w:rsidRPr="00E57D0D">
        <w:rPr>
          <w:sz w:val="20"/>
          <w:szCs w:val="20"/>
        </w:rPr>
        <w:t xml:space="preserve"> </w:t>
      </w:r>
      <w:r w:rsidR="00E57D0D" w:rsidRPr="00E57D0D">
        <w:rPr>
          <w:sz w:val="20"/>
          <w:szCs w:val="20"/>
        </w:rPr>
        <w:t xml:space="preserve">The British Museum. [n.d.]. ‘Collections Search | British Museum’, </w:t>
      </w:r>
      <w:r w:rsidR="00E57D0D" w:rsidRPr="00E57D0D">
        <w:rPr>
          <w:i/>
          <w:iCs/>
          <w:sz w:val="20"/>
          <w:szCs w:val="20"/>
        </w:rPr>
        <w:t>The British Museum</w:t>
      </w:r>
      <w:r w:rsidR="00E57D0D" w:rsidRPr="00E57D0D">
        <w:rPr>
          <w:sz w:val="20"/>
          <w:szCs w:val="20"/>
        </w:rPr>
        <w:t xml:space="preserve"> </w:t>
      </w:r>
      <w:hyperlink r:id="rId1" w:history="1">
        <w:r w:rsidR="00E57D0D" w:rsidRPr="00E57D0D">
          <w:rPr>
            <w:rStyle w:val="Hyperlink"/>
            <w:sz w:val="20"/>
            <w:szCs w:val="20"/>
          </w:rPr>
          <w:t>https://www.britishmuseum.org/collection/search?title=The%20Lewis%20Chessmen</w:t>
        </w:r>
      </w:hyperlink>
    </w:p>
    <w:p w14:paraId="4DF62CE7" w14:textId="71714123" w:rsidR="007931CA" w:rsidRPr="00E57D0D" w:rsidRDefault="007931CA">
      <w:pPr>
        <w:pStyle w:val="FootnoteText"/>
        <w:rPr>
          <w:lang w:val="en-US"/>
        </w:rPr>
      </w:pPr>
    </w:p>
  </w:footnote>
  <w:footnote w:id="4">
    <w:p w14:paraId="288CAB84" w14:textId="01C16A3B" w:rsidR="004A0A79" w:rsidRPr="004A0A79" w:rsidRDefault="004A0A79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Pr="00E57D0D">
        <w:t xml:space="preserve">The British Museum. [n.d.]. ‘Collections Search | British Museum’, </w:t>
      </w:r>
      <w:r w:rsidRPr="00E57D0D">
        <w:rPr>
          <w:i/>
          <w:iCs/>
        </w:rPr>
        <w:t>The British Museum</w:t>
      </w:r>
    </w:p>
  </w:footnote>
  <w:footnote w:id="5">
    <w:p w14:paraId="1468DBD6" w14:textId="5AA76C74" w:rsidR="005C544F" w:rsidRPr="005C544F" w:rsidRDefault="005C544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="004A0013">
        <w:t xml:space="preserve"> </w:t>
      </w:r>
      <w:r w:rsidR="00B95591">
        <w:t>Thomas, ‘Notes on the Lewis Chessmen’, p. 41</w:t>
      </w:r>
      <w:r w:rsidR="00B95591">
        <w:t>2</w:t>
      </w:r>
    </w:p>
  </w:footnote>
  <w:footnote w:id="6">
    <w:p w14:paraId="2AC7DA77" w14:textId="7E7302FF" w:rsidR="00D950AC" w:rsidRPr="00D950AC" w:rsidRDefault="00D950AC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B96045">
        <w:t>Caldwell, Hall, and Wilkinson, ‘The Lewis Hoard of Gaming Pieces</w:t>
      </w:r>
      <w:r w:rsidR="00452928">
        <w:t xml:space="preserve">, </w:t>
      </w:r>
      <w:r w:rsidR="00B96045">
        <w:t>p. 17</w:t>
      </w:r>
      <w:r w:rsidR="00B96045">
        <w:t>6</w:t>
      </w:r>
    </w:p>
  </w:footnote>
  <w:footnote w:id="7">
    <w:p w14:paraId="3DD5DE4A" w14:textId="46ED4562" w:rsidR="0055419B" w:rsidRPr="0055419B" w:rsidRDefault="0055419B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>
        <w:t xml:space="preserve"> </w:t>
      </w:r>
      <w:r w:rsidR="002364A3">
        <w:t>Caldwell, Hall, and Wilkinson, ‘The Lewis Hoard of Gaming Pieces, p. 1</w:t>
      </w:r>
      <w:r w:rsidR="006F0EB1">
        <w:t>98</w:t>
      </w:r>
      <w:r w:rsidR="00F61E55">
        <w:rPr>
          <w:lang w:val="en-US"/>
        </w:rPr>
        <w:tab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93B"/>
    <w:rsid w:val="000111AB"/>
    <w:rsid w:val="00013E18"/>
    <w:rsid w:val="0003253C"/>
    <w:rsid w:val="0008080E"/>
    <w:rsid w:val="00083A24"/>
    <w:rsid w:val="0009268F"/>
    <w:rsid w:val="000B1281"/>
    <w:rsid w:val="000C0435"/>
    <w:rsid w:val="000D3B48"/>
    <w:rsid w:val="000E1A41"/>
    <w:rsid w:val="001045C6"/>
    <w:rsid w:val="00117FCD"/>
    <w:rsid w:val="0017682E"/>
    <w:rsid w:val="001C5B0E"/>
    <w:rsid w:val="001D7BC2"/>
    <w:rsid w:val="001E112F"/>
    <w:rsid w:val="001E5BF5"/>
    <w:rsid w:val="001F4F91"/>
    <w:rsid w:val="00222862"/>
    <w:rsid w:val="002364A3"/>
    <w:rsid w:val="0027558C"/>
    <w:rsid w:val="002B1FF4"/>
    <w:rsid w:val="002C42AD"/>
    <w:rsid w:val="00310757"/>
    <w:rsid w:val="0032193B"/>
    <w:rsid w:val="003312AC"/>
    <w:rsid w:val="00341BF0"/>
    <w:rsid w:val="00381974"/>
    <w:rsid w:val="00384E36"/>
    <w:rsid w:val="003A6472"/>
    <w:rsid w:val="003A6F33"/>
    <w:rsid w:val="003D3FCB"/>
    <w:rsid w:val="004256BB"/>
    <w:rsid w:val="004317B7"/>
    <w:rsid w:val="00445D2D"/>
    <w:rsid w:val="00452928"/>
    <w:rsid w:val="004626EE"/>
    <w:rsid w:val="004A0013"/>
    <w:rsid w:val="004A0A79"/>
    <w:rsid w:val="004A312A"/>
    <w:rsid w:val="004F6512"/>
    <w:rsid w:val="004F6513"/>
    <w:rsid w:val="00514ABC"/>
    <w:rsid w:val="00534870"/>
    <w:rsid w:val="0055419B"/>
    <w:rsid w:val="00566447"/>
    <w:rsid w:val="005970B6"/>
    <w:rsid w:val="005C544F"/>
    <w:rsid w:val="005D6DBC"/>
    <w:rsid w:val="005F6008"/>
    <w:rsid w:val="005F7AAC"/>
    <w:rsid w:val="006073EB"/>
    <w:rsid w:val="006304BF"/>
    <w:rsid w:val="0064052B"/>
    <w:rsid w:val="00653696"/>
    <w:rsid w:val="00664994"/>
    <w:rsid w:val="00666A71"/>
    <w:rsid w:val="00684C5A"/>
    <w:rsid w:val="0069723D"/>
    <w:rsid w:val="006A3155"/>
    <w:rsid w:val="006B0145"/>
    <w:rsid w:val="006B7893"/>
    <w:rsid w:val="006C1432"/>
    <w:rsid w:val="006D6E85"/>
    <w:rsid w:val="006D75BA"/>
    <w:rsid w:val="006F0EB1"/>
    <w:rsid w:val="006F3B3F"/>
    <w:rsid w:val="00717C87"/>
    <w:rsid w:val="00727F3E"/>
    <w:rsid w:val="007358CE"/>
    <w:rsid w:val="00750D3B"/>
    <w:rsid w:val="00766A67"/>
    <w:rsid w:val="00767269"/>
    <w:rsid w:val="00790B64"/>
    <w:rsid w:val="007931CA"/>
    <w:rsid w:val="00797445"/>
    <w:rsid w:val="007F61D8"/>
    <w:rsid w:val="00822318"/>
    <w:rsid w:val="00831AB3"/>
    <w:rsid w:val="008925FA"/>
    <w:rsid w:val="008A5AED"/>
    <w:rsid w:val="008C0AF0"/>
    <w:rsid w:val="009218DF"/>
    <w:rsid w:val="00942D3A"/>
    <w:rsid w:val="00980D0A"/>
    <w:rsid w:val="009C5D36"/>
    <w:rsid w:val="009C72BE"/>
    <w:rsid w:val="00A349F7"/>
    <w:rsid w:val="00A41FB3"/>
    <w:rsid w:val="00A55299"/>
    <w:rsid w:val="00A56FF4"/>
    <w:rsid w:val="00A81395"/>
    <w:rsid w:val="00A82EF7"/>
    <w:rsid w:val="00AC5845"/>
    <w:rsid w:val="00AC591D"/>
    <w:rsid w:val="00B055B6"/>
    <w:rsid w:val="00B95591"/>
    <w:rsid w:val="00B96045"/>
    <w:rsid w:val="00C02F42"/>
    <w:rsid w:val="00C276C3"/>
    <w:rsid w:val="00C70B9D"/>
    <w:rsid w:val="00C97F8A"/>
    <w:rsid w:val="00CA35C1"/>
    <w:rsid w:val="00CC4922"/>
    <w:rsid w:val="00CD2FB5"/>
    <w:rsid w:val="00CF4662"/>
    <w:rsid w:val="00D579E7"/>
    <w:rsid w:val="00D950AC"/>
    <w:rsid w:val="00DA43E1"/>
    <w:rsid w:val="00DB6306"/>
    <w:rsid w:val="00DF1A26"/>
    <w:rsid w:val="00E067D9"/>
    <w:rsid w:val="00E229F9"/>
    <w:rsid w:val="00E4153E"/>
    <w:rsid w:val="00E57D0D"/>
    <w:rsid w:val="00E634A0"/>
    <w:rsid w:val="00EC335B"/>
    <w:rsid w:val="00ED0935"/>
    <w:rsid w:val="00ED6A91"/>
    <w:rsid w:val="00EE5D10"/>
    <w:rsid w:val="00F10C7C"/>
    <w:rsid w:val="00F255CC"/>
    <w:rsid w:val="00F30BFA"/>
    <w:rsid w:val="00F34592"/>
    <w:rsid w:val="00F42FD0"/>
    <w:rsid w:val="00F47CFE"/>
    <w:rsid w:val="00F61E55"/>
    <w:rsid w:val="00F7626B"/>
    <w:rsid w:val="00F903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DEA988"/>
  <w15:chartTrackingRefBased/>
  <w15:docId w15:val="{72A29945-5F49-4443-9DA0-6DC80E5D4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CD2FB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FB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D2FB5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E57D0D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57D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ritishmuseum.org/collection/search?title=The%20Lewis%20Chessmen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ritishmuseum.org/collection/search?title=The%20Lewis%20Chessm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821</Words>
  <Characters>4683</Characters>
  <Application>Microsoft Office Word</Application>
  <DocSecurity>0</DocSecurity>
  <Lines>39</Lines>
  <Paragraphs>10</Paragraphs>
  <ScaleCrop>false</ScaleCrop>
  <Company/>
  <LinksUpToDate>false</LinksUpToDate>
  <CharactersWithSpaces>5494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Josiah Coney</dc:creator>
  <cp:keywords/>
  <dc:description/>
  <cp:lastModifiedBy>Josiah Coney</cp:lastModifiedBy>
  <cp:revision>132</cp:revision>
  <dcterms:created xsi:type="dcterms:W3CDTF">2022-12-25T11:05:00Z</dcterms:created>
  <dcterms:modified xsi:type="dcterms:W3CDTF">2022-12-25T15:28:00Z</dcterms:modified>
</cp:coreProperties>
</file>