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D8F06" w14:textId="0B2D91D3" w:rsidR="00865225" w:rsidRPr="00E533E2" w:rsidRDefault="009433B9" w:rsidP="009433B9">
      <w:pPr>
        <w:jc w:val="center"/>
        <w:rPr>
          <w:rFonts w:ascii="Segoe UI" w:hAnsi="Segoe UI" w:cs="Segoe UI"/>
          <w:sz w:val="96"/>
          <w:szCs w:val="96"/>
          <w:lang w:val="en-US"/>
        </w:rPr>
      </w:pPr>
      <w:r w:rsidRPr="00E533E2">
        <w:rPr>
          <w:rFonts w:ascii="Segoe UI" w:hAnsi="Segoe UI" w:cs="Segoe UI"/>
          <w:sz w:val="96"/>
          <w:szCs w:val="96"/>
          <w:lang w:val="en-US"/>
        </w:rPr>
        <w:t>James Williams</w:t>
      </w:r>
    </w:p>
    <w:p w14:paraId="6E3FFA8E" w14:textId="77777777" w:rsidR="009433B9" w:rsidRPr="00E533E2" w:rsidRDefault="009433B9" w:rsidP="009433B9">
      <w:pPr>
        <w:jc w:val="center"/>
        <w:rPr>
          <w:rFonts w:ascii="Segoe UI" w:hAnsi="Segoe UI" w:cs="Segoe UI"/>
          <w:sz w:val="96"/>
          <w:szCs w:val="96"/>
          <w:lang w:val="en-US"/>
        </w:rPr>
      </w:pPr>
    </w:p>
    <w:p w14:paraId="69C4EA2F" w14:textId="277C0E8D" w:rsidR="009433B9" w:rsidRPr="00E533E2" w:rsidRDefault="009433B9" w:rsidP="009433B9">
      <w:pPr>
        <w:jc w:val="center"/>
        <w:rPr>
          <w:rFonts w:ascii="Segoe UI" w:hAnsi="Segoe UI" w:cs="Segoe UI"/>
          <w:sz w:val="96"/>
          <w:szCs w:val="96"/>
          <w:lang w:val="en-US"/>
        </w:rPr>
      </w:pPr>
      <w:r w:rsidRPr="00E533E2">
        <w:rPr>
          <w:rFonts w:ascii="Segoe UI" w:hAnsi="Segoe UI" w:cs="Segoe UI"/>
          <w:sz w:val="96"/>
          <w:szCs w:val="96"/>
          <w:lang w:val="en-US"/>
        </w:rPr>
        <w:t>Student Number: 2113638</w:t>
      </w:r>
    </w:p>
    <w:p w14:paraId="5D46FF87" w14:textId="77777777" w:rsidR="009433B9" w:rsidRPr="00E533E2" w:rsidRDefault="009433B9" w:rsidP="009433B9">
      <w:pPr>
        <w:jc w:val="center"/>
        <w:rPr>
          <w:rFonts w:ascii="Segoe UI" w:hAnsi="Segoe UI" w:cs="Segoe UI"/>
          <w:sz w:val="96"/>
          <w:szCs w:val="96"/>
          <w:lang w:val="en-US"/>
        </w:rPr>
      </w:pPr>
    </w:p>
    <w:p w14:paraId="3B7C0B2D" w14:textId="26BDD206" w:rsidR="00D03BA8" w:rsidRPr="00E533E2" w:rsidRDefault="009433B9" w:rsidP="009433B9">
      <w:pPr>
        <w:jc w:val="center"/>
        <w:rPr>
          <w:rFonts w:ascii="Segoe UI" w:hAnsi="Segoe UI" w:cs="Segoe UI"/>
          <w:sz w:val="96"/>
          <w:szCs w:val="96"/>
          <w:lang w:val="en-US"/>
        </w:rPr>
      </w:pPr>
      <w:r w:rsidRPr="00E533E2">
        <w:rPr>
          <w:rFonts w:ascii="Segoe UI" w:hAnsi="Segoe UI" w:cs="Segoe UI"/>
          <w:sz w:val="96"/>
          <w:szCs w:val="96"/>
          <w:lang w:val="en-US"/>
        </w:rPr>
        <w:t>Module Number: ECIE4004</w:t>
      </w:r>
    </w:p>
    <w:p w14:paraId="5B2F0034" w14:textId="77777777" w:rsidR="00D03BA8" w:rsidRPr="00E533E2" w:rsidRDefault="00D03BA8">
      <w:pPr>
        <w:rPr>
          <w:rFonts w:ascii="Segoe UI" w:hAnsi="Segoe UI" w:cs="Segoe UI"/>
          <w:sz w:val="96"/>
          <w:szCs w:val="96"/>
          <w:lang w:val="en-US"/>
        </w:rPr>
      </w:pPr>
      <w:r w:rsidRPr="00E533E2">
        <w:rPr>
          <w:rFonts w:ascii="Segoe UI" w:hAnsi="Segoe UI" w:cs="Segoe UI"/>
          <w:sz w:val="96"/>
          <w:szCs w:val="96"/>
          <w:lang w:val="en-US"/>
        </w:rPr>
        <w:br w:type="page"/>
      </w:r>
    </w:p>
    <w:p w14:paraId="4F526371" w14:textId="2BAA7739" w:rsidR="00D03BA8" w:rsidRPr="00E533E2" w:rsidRDefault="00D03BA8" w:rsidP="009433B9">
      <w:pPr>
        <w:jc w:val="center"/>
        <w:rPr>
          <w:rFonts w:ascii="Segoe UI" w:hAnsi="Segoe UI" w:cs="Segoe UI"/>
          <w:sz w:val="96"/>
          <w:szCs w:val="96"/>
          <w:lang w:val="en-US"/>
        </w:rPr>
      </w:pPr>
      <w:r w:rsidRPr="00E533E2">
        <w:rPr>
          <w:rFonts w:ascii="Segoe UI" w:hAnsi="Segoe UI" w:cs="Segoe UI"/>
          <w:sz w:val="96"/>
          <w:szCs w:val="96"/>
          <w:lang w:val="en-US"/>
        </w:rPr>
        <w:lastRenderedPageBreak/>
        <w:t>Contents:</w:t>
      </w:r>
    </w:p>
    <w:p w14:paraId="4CDBEC1F" w14:textId="4C2199A9" w:rsidR="00D03BA8" w:rsidRPr="00E533E2" w:rsidRDefault="00D03BA8" w:rsidP="00E533E2">
      <w:pPr>
        <w:rPr>
          <w:rFonts w:ascii="Segoe UI" w:hAnsi="Segoe UI" w:cs="Segoe UI"/>
          <w:sz w:val="32"/>
          <w:szCs w:val="32"/>
          <w:lang w:val="en-US"/>
        </w:rPr>
      </w:pPr>
      <w:r w:rsidRPr="00E533E2">
        <w:rPr>
          <w:rFonts w:ascii="Segoe UI" w:hAnsi="Segoe UI" w:cs="Segoe UI"/>
          <w:sz w:val="32"/>
          <w:szCs w:val="32"/>
          <w:lang w:val="en-US"/>
        </w:rPr>
        <w:t xml:space="preserve">Blog 1 - </w:t>
      </w:r>
      <w:r w:rsidR="00B14E31" w:rsidRPr="00E533E2">
        <w:rPr>
          <w:rFonts w:ascii="Segoe UI" w:hAnsi="Segoe UI" w:cs="Segoe UI"/>
          <w:sz w:val="32"/>
          <w:szCs w:val="32"/>
          <w:lang w:val="en-US"/>
        </w:rPr>
        <w:t>Is it possible to engage 30 Unique personalities at the same time?</w:t>
      </w:r>
    </w:p>
    <w:p w14:paraId="5179B53A" w14:textId="4010D929" w:rsidR="00B14E31" w:rsidRPr="00E533E2" w:rsidRDefault="00B14E31" w:rsidP="00E533E2">
      <w:pPr>
        <w:rPr>
          <w:rFonts w:ascii="Segoe UI" w:hAnsi="Segoe UI" w:cs="Segoe UI"/>
          <w:sz w:val="32"/>
          <w:szCs w:val="32"/>
          <w:lang w:val="en-US"/>
        </w:rPr>
      </w:pPr>
      <w:r w:rsidRPr="00E533E2">
        <w:rPr>
          <w:rFonts w:ascii="Segoe UI" w:hAnsi="Segoe UI" w:cs="Segoe UI"/>
          <w:sz w:val="32"/>
          <w:szCs w:val="32"/>
          <w:lang w:val="en-US"/>
        </w:rPr>
        <w:t>Blog 2 – Play Hard to work hard</w:t>
      </w:r>
    </w:p>
    <w:p w14:paraId="6167E1E5" w14:textId="5745FF29" w:rsidR="00A3241D" w:rsidRPr="00E533E2" w:rsidRDefault="00A3241D" w:rsidP="00E533E2">
      <w:pPr>
        <w:rPr>
          <w:rFonts w:ascii="Segoe UI" w:hAnsi="Segoe UI" w:cs="Segoe UI"/>
          <w:sz w:val="32"/>
          <w:szCs w:val="32"/>
          <w:lang w:val="en-US"/>
        </w:rPr>
      </w:pPr>
      <w:r w:rsidRPr="00E533E2">
        <w:rPr>
          <w:rFonts w:ascii="Segoe UI" w:hAnsi="Segoe UI" w:cs="Segoe UI"/>
          <w:sz w:val="32"/>
          <w:szCs w:val="32"/>
          <w:lang w:val="en-US"/>
        </w:rPr>
        <w:t xml:space="preserve">Blog 3 </w:t>
      </w:r>
      <w:r w:rsidR="00E533E2" w:rsidRPr="00E533E2">
        <w:rPr>
          <w:rFonts w:ascii="Segoe UI" w:hAnsi="Segoe UI" w:cs="Segoe UI"/>
          <w:sz w:val="32"/>
          <w:szCs w:val="32"/>
          <w:lang w:val="en-US"/>
        </w:rPr>
        <w:t>– Is there a Perfect way to teach?</w:t>
      </w:r>
    </w:p>
    <w:p w14:paraId="335AB990" w14:textId="39009912" w:rsidR="00E533E2" w:rsidRPr="00E533E2" w:rsidRDefault="00E533E2" w:rsidP="00E533E2">
      <w:pPr>
        <w:rPr>
          <w:rFonts w:ascii="Segoe UI" w:hAnsi="Segoe UI" w:cs="Segoe UI"/>
          <w:sz w:val="32"/>
          <w:szCs w:val="32"/>
          <w:lang w:val="en-US"/>
        </w:rPr>
      </w:pPr>
      <w:r w:rsidRPr="00E533E2">
        <w:rPr>
          <w:rFonts w:ascii="Segoe UI" w:hAnsi="Segoe UI" w:cs="Segoe UI"/>
          <w:sz w:val="32"/>
          <w:szCs w:val="32"/>
          <w:lang w:val="en-US"/>
        </w:rPr>
        <w:t>Blog 4 – Working in a school Influenced by Froebel and Skinner</w:t>
      </w:r>
    </w:p>
    <w:p w14:paraId="61B148BE" w14:textId="77777777" w:rsidR="00B14E31" w:rsidRPr="00B14E31" w:rsidRDefault="00B14E31" w:rsidP="00B14E31">
      <w:pPr>
        <w:jc w:val="center"/>
        <w:rPr>
          <w:rFonts w:ascii="Segoe UI" w:hAnsi="Segoe UI" w:cs="Segoe UI"/>
          <w:b/>
          <w:bCs/>
          <w:sz w:val="36"/>
          <w:szCs w:val="36"/>
          <w:u w:val="single"/>
          <w:lang w:val="en-US"/>
        </w:rPr>
      </w:pPr>
    </w:p>
    <w:p w14:paraId="1647B20F" w14:textId="77777777" w:rsidR="00D03BA8" w:rsidRDefault="00D03BA8">
      <w:pPr>
        <w:rPr>
          <w:rFonts w:ascii="Twinkl" w:hAnsi="Twinkl"/>
          <w:sz w:val="96"/>
          <w:szCs w:val="96"/>
          <w:lang w:val="en-US"/>
        </w:rPr>
      </w:pPr>
      <w:r>
        <w:rPr>
          <w:rFonts w:ascii="Twinkl" w:hAnsi="Twinkl"/>
          <w:sz w:val="96"/>
          <w:szCs w:val="96"/>
          <w:lang w:val="en-US"/>
        </w:rPr>
        <w:br w:type="page"/>
      </w:r>
    </w:p>
    <w:p w14:paraId="71D6E99C" w14:textId="77777777" w:rsidR="00AD4865" w:rsidRDefault="00AD4865" w:rsidP="00AD4865">
      <w:pPr>
        <w:rPr>
          <w:rFonts w:ascii="Twinkl" w:hAnsi="Twinkl"/>
        </w:rPr>
      </w:pPr>
      <w:r>
        <w:rPr>
          <w:noProof/>
        </w:rPr>
        <w:lastRenderedPageBreak/>
        <w:drawing>
          <wp:anchor distT="0" distB="0" distL="114300" distR="114300" simplePos="0" relativeHeight="251663360" behindDoc="0" locked="0" layoutInCell="1" allowOverlap="1" wp14:anchorId="40FF8D31" wp14:editId="26D875F5">
            <wp:simplePos x="0" y="0"/>
            <wp:positionH relativeFrom="column">
              <wp:posOffset>452846</wp:posOffset>
            </wp:positionH>
            <wp:positionV relativeFrom="paragraph">
              <wp:posOffset>911860</wp:posOffset>
            </wp:positionV>
            <wp:extent cx="5083629" cy="3385519"/>
            <wp:effectExtent l="76200" t="76200" r="79375" b="81915"/>
            <wp:wrapNone/>
            <wp:docPr id="12" name="Picture 12" descr="446 Teacher High Five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446 Teacher High Five Stock Photos, Pictures &amp; Royalty-Free Images - iStock"/>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83629" cy="3385519"/>
                    </a:xfrm>
                    <a:prstGeom prst="rect">
                      <a:avLst/>
                    </a:prstGeom>
                    <a:noFill/>
                    <a:ln w="76200">
                      <a:solidFill>
                        <a:schemeClr val="tx1"/>
                      </a:solidFill>
                    </a:ln>
                  </pic:spPr>
                </pic:pic>
              </a:graphicData>
            </a:graphic>
            <wp14:sizeRelH relativeFrom="margin">
              <wp14:pctWidth>0</wp14:pctWidth>
            </wp14:sizeRelH>
            <wp14:sizeRelV relativeFrom="margin">
              <wp14:pctHeight>0</wp14:pctHeight>
            </wp14:sizeRelV>
          </wp:anchor>
        </w:drawing>
      </w:r>
      <w:r w:rsidRPr="000577CE">
        <w:rPr>
          <w:rFonts w:ascii="Twinkl" w:hAnsi="Twinkl"/>
          <w:noProof/>
        </w:rPr>
        <mc:AlternateContent>
          <mc:Choice Requires="wps">
            <w:drawing>
              <wp:anchor distT="45720" distB="45720" distL="114300" distR="114300" simplePos="0" relativeHeight="251662336" behindDoc="0" locked="0" layoutInCell="1" allowOverlap="1" wp14:anchorId="5931F3B8" wp14:editId="6C5FD121">
                <wp:simplePos x="0" y="0"/>
                <wp:positionH relativeFrom="margin">
                  <wp:posOffset>-285750</wp:posOffset>
                </wp:positionH>
                <wp:positionV relativeFrom="paragraph">
                  <wp:posOffset>0</wp:posOffset>
                </wp:positionV>
                <wp:extent cx="6477000" cy="1404620"/>
                <wp:effectExtent l="0" t="0" r="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0" cy="1404620"/>
                        </a:xfrm>
                        <a:prstGeom prst="rect">
                          <a:avLst/>
                        </a:prstGeom>
                        <a:noFill/>
                        <a:ln w="9525">
                          <a:noFill/>
                          <a:miter lim="800000"/>
                          <a:headEnd/>
                          <a:tailEnd/>
                        </a:ln>
                      </wps:spPr>
                      <wps:txbx>
                        <w:txbxContent>
                          <w:p w14:paraId="61CA5729" w14:textId="77777777" w:rsidR="00AD4865" w:rsidRPr="00E41FCF" w:rsidRDefault="00AD4865" w:rsidP="00AD4865">
                            <w:pPr>
                              <w:jc w:val="center"/>
                              <w:rPr>
                                <w:rFonts w:ascii="Segoe UI" w:hAnsi="Segoe UI" w:cs="Segoe UI"/>
                                <w:b/>
                                <w:bCs/>
                                <w:sz w:val="36"/>
                                <w:szCs w:val="36"/>
                                <w:u w:val="single"/>
                                <w:lang w:val="en-US"/>
                              </w:rPr>
                            </w:pPr>
                            <w:r w:rsidRPr="00E41FCF">
                              <w:rPr>
                                <w:rFonts w:ascii="Segoe UI" w:hAnsi="Segoe UI" w:cs="Segoe UI"/>
                                <w:b/>
                                <w:bCs/>
                                <w:sz w:val="36"/>
                                <w:szCs w:val="36"/>
                                <w:u w:val="single"/>
                                <w:lang w:val="en-US"/>
                              </w:rPr>
                              <w:t>Is it possible to engage 30 Unique personalities at the same time</w:t>
                            </w:r>
                            <w:r w:rsidRPr="00E41FCF">
                              <w:rPr>
                                <w:rFonts w:ascii="Segoe UI" w:hAnsi="Segoe UI" w:cs="Segoe UI"/>
                                <w:b/>
                                <w:bCs/>
                                <w:sz w:val="36"/>
                                <w:szCs w:val="36"/>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31F3B8" id="_x0000_t202" coordsize="21600,21600" o:spt="202" path="m,l,21600r21600,l21600,xe">
                <v:stroke joinstyle="miter"/>
                <v:path gradientshapeok="t" o:connecttype="rect"/>
              </v:shapetype>
              <v:shape id="Text Box 2" o:spid="_x0000_s1026" type="#_x0000_t202" style="position:absolute;margin-left:-22.5pt;margin-top:0;width:510pt;height:110.6pt;z-index:2516623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" filled="f" stroked="f">
                <v:textbox style="mso-fit-shape-to-text:t">
                  <w:txbxContent>
                    <w:p w14:paraId="61CA5729" w14:textId="77777777" w:rsidR="00AD4865" w:rsidRPr="00E41FCF" w:rsidRDefault="00AD4865" w:rsidP="00AD4865">
                      <w:pPr>
                        <w:jc w:val="center"/>
                        <w:rPr>
                          <w:rFonts w:ascii="Segoe UI" w:hAnsi="Segoe UI" w:cs="Segoe UI"/>
                          <w:b/>
                          <w:bCs/>
                          <w:sz w:val="36"/>
                          <w:szCs w:val="36"/>
                          <w:u w:val="single"/>
                          <w:lang w:val="en-US"/>
                        </w:rPr>
                      </w:pPr>
                      <w:r w:rsidRPr="00E41FCF">
                        <w:rPr>
                          <w:rFonts w:ascii="Segoe UI" w:hAnsi="Segoe UI" w:cs="Segoe UI"/>
                          <w:b/>
                          <w:bCs/>
                          <w:sz w:val="36"/>
                          <w:szCs w:val="36"/>
                          <w:u w:val="single"/>
                          <w:lang w:val="en-US"/>
                        </w:rPr>
                        <w:t>Is it possible to engage 30 Unique personalities at the same time</w:t>
                      </w:r>
                      <w:r w:rsidRPr="00E41FCF">
                        <w:rPr>
                          <w:rFonts w:ascii="Segoe UI" w:hAnsi="Segoe UI" w:cs="Segoe UI"/>
                          <w:b/>
                          <w:bCs/>
                          <w:sz w:val="36"/>
                          <w:szCs w:val="36"/>
                          <w:lang w:val="en-US"/>
                        </w:rPr>
                        <w:t>?</w:t>
                      </w:r>
                    </w:p>
                  </w:txbxContent>
                </v:textbox>
                <w10:wrap type="square" anchorx="margin"/>
              </v:shape>
            </w:pict>
          </mc:Fallback>
        </mc:AlternateContent>
      </w:r>
    </w:p>
    <w:p w14:paraId="5CCD09D8" w14:textId="77777777" w:rsidR="00AD4865" w:rsidRDefault="00AD4865" w:rsidP="00AD4865">
      <w:pPr>
        <w:rPr>
          <w:rFonts w:ascii="Twinkl" w:hAnsi="Twinkl"/>
        </w:rPr>
      </w:pPr>
      <w:r w:rsidRPr="00583634">
        <w:rPr>
          <w:rFonts w:ascii="Twinkl" w:hAnsi="Twinkl"/>
          <w:noProof/>
        </w:rPr>
        <mc:AlternateContent>
          <mc:Choice Requires="wps">
            <w:drawing>
              <wp:anchor distT="45720" distB="45720" distL="114300" distR="114300" simplePos="0" relativeHeight="251661312" behindDoc="0" locked="0" layoutInCell="1" allowOverlap="1" wp14:anchorId="32E6BF6C" wp14:editId="594A6361">
                <wp:simplePos x="0" y="0"/>
                <wp:positionH relativeFrom="column">
                  <wp:posOffset>489585</wp:posOffset>
                </wp:positionH>
                <wp:positionV relativeFrom="paragraph">
                  <wp:posOffset>6916329</wp:posOffset>
                </wp:positionV>
                <wp:extent cx="647700" cy="248648"/>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248648"/>
                        </a:xfrm>
                        <a:prstGeom prst="rect">
                          <a:avLst/>
                        </a:prstGeom>
                        <a:noFill/>
                        <a:ln w="9525">
                          <a:noFill/>
                          <a:miter lim="800000"/>
                          <a:headEnd/>
                          <a:tailEnd/>
                        </a:ln>
                      </wps:spPr>
                      <wps:txbx>
                        <w:txbxContent>
                          <w:p w14:paraId="2A7EAEA4" w14:textId="77777777" w:rsidR="00AD4865" w:rsidRPr="00583634" w:rsidRDefault="00AD4865" w:rsidP="00AD4865">
                            <w:pPr>
                              <w:rPr>
                                <w:rFonts w:ascii="Twinkl" w:hAnsi="Twinkl"/>
                                <w:sz w:val="14"/>
                                <w:szCs w:val="14"/>
                              </w:rPr>
                            </w:pPr>
                            <w:r w:rsidRPr="006E77CF">
                              <w:rPr>
                                <w:rFonts w:ascii="Segoe UI" w:hAnsi="Segoe UI" w:cs="Segoe UI"/>
                                <w:sz w:val="14"/>
                                <w:szCs w:val="14"/>
                              </w:rPr>
                              <w:t>(Sasek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6BF6C" id="_x0000_s1027" type="#_x0000_t202" style="position:absolute;margin-left:38.55pt;margin-top:544.6pt;width:51pt;height:19.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" filled="f" stroked="f">
                <v:textbox>
                  <w:txbxContent>
                    <w:p w14:paraId="2A7EAEA4" w14:textId="77777777" w:rsidR="00AD4865" w:rsidRPr="00583634" w:rsidRDefault="00AD4865" w:rsidP="00AD4865">
                      <w:pPr>
                        <w:rPr>
                          <w:rFonts w:ascii="Twinkl" w:hAnsi="Twinkl"/>
                          <w:sz w:val="14"/>
                          <w:szCs w:val="14"/>
                        </w:rPr>
                      </w:pPr>
                      <w:r w:rsidRPr="006E77CF">
                        <w:rPr>
                          <w:rFonts w:ascii="Segoe UI" w:hAnsi="Segoe UI" w:cs="Segoe UI"/>
                          <w:sz w:val="14"/>
                          <w:szCs w:val="14"/>
                        </w:rPr>
                        <w:t>(Sasek N.D)</w:t>
                      </w:r>
                    </w:p>
                  </w:txbxContent>
                </v:textbox>
              </v:shape>
            </w:pict>
          </mc:Fallback>
        </mc:AlternateContent>
      </w:r>
      <w:r>
        <w:rPr>
          <w:noProof/>
        </w:rPr>
        <w:drawing>
          <wp:anchor distT="0" distB="0" distL="114300" distR="114300" simplePos="0" relativeHeight="251660288" behindDoc="0" locked="0" layoutInCell="1" allowOverlap="1" wp14:anchorId="15D37594" wp14:editId="6C527379">
            <wp:simplePos x="0" y="0"/>
            <wp:positionH relativeFrom="column">
              <wp:posOffset>333375</wp:posOffset>
            </wp:positionH>
            <wp:positionV relativeFrom="paragraph">
              <wp:posOffset>6543584</wp:posOffset>
            </wp:positionV>
            <wp:extent cx="304800" cy="595630"/>
            <wp:effectExtent l="0" t="0" r="0" b="0"/>
            <wp:wrapNone/>
            <wp:docPr id="2" name="Picture 2" descr="Stickman Student Vector Images (over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ickman Student Vector Images (over 170)"/>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3905" t="1602" r="23233" b="1"/>
                    <a:stretch/>
                  </pic:blipFill>
                  <pic:spPr bwMode="auto">
                    <a:xfrm>
                      <a:off x="0" y="0"/>
                      <a:ext cx="304800" cy="5956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83634">
        <w:rPr>
          <w:rFonts w:ascii="Twinkl" w:hAnsi="Twinkl"/>
          <w:noProof/>
        </w:rPr>
        <mc:AlternateContent>
          <mc:Choice Requires="wps">
            <w:drawing>
              <wp:anchor distT="45720" distB="45720" distL="114300" distR="114300" simplePos="0" relativeHeight="251659264" behindDoc="0" locked="0" layoutInCell="1" allowOverlap="1" wp14:anchorId="3224D874" wp14:editId="4A909868">
                <wp:simplePos x="0" y="0"/>
                <wp:positionH relativeFrom="margin">
                  <wp:align>center</wp:align>
                </wp:positionH>
                <wp:positionV relativeFrom="paragraph">
                  <wp:posOffset>3469640</wp:posOffset>
                </wp:positionV>
                <wp:extent cx="6842760" cy="5094514"/>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2760" cy="5094514"/>
                        </a:xfrm>
                        <a:prstGeom prst="rect">
                          <a:avLst/>
                        </a:prstGeom>
                        <a:noFill/>
                        <a:ln w="9525">
                          <a:noFill/>
                          <a:miter lim="800000"/>
                          <a:headEnd/>
                          <a:tailEnd/>
                        </a:ln>
                      </wps:spPr>
                      <wps:txbx>
                        <w:txbxContent>
                          <w:p w14:paraId="58FE8EE3" w14:textId="77777777" w:rsidR="00AD4865" w:rsidRPr="00AD35BB" w:rsidRDefault="00AD4865" w:rsidP="00AD4865">
                            <w:pPr>
                              <w:jc w:val="both"/>
                              <w:rPr>
                                <w:rFonts w:ascii="Segoe UI" w:hAnsi="Segoe UI" w:cs="Segoe UI"/>
                                <w:b/>
                                <w:bCs/>
                                <w:sz w:val="23"/>
                                <w:szCs w:val="23"/>
                              </w:rPr>
                            </w:pPr>
                            <w:r>
                              <w:rPr>
                                <w:rFonts w:ascii="Segoe UI" w:hAnsi="Segoe UI" w:cs="Segoe UI"/>
                                <w:b/>
                                <w:bCs/>
                                <w:sz w:val="23"/>
                                <w:szCs w:val="23"/>
                              </w:rPr>
                              <w:t>Are you paying attention?</w:t>
                            </w:r>
                          </w:p>
                          <w:p w14:paraId="38BC74FB"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 xml:space="preserve">Imagine that each day you go to work, you have to conduct five meetings every hour. These meetings have to be engaging and exciting and your audience are a bunch of clients whose Prefrontal Cortex are not fully developed yet. Sounds great right? Monday-Friday this is the reality of teachers all over the world. Each teacher uses different teaching methods which embodies their practice. But how are you keeping your ‘clients’ engaged?  </w:t>
                            </w:r>
                          </w:p>
                          <w:p w14:paraId="30E084D8"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Everybody loves to receive praise. A pat on the back, a “well done” or simple thumbs up! B.F Skinner’s theory of Behaviourism shows that students behaviour is adapted to the environment they are in and that they learn behaviour from different interactions from their peers and adults in that environment (Western Governors University, 2020). An example of this would be using positive reinforcement. Positive reinforcement is when someone’s actions result in a positive outcome which will most likely cause the individual to repeat th</w:t>
                            </w:r>
                            <w:r>
                              <w:rPr>
                                <w:rFonts w:ascii="Segoe UI" w:hAnsi="Segoe UI" w:cs="Segoe UI"/>
                                <w:sz w:val="23"/>
                                <w:szCs w:val="23"/>
                              </w:rPr>
                              <w:t>o</w:t>
                            </w:r>
                            <w:r w:rsidRPr="000577CE">
                              <w:rPr>
                                <w:rFonts w:ascii="Segoe UI" w:hAnsi="Segoe UI" w:cs="Segoe UI"/>
                                <w:sz w:val="23"/>
                                <w:szCs w:val="23"/>
                              </w:rPr>
                              <w:t>se actions (Cherry, 2022). So in the classroom, a Behaviouris</w:t>
                            </w:r>
                            <w:r>
                              <w:rPr>
                                <w:rFonts w:ascii="Segoe UI" w:hAnsi="Segoe UI" w:cs="Segoe UI"/>
                                <w:sz w:val="23"/>
                                <w:szCs w:val="23"/>
                              </w:rPr>
                              <w:t>tic</w:t>
                            </w:r>
                            <w:r w:rsidRPr="000577CE">
                              <w:rPr>
                                <w:rFonts w:ascii="Segoe UI" w:hAnsi="Segoe UI" w:cs="Segoe UI"/>
                                <w:sz w:val="23"/>
                                <w:szCs w:val="23"/>
                              </w:rPr>
                              <w:t xml:space="preserve"> approach would use methods of praise, rewards and good marks to entice students to take part in lessons. </w:t>
                            </w:r>
                          </w:p>
                          <w:p w14:paraId="30552D22" w14:textId="77777777" w:rsidR="00AD4865" w:rsidRPr="000577CE" w:rsidRDefault="00AD4865" w:rsidP="00AD4865">
                            <w:pPr>
                              <w:jc w:val="both"/>
                              <w:rPr>
                                <w:rFonts w:ascii="Segoe UI" w:hAnsi="Segoe UI" w:cs="Segoe UI"/>
                                <w:sz w:val="23"/>
                                <w:szCs w:val="23"/>
                              </w:rPr>
                            </w:pPr>
                          </w:p>
                          <w:p w14:paraId="4EB142F3"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 xml:space="preserve">This is Tina, </w:t>
                            </w:r>
                          </w:p>
                          <w:p w14:paraId="016236B4"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 xml:space="preserve">Tina will give an example of positive verbal praise. If Tina </w:t>
                            </w:r>
                            <w:r>
                              <w:rPr>
                                <w:rFonts w:ascii="Segoe UI" w:hAnsi="Segoe UI" w:cs="Segoe UI"/>
                                <w:sz w:val="23"/>
                                <w:szCs w:val="23"/>
                              </w:rPr>
                              <w:t>was</w:t>
                            </w:r>
                            <w:r w:rsidRPr="000577CE">
                              <w:rPr>
                                <w:rFonts w:ascii="Segoe UI" w:hAnsi="Segoe UI" w:cs="Segoe UI"/>
                                <w:sz w:val="23"/>
                                <w:szCs w:val="23"/>
                              </w:rPr>
                              <w:t xml:space="preserve"> showing positive behaviour, the educator could say “well done Tina, you’re sitting tidy, ready to start”. By praising Tina for being ready, she is more likely to repeat this behaviour and be sat ready at the start of each lesson so that she receives the same praise. The other students in class should naturally want to receive the same praise and copy Tina’s behaviour.</w:t>
                            </w:r>
                          </w:p>
                          <w:p w14:paraId="2FD94360" w14:textId="77777777" w:rsidR="00AD4865" w:rsidRDefault="00AD4865" w:rsidP="00AD486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24D874" id="_x0000_s1028" type="#_x0000_t202" style="position:absolute;margin-left:0;margin-top:273.2pt;width:538.8pt;height:401.15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" filled="f" stroked="f">
                <v:textbox>
                  <w:txbxContent>
                    <w:p w14:paraId="58FE8EE3" w14:textId="77777777" w:rsidR="00AD4865" w:rsidRPr="00AD35BB" w:rsidRDefault="00AD4865" w:rsidP="00AD4865">
                      <w:pPr>
                        <w:jc w:val="both"/>
                        <w:rPr>
                          <w:rFonts w:ascii="Segoe UI" w:hAnsi="Segoe UI" w:cs="Segoe UI"/>
                          <w:b/>
                          <w:bCs/>
                          <w:sz w:val="23"/>
                          <w:szCs w:val="23"/>
                        </w:rPr>
                      </w:pPr>
                      <w:r>
                        <w:rPr>
                          <w:rFonts w:ascii="Segoe UI" w:hAnsi="Segoe UI" w:cs="Segoe UI"/>
                          <w:b/>
                          <w:bCs/>
                          <w:sz w:val="23"/>
                          <w:szCs w:val="23"/>
                        </w:rPr>
                        <w:t>Are you paying attention?</w:t>
                      </w:r>
                    </w:p>
                    <w:p w14:paraId="38BC74FB"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 xml:space="preserve">Imagine that each day you go to work, you have to conduct five meetings every hour. These meetings have to be engaging and exciting and your audience are a bunch of clients whose Prefrontal Cortex are not fully developed yet. Sounds great right? Monday-Friday this is the reality of teachers all over the world. Each teacher uses different teaching methods which embodies their practice. But how are you keeping your ‘clients’ engaged?  </w:t>
                      </w:r>
                    </w:p>
                    <w:p w14:paraId="30E084D8"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Everybody loves to receive praise. A pat on the back, a “well done” or simple thumbs up! B.F Skinner’s theory of Behaviourism shows that students behaviour is adapted to the environment they are in and that they learn behaviour from different interactions from their peers and adults in that environment (Western Governors University, 2020). An example of this would be using positive reinforcement. Positive reinforcement is when someone’s actions result in a positive outcome which will most likely cause the individual to repeat th</w:t>
                      </w:r>
                      <w:r>
                        <w:rPr>
                          <w:rFonts w:ascii="Segoe UI" w:hAnsi="Segoe UI" w:cs="Segoe UI"/>
                          <w:sz w:val="23"/>
                          <w:szCs w:val="23"/>
                        </w:rPr>
                        <w:t>o</w:t>
                      </w:r>
                      <w:r w:rsidRPr="000577CE">
                        <w:rPr>
                          <w:rFonts w:ascii="Segoe UI" w:hAnsi="Segoe UI" w:cs="Segoe UI"/>
                          <w:sz w:val="23"/>
                          <w:szCs w:val="23"/>
                        </w:rPr>
                        <w:t>se actions (Cherry, 2022). So in the classroom, a Behaviouris</w:t>
                      </w:r>
                      <w:r>
                        <w:rPr>
                          <w:rFonts w:ascii="Segoe UI" w:hAnsi="Segoe UI" w:cs="Segoe UI"/>
                          <w:sz w:val="23"/>
                          <w:szCs w:val="23"/>
                        </w:rPr>
                        <w:t>tic</w:t>
                      </w:r>
                      <w:r w:rsidRPr="000577CE">
                        <w:rPr>
                          <w:rFonts w:ascii="Segoe UI" w:hAnsi="Segoe UI" w:cs="Segoe UI"/>
                          <w:sz w:val="23"/>
                          <w:szCs w:val="23"/>
                        </w:rPr>
                        <w:t xml:space="preserve"> approach would use methods of praise, rewards and good marks to entice students to take part in lessons. </w:t>
                      </w:r>
                    </w:p>
                    <w:p w14:paraId="30552D22" w14:textId="77777777" w:rsidR="00AD4865" w:rsidRPr="000577CE" w:rsidRDefault="00AD4865" w:rsidP="00AD4865">
                      <w:pPr>
                        <w:jc w:val="both"/>
                        <w:rPr>
                          <w:rFonts w:ascii="Segoe UI" w:hAnsi="Segoe UI" w:cs="Segoe UI"/>
                          <w:sz w:val="23"/>
                          <w:szCs w:val="23"/>
                        </w:rPr>
                      </w:pPr>
                    </w:p>
                    <w:p w14:paraId="4EB142F3"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 xml:space="preserve">This is Tina, </w:t>
                      </w:r>
                    </w:p>
                    <w:p w14:paraId="016236B4" w14:textId="77777777" w:rsidR="00AD4865" w:rsidRPr="000577CE" w:rsidRDefault="00AD4865" w:rsidP="00AD4865">
                      <w:pPr>
                        <w:jc w:val="both"/>
                        <w:rPr>
                          <w:rFonts w:ascii="Segoe UI" w:hAnsi="Segoe UI" w:cs="Segoe UI"/>
                          <w:sz w:val="23"/>
                          <w:szCs w:val="23"/>
                        </w:rPr>
                      </w:pPr>
                      <w:r w:rsidRPr="000577CE">
                        <w:rPr>
                          <w:rFonts w:ascii="Segoe UI" w:hAnsi="Segoe UI" w:cs="Segoe UI"/>
                          <w:sz w:val="23"/>
                          <w:szCs w:val="23"/>
                        </w:rPr>
                        <w:t xml:space="preserve">Tina will give an example of positive verbal praise. If Tina </w:t>
                      </w:r>
                      <w:r>
                        <w:rPr>
                          <w:rFonts w:ascii="Segoe UI" w:hAnsi="Segoe UI" w:cs="Segoe UI"/>
                          <w:sz w:val="23"/>
                          <w:szCs w:val="23"/>
                        </w:rPr>
                        <w:t>was</w:t>
                      </w:r>
                      <w:r w:rsidRPr="000577CE">
                        <w:rPr>
                          <w:rFonts w:ascii="Segoe UI" w:hAnsi="Segoe UI" w:cs="Segoe UI"/>
                          <w:sz w:val="23"/>
                          <w:szCs w:val="23"/>
                        </w:rPr>
                        <w:t xml:space="preserve"> showing positive behaviour, the educator could say “well done Tina, you’re sitting tidy, ready to start”. By praising Tina for being ready, she is more likely to repeat this behaviour and be sat ready at the start of each lesson so that she receives the same praise. The other students in class should naturally want to receive the same praise and copy Tina’s behaviour.</w:t>
                      </w:r>
                    </w:p>
                    <w:p w14:paraId="2FD94360" w14:textId="77777777" w:rsidR="00AD4865" w:rsidRDefault="00AD4865" w:rsidP="00AD4865"/>
                  </w:txbxContent>
                </v:textbox>
                <w10:wrap anchorx="margin"/>
              </v:shape>
            </w:pict>
          </mc:Fallback>
        </mc:AlternateContent>
      </w:r>
      <w:r w:rsidRPr="0003565B">
        <w:rPr>
          <w:rFonts w:ascii="Twinkl" w:hAnsi="Twinkl"/>
          <w:noProof/>
          <w:lang w:val="en-US"/>
        </w:rPr>
        <mc:AlternateContent>
          <mc:Choice Requires="wps">
            <w:drawing>
              <wp:anchor distT="45720" distB="45720" distL="114300" distR="114300" simplePos="0" relativeHeight="251664384" behindDoc="0" locked="0" layoutInCell="1" allowOverlap="1" wp14:anchorId="2833A573" wp14:editId="605EF42F">
                <wp:simplePos x="0" y="0"/>
                <wp:positionH relativeFrom="column">
                  <wp:posOffset>390888</wp:posOffset>
                </wp:positionH>
                <wp:positionV relativeFrom="paragraph">
                  <wp:posOffset>2713990</wp:posOffset>
                </wp:positionV>
                <wp:extent cx="870857" cy="1404620"/>
                <wp:effectExtent l="0" t="0" r="0" b="127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70857" cy="1404620"/>
                        </a:xfrm>
                        <a:prstGeom prst="rect">
                          <a:avLst/>
                        </a:prstGeom>
                        <a:noFill/>
                        <a:ln w="9525">
                          <a:noFill/>
                          <a:miter lim="800000"/>
                          <a:headEnd/>
                          <a:tailEnd/>
                        </a:ln>
                      </wps:spPr>
                      <wps:txbx>
                        <w:txbxContent>
                          <w:p w14:paraId="3CFA8541" w14:textId="77777777" w:rsidR="00AD4865" w:rsidRPr="0003565B" w:rsidRDefault="00AD4865" w:rsidP="00AD4865">
                            <w:pPr>
                              <w:jc w:val="center"/>
                            </w:pPr>
                            <w:r w:rsidRPr="0003565B">
                              <w:t>(</w:t>
                            </w:r>
                            <w:proofErr w:type="spellStart"/>
                            <w:r w:rsidRPr="0003565B">
                              <w:t>Skynesher</w:t>
                            </w:r>
                            <w:proofErr w:type="spellEnd"/>
                            <w:r w:rsidRPr="0003565B">
                              <w:t xml:space="preserve"> 2020)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33A573" id="_x0000_s1029" type="#_x0000_t202" style="position:absolute;margin-left:30.8pt;margin-top:213.7pt;width:68.55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" filled="f" stroked="f">
                <v:textbox style="mso-fit-shape-to-text:t">
                  <w:txbxContent>
                    <w:p w14:paraId="3CFA8541" w14:textId="77777777" w:rsidR="00AD4865" w:rsidRPr="0003565B" w:rsidRDefault="00AD4865" w:rsidP="00AD4865">
                      <w:pPr>
                        <w:jc w:val="center"/>
                      </w:pPr>
                      <w:r w:rsidRPr="0003565B">
                        <w:t>(</w:t>
                      </w:r>
                      <w:proofErr w:type="spellStart"/>
                      <w:r w:rsidRPr="0003565B">
                        <w:t>Skynesher</w:t>
                      </w:r>
                      <w:proofErr w:type="spellEnd"/>
                      <w:r w:rsidRPr="0003565B">
                        <w:t xml:space="preserve"> 2020)</w:t>
                      </w:r>
                    </w:p>
                  </w:txbxContent>
                </v:textbox>
              </v:shape>
            </w:pict>
          </mc:Fallback>
        </mc:AlternateContent>
      </w:r>
      <w:r>
        <w:rPr>
          <w:rFonts w:ascii="Twinkl" w:hAnsi="Twinkl"/>
        </w:rPr>
        <w:br w:type="page"/>
      </w:r>
    </w:p>
    <w:p w14:paraId="1FC3EB46" w14:textId="77777777" w:rsidR="00C3694F" w:rsidRDefault="00C3694F" w:rsidP="00C3694F">
      <w:pPr>
        <w:rPr>
          <w:rFonts w:ascii="Twinkl" w:hAnsi="Twinkl"/>
        </w:rPr>
      </w:pPr>
      <w:r w:rsidRPr="00583634">
        <w:rPr>
          <w:rFonts w:ascii="Twinkl" w:hAnsi="Twinkl"/>
          <w:noProof/>
        </w:rPr>
        <w:lastRenderedPageBreak/>
        <mc:AlternateContent>
          <mc:Choice Requires="wps">
            <w:drawing>
              <wp:anchor distT="45720" distB="45720" distL="114300" distR="114300" simplePos="0" relativeHeight="251667456" behindDoc="0" locked="0" layoutInCell="1" allowOverlap="1" wp14:anchorId="5AD59314" wp14:editId="4E78499F">
                <wp:simplePos x="0" y="0"/>
                <wp:positionH relativeFrom="margin">
                  <wp:align>center</wp:align>
                </wp:positionH>
                <wp:positionV relativeFrom="paragraph">
                  <wp:posOffset>-461645</wp:posOffset>
                </wp:positionV>
                <wp:extent cx="6842760" cy="7097486"/>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2760" cy="7097486"/>
                        </a:xfrm>
                        <a:prstGeom prst="rect">
                          <a:avLst/>
                        </a:prstGeom>
                        <a:noFill/>
                        <a:ln w="9525">
                          <a:noFill/>
                          <a:miter lim="800000"/>
                          <a:headEnd/>
                          <a:tailEnd/>
                        </a:ln>
                      </wps:spPr>
                      <wps:txbx>
                        <w:txbxContent>
                          <w:p w14:paraId="161E9E9F" w14:textId="77777777" w:rsidR="00C3694F" w:rsidRPr="00AD35BB" w:rsidRDefault="00C3694F" w:rsidP="00C3694F">
                            <w:pPr>
                              <w:jc w:val="both"/>
                              <w:rPr>
                                <w:rFonts w:ascii="Segoe UI" w:hAnsi="Segoe UI" w:cs="Segoe UI"/>
                                <w:b/>
                                <w:bCs/>
                                <w:sz w:val="23"/>
                                <w:szCs w:val="23"/>
                              </w:rPr>
                            </w:pPr>
                            <w:r>
                              <w:rPr>
                                <w:rFonts w:ascii="Segoe UI" w:hAnsi="Segoe UI" w:cs="Segoe UI"/>
                                <w:b/>
                                <w:bCs/>
                                <w:sz w:val="23"/>
                                <w:szCs w:val="23"/>
                              </w:rPr>
                              <w:t>What about the negative behaviour?</w:t>
                            </w:r>
                          </w:p>
                          <w:p w14:paraId="2FB80358"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The Behaviourism theory also works with negative reinforcement. If a student’s actions show behaviour which causes a negative reaction, they are less likely to repeat these actions and others around them are less likely to mimic those behaviours.</w:t>
                            </w:r>
                          </w:p>
                          <w:p w14:paraId="416508AE"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If Tina</w:t>
                            </w:r>
                            <w:r>
                              <w:rPr>
                                <w:rFonts w:ascii="Segoe UI" w:hAnsi="Segoe UI" w:cs="Segoe UI"/>
                                <w:sz w:val="23"/>
                                <w:szCs w:val="23"/>
                              </w:rPr>
                              <w:t xml:space="preserve"> </w:t>
                            </w:r>
                            <w:r w:rsidRPr="002C622B">
                              <w:rPr>
                                <w:rFonts w:ascii="Segoe UI" w:hAnsi="Segoe UI" w:cs="Segoe UI"/>
                                <w:sz w:val="23"/>
                                <w:szCs w:val="23"/>
                              </w:rPr>
                              <w:t>decided to speak out of turn and answer back to the teacher and as a result of this</w:t>
                            </w:r>
                            <w:r>
                              <w:rPr>
                                <w:rFonts w:ascii="Segoe UI" w:hAnsi="Segoe UI" w:cs="Segoe UI"/>
                                <w:sz w:val="23"/>
                                <w:szCs w:val="23"/>
                              </w:rPr>
                              <w:t>,</w:t>
                            </w:r>
                            <w:r w:rsidRPr="002C622B">
                              <w:rPr>
                                <w:rFonts w:ascii="Segoe UI" w:hAnsi="Segoe UI" w:cs="Segoe UI"/>
                                <w:sz w:val="23"/>
                                <w:szCs w:val="23"/>
                              </w:rPr>
                              <w:t xml:space="preserve"> Tina loses out on her breaktime, the other students in </w:t>
                            </w:r>
                            <w:r>
                              <w:rPr>
                                <w:rFonts w:ascii="Segoe UI" w:hAnsi="Segoe UI" w:cs="Segoe UI"/>
                                <w:sz w:val="23"/>
                                <w:szCs w:val="23"/>
                              </w:rPr>
                              <w:t>her</w:t>
                            </w:r>
                            <w:r w:rsidRPr="002C622B">
                              <w:rPr>
                                <w:rFonts w:ascii="Segoe UI" w:hAnsi="Segoe UI" w:cs="Segoe UI"/>
                                <w:sz w:val="23"/>
                                <w:szCs w:val="23"/>
                              </w:rPr>
                              <w:t xml:space="preserve"> class would note that Tina’s behaviour is unacceptable and are </w:t>
                            </w:r>
                            <w:r>
                              <w:rPr>
                                <w:rFonts w:ascii="Segoe UI" w:hAnsi="Segoe UI" w:cs="Segoe UI"/>
                                <w:sz w:val="23"/>
                                <w:szCs w:val="23"/>
                              </w:rPr>
                              <w:t>less</w:t>
                            </w:r>
                            <w:r w:rsidRPr="002C622B">
                              <w:rPr>
                                <w:rFonts w:ascii="Segoe UI" w:hAnsi="Segoe UI" w:cs="Segoe UI"/>
                                <w:sz w:val="23"/>
                                <w:szCs w:val="23"/>
                              </w:rPr>
                              <w:t xml:space="preserve"> likely to mimic </w:t>
                            </w:r>
                            <w:r>
                              <w:rPr>
                                <w:rFonts w:ascii="Segoe UI" w:hAnsi="Segoe UI" w:cs="Segoe UI"/>
                                <w:sz w:val="23"/>
                                <w:szCs w:val="23"/>
                              </w:rPr>
                              <w:t>her behaviour</w:t>
                            </w:r>
                            <w:r w:rsidRPr="002C622B">
                              <w:rPr>
                                <w:rFonts w:ascii="Segoe UI" w:hAnsi="Segoe UI" w:cs="Segoe UI"/>
                                <w:sz w:val="23"/>
                                <w:szCs w:val="23"/>
                              </w:rPr>
                              <w:t xml:space="preserve"> as if they were to repeat it, they </w:t>
                            </w:r>
                            <w:r>
                              <w:rPr>
                                <w:rFonts w:ascii="Segoe UI" w:hAnsi="Segoe UI" w:cs="Segoe UI"/>
                                <w:sz w:val="23"/>
                                <w:szCs w:val="23"/>
                              </w:rPr>
                              <w:t>c</w:t>
                            </w:r>
                            <w:r w:rsidRPr="002C622B">
                              <w:rPr>
                                <w:rFonts w:ascii="Segoe UI" w:hAnsi="Segoe UI" w:cs="Segoe UI"/>
                                <w:sz w:val="23"/>
                                <w:szCs w:val="23"/>
                              </w:rPr>
                              <w:t>ould receive the same consequence.</w:t>
                            </w:r>
                            <w:r>
                              <w:rPr>
                                <w:rFonts w:ascii="Segoe UI" w:hAnsi="Segoe UI" w:cs="Segoe UI"/>
                                <w:sz w:val="23"/>
                                <w:szCs w:val="23"/>
                              </w:rPr>
                              <w:t xml:space="preserve"> Although this can have a negative effect as w</w:t>
                            </w:r>
                            <w:r w:rsidRPr="002C622B">
                              <w:rPr>
                                <w:rFonts w:ascii="Segoe UI" w:hAnsi="Segoe UI" w:cs="Segoe UI"/>
                                <w:sz w:val="23"/>
                                <w:szCs w:val="23"/>
                              </w:rPr>
                              <w:t xml:space="preserve">hen a student is reprimanded </w:t>
                            </w:r>
                            <w:r>
                              <w:rPr>
                                <w:rFonts w:ascii="Segoe UI" w:hAnsi="Segoe UI" w:cs="Segoe UI"/>
                                <w:sz w:val="23"/>
                                <w:szCs w:val="23"/>
                              </w:rPr>
                              <w:t xml:space="preserve">in front of their peers </w:t>
                            </w:r>
                            <w:r w:rsidRPr="002C622B">
                              <w:rPr>
                                <w:rFonts w:ascii="Segoe UI" w:hAnsi="Segoe UI" w:cs="Segoe UI"/>
                                <w:sz w:val="23"/>
                                <w:szCs w:val="23"/>
                              </w:rPr>
                              <w:t>for negative behaviour, it can cause embarrassment and make the child anxious about making mistakes.</w:t>
                            </w:r>
                          </w:p>
                          <w:p w14:paraId="5C0AE083" w14:textId="77777777" w:rsidR="00C3694F" w:rsidRDefault="00C3694F" w:rsidP="00C3694F">
                            <w:pPr>
                              <w:jc w:val="both"/>
                              <w:rPr>
                                <w:rFonts w:ascii="Segoe UI" w:hAnsi="Segoe UI" w:cs="Segoe UI"/>
                                <w:sz w:val="23"/>
                                <w:szCs w:val="23"/>
                              </w:rPr>
                            </w:pPr>
                            <w:r w:rsidRPr="002C622B">
                              <w:rPr>
                                <w:rFonts w:ascii="Segoe UI" w:hAnsi="Segoe UI" w:cs="Segoe UI"/>
                                <w:sz w:val="23"/>
                                <w:szCs w:val="23"/>
                              </w:rPr>
                              <w:t xml:space="preserve">A positive of this theory is that you are able to shape behaviour effectively by rewarding your students for their good behaviour, however on the flip side of this, it can also create an environment where students will not work unless they receive some type of reward in return. In my personal experience I have given rewards to students for positive behaviour and working hard and the next session was told “I will </w:t>
                            </w:r>
                            <w:r>
                              <w:rPr>
                                <w:rFonts w:ascii="Segoe UI" w:hAnsi="Segoe UI" w:cs="Segoe UI"/>
                                <w:sz w:val="23"/>
                                <w:szCs w:val="23"/>
                              </w:rPr>
                              <w:t xml:space="preserve">only </w:t>
                            </w:r>
                            <w:r w:rsidRPr="002C622B">
                              <w:rPr>
                                <w:rFonts w:ascii="Segoe UI" w:hAnsi="Segoe UI" w:cs="Segoe UI"/>
                                <w:sz w:val="23"/>
                                <w:szCs w:val="23"/>
                              </w:rPr>
                              <w:t xml:space="preserve">do it if you give me a reward”. This student has since learned that this is not the expectation </w:t>
                            </w:r>
                            <w:r>
                              <w:rPr>
                                <w:rFonts w:ascii="Segoe UI" w:hAnsi="Segoe UI" w:cs="Segoe UI"/>
                                <w:sz w:val="23"/>
                                <w:szCs w:val="23"/>
                              </w:rPr>
                              <w:t>t</w:t>
                            </w:r>
                            <w:r w:rsidRPr="002C622B">
                              <w:rPr>
                                <w:rFonts w:ascii="Segoe UI" w:hAnsi="Segoe UI" w:cs="Segoe UI"/>
                                <w:sz w:val="23"/>
                                <w:szCs w:val="23"/>
                              </w:rPr>
                              <w:t>hey should have at school</w:t>
                            </w:r>
                            <w:r>
                              <w:rPr>
                                <w:rFonts w:ascii="Segoe UI" w:hAnsi="Segoe UI" w:cs="Segoe UI"/>
                                <w:sz w:val="23"/>
                                <w:szCs w:val="23"/>
                              </w:rPr>
                              <w:t>.</w:t>
                            </w:r>
                            <w:r w:rsidRPr="002C622B">
                              <w:rPr>
                                <w:rFonts w:ascii="Segoe UI" w:hAnsi="Segoe UI" w:cs="Segoe UI"/>
                                <w:sz w:val="23"/>
                                <w:szCs w:val="23"/>
                              </w:rPr>
                              <w:t xml:space="preserve"> </w:t>
                            </w:r>
                            <w:r>
                              <w:rPr>
                                <w:rFonts w:ascii="Segoe UI" w:hAnsi="Segoe UI" w:cs="Segoe UI"/>
                                <w:sz w:val="23"/>
                                <w:szCs w:val="23"/>
                              </w:rPr>
                              <w:tab/>
                              <w:t>R</w:t>
                            </w:r>
                            <w:r w:rsidRPr="002C622B">
                              <w:rPr>
                                <w:rFonts w:ascii="Segoe UI" w:hAnsi="Segoe UI" w:cs="Segoe UI"/>
                                <w:sz w:val="23"/>
                                <w:szCs w:val="23"/>
                              </w:rPr>
                              <w:t>ewards are</w:t>
                            </w:r>
                            <w:r>
                              <w:rPr>
                                <w:rFonts w:ascii="Segoe UI" w:hAnsi="Segoe UI" w:cs="Segoe UI"/>
                                <w:sz w:val="23"/>
                                <w:szCs w:val="23"/>
                              </w:rPr>
                              <w:t xml:space="preserve"> now</w:t>
                            </w:r>
                            <w:r w:rsidRPr="002C622B">
                              <w:rPr>
                                <w:rFonts w:ascii="Segoe UI" w:hAnsi="Segoe UI" w:cs="Segoe UI"/>
                                <w:sz w:val="23"/>
                                <w:szCs w:val="23"/>
                              </w:rPr>
                              <w:t xml:space="preserve"> only given for ‘above and beyond’ behaviour.</w:t>
                            </w:r>
                          </w:p>
                          <w:p w14:paraId="2853F19C" w14:textId="77777777" w:rsidR="00C3694F" w:rsidRPr="00107C26" w:rsidRDefault="00C3694F" w:rsidP="00C3694F">
                            <w:pPr>
                              <w:jc w:val="both"/>
                              <w:rPr>
                                <w:rFonts w:ascii="Segoe UI" w:hAnsi="Segoe UI" w:cs="Segoe UI"/>
                                <w:b/>
                                <w:bCs/>
                                <w:sz w:val="23"/>
                                <w:szCs w:val="23"/>
                              </w:rPr>
                            </w:pPr>
                            <w:r>
                              <w:rPr>
                                <w:rFonts w:ascii="Segoe UI" w:hAnsi="Segoe UI" w:cs="Segoe UI"/>
                                <w:b/>
                                <w:bCs/>
                                <w:sz w:val="23"/>
                                <w:szCs w:val="23"/>
                              </w:rPr>
                              <w:t>Are you bored yet?</w:t>
                            </w:r>
                          </w:p>
                          <w:p w14:paraId="3768B65A"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 xml:space="preserve">A students behaviour can dip if they do not feel stimulated or interested in your lesson. However, when your lessons meet their interests it causes them to be engaged and take part with the activities, meaning that requirement for behaviour strategies are no longer needed (Swain, 2022). Although it’s a nice idea that every child in your class would be interested in the same topic, the likelihood is very small. So by giving positive praise </w:t>
                            </w:r>
                            <w:r>
                              <w:rPr>
                                <w:rFonts w:ascii="Segoe UI" w:hAnsi="Segoe UI" w:cs="Segoe UI"/>
                                <w:sz w:val="23"/>
                                <w:szCs w:val="23"/>
                              </w:rPr>
                              <w:t>such as</w:t>
                            </w:r>
                            <w:r w:rsidRPr="002C622B">
                              <w:rPr>
                                <w:rFonts w:ascii="Segoe UI" w:hAnsi="Segoe UI" w:cs="Segoe UI"/>
                                <w:sz w:val="23"/>
                                <w:szCs w:val="23"/>
                              </w:rPr>
                              <w:t xml:space="preserve"> “great answer Tina!” and “awesome thinking skills!”</w:t>
                            </w:r>
                            <w:r>
                              <w:rPr>
                                <w:rFonts w:ascii="Segoe UI" w:hAnsi="Segoe UI" w:cs="Segoe UI"/>
                                <w:sz w:val="23"/>
                                <w:szCs w:val="23"/>
                              </w:rPr>
                              <w:t xml:space="preserve">, it </w:t>
                            </w:r>
                            <w:r w:rsidRPr="002C622B">
                              <w:rPr>
                                <w:rFonts w:ascii="Segoe UI" w:hAnsi="Segoe UI" w:cs="Segoe UI"/>
                                <w:sz w:val="23"/>
                                <w:szCs w:val="23"/>
                              </w:rPr>
                              <w:t>can condition pupils to think about the topic and how they can contribute to the lesson</w:t>
                            </w:r>
                            <w:r>
                              <w:rPr>
                                <w:rFonts w:ascii="Segoe UI" w:hAnsi="Segoe UI" w:cs="Segoe UI"/>
                                <w:sz w:val="23"/>
                                <w:szCs w:val="23"/>
                              </w:rPr>
                              <w:t xml:space="preserve"> to receive the same compliments.</w:t>
                            </w:r>
                          </w:p>
                          <w:p w14:paraId="47287BE1" w14:textId="77777777" w:rsidR="00C3694F" w:rsidRPr="00AD35BB" w:rsidRDefault="00C3694F" w:rsidP="00C3694F">
                            <w:pPr>
                              <w:jc w:val="both"/>
                              <w:rPr>
                                <w:rFonts w:ascii="Segoe UI" w:hAnsi="Segoe UI" w:cs="Segoe UI"/>
                                <w:b/>
                                <w:bCs/>
                                <w:sz w:val="23"/>
                                <w:szCs w:val="23"/>
                              </w:rPr>
                            </w:pPr>
                            <w:r>
                              <w:rPr>
                                <w:rFonts w:ascii="Segoe UI" w:hAnsi="Segoe UI" w:cs="Segoe UI"/>
                                <w:b/>
                                <w:bCs/>
                                <w:sz w:val="23"/>
                                <w:szCs w:val="23"/>
                              </w:rPr>
                              <w:t>My final thoughts…</w:t>
                            </w:r>
                          </w:p>
                          <w:p w14:paraId="772530C4"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Although there are many positives to the Behaviourism theory, every child’s behaviour is unique and as a teacher you may have to personalize learning theories to meet each child’s needs. There is no ‘one size fits all’ aspect to behaviour in the classroom (as nice as it would be). In my humble opinion, if a teacher can create a 1-1 relationship with the students in their class, building mutual respect, applying the Behaviourism theory to their practice would mainly consist of positive reinforcement, creating a nurturing, happy classroom.</w:t>
                            </w:r>
                            <w:r>
                              <w:rPr>
                                <w:rFonts w:ascii="Segoe UI" w:hAnsi="Segoe UI" w:cs="Segoe UI"/>
                                <w:sz w:val="23"/>
                                <w:szCs w:val="23"/>
                              </w:rPr>
                              <w:t xml:space="preserve"> I believe that is how you engage 30 unique personalities at the same time.</w:t>
                            </w:r>
                          </w:p>
                          <w:p w14:paraId="68CCBAB9" w14:textId="77777777" w:rsidR="00C3694F" w:rsidRDefault="00C3694F" w:rsidP="00C369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D59314" id="_x0000_s1030" type="#_x0000_t202" style="position:absolute;margin-left:0;margin-top:-36.35pt;width:538.8pt;height:558.85pt;z-index:2516674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" filled="f" stroked="f">
                <v:textbox>
                  <w:txbxContent>
                    <w:p w14:paraId="161E9E9F" w14:textId="77777777" w:rsidR="00C3694F" w:rsidRPr="00AD35BB" w:rsidRDefault="00C3694F" w:rsidP="00C3694F">
                      <w:pPr>
                        <w:jc w:val="both"/>
                        <w:rPr>
                          <w:rFonts w:ascii="Segoe UI" w:hAnsi="Segoe UI" w:cs="Segoe UI"/>
                          <w:b/>
                          <w:bCs/>
                          <w:sz w:val="23"/>
                          <w:szCs w:val="23"/>
                        </w:rPr>
                      </w:pPr>
                      <w:r>
                        <w:rPr>
                          <w:rFonts w:ascii="Segoe UI" w:hAnsi="Segoe UI" w:cs="Segoe UI"/>
                          <w:b/>
                          <w:bCs/>
                          <w:sz w:val="23"/>
                          <w:szCs w:val="23"/>
                        </w:rPr>
                        <w:t>What about the negative behaviour?</w:t>
                      </w:r>
                    </w:p>
                    <w:p w14:paraId="2FB80358"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The Behaviourism theory also works with negative reinforcement. If a student’s actions show behaviour which causes a negative reaction, they are less likely to repeat these actions and others around them are less likely to mimic those behaviours.</w:t>
                      </w:r>
                    </w:p>
                    <w:p w14:paraId="416508AE"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If Tina</w:t>
                      </w:r>
                      <w:r>
                        <w:rPr>
                          <w:rFonts w:ascii="Segoe UI" w:hAnsi="Segoe UI" w:cs="Segoe UI"/>
                          <w:sz w:val="23"/>
                          <w:szCs w:val="23"/>
                        </w:rPr>
                        <w:t xml:space="preserve"> </w:t>
                      </w:r>
                      <w:r w:rsidRPr="002C622B">
                        <w:rPr>
                          <w:rFonts w:ascii="Segoe UI" w:hAnsi="Segoe UI" w:cs="Segoe UI"/>
                          <w:sz w:val="23"/>
                          <w:szCs w:val="23"/>
                        </w:rPr>
                        <w:t>decided to speak out of turn and answer back to the teacher and as a result of this</w:t>
                      </w:r>
                      <w:r>
                        <w:rPr>
                          <w:rFonts w:ascii="Segoe UI" w:hAnsi="Segoe UI" w:cs="Segoe UI"/>
                          <w:sz w:val="23"/>
                          <w:szCs w:val="23"/>
                        </w:rPr>
                        <w:t>,</w:t>
                      </w:r>
                      <w:r w:rsidRPr="002C622B">
                        <w:rPr>
                          <w:rFonts w:ascii="Segoe UI" w:hAnsi="Segoe UI" w:cs="Segoe UI"/>
                          <w:sz w:val="23"/>
                          <w:szCs w:val="23"/>
                        </w:rPr>
                        <w:t xml:space="preserve"> Tina loses out on her breaktime, the other students in </w:t>
                      </w:r>
                      <w:r>
                        <w:rPr>
                          <w:rFonts w:ascii="Segoe UI" w:hAnsi="Segoe UI" w:cs="Segoe UI"/>
                          <w:sz w:val="23"/>
                          <w:szCs w:val="23"/>
                        </w:rPr>
                        <w:t>her</w:t>
                      </w:r>
                      <w:r w:rsidRPr="002C622B">
                        <w:rPr>
                          <w:rFonts w:ascii="Segoe UI" w:hAnsi="Segoe UI" w:cs="Segoe UI"/>
                          <w:sz w:val="23"/>
                          <w:szCs w:val="23"/>
                        </w:rPr>
                        <w:t xml:space="preserve"> class would note that Tina’s behaviour is unacceptable and are </w:t>
                      </w:r>
                      <w:r>
                        <w:rPr>
                          <w:rFonts w:ascii="Segoe UI" w:hAnsi="Segoe UI" w:cs="Segoe UI"/>
                          <w:sz w:val="23"/>
                          <w:szCs w:val="23"/>
                        </w:rPr>
                        <w:t>less</w:t>
                      </w:r>
                      <w:r w:rsidRPr="002C622B">
                        <w:rPr>
                          <w:rFonts w:ascii="Segoe UI" w:hAnsi="Segoe UI" w:cs="Segoe UI"/>
                          <w:sz w:val="23"/>
                          <w:szCs w:val="23"/>
                        </w:rPr>
                        <w:t xml:space="preserve"> likely to mimic </w:t>
                      </w:r>
                      <w:r>
                        <w:rPr>
                          <w:rFonts w:ascii="Segoe UI" w:hAnsi="Segoe UI" w:cs="Segoe UI"/>
                          <w:sz w:val="23"/>
                          <w:szCs w:val="23"/>
                        </w:rPr>
                        <w:t>her behaviour</w:t>
                      </w:r>
                      <w:r w:rsidRPr="002C622B">
                        <w:rPr>
                          <w:rFonts w:ascii="Segoe UI" w:hAnsi="Segoe UI" w:cs="Segoe UI"/>
                          <w:sz w:val="23"/>
                          <w:szCs w:val="23"/>
                        </w:rPr>
                        <w:t xml:space="preserve"> as if they were to repeat it, they </w:t>
                      </w:r>
                      <w:r>
                        <w:rPr>
                          <w:rFonts w:ascii="Segoe UI" w:hAnsi="Segoe UI" w:cs="Segoe UI"/>
                          <w:sz w:val="23"/>
                          <w:szCs w:val="23"/>
                        </w:rPr>
                        <w:t>c</w:t>
                      </w:r>
                      <w:r w:rsidRPr="002C622B">
                        <w:rPr>
                          <w:rFonts w:ascii="Segoe UI" w:hAnsi="Segoe UI" w:cs="Segoe UI"/>
                          <w:sz w:val="23"/>
                          <w:szCs w:val="23"/>
                        </w:rPr>
                        <w:t>ould receive the same consequence.</w:t>
                      </w:r>
                      <w:r>
                        <w:rPr>
                          <w:rFonts w:ascii="Segoe UI" w:hAnsi="Segoe UI" w:cs="Segoe UI"/>
                          <w:sz w:val="23"/>
                          <w:szCs w:val="23"/>
                        </w:rPr>
                        <w:t xml:space="preserve"> Although this can have a negative effect as w</w:t>
                      </w:r>
                      <w:r w:rsidRPr="002C622B">
                        <w:rPr>
                          <w:rFonts w:ascii="Segoe UI" w:hAnsi="Segoe UI" w:cs="Segoe UI"/>
                          <w:sz w:val="23"/>
                          <w:szCs w:val="23"/>
                        </w:rPr>
                        <w:t xml:space="preserve">hen a student is reprimanded </w:t>
                      </w:r>
                      <w:r>
                        <w:rPr>
                          <w:rFonts w:ascii="Segoe UI" w:hAnsi="Segoe UI" w:cs="Segoe UI"/>
                          <w:sz w:val="23"/>
                          <w:szCs w:val="23"/>
                        </w:rPr>
                        <w:t xml:space="preserve">in front of their peers </w:t>
                      </w:r>
                      <w:r w:rsidRPr="002C622B">
                        <w:rPr>
                          <w:rFonts w:ascii="Segoe UI" w:hAnsi="Segoe UI" w:cs="Segoe UI"/>
                          <w:sz w:val="23"/>
                          <w:szCs w:val="23"/>
                        </w:rPr>
                        <w:t>for negative behaviour, it can cause embarrassment and make the child anxious about making mistakes.</w:t>
                      </w:r>
                    </w:p>
                    <w:p w14:paraId="5C0AE083" w14:textId="77777777" w:rsidR="00C3694F" w:rsidRDefault="00C3694F" w:rsidP="00C3694F">
                      <w:pPr>
                        <w:jc w:val="both"/>
                        <w:rPr>
                          <w:rFonts w:ascii="Segoe UI" w:hAnsi="Segoe UI" w:cs="Segoe UI"/>
                          <w:sz w:val="23"/>
                          <w:szCs w:val="23"/>
                        </w:rPr>
                      </w:pPr>
                      <w:r w:rsidRPr="002C622B">
                        <w:rPr>
                          <w:rFonts w:ascii="Segoe UI" w:hAnsi="Segoe UI" w:cs="Segoe UI"/>
                          <w:sz w:val="23"/>
                          <w:szCs w:val="23"/>
                        </w:rPr>
                        <w:t xml:space="preserve">A positive of this theory is that you are able to shape behaviour effectively by rewarding your students for their good behaviour, however on the flip side of this, it can also create an environment where students will not work unless they receive some type of reward in return. In my personal experience I have given rewards to students for positive behaviour and working hard and the next session was told “I will </w:t>
                      </w:r>
                      <w:r>
                        <w:rPr>
                          <w:rFonts w:ascii="Segoe UI" w:hAnsi="Segoe UI" w:cs="Segoe UI"/>
                          <w:sz w:val="23"/>
                          <w:szCs w:val="23"/>
                        </w:rPr>
                        <w:t xml:space="preserve">only </w:t>
                      </w:r>
                      <w:r w:rsidRPr="002C622B">
                        <w:rPr>
                          <w:rFonts w:ascii="Segoe UI" w:hAnsi="Segoe UI" w:cs="Segoe UI"/>
                          <w:sz w:val="23"/>
                          <w:szCs w:val="23"/>
                        </w:rPr>
                        <w:t xml:space="preserve">do it if you give me a reward”. This student has since learned that this is not the expectation </w:t>
                      </w:r>
                      <w:r>
                        <w:rPr>
                          <w:rFonts w:ascii="Segoe UI" w:hAnsi="Segoe UI" w:cs="Segoe UI"/>
                          <w:sz w:val="23"/>
                          <w:szCs w:val="23"/>
                        </w:rPr>
                        <w:t>t</w:t>
                      </w:r>
                      <w:r w:rsidRPr="002C622B">
                        <w:rPr>
                          <w:rFonts w:ascii="Segoe UI" w:hAnsi="Segoe UI" w:cs="Segoe UI"/>
                          <w:sz w:val="23"/>
                          <w:szCs w:val="23"/>
                        </w:rPr>
                        <w:t>hey should have at school</w:t>
                      </w:r>
                      <w:r>
                        <w:rPr>
                          <w:rFonts w:ascii="Segoe UI" w:hAnsi="Segoe UI" w:cs="Segoe UI"/>
                          <w:sz w:val="23"/>
                          <w:szCs w:val="23"/>
                        </w:rPr>
                        <w:t>.</w:t>
                      </w:r>
                      <w:r w:rsidRPr="002C622B">
                        <w:rPr>
                          <w:rFonts w:ascii="Segoe UI" w:hAnsi="Segoe UI" w:cs="Segoe UI"/>
                          <w:sz w:val="23"/>
                          <w:szCs w:val="23"/>
                        </w:rPr>
                        <w:t xml:space="preserve"> </w:t>
                      </w:r>
                      <w:r>
                        <w:rPr>
                          <w:rFonts w:ascii="Segoe UI" w:hAnsi="Segoe UI" w:cs="Segoe UI"/>
                          <w:sz w:val="23"/>
                          <w:szCs w:val="23"/>
                        </w:rPr>
                        <w:tab/>
                        <w:t>R</w:t>
                      </w:r>
                      <w:r w:rsidRPr="002C622B">
                        <w:rPr>
                          <w:rFonts w:ascii="Segoe UI" w:hAnsi="Segoe UI" w:cs="Segoe UI"/>
                          <w:sz w:val="23"/>
                          <w:szCs w:val="23"/>
                        </w:rPr>
                        <w:t>ewards are</w:t>
                      </w:r>
                      <w:r>
                        <w:rPr>
                          <w:rFonts w:ascii="Segoe UI" w:hAnsi="Segoe UI" w:cs="Segoe UI"/>
                          <w:sz w:val="23"/>
                          <w:szCs w:val="23"/>
                        </w:rPr>
                        <w:t xml:space="preserve"> now</w:t>
                      </w:r>
                      <w:r w:rsidRPr="002C622B">
                        <w:rPr>
                          <w:rFonts w:ascii="Segoe UI" w:hAnsi="Segoe UI" w:cs="Segoe UI"/>
                          <w:sz w:val="23"/>
                          <w:szCs w:val="23"/>
                        </w:rPr>
                        <w:t xml:space="preserve"> only given for ‘above and beyond’ behaviour.</w:t>
                      </w:r>
                    </w:p>
                    <w:p w14:paraId="2853F19C" w14:textId="77777777" w:rsidR="00C3694F" w:rsidRPr="00107C26" w:rsidRDefault="00C3694F" w:rsidP="00C3694F">
                      <w:pPr>
                        <w:jc w:val="both"/>
                        <w:rPr>
                          <w:rFonts w:ascii="Segoe UI" w:hAnsi="Segoe UI" w:cs="Segoe UI"/>
                          <w:b/>
                          <w:bCs/>
                          <w:sz w:val="23"/>
                          <w:szCs w:val="23"/>
                        </w:rPr>
                      </w:pPr>
                      <w:r>
                        <w:rPr>
                          <w:rFonts w:ascii="Segoe UI" w:hAnsi="Segoe UI" w:cs="Segoe UI"/>
                          <w:b/>
                          <w:bCs/>
                          <w:sz w:val="23"/>
                          <w:szCs w:val="23"/>
                        </w:rPr>
                        <w:t>Are you bored yet?</w:t>
                      </w:r>
                    </w:p>
                    <w:p w14:paraId="3768B65A"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 xml:space="preserve">A students behaviour can dip if they do not feel stimulated or interested in your lesson. However, when your lessons meet their interests it causes them to be engaged and take part with the activities, meaning that requirement for behaviour strategies are no longer needed (Swain, 2022). Although it’s a nice idea that every child in your class would be interested in the same topic, the likelihood is very small. So by giving positive praise </w:t>
                      </w:r>
                      <w:r>
                        <w:rPr>
                          <w:rFonts w:ascii="Segoe UI" w:hAnsi="Segoe UI" w:cs="Segoe UI"/>
                          <w:sz w:val="23"/>
                          <w:szCs w:val="23"/>
                        </w:rPr>
                        <w:t>such as</w:t>
                      </w:r>
                      <w:r w:rsidRPr="002C622B">
                        <w:rPr>
                          <w:rFonts w:ascii="Segoe UI" w:hAnsi="Segoe UI" w:cs="Segoe UI"/>
                          <w:sz w:val="23"/>
                          <w:szCs w:val="23"/>
                        </w:rPr>
                        <w:t xml:space="preserve"> “great answer Tina!” and “awesome thinking skills!”</w:t>
                      </w:r>
                      <w:r>
                        <w:rPr>
                          <w:rFonts w:ascii="Segoe UI" w:hAnsi="Segoe UI" w:cs="Segoe UI"/>
                          <w:sz w:val="23"/>
                          <w:szCs w:val="23"/>
                        </w:rPr>
                        <w:t xml:space="preserve">, it </w:t>
                      </w:r>
                      <w:r w:rsidRPr="002C622B">
                        <w:rPr>
                          <w:rFonts w:ascii="Segoe UI" w:hAnsi="Segoe UI" w:cs="Segoe UI"/>
                          <w:sz w:val="23"/>
                          <w:szCs w:val="23"/>
                        </w:rPr>
                        <w:t>can condition pupils to think about the topic and how they can contribute to the lesson</w:t>
                      </w:r>
                      <w:r>
                        <w:rPr>
                          <w:rFonts w:ascii="Segoe UI" w:hAnsi="Segoe UI" w:cs="Segoe UI"/>
                          <w:sz w:val="23"/>
                          <w:szCs w:val="23"/>
                        </w:rPr>
                        <w:t xml:space="preserve"> to receive the same compliments.</w:t>
                      </w:r>
                    </w:p>
                    <w:p w14:paraId="47287BE1" w14:textId="77777777" w:rsidR="00C3694F" w:rsidRPr="00AD35BB" w:rsidRDefault="00C3694F" w:rsidP="00C3694F">
                      <w:pPr>
                        <w:jc w:val="both"/>
                        <w:rPr>
                          <w:rFonts w:ascii="Segoe UI" w:hAnsi="Segoe UI" w:cs="Segoe UI"/>
                          <w:b/>
                          <w:bCs/>
                          <w:sz w:val="23"/>
                          <w:szCs w:val="23"/>
                        </w:rPr>
                      </w:pPr>
                      <w:r>
                        <w:rPr>
                          <w:rFonts w:ascii="Segoe UI" w:hAnsi="Segoe UI" w:cs="Segoe UI"/>
                          <w:b/>
                          <w:bCs/>
                          <w:sz w:val="23"/>
                          <w:szCs w:val="23"/>
                        </w:rPr>
                        <w:t>My final thoughts…</w:t>
                      </w:r>
                    </w:p>
                    <w:p w14:paraId="772530C4" w14:textId="77777777" w:rsidR="00C3694F" w:rsidRPr="002C622B" w:rsidRDefault="00C3694F" w:rsidP="00C3694F">
                      <w:pPr>
                        <w:jc w:val="both"/>
                        <w:rPr>
                          <w:rFonts w:ascii="Segoe UI" w:hAnsi="Segoe UI" w:cs="Segoe UI"/>
                          <w:sz w:val="23"/>
                          <w:szCs w:val="23"/>
                        </w:rPr>
                      </w:pPr>
                      <w:r w:rsidRPr="002C622B">
                        <w:rPr>
                          <w:rFonts w:ascii="Segoe UI" w:hAnsi="Segoe UI" w:cs="Segoe UI"/>
                          <w:sz w:val="23"/>
                          <w:szCs w:val="23"/>
                        </w:rPr>
                        <w:t>Although there are many positives to the Behaviourism theory, every child’s behaviour is unique and as a teacher you may have to personalize learning theories to meet each child’s needs. There is no ‘one size fits all’ aspect to behaviour in the classroom (as nice as it would be). In my humble opinion, if a teacher can create a 1-1 relationship with the students in their class, building mutual respect, applying the Behaviourism theory to their practice would mainly consist of positive reinforcement, creating a nurturing, happy classroom.</w:t>
                      </w:r>
                      <w:r>
                        <w:rPr>
                          <w:rFonts w:ascii="Segoe UI" w:hAnsi="Segoe UI" w:cs="Segoe UI"/>
                          <w:sz w:val="23"/>
                          <w:szCs w:val="23"/>
                        </w:rPr>
                        <w:t xml:space="preserve"> I believe that is how you engage 30 unique personalities at the same time.</w:t>
                      </w:r>
                    </w:p>
                    <w:p w14:paraId="68CCBAB9" w14:textId="77777777" w:rsidR="00C3694F" w:rsidRDefault="00C3694F" w:rsidP="00C3694F"/>
                  </w:txbxContent>
                </v:textbox>
                <w10:wrap anchorx="margin"/>
              </v:shape>
            </w:pict>
          </mc:Fallback>
        </mc:AlternateContent>
      </w:r>
    </w:p>
    <w:p w14:paraId="3A25B2D3" w14:textId="77777777" w:rsidR="00C3694F" w:rsidRDefault="00C3694F" w:rsidP="00C3694F">
      <w:pPr>
        <w:rPr>
          <w:rFonts w:ascii="Twinkl" w:hAnsi="Twinkl"/>
          <w:lang w:val="en-US"/>
        </w:rPr>
      </w:pPr>
      <w:r>
        <w:rPr>
          <w:noProof/>
        </w:rPr>
        <w:drawing>
          <wp:anchor distT="0" distB="0" distL="114300" distR="114300" simplePos="0" relativeHeight="251666432" behindDoc="0" locked="0" layoutInCell="1" allowOverlap="1" wp14:anchorId="77AD2D0E" wp14:editId="49A65930">
            <wp:simplePos x="0" y="0"/>
            <wp:positionH relativeFrom="leftMargin">
              <wp:posOffset>625475</wp:posOffset>
            </wp:positionH>
            <wp:positionV relativeFrom="paragraph">
              <wp:posOffset>204561</wp:posOffset>
            </wp:positionV>
            <wp:extent cx="177165" cy="245745"/>
            <wp:effectExtent l="0" t="0" r="0" b="1905"/>
            <wp:wrapNone/>
            <wp:docPr id="5" name="Picture 5" descr="Stickman Student Vector Images (over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ickman Student Vector Images (over 170)"/>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3905" t="1601" r="27167" b="33861"/>
                    <a:stretch/>
                  </pic:blipFill>
                  <pic:spPr bwMode="auto">
                    <a:xfrm>
                      <a:off x="0" y="0"/>
                      <a:ext cx="177165" cy="2457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4A0CB0" w14:textId="77777777" w:rsidR="00C3694F" w:rsidRDefault="00C3694F" w:rsidP="00C3694F">
      <w:pPr>
        <w:rPr>
          <w:rFonts w:ascii="Twinkl" w:hAnsi="Twinkl"/>
          <w:lang w:val="en-US"/>
        </w:rPr>
      </w:pPr>
      <w:r w:rsidRPr="00665501">
        <w:rPr>
          <w:rFonts w:ascii="Twinkl" w:hAnsi="Twinkl"/>
          <w:noProof/>
          <w:lang w:val="en-US"/>
        </w:rPr>
        <mc:AlternateContent>
          <mc:Choice Requires="wps">
            <w:drawing>
              <wp:anchor distT="45720" distB="45720" distL="114300" distR="114300" simplePos="0" relativeHeight="251670528" behindDoc="0" locked="0" layoutInCell="1" allowOverlap="1" wp14:anchorId="0DB85DE2" wp14:editId="74F6599A">
                <wp:simplePos x="0" y="0"/>
                <wp:positionH relativeFrom="column">
                  <wp:posOffset>2808817</wp:posOffset>
                </wp:positionH>
                <wp:positionV relativeFrom="paragraph">
                  <wp:posOffset>6453505</wp:posOffset>
                </wp:positionV>
                <wp:extent cx="1041400" cy="793750"/>
                <wp:effectExtent l="0" t="0" r="0" b="63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1400" cy="793750"/>
                        </a:xfrm>
                        <a:prstGeom prst="rect">
                          <a:avLst/>
                        </a:prstGeom>
                        <a:noFill/>
                        <a:ln w="9525">
                          <a:noFill/>
                          <a:miter lim="800000"/>
                          <a:headEnd/>
                          <a:tailEnd/>
                        </a:ln>
                      </wps:spPr>
                      <wps:txbx>
                        <w:txbxContent>
                          <w:p w14:paraId="3673E394" w14:textId="77777777" w:rsidR="00C3694F" w:rsidRDefault="00C3694F" w:rsidP="00C3694F">
                            <w:pPr>
                              <w:jc w:val="center"/>
                              <w:rPr>
                                <w:rFonts w:ascii="Segoe UI" w:hAnsi="Segoe UI" w:cs="Segoe UI"/>
                                <w:color w:val="000000" w:themeColor="text1"/>
                                <w:lang w:val="en-US"/>
                              </w:rPr>
                            </w:pPr>
                            <w:r w:rsidRPr="00665501">
                              <w:rPr>
                                <w:rFonts w:ascii="Segoe UI" w:hAnsi="Segoe UI" w:cs="Segoe UI"/>
                                <w:color w:val="000000" w:themeColor="text1"/>
                                <w:lang w:val="en-US"/>
                              </w:rPr>
                              <w:t>Thanks for reading!</w:t>
                            </w:r>
                          </w:p>
                          <w:p w14:paraId="16EE7A90" w14:textId="77777777" w:rsidR="00C3694F" w:rsidRPr="00665501" w:rsidRDefault="00C3694F" w:rsidP="00C3694F">
                            <w:pPr>
                              <w:jc w:val="center"/>
                              <w:rPr>
                                <w:rFonts w:ascii="Segoe UI" w:hAnsi="Segoe UI" w:cs="Segoe UI"/>
                                <w:color w:val="000000" w:themeColor="text1"/>
                                <w:lang w:val="en-US"/>
                              </w:rPr>
                            </w:pPr>
                            <w:r>
                              <w:rPr>
                                <w:rFonts w:ascii="Segoe UI" w:hAnsi="Segoe UI" w:cs="Segoe UI"/>
                                <w:color w:val="000000" w:themeColor="text1"/>
                                <w:lang w:val="en-US"/>
                              </w:rPr>
                              <w:t>-Tina</w:t>
                            </w:r>
                          </w:p>
                          <w:p w14:paraId="55E098F7" w14:textId="77777777" w:rsidR="00C3694F" w:rsidRDefault="00C3694F" w:rsidP="00C369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B85DE2" id="_x0000_s1031" type="#_x0000_t202" style="position:absolute;margin-left:221.15pt;margin-top:508.15pt;width:82pt;height:62.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" filled="f" stroked="f">
                <v:textbox>
                  <w:txbxContent>
                    <w:p w14:paraId="3673E394" w14:textId="77777777" w:rsidR="00C3694F" w:rsidRDefault="00C3694F" w:rsidP="00C3694F">
                      <w:pPr>
                        <w:jc w:val="center"/>
                        <w:rPr>
                          <w:rFonts w:ascii="Segoe UI" w:hAnsi="Segoe UI" w:cs="Segoe UI"/>
                          <w:color w:val="000000" w:themeColor="text1"/>
                          <w:lang w:val="en-US"/>
                        </w:rPr>
                      </w:pPr>
                      <w:r w:rsidRPr="00665501">
                        <w:rPr>
                          <w:rFonts w:ascii="Segoe UI" w:hAnsi="Segoe UI" w:cs="Segoe UI"/>
                          <w:color w:val="000000" w:themeColor="text1"/>
                          <w:lang w:val="en-US"/>
                        </w:rPr>
                        <w:t>Thanks for reading!</w:t>
                      </w:r>
                    </w:p>
                    <w:p w14:paraId="16EE7A90" w14:textId="77777777" w:rsidR="00C3694F" w:rsidRPr="00665501" w:rsidRDefault="00C3694F" w:rsidP="00C3694F">
                      <w:pPr>
                        <w:jc w:val="center"/>
                        <w:rPr>
                          <w:rFonts w:ascii="Segoe UI" w:hAnsi="Segoe UI" w:cs="Segoe UI"/>
                          <w:color w:val="000000" w:themeColor="text1"/>
                          <w:lang w:val="en-US"/>
                        </w:rPr>
                      </w:pPr>
                      <w:r>
                        <w:rPr>
                          <w:rFonts w:ascii="Segoe UI" w:hAnsi="Segoe UI" w:cs="Segoe UI"/>
                          <w:color w:val="000000" w:themeColor="text1"/>
                          <w:lang w:val="en-US"/>
                        </w:rPr>
                        <w:t>-Tina</w:t>
                      </w:r>
                    </w:p>
                    <w:p w14:paraId="55E098F7" w14:textId="77777777" w:rsidR="00C3694F" w:rsidRDefault="00C3694F" w:rsidP="00C3694F"/>
                  </w:txbxContent>
                </v:textbox>
                <w10:wrap type="square"/>
              </v:shape>
            </w:pict>
          </mc:Fallback>
        </mc:AlternateContent>
      </w:r>
      <w:r w:rsidRPr="00583634">
        <w:rPr>
          <w:rFonts w:ascii="Twinkl" w:hAnsi="Twinkl"/>
          <w:noProof/>
        </w:rPr>
        <mc:AlternateContent>
          <mc:Choice Requires="wps">
            <w:drawing>
              <wp:anchor distT="45720" distB="45720" distL="114300" distR="114300" simplePos="0" relativeHeight="251671552" behindDoc="0" locked="0" layoutInCell="1" allowOverlap="1" wp14:anchorId="29D8531F" wp14:editId="6AF98E92">
                <wp:simplePos x="0" y="0"/>
                <wp:positionH relativeFrom="column">
                  <wp:posOffset>2716530</wp:posOffset>
                </wp:positionH>
                <wp:positionV relativeFrom="paragraph">
                  <wp:posOffset>8305800</wp:posOffset>
                </wp:positionV>
                <wp:extent cx="647700" cy="24828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248285"/>
                        </a:xfrm>
                        <a:prstGeom prst="rect">
                          <a:avLst/>
                        </a:prstGeom>
                        <a:noFill/>
                        <a:ln w="9525">
                          <a:noFill/>
                          <a:miter lim="800000"/>
                          <a:headEnd/>
                          <a:tailEnd/>
                        </a:ln>
                      </wps:spPr>
                      <wps:txbx>
                        <w:txbxContent>
                          <w:p w14:paraId="0766E1AF" w14:textId="77777777" w:rsidR="00C3694F" w:rsidRPr="00583634" w:rsidRDefault="00C3694F" w:rsidP="00C3694F">
                            <w:pPr>
                              <w:rPr>
                                <w:rFonts w:ascii="Twinkl" w:hAnsi="Twinkl"/>
                                <w:sz w:val="14"/>
                                <w:szCs w:val="14"/>
                              </w:rPr>
                            </w:pPr>
                            <w:r w:rsidRPr="006E77CF">
                              <w:rPr>
                                <w:rFonts w:ascii="Segoe UI" w:hAnsi="Segoe UI" w:cs="Segoe UI"/>
                                <w:sz w:val="14"/>
                                <w:szCs w:val="14"/>
                              </w:rPr>
                              <w:t>(Sasek 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D8531F" id="_x0000_s1032" type="#_x0000_t202" style="position:absolute;margin-left:213.9pt;margin-top:654pt;width:51pt;height:19.5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" filled="f" stroked="f">
                <v:textbox>
                  <w:txbxContent>
                    <w:p w14:paraId="0766E1AF" w14:textId="77777777" w:rsidR="00C3694F" w:rsidRPr="00583634" w:rsidRDefault="00C3694F" w:rsidP="00C3694F">
                      <w:pPr>
                        <w:rPr>
                          <w:rFonts w:ascii="Twinkl" w:hAnsi="Twinkl"/>
                          <w:sz w:val="14"/>
                          <w:szCs w:val="14"/>
                        </w:rPr>
                      </w:pPr>
                      <w:r w:rsidRPr="006E77CF">
                        <w:rPr>
                          <w:rFonts w:ascii="Segoe UI" w:hAnsi="Segoe UI" w:cs="Segoe UI"/>
                          <w:sz w:val="14"/>
                          <w:szCs w:val="14"/>
                        </w:rPr>
                        <w:t>(Sasek N.D)</w:t>
                      </w:r>
                    </w:p>
                  </w:txbxContent>
                </v:textbox>
              </v:shape>
            </w:pict>
          </mc:Fallback>
        </mc:AlternateContent>
      </w:r>
      <w:r>
        <w:rPr>
          <w:noProof/>
        </w:rPr>
        <w:drawing>
          <wp:anchor distT="0" distB="0" distL="114300" distR="114300" simplePos="0" relativeHeight="251668480" behindDoc="0" locked="0" layoutInCell="1" allowOverlap="1" wp14:anchorId="02DF6DBB" wp14:editId="5081479E">
            <wp:simplePos x="0" y="0"/>
            <wp:positionH relativeFrom="column">
              <wp:posOffset>2245995</wp:posOffset>
            </wp:positionH>
            <wp:positionV relativeFrom="paragraph">
              <wp:posOffset>7035165</wp:posOffset>
            </wp:positionV>
            <wp:extent cx="845185" cy="1652270"/>
            <wp:effectExtent l="0" t="0" r="0" b="5080"/>
            <wp:wrapNone/>
            <wp:docPr id="9" name="Picture 9" descr="Stickman Student Vector Images (over 1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ickman Student Vector Images (over 170)"/>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3905" t="1602" r="23233" b="1"/>
                    <a:stretch/>
                  </pic:blipFill>
                  <pic:spPr bwMode="auto">
                    <a:xfrm>
                      <a:off x="0" y="0"/>
                      <a:ext cx="845185" cy="16522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9504" behindDoc="0" locked="0" layoutInCell="1" allowOverlap="1" wp14:anchorId="0AA56A72" wp14:editId="06F14D11">
                <wp:simplePos x="0" y="0"/>
                <wp:positionH relativeFrom="column">
                  <wp:posOffset>2726267</wp:posOffset>
                </wp:positionH>
                <wp:positionV relativeFrom="paragraph">
                  <wp:posOffset>6373071</wp:posOffset>
                </wp:positionV>
                <wp:extent cx="1206500" cy="991870"/>
                <wp:effectExtent l="0" t="38100" r="0" b="36830"/>
                <wp:wrapNone/>
                <wp:docPr id="10" name="Speech Bubble: Oval 10"/>
                <wp:cNvGraphicFramePr/>
                <a:graphic xmlns:a="http://schemas.openxmlformats.org/drawingml/2006/main">
                  <a:graphicData uri="http://schemas.microsoft.com/office/word/2010/wordprocessingShape">
                    <wps:wsp>
                      <wps:cNvSpPr/>
                      <wps:spPr>
                        <a:xfrm rot="1521985">
                          <a:off x="0" y="0"/>
                          <a:ext cx="1206500" cy="991870"/>
                        </a:xfrm>
                        <a:prstGeom prst="wedgeEllipseCallou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FE8E18D" w14:textId="77777777" w:rsidR="00C3694F" w:rsidRPr="00665501" w:rsidRDefault="00C3694F" w:rsidP="00C3694F">
                            <w:pPr>
                              <w:jc w:val="center"/>
                              <w:rPr>
                                <w:rFonts w:ascii="Segoe UI" w:hAnsi="Segoe UI" w:cs="Segoe UI"/>
                                <w:color w:val="000000" w:themeColor="tex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A56A72"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10" o:spid="_x0000_s1033" type="#_x0000_t63" style="position:absolute;margin-left:214.65pt;margin-top:501.8pt;width:95pt;height:78.1pt;rotation:1662413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" adj="6300,24300" filled="f" strokecolor="black [3213]" strokeweight="1pt">
                <v:textbox>
                  <w:txbxContent>
                    <w:p w14:paraId="5FE8E18D" w14:textId="77777777" w:rsidR="00C3694F" w:rsidRPr="00665501" w:rsidRDefault="00C3694F" w:rsidP="00C3694F">
                      <w:pPr>
                        <w:jc w:val="center"/>
                        <w:rPr>
                          <w:rFonts w:ascii="Segoe UI" w:hAnsi="Segoe UI" w:cs="Segoe UI"/>
                          <w:color w:val="000000" w:themeColor="text1"/>
                          <w:lang w:val="en-US"/>
                        </w:rPr>
                      </w:pPr>
                    </w:p>
                  </w:txbxContent>
                </v:textbox>
              </v:shape>
            </w:pict>
          </mc:Fallback>
        </mc:AlternateContent>
      </w:r>
      <w:r>
        <w:rPr>
          <w:rFonts w:ascii="Twinkl" w:hAnsi="Twinkl"/>
          <w:lang w:val="en-US"/>
        </w:rPr>
        <w:br w:type="page"/>
      </w:r>
    </w:p>
    <w:p w14:paraId="0089BE81" w14:textId="3635AD7B" w:rsidR="00D03BA8" w:rsidRDefault="003158D7" w:rsidP="009433B9">
      <w:pPr>
        <w:jc w:val="center"/>
        <w:rPr>
          <w:rFonts w:ascii="Twinkl" w:hAnsi="Twinkl"/>
          <w:sz w:val="96"/>
          <w:szCs w:val="96"/>
          <w:lang w:val="en-US"/>
        </w:rPr>
      </w:pPr>
      <w:r w:rsidRPr="00583634">
        <w:rPr>
          <w:rFonts w:ascii="Twinkl" w:hAnsi="Twinkl"/>
          <w:noProof/>
        </w:rPr>
        <w:lastRenderedPageBreak/>
        <mc:AlternateContent>
          <mc:Choice Requires="wps">
            <w:drawing>
              <wp:anchor distT="45720" distB="45720" distL="114300" distR="114300" simplePos="0" relativeHeight="251673600" behindDoc="0" locked="0" layoutInCell="1" allowOverlap="1" wp14:anchorId="444D11F0" wp14:editId="7371959D">
                <wp:simplePos x="0" y="0"/>
                <wp:positionH relativeFrom="margin">
                  <wp:align>center</wp:align>
                </wp:positionH>
                <wp:positionV relativeFrom="paragraph">
                  <wp:posOffset>45720</wp:posOffset>
                </wp:positionV>
                <wp:extent cx="6842760" cy="5519057"/>
                <wp:effectExtent l="0" t="0" r="0" b="571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2760" cy="5519057"/>
                        </a:xfrm>
                        <a:prstGeom prst="rect">
                          <a:avLst/>
                        </a:prstGeom>
                        <a:solidFill>
                          <a:srgbClr val="FFFFFF"/>
                        </a:solidFill>
                        <a:ln w="9525">
                          <a:noFill/>
                          <a:miter lim="800000"/>
                          <a:headEnd/>
                          <a:tailEnd/>
                        </a:ln>
                      </wps:spPr>
                      <wps:txbx>
                        <w:txbxContent>
                          <w:p w14:paraId="39482563" w14:textId="77777777" w:rsidR="003158D7" w:rsidRPr="0003565B" w:rsidRDefault="003158D7" w:rsidP="003158D7">
                            <w:pPr>
                              <w:jc w:val="both"/>
                              <w:rPr>
                                <w:rFonts w:ascii="Segoe UI" w:hAnsi="Segoe UI" w:cs="Segoe UI"/>
                              </w:rPr>
                            </w:pPr>
                            <w:r w:rsidRPr="0003565B">
                              <w:rPr>
                                <w:rFonts w:ascii="Segoe UI" w:hAnsi="Segoe UI" w:cs="Segoe UI"/>
                              </w:rPr>
                              <w:t>Reference List:</w:t>
                            </w:r>
                          </w:p>
                          <w:p w14:paraId="1FCF1B30" w14:textId="77777777" w:rsidR="003158D7" w:rsidRPr="0003565B" w:rsidRDefault="003158D7" w:rsidP="003158D7">
                            <w:pPr>
                              <w:jc w:val="both"/>
                              <w:rPr>
                                <w:rFonts w:ascii="Segoe UI" w:hAnsi="Segoe UI" w:cs="Segoe UI"/>
                              </w:rPr>
                            </w:pPr>
                            <w:r w:rsidRPr="0003565B">
                              <w:rPr>
                                <w:rFonts w:ascii="Segoe UI" w:hAnsi="Segoe UI" w:cs="Segoe UI"/>
                              </w:rPr>
                              <w:t>Cherry, Kendra. (2022) ‘</w:t>
                            </w:r>
                            <w:r w:rsidRPr="0003565B">
                              <w:rPr>
                                <w:rFonts w:ascii="Segoe UI" w:hAnsi="Segoe UI" w:cs="Segoe UI"/>
                                <w:i/>
                                <w:iCs/>
                              </w:rPr>
                              <w:t>Positive reinforcement and operant conditioning</w:t>
                            </w:r>
                            <w:r w:rsidRPr="0003565B">
                              <w:rPr>
                                <w:rFonts w:ascii="Segoe UI" w:hAnsi="Segoe UI" w:cs="Segoe UI"/>
                              </w:rPr>
                              <w:t xml:space="preserve">’ </w:t>
                            </w:r>
                            <w:proofErr w:type="spellStart"/>
                            <w:r w:rsidRPr="0003565B">
                              <w:rPr>
                                <w:rFonts w:ascii="Segoe UI" w:hAnsi="Segoe UI" w:cs="Segoe UI"/>
                              </w:rPr>
                              <w:t>Verywell</w:t>
                            </w:r>
                            <w:proofErr w:type="spellEnd"/>
                            <w:r w:rsidRPr="0003565B">
                              <w:rPr>
                                <w:rFonts w:ascii="Segoe UI" w:hAnsi="Segoe UI" w:cs="Segoe UI"/>
                              </w:rPr>
                              <w:t xml:space="preserve"> Mind [Blog] Available at: https://www.verywellmind.com/what-is-positive-reinforcement-2795412 (Accessed: 10/12/2022)</w:t>
                            </w:r>
                          </w:p>
                          <w:p w14:paraId="6752BA35" w14:textId="77777777" w:rsidR="003158D7" w:rsidRDefault="003158D7" w:rsidP="003158D7">
                            <w:pPr>
                              <w:jc w:val="both"/>
                              <w:rPr>
                                <w:rFonts w:ascii="Segoe UI" w:hAnsi="Segoe UI" w:cs="Segoe UI"/>
                              </w:rPr>
                            </w:pPr>
                          </w:p>
                          <w:p w14:paraId="6BBE5ED0" w14:textId="77777777" w:rsidR="003158D7" w:rsidRPr="0003565B" w:rsidRDefault="003158D7" w:rsidP="003158D7">
                            <w:pPr>
                              <w:jc w:val="both"/>
                              <w:rPr>
                                <w:rFonts w:ascii="Segoe UI" w:hAnsi="Segoe UI" w:cs="Segoe UI"/>
                              </w:rPr>
                            </w:pPr>
                            <w:r w:rsidRPr="0003565B">
                              <w:rPr>
                                <w:rFonts w:ascii="Segoe UI" w:hAnsi="Segoe UI" w:cs="Segoe UI"/>
                              </w:rPr>
                              <w:t xml:space="preserve">Sasek </w:t>
                            </w:r>
                            <w:proofErr w:type="spellStart"/>
                            <w:r w:rsidRPr="0003565B">
                              <w:rPr>
                                <w:rFonts w:ascii="Segoe UI" w:hAnsi="Segoe UI" w:cs="Segoe UI"/>
                              </w:rPr>
                              <w:t>Zdenek</w:t>
                            </w:r>
                            <w:proofErr w:type="spellEnd"/>
                            <w:r w:rsidRPr="0003565B">
                              <w:rPr>
                                <w:rFonts w:ascii="Segoe UI" w:hAnsi="Segoe UI" w:cs="Segoe UI"/>
                              </w:rPr>
                              <w:t>. (N.D) ‘</w:t>
                            </w:r>
                            <w:r w:rsidRPr="0003565B">
                              <w:rPr>
                                <w:rFonts w:ascii="Segoe UI" w:hAnsi="Segoe UI" w:cs="Segoe UI"/>
                                <w:i/>
                                <w:iCs/>
                              </w:rPr>
                              <w:t xml:space="preserve">Cartoon of man or businessman holding blank vector </w:t>
                            </w:r>
                            <w:proofErr w:type="spellStart"/>
                            <w:r w:rsidRPr="0003565B">
                              <w:rPr>
                                <w:rFonts w:ascii="Segoe UI" w:hAnsi="Segoe UI" w:cs="Segoe UI"/>
                                <w:i/>
                                <w:iCs/>
                              </w:rPr>
                              <w:t>imageI</w:t>
                            </w:r>
                            <w:proofErr w:type="spellEnd"/>
                            <w:r w:rsidRPr="0003565B">
                              <w:rPr>
                                <w:rFonts w:ascii="Segoe UI" w:hAnsi="Segoe UI" w:cs="Segoe UI"/>
                                <w:i/>
                                <w:iCs/>
                              </w:rPr>
                              <w:t xml:space="preserve">’ </w:t>
                            </w:r>
                            <w:r w:rsidRPr="0003565B">
                              <w:rPr>
                                <w:rFonts w:ascii="Segoe UI" w:hAnsi="Segoe UI" w:cs="Segoe UI"/>
                              </w:rPr>
                              <w:t>Vector Stock [Image] Available at: https://www.vectorstock.com/royalty-free-vector/cartoon-of-man-or-businessman-holding-big-blank-vector-22527343 (Accessed: 10/12/2022)</w:t>
                            </w:r>
                          </w:p>
                          <w:p w14:paraId="0148506C" w14:textId="77777777" w:rsidR="003158D7" w:rsidRDefault="003158D7" w:rsidP="003158D7">
                            <w:pPr>
                              <w:jc w:val="both"/>
                              <w:rPr>
                                <w:rFonts w:ascii="Segoe UI" w:hAnsi="Segoe UI" w:cs="Segoe UI"/>
                              </w:rPr>
                            </w:pPr>
                          </w:p>
                          <w:p w14:paraId="4E41E047" w14:textId="77777777" w:rsidR="003158D7" w:rsidRPr="0003565B" w:rsidRDefault="003158D7" w:rsidP="003158D7">
                            <w:pPr>
                              <w:jc w:val="both"/>
                              <w:rPr>
                                <w:rFonts w:ascii="Segoe UI" w:hAnsi="Segoe UI" w:cs="Segoe UI"/>
                              </w:rPr>
                            </w:pPr>
                            <w:proofErr w:type="spellStart"/>
                            <w:r w:rsidRPr="0003565B">
                              <w:rPr>
                                <w:rFonts w:ascii="Segoe UI" w:hAnsi="Segoe UI" w:cs="Segoe UI"/>
                              </w:rPr>
                              <w:t>Skynesher</w:t>
                            </w:r>
                            <w:proofErr w:type="spellEnd"/>
                            <w:r w:rsidRPr="0003565B">
                              <w:rPr>
                                <w:rFonts w:ascii="Segoe UI" w:hAnsi="Segoe UI" w:cs="Segoe UI"/>
                              </w:rPr>
                              <w:t>. (2020) ‘</w:t>
                            </w:r>
                            <w:r w:rsidRPr="0003565B">
                              <w:rPr>
                                <w:rFonts w:ascii="Segoe UI" w:hAnsi="Segoe UI" w:cs="Segoe UI"/>
                                <w:i/>
                                <w:iCs/>
                              </w:rPr>
                              <w:t xml:space="preserve">Happy teacher and schoolboy giving each other high-five on a </w:t>
                            </w:r>
                            <w:proofErr w:type="spellStart"/>
                            <w:r w:rsidRPr="0003565B">
                              <w:rPr>
                                <w:rFonts w:ascii="Segoe UI" w:hAnsi="Segoe UI" w:cs="Segoe UI"/>
                                <w:i/>
                                <w:iCs/>
                              </w:rPr>
                              <w:t>class</w:t>
                            </w:r>
                            <w:r w:rsidRPr="0003565B">
                              <w:rPr>
                                <w:rFonts w:ascii="Segoe UI" w:hAnsi="Segoe UI" w:cs="Segoe UI"/>
                              </w:rPr>
                              <w:t>’</w:t>
                            </w:r>
                            <w:proofErr w:type="spellEnd"/>
                            <w:r w:rsidRPr="0003565B">
                              <w:rPr>
                                <w:rFonts w:ascii="Segoe UI" w:hAnsi="Segoe UI" w:cs="Segoe UI"/>
                              </w:rPr>
                              <w:t xml:space="preserve"> iStock [Image] Available at: https://www.istockphoto.com/photo/happy-teacher-and-schoolboy-giving-each-other-high-five-on-a-class-gm1224311229-359937605?phrase=teacher%20high%20five (Accessed: 10/12/2022)</w:t>
                            </w:r>
                          </w:p>
                          <w:p w14:paraId="5045E19B" w14:textId="77777777" w:rsidR="003158D7" w:rsidRDefault="003158D7" w:rsidP="003158D7">
                            <w:pPr>
                              <w:jc w:val="both"/>
                              <w:rPr>
                                <w:rFonts w:ascii="Segoe UI" w:hAnsi="Segoe UI" w:cs="Segoe UI"/>
                              </w:rPr>
                            </w:pPr>
                          </w:p>
                          <w:p w14:paraId="23ECC623" w14:textId="77777777" w:rsidR="003158D7" w:rsidRPr="0003565B" w:rsidRDefault="003158D7" w:rsidP="003158D7">
                            <w:pPr>
                              <w:jc w:val="both"/>
                              <w:rPr>
                                <w:rFonts w:ascii="Segoe UI" w:hAnsi="Segoe UI" w:cs="Segoe UI"/>
                              </w:rPr>
                            </w:pPr>
                            <w:r w:rsidRPr="0003565B">
                              <w:rPr>
                                <w:rFonts w:ascii="Segoe UI" w:hAnsi="Segoe UI" w:cs="Segoe UI"/>
                              </w:rPr>
                              <w:t>Swain, Rachel. (2022) ‘</w:t>
                            </w:r>
                            <w:r w:rsidRPr="0003565B">
                              <w:rPr>
                                <w:rFonts w:ascii="Segoe UI" w:hAnsi="Segoe UI" w:cs="Segoe UI"/>
                                <w:i/>
                                <w:iCs/>
                              </w:rPr>
                              <w:t xml:space="preserve">Managing classroom </w:t>
                            </w:r>
                            <w:proofErr w:type="spellStart"/>
                            <w:r w:rsidRPr="0003565B">
                              <w:rPr>
                                <w:rFonts w:ascii="Segoe UI" w:hAnsi="Segoe UI" w:cs="Segoe UI"/>
                                <w:i/>
                                <w:iCs/>
                              </w:rPr>
                              <w:t>behavior</w:t>
                            </w:r>
                            <w:proofErr w:type="spellEnd"/>
                            <w:r w:rsidRPr="0003565B">
                              <w:rPr>
                                <w:rFonts w:ascii="Segoe UI" w:hAnsi="Segoe UI" w:cs="Segoe UI"/>
                              </w:rPr>
                              <w:t>’ Prospects [Blog] Available at: https://www.prospects.ac.uk/jobs-and-work-experience/job-sectors/teacher-training-and-education/managing-classroom-behaviour (Accessed: 10/12/2022)</w:t>
                            </w:r>
                          </w:p>
                          <w:p w14:paraId="4D79E37D" w14:textId="77777777" w:rsidR="003158D7" w:rsidRDefault="003158D7" w:rsidP="003158D7">
                            <w:pPr>
                              <w:jc w:val="both"/>
                              <w:rPr>
                                <w:rFonts w:ascii="Segoe UI" w:hAnsi="Segoe UI" w:cs="Segoe UI"/>
                              </w:rPr>
                            </w:pPr>
                          </w:p>
                          <w:p w14:paraId="581903C8" w14:textId="77777777" w:rsidR="003158D7" w:rsidRPr="0003565B" w:rsidRDefault="003158D7" w:rsidP="003158D7">
                            <w:pPr>
                              <w:jc w:val="both"/>
                              <w:rPr>
                                <w:rFonts w:ascii="Segoe UI" w:hAnsi="Segoe UI" w:cs="Segoe UI"/>
                              </w:rPr>
                            </w:pPr>
                            <w:r w:rsidRPr="0003565B">
                              <w:rPr>
                                <w:rFonts w:ascii="Segoe UI" w:hAnsi="Segoe UI" w:cs="Segoe UI"/>
                              </w:rPr>
                              <w:t>Western Governors University. (2020) ‘</w:t>
                            </w:r>
                            <w:r w:rsidRPr="0003565B">
                              <w:rPr>
                                <w:rFonts w:ascii="Segoe UI" w:hAnsi="Segoe UI" w:cs="Segoe UI"/>
                                <w:i/>
                                <w:iCs/>
                              </w:rPr>
                              <w:t xml:space="preserve">What is the </w:t>
                            </w:r>
                            <w:proofErr w:type="spellStart"/>
                            <w:r w:rsidRPr="0003565B">
                              <w:rPr>
                                <w:rFonts w:ascii="Segoe UI" w:hAnsi="Segoe UI" w:cs="Segoe UI"/>
                                <w:i/>
                                <w:iCs/>
                              </w:rPr>
                              <w:t>Behavioral</w:t>
                            </w:r>
                            <w:proofErr w:type="spellEnd"/>
                            <w:r w:rsidRPr="0003565B">
                              <w:rPr>
                                <w:rFonts w:ascii="Segoe UI" w:hAnsi="Segoe UI" w:cs="Segoe UI"/>
                                <w:i/>
                                <w:iCs/>
                              </w:rPr>
                              <w:t xml:space="preserve"> learning theory?</w:t>
                            </w:r>
                            <w:r w:rsidRPr="0003565B">
                              <w:rPr>
                                <w:rFonts w:ascii="Segoe UI" w:hAnsi="Segoe UI" w:cs="Segoe UI"/>
                              </w:rPr>
                              <w:t>’ Western Governors University [Blog] Available at: https://www.wgu.edu/blog/what-behavioral-learning-theory2005.html#close (Accessed: 10/12/22)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4D11F0" id="_x0000_s1034" type="#_x0000_t202" style="position:absolute;left:0;text-align:left;margin-left:0;margin-top:3.6pt;width:538.8pt;height:434.55pt;z-index:25167360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" stroked="f">
                <v:textbox>
                  <w:txbxContent>
                    <w:p w14:paraId="39482563" w14:textId="77777777" w:rsidR="003158D7" w:rsidRPr="0003565B" w:rsidRDefault="003158D7" w:rsidP="003158D7">
                      <w:pPr>
                        <w:jc w:val="both"/>
                        <w:rPr>
                          <w:rFonts w:ascii="Segoe UI" w:hAnsi="Segoe UI" w:cs="Segoe UI"/>
                        </w:rPr>
                      </w:pPr>
                      <w:r w:rsidRPr="0003565B">
                        <w:rPr>
                          <w:rFonts w:ascii="Segoe UI" w:hAnsi="Segoe UI" w:cs="Segoe UI"/>
                        </w:rPr>
                        <w:t>Reference List:</w:t>
                      </w:r>
                    </w:p>
                    <w:p w14:paraId="1FCF1B30" w14:textId="77777777" w:rsidR="003158D7" w:rsidRPr="0003565B" w:rsidRDefault="003158D7" w:rsidP="003158D7">
                      <w:pPr>
                        <w:jc w:val="both"/>
                        <w:rPr>
                          <w:rFonts w:ascii="Segoe UI" w:hAnsi="Segoe UI" w:cs="Segoe UI"/>
                        </w:rPr>
                      </w:pPr>
                      <w:r w:rsidRPr="0003565B">
                        <w:rPr>
                          <w:rFonts w:ascii="Segoe UI" w:hAnsi="Segoe UI" w:cs="Segoe UI"/>
                        </w:rPr>
                        <w:t>Cherry, Kendra. (2022) ‘</w:t>
                      </w:r>
                      <w:r w:rsidRPr="0003565B">
                        <w:rPr>
                          <w:rFonts w:ascii="Segoe UI" w:hAnsi="Segoe UI" w:cs="Segoe UI"/>
                          <w:i/>
                          <w:iCs/>
                        </w:rPr>
                        <w:t>Positive reinforcement and operant conditioning</w:t>
                      </w:r>
                      <w:r w:rsidRPr="0003565B">
                        <w:rPr>
                          <w:rFonts w:ascii="Segoe UI" w:hAnsi="Segoe UI" w:cs="Segoe UI"/>
                        </w:rPr>
                        <w:t xml:space="preserve">’ </w:t>
                      </w:r>
                      <w:proofErr w:type="spellStart"/>
                      <w:r w:rsidRPr="0003565B">
                        <w:rPr>
                          <w:rFonts w:ascii="Segoe UI" w:hAnsi="Segoe UI" w:cs="Segoe UI"/>
                        </w:rPr>
                        <w:t>Verywell</w:t>
                      </w:r>
                      <w:proofErr w:type="spellEnd"/>
                      <w:r w:rsidRPr="0003565B">
                        <w:rPr>
                          <w:rFonts w:ascii="Segoe UI" w:hAnsi="Segoe UI" w:cs="Segoe UI"/>
                        </w:rPr>
                        <w:t xml:space="preserve"> Mind [Blog] Available at: https://www.verywellmind.com/what-is-positive-reinforcement-2795412 (Accessed: 10/12/2022)</w:t>
                      </w:r>
                    </w:p>
                    <w:p w14:paraId="6752BA35" w14:textId="77777777" w:rsidR="003158D7" w:rsidRDefault="003158D7" w:rsidP="003158D7">
                      <w:pPr>
                        <w:jc w:val="both"/>
                        <w:rPr>
                          <w:rFonts w:ascii="Segoe UI" w:hAnsi="Segoe UI" w:cs="Segoe UI"/>
                        </w:rPr>
                      </w:pPr>
                    </w:p>
                    <w:p w14:paraId="6BBE5ED0" w14:textId="77777777" w:rsidR="003158D7" w:rsidRPr="0003565B" w:rsidRDefault="003158D7" w:rsidP="003158D7">
                      <w:pPr>
                        <w:jc w:val="both"/>
                        <w:rPr>
                          <w:rFonts w:ascii="Segoe UI" w:hAnsi="Segoe UI" w:cs="Segoe UI"/>
                        </w:rPr>
                      </w:pPr>
                      <w:r w:rsidRPr="0003565B">
                        <w:rPr>
                          <w:rFonts w:ascii="Segoe UI" w:hAnsi="Segoe UI" w:cs="Segoe UI"/>
                        </w:rPr>
                        <w:t xml:space="preserve">Sasek </w:t>
                      </w:r>
                      <w:proofErr w:type="spellStart"/>
                      <w:r w:rsidRPr="0003565B">
                        <w:rPr>
                          <w:rFonts w:ascii="Segoe UI" w:hAnsi="Segoe UI" w:cs="Segoe UI"/>
                        </w:rPr>
                        <w:t>Zdenek</w:t>
                      </w:r>
                      <w:proofErr w:type="spellEnd"/>
                      <w:r w:rsidRPr="0003565B">
                        <w:rPr>
                          <w:rFonts w:ascii="Segoe UI" w:hAnsi="Segoe UI" w:cs="Segoe UI"/>
                        </w:rPr>
                        <w:t>. (N.D) ‘</w:t>
                      </w:r>
                      <w:r w:rsidRPr="0003565B">
                        <w:rPr>
                          <w:rFonts w:ascii="Segoe UI" w:hAnsi="Segoe UI" w:cs="Segoe UI"/>
                          <w:i/>
                          <w:iCs/>
                        </w:rPr>
                        <w:t xml:space="preserve">Cartoon of man or businessman holding blank vector </w:t>
                      </w:r>
                      <w:proofErr w:type="spellStart"/>
                      <w:r w:rsidRPr="0003565B">
                        <w:rPr>
                          <w:rFonts w:ascii="Segoe UI" w:hAnsi="Segoe UI" w:cs="Segoe UI"/>
                          <w:i/>
                          <w:iCs/>
                        </w:rPr>
                        <w:t>imageI</w:t>
                      </w:r>
                      <w:proofErr w:type="spellEnd"/>
                      <w:r w:rsidRPr="0003565B">
                        <w:rPr>
                          <w:rFonts w:ascii="Segoe UI" w:hAnsi="Segoe UI" w:cs="Segoe UI"/>
                          <w:i/>
                          <w:iCs/>
                        </w:rPr>
                        <w:t xml:space="preserve">’ </w:t>
                      </w:r>
                      <w:r w:rsidRPr="0003565B">
                        <w:rPr>
                          <w:rFonts w:ascii="Segoe UI" w:hAnsi="Segoe UI" w:cs="Segoe UI"/>
                        </w:rPr>
                        <w:t>Vector Stock [Image] Available at: https://www.vectorstock.com/royalty-free-vector/cartoon-of-man-or-businessman-holding-big-blank-vector-22527343 (Accessed: 10/12/2022)</w:t>
                      </w:r>
                    </w:p>
                    <w:p w14:paraId="0148506C" w14:textId="77777777" w:rsidR="003158D7" w:rsidRDefault="003158D7" w:rsidP="003158D7">
                      <w:pPr>
                        <w:jc w:val="both"/>
                        <w:rPr>
                          <w:rFonts w:ascii="Segoe UI" w:hAnsi="Segoe UI" w:cs="Segoe UI"/>
                        </w:rPr>
                      </w:pPr>
                    </w:p>
                    <w:p w14:paraId="4E41E047" w14:textId="77777777" w:rsidR="003158D7" w:rsidRPr="0003565B" w:rsidRDefault="003158D7" w:rsidP="003158D7">
                      <w:pPr>
                        <w:jc w:val="both"/>
                        <w:rPr>
                          <w:rFonts w:ascii="Segoe UI" w:hAnsi="Segoe UI" w:cs="Segoe UI"/>
                        </w:rPr>
                      </w:pPr>
                      <w:proofErr w:type="spellStart"/>
                      <w:r w:rsidRPr="0003565B">
                        <w:rPr>
                          <w:rFonts w:ascii="Segoe UI" w:hAnsi="Segoe UI" w:cs="Segoe UI"/>
                        </w:rPr>
                        <w:t>Skynesher</w:t>
                      </w:r>
                      <w:proofErr w:type="spellEnd"/>
                      <w:r w:rsidRPr="0003565B">
                        <w:rPr>
                          <w:rFonts w:ascii="Segoe UI" w:hAnsi="Segoe UI" w:cs="Segoe UI"/>
                        </w:rPr>
                        <w:t>. (2020) ‘</w:t>
                      </w:r>
                      <w:r w:rsidRPr="0003565B">
                        <w:rPr>
                          <w:rFonts w:ascii="Segoe UI" w:hAnsi="Segoe UI" w:cs="Segoe UI"/>
                          <w:i/>
                          <w:iCs/>
                        </w:rPr>
                        <w:t xml:space="preserve">Happy teacher and schoolboy giving each other high-five on a </w:t>
                      </w:r>
                      <w:proofErr w:type="spellStart"/>
                      <w:r w:rsidRPr="0003565B">
                        <w:rPr>
                          <w:rFonts w:ascii="Segoe UI" w:hAnsi="Segoe UI" w:cs="Segoe UI"/>
                          <w:i/>
                          <w:iCs/>
                        </w:rPr>
                        <w:t>class</w:t>
                      </w:r>
                      <w:r w:rsidRPr="0003565B">
                        <w:rPr>
                          <w:rFonts w:ascii="Segoe UI" w:hAnsi="Segoe UI" w:cs="Segoe UI"/>
                        </w:rPr>
                        <w:t>’</w:t>
                      </w:r>
                      <w:proofErr w:type="spellEnd"/>
                      <w:r w:rsidRPr="0003565B">
                        <w:rPr>
                          <w:rFonts w:ascii="Segoe UI" w:hAnsi="Segoe UI" w:cs="Segoe UI"/>
                        </w:rPr>
                        <w:t xml:space="preserve"> iStock [Image] Available at: https://www.istockphoto.com/photo/happy-teacher-and-schoolboy-giving-each-other-high-five-on-a-class-gm1224311229-359937605?phrase=teacher%20high%20five (Accessed: 10/12/2022)</w:t>
                      </w:r>
                    </w:p>
                    <w:p w14:paraId="5045E19B" w14:textId="77777777" w:rsidR="003158D7" w:rsidRDefault="003158D7" w:rsidP="003158D7">
                      <w:pPr>
                        <w:jc w:val="both"/>
                        <w:rPr>
                          <w:rFonts w:ascii="Segoe UI" w:hAnsi="Segoe UI" w:cs="Segoe UI"/>
                        </w:rPr>
                      </w:pPr>
                    </w:p>
                    <w:p w14:paraId="23ECC623" w14:textId="77777777" w:rsidR="003158D7" w:rsidRPr="0003565B" w:rsidRDefault="003158D7" w:rsidP="003158D7">
                      <w:pPr>
                        <w:jc w:val="both"/>
                        <w:rPr>
                          <w:rFonts w:ascii="Segoe UI" w:hAnsi="Segoe UI" w:cs="Segoe UI"/>
                        </w:rPr>
                      </w:pPr>
                      <w:r w:rsidRPr="0003565B">
                        <w:rPr>
                          <w:rFonts w:ascii="Segoe UI" w:hAnsi="Segoe UI" w:cs="Segoe UI"/>
                        </w:rPr>
                        <w:t>Swain, Rachel. (2022) ‘</w:t>
                      </w:r>
                      <w:r w:rsidRPr="0003565B">
                        <w:rPr>
                          <w:rFonts w:ascii="Segoe UI" w:hAnsi="Segoe UI" w:cs="Segoe UI"/>
                          <w:i/>
                          <w:iCs/>
                        </w:rPr>
                        <w:t xml:space="preserve">Managing classroom </w:t>
                      </w:r>
                      <w:proofErr w:type="spellStart"/>
                      <w:r w:rsidRPr="0003565B">
                        <w:rPr>
                          <w:rFonts w:ascii="Segoe UI" w:hAnsi="Segoe UI" w:cs="Segoe UI"/>
                          <w:i/>
                          <w:iCs/>
                        </w:rPr>
                        <w:t>behavior</w:t>
                      </w:r>
                      <w:proofErr w:type="spellEnd"/>
                      <w:r w:rsidRPr="0003565B">
                        <w:rPr>
                          <w:rFonts w:ascii="Segoe UI" w:hAnsi="Segoe UI" w:cs="Segoe UI"/>
                        </w:rPr>
                        <w:t>’ Prospects [Blog] Available at: https://www.prospects.ac.uk/jobs-and-work-experience/job-sectors/teacher-training-and-education/managing-classroom-behaviour (Accessed: 10/12/2022)</w:t>
                      </w:r>
                    </w:p>
                    <w:p w14:paraId="4D79E37D" w14:textId="77777777" w:rsidR="003158D7" w:rsidRDefault="003158D7" w:rsidP="003158D7">
                      <w:pPr>
                        <w:jc w:val="both"/>
                        <w:rPr>
                          <w:rFonts w:ascii="Segoe UI" w:hAnsi="Segoe UI" w:cs="Segoe UI"/>
                        </w:rPr>
                      </w:pPr>
                    </w:p>
                    <w:p w14:paraId="581903C8" w14:textId="77777777" w:rsidR="003158D7" w:rsidRPr="0003565B" w:rsidRDefault="003158D7" w:rsidP="003158D7">
                      <w:pPr>
                        <w:jc w:val="both"/>
                        <w:rPr>
                          <w:rFonts w:ascii="Segoe UI" w:hAnsi="Segoe UI" w:cs="Segoe UI"/>
                        </w:rPr>
                      </w:pPr>
                      <w:r w:rsidRPr="0003565B">
                        <w:rPr>
                          <w:rFonts w:ascii="Segoe UI" w:hAnsi="Segoe UI" w:cs="Segoe UI"/>
                        </w:rPr>
                        <w:t>Western Governors University. (2020) ‘</w:t>
                      </w:r>
                      <w:r w:rsidRPr="0003565B">
                        <w:rPr>
                          <w:rFonts w:ascii="Segoe UI" w:hAnsi="Segoe UI" w:cs="Segoe UI"/>
                          <w:i/>
                          <w:iCs/>
                        </w:rPr>
                        <w:t xml:space="preserve">What is the </w:t>
                      </w:r>
                      <w:proofErr w:type="spellStart"/>
                      <w:r w:rsidRPr="0003565B">
                        <w:rPr>
                          <w:rFonts w:ascii="Segoe UI" w:hAnsi="Segoe UI" w:cs="Segoe UI"/>
                          <w:i/>
                          <w:iCs/>
                        </w:rPr>
                        <w:t>Behavioral</w:t>
                      </w:r>
                      <w:proofErr w:type="spellEnd"/>
                      <w:r w:rsidRPr="0003565B">
                        <w:rPr>
                          <w:rFonts w:ascii="Segoe UI" w:hAnsi="Segoe UI" w:cs="Segoe UI"/>
                          <w:i/>
                          <w:iCs/>
                        </w:rPr>
                        <w:t xml:space="preserve"> learning theory?</w:t>
                      </w:r>
                      <w:r w:rsidRPr="0003565B">
                        <w:rPr>
                          <w:rFonts w:ascii="Segoe UI" w:hAnsi="Segoe UI" w:cs="Segoe UI"/>
                        </w:rPr>
                        <w:t>’ Western Governors University [Blog] Available at: https://www.wgu.edu/blog/what-behavioral-learning-theory2005.html#close (Accessed: 10/12/22)</w:t>
                      </w:r>
                    </w:p>
                  </w:txbxContent>
                </v:textbox>
                <w10:wrap anchorx="margin"/>
              </v:shape>
            </w:pict>
          </mc:Fallback>
        </mc:AlternateContent>
      </w:r>
    </w:p>
    <w:p w14:paraId="364F7D22" w14:textId="77777777" w:rsidR="00D03BA8" w:rsidRPr="00DE18A9" w:rsidRDefault="00D03BA8">
      <w:pPr>
        <w:rPr>
          <w:rFonts w:ascii="Twinkl" w:hAnsi="Twinkl"/>
          <w:sz w:val="44"/>
          <w:szCs w:val="44"/>
          <w:lang w:val="en-US"/>
        </w:rPr>
      </w:pPr>
      <w:r>
        <w:rPr>
          <w:rFonts w:ascii="Twinkl" w:hAnsi="Twinkl"/>
          <w:sz w:val="96"/>
          <w:szCs w:val="96"/>
          <w:lang w:val="en-US"/>
        </w:rPr>
        <w:br w:type="page"/>
      </w:r>
    </w:p>
    <w:p w14:paraId="7D35A5A8" w14:textId="77777777" w:rsidR="002A04C8" w:rsidRDefault="002A04C8" w:rsidP="002A04C8">
      <w:pPr>
        <w:rPr>
          <w:lang w:val="en-US"/>
        </w:rPr>
      </w:pPr>
      <w:r w:rsidRPr="00A20FA4">
        <w:rPr>
          <w:noProof/>
          <w:lang w:val="en-US"/>
        </w:rPr>
        <w:lastRenderedPageBreak/>
        <mc:AlternateContent>
          <mc:Choice Requires="wps">
            <w:drawing>
              <wp:anchor distT="45720" distB="45720" distL="114300" distR="114300" simplePos="0" relativeHeight="251676672" behindDoc="0" locked="0" layoutInCell="1" allowOverlap="1" wp14:anchorId="24C035EE" wp14:editId="7CE1C36C">
                <wp:simplePos x="0" y="0"/>
                <wp:positionH relativeFrom="margin">
                  <wp:align>center</wp:align>
                </wp:positionH>
                <wp:positionV relativeFrom="paragraph">
                  <wp:posOffset>-248285</wp:posOffset>
                </wp:positionV>
                <wp:extent cx="6497955" cy="1404620"/>
                <wp:effectExtent l="0" t="0" r="0" b="190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97955" cy="1404620"/>
                        </a:xfrm>
                        <a:prstGeom prst="rect">
                          <a:avLst/>
                        </a:prstGeom>
                        <a:noFill/>
                        <a:ln w="9525">
                          <a:noFill/>
                          <a:miter lim="800000"/>
                          <a:headEnd/>
                          <a:tailEnd/>
                        </a:ln>
                      </wps:spPr>
                      <wps:txbx>
                        <w:txbxContent>
                          <w:p w14:paraId="57A06E55" w14:textId="77777777" w:rsidR="002A04C8" w:rsidRPr="0007753C" w:rsidRDefault="002A04C8" w:rsidP="002A04C8">
                            <w:pPr>
                              <w:jc w:val="center"/>
                              <w:rPr>
                                <w:rFonts w:ascii="Segoe UI" w:hAnsi="Segoe UI" w:cs="Segoe UI"/>
                                <w:b/>
                                <w:bCs/>
                                <w:sz w:val="36"/>
                                <w:szCs w:val="36"/>
                                <w:u w:val="single"/>
                              </w:rPr>
                            </w:pPr>
                            <w:r w:rsidRPr="0007753C">
                              <w:rPr>
                                <w:rFonts w:ascii="Segoe UI" w:hAnsi="Segoe UI" w:cs="Segoe UI"/>
                                <w:b/>
                                <w:bCs/>
                                <w:sz w:val="36"/>
                                <w:szCs w:val="36"/>
                                <w:u w:val="single"/>
                              </w:rPr>
                              <w:t>Play Hard to Work Hard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C035EE" id="_x0000_s1035" type="#_x0000_t202" style="position:absolute;margin-left:0;margin-top:-19.55pt;width:511.65pt;height:110.6pt;z-index:2516766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" filled="f" stroked="f">
                <v:textbox style="mso-fit-shape-to-text:t">
                  <w:txbxContent>
                    <w:p w14:paraId="57A06E55" w14:textId="77777777" w:rsidR="002A04C8" w:rsidRPr="0007753C" w:rsidRDefault="002A04C8" w:rsidP="002A04C8">
                      <w:pPr>
                        <w:jc w:val="center"/>
                        <w:rPr>
                          <w:rFonts w:ascii="Segoe UI" w:hAnsi="Segoe UI" w:cs="Segoe UI"/>
                          <w:b/>
                          <w:bCs/>
                          <w:sz w:val="36"/>
                          <w:szCs w:val="36"/>
                          <w:u w:val="single"/>
                        </w:rPr>
                      </w:pPr>
                      <w:r w:rsidRPr="0007753C">
                        <w:rPr>
                          <w:rFonts w:ascii="Segoe UI" w:hAnsi="Segoe UI" w:cs="Segoe UI"/>
                          <w:b/>
                          <w:bCs/>
                          <w:sz w:val="36"/>
                          <w:szCs w:val="36"/>
                          <w:u w:val="single"/>
                        </w:rPr>
                        <w:t>Play Hard to Work Hard</w:t>
                      </w:r>
                    </w:p>
                  </w:txbxContent>
                </v:textbox>
                <w10:wrap anchorx="margin"/>
              </v:shape>
            </w:pict>
          </mc:Fallback>
        </mc:AlternateContent>
      </w:r>
    </w:p>
    <w:p w14:paraId="0E210B6E" w14:textId="77777777" w:rsidR="002A04C8" w:rsidRDefault="002A04C8" w:rsidP="002A04C8">
      <w:pPr>
        <w:rPr>
          <w:lang w:val="en-US"/>
        </w:rPr>
      </w:pPr>
      <w:r w:rsidRPr="00A20FA4">
        <w:rPr>
          <w:noProof/>
          <w:lang w:val="en-US"/>
        </w:rPr>
        <mc:AlternateContent>
          <mc:Choice Requires="wps">
            <w:drawing>
              <wp:anchor distT="45720" distB="45720" distL="114300" distR="114300" simplePos="0" relativeHeight="251675648" behindDoc="0" locked="0" layoutInCell="1" allowOverlap="1" wp14:anchorId="7C130FE0" wp14:editId="0254F825">
                <wp:simplePos x="0" y="0"/>
                <wp:positionH relativeFrom="margin">
                  <wp:posOffset>-397933</wp:posOffset>
                </wp:positionH>
                <wp:positionV relativeFrom="paragraph">
                  <wp:posOffset>3676650</wp:posOffset>
                </wp:positionV>
                <wp:extent cx="6530975" cy="5520267"/>
                <wp:effectExtent l="0" t="0" r="0" b="444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0975" cy="5520267"/>
                        </a:xfrm>
                        <a:prstGeom prst="rect">
                          <a:avLst/>
                        </a:prstGeom>
                        <a:noFill/>
                        <a:ln w="9525">
                          <a:noFill/>
                          <a:miter lim="800000"/>
                          <a:headEnd/>
                          <a:tailEnd/>
                        </a:ln>
                      </wps:spPr>
                      <wps:txbx>
                        <w:txbxContent>
                          <w:p w14:paraId="11850DC4" w14:textId="77777777" w:rsidR="002A04C8" w:rsidRPr="006C7F64" w:rsidRDefault="002A04C8" w:rsidP="002A04C8">
                            <w:pPr>
                              <w:spacing w:line="276" w:lineRule="auto"/>
                              <w:jc w:val="both"/>
                              <w:rPr>
                                <w:rFonts w:ascii="Segoe UI" w:hAnsi="Segoe UI" w:cs="Segoe UI"/>
                                <w:b/>
                                <w:bCs/>
                                <w:sz w:val="23"/>
                                <w:szCs w:val="23"/>
                                <w:lang w:val="en-US"/>
                              </w:rPr>
                            </w:pPr>
                            <w:r w:rsidRPr="006C7F64">
                              <w:rPr>
                                <w:rFonts w:ascii="Segoe UI" w:hAnsi="Segoe UI" w:cs="Segoe UI"/>
                                <w:b/>
                                <w:bCs/>
                                <w:sz w:val="23"/>
                                <w:szCs w:val="23"/>
                                <w:lang w:val="en-US"/>
                              </w:rPr>
                              <w:t>Friedrich Froebel</w:t>
                            </w:r>
                          </w:p>
                          <w:p w14:paraId="386DDB7D" w14:textId="77777777" w:rsidR="002A04C8" w:rsidRDefault="002A04C8" w:rsidP="002A04C8">
                            <w:pPr>
                              <w:spacing w:line="276" w:lineRule="auto"/>
                              <w:jc w:val="both"/>
                              <w:rPr>
                                <w:rFonts w:ascii="Segoe UI" w:hAnsi="Segoe UI" w:cs="Segoe UI"/>
                                <w:sz w:val="23"/>
                                <w:szCs w:val="23"/>
                              </w:rPr>
                            </w:pPr>
                            <w:r w:rsidRPr="006C7F64">
                              <w:rPr>
                                <w:rFonts w:ascii="Segoe UI" w:hAnsi="Segoe UI" w:cs="Segoe UI"/>
                                <w:sz w:val="23"/>
                                <w:szCs w:val="23"/>
                                <w:lang w:val="en-US"/>
                              </w:rPr>
                              <w:t>Wouldn’t it be great if your work day consisted of playing games with your mates, exploring and learning new things about the world? In Friedrich Froebel’s mind, he believed that that should be the</w:t>
                            </w:r>
                            <w:r>
                              <w:rPr>
                                <w:rFonts w:ascii="Segoe UI" w:hAnsi="Segoe UI" w:cs="Segoe UI"/>
                                <w:sz w:val="23"/>
                                <w:szCs w:val="23"/>
                                <w:lang w:val="en-US"/>
                              </w:rPr>
                              <w:t xml:space="preserve"> everyday</w:t>
                            </w:r>
                            <w:r w:rsidRPr="006C7F64">
                              <w:rPr>
                                <w:rFonts w:ascii="Segoe UI" w:hAnsi="Segoe UI" w:cs="Segoe UI"/>
                                <w:sz w:val="23"/>
                                <w:szCs w:val="23"/>
                                <w:lang w:val="en-US"/>
                              </w:rPr>
                              <w:t xml:space="preserve"> life of children in education aged 4-7. Friedrich Froebel (1782- 1852) developed the Constructivism Theory of Play, and was the creator of the very first kindergarten (child’s garden), a learning environment where early years pupils learn and develop through play</w:t>
                            </w:r>
                            <w:r>
                              <w:rPr>
                                <w:rFonts w:ascii="Segoe UI" w:hAnsi="Segoe UI" w:cs="Segoe UI"/>
                                <w:sz w:val="23"/>
                                <w:szCs w:val="23"/>
                                <w:lang w:val="en-US"/>
                              </w:rPr>
                              <w:t xml:space="preserve">, using natural materials and also classroom materials. Children are able to </w:t>
                            </w:r>
                            <w:r w:rsidRPr="006C7F64">
                              <w:rPr>
                                <w:rFonts w:ascii="Segoe UI" w:hAnsi="Segoe UI" w:cs="Segoe UI"/>
                                <w:sz w:val="23"/>
                                <w:szCs w:val="23"/>
                                <w:lang w:val="en-US"/>
                              </w:rPr>
                              <w:t>create their own experiences and reflect on those experiences (Tovey, N.D</w:t>
                            </w:r>
                            <w:r>
                              <w:rPr>
                                <w:rFonts w:ascii="Segoe UI" w:hAnsi="Segoe UI" w:cs="Segoe UI"/>
                                <w:sz w:val="23"/>
                                <w:szCs w:val="23"/>
                                <w:lang w:val="en-US"/>
                              </w:rPr>
                              <w:t xml:space="preserve">). </w:t>
                            </w:r>
                            <w:r w:rsidRPr="006C7F64">
                              <w:rPr>
                                <w:rFonts w:ascii="Segoe UI" w:hAnsi="Segoe UI" w:cs="Segoe UI"/>
                                <w:sz w:val="23"/>
                                <w:szCs w:val="23"/>
                                <w:lang w:val="en-US"/>
                              </w:rPr>
                              <w:t xml:space="preserve">This is very similar to the Foundation Phase we know today. The Foundation Phase curriculum allows their students to learn </w:t>
                            </w:r>
                            <w:r w:rsidRPr="006C7F64">
                              <w:rPr>
                                <w:rFonts w:ascii="Segoe UI" w:hAnsi="Segoe UI" w:cs="Segoe UI"/>
                                <w:sz w:val="23"/>
                                <w:szCs w:val="23"/>
                              </w:rPr>
                              <w:t xml:space="preserve">by combining their learning with play, experimenting with ideas, taking risks, problem solving, and making decisions individually, in small and in large groups (Welsh Government, 2015). </w:t>
                            </w:r>
                          </w:p>
                          <w:p w14:paraId="698A2898" w14:textId="77777777" w:rsidR="002A04C8" w:rsidRDefault="002A04C8" w:rsidP="002A04C8">
                            <w:pPr>
                              <w:spacing w:line="276" w:lineRule="auto"/>
                              <w:jc w:val="both"/>
                              <w:rPr>
                                <w:rFonts w:ascii="Segoe UI" w:hAnsi="Segoe UI" w:cs="Segoe UI"/>
                                <w:sz w:val="23"/>
                                <w:szCs w:val="23"/>
                              </w:rPr>
                            </w:pPr>
                          </w:p>
                          <w:p w14:paraId="7444356B" w14:textId="77777777" w:rsidR="002A04C8" w:rsidRPr="00ED0BED" w:rsidRDefault="002A04C8" w:rsidP="002A04C8">
                            <w:pPr>
                              <w:spacing w:line="276" w:lineRule="auto"/>
                              <w:jc w:val="both"/>
                              <w:rPr>
                                <w:rFonts w:ascii="Segoe UI" w:hAnsi="Segoe UI" w:cs="Segoe UI"/>
                                <w:b/>
                                <w:bCs/>
                                <w:sz w:val="23"/>
                                <w:szCs w:val="23"/>
                              </w:rPr>
                            </w:pPr>
                            <w:r>
                              <w:rPr>
                                <w:rFonts w:ascii="Segoe UI" w:hAnsi="Segoe UI" w:cs="Segoe UI"/>
                                <w:b/>
                                <w:bCs/>
                                <w:sz w:val="23"/>
                                <w:szCs w:val="23"/>
                              </w:rPr>
                              <w:t>The Learning Environment</w:t>
                            </w:r>
                          </w:p>
                          <w:p w14:paraId="77C240C7" w14:textId="77777777" w:rsidR="002A04C8" w:rsidRPr="00A20FA4" w:rsidRDefault="002A04C8" w:rsidP="002A04C8">
                            <w:pPr>
                              <w:jc w:val="both"/>
                              <w:rPr>
                                <w:rFonts w:ascii="Segoe UI" w:hAnsi="Segoe UI" w:cs="Segoe UI"/>
                              </w:rPr>
                            </w:pPr>
                            <w:r w:rsidRPr="006C7F64">
                              <w:rPr>
                                <w:rFonts w:ascii="Segoe UI" w:hAnsi="Segoe UI" w:cs="Segoe UI"/>
                                <w:sz w:val="23"/>
                                <w:szCs w:val="23"/>
                                <w:lang w:val="en-US"/>
                              </w:rPr>
                              <w:t>Froebel believed that play had a huge role in a child’s learning, that the quality of the learning environment is the underlying element in a child’s education (</w:t>
                            </w:r>
                            <w:proofErr w:type="spellStart"/>
                            <w:r w:rsidRPr="006C7F64">
                              <w:rPr>
                                <w:rFonts w:ascii="Segoe UI" w:hAnsi="Segoe UI" w:cs="Segoe UI"/>
                                <w:sz w:val="23"/>
                                <w:szCs w:val="23"/>
                                <w:lang w:val="en-US"/>
                              </w:rPr>
                              <w:t>UKEssays</w:t>
                            </w:r>
                            <w:proofErr w:type="spellEnd"/>
                            <w:r w:rsidRPr="006C7F64">
                              <w:rPr>
                                <w:rFonts w:ascii="Segoe UI" w:hAnsi="Segoe UI" w:cs="Segoe UI"/>
                                <w:sz w:val="23"/>
                                <w:szCs w:val="23"/>
                                <w:lang w:val="en-US"/>
                              </w:rPr>
                              <w:t>, 2018).</w:t>
                            </w:r>
                            <w:r>
                              <w:rPr>
                                <w:rFonts w:ascii="Segoe UI" w:hAnsi="Segoe UI" w:cs="Segoe UI"/>
                                <w:sz w:val="23"/>
                                <w:szCs w:val="23"/>
                                <w:lang w:val="en-US"/>
                              </w:rPr>
                              <w:t xml:space="preserve"> Froebel’s theory supports that a learning environment should a place surrounded by sensory stimulation, challenges that encourage investigation and curiosity. There is a need for a higher number of adults in the class, accommodating the children’s needs and engaging with their learning. There should be visible play, where children learn from their peers and are involved in the learning by doing and not just observing what the teacher is doing. He believed that the classroom should be a habitat that combines indoor and outdoor learning, with many resources and materials that leave endless opportunity for play, freedom and independent learning (Education Scotland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130FE0" id="_x0000_s1036" type="#_x0000_t202" style="position:absolute;margin-left:-31.35pt;margin-top:289.5pt;width:514.25pt;height:434.65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" filled="f" stroked="f">
                <v:textbox>
                  <w:txbxContent>
                    <w:p w14:paraId="11850DC4" w14:textId="77777777" w:rsidR="002A04C8" w:rsidRPr="006C7F64" w:rsidRDefault="002A04C8" w:rsidP="002A04C8">
                      <w:pPr>
                        <w:spacing w:line="276" w:lineRule="auto"/>
                        <w:jc w:val="both"/>
                        <w:rPr>
                          <w:rFonts w:ascii="Segoe UI" w:hAnsi="Segoe UI" w:cs="Segoe UI"/>
                          <w:b/>
                          <w:bCs/>
                          <w:sz w:val="23"/>
                          <w:szCs w:val="23"/>
                          <w:lang w:val="en-US"/>
                        </w:rPr>
                      </w:pPr>
                      <w:r w:rsidRPr="006C7F64">
                        <w:rPr>
                          <w:rFonts w:ascii="Segoe UI" w:hAnsi="Segoe UI" w:cs="Segoe UI"/>
                          <w:b/>
                          <w:bCs/>
                          <w:sz w:val="23"/>
                          <w:szCs w:val="23"/>
                          <w:lang w:val="en-US"/>
                        </w:rPr>
                        <w:t>Friedrich Froebel</w:t>
                      </w:r>
                    </w:p>
                    <w:p w14:paraId="386DDB7D" w14:textId="77777777" w:rsidR="002A04C8" w:rsidRDefault="002A04C8" w:rsidP="002A04C8">
                      <w:pPr>
                        <w:spacing w:line="276" w:lineRule="auto"/>
                        <w:jc w:val="both"/>
                        <w:rPr>
                          <w:rFonts w:ascii="Segoe UI" w:hAnsi="Segoe UI" w:cs="Segoe UI"/>
                          <w:sz w:val="23"/>
                          <w:szCs w:val="23"/>
                        </w:rPr>
                      </w:pPr>
                      <w:r w:rsidRPr="006C7F64">
                        <w:rPr>
                          <w:rFonts w:ascii="Segoe UI" w:hAnsi="Segoe UI" w:cs="Segoe UI"/>
                          <w:sz w:val="23"/>
                          <w:szCs w:val="23"/>
                          <w:lang w:val="en-US"/>
                        </w:rPr>
                        <w:t>Wouldn’t it be great if your work day consisted of playing games with your mates, exploring and learning new things about the world? In Friedrich Froebel’s mind, he believed that that should be the</w:t>
                      </w:r>
                      <w:r>
                        <w:rPr>
                          <w:rFonts w:ascii="Segoe UI" w:hAnsi="Segoe UI" w:cs="Segoe UI"/>
                          <w:sz w:val="23"/>
                          <w:szCs w:val="23"/>
                          <w:lang w:val="en-US"/>
                        </w:rPr>
                        <w:t xml:space="preserve"> everyday</w:t>
                      </w:r>
                      <w:r w:rsidRPr="006C7F64">
                        <w:rPr>
                          <w:rFonts w:ascii="Segoe UI" w:hAnsi="Segoe UI" w:cs="Segoe UI"/>
                          <w:sz w:val="23"/>
                          <w:szCs w:val="23"/>
                          <w:lang w:val="en-US"/>
                        </w:rPr>
                        <w:t xml:space="preserve"> life of children in education aged 4-7. Friedrich Froebel (1782- 1852) developed the Constructivism Theory of Play, and was the creator of the very first kindergarten (child’s garden), a learning environment where early years pupils learn and develop through play</w:t>
                      </w:r>
                      <w:r>
                        <w:rPr>
                          <w:rFonts w:ascii="Segoe UI" w:hAnsi="Segoe UI" w:cs="Segoe UI"/>
                          <w:sz w:val="23"/>
                          <w:szCs w:val="23"/>
                          <w:lang w:val="en-US"/>
                        </w:rPr>
                        <w:t xml:space="preserve">, using natural materials and also classroom materials. Children are able to </w:t>
                      </w:r>
                      <w:r w:rsidRPr="006C7F64">
                        <w:rPr>
                          <w:rFonts w:ascii="Segoe UI" w:hAnsi="Segoe UI" w:cs="Segoe UI"/>
                          <w:sz w:val="23"/>
                          <w:szCs w:val="23"/>
                          <w:lang w:val="en-US"/>
                        </w:rPr>
                        <w:t>create their own experiences and reflect on those experiences (Tovey, N.D</w:t>
                      </w:r>
                      <w:r>
                        <w:rPr>
                          <w:rFonts w:ascii="Segoe UI" w:hAnsi="Segoe UI" w:cs="Segoe UI"/>
                          <w:sz w:val="23"/>
                          <w:szCs w:val="23"/>
                          <w:lang w:val="en-US"/>
                        </w:rPr>
                        <w:t xml:space="preserve">). </w:t>
                      </w:r>
                      <w:r w:rsidRPr="006C7F64">
                        <w:rPr>
                          <w:rFonts w:ascii="Segoe UI" w:hAnsi="Segoe UI" w:cs="Segoe UI"/>
                          <w:sz w:val="23"/>
                          <w:szCs w:val="23"/>
                          <w:lang w:val="en-US"/>
                        </w:rPr>
                        <w:t xml:space="preserve">This is very similar to the Foundation Phase we know today. The Foundation Phase curriculum allows their students to learn </w:t>
                      </w:r>
                      <w:r w:rsidRPr="006C7F64">
                        <w:rPr>
                          <w:rFonts w:ascii="Segoe UI" w:hAnsi="Segoe UI" w:cs="Segoe UI"/>
                          <w:sz w:val="23"/>
                          <w:szCs w:val="23"/>
                        </w:rPr>
                        <w:t xml:space="preserve">by combining their learning with play, experimenting with ideas, taking risks, problem solving, and making decisions individually, in small and in large groups (Welsh Government, 2015). </w:t>
                      </w:r>
                    </w:p>
                    <w:p w14:paraId="698A2898" w14:textId="77777777" w:rsidR="002A04C8" w:rsidRDefault="002A04C8" w:rsidP="002A04C8">
                      <w:pPr>
                        <w:spacing w:line="276" w:lineRule="auto"/>
                        <w:jc w:val="both"/>
                        <w:rPr>
                          <w:rFonts w:ascii="Segoe UI" w:hAnsi="Segoe UI" w:cs="Segoe UI"/>
                          <w:sz w:val="23"/>
                          <w:szCs w:val="23"/>
                        </w:rPr>
                      </w:pPr>
                    </w:p>
                    <w:p w14:paraId="7444356B" w14:textId="77777777" w:rsidR="002A04C8" w:rsidRPr="00ED0BED" w:rsidRDefault="002A04C8" w:rsidP="002A04C8">
                      <w:pPr>
                        <w:spacing w:line="276" w:lineRule="auto"/>
                        <w:jc w:val="both"/>
                        <w:rPr>
                          <w:rFonts w:ascii="Segoe UI" w:hAnsi="Segoe UI" w:cs="Segoe UI"/>
                          <w:b/>
                          <w:bCs/>
                          <w:sz w:val="23"/>
                          <w:szCs w:val="23"/>
                        </w:rPr>
                      </w:pPr>
                      <w:r>
                        <w:rPr>
                          <w:rFonts w:ascii="Segoe UI" w:hAnsi="Segoe UI" w:cs="Segoe UI"/>
                          <w:b/>
                          <w:bCs/>
                          <w:sz w:val="23"/>
                          <w:szCs w:val="23"/>
                        </w:rPr>
                        <w:t>The Learning Environment</w:t>
                      </w:r>
                    </w:p>
                    <w:p w14:paraId="77C240C7" w14:textId="77777777" w:rsidR="002A04C8" w:rsidRPr="00A20FA4" w:rsidRDefault="002A04C8" w:rsidP="002A04C8">
                      <w:pPr>
                        <w:jc w:val="both"/>
                        <w:rPr>
                          <w:rFonts w:ascii="Segoe UI" w:hAnsi="Segoe UI" w:cs="Segoe UI"/>
                        </w:rPr>
                      </w:pPr>
                      <w:r w:rsidRPr="006C7F64">
                        <w:rPr>
                          <w:rFonts w:ascii="Segoe UI" w:hAnsi="Segoe UI" w:cs="Segoe UI"/>
                          <w:sz w:val="23"/>
                          <w:szCs w:val="23"/>
                          <w:lang w:val="en-US"/>
                        </w:rPr>
                        <w:t>Froebel believed that play had a huge role in a child’s learning, that the quality of the learning environment is the underlying element in a child’s education (</w:t>
                      </w:r>
                      <w:proofErr w:type="spellStart"/>
                      <w:r w:rsidRPr="006C7F64">
                        <w:rPr>
                          <w:rFonts w:ascii="Segoe UI" w:hAnsi="Segoe UI" w:cs="Segoe UI"/>
                          <w:sz w:val="23"/>
                          <w:szCs w:val="23"/>
                          <w:lang w:val="en-US"/>
                        </w:rPr>
                        <w:t>UKEssays</w:t>
                      </w:r>
                      <w:proofErr w:type="spellEnd"/>
                      <w:r w:rsidRPr="006C7F64">
                        <w:rPr>
                          <w:rFonts w:ascii="Segoe UI" w:hAnsi="Segoe UI" w:cs="Segoe UI"/>
                          <w:sz w:val="23"/>
                          <w:szCs w:val="23"/>
                          <w:lang w:val="en-US"/>
                        </w:rPr>
                        <w:t>, 2018).</w:t>
                      </w:r>
                      <w:r>
                        <w:rPr>
                          <w:rFonts w:ascii="Segoe UI" w:hAnsi="Segoe UI" w:cs="Segoe UI"/>
                          <w:sz w:val="23"/>
                          <w:szCs w:val="23"/>
                          <w:lang w:val="en-US"/>
                        </w:rPr>
                        <w:t xml:space="preserve"> Froebel’s theory supports that a learning environment should a place surrounded by sensory stimulation, challenges that encourage investigation and curiosity. There is a need for a higher number of adults in the class, accommodating the children’s needs and engaging with their learning. There should be visible play, where children learn from their peers and are involved in the learning by doing and not just observing what the teacher is doing. He believed that the classroom should be a habitat that combines indoor and outdoor learning, with many resources and materials that leave endless opportunity for play, freedom and independent learning (Education Scotland 2019).</w:t>
                      </w:r>
                    </w:p>
                  </w:txbxContent>
                </v:textbox>
                <w10:wrap anchorx="margin"/>
              </v:shape>
            </w:pict>
          </mc:Fallback>
        </mc:AlternateContent>
      </w:r>
      <w:r>
        <w:rPr>
          <w:noProof/>
          <w:lang w:val="en-US"/>
        </w:rPr>
        <mc:AlternateContent>
          <mc:Choice Requires="wpg">
            <w:drawing>
              <wp:anchor distT="0" distB="0" distL="114300" distR="114300" simplePos="0" relativeHeight="251677696" behindDoc="0" locked="0" layoutInCell="1" allowOverlap="1" wp14:anchorId="10C048FC" wp14:editId="3BBC9F1A">
                <wp:simplePos x="0" y="0"/>
                <wp:positionH relativeFrom="margin">
                  <wp:align>center</wp:align>
                </wp:positionH>
                <wp:positionV relativeFrom="paragraph">
                  <wp:posOffset>47625</wp:posOffset>
                </wp:positionV>
                <wp:extent cx="4347210" cy="3295650"/>
                <wp:effectExtent l="38100" t="38100" r="0" b="38100"/>
                <wp:wrapNone/>
                <wp:docPr id="15" name="Group 15"/>
                <wp:cNvGraphicFramePr/>
                <a:graphic xmlns:a="http://schemas.openxmlformats.org/drawingml/2006/main">
                  <a:graphicData uri="http://schemas.microsoft.com/office/word/2010/wordprocessingGroup">
                    <wpg:wgp>
                      <wpg:cNvGrpSpPr/>
                      <wpg:grpSpPr>
                        <a:xfrm>
                          <a:off x="0" y="0"/>
                          <a:ext cx="4347210" cy="3295650"/>
                          <a:chOff x="0" y="0"/>
                          <a:chExt cx="3640999" cy="2861945"/>
                        </a:xfrm>
                      </wpg:grpSpPr>
                      <pic:pic xmlns:pic="http://schemas.openxmlformats.org/drawingml/2006/picture">
                        <pic:nvPicPr>
                          <pic:cNvPr id="16" name="Picture 16" descr="Mother teaching kids Mother teaching kids. Woman spends time with boy and girl. Mom teaching her kids. Cute, relationships, household chores, entertainment. Smart toddler, education. Cartoon flat vector illustration kids learning clipart stock illustrations"/>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73780" cy="2861945"/>
                          </a:xfrm>
                          <a:prstGeom prst="rect">
                            <a:avLst/>
                          </a:prstGeom>
                          <a:noFill/>
                          <a:ln w="38100">
                            <a:solidFill>
                              <a:schemeClr val="tx1"/>
                            </a:solidFill>
                          </a:ln>
                        </pic:spPr>
                      </pic:pic>
                      <wps:wsp>
                        <wps:cNvPr id="17" name="Text Box 2"/>
                        <wps:cNvSpPr txBox="1">
                          <a:spLocks noChangeArrowheads="1"/>
                        </wps:cNvSpPr>
                        <wps:spPr bwMode="auto">
                          <a:xfrm>
                            <a:off x="2389414" y="2585357"/>
                            <a:ext cx="1251585" cy="271780"/>
                          </a:xfrm>
                          <a:prstGeom prst="rect">
                            <a:avLst/>
                          </a:prstGeom>
                          <a:noFill/>
                          <a:ln w="9525">
                            <a:noFill/>
                            <a:miter lim="800000"/>
                            <a:headEnd/>
                            <a:tailEnd/>
                          </a:ln>
                        </wps:spPr>
                        <wps:txbx>
                          <w:txbxContent>
                            <w:p w14:paraId="0725524D" w14:textId="77777777" w:rsidR="002A04C8" w:rsidRPr="00A20FA4" w:rsidRDefault="002A04C8" w:rsidP="002A04C8">
                              <w:pPr>
                                <w:jc w:val="center"/>
                                <w:rPr>
                                  <w:rFonts w:ascii="Segoe UI" w:hAnsi="Segoe UI" w:cs="Segoe UI"/>
                                  <w:sz w:val="16"/>
                                  <w:szCs w:val="16"/>
                                  <w:lang w:val="en-US"/>
                                </w:rPr>
                              </w:pPr>
                              <w:r>
                                <w:rPr>
                                  <w:rFonts w:ascii="Segoe UI" w:hAnsi="Segoe UI" w:cs="Segoe UI"/>
                                  <w:sz w:val="16"/>
                                  <w:szCs w:val="16"/>
                                </w:rPr>
                                <w:t>(</w:t>
                              </w:r>
                              <w:proofErr w:type="spellStart"/>
                              <w:r w:rsidRPr="00582A9F">
                                <w:rPr>
                                  <w:rFonts w:ascii="Segoe UI" w:hAnsi="Segoe UI" w:cs="Segoe UI"/>
                                  <w:sz w:val="16"/>
                                  <w:szCs w:val="16"/>
                                  <w:bdr w:val="none" w:sz="0" w:space="0" w:color="auto" w:frame="1"/>
                                </w:rPr>
                                <w:t>Rudzhan</w:t>
                              </w:r>
                              <w:proofErr w:type="spellEnd"/>
                              <w:r w:rsidRPr="00582A9F">
                                <w:rPr>
                                  <w:rFonts w:ascii="Segoe UI" w:hAnsi="Segoe UI" w:cs="Segoe UI"/>
                                  <w:sz w:val="16"/>
                                  <w:szCs w:val="16"/>
                                  <w:bdr w:val="none" w:sz="0" w:space="0" w:color="auto" w:frame="1"/>
                                </w:rPr>
                                <w:t xml:space="preserve"> </w:t>
                              </w:r>
                              <w:proofErr w:type="spellStart"/>
                              <w:r w:rsidRPr="00582A9F">
                                <w:rPr>
                                  <w:rFonts w:ascii="Segoe UI" w:hAnsi="Segoe UI" w:cs="Segoe UI"/>
                                  <w:sz w:val="16"/>
                                  <w:szCs w:val="16"/>
                                  <w:bdr w:val="none" w:sz="0" w:space="0" w:color="auto" w:frame="1"/>
                                </w:rPr>
                                <w:t>Nagiev</w:t>
                              </w:r>
                              <w:proofErr w:type="spellEnd"/>
                              <w:r>
                                <w:rPr>
                                  <w:rFonts w:ascii="Segoe UI" w:hAnsi="Segoe UI" w:cs="Segoe UI"/>
                                  <w:sz w:val="16"/>
                                  <w:szCs w:val="16"/>
                                </w:rPr>
                                <w:t xml:space="preserve"> 2021)</w:t>
                              </w:r>
                            </w:p>
                            <w:p w14:paraId="3DD2F6AA" w14:textId="77777777" w:rsidR="002A04C8" w:rsidRDefault="002A04C8" w:rsidP="002A04C8"/>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0C048FC" id="Group 15" o:spid="_x0000_s1037" style="position:absolute;margin-left:0;margin-top:3.75pt;width:342.3pt;height:259.5pt;z-index:251677696;mso-position-horizontal:center;mso-position-horizontal-relative:margin;mso-width-relative:margin;mso-height-relative:margin" coordsize="36409,2861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38" type="#_x0000_t75" alt="Mother teaching kids Mother teaching kids. Woman spends time with boy and girl. Mom teaching her kids. Cute, relationships, household chores, entertainment. Smart toddler, education. Cartoon flat vector illustration kids learning clipart stock illustrations" style="position:absolute;width:35737;height:286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" stroked="t" strokecolor="black [3213]" strokeweight="3pt">
                  <v:imagedata r:id="rId12" o:title="Mother teaching kids Mother teaching kids. Woman spends time with boy and girl. Mom teaching her kids. Cute, relationships, household chores, entertainment. Smart toddler, education"/>
                  <v:path arrowok="t"/>
                </v:shape>
                <v:shape id="_x0000_s1039" type="#_x0000_t202" style="position:absolute;left:23894;top:25853;width:12515;height:2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" filled="f" stroked="f">
                  <v:textbox>
                    <w:txbxContent>
                      <w:p w14:paraId="0725524D" w14:textId="77777777" w:rsidR="002A04C8" w:rsidRPr="00A20FA4" w:rsidRDefault="002A04C8" w:rsidP="002A04C8">
                        <w:pPr>
                          <w:jc w:val="center"/>
                          <w:rPr>
                            <w:rFonts w:ascii="Segoe UI" w:hAnsi="Segoe UI" w:cs="Segoe UI"/>
                            <w:sz w:val="16"/>
                            <w:szCs w:val="16"/>
                            <w:lang w:val="en-US"/>
                          </w:rPr>
                        </w:pPr>
                        <w:r>
                          <w:rPr>
                            <w:rFonts w:ascii="Segoe UI" w:hAnsi="Segoe UI" w:cs="Segoe UI"/>
                            <w:sz w:val="16"/>
                            <w:szCs w:val="16"/>
                          </w:rPr>
                          <w:t>(</w:t>
                        </w:r>
                        <w:proofErr w:type="spellStart"/>
                        <w:r w:rsidRPr="00582A9F">
                          <w:rPr>
                            <w:rFonts w:ascii="Segoe UI" w:hAnsi="Segoe UI" w:cs="Segoe UI"/>
                            <w:sz w:val="16"/>
                            <w:szCs w:val="16"/>
                            <w:bdr w:val="none" w:sz="0" w:space="0" w:color="auto" w:frame="1"/>
                          </w:rPr>
                          <w:t>Rudzhan</w:t>
                        </w:r>
                        <w:proofErr w:type="spellEnd"/>
                        <w:r w:rsidRPr="00582A9F">
                          <w:rPr>
                            <w:rFonts w:ascii="Segoe UI" w:hAnsi="Segoe UI" w:cs="Segoe UI"/>
                            <w:sz w:val="16"/>
                            <w:szCs w:val="16"/>
                            <w:bdr w:val="none" w:sz="0" w:space="0" w:color="auto" w:frame="1"/>
                          </w:rPr>
                          <w:t xml:space="preserve"> </w:t>
                        </w:r>
                        <w:proofErr w:type="spellStart"/>
                        <w:r w:rsidRPr="00582A9F">
                          <w:rPr>
                            <w:rFonts w:ascii="Segoe UI" w:hAnsi="Segoe UI" w:cs="Segoe UI"/>
                            <w:sz w:val="16"/>
                            <w:szCs w:val="16"/>
                            <w:bdr w:val="none" w:sz="0" w:space="0" w:color="auto" w:frame="1"/>
                          </w:rPr>
                          <w:t>Nagiev</w:t>
                        </w:r>
                        <w:proofErr w:type="spellEnd"/>
                        <w:r>
                          <w:rPr>
                            <w:rFonts w:ascii="Segoe UI" w:hAnsi="Segoe UI" w:cs="Segoe UI"/>
                            <w:sz w:val="16"/>
                            <w:szCs w:val="16"/>
                          </w:rPr>
                          <w:t xml:space="preserve"> 2021)</w:t>
                        </w:r>
                      </w:p>
                      <w:p w14:paraId="3DD2F6AA" w14:textId="77777777" w:rsidR="002A04C8" w:rsidRDefault="002A04C8" w:rsidP="002A04C8"/>
                    </w:txbxContent>
                  </v:textbox>
                </v:shape>
                <w10:wrap anchorx="margin"/>
              </v:group>
            </w:pict>
          </mc:Fallback>
        </mc:AlternateContent>
      </w:r>
      <w:r>
        <w:rPr>
          <w:lang w:val="en-US"/>
        </w:rPr>
        <w:br w:type="page"/>
      </w:r>
    </w:p>
    <w:p w14:paraId="0D09CE15" w14:textId="77777777" w:rsidR="00B21409" w:rsidRPr="0035507D" w:rsidRDefault="00B21409" w:rsidP="00B21409">
      <w:pPr>
        <w:rPr>
          <w:sz w:val="28"/>
          <w:szCs w:val="28"/>
          <w:lang w:val="en-US"/>
        </w:rPr>
      </w:pPr>
      <w:r w:rsidRPr="0035507D">
        <w:rPr>
          <w:noProof/>
          <w:sz w:val="28"/>
          <w:szCs w:val="28"/>
          <w:lang w:val="en-US"/>
        </w:rPr>
        <w:lastRenderedPageBreak/>
        <mc:AlternateContent>
          <mc:Choice Requires="wps">
            <w:drawing>
              <wp:anchor distT="45720" distB="45720" distL="114300" distR="114300" simplePos="0" relativeHeight="251679744" behindDoc="0" locked="0" layoutInCell="1" allowOverlap="1" wp14:anchorId="4C33B1BA" wp14:editId="76360BF3">
                <wp:simplePos x="0" y="0"/>
                <wp:positionH relativeFrom="margin">
                  <wp:posOffset>-584200</wp:posOffset>
                </wp:positionH>
                <wp:positionV relativeFrom="paragraph">
                  <wp:posOffset>-584200</wp:posOffset>
                </wp:positionV>
                <wp:extent cx="6911975" cy="10210800"/>
                <wp:effectExtent l="0" t="0" r="0" b="0"/>
                <wp:wrapNone/>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1975" cy="10210800"/>
                        </a:xfrm>
                        <a:prstGeom prst="rect">
                          <a:avLst/>
                        </a:prstGeom>
                        <a:noFill/>
                        <a:ln w="9525">
                          <a:noFill/>
                          <a:miter lim="800000"/>
                          <a:headEnd/>
                          <a:tailEnd/>
                        </a:ln>
                      </wps:spPr>
                      <wps:txbx>
                        <w:txbxContent>
                          <w:p w14:paraId="46BDE316" w14:textId="77777777" w:rsidR="00B21409" w:rsidRDefault="00B21409" w:rsidP="00B21409">
                            <w:pPr>
                              <w:spacing w:line="276" w:lineRule="auto"/>
                              <w:jc w:val="both"/>
                              <w:rPr>
                                <w:rFonts w:ascii="Segoe UI" w:hAnsi="Segoe UI" w:cs="Segoe UI"/>
                                <w:b/>
                                <w:bCs/>
                                <w:sz w:val="23"/>
                                <w:szCs w:val="23"/>
                              </w:rPr>
                            </w:pPr>
                            <w:r>
                              <w:rPr>
                                <w:rFonts w:ascii="Segoe UI" w:hAnsi="Segoe UI" w:cs="Segoe UI"/>
                                <w:b/>
                                <w:bCs/>
                                <w:sz w:val="23"/>
                                <w:szCs w:val="23"/>
                              </w:rPr>
                              <w:t>What do lessons look like</w:t>
                            </w:r>
                            <w:r w:rsidRPr="007248C0">
                              <w:rPr>
                                <w:rFonts w:ascii="Segoe UI" w:hAnsi="Segoe UI" w:cs="Segoe UI"/>
                                <w:b/>
                                <w:bCs/>
                                <w:sz w:val="23"/>
                                <w:szCs w:val="23"/>
                              </w:rPr>
                              <w:t>?</w:t>
                            </w:r>
                          </w:p>
                          <w:p w14:paraId="7DBD927D" w14:textId="77777777" w:rsidR="00B21409" w:rsidRPr="00CF2E00" w:rsidRDefault="00B21409" w:rsidP="00B21409">
                            <w:pPr>
                              <w:spacing w:line="276" w:lineRule="auto"/>
                              <w:jc w:val="both"/>
                              <w:rPr>
                                <w:rFonts w:ascii="Segoe UI" w:hAnsi="Segoe UI" w:cs="Segoe UI"/>
                                <w:sz w:val="23"/>
                                <w:szCs w:val="23"/>
                              </w:rPr>
                            </w:pPr>
                            <w:r>
                              <w:rPr>
                                <w:rFonts w:ascii="Segoe UI" w:hAnsi="Segoe UI" w:cs="Segoe UI"/>
                                <w:sz w:val="23"/>
                                <w:szCs w:val="23"/>
                              </w:rPr>
                              <w:t>Teaching and learning that has been influenced by Froebel’s views should be mainly child led with an adults who are there to facilitate learning. The children are shown materials and equipment and they learn how to look after and respect that equipment. This gives the students the opportunity to learn independence and organisational skills. They are expected to learn through playing with each other and also with the adults. Singing songs with actions, dancing and storytelling are fun and exciting activities which help improve children’s literacy skills. Students should have real experiences, practical opportunities. Outdoor learning and connecting with nature is at the forefront of Froebel’s Theory of Play, allowing the children to discuss what they already know, what they don’t and exploring new experiences together (Bruce, 2011).</w:t>
                            </w:r>
                          </w:p>
                          <w:p w14:paraId="6CA9BAE5" w14:textId="77777777" w:rsidR="00B21409" w:rsidRPr="007248C0" w:rsidRDefault="00B21409" w:rsidP="00B21409">
                            <w:pPr>
                              <w:spacing w:line="276" w:lineRule="auto"/>
                              <w:rPr>
                                <w:rFonts w:ascii="Segoe UI" w:hAnsi="Segoe UI" w:cs="Segoe UI"/>
                                <w:sz w:val="23"/>
                                <w:szCs w:val="23"/>
                              </w:rPr>
                            </w:pPr>
                            <w:r>
                              <w:rPr>
                                <w:rFonts w:ascii="Segoe UI" w:hAnsi="Segoe UI" w:cs="Segoe UI"/>
                                <w:sz w:val="23"/>
                                <w:szCs w:val="23"/>
                              </w:rPr>
                              <w:t>Below are some examples of lessons that embody Froebel’s Theory of Play:</w:t>
                            </w:r>
                          </w:p>
                          <w:p w14:paraId="4673DC33" w14:textId="77777777" w:rsidR="00B21409" w:rsidRPr="007248C0" w:rsidRDefault="00B21409" w:rsidP="00B21409">
                            <w:pPr>
                              <w:pStyle w:val="ListParagraph"/>
                              <w:numPr>
                                <w:ilvl w:val="0"/>
                                <w:numId w:val="1"/>
                              </w:numPr>
                              <w:spacing w:line="276" w:lineRule="auto"/>
                              <w:rPr>
                                <w:rFonts w:ascii="Segoe UI" w:hAnsi="Segoe UI" w:cs="Segoe UI"/>
                                <w:sz w:val="23"/>
                                <w:szCs w:val="23"/>
                              </w:rPr>
                            </w:pPr>
                            <w:r w:rsidRPr="007248C0">
                              <w:rPr>
                                <w:rFonts w:ascii="Segoe UI" w:hAnsi="Segoe UI" w:cs="Segoe UI"/>
                                <w:sz w:val="23"/>
                                <w:szCs w:val="23"/>
                              </w:rPr>
                              <w:t>Outdoor Math lessons, using natural resources to show place value.</w:t>
                            </w:r>
                          </w:p>
                          <w:p w14:paraId="65D377DA" w14:textId="77777777" w:rsidR="00B21409" w:rsidRPr="007248C0" w:rsidRDefault="00B21409" w:rsidP="00B21409">
                            <w:pPr>
                              <w:pStyle w:val="ListParagraph"/>
                              <w:spacing w:line="276" w:lineRule="auto"/>
                              <w:rPr>
                                <w:rFonts w:ascii="Segoe UI" w:hAnsi="Segoe UI" w:cs="Segoe UI"/>
                                <w:sz w:val="23"/>
                                <w:szCs w:val="23"/>
                              </w:rPr>
                            </w:pPr>
                          </w:p>
                          <w:p w14:paraId="7CA9D28A" w14:textId="77777777" w:rsidR="00B21409" w:rsidRPr="007248C0" w:rsidRDefault="00B21409" w:rsidP="00B21409">
                            <w:pPr>
                              <w:pStyle w:val="ListParagraph"/>
                              <w:numPr>
                                <w:ilvl w:val="0"/>
                                <w:numId w:val="1"/>
                              </w:numPr>
                              <w:spacing w:line="276" w:lineRule="auto"/>
                              <w:rPr>
                                <w:rFonts w:ascii="Segoe UI" w:hAnsi="Segoe UI" w:cs="Segoe UI"/>
                                <w:sz w:val="23"/>
                                <w:szCs w:val="23"/>
                              </w:rPr>
                            </w:pPr>
                            <w:r w:rsidRPr="007248C0">
                              <w:rPr>
                                <w:rFonts w:ascii="Segoe UI" w:hAnsi="Segoe UI" w:cs="Segoe UI"/>
                                <w:sz w:val="23"/>
                                <w:szCs w:val="23"/>
                              </w:rPr>
                              <w:t>Measurement activities, using the outdoor environment to measure distance</w:t>
                            </w:r>
                            <w:r>
                              <w:rPr>
                                <w:rFonts w:ascii="Segoe UI" w:hAnsi="Segoe UI" w:cs="Segoe UI"/>
                                <w:sz w:val="23"/>
                                <w:szCs w:val="23"/>
                              </w:rPr>
                              <w:t>.</w:t>
                            </w:r>
                          </w:p>
                          <w:p w14:paraId="19FEEB00" w14:textId="77777777" w:rsidR="00B21409" w:rsidRPr="007248C0" w:rsidRDefault="00B21409" w:rsidP="00B21409">
                            <w:pPr>
                              <w:pStyle w:val="ListParagraph"/>
                              <w:spacing w:line="276" w:lineRule="auto"/>
                              <w:rPr>
                                <w:rFonts w:ascii="Segoe UI" w:hAnsi="Segoe UI" w:cs="Segoe UI"/>
                                <w:sz w:val="23"/>
                                <w:szCs w:val="23"/>
                              </w:rPr>
                            </w:pPr>
                          </w:p>
                          <w:p w14:paraId="638A2402" w14:textId="77777777" w:rsidR="00B21409" w:rsidRPr="007248C0" w:rsidRDefault="00B21409" w:rsidP="00B21409">
                            <w:pPr>
                              <w:pStyle w:val="ListParagraph"/>
                              <w:numPr>
                                <w:ilvl w:val="0"/>
                                <w:numId w:val="1"/>
                              </w:numPr>
                              <w:spacing w:line="276" w:lineRule="auto"/>
                              <w:rPr>
                                <w:rFonts w:ascii="Segoe UI" w:hAnsi="Segoe UI" w:cs="Segoe UI"/>
                                <w:sz w:val="23"/>
                                <w:szCs w:val="23"/>
                              </w:rPr>
                            </w:pPr>
                            <w:r>
                              <w:rPr>
                                <w:rFonts w:ascii="Segoe UI" w:hAnsi="Segoe UI" w:cs="Segoe UI"/>
                                <w:sz w:val="23"/>
                                <w:szCs w:val="23"/>
                              </w:rPr>
                              <w:t>Re-enacting</w:t>
                            </w:r>
                            <w:r w:rsidRPr="007248C0">
                              <w:rPr>
                                <w:rFonts w:ascii="Segoe UI" w:hAnsi="Segoe UI" w:cs="Segoe UI"/>
                                <w:sz w:val="23"/>
                                <w:szCs w:val="23"/>
                              </w:rPr>
                              <w:t xml:space="preserve"> a story/myth or hot seating as a character from that story.</w:t>
                            </w:r>
                            <w:r w:rsidRPr="007248C0">
                              <w:rPr>
                                <w:noProof/>
                                <w:sz w:val="23"/>
                                <w:szCs w:val="23"/>
                              </w:rPr>
                              <w:t xml:space="preserve"> </w:t>
                            </w:r>
                          </w:p>
                          <w:p w14:paraId="459445BB" w14:textId="77777777" w:rsidR="00B21409" w:rsidRPr="007248C0" w:rsidRDefault="00B21409" w:rsidP="00B21409">
                            <w:pPr>
                              <w:pStyle w:val="ListParagraph"/>
                              <w:spacing w:line="276" w:lineRule="auto"/>
                              <w:rPr>
                                <w:rFonts w:ascii="Segoe UI" w:hAnsi="Segoe UI" w:cs="Segoe UI"/>
                                <w:sz w:val="23"/>
                                <w:szCs w:val="23"/>
                              </w:rPr>
                            </w:pPr>
                          </w:p>
                          <w:p w14:paraId="6443EB14" w14:textId="77777777" w:rsidR="00B21409" w:rsidRDefault="00B21409" w:rsidP="00B21409">
                            <w:pPr>
                              <w:pStyle w:val="ListParagraph"/>
                              <w:numPr>
                                <w:ilvl w:val="0"/>
                                <w:numId w:val="1"/>
                              </w:numPr>
                              <w:spacing w:line="276" w:lineRule="auto"/>
                              <w:rPr>
                                <w:rFonts w:ascii="Segoe UI" w:hAnsi="Segoe UI" w:cs="Segoe UI"/>
                                <w:sz w:val="23"/>
                                <w:szCs w:val="23"/>
                              </w:rPr>
                            </w:pPr>
                            <w:r w:rsidRPr="007248C0">
                              <w:rPr>
                                <w:rFonts w:ascii="Segoe UI" w:hAnsi="Segoe UI" w:cs="Segoe UI"/>
                                <w:sz w:val="23"/>
                                <w:szCs w:val="23"/>
                              </w:rPr>
                              <w:t>Ven diagrams using hula hoops</w:t>
                            </w:r>
                            <w:r>
                              <w:rPr>
                                <w:rFonts w:ascii="Segoe UI" w:hAnsi="Segoe UI" w:cs="Segoe UI"/>
                                <w:sz w:val="23"/>
                                <w:szCs w:val="23"/>
                              </w:rPr>
                              <w:t xml:space="preserve"> to discuss push and pull materials.</w:t>
                            </w:r>
                          </w:p>
                          <w:p w14:paraId="1C9E376F" w14:textId="77777777" w:rsidR="00B21409" w:rsidRDefault="00B21409" w:rsidP="00B21409">
                            <w:pPr>
                              <w:spacing w:line="276" w:lineRule="auto"/>
                              <w:rPr>
                                <w:rFonts w:ascii="Segoe UI" w:hAnsi="Segoe UI" w:cs="Segoe UI"/>
                                <w:sz w:val="23"/>
                                <w:szCs w:val="23"/>
                              </w:rPr>
                            </w:pPr>
                          </w:p>
                          <w:p w14:paraId="7CC156A4" w14:textId="77777777" w:rsidR="00B21409" w:rsidRDefault="00B21409" w:rsidP="00B21409">
                            <w:pPr>
                              <w:spacing w:line="276" w:lineRule="auto"/>
                              <w:rPr>
                                <w:rFonts w:ascii="Segoe UI" w:hAnsi="Segoe UI" w:cs="Segoe UI"/>
                                <w:sz w:val="23"/>
                                <w:szCs w:val="23"/>
                              </w:rPr>
                            </w:pPr>
                          </w:p>
                          <w:p w14:paraId="2025D00F" w14:textId="77777777" w:rsidR="00B21409" w:rsidRPr="00DF13BC" w:rsidRDefault="00B21409" w:rsidP="00B21409">
                            <w:pPr>
                              <w:spacing w:line="276" w:lineRule="auto"/>
                              <w:rPr>
                                <w:rFonts w:ascii="Segoe UI" w:hAnsi="Segoe UI" w:cs="Segoe UI"/>
                                <w:sz w:val="23"/>
                                <w:szCs w:val="23"/>
                              </w:rPr>
                            </w:pPr>
                          </w:p>
                          <w:p w14:paraId="65AB9A4D" w14:textId="77777777" w:rsidR="00B21409" w:rsidRPr="007248C0" w:rsidRDefault="00B21409" w:rsidP="00B21409">
                            <w:pPr>
                              <w:spacing w:line="276" w:lineRule="auto"/>
                              <w:rPr>
                                <w:rFonts w:ascii="Segoe UI" w:hAnsi="Segoe UI" w:cs="Segoe UI"/>
                                <w:sz w:val="23"/>
                                <w:szCs w:val="23"/>
                              </w:rPr>
                            </w:pPr>
                            <w:r w:rsidRPr="007248C0">
                              <w:rPr>
                                <w:rFonts w:ascii="Segoe UI" w:hAnsi="Segoe UI" w:cs="Segoe UI"/>
                                <w:sz w:val="23"/>
                                <w:szCs w:val="23"/>
                              </w:rPr>
                              <w:t>The lesson ideas above and more Froebel themed lesson plans can be found on the following websites below:</w:t>
                            </w:r>
                          </w:p>
                          <w:p w14:paraId="034B676D" w14:textId="77777777" w:rsidR="00B21409" w:rsidRPr="007248C0" w:rsidRDefault="00B21409" w:rsidP="00B21409">
                            <w:pPr>
                              <w:spacing w:line="276" w:lineRule="auto"/>
                              <w:rPr>
                                <w:rFonts w:ascii="Segoe UI" w:hAnsi="Segoe UI" w:cs="Segoe UI"/>
                                <w:color w:val="FF0000"/>
                                <w:sz w:val="23"/>
                                <w:szCs w:val="23"/>
                              </w:rPr>
                            </w:pPr>
                          </w:p>
                          <w:p w14:paraId="7ECB5FD7" w14:textId="77777777" w:rsidR="00B21409" w:rsidRPr="007248C0" w:rsidRDefault="00B21409" w:rsidP="00B21409">
                            <w:pPr>
                              <w:spacing w:line="276" w:lineRule="auto"/>
                              <w:rPr>
                                <w:rFonts w:ascii="Segoe UI" w:hAnsi="Segoe UI" w:cs="Segoe UI"/>
                                <w:color w:val="FF0000"/>
                                <w:sz w:val="23"/>
                                <w:szCs w:val="23"/>
                              </w:rPr>
                            </w:pPr>
                          </w:p>
                          <w:p w14:paraId="5B28B17E" w14:textId="77777777" w:rsidR="00B21409" w:rsidRPr="007248C0" w:rsidRDefault="00B21409" w:rsidP="00B21409">
                            <w:pPr>
                              <w:spacing w:line="276" w:lineRule="auto"/>
                              <w:rPr>
                                <w:rFonts w:ascii="Segoe UI" w:hAnsi="Segoe UI" w:cs="Segoe UI"/>
                                <w:color w:val="FF0000"/>
                                <w:sz w:val="23"/>
                                <w:szCs w:val="23"/>
                              </w:rPr>
                            </w:pPr>
                          </w:p>
                          <w:p w14:paraId="432E1F64" w14:textId="77777777" w:rsidR="00B21409" w:rsidRPr="007248C0" w:rsidRDefault="00B21409" w:rsidP="00B21409">
                            <w:pPr>
                              <w:spacing w:line="276" w:lineRule="auto"/>
                              <w:rPr>
                                <w:rFonts w:ascii="Segoe UI" w:hAnsi="Segoe UI" w:cs="Segoe UI"/>
                                <w:color w:val="FF0000"/>
                                <w:sz w:val="23"/>
                                <w:szCs w:val="23"/>
                              </w:rPr>
                            </w:pPr>
                          </w:p>
                          <w:p w14:paraId="5B771964" w14:textId="77777777" w:rsidR="00B21409" w:rsidRPr="007248C0" w:rsidRDefault="00B21409" w:rsidP="00B21409">
                            <w:pPr>
                              <w:spacing w:line="276" w:lineRule="auto"/>
                              <w:rPr>
                                <w:rFonts w:ascii="Segoe UI" w:hAnsi="Segoe UI" w:cs="Segoe UI"/>
                                <w:b/>
                                <w:bCs/>
                                <w:sz w:val="23"/>
                                <w:szCs w:val="23"/>
                              </w:rPr>
                            </w:pPr>
                            <w:r w:rsidRPr="007248C0">
                              <w:rPr>
                                <w:rFonts w:ascii="Segoe UI" w:hAnsi="Segoe UI" w:cs="Segoe UI"/>
                                <w:b/>
                                <w:bCs/>
                                <w:sz w:val="23"/>
                                <w:szCs w:val="23"/>
                              </w:rPr>
                              <w:t>Final Froebel Thoughts…</w:t>
                            </w:r>
                          </w:p>
                          <w:p w14:paraId="0315F7E9" w14:textId="77777777" w:rsidR="00B21409" w:rsidRPr="007248C0" w:rsidRDefault="00B21409" w:rsidP="00B21409">
                            <w:pPr>
                              <w:spacing w:line="276" w:lineRule="auto"/>
                              <w:rPr>
                                <w:rFonts w:ascii="Segoe UI" w:hAnsi="Segoe UI" w:cs="Segoe UI"/>
                                <w:sz w:val="23"/>
                                <w:szCs w:val="23"/>
                              </w:rPr>
                            </w:pPr>
                            <w:r w:rsidRPr="007248C0">
                              <w:rPr>
                                <w:rFonts w:ascii="Segoe UI" w:hAnsi="Segoe UI" w:cs="Segoe UI"/>
                                <w:sz w:val="23"/>
                                <w:szCs w:val="23"/>
                              </w:rPr>
                              <w:t xml:space="preserve">Friedrich Froebel has had such an impact on children’s education, Kindergarten and the Foundation Phase are prime examples of this. </w:t>
                            </w:r>
                            <w:r w:rsidRPr="006C7F64">
                              <w:rPr>
                                <w:rFonts w:ascii="Segoe UI" w:hAnsi="Segoe UI" w:cs="Segoe UI"/>
                                <w:sz w:val="23"/>
                                <w:szCs w:val="23"/>
                              </w:rPr>
                              <w:t>There is no doubt that the Foundation Phase curriculum was hugely influenced by Froebel's Theory of Play</w:t>
                            </w:r>
                            <w:r>
                              <w:rPr>
                                <w:rFonts w:ascii="Segoe UI" w:hAnsi="Segoe UI" w:cs="Segoe UI"/>
                                <w:sz w:val="23"/>
                                <w:szCs w:val="23"/>
                              </w:rPr>
                              <w:t xml:space="preserve"> and many of Froebel’s views and theories are still used today within our classrooms. The theory gives the children the freedom to speak and evaluate their own learning, it creates a space of enjoyment and gives the children a sense of well-being as they are interacting with each other and their learning depends on one another. Froebel has created an environment where students have the freedom to choose their learning, whether it be inside or outside the classroom. An environment has been created with core principals of nurture and playfulness. It allows children to understand the world they live in and teaches socialization and allows them to use their imagination freely. I mean, who wouldn’t want to spend their day in a Kindergarten or Foundation Phase classroom?</w:t>
                            </w:r>
                          </w:p>
                          <w:p w14:paraId="7CD44C4E" w14:textId="77777777" w:rsidR="00B21409" w:rsidRDefault="00B21409" w:rsidP="00B214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33B1BA" id="Text Box 18" o:spid="_x0000_s1040" type="#_x0000_t202" style="position:absolute;margin-left:-46pt;margin-top:-46pt;width:544.25pt;height:804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" filled="f" stroked="f">
                <v:textbox>
                  <w:txbxContent>
                    <w:p w14:paraId="46BDE316" w14:textId="77777777" w:rsidR="00B21409" w:rsidRDefault="00B21409" w:rsidP="00B21409">
                      <w:pPr>
                        <w:spacing w:line="276" w:lineRule="auto"/>
                        <w:jc w:val="both"/>
                        <w:rPr>
                          <w:rFonts w:ascii="Segoe UI" w:hAnsi="Segoe UI" w:cs="Segoe UI"/>
                          <w:b/>
                          <w:bCs/>
                          <w:sz w:val="23"/>
                          <w:szCs w:val="23"/>
                        </w:rPr>
                      </w:pPr>
                      <w:r>
                        <w:rPr>
                          <w:rFonts w:ascii="Segoe UI" w:hAnsi="Segoe UI" w:cs="Segoe UI"/>
                          <w:b/>
                          <w:bCs/>
                          <w:sz w:val="23"/>
                          <w:szCs w:val="23"/>
                        </w:rPr>
                        <w:t>What do lessons look like</w:t>
                      </w:r>
                      <w:r w:rsidRPr="007248C0">
                        <w:rPr>
                          <w:rFonts w:ascii="Segoe UI" w:hAnsi="Segoe UI" w:cs="Segoe UI"/>
                          <w:b/>
                          <w:bCs/>
                          <w:sz w:val="23"/>
                          <w:szCs w:val="23"/>
                        </w:rPr>
                        <w:t>?</w:t>
                      </w:r>
                    </w:p>
                    <w:p w14:paraId="7DBD927D" w14:textId="77777777" w:rsidR="00B21409" w:rsidRPr="00CF2E00" w:rsidRDefault="00B21409" w:rsidP="00B21409">
                      <w:pPr>
                        <w:spacing w:line="276" w:lineRule="auto"/>
                        <w:jc w:val="both"/>
                        <w:rPr>
                          <w:rFonts w:ascii="Segoe UI" w:hAnsi="Segoe UI" w:cs="Segoe UI"/>
                          <w:sz w:val="23"/>
                          <w:szCs w:val="23"/>
                        </w:rPr>
                      </w:pPr>
                      <w:r>
                        <w:rPr>
                          <w:rFonts w:ascii="Segoe UI" w:hAnsi="Segoe UI" w:cs="Segoe UI"/>
                          <w:sz w:val="23"/>
                          <w:szCs w:val="23"/>
                        </w:rPr>
                        <w:t>Teaching and learning that has been influenced by Froebel’s views should be mainly child led with an adults who are there to facilitate learning. The children are shown materials and equipment and they learn how to look after and respect that equipment. This gives the students the opportunity to learn independence and organisational skills. They are expected to learn through playing with each other and also with the adults. Singing songs with actions, dancing and storytelling are fun and exciting activities which help improve children’s literacy skills. Students should have real experiences, practical opportunities. Outdoor learning and connecting with nature is at the forefront of Froebel’s Theory of Play, allowing the children to discuss what they already know, what they don’t and exploring new experiences together (Bruce, 2011).</w:t>
                      </w:r>
                    </w:p>
                    <w:p w14:paraId="6CA9BAE5" w14:textId="77777777" w:rsidR="00B21409" w:rsidRPr="007248C0" w:rsidRDefault="00B21409" w:rsidP="00B21409">
                      <w:pPr>
                        <w:spacing w:line="276" w:lineRule="auto"/>
                        <w:rPr>
                          <w:rFonts w:ascii="Segoe UI" w:hAnsi="Segoe UI" w:cs="Segoe UI"/>
                          <w:sz w:val="23"/>
                          <w:szCs w:val="23"/>
                        </w:rPr>
                      </w:pPr>
                      <w:r>
                        <w:rPr>
                          <w:rFonts w:ascii="Segoe UI" w:hAnsi="Segoe UI" w:cs="Segoe UI"/>
                          <w:sz w:val="23"/>
                          <w:szCs w:val="23"/>
                        </w:rPr>
                        <w:t>Below are some examples of lessons that embody Froebel’s Theory of Play:</w:t>
                      </w:r>
                    </w:p>
                    <w:p w14:paraId="4673DC33" w14:textId="77777777" w:rsidR="00B21409" w:rsidRPr="007248C0" w:rsidRDefault="00B21409" w:rsidP="00B21409">
                      <w:pPr>
                        <w:pStyle w:val="ListParagraph"/>
                        <w:numPr>
                          <w:ilvl w:val="0"/>
                          <w:numId w:val="1"/>
                        </w:numPr>
                        <w:spacing w:line="276" w:lineRule="auto"/>
                        <w:rPr>
                          <w:rFonts w:ascii="Segoe UI" w:hAnsi="Segoe UI" w:cs="Segoe UI"/>
                          <w:sz w:val="23"/>
                          <w:szCs w:val="23"/>
                        </w:rPr>
                      </w:pPr>
                      <w:r w:rsidRPr="007248C0">
                        <w:rPr>
                          <w:rFonts w:ascii="Segoe UI" w:hAnsi="Segoe UI" w:cs="Segoe UI"/>
                          <w:sz w:val="23"/>
                          <w:szCs w:val="23"/>
                        </w:rPr>
                        <w:t>Outdoor Math lessons, using natural resources to show place value.</w:t>
                      </w:r>
                    </w:p>
                    <w:p w14:paraId="65D377DA" w14:textId="77777777" w:rsidR="00B21409" w:rsidRPr="007248C0" w:rsidRDefault="00B21409" w:rsidP="00B21409">
                      <w:pPr>
                        <w:pStyle w:val="ListParagraph"/>
                        <w:spacing w:line="276" w:lineRule="auto"/>
                        <w:rPr>
                          <w:rFonts w:ascii="Segoe UI" w:hAnsi="Segoe UI" w:cs="Segoe UI"/>
                          <w:sz w:val="23"/>
                          <w:szCs w:val="23"/>
                        </w:rPr>
                      </w:pPr>
                    </w:p>
                    <w:p w14:paraId="7CA9D28A" w14:textId="77777777" w:rsidR="00B21409" w:rsidRPr="007248C0" w:rsidRDefault="00B21409" w:rsidP="00B21409">
                      <w:pPr>
                        <w:pStyle w:val="ListParagraph"/>
                        <w:numPr>
                          <w:ilvl w:val="0"/>
                          <w:numId w:val="1"/>
                        </w:numPr>
                        <w:spacing w:line="276" w:lineRule="auto"/>
                        <w:rPr>
                          <w:rFonts w:ascii="Segoe UI" w:hAnsi="Segoe UI" w:cs="Segoe UI"/>
                          <w:sz w:val="23"/>
                          <w:szCs w:val="23"/>
                        </w:rPr>
                      </w:pPr>
                      <w:r w:rsidRPr="007248C0">
                        <w:rPr>
                          <w:rFonts w:ascii="Segoe UI" w:hAnsi="Segoe UI" w:cs="Segoe UI"/>
                          <w:sz w:val="23"/>
                          <w:szCs w:val="23"/>
                        </w:rPr>
                        <w:t>Measurement activities, using the outdoor environment to measure distance</w:t>
                      </w:r>
                      <w:r>
                        <w:rPr>
                          <w:rFonts w:ascii="Segoe UI" w:hAnsi="Segoe UI" w:cs="Segoe UI"/>
                          <w:sz w:val="23"/>
                          <w:szCs w:val="23"/>
                        </w:rPr>
                        <w:t>.</w:t>
                      </w:r>
                    </w:p>
                    <w:p w14:paraId="19FEEB00" w14:textId="77777777" w:rsidR="00B21409" w:rsidRPr="007248C0" w:rsidRDefault="00B21409" w:rsidP="00B21409">
                      <w:pPr>
                        <w:pStyle w:val="ListParagraph"/>
                        <w:spacing w:line="276" w:lineRule="auto"/>
                        <w:rPr>
                          <w:rFonts w:ascii="Segoe UI" w:hAnsi="Segoe UI" w:cs="Segoe UI"/>
                          <w:sz w:val="23"/>
                          <w:szCs w:val="23"/>
                        </w:rPr>
                      </w:pPr>
                    </w:p>
                    <w:p w14:paraId="638A2402" w14:textId="77777777" w:rsidR="00B21409" w:rsidRPr="007248C0" w:rsidRDefault="00B21409" w:rsidP="00B21409">
                      <w:pPr>
                        <w:pStyle w:val="ListParagraph"/>
                        <w:numPr>
                          <w:ilvl w:val="0"/>
                          <w:numId w:val="1"/>
                        </w:numPr>
                        <w:spacing w:line="276" w:lineRule="auto"/>
                        <w:rPr>
                          <w:rFonts w:ascii="Segoe UI" w:hAnsi="Segoe UI" w:cs="Segoe UI"/>
                          <w:sz w:val="23"/>
                          <w:szCs w:val="23"/>
                        </w:rPr>
                      </w:pPr>
                      <w:r>
                        <w:rPr>
                          <w:rFonts w:ascii="Segoe UI" w:hAnsi="Segoe UI" w:cs="Segoe UI"/>
                          <w:sz w:val="23"/>
                          <w:szCs w:val="23"/>
                        </w:rPr>
                        <w:t>Re-enacting</w:t>
                      </w:r>
                      <w:r w:rsidRPr="007248C0">
                        <w:rPr>
                          <w:rFonts w:ascii="Segoe UI" w:hAnsi="Segoe UI" w:cs="Segoe UI"/>
                          <w:sz w:val="23"/>
                          <w:szCs w:val="23"/>
                        </w:rPr>
                        <w:t xml:space="preserve"> a story/myth or hot seating as a character from that story.</w:t>
                      </w:r>
                      <w:r w:rsidRPr="007248C0">
                        <w:rPr>
                          <w:noProof/>
                          <w:sz w:val="23"/>
                          <w:szCs w:val="23"/>
                        </w:rPr>
                        <w:t xml:space="preserve"> </w:t>
                      </w:r>
                    </w:p>
                    <w:p w14:paraId="459445BB" w14:textId="77777777" w:rsidR="00B21409" w:rsidRPr="007248C0" w:rsidRDefault="00B21409" w:rsidP="00B21409">
                      <w:pPr>
                        <w:pStyle w:val="ListParagraph"/>
                        <w:spacing w:line="276" w:lineRule="auto"/>
                        <w:rPr>
                          <w:rFonts w:ascii="Segoe UI" w:hAnsi="Segoe UI" w:cs="Segoe UI"/>
                          <w:sz w:val="23"/>
                          <w:szCs w:val="23"/>
                        </w:rPr>
                      </w:pPr>
                    </w:p>
                    <w:p w14:paraId="6443EB14" w14:textId="77777777" w:rsidR="00B21409" w:rsidRDefault="00B21409" w:rsidP="00B21409">
                      <w:pPr>
                        <w:pStyle w:val="ListParagraph"/>
                        <w:numPr>
                          <w:ilvl w:val="0"/>
                          <w:numId w:val="1"/>
                        </w:numPr>
                        <w:spacing w:line="276" w:lineRule="auto"/>
                        <w:rPr>
                          <w:rFonts w:ascii="Segoe UI" w:hAnsi="Segoe UI" w:cs="Segoe UI"/>
                          <w:sz w:val="23"/>
                          <w:szCs w:val="23"/>
                        </w:rPr>
                      </w:pPr>
                      <w:r w:rsidRPr="007248C0">
                        <w:rPr>
                          <w:rFonts w:ascii="Segoe UI" w:hAnsi="Segoe UI" w:cs="Segoe UI"/>
                          <w:sz w:val="23"/>
                          <w:szCs w:val="23"/>
                        </w:rPr>
                        <w:t>Ven diagrams using hula hoops</w:t>
                      </w:r>
                      <w:r>
                        <w:rPr>
                          <w:rFonts w:ascii="Segoe UI" w:hAnsi="Segoe UI" w:cs="Segoe UI"/>
                          <w:sz w:val="23"/>
                          <w:szCs w:val="23"/>
                        </w:rPr>
                        <w:t xml:space="preserve"> to discuss push and pull materials.</w:t>
                      </w:r>
                    </w:p>
                    <w:p w14:paraId="1C9E376F" w14:textId="77777777" w:rsidR="00B21409" w:rsidRDefault="00B21409" w:rsidP="00B21409">
                      <w:pPr>
                        <w:spacing w:line="276" w:lineRule="auto"/>
                        <w:rPr>
                          <w:rFonts w:ascii="Segoe UI" w:hAnsi="Segoe UI" w:cs="Segoe UI"/>
                          <w:sz w:val="23"/>
                          <w:szCs w:val="23"/>
                        </w:rPr>
                      </w:pPr>
                    </w:p>
                    <w:p w14:paraId="7CC156A4" w14:textId="77777777" w:rsidR="00B21409" w:rsidRDefault="00B21409" w:rsidP="00B21409">
                      <w:pPr>
                        <w:spacing w:line="276" w:lineRule="auto"/>
                        <w:rPr>
                          <w:rFonts w:ascii="Segoe UI" w:hAnsi="Segoe UI" w:cs="Segoe UI"/>
                          <w:sz w:val="23"/>
                          <w:szCs w:val="23"/>
                        </w:rPr>
                      </w:pPr>
                    </w:p>
                    <w:p w14:paraId="2025D00F" w14:textId="77777777" w:rsidR="00B21409" w:rsidRPr="00DF13BC" w:rsidRDefault="00B21409" w:rsidP="00B21409">
                      <w:pPr>
                        <w:spacing w:line="276" w:lineRule="auto"/>
                        <w:rPr>
                          <w:rFonts w:ascii="Segoe UI" w:hAnsi="Segoe UI" w:cs="Segoe UI"/>
                          <w:sz w:val="23"/>
                          <w:szCs w:val="23"/>
                        </w:rPr>
                      </w:pPr>
                    </w:p>
                    <w:p w14:paraId="65AB9A4D" w14:textId="77777777" w:rsidR="00B21409" w:rsidRPr="007248C0" w:rsidRDefault="00B21409" w:rsidP="00B21409">
                      <w:pPr>
                        <w:spacing w:line="276" w:lineRule="auto"/>
                        <w:rPr>
                          <w:rFonts w:ascii="Segoe UI" w:hAnsi="Segoe UI" w:cs="Segoe UI"/>
                          <w:sz w:val="23"/>
                          <w:szCs w:val="23"/>
                        </w:rPr>
                      </w:pPr>
                      <w:r w:rsidRPr="007248C0">
                        <w:rPr>
                          <w:rFonts w:ascii="Segoe UI" w:hAnsi="Segoe UI" w:cs="Segoe UI"/>
                          <w:sz w:val="23"/>
                          <w:szCs w:val="23"/>
                        </w:rPr>
                        <w:t>The lesson ideas above and more Froebel themed lesson plans can be found on the following websites below:</w:t>
                      </w:r>
                    </w:p>
                    <w:p w14:paraId="034B676D" w14:textId="77777777" w:rsidR="00B21409" w:rsidRPr="007248C0" w:rsidRDefault="00B21409" w:rsidP="00B21409">
                      <w:pPr>
                        <w:spacing w:line="276" w:lineRule="auto"/>
                        <w:rPr>
                          <w:rFonts w:ascii="Segoe UI" w:hAnsi="Segoe UI" w:cs="Segoe UI"/>
                          <w:color w:val="FF0000"/>
                          <w:sz w:val="23"/>
                          <w:szCs w:val="23"/>
                        </w:rPr>
                      </w:pPr>
                    </w:p>
                    <w:p w14:paraId="7ECB5FD7" w14:textId="77777777" w:rsidR="00B21409" w:rsidRPr="007248C0" w:rsidRDefault="00B21409" w:rsidP="00B21409">
                      <w:pPr>
                        <w:spacing w:line="276" w:lineRule="auto"/>
                        <w:rPr>
                          <w:rFonts w:ascii="Segoe UI" w:hAnsi="Segoe UI" w:cs="Segoe UI"/>
                          <w:color w:val="FF0000"/>
                          <w:sz w:val="23"/>
                          <w:szCs w:val="23"/>
                        </w:rPr>
                      </w:pPr>
                    </w:p>
                    <w:p w14:paraId="5B28B17E" w14:textId="77777777" w:rsidR="00B21409" w:rsidRPr="007248C0" w:rsidRDefault="00B21409" w:rsidP="00B21409">
                      <w:pPr>
                        <w:spacing w:line="276" w:lineRule="auto"/>
                        <w:rPr>
                          <w:rFonts w:ascii="Segoe UI" w:hAnsi="Segoe UI" w:cs="Segoe UI"/>
                          <w:color w:val="FF0000"/>
                          <w:sz w:val="23"/>
                          <w:szCs w:val="23"/>
                        </w:rPr>
                      </w:pPr>
                    </w:p>
                    <w:p w14:paraId="432E1F64" w14:textId="77777777" w:rsidR="00B21409" w:rsidRPr="007248C0" w:rsidRDefault="00B21409" w:rsidP="00B21409">
                      <w:pPr>
                        <w:spacing w:line="276" w:lineRule="auto"/>
                        <w:rPr>
                          <w:rFonts w:ascii="Segoe UI" w:hAnsi="Segoe UI" w:cs="Segoe UI"/>
                          <w:color w:val="FF0000"/>
                          <w:sz w:val="23"/>
                          <w:szCs w:val="23"/>
                        </w:rPr>
                      </w:pPr>
                    </w:p>
                    <w:p w14:paraId="5B771964" w14:textId="77777777" w:rsidR="00B21409" w:rsidRPr="007248C0" w:rsidRDefault="00B21409" w:rsidP="00B21409">
                      <w:pPr>
                        <w:spacing w:line="276" w:lineRule="auto"/>
                        <w:rPr>
                          <w:rFonts w:ascii="Segoe UI" w:hAnsi="Segoe UI" w:cs="Segoe UI"/>
                          <w:b/>
                          <w:bCs/>
                          <w:sz w:val="23"/>
                          <w:szCs w:val="23"/>
                        </w:rPr>
                      </w:pPr>
                      <w:r w:rsidRPr="007248C0">
                        <w:rPr>
                          <w:rFonts w:ascii="Segoe UI" w:hAnsi="Segoe UI" w:cs="Segoe UI"/>
                          <w:b/>
                          <w:bCs/>
                          <w:sz w:val="23"/>
                          <w:szCs w:val="23"/>
                        </w:rPr>
                        <w:t>Final Froebel Thoughts…</w:t>
                      </w:r>
                    </w:p>
                    <w:p w14:paraId="0315F7E9" w14:textId="77777777" w:rsidR="00B21409" w:rsidRPr="007248C0" w:rsidRDefault="00B21409" w:rsidP="00B21409">
                      <w:pPr>
                        <w:spacing w:line="276" w:lineRule="auto"/>
                        <w:rPr>
                          <w:rFonts w:ascii="Segoe UI" w:hAnsi="Segoe UI" w:cs="Segoe UI"/>
                          <w:sz w:val="23"/>
                          <w:szCs w:val="23"/>
                        </w:rPr>
                      </w:pPr>
                      <w:r w:rsidRPr="007248C0">
                        <w:rPr>
                          <w:rFonts w:ascii="Segoe UI" w:hAnsi="Segoe UI" w:cs="Segoe UI"/>
                          <w:sz w:val="23"/>
                          <w:szCs w:val="23"/>
                        </w:rPr>
                        <w:t xml:space="preserve">Friedrich Froebel has had such an impact on children’s education, Kindergarten and the Foundation Phase are prime examples of this. </w:t>
                      </w:r>
                      <w:r w:rsidRPr="006C7F64">
                        <w:rPr>
                          <w:rFonts w:ascii="Segoe UI" w:hAnsi="Segoe UI" w:cs="Segoe UI"/>
                          <w:sz w:val="23"/>
                          <w:szCs w:val="23"/>
                        </w:rPr>
                        <w:t>There is no doubt that the Foundation Phase curriculum was hugely influenced by Froebel's Theory of Play</w:t>
                      </w:r>
                      <w:r>
                        <w:rPr>
                          <w:rFonts w:ascii="Segoe UI" w:hAnsi="Segoe UI" w:cs="Segoe UI"/>
                          <w:sz w:val="23"/>
                          <w:szCs w:val="23"/>
                        </w:rPr>
                        <w:t xml:space="preserve"> and many of Froebel’s views and theories are still used today within our classrooms. The theory gives the children the freedom to speak and evaluate their own learning, it creates a space of enjoyment and gives the children a sense of well-being as they are interacting with each other and their learning depends on one another. Froebel has created an environment where students have the freedom to choose their learning, whether it be inside or outside the classroom. An environment has been created with core principals of nurture and playfulness. It allows children to understand the world they live in and teaches socialization and allows them to use their imagination freely. I mean, who wouldn’t want to spend their day in a Kindergarten or Foundation Phase classroom?</w:t>
                      </w:r>
                    </w:p>
                    <w:p w14:paraId="7CD44C4E" w14:textId="77777777" w:rsidR="00B21409" w:rsidRDefault="00B21409" w:rsidP="00B21409"/>
                  </w:txbxContent>
                </v:textbox>
                <w10:wrap anchorx="margin"/>
              </v:shape>
            </w:pict>
          </mc:Fallback>
        </mc:AlternateContent>
      </w:r>
      <w:r>
        <w:rPr>
          <w:noProof/>
          <w:sz w:val="28"/>
          <w:szCs w:val="28"/>
          <w:lang w:val="en-US"/>
        </w:rPr>
        <mc:AlternateContent>
          <mc:Choice Requires="wpg">
            <w:drawing>
              <wp:anchor distT="0" distB="0" distL="114300" distR="114300" simplePos="0" relativeHeight="251680768" behindDoc="0" locked="0" layoutInCell="1" allowOverlap="1" wp14:anchorId="12757240" wp14:editId="3EACB63A">
                <wp:simplePos x="0" y="0"/>
                <wp:positionH relativeFrom="page">
                  <wp:posOffset>5575300</wp:posOffset>
                </wp:positionH>
                <wp:positionV relativeFrom="paragraph">
                  <wp:posOffset>2785110</wp:posOffset>
                </wp:positionV>
                <wp:extent cx="1794510" cy="1218565"/>
                <wp:effectExtent l="0" t="19050" r="0" b="635"/>
                <wp:wrapNone/>
                <wp:docPr id="19" name="Group 19"/>
                <wp:cNvGraphicFramePr/>
                <a:graphic xmlns:a="http://schemas.openxmlformats.org/drawingml/2006/main">
                  <a:graphicData uri="http://schemas.microsoft.com/office/word/2010/wordprocessingGroup">
                    <wpg:wgp>
                      <wpg:cNvGrpSpPr/>
                      <wpg:grpSpPr>
                        <a:xfrm>
                          <a:off x="0" y="0"/>
                          <a:ext cx="1794510" cy="1218565"/>
                          <a:chOff x="0" y="12780"/>
                          <a:chExt cx="1337310" cy="927020"/>
                        </a:xfrm>
                      </wpg:grpSpPr>
                      <pic:pic xmlns:pic="http://schemas.openxmlformats.org/drawingml/2006/picture">
                        <pic:nvPicPr>
                          <pic:cNvPr id="20" name="Picture 20" descr="cartoon of man or businessman holding big blank vector"/>
                          <pic:cNvPicPr>
                            <a:picLocks noChangeAspect="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215900"/>
                            <a:ext cx="376555" cy="717550"/>
                          </a:xfrm>
                          <a:prstGeom prst="rect">
                            <a:avLst/>
                          </a:prstGeom>
                          <a:noFill/>
                          <a:ln>
                            <a:noFill/>
                          </a:ln>
                        </pic:spPr>
                      </pic:pic>
                      <wps:wsp>
                        <wps:cNvPr id="21" name="Speech Bubble: Oval 21"/>
                        <wps:cNvSpPr/>
                        <wps:spPr>
                          <a:xfrm>
                            <a:off x="711200" y="19050"/>
                            <a:ext cx="581025" cy="558800"/>
                          </a:xfrm>
                          <a:prstGeom prst="wedgeEllipseCallout">
                            <a:avLst>
                              <a:gd name="adj1" fmla="val -132308"/>
                              <a:gd name="adj2" fmla="val 10796"/>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E72C4EB" w14:textId="77777777" w:rsidR="00B21409" w:rsidRPr="00273226" w:rsidRDefault="00B21409" w:rsidP="00B21409">
                              <w:pPr>
                                <w:jc w:val="center"/>
                                <w:rPr>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Text Box 2"/>
                        <wps:cNvSpPr txBox="1">
                          <a:spLocks noChangeArrowheads="1"/>
                        </wps:cNvSpPr>
                        <wps:spPr bwMode="auto">
                          <a:xfrm>
                            <a:off x="171450" y="736600"/>
                            <a:ext cx="528320" cy="203200"/>
                          </a:xfrm>
                          <a:prstGeom prst="rect">
                            <a:avLst/>
                          </a:prstGeom>
                          <a:noFill/>
                          <a:ln w="9525">
                            <a:noFill/>
                            <a:miter lim="800000"/>
                            <a:headEnd/>
                            <a:tailEnd/>
                          </a:ln>
                        </wps:spPr>
                        <wps:txbx>
                          <w:txbxContent>
                            <w:p w14:paraId="65F08A36" w14:textId="77777777" w:rsidR="00B21409" w:rsidRPr="00273226" w:rsidRDefault="00B21409" w:rsidP="00B21409">
                              <w:pPr>
                                <w:jc w:val="center"/>
                                <w:rPr>
                                  <w:rFonts w:ascii="Segoe UI" w:hAnsi="Segoe UI" w:cs="Segoe UI"/>
                                  <w:sz w:val="18"/>
                                  <w:szCs w:val="18"/>
                                </w:rPr>
                              </w:pPr>
                              <w:r>
                                <w:rPr>
                                  <w:rFonts w:ascii="Segoe UI" w:hAnsi="Segoe UI" w:cs="Segoe UI"/>
                                  <w:sz w:val="10"/>
                                  <w:szCs w:val="10"/>
                                </w:rPr>
                                <w:t>(</w:t>
                              </w:r>
                              <w:r w:rsidRPr="00273226">
                                <w:rPr>
                                  <w:rFonts w:ascii="Segoe UI" w:hAnsi="Segoe UI" w:cs="Segoe UI"/>
                                  <w:sz w:val="10"/>
                                  <w:szCs w:val="10"/>
                                </w:rPr>
                                <w:t>Sasek N.D</w:t>
                              </w:r>
                              <w:r>
                                <w:rPr>
                                  <w:rFonts w:ascii="Segoe UI" w:hAnsi="Segoe UI" w:cs="Segoe UI"/>
                                  <w:sz w:val="10"/>
                                  <w:szCs w:val="10"/>
                                </w:rPr>
                                <w:t>)</w:t>
                              </w:r>
                            </w:p>
                          </w:txbxContent>
                        </wps:txbx>
                        <wps:bodyPr rot="0" vert="horz" wrap="square" lIns="91440" tIns="45720" rIns="91440" bIns="45720" anchor="t" anchorCtr="0">
                          <a:noAutofit/>
                        </wps:bodyPr>
                      </wps:wsp>
                      <wps:wsp>
                        <wps:cNvPr id="23" name="Text Box 2"/>
                        <wps:cNvSpPr txBox="1">
                          <a:spLocks noChangeArrowheads="1"/>
                        </wps:cNvSpPr>
                        <wps:spPr bwMode="auto">
                          <a:xfrm>
                            <a:off x="673100" y="12780"/>
                            <a:ext cx="664210" cy="610870"/>
                          </a:xfrm>
                          <a:prstGeom prst="rect">
                            <a:avLst/>
                          </a:prstGeom>
                          <a:noFill/>
                          <a:ln w="9525">
                            <a:noFill/>
                            <a:miter lim="800000"/>
                            <a:headEnd/>
                            <a:tailEnd/>
                          </a:ln>
                        </wps:spPr>
                        <wps:txbx>
                          <w:txbxContent>
                            <w:p w14:paraId="25662859" w14:textId="77777777" w:rsidR="00B21409" w:rsidRPr="0092608E" w:rsidRDefault="00B21409" w:rsidP="00B21409">
                              <w:pPr>
                                <w:jc w:val="center"/>
                                <w:rPr>
                                  <w:rFonts w:ascii="Segoe UI" w:hAnsi="Segoe UI" w:cs="Segoe UI"/>
                                  <w:sz w:val="17"/>
                                  <w:szCs w:val="17"/>
                                </w:rPr>
                              </w:pPr>
                              <w:r w:rsidRPr="0092608E">
                                <w:rPr>
                                  <w:rFonts w:ascii="Segoe UI" w:hAnsi="Segoe UI" w:cs="Segoe UI"/>
                                  <w:sz w:val="17"/>
                                  <w:szCs w:val="17"/>
                                </w:rPr>
                                <w:t>“I will be auditioning for the part of Gruffalo”</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12757240" id="Group 19" o:spid="_x0000_s1041" style="position:absolute;margin-left:439pt;margin-top:219.3pt;width:141.3pt;height:95.95pt;z-index:251680768;mso-position-horizontal-relative:page;mso-width-relative:margin;mso-height-relative:margin" coordorigin=",127" coordsize="13373,927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">
                <v:shape id="Picture 20" o:spid="_x0000_s1042" type="#_x0000_t75" alt="cartoon of man or businessman holding big blank vector" style="position:absolute;top:2159;width:3765;height:71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">
                  <v:imagedata r:id="rId14" o:title="cartoon of man or businessman holding big blank vector"/>
                </v:shape>
                <v:shape id="Speech Bubble: Oval 21" o:spid="_x0000_s1043" type="#_x0000_t63" style="position:absolute;left:7112;top:190;width:5810;height:55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" adj="-17779,13132" filled="f" strokecolor="black [3213]" strokeweight="1pt">
                  <v:textbox>
                    <w:txbxContent>
                      <w:p w14:paraId="0E72C4EB" w14:textId="77777777" w:rsidR="00B21409" w:rsidRPr="00273226" w:rsidRDefault="00B21409" w:rsidP="00B21409">
                        <w:pPr>
                          <w:jc w:val="center"/>
                          <w:rPr>
                            <w:lang w:val="en-US"/>
                          </w:rPr>
                        </w:pPr>
                      </w:p>
                    </w:txbxContent>
                  </v:textbox>
                </v:shape>
                <v:shape id="_x0000_s1044" type="#_x0000_t202" style="position:absolute;left:1714;top:7366;width:5283;height:203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" filled="f" stroked="f">
                  <v:textbox>
                    <w:txbxContent>
                      <w:p w14:paraId="65F08A36" w14:textId="77777777" w:rsidR="00B21409" w:rsidRPr="00273226" w:rsidRDefault="00B21409" w:rsidP="00B21409">
                        <w:pPr>
                          <w:jc w:val="center"/>
                          <w:rPr>
                            <w:rFonts w:ascii="Segoe UI" w:hAnsi="Segoe UI" w:cs="Segoe UI"/>
                            <w:sz w:val="18"/>
                            <w:szCs w:val="18"/>
                          </w:rPr>
                        </w:pPr>
                        <w:r>
                          <w:rPr>
                            <w:rFonts w:ascii="Segoe UI" w:hAnsi="Segoe UI" w:cs="Segoe UI"/>
                            <w:sz w:val="10"/>
                            <w:szCs w:val="10"/>
                          </w:rPr>
                          <w:t>(</w:t>
                        </w:r>
                        <w:r w:rsidRPr="00273226">
                          <w:rPr>
                            <w:rFonts w:ascii="Segoe UI" w:hAnsi="Segoe UI" w:cs="Segoe UI"/>
                            <w:sz w:val="10"/>
                            <w:szCs w:val="10"/>
                          </w:rPr>
                          <w:t>Sasek N.D</w:t>
                        </w:r>
                        <w:r>
                          <w:rPr>
                            <w:rFonts w:ascii="Segoe UI" w:hAnsi="Segoe UI" w:cs="Segoe UI"/>
                            <w:sz w:val="10"/>
                            <w:szCs w:val="10"/>
                          </w:rPr>
                          <w:t>)</w:t>
                        </w:r>
                      </w:p>
                    </w:txbxContent>
                  </v:textbox>
                </v:shape>
                <v:shape id="_x0000_s1045" type="#_x0000_t202" style="position:absolute;left:6731;top:127;width:6642;height:61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" filled="f" stroked="f">
                  <v:textbox>
                    <w:txbxContent>
                      <w:p w14:paraId="25662859" w14:textId="77777777" w:rsidR="00B21409" w:rsidRPr="0092608E" w:rsidRDefault="00B21409" w:rsidP="00B21409">
                        <w:pPr>
                          <w:jc w:val="center"/>
                          <w:rPr>
                            <w:rFonts w:ascii="Segoe UI" w:hAnsi="Segoe UI" w:cs="Segoe UI"/>
                            <w:sz w:val="17"/>
                            <w:szCs w:val="17"/>
                          </w:rPr>
                        </w:pPr>
                        <w:r w:rsidRPr="0092608E">
                          <w:rPr>
                            <w:rFonts w:ascii="Segoe UI" w:hAnsi="Segoe UI" w:cs="Segoe UI"/>
                            <w:sz w:val="17"/>
                            <w:szCs w:val="17"/>
                          </w:rPr>
                          <w:t>“I will be auditioning for the part of Gruffalo”</w:t>
                        </w:r>
                      </w:p>
                    </w:txbxContent>
                  </v:textbox>
                </v:shape>
                <w10:wrap anchorx="page"/>
              </v:group>
            </w:pict>
          </mc:Fallback>
        </mc:AlternateContent>
      </w:r>
      <w:r>
        <w:rPr>
          <w:noProof/>
          <w:sz w:val="28"/>
          <w:szCs w:val="28"/>
          <w:lang w:val="en-US"/>
        </w:rPr>
        <mc:AlternateContent>
          <mc:Choice Requires="wpg">
            <w:drawing>
              <wp:anchor distT="0" distB="0" distL="114300" distR="114300" simplePos="0" relativeHeight="251682816" behindDoc="0" locked="0" layoutInCell="1" allowOverlap="1" wp14:anchorId="02D792A9" wp14:editId="23220ABA">
                <wp:simplePos x="0" y="0"/>
                <wp:positionH relativeFrom="margin">
                  <wp:posOffset>1930400</wp:posOffset>
                </wp:positionH>
                <wp:positionV relativeFrom="paragraph">
                  <wp:posOffset>3911599</wp:posOffset>
                </wp:positionV>
                <wp:extent cx="1828800" cy="845821"/>
                <wp:effectExtent l="0" t="0" r="19050" b="11430"/>
                <wp:wrapNone/>
                <wp:docPr id="24" name="Group 24"/>
                <wp:cNvGraphicFramePr/>
                <a:graphic xmlns:a="http://schemas.openxmlformats.org/drawingml/2006/main">
                  <a:graphicData uri="http://schemas.microsoft.com/office/word/2010/wordprocessingGroup">
                    <wpg:wgp>
                      <wpg:cNvGrpSpPr/>
                      <wpg:grpSpPr>
                        <a:xfrm>
                          <a:off x="0" y="0"/>
                          <a:ext cx="1828800" cy="845821"/>
                          <a:chOff x="0" y="-14560"/>
                          <a:chExt cx="1821180" cy="969600"/>
                        </a:xfrm>
                      </wpg:grpSpPr>
                      <wpg:grpSp>
                        <wpg:cNvPr id="25" name="Group 25"/>
                        <wpg:cNvGrpSpPr/>
                        <wpg:grpSpPr>
                          <a:xfrm>
                            <a:off x="7620" y="-14560"/>
                            <a:ext cx="1813560" cy="969600"/>
                            <a:chOff x="0" y="-3485"/>
                            <a:chExt cx="387313" cy="232085"/>
                          </a:xfrm>
                        </wpg:grpSpPr>
                        <wps:wsp>
                          <wps:cNvPr id="26" name="Oval 26"/>
                          <wps:cNvSpPr/>
                          <wps:spPr>
                            <a:xfrm>
                              <a:off x="0" y="-3485"/>
                              <a:ext cx="239395" cy="228600"/>
                            </a:xfrm>
                            <a:prstGeom prst="ellipse">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Oval 27"/>
                          <wps:cNvSpPr/>
                          <wps:spPr>
                            <a:xfrm>
                              <a:off x="147918" y="0"/>
                              <a:ext cx="239395" cy="228600"/>
                            </a:xfrm>
                            <a:prstGeom prst="ellipse">
                              <a:avLst/>
                            </a:prstGeom>
                            <a:noFill/>
                            <a:ln w="190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Text Box 2"/>
                        <wps:cNvSpPr txBox="1">
                          <a:spLocks noChangeArrowheads="1"/>
                        </wps:cNvSpPr>
                        <wps:spPr bwMode="auto">
                          <a:xfrm>
                            <a:off x="0" y="327660"/>
                            <a:ext cx="699770" cy="347980"/>
                          </a:xfrm>
                          <a:prstGeom prst="rect">
                            <a:avLst/>
                          </a:prstGeom>
                          <a:noFill/>
                          <a:ln w="9525">
                            <a:noFill/>
                            <a:miter lim="800000"/>
                            <a:headEnd/>
                            <a:tailEnd/>
                          </a:ln>
                        </wps:spPr>
                        <wps:txbx>
                          <w:txbxContent>
                            <w:p w14:paraId="73CB2BD0" w14:textId="77777777" w:rsidR="00B21409" w:rsidRPr="005D558C" w:rsidRDefault="00B21409" w:rsidP="00B21409">
                              <w:pPr>
                                <w:jc w:val="center"/>
                                <w:rPr>
                                  <w:rFonts w:ascii="Segoe UI" w:hAnsi="Segoe UI" w:cs="Segoe UI"/>
                                  <w:b/>
                                  <w:bCs/>
                                  <w:sz w:val="16"/>
                                  <w:szCs w:val="16"/>
                                  <w:lang w:val="en-US"/>
                                </w:rPr>
                              </w:pPr>
                              <w:r>
                                <w:rPr>
                                  <w:rFonts w:ascii="Segoe UI" w:hAnsi="Segoe UI" w:cs="Segoe UI"/>
                                  <w:b/>
                                  <w:bCs/>
                                  <w:sz w:val="16"/>
                                  <w:szCs w:val="16"/>
                                  <w:lang w:val="en-US"/>
                                </w:rPr>
                                <w:t>Push</w:t>
                              </w:r>
                            </w:p>
                          </w:txbxContent>
                        </wps:txbx>
                        <wps:bodyPr rot="0" vert="horz" wrap="square" lIns="91440" tIns="45720" rIns="91440" bIns="45720" anchor="t" anchorCtr="0">
                          <a:noAutofit/>
                        </wps:bodyPr>
                      </wps:wsp>
                      <wps:wsp>
                        <wps:cNvPr id="29" name="Text Box 2"/>
                        <wps:cNvSpPr txBox="1">
                          <a:spLocks noChangeArrowheads="1"/>
                        </wps:cNvSpPr>
                        <wps:spPr bwMode="auto">
                          <a:xfrm>
                            <a:off x="647700" y="327660"/>
                            <a:ext cx="518160" cy="347980"/>
                          </a:xfrm>
                          <a:prstGeom prst="rect">
                            <a:avLst/>
                          </a:prstGeom>
                          <a:noFill/>
                          <a:ln w="9525">
                            <a:noFill/>
                            <a:miter lim="800000"/>
                            <a:headEnd/>
                            <a:tailEnd/>
                          </a:ln>
                        </wps:spPr>
                        <wps:txbx>
                          <w:txbxContent>
                            <w:p w14:paraId="06E71270" w14:textId="77777777" w:rsidR="00B21409" w:rsidRPr="005D558C" w:rsidRDefault="00B21409" w:rsidP="00B21409">
                              <w:pPr>
                                <w:jc w:val="center"/>
                                <w:rPr>
                                  <w:rFonts w:ascii="Segoe UI" w:hAnsi="Segoe UI" w:cs="Segoe UI"/>
                                  <w:b/>
                                  <w:bCs/>
                                  <w:sz w:val="16"/>
                                  <w:szCs w:val="16"/>
                                  <w:lang w:val="en-US"/>
                                </w:rPr>
                              </w:pPr>
                              <w:r>
                                <w:rPr>
                                  <w:rFonts w:ascii="Segoe UI" w:hAnsi="Segoe UI" w:cs="Segoe UI"/>
                                  <w:b/>
                                  <w:bCs/>
                                  <w:sz w:val="16"/>
                                  <w:szCs w:val="16"/>
                                  <w:lang w:val="en-US"/>
                                </w:rPr>
                                <w:t>Both</w:t>
                              </w:r>
                            </w:p>
                          </w:txbxContent>
                        </wps:txbx>
                        <wps:bodyPr rot="0" vert="horz" wrap="square" lIns="91440" tIns="45720" rIns="91440" bIns="45720" anchor="t" anchorCtr="0">
                          <a:noAutofit/>
                        </wps:bodyPr>
                      </wps:wsp>
                      <wps:wsp>
                        <wps:cNvPr id="30" name="Text Box 2"/>
                        <wps:cNvSpPr txBox="1">
                          <a:spLocks noChangeArrowheads="1"/>
                        </wps:cNvSpPr>
                        <wps:spPr bwMode="auto">
                          <a:xfrm>
                            <a:off x="1127760" y="327660"/>
                            <a:ext cx="684530" cy="347980"/>
                          </a:xfrm>
                          <a:prstGeom prst="rect">
                            <a:avLst/>
                          </a:prstGeom>
                          <a:noFill/>
                          <a:ln w="9525">
                            <a:noFill/>
                            <a:miter lim="800000"/>
                            <a:headEnd/>
                            <a:tailEnd/>
                          </a:ln>
                        </wps:spPr>
                        <wps:txbx>
                          <w:txbxContent>
                            <w:p w14:paraId="4569FC21" w14:textId="77777777" w:rsidR="00B21409" w:rsidRPr="005D558C" w:rsidRDefault="00B21409" w:rsidP="00B21409">
                              <w:pPr>
                                <w:jc w:val="center"/>
                                <w:rPr>
                                  <w:rFonts w:ascii="Segoe UI" w:hAnsi="Segoe UI" w:cs="Segoe UI"/>
                                  <w:b/>
                                  <w:bCs/>
                                  <w:sz w:val="16"/>
                                  <w:szCs w:val="16"/>
                                  <w:lang w:val="en-US"/>
                                </w:rPr>
                              </w:pPr>
                              <w:r>
                                <w:rPr>
                                  <w:rFonts w:ascii="Segoe UI" w:hAnsi="Segoe UI" w:cs="Segoe UI"/>
                                  <w:b/>
                                  <w:bCs/>
                                  <w:sz w:val="16"/>
                                  <w:szCs w:val="16"/>
                                  <w:lang w:val="en-US"/>
                                </w:rPr>
                                <w:t>Pull</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2D792A9" id="Group 24" o:spid="_x0000_s1046" style="position:absolute;margin-left:152pt;margin-top:308pt;width:2in;height:66.6pt;z-index:251682816;mso-position-horizontal-relative:margin;mso-width-relative:margin;mso-height-relative:margin" coordorigin=",-145" coordsize="18211,96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">
                <v:group id="Group 25" o:spid="_x0000_s1047" style="position:absolute;left:76;top:-145;width:18135;height:9695" coordorigin=",-3485" coordsize="387313,2320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oval id="Oval 26" o:spid="_x0000_s1048" style="position:absolute;top:-3485;width:239395;height:228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" filled="f" strokecolor="yellow" strokeweight="1.5pt">
                    <v:stroke joinstyle="miter"/>
                  </v:oval>
                  <v:oval id="Oval 27" o:spid="_x0000_s1049" style="position:absolute;left:147918;width:239395;height:2286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" filled="f" strokecolor="#00b0f0" strokeweight="1.5pt">
                    <v:stroke joinstyle="miter"/>
                  </v:oval>
                </v:group>
                <v:shape id="_x0000_s1050" type="#_x0000_t202" style="position:absolute;top:3276;width:6997;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" filled="f" stroked="f">
                  <v:textbox>
                    <w:txbxContent>
                      <w:p w14:paraId="73CB2BD0" w14:textId="77777777" w:rsidR="00B21409" w:rsidRPr="005D558C" w:rsidRDefault="00B21409" w:rsidP="00B21409">
                        <w:pPr>
                          <w:jc w:val="center"/>
                          <w:rPr>
                            <w:rFonts w:ascii="Segoe UI" w:hAnsi="Segoe UI" w:cs="Segoe UI"/>
                            <w:b/>
                            <w:bCs/>
                            <w:sz w:val="16"/>
                            <w:szCs w:val="16"/>
                            <w:lang w:val="en-US"/>
                          </w:rPr>
                        </w:pPr>
                        <w:r>
                          <w:rPr>
                            <w:rFonts w:ascii="Segoe UI" w:hAnsi="Segoe UI" w:cs="Segoe UI"/>
                            <w:b/>
                            <w:bCs/>
                            <w:sz w:val="16"/>
                            <w:szCs w:val="16"/>
                            <w:lang w:val="en-US"/>
                          </w:rPr>
                          <w:t>Push</w:t>
                        </w:r>
                      </w:p>
                    </w:txbxContent>
                  </v:textbox>
                </v:shape>
                <v:shape id="_x0000_s1051" type="#_x0000_t202" style="position:absolute;left:6477;top:3276;width:5181;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" filled="f" stroked="f">
                  <v:textbox>
                    <w:txbxContent>
                      <w:p w14:paraId="06E71270" w14:textId="77777777" w:rsidR="00B21409" w:rsidRPr="005D558C" w:rsidRDefault="00B21409" w:rsidP="00B21409">
                        <w:pPr>
                          <w:jc w:val="center"/>
                          <w:rPr>
                            <w:rFonts w:ascii="Segoe UI" w:hAnsi="Segoe UI" w:cs="Segoe UI"/>
                            <w:b/>
                            <w:bCs/>
                            <w:sz w:val="16"/>
                            <w:szCs w:val="16"/>
                            <w:lang w:val="en-US"/>
                          </w:rPr>
                        </w:pPr>
                        <w:r>
                          <w:rPr>
                            <w:rFonts w:ascii="Segoe UI" w:hAnsi="Segoe UI" w:cs="Segoe UI"/>
                            <w:b/>
                            <w:bCs/>
                            <w:sz w:val="16"/>
                            <w:szCs w:val="16"/>
                            <w:lang w:val="en-US"/>
                          </w:rPr>
                          <w:t>Both</w:t>
                        </w:r>
                      </w:p>
                    </w:txbxContent>
                  </v:textbox>
                </v:shape>
                <v:shape id="_x0000_s1052" type="#_x0000_t202" style="position:absolute;left:11277;top:3276;width:6845;height:34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" filled="f" stroked="f">
                  <v:textbox>
                    <w:txbxContent>
                      <w:p w14:paraId="4569FC21" w14:textId="77777777" w:rsidR="00B21409" w:rsidRPr="005D558C" w:rsidRDefault="00B21409" w:rsidP="00B21409">
                        <w:pPr>
                          <w:jc w:val="center"/>
                          <w:rPr>
                            <w:rFonts w:ascii="Segoe UI" w:hAnsi="Segoe UI" w:cs="Segoe UI"/>
                            <w:b/>
                            <w:bCs/>
                            <w:sz w:val="16"/>
                            <w:szCs w:val="16"/>
                            <w:lang w:val="en-US"/>
                          </w:rPr>
                        </w:pPr>
                        <w:r>
                          <w:rPr>
                            <w:rFonts w:ascii="Segoe UI" w:hAnsi="Segoe UI" w:cs="Segoe UI"/>
                            <w:b/>
                            <w:bCs/>
                            <w:sz w:val="16"/>
                            <w:szCs w:val="16"/>
                            <w:lang w:val="en-US"/>
                          </w:rPr>
                          <w:t>Pull</w:t>
                        </w:r>
                      </w:p>
                    </w:txbxContent>
                  </v:textbox>
                </v:shape>
                <w10:wrap anchorx="margin"/>
              </v:group>
            </w:pict>
          </mc:Fallback>
        </mc:AlternateContent>
      </w:r>
      <w:r w:rsidRPr="00C0573B">
        <w:rPr>
          <w:noProof/>
          <w:lang w:val="en-US"/>
        </w:rPr>
        <mc:AlternateContent>
          <mc:Choice Requires="wps">
            <w:drawing>
              <wp:anchor distT="45720" distB="45720" distL="114300" distR="114300" simplePos="0" relativeHeight="251681792" behindDoc="0" locked="0" layoutInCell="1" allowOverlap="1" wp14:anchorId="6C02574A" wp14:editId="30DB9AEF">
                <wp:simplePos x="0" y="0"/>
                <wp:positionH relativeFrom="margin">
                  <wp:posOffset>-574675</wp:posOffset>
                </wp:positionH>
                <wp:positionV relativeFrom="paragraph">
                  <wp:posOffset>5518150</wp:posOffset>
                </wp:positionV>
                <wp:extent cx="6908800" cy="939800"/>
                <wp:effectExtent l="0" t="0" r="25400" b="12700"/>
                <wp:wrapNone/>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08800" cy="939800"/>
                        </a:xfrm>
                        <a:prstGeom prst="rect">
                          <a:avLst/>
                        </a:prstGeom>
                        <a:noFill/>
                        <a:ln w="12700">
                          <a:solidFill>
                            <a:srgbClr val="000000"/>
                          </a:solidFill>
                          <a:miter lim="800000"/>
                          <a:headEnd/>
                          <a:tailEnd/>
                        </a:ln>
                      </wps:spPr>
                      <wps:txbx>
                        <w:txbxContent>
                          <w:p w14:paraId="599D7F74" w14:textId="77777777" w:rsidR="00B21409" w:rsidRPr="007248C0" w:rsidRDefault="00B21409" w:rsidP="00B21409">
                            <w:pPr>
                              <w:spacing w:line="276" w:lineRule="auto"/>
                              <w:rPr>
                                <w:rFonts w:ascii="Segoe UI" w:hAnsi="Segoe UI" w:cs="Segoe UI"/>
                                <w:color w:val="FF0000"/>
                                <w:sz w:val="23"/>
                                <w:szCs w:val="23"/>
                              </w:rPr>
                            </w:pPr>
                            <w:r w:rsidRPr="007248C0">
                              <w:rPr>
                                <w:rFonts w:ascii="Segoe UI" w:hAnsi="Segoe UI" w:cs="Segoe UI"/>
                                <w:sz w:val="23"/>
                                <w:szCs w:val="23"/>
                              </w:rPr>
                              <w:t xml:space="preserve">Play of the Wild (N.D): </w:t>
                            </w:r>
                            <w:r w:rsidRPr="007248C0">
                              <w:rPr>
                                <w:rFonts w:ascii="Segoe UI" w:hAnsi="Segoe UI" w:cs="Segoe UI"/>
                                <w:color w:val="FF0000"/>
                                <w:sz w:val="23"/>
                                <w:szCs w:val="23"/>
                              </w:rPr>
                              <w:t>https://playofthewild.com/2020/09/14/outdoor-maths-activities-ks2-teaching-maths-outside/</w:t>
                            </w:r>
                          </w:p>
                          <w:p w14:paraId="0A2F58EA" w14:textId="77777777" w:rsidR="00B21409" w:rsidRPr="007248C0" w:rsidRDefault="00B21409" w:rsidP="00B21409">
                            <w:pPr>
                              <w:spacing w:line="276" w:lineRule="auto"/>
                              <w:rPr>
                                <w:rFonts w:ascii="Segoe UI" w:hAnsi="Segoe UI" w:cs="Segoe UI"/>
                                <w:color w:val="FF0000"/>
                                <w:sz w:val="23"/>
                                <w:szCs w:val="23"/>
                              </w:rPr>
                            </w:pPr>
                            <w:r w:rsidRPr="007248C0">
                              <w:rPr>
                                <w:rFonts w:ascii="Segoe UI" w:hAnsi="Segoe UI" w:cs="Segoe UI"/>
                                <w:sz w:val="23"/>
                                <w:szCs w:val="23"/>
                              </w:rPr>
                              <w:t xml:space="preserve">Froebel Trust (2022): </w:t>
                            </w:r>
                            <w:r w:rsidRPr="007248C0">
                              <w:rPr>
                                <w:rFonts w:ascii="Segoe UI" w:hAnsi="Segoe UI" w:cs="Segoe UI"/>
                                <w:color w:val="FF0000"/>
                                <w:sz w:val="23"/>
                                <w:szCs w:val="23"/>
                              </w:rPr>
                              <w:t>https://www.froebel.org.uk/training-and-resources/children-and-nature</w:t>
                            </w:r>
                          </w:p>
                          <w:p w14:paraId="5572BF54" w14:textId="77777777" w:rsidR="00B21409" w:rsidRDefault="00B21409" w:rsidP="00B214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2574A" id="_x0000_s1053" type="#_x0000_t202" style="position:absolute;margin-left:-45.25pt;margin-top:434.5pt;width:544pt;height:74pt;z-index:2516817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" filled="f" strokeweight="1pt">
                <v:textbox>
                  <w:txbxContent>
                    <w:p w14:paraId="599D7F74" w14:textId="77777777" w:rsidR="00B21409" w:rsidRPr="007248C0" w:rsidRDefault="00B21409" w:rsidP="00B21409">
                      <w:pPr>
                        <w:spacing w:line="276" w:lineRule="auto"/>
                        <w:rPr>
                          <w:rFonts w:ascii="Segoe UI" w:hAnsi="Segoe UI" w:cs="Segoe UI"/>
                          <w:color w:val="FF0000"/>
                          <w:sz w:val="23"/>
                          <w:szCs w:val="23"/>
                        </w:rPr>
                      </w:pPr>
                      <w:r w:rsidRPr="007248C0">
                        <w:rPr>
                          <w:rFonts w:ascii="Segoe UI" w:hAnsi="Segoe UI" w:cs="Segoe UI"/>
                          <w:sz w:val="23"/>
                          <w:szCs w:val="23"/>
                        </w:rPr>
                        <w:t xml:space="preserve">Play of the Wild (N.D): </w:t>
                      </w:r>
                      <w:r w:rsidRPr="007248C0">
                        <w:rPr>
                          <w:rFonts w:ascii="Segoe UI" w:hAnsi="Segoe UI" w:cs="Segoe UI"/>
                          <w:color w:val="FF0000"/>
                          <w:sz w:val="23"/>
                          <w:szCs w:val="23"/>
                        </w:rPr>
                        <w:t>https://playofthewild.com/2020/09/14/outdoor-maths-activities-ks2-teaching-maths-outside/</w:t>
                      </w:r>
                    </w:p>
                    <w:p w14:paraId="0A2F58EA" w14:textId="77777777" w:rsidR="00B21409" w:rsidRPr="007248C0" w:rsidRDefault="00B21409" w:rsidP="00B21409">
                      <w:pPr>
                        <w:spacing w:line="276" w:lineRule="auto"/>
                        <w:rPr>
                          <w:rFonts w:ascii="Segoe UI" w:hAnsi="Segoe UI" w:cs="Segoe UI"/>
                          <w:color w:val="FF0000"/>
                          <w:sz w:val="23"/>
                          <w:szCs w:val="23"/>
                        </w:rPr>
                      </w:pPr>
                      <w:r w:rsidRPr="007248C0">
                        <w:rPr>
                          <w:rFonts w:ascii="Segoe UI" w:hAnsi="Segoe UI" w:cs="Segoe UI"/>
                          <w:sz w:val="23"/>
                          <w:szCs w:val="23"/>
                        </w:rPr>
                        <w:t xml:space="preserve">Froebel Trust (2022): </w:t>
                      </w:r>
                      <w:r w:rsidRPr="007248C0">
                        <w:rPr>
                          <w:rFonts w:ascii="Segoe UI" w:hAnsi="Segoe UI" w:cs="Segoe UI"/>
                          <w:color w:val="FF0000"/>
                          <w:sz w:val="23"/>
                          <w:szCs w:val="23"/>
                        </w:rPr>
                        <w:t>https://www.froebel.org.uk/training-and-resources/children-and-nature</w:t>
                      </w:r>
                    </w:p>
                    <w:p w14:paraId="5572BF54" w14:textId="77777777" w:rsidR="00B21409" w:rsidRDefault="00B21409" w:rsidP="00B21409"/>
                  </w:txbxContent>
                </v:textbox>
                <w10:wrap anchorx="margin"/>
              </v:shape>
            </w:pict>
          </mc:Fallback>
        </mc:AlternateContent>
      </w:r>
      <w:r w:rsidRPr="0035507D">
        <w:rPr>
          <w:sz w:val="28"/>
          <w:szCs w:val="28"/>
          <w:lang w:val="en-US"/>
        </w:rPr>
        <w:br w:type="page"/>
      </w:r>
    </w:p>
    <w:p w14:paraId="61DA664B" w14:textId="51E27AA3" w:rsidR="00D03BA8" w:rsidRDefault="00216663" w:rsidP="009433B9">
      <w:pPr>
        <w:jc w:val="center"/>
        <w:rPr>
          <w:rFonts w:ascii="Twinkl" w:hAnsi="Twinkl"/>
          <w:sz w:val="96"/>
          <w:szCs w:val="96"/>
          <w:lang w:val="en-US"/>
        </w:rPr>
      </w:pPr>
      <w:r w:rsidRPr="00A20FA4">
        <w:rPr>
          <w:noProof/>
          <w:lang w:val="en-US"/>
        </w:rPr>
        <w:lastRenderedPageBreak/>
        <mc:AlternateContent>
          <mc:Choice Requires="wps">
            <w:drawing>
              <wp:anchor distT="45720" distB="45720" distL="114300" distR="114300" simplePos="0" relativeHeight="251684864" behindDoc="0" locked="0" layoutInCell="1" allowOverlap="1" wp14:anchorId="7887A56A" wp14:editId="0E1C8341">
                <wp:simplePos x="0" y="0"/>
                <wp:positionH relativeFrom="margin">
                  <wp:posOffset>-590550</wp:posOffset>
                </wp:positionH>
                <wp:positionV relativeFrom="paragraph">
                  <wp:posOffset>-476250</wp:posOffset>
                </wp:positionV>
                <wp:extent cx="6911975" cy="10001250"/>
                <wp:effectExtent l="0" t="0"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1975" cy="10001250"/>
                        </a:xfrm>
                        <a:prstGeom prst="rect">
                          <a:avLst/>
                        </a:prstGeom>
                        <a:noFill/>
                        <a:ln w="9525">
                          <a:noFill/>
                          <a:miter lim="800000"/>
                          <a:headEnd/>
                          <a:tailEnd/>
                        </a:ln>
                      </wps:spPr>
                      <wps:txbx>
                        <w:txbxContent>
                          <w:p w14:paraId="06FF5BB6" w14:textId="77777777" w:rsidR="00216663" w:rsidRDefault="00216663" w:rsidP="00216663">
                            <w:pPr>
                              <w:jc w:val="both"/>
                              <w:rPr>
                                <w:rFonts w:ascii="Segoe UI" w:hAnsi="Segoe UI" w:cs="Segoe UI"/>
                              </w:rPr>
                            </w:pPr>
                            <w:r w:rsidRPr="00060317">
                              <w:rPr>
                                <w:rFonts w:ascii="Segoe UI" w:hAnsi="Segoe UI" w:cs="Segoe UI"/>
                              </w:rPr>
                              <w:t>Reference List:</w:t>
                            </w:r>
                          </w:p>
                          <w:p w14:paraId="0D6DFB1C" w14:textId="77777777" w:rsidR="00216663" w:rsidRDefault="00216663" w:rsidP="00216663">
                            <w:pPr>
                              <w:jc w:val="both"/>
                              <w:rPr>
                                <w:rFonts w:ascii="Segoe UI" w:hAnsi="Segoe UI" w:cs="Segoe UI"/>
                              </w:rPr>
                            </w:pPr>
                          </w:p>
                          <w:p w14:paraId="4F47182B"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 xml:space="preserve">Bruce. Tina, (2011) ‘EYFS Best Practice: All about … Friedrich Froebel’ </w:t>
                            </w:r>
                            <w:r w:rsidRPr="00EB4782">
                              <w:rPr>
                                <w:rFonts w:ascii="Segoe UI" w:hAnsi="Segoe UI" w:cs="Segoe UI"/>
                                <w:i/>
                                <w:iCs/>
                                <w:sz w:val="24"/>
                                <w:szCs w:val="24"/>
                              </w:rPr>
                              <w:t xml:space="preserve">Nursery World </w:t>
                            </w:r>
                            <w:r w:rsidRPr="00EB4782">
                              <w:rPr>
                                <w:rFonts w:ascii="Segoe UI" w:hAnsi="Segoe UI" w:cs="Segoe UI"/>
                                <w:sz w:val="24"/>
                                <w:szCs w:val="24"/>
                              </w:rPr>
                              <w:t>[Website] Available at: https://www.nurseryworld.co.uk/features/article/eyfs-best-practice-all-about-friedrich-froebel (Accessed: 03/01/2022)</w:t>
                            </w:r>
                          </w:p>
                          <w:p w14:paraId="75770FE5" w14:textId="77777777" w:rsidR="00216663" w:rsidRDefault="00216663" w:rsidP="00216663">
                            <w:pPr>
                              <w:shd w:val="clear" w:color="auto" w:fill="FFFFFF"/>
                              <w:textAlignment w:val="baseline"/>
                              <w:rPr>
                                <w:rFonts w:ascii="Segoe UI" w:hAnsi="Segoe UI" w:cs="Segoe UI"/>
                                <w:sz w:val="24"/>
                                <w:szCs w:val="24"/>
                              </w:rPr>
                            </w:pPr>
                          </w:p>
                          <w:p w14:paraId="73A9C211" w14:textId="77777777" w:rsidR="00216663" w:rsidRPr="00060317" w:rsidRDefault="00216663" w:rsidP="00216663">
                            <w:pPr>
                              <w:shd w:val="clear" w:color="auto" w:fill="FFFFFF"/>
                              <w:textAlignment w:val="baseline"/>
                              <w:rPr>
                                <w:rFonts w:ascii="Segoe UI" w:hAnsi="Segoe UI" w:cs="Segoe UI"/>
                                <w:sz w:val="20"/>
                                <w:szCs w:val="20"/>
                                <w:lang w:val="en-US"/>
                              </w:rPr>
                            </w:pPr>
                            <w:r w:rsidRPr="00EB4782">
                              <w:rPr>
                                <w:rFonts w:ascii="Segoe UI" w:hAnsi="Segoe UI" w:cs="Segoe UI"/>
                                <w:sz w:val="24"/>
                                <w:szCs w:val="24"/>
                              </w:rPr>
                              <w:t>Education Scotland (2019). </w:t>
                            </w:r>
                            <w:r w:rsidRPr="00EB4782">
                              <w:rPr>
                                <w:rFonts w:ascii="Segoe UI" w:hAnsi="Segoe UI" w:cs="Segoe UI"/>
                                <w:i/>
                                <w:iCs/>
                                <w:sz w:val="24"/>
                                <w:szCs w:val="24"/>
                                <w:bdr w:val="none" w:sz="0" w:space="0" w:color="auto" w:frame="1"/>
                              </w:rPr>
                              <w:t>Froebelian approaches to literacy, language, numeracy and maths in a play-based P1 setting. </w:t>
                            </w:r>
                            <w:r w:rsidRPr="00EB4782">
                              <w:rPr>
                                <w:rFonts w:ascii="Segoe UI" w:hAnsi="Segoe UI" w:cs="Segoe UI"/>
                                <w:sz w:val="24"/>
                                <w:szCs w:val="24"/>
                                <w:bdr w:val="none" w:sz="0" w:space="0" w:color="auto" w:frame="1"/>
                              </w:rPr>
                              <w:t>Available at   https://education.gov.scot/improvement/Documents/Play-based-learning-140119.pdf  (Accessed 03.01.2023)</w:t>
                            </w:r>
                          </w:p>
                          <w:p w14:paraId="52870C5F" w14:textId="77777777" w:rsidR="00216663" w:rsidRDefault="00216663" w:rsidP="00216663">
                            <w:pPr>
                              <w:jc w:val="both"/>
                              <w:rPr>
                                <w:rFonts w:ascii="Segoe UI" w:hAnsi="Segoe UI" w:cs="Segoe UI"/>
                                <w:sz w:val="24"/>
                                <w:szCs w:val="24"/>
                              </w:rPr>
                            </w:pPr>
                          </w:p>
                          <w:p w14:paraId="21F27EA4"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Froebel Trust, (2022) ‘Children and Nature</w:t>
                            </w:r>
                            <w:r w:rsidRPr="00EB4782">
                              <w:rPr>
                                <w:rFonts w:ascii="Segoe UI" w:hAnsi="Segoe UI" w:cs="Segoe UI"/>
                                <w:i/>
                                <w:iCs/>
                                <w:sz w:val="24"/>
                                <w:szCs w:val="24"/>
                              </w:rPr>
                              <w:t>’ Froebel Trust</w:t>
                            </w:r>
                            <w:r w:rsidRPr="00EB4782">
                              <w:rPr>
                                <w:rFonts w:ascii="Segoe UI" w:hAnsi="Segoe UI" w:cs="Segoe UI"/>
                                <w:sz w:val="24"/>
                                <w:szCs w:val="24"/>
                              </w:rPr>
                              <w:t xml:space="preserve"> [Website] Available at: https://www.froebel.org.uk/training-and-resources/children-and-nature (Date Accessed: 11/12/2022)</w:t>
                            </w:r>
                          </w:p>
                          <w:p w14:paraId="6EF12328" w14:textId="77777777" w:rsidR="00216663" w:rsidRDefault="00216663" w:rsidP="00216663">
                            <w:pPr>
                              <w:jc w:val="both"/>
                              <w:rPr>
                                <w:rFonts w:ascii="Segoe UI" w:hAnsi="Segoe UI" w:cs="Segoe UI"/>
                                <w:sz w:val="24"/>
                                <w:szCs w:val="24"/>
                              </w:rPr>
                            </w:pPr>
                          </w:p>
                          <w:p w14:paraId="33DE9D9C"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 xml:space="preserve">Play of the Wild, (N.D) ‘Outdoor Maths Activities KS2 – Teaching Maths Outside’ </w:t>
                            </w:r>
                            <w:r w:rsidRPr="00EB4782">
                              <w:rPr>
                                <w:rFonts w:ascii="Segoe UI" w:hAnsi="Segoe UI" w:cs="Segoe UI"/>
                                <w:i/>
                                <w:iCs/>
                                <w:sz w:val="24"/>
                                <w:szCs w:val="24"/>
                              </w:rPr>
                              <w:t>Play of the Wild</w:t>
                            </w:r>
                            <w:r w:rsidRPr="00EB4782">
                              <w:rPr>
                                <w:rFonts w:ascii="Segoe UI" w:hAnsi="Segoe UI" w:cs="Segoe UI"/>
                                <w:sz w:val="24"/>
                                <w:szCs w:val="24"/>
                              </w:rPr>
                              <w:t xml:space="preserve"> [Website] Available at:https://playofthewild.com/2020/09/14/outdoor-maths-activities-ks2-teaching-maths-outside/ (Accessed: 12/12/2022)</w:t>
                            </w:r>
                          </w:p>
                          <w:p w14:paraId="7E5128AF" w14:textId="77777777" w:rsidR="00216663" w:rsidRDefault="00216663" w:rsidP="00216663">
                            <w:pPr>
                              <w:jc w:val="both"/>
                              <w:rPr>
                                <w:rFonts w:ascii="Segoe UI" w:hAnsi="Segoe UI" w:cs="Segoe UI"/>
                                <w:sz w:val="24"/>
                                <w:szCs w:val="24"/>
                                <w:bdr w:val="none" w:sz="0" w:space="0" w:color="auto" w:frame="1"/>
                              </w:rPr>
                            </w:pPr>
                          </w:p>
                          <w:p w14:paraId="0A92B890" w14:textId="77777777" w:rsidR="00216663" w:rsidRPr="00EB4782" w:rsidRDefault="00216663" w:rsidP="00216663">
                            <w:pPr>
                              <w:jc w:val="both"/>
                              <w:rPr>
                                <w:rFonts w:ascii="Segoe UI" w:hAnsi="Segoe UI" w:cs="Segoe UI"/>
                                <w:sz w:val="24"/>
                                <w:szCs w:val="24"/>
                                <w:lang w:val="en-US"/>
                              </w:rPr>
                            </w:pPr>
                            <w:proofErr w:type="spellStart"/>
                            <w:r w:rsidRPr="00EB4782">
                              <w:rPr>
                                <w:rFonts w:ascii="Segoe UI" w:hAnsi="Segoe UI" w:cs="Segoe UI"/>
                                <w:sz w:val="24"/>
                                <w:szCs w:val="24"/>
                                <w:bdr w:val="none" w:sz="0" w:space="0" w:color="auto" w:frame="1"/>
                              </w:rPr>
                              <w:t>Rudzhan</w:t>
                            </w:r>
                            <w:proofErr w:type="spellEnd"/>
                            <w:r w:rsidRPr="00EB4782">
                              <w:rPr>
                                <w:rFonts w:ascii="Segoe UI" w:hAnsi="Segoe UI" w:cs="Segoe UI"/>
                                <w:sz w:val="24"/>
                                <w:szCs w:val="24"/>
                                <w:bdr w:val="none" w:sz="0" w:space="0" w:color="auto" w:frame="1"/>
                              </w:rPr>
                              <w:t xml:space="preserve">. </w:t>
                            </w:r>
                            <w:proofErr w:type="spellStart"/>
                            <w:r w:rsidRPr="00EB4782">
                              <w:rPr>
                                <w:rFonts w:ascii="Segoe UI" w:hAnsi="Segoe UI" w:cs="Segoe UI"/>
                                <w:sz w:val="24"/>
                                <w:szCs w:val="24"/>
                                <w:bdr w:val="none" w:sz="0" w:space="0" w:color="auto" w:frame="1"/>
                              </w:rPr>
                              <w:t>Nagiev</w:t>
                            </w:r>
                            <w:proofErr w:type="spellEnd"/>
                            <w:r w:rsidRPr="00EB4782">
                              <w:rPr>
                                <w:rFonts w:ascii="Segoe UI" w:hAnsi="Segoe UI" w:cs="Segoe UI"/>
                                <w:sz w:val="24"/>
                                <w:szCs w:val="24"/>
                                <w:bdr w:val="none" w:sz="0" w:space="0" w:color="auto" w:frame="1"/>
                              </w:rPr>
                              <w:t>,</w:t>
                            </w:r>
                            <w:r w:rsidRPr="00EB4782">
                              <w:rPr>
                                <w:rFonts w:ascii="Segoe UI" w:hAnsi="Segoe UI" w:cs="Segoe UI"/>
                                <w:sz w:val="24"/>
                                <w:szCs w:val="24"/>
                              </w:rPr>
                              <w:t xml:space="preserve"> (2021) ‘Mother teaching kids stock illustration’ </w:t>
                            </w:r>
                            <w:r w:rsidRPr="00EB4782">
                              <w:rPr>
                                <w:rFonts w:ascii="Segoe UI" w:hAnsi="Segoe UI" w:cs="Segoe UI"/>
                                <w:i/>
                                <w:iCs/>
                                <w:sz w:val="24"/>
                                <w:szCs w:val="24"/>
                              </w:rPr>
                              <w:t xml:space="preserve">iStock </w:t>
                            </w:r>
                            <w:r w:rsidRPr="00EB4782">
                              <w:rPr>
                                <w:rFonts w:ascii="Segoe UI" w:hAnsi="Segoe UI" w:cs="Segoe UI"/>
                                <w:sz w:val="24"/>
                                <w:szCs w:val="24"/>
                              </w:rPr>
                              <w:t>[Image] Available at: https://www.istockphoto.com/vector/mother-teaching-kids-gm1352483368-427893186?phrase=kids%20learning%20clipart (Date Accessed: 12/12/2022)</w:t>
                            </w:r>
                          </w:p>
                          <w:p w14:paraId="39BF30DF" w14:textId="77777777" w:rsidR="00216663" w:rsidRDefault="00216663" w:rsidP="00216663">
                            <w:pPr>
                              <w:jc w:val="both"/>
                              <w:rPr>
                                <w:rFonts w:ascii="Segoe UI" w:hAnsi="Segoe UI" w:cs="Segoe UI"/>
                                <w:sz w:val="24"/>
                                <w:szCs w:val="24"/>
                              </w:rPr>
                            </w:pPr>
                          </w:p>
                          <w:p w14:paraId="76C2BC91"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 xml:space="preserve">Sasek </w:t>
                            </w:r>
                            <w:proofErr w:type="spellStart"/>
                            <w:r w:rsidRPr="00EB4782">
                              <w:rPr>
                                <w:rFonts w:ascii="Segoe UI" w:hAnsi="Segoe UI" w:cs="Segoe UI"/>
                                <w:sz w:val="24"/>
                                <w:szCs w:val="24"/>
                              </w:rPr>
                              <w:t>Zdenek</w:t>
                            </w:r>
                            <w:proofErr w:type="spellEnd"/>
                            <w:r w:rsidRPr="00EB4782">
                              <w:rPr>
                                <w:rFonts w:ascii="Segoe UI" w:hAnsi="Segoe UI" w:cs="Segoe UI"/>
                                <w:sz w:val="24"/>
                                <w:szCs w:val="24"/>
                              </w:rPr>
                              <w:t>. (N.D) ‘</w:t>
                            </w:r>
                            <w:r w:rsidRPr="00EB4782">
                              <w:rPr>
                                <w:rFonts w:ascii="Segoe UI" w:hAnsi="Segoe UI" w:cs="Segoe UI"/>
                                <w:i/>
                                <w:iCs/>
                                <w:sz w:val="24"/>
                                <w:szCs w:val="24"/>
                              </w:rPr>
                              <w:t xml:space="preserve">Cartoon of man or businessman holding blank vector </w:t>
                            </w:r>
                            <w:proofErr w:type="spellStart"/>
                            <w:r w:rsidRPr="00EB4782">
                              <w:rPr>
                                <w:rFonts w:ascii="Segoe UI" w:hAnsi="Segoe UI" w:cs="Segoe UI"/>
                                <w:i/>
                                <w:iCs/>
                                <w:sz w:val="24"/>
                                <w:szCs w:val="24"/>
                              </w:rPr>
                              <w:t>imageI</w:t>
                            </w:r>
                            <w:proofErr w:type="spellEnd"/>
                            <w:r w:rsidRPr="00EB4782">
                              <w:rPr>
                                <w:rFonts w:ascii="Segoe UI" w:hAnsi="Segoe UI" w:cs="Segoe UI"/>
                                <w:i/>
                                <w:iCs/>
                                <w:sz w:val="24"/>
                                <w:szCs w:val="24"/>
                              </w:rPr>
                              <w:t xml:space="preserve">’ </w:t>
                            </w:r>
                            <w:r w:rsidRPr="00EB4782">
                              <w:rPr>
                                <w:rFonts w:ascii="Segoe UI" w:hAnsi="Segoe UI" w:cs="Segoe UI"/>
                                <w:sz w:val="24"/>
                                <w:szCs w:val="24"/>
                              </w:rPr>
                              <w:t>Vector Stock [Image] Available at: https://www.vectorstock.com/royalty-free-vector/cartoon-of-man-or-businessman-holding-big-blank-vector-22527343 (Accessed: 12/12/2022)</w:t>
                            </w:r>
                          </w:p>
                          <w:p w14:paraId="27C8F38C" w14:textId="77777777" w:rsidR="00216663" w:rsidRDefault="00216663" w:rsidP="00216663">
                            <w:pPr>
                              <w:jc w:val="both"/>
                              <w:rPr>
                                <w:rFonts w:ascii="Segoe UI" w:hAnsi="Segoe UI" w:cs="Segoe UI"/>
                                <w:sz w:val="24"/>
                                <w:szCs w:val="24"/>
                                <w:lang w:val="en-US"/>
                              </w:rPr>
                            </w:pPr>
                          </w:p>
                          <w:p w14:paraId="633418D9" w14:textId="77777777" w:rsidR="00216663" w:rsidRPr="00EB4782" w:rsidRDefault="00216663" w:rsidP="00216663">
                            <w:pPr>
                              <w:jc w:val="both"/>
                              <w:rPr>
                                <w:rFonts w:ascii="Segoe UI" w:hAnsi="Segoe UI" w:cs="Segoe UI"/>
                                <w:sz w:val="24"/>
                                <w:szCs w:val="24"/>
                                <w:lang w:val="en-US"/>
                              </w:rPr>
                            </w:pPr>
                            <w:r w:rsidRPr="00EB4782">
                              <w:rPr>
                                <w:rFonts w:ascii="Segoe UI" w:hAnsi="Segoe UI" w:cs="Segoe UI"/>
                                <w:sz w:val="24"/>
                                <w:szCs w:val="24"/>
                                <w:lang w:val="en-US"/>
                              </w:rPr>
                              <w:t xml:space="preserve">Tovey. Helen, (N.D) ‘Froebel’s principles and practice today’ </w:t>
                            </w:r>
                            <w:r w:rsidRPr="00EB4782">
                              <w:rPr>
                                <w:rFonts w:ascii="Segoe UI" w:hAnsi="Segoe UI" w:cs="Segoe UI"/>
                                <w:i/>
                                <w:iCs/>
                                <w:sz w:val="24"/>
                                <w:szCs w:val="24"/>
                                <w:lang w:val="en-US"/>
                              </w:rPr>
                              <w:t>Froebel Trust</w:t>
                            </w:r>
                            <w:r w:rsidRPr="00EB4782">
                              <w:rPr>
                                <w:rFonts w:ascii="Segoe UI" w:hAnsi="Segoe UI" w:cs="Segoe UI"/>
                                <w:sz w:val="24"/>
                                <w:szCs w:val="24"/>
                                <w:lang w:val="en-US"/>
                              </w:rPr>
                              <w:t xml:space="preserve"> [Website] Available at: https://www.froebel.org.uk/uploads/documents/FT-Froebels-principles-and-practice-today.pdf (Accessed: 11/12/2022)</w:t>
                            </w:r>
                          </w:p>
                          <w:p w14:paraId="60AA389D" w14:textId="77777777" w:rsidR="00216663" w:rsidRDefault="00216663" w:rsidP="00216663">
                            <w:pPr>
                              <w:jc w:val="both"/>
                              <w:rPr>
                                <w:rFonts w:ascii="Segoe UI" w:hAnsi="Segoe UI" w:cs="Segoe UI"/>
                                <w:sz w:val="24"/>
                                <w:szCs w:val="24"/>
                              </w:rPr>
                            </w:pPr>
                          </w:p>
                          <w:p w14:paraId="7D4ABB91" w14:textId="77777777" w:rsidR="00216663" w:rsidRPr="00EB4782" w:rsidRDefault="00216663" w:rsidP="00216663">
                            <w:pPr>
                              <w:jc w:val="both"/>
                              <w:rPr>
                                <w:rFonts w:ascii="Segoe UI" w:hAnsi="Segoe UI" w:cs="Segoe UI"/>
                                <w:sz w:val="24"/>
                                <w:szCs w:val="24"/>
                              </w:rPr>
                            </w:pPr>
                            <w:proofErr w:type="spellStart"/>
                            <w:r w:rsidRPr="00EB4782">
                              <w:rPr>
                                <w:rFonts w:ascii="Segoe UI" w:hAnsi="Segoe UI" w:cs="Segoe UI"/>
                                <w:sz w:val="24"/>
                                <w:szCs w:val="24"/>
                              </w:rPr>
                              <w:t>UKEssays</w:t>
                            </w:r>
                            <w:proofErr w:type="spellEnd"/>
                            <w:r w:rsidRPr="00EB4782">
                              <w:rPr>
                                <w:rFonts w:ascii="Segoe UI" w:hAnsi="Segoe UI" w:cs="Segoe UI"/>
                                <w:sz w:val="24"/>
                                <w:szCs w:val="24"/>
                              </w:rPr>
                              <w:t xml:space="preserve">, (2018) ‘Friedrich Froebel's Theory and Ideas on Play’ </w:t>
                            </w:r>
                            <w:proofErr w:type="spellStart"/>
                            <w:r w:rsidRPr="00EB4782">
                              <w:rPr>
                                <w:rFonts w:ascii="Segoe UI" w:hAnsi="Segoe UI" w:cs="Segoe UI"/>
                                <w:i/>
                                <w:iCs/>
                                <w:sz w:val="24"/>
                                <w:szCs w:val="24"/>
                              </w:rPr>
                              <w:t>UKEssays</w:t>
                            </w:r>
                            <w:proofErr w:type="spellEnd"/>
                            <w:r w:rsidRPr="00EB4782">
                              <w:rPr>
                                <w:rFonts w:ascii="Segoe UI" w:hAnsi="Segoe UI" w:cs="Segoe UI"/>
                                <w:i/>
                                <w:iCs/>
                                <w:sz w:val="24"/>
                                <w:szCs w:val="24"/>
                              </w:rPr>
                              <w:t xml:space="preserve"> </w:t>
                            </w:r>
                            <w:r w:rsidRPr="00EB4782">
                              <w:rPr>
                                <w:rFonts w:ascii="Segoe UI" w:hAnsi="Segoe UI" w:cs="Segoe UI"/>
                                <w:sz w:val="24"/>
                                <w:szCs w:val="24"/>
                              </w:rPr>
                              <w:t>[Website] Available at: https://www.ukessays.com/essays/education/froebels-ideas-play.php?vref=1 (Date Accessed: 12/12/2022)</w:t>
                            </w:r>
                          </w:p>
                          <w:p w14:paraId="370AB664" w14:textId="77777777" w:rsidR="00216663" w:rsidRDefault="00216663" w:rsidP="00216663">
                            <w:pPr>
                              <w:jc w:val="both"/>
                              <w:rPr>
                                <w:rFonts w:ascii="Segoe UI" w:hAnsi="Segoe UI" w:cs="Segoe UI"/>
                                <w:sz w:val="24"/>
                                <w:szCs w:val="24"/>
                                <w:lang w:val="en-US"/>
                              </w:rPr>
                            </w:pPr>
                          </w:p>
                          <w:p w14:paraId="3103F8F7" w14:textId="77777777" w:rsidR="00216663" w:rsidRPr="00EB4782" w:rsidRDefault="00216663" w:rsidP="00216663">
                            <w:pPr>
                              <w:jc w:val="both"/>
                              <w:rPr>
                                <w:rFonts w:ascii="Segoe UI" w:hAnsi="Segoe UI" w:cs="Segoe UI"/>
                                <w:sz w:val="24"/>
                                <w:szCs w:val="24"/>
                                <w:lang w:val="en-US"/>
                              </w:rPr>
                            </w:pPr>
                            <w:r w:rsidRPr="00EB4782">
                              <w:rPr>
                                <w:rFonts w:ascii="Segoe UI" w:hAnsi="Segoe UI" w:cs="Segoe UI"/>
                                <w:sz w:val="24"/>
                                <w:szCs w:val="24"/>
                                <w:lang w:val="en-US"/>
                              </w:rPr>
                              <w:t xml:space="preserve">Welsh Government, (2015) ‘Foundation Phase Framework’ </w:t>
                            </w:r>
                            <w:r w:rsidRPr="00EB4782">
                              <w:rPr>
                                <w:rFonts w:ascii="Segoe UI" w:hAnsi="Segoe UI" w:cs="Segoe UI"/>
                                <w:i/>
                                <w:iCs/>
                                <w:sz w:val="24"/>
                                <w:szCs w:val="24"/>
                                <w:lang w:val="en-US"/>
                              </w:rPr>
                              <w:t>Curriculum for Wales</w:t>
                            </w:r>
                            <w:r w:rsidRPr="00EB4782">
                              <w:rPr>
                                <w:rFonts w:ascii="Segoe UI" w:hAnsi="Segoe UI" w:cs="Segoe UI"/>
                                <w:sz w:val="24"/>
                                <w:szCs w:val="24"/>
                                <w:lang w:val="en-US"/>
                              </w:rPr>
                              <w:t xml:space="preserve"> [Website] Available at: https://hwb.gov.wales/storage/d5d8e39c-b534-40cb-a3f5-7e2e126d8077/foundation-phase-framework.pdf (Accessed: 11/12/2022)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87A56A" id="Text Box 32" o:spid="_x0000_s1054" type="#_x0000_t202" style="position:absolute;left:0;text-align:left;margin-left:-46.5pt;margin-top:-37.5pt;width:544.25pt;height:787.5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" filled="f" stroked="f">
                <v:textbox>
                  <w:txbxContent>
                    <w:p w14:paraId="06FF5BB6" w14:textId="77777777" w:rsidR="00216663" w:rsidRDefault="00216663" w:rsidP="00216663">
                      <w:pPr>
                        <w:jc w:val="both"/>
                        <w:rPr>
                          <w:rFonts w:ascii="Segoe UI" w:hAnsi="Segoe UI" w:cs="Segoe UI"/>
                        </w:rPr>
                      </w:pPr>
                      <w:r w:rsidRPr="00060317">
                        <w:rPr>
                          <w:rFonts w:ascii="Segoe UI" w:hAnsi="Segoe UI" w:cs="Segoe UI"/>
                        </w:rPr>
                        <w:t>Reference List:</w:t>
                      </w:r>
                    </w:p>
                    <w:p w14:paraId="0D6DFB1C" w14:textId="77777777" w:rsidR="00216663" w:rsidRDefault="00216663" w:rsidP="00216663">
                      <w:pPr>
                        <w:jc w:val="both"/>
                        <w:rPr>
                          <w:rFonts w:ascii="Segoe UI" w:hAnsi="Segoe UI" w:cs="Segoe UI"/>
                        </w:rPr>
                      </w:pPr>
                    </w:p>
                    <w:p w14:paraId="4F47182B"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 xml:space="preserve">Bruce. Tina, (2011) ‘EYFS Best Practice: All about … Friedrich Froebel’ </w:t>
                      </w:r>
                      <w:r w:rsidRPr="00EB4782">
                        <w:rPr>
                          <w:rFonts w:ascii="Segoe UI" w:hAnsi="Segoe UI" w:cs="Segoe UI"/>
                          <w:i/>
                          <w:iCs/>
                          <w:sz w:val="24"/>
                          <w:szCs w:val="24"/>
                        </w:rPr>
                        <w:t xml:space="preserve">Nursery World </w:t>
                      </w:r>
                      <w:r w:rsidRPr="00EB4782">
                        <w:rPr>
                          <w:rFonts w:ascii="Segoe UI" w:hAnsi="Segoe UI" w:cs="Segoe UI"/>
                          <w:sz w:val="24"/>
                          <w:szCs w:val="24"/>
                        </w:rPr>
                        <w:t>[Website] Available at: https://www.nurseryworld.co.uk/features/article/eyfs-best-practice-all-about-friedrich-froebel (Accessed: 03/01/2022)</w:t>
                      </w:r>
                    </w:p>
                    <w:p w14:paraId="75770FE5" w14:textId="77777777" w:rsidR="00216663" w:rsidRDefault="00216663" w:rsidP="00216663">
                      <w:pPr>
                        <w:shd w:val="clear" w:color="auto" w:fill="FFFFFF"/>
                        <w:textAlignment w:val="baseline"/>
                        <w:rPr>
                          <w:rFonts w:ascii="Segoe UI" w:hAnsi="Segoe UI" w:cs="Segoe UI"/>
                          <w:sz w:val="24"/>
                          <w:szCs w:val="24"/>
                        </w:rPr>
                      </w:pPr>
                    </w:p>
                    <w:p w14:paraId="73A9C211" w14:textId="77777777" w:rsidR="00216663" w:rsidRPr="00060317" w:rsidRDefault="00216663" w:rsidP="00216663">
                      <w:pPr>
                        <w:shd w:val="clear" w:color="auto" w:fill="FFFFFF"/>
                        <w:textAlignment w:val="baseline"/>
                        <w:rPr>
                          <w:rFonts w:ascii="Segoe UI" w:hAnsi="Segoe UI" w:cs="Segoe UI"/>
                          <w:sz w:val="20"/>
                          <w:szCs w:val="20"/>
                          <w:lang w:val="en-US"/>
                        </w:rPr>
                      </w:pPr>
                      <w:r w:rsidRPr="00EB4782">
                        <w:rPr>
                          <w:rFonts w:ascii="Segoe UI" w:hAnsi="Segoe UI" w:cs="Segoe UI"/>
                          <w:sz w:val="24"/>
                          <w:szCs w:val="24"/>
                        </w:rPr>
                        <w:t>Education Scotland (2019). </w:t>
                      </w:r>
                      <w:r w:rsidRPr="00EB4782">
                        <w:rPr>
                          <w:rFonts w:ascii="Segoe UI" w:hAnsi="Segoe UI" w:cs="Segoe UI"/>
                          <w:i/>
                          <w:iCs/>
                          <w:sz w:val="24"/>
                          <w:szCs w:val="24"/>
                          <w:bdr w:val="none" w:sz="0" w:space="0" w:color="auto" w:frame="1"/>
                        </w:rPr>
                        <w:t>Froebelian approaches to literacy, language, numeracy and maths in a play-based P1 setting. </w:t>
                      </w:r>
                      <w:r w:rsidRPr="00EB4782">
                        <w:rPr>
                          <w:rFonts w:ascii="Segoe UI" w:hAnsi="Segoe UI" w:cs="Segoe UI"/>
                          <w:sz w:val="24"/>
                          <w:szCs w:val="24"/>
                          <w:bdr w:val="none" w:sz="0" w:space="0" w:color="auto" w:frame="1"/>
                        </w:rPr>
                        <w:t>Available at   https://education.gov.scot/improvement/Documents/Play-based-learning-140119.pdf  (Accessed 03.01.2023)</w:t>
                      </w:r>
                    </w:p>
                    <w:p w14:paraId="52870C5F" w14:textId="77777777" w:rsidR="00216663" w:rsidRDefault="00216663" w:rsidP="00216663">
                      <w:pPr>
                        <w:jc w:val="both"/>
                        <w:rPr>
                          <w:rFonts w:ascii="Segoe UI" w:hAnsi="Segoe UI" w:cs="Segoe UI"/>
                          <w:sz w:val="24"/>
                          <w:szCs w:val="24"/>
                        </w:rPr>
                      </w:pPr>
                    </w:p>
                    <w:p w14:paraId="21F27EA4"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Froebel Trust, (2022) ‘Children and Nature</w:t>
                      </w:r>
                      <w:r w:rsidRPr="00EB4782">
                        <w:rPr>
                          <w:rFonts w:ascii="Segoe UI" w:hAnsi="Segoe UI" w:cs="Segoe UI"/>
                          <w:i/>
                          <w:iCs/>
                          <w:sz w:val="24"/>
                          <w:szCs w:val="24"/>
                        </w:rPr>
                        <w:t>’ Froebel Trust</w:t>
                      </w:r>
                      <w:r w:rsidRPr="00EB4782">
                        <w:rPr>
                          <w:rFonts w:ascii="Segoe UI" w:hAnsi="Segoe UI" w:cs="Segoe UI"/>
                          <w:sz w:val="24"/>
                          <w:szCs w:val="24"/>
                        </w:rPr>
                        <w:t xml:space="preserve"> [Website] Available at: https://www.froebel.org.uk/training-and-resources/children-and-nature (Date Accessed: 11/12/2022)</w:t>
                      </w:r>
                    </w:p>
                    <w:p w14:paraId="6EF12328" w14:textId="77777777" w:rsidR="00216663" w:rsidRDefault="00216663" w:rsidP="00216663">
                      <w:pPr>
                        <w:jc w:val="both"/>
                        <w:rPr>
                          <w:rFonts w:ascii="Segoe UI" w:hAnsi="Segoe UI" w:cs="Segoe UI"/>
                          <w:sz w:val="24"/>
                          <w:szCs w:val="24"/>
                        </w:rPr>
                      </w:pPr>
                    </w:p>
                    <w:p w14:paraId="33DE9D9C"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 xml:space="preserve">Play of the Wild, (N.D) ‘Outdoor Maths Activities KS2 – Teaching Maths Outside’ </w:t>
                      </w:r>
                      <w:r w:rsidRPr="00EB4782">
                        <w:rPr>
                          <w:rFonts w:ascii="Segoe UI" w:hAnsi="Segoe UI" w:cs="Segoe UI"/>
                          <w:i/>
                          <w:iCs/>
                          <w:sz w:val="24"/>
                          <w:szCs w:val="24"/>
                        </w:rPr>
                        <w:t>Play of the Wild</w:t>
                      </w:r>
                      <w:r w:rsidRPr="00EB4782">
                        <w:rPr>
                          <w:rFonts w:ascii="Segoe UI" w:hAnsi="Segoe UI" w:cs="Segoe UI"/>
                          <w:sz w:val="24"/>
                          <w:szCs w:val="24"/>
                        </w:rPr>
                        <w:t xml:space="preserve"> [Website] Available at:https://playofthewild.com/2020/09/14/outdoor-maths-activities-ks2-teaching-maths-outside/ (Accessed: 12/12/2022)</w:t>
                      </w:r>
                    </w:p>
                    <w:p w14:paraId="7E5128AF" w14:textId="77777777" w:rsidR="00216663" w:rsidRDefault="00216663" w:rsidP="00216663">
                      <w:pPr>
                        <w:jc w:val="both"/>
                        <w:rPr>
                          <w:rFonts w:ascii="Segoe UI" w:hAnsi="Segoe UI" w:cs="Segoe UI"/>
                          <w:sz w:val="24"/>
                          <w:szCs w:val="24"/>
                          <w:bdr w:val="none" w:sz="0" w:space="0" w:color="auto" w:frame="1"/>
                        </w:rPr>
                      </w:pPr>
                    </w:p>
                    <w:p w14:paraId="0A92B890" w14:textId="77777777" w:rsidR="00216663" w:rsidRPr="00EB4782" w:rsidRDefault="00216663" w:rsidP="00216663">
                      <w:pPr>
                        <w:jc w:val="both"/>
                        <w:rPr>
                          <w:rFonts w:ascii="Segoe UI" w:hAnsi="Segoe UI" w:cs="Segoe UI"/>
                          <w:sz w:val="24"/>
                          <w:szCs w:val="24"/>
                          <w:lang w:val="en-US"/>
                        </w:rPr>
                      </w:pPr>
                      <w:proofErr w:type="spellStart"/>
                      <w:r w:rsidRPr="00EB4782">
                        <w:rPr>
                          <w:rFonts w:ascii="Segoe UI" w:hAnsi="Segoe UI" w:cs="Segoe UI"/>
                          <w:sz w:val="24"/>
                          <w:szCs w:val="24"/>
                          <w:bdr w:val="none" w:sz="0" w:space="0" w:color="auto" w:frame="1"/>
                        </w:rPr>
                        <w:t>Rudzhan</w:t>
                      </w:r>
                      <w:proofErr w:type="spellEnd"/>
                      <w:r w:rsidRPr="00EB4782">
                        <w:rPr>
                          <w:rFonts w:ascii="Segoe UI" w:hAnsi="Segoe UI" w:cs="Segoe UI"/>
                          <w:sz w:val="24"/>
                          <w:szCs w:val="24"/>
                          <w:bdr w:val="none" w:sz="0" w:space="0" w:color="auto" w:frame="1"/>
                        </w:rPr>
                        <w:t xml:space="preserve">. </w:t>
                      </w:r>
                      <w:proofErr w:type="spellStart"/>
                      <w:r w:rsidRPr="00EB4782">
                        <w:rPr>
                          <w:rFonts w:ascii="Segoe UI" w:hAnsi="Segoe UI" w:cs="Segoe UI"/>
                          <w:sz w:val="24"/>
                          <w:szCs w:val="24"/>
                          <w:bdr w:val="none" w:sz="0" w:space="0" w:color="auto" w:frame="1"/>
                        </w:rPr>
                        <w:t>Nagiev</w:t>
                      </w:r>
                      <w:proofErr w:type="spellEnd"/>
                      <w:r w:rsidRPr="00EB4782">
                        <w:rPr>
                          <w:rFonts w:ascii="Segoe UI" w:hAnsi="Segoe UI" w:cs="Segoe UI"/>
                          <w:sz w:val="24"/>
                          <w:szCs w:val="24"/>
                          <w:bdr w:val="none" w:sz="0" w:space="0" w:color="auto" w:frame="1"/>
                        </w:rPr>
                        <w:t>,</w:t>
                      </w:r>
                      <w:r w:rsidRPr="00EB4782">
                        <w:rPr>
                          <w:rFonts w:ascii="Segoe UI" w:hAnsi="Segoe UI" w:cs="Segoe UI"/>
                          <w:sz w:val="24"/>
                          <w:szCs w:val="24"/>
                        </w:rPr>
                        <w:t xml:space="preserve"> (2021) ‘Mother teaching kids stock illustration’ </w:t>
                      </w:r>
                      <w:r w:rsidRPr="00EB4782">
                        <w:rPr>
                          <w:rFonts w:ascii="Segoe UI" w:hAnsi="Segoe UI" w:cs="Segoe UI"/>
                          <w:i/>
                          <w:iCs/>
                          <w:sz w:val="24"/>
                          <w:szCs w:val="24"/>
                        </w:rPr>
                        <w:t xml:space="preserve">iStock </w:t>
                      </w:r>
                      <w:r w:rsidRPr="00EB4782">
                        <w:rPr>
                          <w:rFonts w:ascii="Segoe UI" w:hAnsi="Segoe UI" w:cs="Segoe UI"/>
                          <w:sz w:val="24"/>
                          <w:szCs w:val="24"/>
                        </w:rPr>
                        <w:t>[Image] Available at: https://www.istockphoto.com/vector/mother-teaching-kids-gm1352483368-427893186?phrase=kids%20learning%20clipart (Date Accessed: 12/12/2022)</w:t>
                      </w:r>
                    </w:p>
                    <w:p w14:paraId="39BF30DF" w14:textId="77777777" w:rsidR="00216663" w:rsidRDefault="00216663" w:rsidP="00216663">
                      <w:pPr>
                        <w:jc w:val="both"/>
                        <w:rPr>
                          <w:rFonts w:ascii="Segoe UI" w:hAnsi="Segoe UI" w:cs="Segoe UI"/>
                          <w:sz w:val="24"/>
                          <w:szCs w:val="24"/>
                        </w:rPr>
                      </w:pPr>
                    </w:p>
                    <w:p w14:paraId="76C2BC91" w14:textId="77777777" w:rsidR="00216663" w:rsidRPr="00EB4782" w:rsidRDefault="00216663" w:rsidP="00216663">
                      <w:pPr>
                        <w:jc w:val="both"/>
                        <w:rPr>
                          <w:rFonts w:ascii="Segoe UI" w:hAnsi="Segoe UI" w:cs="Segoe UI"/>
                          <w:sz w:val="24"/>
                          <w:szCs w:val="24"/>
                        </w:rPr>
                      </w:pPr>
                      <w:r w:rsidRPr="00EB4782">
                        <w:rPr>
                          <w:rFonts w:ascii="Segoe UI" w:hAnsi="Segoe UI" w:cs="Segoe UI"/>
                          <w:sz w:val="24"/>
                          <w:szCs w:val="24"/>
                        </w:rPr>
                        <w:t xml:space="preserve">Sasek </w:t>
                      </w:r>
                      <w:proofErr w:type="spellStart"/>
                      <w:r w:rsidRPr="00EB4782">
                        <w:rPr>
                          <w:rFonts w:ascii="Segoe UI" w:hAnsi="Segoe UI" w:cs="Segoe UI"/>
                          <w:sz w:val="24"/>
                          <w:szCs w:val="24"/>
                        </w:rPr>
                        <w:t>Zdenek</w:t>
                      </w:r>
                      <w:proofErr w:type="spellEnd"/>
                      <w:r w:rsidRPr="00EB4782">
                        <w:rPr>
                          <w:rFonts w:ascii="Segoe UI" w:hAnsi="Segoe UI" w:cs="Segoe UI"/>
                          <w:sz w:val="24"/>
                          <w:szCs w:val="24"/>
                        </w:rPr>
                        <w:t>. (N.D) ‘</w:t>
                      </w:r>
                      <w:r w:rsidRPr="00EB4782">
                        <w:rPr>
                          <w:rFonts w:ascii="Segoe UI" w:hAnsi="Segoe UI" w:cs="Segoe UI"/>
                          <w:i/>
                          <w:iCs/>
                          <w:sz w:val="24"/>
                          <w:szCs w:val="24"/>
                        </w:rPr>
                        <w:t xml:space="preserve">Cartoon of man or businessman holding blank vector </w:t>
                      </w:r>
                      <w:proofErr w:type="spellStart"/>
                      <w:r w:rsidRPr="00EB4782">
                        <w:rPr>
                          <w:rFonts w:ascii="Segoe UI" w:hAnsi="Segoe UI" w:cs="Segoe UI"/>
                          <w:i/>
                          <w:iCs/>
                          <w:sz w:val="24"/>
                          <w:szCs w:val="24"/>
                        </w:rPr>
                        <w:t>imageI</w:t>
                      </w:r>
                      <w:proofErr w:type="spellEnd"/>
                      <w:r w:rsidRPr="00EB4782">
                        <w:rPr>
                          <w:rFonts w:ascii="Segoe UI" w:hAnsi="Segoe UI" w:cs="Segoe UI"/>
                          <w:i/>
                          <w:iCs/>
                          <w:sz w:val="24"/>
                          <w:szCs w:val="24"/>
                        </w:rPr>
                        <w:t xml:space="preserve">’ </w:t>
                      </w:r>
                      <w:r w:rsidRPr="00EB4782">
                        <w:rPr>
                          <w:rFonts w:ascii="Segoe UI" w:hAnsi="Segoe UI" w:cs="Segoe UI"/>
                          <w:sz w:val="24"/>
                          <w:szCs w:val="24"/>
                        </w:rPr>
                        <w:t>Vector Stock [Image] Available at: https://www.vectorstock.com/royalty-free-vector/cartoon-of-man-or-businessman-holding-big-blank-vector-22527343 (Accessed: 12/12/2022)</w:t>
                      </w:r>
                    </w:p>
                    <w:p w14:paraId="27C8F38C" w14:textId="77777777" w:rsidR="00216663" w:rsidRDefault="00216663" w:rsidP="00216663">
                      <w:pPr>
                        <w:jc w:val="both"/>
                        <w:rPr>
                          <w:rFonts w:ascii="Segoe UI" w:hAnsi="Segoe UI" w:cs="Segoe UI"/>
                          <w:sz w:val="24"/>
                          <w:szCs w:val="24"/>
                          <w:lang w:val="en-US"/>
                        </w:rPr>
                      </w:pPr>
                    </w:p>
                    <w:p w14:paraId="633418D9" w14:textId="77777777" w:rsidR="00216663" w:rsidRPr="00EB4782" w:rsidRDefault="00216663" w:rsidP="00216663">
                      <w:pPr>
                        <w:jc w:val="both"/>
                        <w:rPr>
                          <w:rFonts w:ascii="Segoe UI" w:hAnsi="Segoe UI" w:cs="Segoe UI"/>
                          <w:sz w:val="24"/>
                          <w:szCs w:val="24"/>
                          <w:lang w:val="en-US"/>
                        </w:rPr>
                      </w:pPr>
                      <w:r w:rsidRPr="00EB4782">
                        <w:rPr>
                          <w:rFonts w:ascii="Segoe UI" w:hAnsi="Segoe UI" w:cs="Segoe UI"/>
                          <w:sz w:val="24"/>
                          <w:szCs w:val="24"/>
                          <w:lang w:val="en-US"/>
                        </w:rPr>
                        <w:t xml:space="preserve">Tovey. Helen, (N.D) ‘Froebel’s principles and practice today’ </w:t>
                      </w:r>
                      <w:r w:rsidRPr="00EB4782">
                        <w:rPr>
                          <w:rFonts w:ascii="Segoe UI" w:hAnsi="Segoe UI" w:cs="Segoe UI"/>
                          <w:i/>
                          <w:iCs/>
                          <w:sz w:val="24"/>
                          <w:szCs w:val="24"/>
                          <w:lang w:val="en-US"/>
                        </w:rPr>
                        <w:t>Froebel Trust</w:t>
                      </w:r>
                      <w:r w:rsidRPr="00EB4782">
                        <w:rPr>
                          <w:rFonts w:ascii="Segoe UI" w:hAnsi="Segoe UI" w:cs="Segoe UI"/>
                          <w:sz w:val="24"/>
                          <w:szCs w:val="24"/>
                          <w:lang w:val="en-US"/>
                        </w:rPr>
                        <w:t xml:space="preserve"> [Website] Available at: https://www.froebel.org.uk/uploads/documents/FT-Froebels-principles-and-practice-today.pdf (Accessed: 11/12/2022)</w:t>
                      </w:r>
                    </w:p>
                    <w:p w14:paraId="60AA389D" w14:textId="77777777" w:rsidR="00216663" w:rsidRDefault="00216663" w:rsidP="00216663">
                      <w:pPr>
                        <w:jc w:val="both"/>
                        <w:rPr>
                          <w:rFonts w:ascii="Segoe UI" w:hAnsi="Segoe UI" w:cs="Segoe UI"/>
                          <w:sz w:val="24"/>
                          <w:szCs w:val="24"/>
                        </w:rPr>
                      </w:pPr>
                    </w:p>
                    <w:p w14:paraId="7D4ABB91" w14:textId="77777777" w:rsidR="00216663" w:rsidRPr="00EB4782" w:rsidRDefault="00216663" w:rsidP="00216663">
                      <w:pPr>
                        <w:jc w:val="both"/>
                        <w:rPr>
                          <w:rFonts w:ascii="Segoe UI" w:hAnsi="Segoe UI" w:cs="Segoe UI"/>
                          <w:sz w:val="24"/>
                          <w:szCs w:val="24"/>
                        </w:rPr>
                      </w:pPr>
                      <w:proofErr w:type="spellStart"/>
                      <w:r w:rsidRPr="00EB4782">
                        <w:rPr>
                          <w:rFonts w:ascii="Segoe UI" w:hAnsi="Segoe UI" w:cs="Segoe UI"/>
                          <w:sz w:val="24"/>
                          <w:szCs w:val="24"/>
                        </w:rPr>
                        <w:t>UKEssays</w:t>
                      </w:r>
                      <w:proofErr w:type="spellEnd"/>
                      <w:r w:rsidRPr="00EB4782">
                        <w:rPr>
                          <w:rFonts w:ascii="Segoe UI" w:hAnsi="Segoe UI" w:cs="Segoe UI"/>
                          <w:sz w:val="24"/>
                          <w:szCs w:val="24"/>
                        </w:rPr>
                        <w:t xml:space="preserve">, (2018) ‘Friedrich Froebel's Theory and Ideas on Play’ </w:t>
                      </w:r>
                      <w:proofErr w:type="spellStart"/>
                      <w:r w:rsidRPr="00EB4782">
                        <w:rPr>
                          <w:rFonts w:ascii="Segoe UI" w:hAnsi="Segoe UI" w:cs="Segoe UI"/>
                          <w:i/>
                          <w:iCs/>
                          <w:sz w:val="24"/>
                          <w:szCs w:val="24"/>
                        </w:rPr>
                        <w:t>UKEssays</w:t>
                      </w:r>
                      <w:proofErr w:type="spellEnd"/>
                      <w:r w:rsidRPr="00EB4782">
                        <w:rPr>
                          <w:rFonts w:ascii="Segoe UI" w:hAnsi="Segoe UI" w:cs="Segoe UI"/>
                          <w:i/>
                          <w:iCs/>
                          <w:sz w:val="24"/>
                          <w:szCs w:val="24"/>
                        </w:rPr>
                        <w:t xml:space="preserve"> </w:t>
                      </w:r>
                      <w:r w:rsidRPr="00EB4782">
                        <w:rPr>
                          <w:rFonts w:ascii="Segoe UI" w:hAnsi="Segoe UI" w:cs="Segoe UI"/>
                          <w:sz w:val="24"/>
                          <w:szCs w:val="24"/>
                        </w:rPr>
                        <w:t>[Website] Available at: https://www.ukessays.com/essays/education/froebels-ideas-play.php?vref=1 (Date Accessed: 12/12/2022)</w:t>
                      </w:r>
                    </w:p>
                    <w:p w14:paraId="370AB664" w14:textId="77777777" w:rsidR="00216663" w:rsidRDefault="00216663" w:rsidP="00216663">
                      <w:pPr>
                        <w:jc w:val="both"/>
                        <w:rPr>
                          <w:rFonts w:ascii="Segoe UI" w:hAnsi="Segoe UI" w:cs="Segoe UI"/>
                          <w:sz w:val="24"/>
                          <w:szCs w:val="24"/>
                          <w:lang w:val="en-US"/>
                        </w:rPr>
                      </w:pPr>
                    </w:p>
                    <w:p w14:paraId="3103F8F7" w14:textId="77777777" w:rsidR="00216663" w:rsidRPr="00EB4782" w:rsidRDefault="00216663" w:rsidP="00216663">
                      <w:pPr>
                        <w:jc w:val="both"/>
                        <w:rPr>
                          <w:rFonts w:ascii="Segoe UI" w:hAnsi="Segoe UI" w:cs="Segoe UI"/>
                          <w:sz w:val="24"/>
                          <w:szCs w:val="24"/>
                          <w:lang w:val="en-US"/>
                        </w:rPr>
                      </w:pPr>
                      <w:r w:rsidRPr="00EB4782">
                        <w:rPr>
                          <w:rFonts w:ascii="Segoe UI" w:hAnsi="Segoe UI" w:cs="Segoe UI"/>
                          <w:sz w:val="24"/>
                          <w:szCs w:val="24"/>
                          <w:lang w:val="en-US"/>
                        </w:rPr>
                        <w:t xml:space="preserve">Welsh Government, (2015) ‘Foundation Phase Framework’ </w:t>
                      </w:r>
                      <w:r w:rsidRPr="00EB4782">
                        <w:rPr>
                          <w:rFonts w:ascii="Segoe UI" w:hAnsi="Segoe UI" w:cs="Segoe UI"/>
                          <w:i/>
                          <w:iCs/>
                          <w:sz w:val="24"/>
                          <w:szCs w:val="24"/>
                          <w:lang w:val="en-US"/>
                        </w:rPr>
                        <w:t>Curriculum for Wales</w:t>
                      </w:r>
                      <w:r w:rsidRPr="00EB4782">
                        <w:rPr>
                          <w:rFonts w:ascii="Segoe UI" w:hAnsi="Segoe UI" w:cs="Segoe UI"/>
                          <w:sz w:val="24"/>
                          <w:szCs w:val="24"/>
                          <w:lang w:val="en-US"/>
                        </w:rPr>
                        <w:t xml:space="preserve"> [Website] Available at: https://hwb.gov.wales/storage/d5d8e39c-b534-40cb-a3f5-7e2e126d8077/foundation-phase-framework.pdf (Accessed: 11/12/2022)</w:t>
                      </w:r>
                    </w:p>
                  </w:txbxContent>
                </v:textbox>
                <w10:wrap anchorx="margin"/>
              </v:shape>
            </w:pict>
          </mc:Fallback>
        </mc:AlternateContent>
      </w:r>
    </w:p>
    <w:p w14:paraId="3AC38B8A" w14:textId="77777777" w:rsidR="00D03BA8" w:rsidRDefault="00D03BA8">
      <w:pPr>
        <w:rPr>
          <w:rFonts w:ascii="Twinkl" w:hAnsi="Twinkl"/>
          <w:sz w:val="96"/>
          <w:szCs w:val="96"/>
          <w:lang w:val="en-US"/>
        </w:rPr>
      </w:pPr>
      <w:r>
        <w:rPr>
          <w:rFonts w:ascii="Twinkl" w:hAnsi="Twinkl"/>
          <w:sz w:val="96"/>
          <w:szCs w:val="96"/>
          <w:lang w:val="en-US"/>
        </w:rPr>
        <w:br w:type="page"/>
      </w:r>
    </w:p>
    <w:p w14:paraId="305422B1" w14:textId="1C3F2A58" w:rsidR="00D03BA8" w:rsidRDefault="00CC26AB" w:rsidP="009433B9">
      <w:pPr>
        <w:jc w:val="center"/>
        <w:rPr>
          <w:rFonts w:ascii="Twinkl" w:hAnsi="Twinkl"/>
          <w:sz w:val="96"/>
          <w:szCs w:val="96"/>
          <w:lang w:val="en-US"/>
        </w:rPr>
      </w:pPr>
      <w:r>
        <w:rPr>
          <w:noProof/>
        </w:rPr>
        <w:lastRenderedPageBreak/>
        <mc:AlternateContent>
          <mc:Choice Requires="wps">
            <w:drawing>
              <wp:anchor distT="45720" distB="45720" distL="114300" distR="114300" simplePos="0" relativeHeight="251686912" behindDoc="0" locked="0" layoutInCell="1" allowOverlap="1" wp14:anchorId="3E482D3D" wp14:editId="71FC4AA2">
                <wp:simplePos x="0" y="0"/>
                <wp:positionH relativeFrom="margin">
                  <wp:posOffset>0</wp:posOffset>
                </wp:positionH>
                <wp:positionV relativeFrom="paragraph">
                  <wp:posOffset>6304915</wp:posOffset>
                </wp:positionV>
                <wp:extent cx="5715000" cy="2339975"/>
                <wp:effectExtent l="0" t="0" r="0" b="3175"/>
                <wp:wrapNone/>
                <wp:docPr id="33"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339975"/>
                        </a:xfrm>
                        <a:prstGeom prst="rect">
                          <a:avLst/>
                        </a:prstGeom>
                        <a:noFill/>
                        <a:ln w="9525">
                          <a:noFill/>
                          <a:miter lim="800000"/>
                          <a:headEnd/>
                          <a:tailEnd/>
                        </a:ln>
                      </wps:spPr>
                      <wps:txbx>
                        <w:txbxContent>
                          <w:p w14:paraId="0A6A7656" w14:textId="77777777" w:rsidR="00CC26AB" w:rsidRPr="00C91DFC" w:rsidRDefault="00CC26AB" w:rsidP="00CC26AB">
                            <w:pPr>
                              <w:jc w:val="both"/>
                              <w:rPr>
                                <w:rFonts w:ascii="Segoe UI" w:hAnsi="Segoe UI" w:cs="Segoe UI"/>
                                <w:b/>
                                <w:bCs/>
                                <w:sz w:val="23"/>
                                <w:szCs w:val="23"/>
                              </w:rPr>
                            </w:pPr>
                            <w:r>
                              <w:rPr>
                                <w:rFonts w:ascii="Segoe UI" w:hAnsi="Segoe UI" w:cs="Segoe UI"/>
                                <w:b/>
                                <w:bCs/>
                                <w:sz w:val="23"/>
                                <w:szCs w:val="23"/>
                              </w:rPr>
                              <w:t>The Perfect Teacher</w:t>
                            </w:r>
                          </w:p>
                          <w:p w14:paraId="314A6642" w14:textId="77777777" w:rsidR="00CC26AB" w:rsidRPr="00210B7B" w:rsidRDefault="00CC26AB" w:rsidP="00CC26AB">
                            <w:pPr>
                              <w:jc w:val="both"/>
                              <w:rPr>
                                <w:rFonts w:ascii="Segoe UI" w:hAnsi="Segoe UI" w:cs="Segoe UI"/>
                                <w:sz w:val="23"/>
                                <w:szCs w:val="23"/>
                              </w:rPr>
                            </w:pPr>
                            <w:r w:rsidRPr="000208D3">
                              <w:rPr>
                                <w:rFonts w:ascii="Segoe UI" w:hAnsi="Segoe UI" w:cs="Segoe UI"/>
                                <w:sz w:val="23"/>
                                <w:szCs w:val="23"/>
                              </w:rPr>
                              <w:t xml:space="preserve">Have you ever met a perfect teacher? One that makes no mistakes and their teaching theory is flawless? I haven’t. Each teacher has a unique teaching style and are influenced by different teaching theories. This blog post will look back at the two teaching theories that were talked about in the last two blogs. The Behaviourism Theory and the Theory of Play. I will be viewing some positives and negatives of the two theories and also drawing from my own experience on where I have seen these theories in practice and how effective they are throughout </w:t>
                            </w:r>
                            <w:r>
                              <w:rPr>
                                <w:rFonts w:ascii="Segoe UI" w:hAnsi="Segoe UI" w:cs="Segoe UI"/>
                                <w:sz w:val="23"/>
                                <w:szCs w:val="23"/>
                              </w:rPr>
                              <w:t xml:space="preserve">education. For context of where my own views come from, </w:t>
                            </w:r>
                            <w:r w:rsidRPr="006C7F64">
                              <w:rPr>
                                <w:rFonts w:ascii="Segoe UI" w:hAnsi="Segoe UI" w:cs="Segoe UI"/>
                                <w:sz w:val="23"/>
                                <w:szCs w:val="23"/>
                              </w:rPr>
                              <w:t>I currently work with years 1 and 2 (Foundation Phase) and also year 3 (Key Stage 2)</w:t>
                            </w:r>
                            <w:r>
                              <w:rPr>
                                <w:rFonts w:ascii="Segoe UI" w:hAnsi="Segoe UI" w:cs="Segoe UI"/>
                                <w:sz w:val="23"/>
                                <w:szCs w:val="23"/>
                              </w:rPr>
                              <w:t xml:space="preserve"> in Pembrokeshire, Wales.</w:t>
                            </w:r>
                          </w:p>
                          <w:p w14:paraId="0E41C17B" w14:textId="77777777" w:rsidR="00CC26AB" w:rsidRDefault="00CC26AB" w:rsidP="00CC26A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482D3D" id="Text Box 33" o:spid="_x0000_s1055" type="#_x0000_t202" style="position:absolute;left:0;text-align:left;margin-left:0;margin-top:496.45pt;width:450pt;height:184.2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" filled="f" stroked="f">
                <v:textbox>
                  <w:txbxContent>
                    <w:p w14:paraId="0A6A7656" w14:textId="77777777" w:rsidR="00CC26AB" w:rsidRPr="00C91DFC" w:rsidRDefault="00CC26AB" w:rsidP="00CC26AB">
                      <w:pPr>
                        <w:jc w:val="both"/>
                        <w:rPr>
                          <w:rFonts w:ascii="Segoe UI" w:hAnsi="Segoe UI" w:cs="Segoe UI"/>
                          <w:b/>
                          <w:bCs/>
                          <w:sz w:val="23"/>
                          <w:szCs w:val="23"/>
                        </w:rPr>
                      </w:pPr>
                      <w:r>
                        <w:rPr>
                          <w:rFonts w:ascii="Segoe UI" w:hAnsi="Segoe UI" w:cs="Segoe UI"/>
                          <w:b/>
                          <w:bCs/>
                          <w:sz w:val="23"/>
                          <w:szCs w:val="23"/>
                        </w:rPr>
                        <w:t>The Perfect Teacher</w:t>
                      </w:r>
                    </w:p>
                    <w:p w14:paraId="314A6642" w14:textId="77777777" w:rsidR="00CC26AB" w:rsidRPr="00210B7B" w:rsidRDefault="00CC26AB" w:rsidP="00CC26AB">
                      <w:pPr>
                        <w:jc w:val="both"/>
                        <w:rPr>
                          <w:rFonts w:ascii="Segoe UI" w:hAnsi="Segoe UI" w:cs="Segoe UI"/>
                          <w:sz w:val="23"/>
                          <w:szCs w:val="23"/>
                        </w:rPr>
                      </w:pPr>
                      <w:r w:rsidRPr="000208D3">
                        <w:rPr>
                          <w:rFonts w:ascii="Segoe UI" w:hAnsi="Segoe UI" w:cs="Segoe UI"/>
                          <w:sz w:val="23"/>
                          <w:szCs w:val="23"/>
                        </w:rPr>
                        <w:t xml:space="preserve">Have you ever met a perfect teacher? One that makes no mistakes and their teaching theory is flawless? I haven’t. Each teacher has a unique teaching style and are influenced by different teaching theories. This blog post will look back at the two teaching theories that were talked about in the last two blogs. The Behaviourism Theory and the Theory of Play. I will be viewing some positives and negatives of the two theories and also drawing from my own experience on where I have seen these theories in practice and how effective they are throughout </w:t>
                      </w:r>
                      <w:r>
                        <w:rPr>
                          <w:rFonts w:ascii="Segoe UI" w:hAnsi="Segoe UI" w:cs="Segoe UI"/>
                          <w:sz w:val="23"/>
                          <w:szCs w:val="23"/>
                        </w:rPr>
                        <w:t xml:space="preserve">education. For context of where my own views come from, </w:t>
                      </w:r>
                      <w:r w:rsidRPr="006C7F64">
                        <w:rPr>
                          <w:rFonts w:ascii="Segoe UI" w:hAnsi="Segoe UI" w:cs="Segoe UI"/>
                          <w:sz w:val="23"/>
                          <w:szCs w:val="23"/>
                        </w:rPr>
                        <w:t>I currently work with years 1 and 2 (Foundation Phase) and also year 3 (Key Stage 2)</w:t>
                      </w:r>
                      <w:r>
                        <w:rPr>
                          <w:rFonts w:ascii="Segoe UI" w:hAnsi="Segoe UI" w:cs="Segoe UI"/>
                          <w:sz w:val="23"/>
                          <w:szCs w:val="23"/>
                        </w:rPr>
                        <w:t xml:space="preserve"> in Pembrokeshire, Wales.</w:t>
                      </w:r>
                    </w:p>
                    <w:p w14:paraId="0E41C17B" w14:textId="77777777" w:rsidR="00CC26AB" w:rsidRDefault="00CC26AB" w:rsidP="00CC26AB"/>
                  </w:txbxContent>
                </v:textbox>
                <w10:wrap anchorx="margin"/>
              </v:shape>
            </w:pict>
          </mc:Fallback>
        </mc:AlternateContent>
      </w:r>
      <w:r>
        <w:rPr>
          <w:noProof/>
        </w:rPr>
        <w:drawing>
          <wp:anchor distT="0" distB="0" distL="114300" distR="114300" simplePos="0" relativeHeight="251687936" behindDoc="0" locked="0" layoutInCell="1" allowOverlap="1" wp14:anchorId="76C82202" wp14:editId="76CD9BFC">
            <wp:simplePos x="0" y="0"/>
            <wp:positionH relativeFrom="margin">
              <wp:posOffset>73660</wp:posOffset>
            </wp:positionH>
            <wp:positionV relativeFrom="paragraph">
              <wp:posOffset>772795</wp:posOffset>
            </wp:positionV>
            <wp:extent cx="5524681" cy="4545345"/>
            <wp:effectExtent l="76200" t="76200" r="133350" b="140970"/>
            <wp:wrapNone/>
            <wp:docPr id="36" name="Picture 36" descr="Diverse multiracial teacher characters Diverse multiracial teacher characters in class. Set of isolated flat cartoon vector illustrations teachers clip ar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iverse multiracial teacher characters Diverse multiracial teacher characters in class. Set of isolated flat cartoon vector illustrations teachers clip art stock illustration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4681" cy="45453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8960" behindDoc="0" locked="0" layoutInCell="1" allowOverlap="1" wp14:anchorId="48E61D17" wp14:editId="3EF6CFA6">
                <wp:simplePos x="0" y="0"/>
                <wp:positionH relativeFrom="margin">
                  <wp:posOffset>16510</wp:posOffset>
                </wp:positionH>
                <wp:positionV relativeFrom="paragraph">
                  <wp:posOffset>45720</wp:posOffset>
                </wp:positionV>
                <wp:extent cx="5715000" cy="576852"/>
                <wp:effectExtent l="0" t="0" r="0" b="0"/>
                <wp:wrapNone/>
                <wp:docPr id="34"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76852"/>
                        </a:xfrm>
                        <a:prstGeom prst="rect">
                          <a:avLst/>
                        </a:prstGeom>
                        <a:noFill/>
                        <a:ln w="9525">
                          <a:noFill/>
                          <a:miter lim="800000"/>
                          <a:headEnd/>
                          <a:tailEnd/>
                        </a:ln>
                      </wps:spPr>
                      <wps:txbx>
                        <w:txbxContent>
                          <w:p w14:paraId="4EF0CC0F" w14:textId="77777777" w:rsidR="00CC26AB" w:rsidRPr="008C5D34" w:rsidRDefault="00CC26AB" w:rsidP="00CC26AB">
                            <w:pPr>
                              <w:jc w:val="center"/>
                              <w:rPr>
                                <w:rFonts w:ascii="Segoe UI" w:hAnsi="Segoe UI" w:cs="Segoe UI"/>
                                <w:sz w:val="23"/>
                                <w:szCs w:val="23"/>
                                <w:u w:val="single"/>
                                <w:lang w:val="en-US"/>
                              </w:rPr>
                            </w:pPr>
                            <w:r w:rsidRPr="008C5D34">
                              <w:rPr>
                                <w:rFonts w:ascii="Segoe UI" w:hAnsi="Segoe UI" w:cs="Segoe UI"/>
                                <w:b/>
                                <w:bCs/>
                                <w:sz w:val="32"/>
                                <w:szCs w:val="32"/>
                                <w:u w:val="single"/>
                                <w:lang w:val="en-US"/>
                              </w:rPr>
                              <w:t>Teaching Theories – Is there a perfect way to teach?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E61D17" id="Text Box 34" o:spid="_x0000_s1056" type="#_x0000_t202" style="position:absolute;left:0;text-align:left;margin-left:1.3pt;margin-top:3.6pt;width:450pt;height:45.4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" filled="f" stroked="f">
                <v:textbox>
                  <w:txbxContent>
                    <w:p w14:paraId="4EF0CC0F" w14:textId="77777777" w:rsidR="00CC26AB" w:rsidRPr="008C5D34" w:rsidRDefault="00CC26AB" w:rsidP="00CC26AB">
                      <w:pPr>
                        <w:jc w:val="center"/>
                        <w:rPr>
                          <w:rFonts w:ascii="Segoe UI" w:hAnsi="Segoe UI" w:cs="Segoe UI"/>
                          <w:sz w:val="23"/>
                          <w:szCs w:val="23"/>
                          <w:u w:val="single"/>
                          <w:lang w:val="en-US"/>
                        </w:rPr>
                      </w:pPr>
                      <w:r w:rsidRPr="008C5D34">
                        <w:rPr>
                          <w:rFonts w:ascii="Segoe UI" w:hAnsi="Segoe UI" w:cs="Segoe UI"/>
                          <w:b/>
                          <w:bCs/>
                          <w:sz w:val="32"/>
                          <w:szCs w:val="32"/>
                          <w:u w:val="single"/>
                          <w:lang w:val="en-US"/>
                        </w:rPr>
                        <w:t>Teaching Theories – Is there a perfect way to teach?</w:t>
                      </w:r>
                    </w:p>
                  </w:txbxContent>
                </v:textbox>
                <w10:wrap anchorx="margin"/>
              </v:shape>
            </w:pict>
          </mc:Fallback>
        </mc:AlternateContent>
      </w:r>
      <w:r>
        <w:rPr>
          <w:noProof/>
        </w:rPr>
        <mc:AlternateContent>
          <mc:Choice Requires="wps">
            <w:drawing>
              <wp:anchor distT="45720" distB="45720" distL="114300" distR="114300" simplePos="0" relativeHeight="251689984" behindDoc="0" locked="0" layoutInCell="1" allowOverlap="1" wp14:anchorId="1D88FA69" wp14:editId="2AFB3F39">
                <wp:simplePos x="0" y="0"/>
                <wp:positionH relativeFrom="margin">
                  <wp:posOffset>4905375</wp:posOffset>
                </wp:positionH>
                <wp:positionV relativeFrom="paragraph">
                  <wp:posOffset>5313045</wp:posOffset>
                </wp:positionV>
                <wp:extent cx="742950" cy="576852"/>
                <wp:effectExtent l="0" t="0" r="0" b="0"/>
                <wp:wrapNone/>
                <wp:docPr id="35"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576852"/>
                        </a:xfrm>
                        <a:prstGeom prst="rect">
                          <a:avLst/>
                        </a:prstGeom>
                        <a:noFill/>
                        <a:ln w="9525">
                          <a:noFill/>
                          <a:miter lim="800000"/>
                          <a:headEnd/>
                          <a:tailEnd/>
                        </a:ln>
                      </wps:spPr>
                      <wps:txbx>
                        <w:txbxContent>
                          <w:p w14:paraId="24F8B268" w14:textId="77777777" w:rsidR="00CC26AB" w:rsidRPr="00112C70" w:rsidRDefault="00CC26AB" w:rsidP="00CC26AB">
                            <w:pPr>
                              <w:jc w:val="center"/>
                              <w:rPr>
                                <w:rFonts w:ascii="Segoe UI" w:hAnsi="Segoe UI" w:cs="Segoe UI"/>
                                <w:sz w:val="14"/>
                                <w:szCs w:val="14"/>
                                <w:lang w:val="en-US"/>
                              </w:rPr>
                            </w:pPr>
                            <w:proofErr w:type="spellStart"/>
                            <w:r>
                              <w:rPr>
                                <w:rFonts w:ascii="Segoe UI" w:hAnsi="Segoe UI" w:cs="Segoe UI"/>
                                <w:sz w:val="14"/>
                                <w:szCs w:val="14"/>
                                <w:lang w:val="en-US"/>
                              </w:rPr>
                              <w:t>Nagiev</w:t>
                            </w:r>
                            <w:proofErr w:type="spellEnd"/>
                            <w:r>
                              <w:rPr>
                                <w:rFonts w:ascii="Segoe UI" w:hAnsi="Segoe UI" w:cs="Segoe UI"/>
                                <w:sz w:val="14"/>
                                <w:szCs w:val="14"/>
                                <w:lang w:val="en-US"/>
                              </w:rPr>
                              <w:t xml:space="preserve"> (2021)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88FA69" id="Text Box 35" o:spid="_x0000_s1057" type="#_x0000_t202" style="position:absolute;left:0;text-align:left;margin-left:386.25pt;margin-top:418.35pt;width:58.5pt;height:45.4pt;z-index:2516899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" filled="f" stroked="f">
                <v:textbox>
                  <w:txbxContent>
                    <w:p w14:paraId="24F8B268" w14:textId="77777777" w:rsidR="00CC26AB" w:rsidRPr="00112C70" w:rsidRDefault="00CC26AB" w:rsidP="00CC26AB">
                      <w:pPr>
                        <w:jc w:val="center"/>
                        <w:rPr>
                          <w:rFonts w:ascii="Segoe UI" w:hAnsi="Segoe UI" w:cs="Segoe UI"/>
                          <w:sz w:val="14"/>
                          <w:szCs w:val="14"/>
                          <w:lang w:val="en-US"/>
                        </w:rPr>
                      </w:pPr>
                      <w:proofErr w:type="spellStart"/>
                      <w:r>
                        <w:rPr>
                          <w:rFonts w:ascii="Segoe UI" w:hAnsi="Segoe UI" w:cs="Segoe UI"/>
                          <w:sz w:val="14"/>
                          <w:szCs w:val="14"/>
                          <w:lang w:val="en-US"/>
                        </w:rPr>
                        <w:t>Nagiev</w:t>
                      </w:r>
                      <w:proofErr w:type="spellEnd"/>
                      <w:r>
                        <w:rPr>
                          <w:rFonts w:ascii="Segoe UI" w:hAnsi="Segoe UI" w:cs="Segoe UI"/>
                          <w:sz w:val="14"/>
                          <w:szCs w:val="14"/>
                          <w:lang w:val="en-US"/>
                        </w:rPr>
                        <w:t xml:space="preserve"> (2021)</w:t>
                      </w:r>
                    </w:p>
                  </w:txbxContent>
                </v:textbox>
                <w10:wrap anchorx="margin"/>
              </v:shape>
            </w:pict>
          </mc:Fallback>
        </mc:AlternateContent>
      </w:r>
    </w:p>
    <w:p w14:paraId="12484A60" w14:textId="77777777" w:rsidR="00D03BA8" w:rsidRDefault="00D03BA8">
      <w:pPr>
        <w:rPr>
          <w:rFonts w:ascii="Twinkl" w:hAnsi="Twinkl"/>
          <w:sz w:val="96"/>
          <w:szCs w:val="96"/>
          <w:lang w:val="en-US"/>
        </w:rPr>
      </w:pPr>
      <w:r>
        <w:rPr>
          <w:rFonts w:ascii="Twinkl" w:hAnsi="Twinkl"/>
          <w:sz w:val="96"/>
          <w:szCs w:val="96"/>
          <w:lang w:val="en-US"/>
        </w:rPr>
        <w:br w:type="page"/>
      </w:r>
    </w:p>
    <w:p w14:paraId="25E7B7C3" w14:textId="6626A8FE" w:rsidR="00D03BA8" w:rsidRDefault="00421127" w:rsidP="009433B9">
      <w:pPr>
        <w:jc w:val="center"/>
        <w:rPr>
          <w:rFonts w:ascii="Twinkl" w:hAnsi="Twinkl"/>
          <w:sz w:val="96"/>
          <w:szCs w:val="96"/>
          <w:lang w:val="en-US"/>
        </w:rPr>
      </w:pPr>
      <w:r>
        <w:rPr>
          <w:noProof/>
        </w:rPr>
        <w:lastRenderedPageBreak/>
        <mc:AlternateContent>
          <mc:Choice Requires="wps">
            <w:drawing>
              <wp:anchor distT="45720" distB="45720" distL="114300" distR="114300" simplePos="0" relativeHeight="251692032" behindDoc="0" locked="0" layoutInCell="1" allowOverlap="1" wp14:anchorId="742E0CC9" wp14:editId="25AD662B">
                <wp:simplePos x="0" y="0"/>
                <wp:positionH relativeFrom="margin">
                  <wp:posOffset>0</wp:posOffset>
                </wp:positionH>
                <wp:positionV relativeFrom="paragraph">
                  <wp:posOffset>3856355</wp:posOffset>
                </wp:positionV>
                <wp:extent cx="5747657" cy="5736408"/>
                <wp:effectExtent l="0" t="0" r="0" b="0"/>
                <wp:wrapNone/>
                <wp:docPr id="3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7657" cy="5736408"/>
                        </a:xfrm>
                        <a:prstGeom prst="rect">
                          <a:avLst/>
                        </a:prstGeom>
                        <a:noFill/>
                        <a:ln w="9525">
                          <a:noFill/>
                          <a:miter lim="800000"/>
                          <a:headEnd/>
                          <a:tailEnd/>
                        </a:ln>
                      </wps:spPr>
                      <wps:txbx>
                        <w:txbxContent>
                          <w:p w14:paraId="33E8CD6C" w14:textId="77777777" w:rsidR="00421127" w:rsidRDefault="00421127" w:rsidP="00421127">
                            <w:pPr>
                              <w:jc w:val="both"/>
                              <w:rPr>
                                <w:rFonts w:ascii="Segoe UI" w:hAnsi="Segoe UI" w:cs="Segoe UI"/>
                                <w:b/>
                                <w:bCs/>
                                <w:sz w:val="23"/>
                                <w:szCs w:val="23"/>
                              </w:rPr>
                            </w:pPr>
                            <w:r>
                              <w:rPr>
                                <w:rFonts w:ascii="Segoe UI" w:hAnsi="Segoe UI" w:cs="Segoe UI"/>
                                <w:b/>
                                <w:bCs/>
                                <w:sz w:val="23"/>
                                <w:szCs w:val="23"/>
                              </w:rPr>
                              <w:t>Behaviourism – The Good</w:t>
                            </w:r>
                          </w:p>
                          <w:p w14:paraId="051D8719" w14:textId="77777777" w:rsidR="00421127" w:rsidRDefault="00421127" w:rsidP="00421127">
                            <w:pPr>
                              <w:jc w:val="both"/>
                              <w:rPr>
                                <w:rFonts w:ascii="Segoe UI" w:hAnsi="Segoe UI" w:cs="Segoe UI"/>
                                <w:sz w:val="23"/>
                                <w:szCs w:val="23"/>
                              </w:rPr>
                            </w:pPr>
                            <w:r>
                              <w:rPr>
                                <w:rFonts w:ascii="Segoe UI" w:hAnsi="Segoe UI" w:cs="Segoe UI"/>
                                <w:sz w:val="23"/>
                                <w:szCs w:val="23"/>
                              </w:rPr>
                              <w:t>People like hearing good things about themselves. So when a student hears another child being praised for their actions, they want to model that same behaviour. It is believed that the Behaviourism theory encourages positive reinforcement such as, rewards and praise. It helps children to self-regulate their emotions and actions and discourages negative behaviour (</w:t>
                            </w:r>
                            <w:proofErr w:type="spellStart"/>
                            <w:r>
                              <w:rPr>
                                <w:rFonts w:ascii="Segoe UI" w:hAnsi="Segoe UI" w:cs="Segoe UI"/>
                                <w:sz w:val="23"/>
                                <w:szCs w:val="23"/>
                              </w:rPr>
                              <w:t>Yussif</w:t>
                            </w:r>
                            <w:proofErr w:type="spellEnd"/>
                            <w:r>
                              <w:rPr>
                                <w:rFonts w:ascii="Segoe UI" w:hAnsi="Segoe UI" w:cs="Segoe UI"/>
                                <w:sz w:val="23"/>
                                <w:szCs w:val="23"/>
                              </w:rPr>
                              <w:t>, 2022). It also can be adapted to meet individual children’s needs, this can be very beneficial for children with additional learning needs who need different behavioural strategies (</w:t>
                            </w:r>
                            <w:r w:rsidRPr="00E648B8">
                              <w:rPr>
                                <w:rFonts w:ascii="Segoe UI" w:hAnsi="Segoe UI" w:cs="Segoe UI"/>
                                <w:sz w:val="23"/>
                                <w:szCs w:val="23"/>
                              </w:rPr>
                              <w:t>Cherry, 2022</w:t>
                            </w:r>
                            <w:r>
                              <w:rPr>
                                <w:rFonts w:ascii="Segoe UI" w:hAnsi="Segoe UI" w:cs="Segoe UI"/>
                                <w:sz w:val="23"/>
                                <w:szCs w:val="23"/>
                              </w:rPr>
                              <w:t>).</w:t>
                            </w:r>
                          </w:p>
                          <w:p w14:paraId="58D47BE8" w14:textId="77777777" w:rsidR="00421127" w:rsidRDefault="00421127" w:rsidP="00421127">
                            <w:pPr>
                              <w:jc w:val="both"/>
                              <w:rPr>
                                <w:rFonts w:ascii="Segoe UI" w:hAnsi="Segoe UI" w:cs="Segoe UI"/>
                                <w:b/>
                                <w:bCs/>
                                <w:sz w:val="23"/>
                                <w:szCs w:val="23"/>
                              </w:rPr>
                            </w:pPr>
                            <w:r>
                              <w:rPr>
                                <w:rFonts w:ascii="Segoe UI" w:hAnsi="Segoe UI" w:cs="Segoe UI"/>
                                <w:b/>
                                <w:bCs/>
                                <w:sz w:val="23"/>
                                <w:szCs w:val="23"/>
                              </w:rPr>
                              <w:t>Behaviourism – The Bad</w:t>
                            </w:r>
                          </w:p>
                          <w:p w14:paraId="6AA26B77" w14:textId="77777777" w:rsidR="00421127" w:rsidRDefault="00421127" w:rsidP="00421127">
                            <w:pPr>
                              <w:jc w:val="both"/>
                              <w:rPr>
                                <w:rFonts w:ascii="Segoe UI" w:hAnsi="Segoe UI" w:cs="Segoe UI"/>
                                <w:sz w:val="23"/>
                                <w:szCs w:val="23"/>
                              </w:rPr>
                            </w:pPr>
                            <w:r>
                              <w:rPr>
                                <w:rFonts w:ascii="Segoe UI" w:hAnsi="Segoe UI" w:cs="Segoe UI"/>
                                <w:sz w:val="23"/>
                                <w:szCs w:val="23"/>
                              </w:rPr>
                              <w:t>Some criticize the Behaviourism Theory as there is belief that the theory does not get to the core of certain behaviour problems with their students. Some students may have some other difficulties which may influence their behaviour. This could be outside influences such as home life, additional learning needs or mental health issues. Critics say that the Behaviourism Theory is actually harmful when it comes to children who are vulnerable as it can impact their views of themselves and can cause anxiety and depression if the students aren’t receiving the same praise as others in their class (Tolly, N.D.).</w:t>
                            </w:r>
                          </w:p>
                          <w:p w14:paraId="74019B8E" w14:textId="77777777" w:rsidR="00421127" w:rsidRDefault="00421127" w:rsidP="00421127">
                            <w:pPr>
                              <w:jc w:val="both"/>
                              <w:rPr>
                                <w:rFonts w:ascii="Segoe UI" w:hAnsi="Segoe UI" w:cs="Segoe UI"/>
                                <w:b/>
                                <w:bCs/>
                                <w:sz w:val="23"/>
                                <w:szCs w:val="23"/>
                              </w:rPr>
                            </w:pPr>
                            <w:r>
                              <w:rPr>
                                <w:rFonts w:ascii="Segoe UI" w:hAnsi="Segoe UI" w:cs="Segoe UI"/>
                                <w:b/>
                                <w:bCs/>
                                <w:sz w:val="23"/>
                                <w:szCs w:val="23"/>
                              </w:rPr>
                              <w:t>My Observations…</w:t>
                            </w:r>
                          </w:p>
                          <w:p w14:paraId="7CB982EE" w14:textId="77777777" w:rsidR="00421127" w:rsidRPr="00210B7B" w:rsidRDefault="00421127" w:rsidP="00421127">
                            <w:pPr>
                              <w:jc w:val="both"/>
                              <w:rPr>
                                <w:rFonts w:ascii="Segoe UI" w:hAnsi="Segoe UI" w:cs="Segoe UI"/>
                                <w:sz w:val="23"/>
                                <w:szCs w:val="23"/>
                              </w:rPr>
                            </w:pPr>
                            <w:r>
                              <w:rPr>
                                <w:rFonts w:ascii="Segoe UI" w:hAnsi="Segoe UI" w:cs="Segoe UI"/>
                                <w:sz w:val="23"/>
                                <w:szCs w:val="23"/>
                              </w:rPr>
                              <w:t>Working with students aged 5-8 I get to see the impact on how the Behaviourism Theory influences learning. Our teachers use positive reinforcement with our pupils and it generally has a positive effect on that child’s behaviour and work ethic. Our students usually enjoy competing with one another to get the best results. Our school has a very caring ethos, which I believe is down to the Behaviouristic approach we have taken to shape our pupils behaviour.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2E0CC9" id="Text Box 37" o:spid="_x0000_s1058" type="#_x0000_t202" style="position:absolute;left:0;text-align:left;margin-left:0;margin-top:303.65pt;width:452.55pt;height:451.7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" filled="f" stroked="f">
                <v:textbox>
                  <w:txbxContent>
                    <w:p w14:paraId="33E8CD6C" w14:textId="77777777" w:rsidR="00421127" w:rsidRDefault="00421127" w:rsidP="00421127">
                      <w:pPr>
                        <w:jc w:val="both"/>
                        <w:rPr>
                          <w:rFonts w:ascii="Segoe UI" w:hAnsi="Segoe UI" w:cs="Segoe UI"/>
                          <w:b/>
                          <w:bCs/>
                          <w:sz w:val="23"/>
                          <w:szCs w:val="23"/>
                        </w:rPr>
                      </w:pPr>
                      <w:r>
                        <w:rPr>
                          <w:rFonts w:ascii="Segoe UI" w:hAnsi="Segoe UI" w:cs="Segoe UI"/>
                          <w:b/>
                          <w:bCs/>
                          <w:sz w:val="23"/>
                          <w:szCs w:val="23"/>
                        </w:rPr>
                        <w:t>Behaviourism – The Good</w:t>
                      </w:r>
                    </w:p>
                    <w:p w14:paraId="051D8719" w14:textId="77777777" w:rsidR="00421127" w:rsidRDefault="00421127" w:rsidP="00421127">
                      <w:pPr>
                        <w:jc w:val="both"/>
                        <w:rPr>
                          <w:rFonts w:ascii="Segoe UI" w:hAnsi="Segoe UI" w:cs="Segoe UI"/>
                          <w:sz w:val="23"/>
                          <w:szCs w:val="23"/>
                        </w:rPr>
                      </w:pPr>
                      <w:r>
                        <w:rPr>
                          <w:rFonts w:ascii="Segoe UI" w:hAnsi="Segoe UI" w:cs="Segoe UI"/>
                          <w:sz w:val="23"/>
                          <w:szCs w:val="23"/>
                        </w:rPr>
                        <w:t>People like hearing good things about themselves. So when a student hears another child being praised for their actions, they want to model that same behaviour. It is believed that the Behaviourism theory encourages positive reinforcement such as, rewards and praise. It helps children to self-regulate their emotions and actions and discourages negative behaviour (</w:t>
                      </w:r>
                      <w:proofErr w:type="spellStart"/>
                      <w:r>
                        <w:rPr>
                          <w:rFonts w:ascii="Segoe UI" w:hAnsi="Segoe UI" w:cs="Segoe UI"/>
                          <w:sz w:val="23"/>
                          <w:szCs w:val="23"/>
                        </w:rPr>
                        <w:t>Yussif</w:t>
                      </w:r>
                      <w:proofErr w:type="spellEnd"/>
                      <w:r>
                        <w:rPr>
                          <w:rFonts w:ascii="Segoe UI" w:hAnsi="Segoe UI" w:cs="Segoe UI"/>
                          <w:sz w:val="23"/>
                          <w:szCs w:val="23"/>
                        </w:rPr>
                        <w:t>, 2022). It also can be adapted to meet individual children’s needs, this can be very beneficial for children with additional learning needs who need different behavioural strategies (</w:t>
                      </w:r>
                      <w:r w:rsidRPr="00E648B8">
                        <w:rPr>
                          <w:rFonts w:ascii="Segoe UI" w:hAnsi="Segoe UI" w:cs="Segoe UI"/>
                          <w:sz w:val="23"/>
                          <w:szCs w:val="23"/>
                        </w:rPr>
                        <w:t>Cherry, 2022</w:t>
                      </w:r>
                      <w:r>
                        <w:rPr>
                          <w:rFonts w:ascii="Segoe UI" w:hAnsi="Segoe UI" w:cs="Segoe UI"/>
                          <w:sz w:val="23"/>
                          <w:szCs w:val="23"/>
                        </w:rPr>
                        <w:t>).</w:t>
                      </w:r>
                    </w:p>
                    <w:p w14:paraId="58D47BE8" w14:textId="77777777" w:rsidR="00421127" w:rsidRDefault="00421127" w:rsidP="00421127">
                      <w:pPr>
                        <w:jc w:val="both"/>
                        <w:rPr>
                          <w:rFonts w:ascii="Segoe UI" w:hAnsi="Segoe UI" w:cs="Segoe UI"/>
                          <w:b/>
                          <w:bCs/>
                          <w:sz w:val="23"/>
                          <w:szCs w:val="23"/>
                        </w:rPr>
                      </w:pPr>
                      <w:r>
                        <w:rPr>
                          <w:rFonts w:ascii="Segoe UI" w:hAnsi="Segoe UI" w:cs="Segoe UI"/>
                          <w:b/>
                          <w:bCs/>
                          <w:sz w:val="23"/>
                          <w:szCs w:val="23"/>
                        </w:rPr>
                        <w:t>Behaviourism – The Bad</w:t>
                      </w:r>
                    </w:p>
                    <w:p w14:paraId="6AA26B77" w14:textId="77777777" w:rsidR="00421127" w:rsidRDefault="00421127" w:rsidP="00421127">
                      <w:pPr>
                        <w:jc w:val="both"/>
                        <w:rPr>
                          <w:rFonts w:ascii="Segoe UI" w:hAnsi="Segoe UI" w:cs="Segoe UI"/>
                          <w:sz w:val="23"/>
                          <w:szCs w:val="23"/>
                        </w:rPr>
                      </w:pPr>
                      <w:r>
                        <w:rPr>
                          <w:rFonts w:ascii="Segoe UI" w:hAnsi="Segoe UI" w:cs="Segoe UI"/>
                          <w:sz w:val="23"/>
                          <w:szCs w:val="23"/>
                        </w:rPr>
                        <w:t>Some criticize the Behaviourism Theory as there is belief that the theory does not get to the core of certain behaviour problems with their students. Some students may have some other difficulties which may influence their behaviour. This could be outside influences such as home life, additional learning needs or mental health issues. Critics say that the Behaviourism Theory is actually harmful when it comes to children who are vulnerable as it can impact their views of themselves and can cause anxiety and depression if the students aren’t receiving the same praise as others in their class (Tolly, N.D.).</w:t>
                      </w:r>
                    </w:p>
                    <w:p w14:paraId="74019B8E" w14:textId="77777777" w:rsidR="00421127" w:rsidRDefault="00421127" w:rsidP="00421127">
                      <w:pPr>
                        <w:jc w:val="both"/>
                        <w:rPr>
                          <w:rFonts w:ascii="Segoe UI" w:hAnsi="Segoe UI" w:cs="Segoe UI"/>
                          <w:b/>
                          <w:bCs/>
                          <w:sz w:val="23"/>
                          <w:szCs w:val="23"/>
                        </w:rPr>
                      </w:pPr>
                      <w:r>
                        <w:rPr>
                          <w:rFonts w:ascii="Segoe UI" w:hAnsi="Segoe UI" w:cs="Segoe UI"/>
                          <w:b/>
                          <w:bCs/>
                          <w:sz w:val="23"/>
                          <w:szCs w:val="23"/>
                        </w:rPr>
                        <w:t>My Observations…</w:t>
                      </w:r>
                    </w:p>
                    <w:p w14:paraId="7CB982EE" w14:textId="77777777" w:rsidR="00421127" w:rsidRPr="00210B7B" w:rsidRDefault="00421127" w:rsidP="00421127">
                      <w:pPr>
                        <w:jc w:val="both"/>
                        <w:rPr>
                          <w:rFonts w:ascii="Segoe UI" w:hAnsi="Segoe UI" w:cs="Segoe UI"/>
                          <w:sz w:val="23"/>
                          <w:szCs w:val="23"/>
                        </w:rPr>
                      </w:pPr>
                      <w:r>
                        <w:rPr>
                          <w:rFonts w:ascii="Segoe UI" w:hAnsi="Segoe UI" w:cs="Segoe UI"/>
                          <w:sz w:val="23"/>
                          <w:szCs w:val="23"/>
                        </w:rPr>
                        <w:t>Working with students aged 5-8 I get to see the impact on how the Behaviourism Theory influences learning. Our teachers use positive reinforcement with our pupils and it generally has a positive effect on that child’s behaviour and work ethic. Our students usually enjoy competing with one another to get the best results. Our school has a very caring ethos, which I believe is down to the Behaviouristic approach we have taken to shape our pupils behaviour.</w:t>
                      </w:r>
                    </w:p>
                  </w:txbxContent>
                </v:textbox>
                <w10:wrap anchorx="margin"/>
              </v:shape>
            </w:pict>
          </mc:Fallback>
        </mc:AlternateContent>
      </w:r>
      <w:r>
        <w:rPr>
          <w:noProof/>
        </w:rPr>
        <w:drawing>
          <wp:anchor distT="0" distB="0" distL="114300" distR="114300" simplePos="0" relativeHeight="251693056" behindDoc="0" locked="0" layoutInCell="1" allowOverlap="1" wp14:anchorId="08354FDF" wp14:editId="0045E619">
            <wp:simplePos x="0" y="0"/>
            <wp:positionH relativeFrom="margin">
              <wp:posOffset>165735</wp:posOffset>
            </wp:positionH>
            <wp:positionV relativeFrom="paragraph">
              <wp:posOffset>152400</wp:posOffset>
            </wp:positionV>
            <wp:extent cx="5353050" cy="3311959"/>
            <wp:effectExtent l="152400" t="152400" r="228600" b="231775"/>
            <wp:wrapNone/>
            <wp:docPr id="39" name="Picture 39" descr="Class with golden materials. Multicultural boys and girls learning Maths through play Decanomial Square, Bead Cabinet, Dynamic Subtraction, Girl sit along and do multiplication with the Beads. Class with golden materials. Multicultural boys and girls learning Maths through play Decanomial Square, Bead Cabinet, Dynamic Subtraction, Girl sit along and do multiplication with the Beads. primary school clip ar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lass with golden materials. Multicultural boys and girls learning Maths through play Decanomial Square, Bead Cabinet, Dynamic Subtraction, Girl sit along and do multiplication with the Beads. Class with golden materials. Multicultural boys and girls learning Maths through play Decanomial Square, Bead Cabinet, Dynamic Subtraction, Girl sit along and do multiplication with the Beads. primary school clip art stock illustration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53050" cy="331195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94080" behindDoc="0" locked="0" layoutInCell="1" allowOverlap="1" wp14:anchorId="1498F685" wp14:editId="4B3610F4">
                <wp:simplePos x="0" y="0"/>
                <wp:positionH relativeFrom="margin">
                  <wp:posOffset>4935220</wp:posOffset>
                </wp:positionH>
                <wp:positionV relativeFrom="paragraph">
                  <wp:posOffset>3470910</wp:posOffset>
                </wp:positionV>
                <wp:extent cx="742950" cy="261257"/>
                <wp:effectExtent l="0" t="0" r="0" b="5715"/>
                <wp:wrapNone/>
                <wp:docPr id="38" name="Text Box 3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61257"/>
                        </a:xfrm>
                        <a:prstGeom prst="rect">
                          <a:avLst/>
                        </a:prstGeom>
                        <a:noFill/>
                        <a:ln w="9525">
                          <a:noFill/>
                          <a:miter lim="800000"/>
                          <a:headEnd/>
                          <a:tailEnd/>
                        </a:ln>
                      </wps:spPr>
                      <wps:txbx>
                        <w:txbxContent>
                          <w:p w14:paraId="13B73645" w14:textId="77777777" w:rsidR="00421127" w:rsidRPr="00112C70" w:rsidRDefault="00421127" w:rsidP="00421127">
                            <w:pPr>
                              <w:jc w:val="center"/>
                              <w:rPr>
                                <w:rFonts w:ascii="Segoe UI" w:hAnsi="Segoe UI" w:cs="Segoe UI"/>
                                <w:sz w:val="14"/>
                                <w:szCs w:val="14"/>
                                <w:lang w:val="en-US"/>
                              </w:rPr>
                            </w:pPr>
                            <w:r>
                              <w:rPr>
                                <w:rFonts w:ascii="Segoe UI" w:hAnsi="Segoe UI" w:cs="Segoe UI"/>
                                <w:sz w:val="14"/>
                                <w:szCs w:val="14"/>
                                <w:lang w:val="en-US"/>
                              </w:rPr>
                              <w:t>(</w:t>
                            </w:r>
                            <w:proofErr w:type="spellStart"/>
                            <w:r>
                              <w:rPr>
                                <w:rFonts w:ascii="Segoe UI" w:hAnsi="Segoe UI" w:cs="Segoe UI"/>
                                <w:sz w:val="14"/>
                                <w:szCs w:val="14"/>
                                <w:lang w:val="en-US"/>
                              </w:rPr>
                              <w:t>Lisitsa</w:t>
                            </w:r>
                            <w:proofErr w:type="spellEnd"/>
                            <w:r>
                              <w:rPr>
                                <w:rFonts w:ascii="Segoe UI" w:hAnsi="Segoe UI" w:cs="Segoe UI"/>
                                <w:sz w:val="14"/>
                                <w:szCs w:val="14"/>
                                <w:lang w:val="en-US"/>
                              </w:rPr>
                              <w:t>,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98F685" id="Text Box 38" o:spid="_x0000_s1059" type="#_x0000_t202" style="position:absolute;left:0;text-align:left;margin-left:388.6pt;margin-top:273.3pt;width:58.5pt;height:20.55pt;z-index:2516940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" filled="f" stroked="f">
                <v:textbox>
                  <w:txbxContent>
                    <w:p w14:paraId="13B73645" w14:textId="77777777" w:rsidR="00421127" w:rsidRPr="00112C70" w:rsidRDefault="00421127" w:rsidP="00421127">
                      <w:pPr>
                        <w:jc w:val="center"/>
                        <w:rPr>
                          <w:rFonts w:ascii="Segoe UI" w:hAnsi="Segoe UI" w:cs="Segoe UI"/>
                          <w:sz w:val="14"/>
                          <w:szCs w:val="14"/>
                          <w:lang w:val="en-US"/>
                        </w:rPr>
                      </w:pPr>
                      <w:r>
                        <w:rPr>
                          <w:rFonts w:ascii="Segoe UI" w:hAnsi="Segoe UI" w:cs="Segoe UI"/>
                          <w:sz w:val="14"/>
                          <w:szCs w:val="14"/>
                          <w:lang w:val="en-US"/>
                        </w:rPr>
                        <w:t>(</w:t>
                      </w:r>
                      <w:proofErr w:type="spellStart"/>
                      <w:r>
                        <w:rPr>
                          <w:rFonts w:ascii="Segoe UI" w:hAnsi="Segoe UI" w:cs="Segoe UI"/>
                          <w:sz w:val="14"/>
                          <w:szCs w:val="14"/>
                          <w:lang w:val="en-US"/>
                        </w:rPr>
                        <w:t>Lisitsa</w:t>
                      </w:r>
                      <w:proofErr w:type="spellEnd"/>
                      <w:r>
                        <w:rPr>
                          <w:rFonts w:ascii="Segoe UI" w:hAnsi="Segoe UI" w:cs="Segoe UI"/>
                          <w:sz w:val="14"/>
                          <w:szCs w:val="14"/>
                          <w:lang w:val="en-US"/>
                        </w:rPr>
                        <w:t>, 2020)</w:t>
                      </w:r>
                    </w:p>
                  </w:txbxContent>
                </v:textbox>
                <w10:wrap anchorx="margin"/>
              </v:shape>
            </w:pict>
          </mc:Fallback>
        </mc:AlternateContent>
      </w:r>
    </w:p>
    <w:p w14:paraId="0B31FF47" w14:textId="77777777" w:rsidR="00D03BA8" w:rsidRDefault="00D03BA8">
      <w:pPr>
        <w:rPr>
          <w:rFonts w:ascii="Twinkl" w:hAnsi="Twinkl"/>
          <w:sz w:val="96"/>
          <w:szCs w:val="96"/>
          <w:lang w:val="en-US"/>
        </w:rPr>
      </w:pPr>
      <w:r>
        <w:rPr>
          <w:rFonts w:ascii="Twinkl" w:hAnsi="Twinkl"/>
          <w:sz w:val="96"/>
          <w:szCs w:val="96"/>
          <w:lang w:val="en-US"/>
        </w:rPr>
        <w:br w:type="page"/>
      </w:r>
    </w:p>
    <w:p w14:paraId="68432A3F" w14:textId="3FAB91F6" w:rsidR="00D03BA8" w:rsidRDefault="001A2C89" w:rsidP="009433B9">
      <w:pPr>
        <w:jc w:val="center"/>
        <w:rPr>
          <w:rFonts w:ascii="Twinkl" w:hAnsi="Twinkl"/>
          <w:sz w:val="96"/>
          <w:szCs w:val="96"/>
          <w:lang w:val="en-US"/>
        </w:rPr>
      </w:pPr>
      <w:r>
        <w:rPr>
          <w:noProof/>
        </w:rPr>
        <w:lastRenderedPageBreak/>
        <mc:AlternateContent>
          <mc:Choice Requires="wps">
            <w:drawing>
              <wp:anchor distT="45720" distB="45720" distL="114300" distR="114300" simplePos="0" relativeHeight="251696128" behindDoc="0" locked="0" layoutInCell="1" allowOverlap="1" wp14:anchorId="340B58D1" wp14:editId="325B2A96">
                <wp:simplePos x="0" y="0"/>
                <wp:positionH relativeFrom="margin">
                  <wp:posOffset>0</wp:posOffset>
                </wp:positionH>
                <wp:positionV relativeFrom="paragraph">
                  <wp:posOffset>45720</wp:posOffset>
                </wp:positionV>
                <wp:extent cx="5736590" cy="7355840"/>
                <wp:effectExtent l="0" t="0" r="0" b="0"/>
                <wp:wrapNone/>
                <wp:docPr id="40"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590" cy="7355840"/>
                        </a:xfrm>
                        <a:prstGeom prst="rect">
                          <a:avLst/>
                        </a:prstGeom>
                        <a:noFill/>
                        <a:ln w="9525">
                          <a:noFill/>
                          <a:miter lim="800000"/>
                          <a:headEnd/>
                          <a:tailEnd/>
                        </a:ln>
                      </wps:spPr>
                      <wps:txbx>
                        <w:txbxContent>
                          <w:p w14:paraId="391436DC" w14:textId="77777777" w:rsidR="001A2C89" w:rsidRDefault="001A2C89" w:rsidP="001A2C89">
                            <w:pPr>
                              <w:jc w:val="both"/>
                              <w:rPr>
                                <w:rFonts w:ascii="Segoe UI" w:hAnsi="Segoe UI" w:cs="Segoe UI"/>
                                <w:b/>
                                <w:bCs/>
                                <w:sz w:val="23"/>
                                <w:szCs w:val="23"/>
                              </w:rPr>
                            </w:pPr>
                            <w:r>
                              <w:rPr>
                                <w:rFonts w:ascii="Segoe UI" w:hAnsi="Segoe UI" w:cs="Segoe UI"/>
                                <w:b/>
                                <w:bCs/>
                                <w:sz w:val="23"/>
                                <w:szCs w:val="23"/>
                              </w:rPr>
                              <w:t>Theory of Play – The Good</w:t>
                            </w:r>
                          </w:p>
                          <w:p w14:paraId="57897A40" w14:textId="77777777" w:rsidR="001A2C89" w:rsidRDefault="001A2C89" w:rsidP="001A2C89">
                            <w:pPr>
                              <w:jc w:val="both"/>
                              <w:rPr>
                                <w:rFonts w:ascii="Segoe UI" w:hAnsi="Segoe UI" w:cs="Segoe UI"/>
                                <w:sz w:val="23"/>
                                <w:szCs w:val="23"/>
                              </w:rPr>
                            </w:pPr>
                            <w:r>
                              <w:rPr>
                                <w:rFonts w:ascii="Segoe UI" w:hAnsi="Segoe UI" w:cs="Segoe UI"/>
                                <w:sz w:val="23"/>
                                <w:szCs w:val="23"/>
                              </w:rPr>
                              <w:t xml:space="preserve">Froebel’s Kindergarten was designed as an inclusive environment allowing children to feel a sense of belonging. </w:t>
                            </w:r>
                            <w:r w:rsidRPr="00CE1E57">
                              <w:rPr>
                                <w:rFonts w:ascii="Segoe UI" w:hAnsi="Segoe UI" w:cs="Segoe UI"/>
                                <w:sz w:val="23"/>
                                <w:szCs w:val="23"/>
                              </w:rPr>
                              <w:t>Froebel’s theory allows childre</w:t>
                            </w:r>
                            <w:r>
                              <w:rPr>
                                <w:rFonts w:ascii="Segoe UI" w:hAnsi="Segoe UI" w:cs="Segoe UI"/>
                                <w:sz w:val="23"/>
                                <w:szCs w:val="23"/>
                              </w:rPr>
                              <w:t>n to embrace their individuality and gives them the opportunity to gain independence at a young age (</w:t>
                            </w:r>
                            <w:proofErr w:type="spellStart"/>
                            <w:r>
                              <w:rPr>
                                <w:rFonts w:ascii="Segoe UI" w:hAnsi="Segoe UI" w:cs="Segoe UI"/>
                                <w:sz w:val="23"/>
                                <w:szCs w:val="23"/>
                              </w:rPr>
                              <w:t>Vickram</w:t>
                            </w:r>
                            <w:proofErr w:type="spellEnd"/>
                            <w:r>
                              <w:rPr>
                                <w:rFonts w:ascii="Segoe UI" w:hAnsi="Segoe UI" w:cs="Segoe UI"/>
                                <w:sz w:val="23"/>
                                <w:szCs w:val="23"/>
                              </w:rPr>
                              <w:t>, 2021). At present, according to statistics, the time children have to play at home have been decreasing for decades due to home schedules, space, technology and other outside factors. So Froebel’s Theory of Play is more important now that it ever has been as it gives the children the opportunity to be imaginative, resolve their own conflicts and gain confidence with their peers (Froebel Trust, N.D.).</w:t>
                            </w:r>
                          </w:p>
                          <w:p w14:paraId="5023CB68" w14:textId="77777777" w:rsidR="001A2C89" w:rsidRDefault="001A2C89" w:rsidP="001A2C89">
                            <w:pPr>
                              <w:jc w:val="both"/>
                              <w:rPr>
                                <w:rFonts w:ascii="Segoe UI" w:hAnsi="Segoe UI" w:cs="Segoe UI"/>
                                <w:b/>
                                <w:bCs/>
                                <w:sz w:val="23"/>
                                <w:szCs w:val="23"/>
                              </w:rPr>
                            </w:pPr>
                            <w:r>
                              <w:rPr>
                                <w:rFonts w:ascii="Segoe UI" w:hAnsi="Segoe UI" w:cs="Segoe UI"/>
                                <w:b/>
                                <w:bCs/>
                                <w:sz w:val="23"/>
                                <w:szCs w:val="23"/>
                              </w:rPr>
                              <w:t>Theory Of Play – The Bad</w:t>
                            </w:r>
                          </w:p>
                          <w:p w14:paraId="083F2CAD" w14:textId="77777777" w:rsidR="001A2C89" w:rsidRDefault="001A2C89" w:rsidP="001A2C89">
                            <w:pPr>
                              <w:jc w:val="both"/>
                              <w:rPr>
                                <w:rFonts w:ascii="Segoe UI" w:hAnsi="Segoe UI" w:cs="Segoe UI"/>
                                <w:sz w:val="23"/>
                                <w:szCs w:val="23"/>
                              </w:rPr>
                            </w:pPr>
                            <w:r>
                              <w:rPr>
                                <w:rFonts w:ascii="Segoe UI" w:hAnsi="Segoe UI" w:cs="Segoe UI"/>
                                <w:sz w:val="23"/>
                                <w:szCs w:val="23"/>
                              </w:rPr>
                              <w:t>Early on, it was seen that the theory was too rigid and lacked room for free imaginative play. Educators adapted the program to include more art, music and movement activities. Some criticisms of Froebel’s theory are that the learning focusses too much on motor skills and less on literacy and numeracy skills. Meaning children are lacking in those areas (</w:t>
                            </w:r>
                            <w:proofErr w:type="spellStart"/>
                            <w:r>
                              <w:rPr>
                                <w:rFonts w:ascii="Segoe UI" w:hAnsi="Segoe UI" w:cs="Segoe UI"/>
                                <w:sz w:val="23"/>
                                <w:szCs w:val="23"/>
                              </w:rPr>
                              <w:t>Spielgaben</w:t>
                            </w:r>
                            <w:proofErr w:type="spellEnd"/>
                            <w:r>
                              <w:rPr>
                                <w:rFonts w:ascii="Segoe UI" w:hAnsi="Segoe UI" w:cs="Segoe UI"/>
                                <w:sz w:val="23"/>
                                <w:szCs w:val="23"/>
                              </w:rPr>
                              <w:t>, 2015).</w:t>
                            </w:r>
                          </w:p>
                          <w:p w14:paraId="7AA19ECB" w14:textId="77777777" w:rsidR="001A2C89" w:rsidRDefault="001A2C89" w:rsidP="001A2C89">
                            <w:pPr>
                              <w:jc w:val="both"/>
                              <w:rPr>
                                <w:rFonts w:ascii="Segoe UI" w:hAnsi="Segoe UI" w:cs="Segoe UI"/>
                                <w:b/>
                                <w:bCs/>
                                <w:sz w:val="23"/>
                                <w:szCs w:val="23"/>
                              </w:rPr>
                            </w:pPr>
                            <w:r>
                              <w:rPr>
                                <w:rFonts w:ascii="Segoe UI" w:hAnsi="Segoe UI" w:cs="Segoe UI"/>
                                <w:b/>
                                <w:bCs/>
                                <w:sz w:val="23"/>
                                <w:szCs w:val="23"/>
                              </w:rPr>
                              <w:t>My Observations…</w:t>
                            </w:r>
                          </w:p>
                          <w:p w14:paraId="2555C98F" w14:textId="77777777" w:rsidR="001A2C89" w:rsidRDefault="001A2C89" w:rsidP="001A2C89">
                            <w:pPr>
                              <w:spacing w:line="276" w:lineRule="auto"/>
                              <w:jc w:val="both"/>
                              <w:rPr>
                                <w:rFonts w:ascii="Segoe UI" w:hAnsi="Segoe UI" w:cs="Segoe UI"/>
                                <w:sz w:val="23"/>
                                <w:szCs w:val="23"/>
                              </w:rPr>
                            </w:pPr>
                            <w:r>
                              <w:rPr>
                                <w:rFonts w:ascii="Segoe UI" w:hAnsi="Segoe UI" w:cs="Segoe UI"/>
                                <w:sz w:val="23"/>
                                <w:szCs w:val="23"/>
                              </w:rPr>
                              <w:t>Some</w:t>
                            </w:r>
                            <w:r w:rsidRPr="006C7F64">
                              <w:rPr>
                                <w:rFonts w:ascii="Segoe UI" w:hAnsi="Segoe UI" w:cs="Segoe UI"/>
                                <w:sz w:val="23"/>
                                <w:szCs w:val="23"/>
                              </w:rPr>
                              <w:t xml:space="preserve"> children </w:t>
                            </w:r>
                            <w:r>
                              <w:rPr>
                                <w:rFonts w:ascii="Segoe UI" w:hAnsi="Segoe UI" w:cs="Segoe UI"/>
                                <w:sz w:val="23"/>
                                <w:szCs w:val="23"/>
                              </w:rPr>
                              <w:t>who</w:t>
                            </w:r>
                            <w:r w:rsidRPr="006C7F64">
                              <w:rPr>
                                <w:rFonts w:ascii="Segoe UI" w:hAnsi="Segoe UI" w:cs="Segoe UI"/>
                                <w:sz w:val="23"/>
                                <w:szCs w:val="23"/>
                              </w:rPr>
                              <w:t xml:space="preserve"> thrive in Foundation Phase seem to struggle when they get to Key Stage 2 as there isn’t a transitional process. </w:t>
                            </w:r>
                            <w:r>
                              <w:rPr>
                                <w:rFonts w:ascii="Segoe UI" w:hAnsi="Segoe UI" w:cs="Segoe UI"/>
                                <w:sz w:val="23"/>
                                <w:szCs w:val="23"/>
                              </w:rPr>
                              <w:t>They move up and are</w:t>
                            </w:r>
                            <w:r w:rsidRPr="006C7F64">
                              <w:rPr>
                                <w:rFonts w:ascii="Segoe UI" w:hAnsi="Segoe UI" w:cs="Segoe UI"/>
                                <w:sz w:val="23"/>
                                <w:szCs w:val="23"/>
                              </w:rPr>
                              <w:t xml:space="preserve"> expected to</w:t>
                            </w:r>
                            <w:r>
                              <w:rPr>
                                <w:rFonts w:ascii="Segoe UI" w:hAnsi="Segoe UI" w:cs="Segoe UI"/>
                                <w:sz w:val="23"/>
                                <w:szCs w:val="23"/>
                              </w:rPr>
                              <w:t xml:space="preserve"> be sat at a desk</w:t>
                            </w:r>
                            <w:r w:rsidRPr="006C7F64">
                              <w:rPr>
                                <w:rFonts w:ascii="Segoe UI" w:hAnsi="Segoe UI" w:cs="Segoe UI"/>
                                <w:sz w:val="23"/>
                                <w:szCs w:val="23"/>
                              </w:rPr>
                              <w:t xml:space="preserve"> writ</w:t>
                            </w:r>
                            <w:r>
                              <w:rPr>
                                <w:rFonts w:ascii="Segoe UI" w:hAnsi="Segoe UI" w:cs="Segoe UI"/>
                                <w:sz w:val="23"/>
                                <w:szCs w:val="23"/>
                              </w:rPr>
                              <w:t>ing</w:t>
                            </w:r>
                            <w:r w:rsidRPr="006C7F64">
                              <w:rPr>
                                <w:rFonts w:ascii="Segoe UI" w:hAnsi="Segoe UI" w:cs="Segoe UI"/>
                                <w:sz w:val="23"/>
                                <w:szCs w:val="23"/>
                              </w:rPr>
                              <w:t xml:space="preserve"> pages of work, </w:t>
                            </w:r>
                            <w:r>
                              <w:rPr>
                                <w:rFonts w:ascii="Segoe UI" w:hAnsi="Segoe UI" w:cs="Segoe UI"/>
                                <w:sz w:val="23"/>
                                <w:szCs w:val="23"/>
                              </w:rPr>
                              <w:t>observational</w:t>
                            </w:r>
                            <w:r w:rsidRPr="006C7F64">
                              <w:rPr>
                                <w:rFonts w:ascii="Segoe UI" w:hAnsi="Segoe UI" w:cs="Segoe UI"/>
                                <w:sz w:val="23"/>
                                <w:szCs w:val="23"/>
                              </w:rPr>
                              <w:t xml:space="preserve"> learning </w:t>
                            </w:r>
                            <w:r>
                              <w:rPr>
                                <w:rFonts w:ascii="Segoe UI" w:hAnsi="Segoe UI" w:cs="Segoe UI"/>
                                <w:sz w:val="23"/>
                                <w:szCs w:val="23"/>
                              </w:rPr>
                              <w:t xml:space="preserve">of </w:t>
                            </w:r>
                            <w:r w:rsidRPr="006C7F64">
                              <w:rPr>
                                <w:rFonts w:ascii="Segoe UI" w:hAnsi="Segoe UI" w:cs="Segoe UI"/>
                                <w:sz w:val="23"/>
                                <w:szCs w:val="23"/>
                              </w:rPr>
                              <w:t>subject</w:t>
                            </w:r>
                            <w:r>
                              <w:rPr>
                                <w:rFonts w:ascii="Segoe UI" w:hAnsi="Segoe UI" w:cs="Segoe UI"/>
                                <w:sz w:val="23"/>
                                <w:szCs w:val="23"/>
                              </w:rPr>
                              <w:t>s</w:t>
                            </w:r>
                            <w:r w:rsidRPr="006C7F64">
                              <w:rPr>
                                <w:rFonts w:ascii="Segoe UI" w:hAnsi="Segoe UI" w:cs="Segoe UI"/>
                                <w:sz w:val="23"/>
                                <w:szCs w:val="23"/>
                              </w:rPr>
                              <w:t xml:space="preserve"> and topics which they are then assessed on (Welsh Assembly Government, 2011</w:t>
                            </w:r>
                            <w:r>
                              <w:rPr>
                                <w:rFonts w:ascii="Segoe UI" w:hAnsi="Segoe UI" w:cs="Segoe UI"/>
                                <w:sz w:val="23"/>
                                <w:szCs w:val="23"/>
                              </w:rPr>
                              <w:t>). So I have to ask, is</w:t>
                            </w:r>
                            <w:r w:rsidRPr="007248C0">
                              <w:rPr>
                                <w:rFonts w:ascii="Segoe UI" w:hAnsi="Segoe UI" w:cs="Segoe UI"/>
                                <w:sz w:val="23"/>
                                <w:szCs w:val="23"/>
                              </w:rPr>
                              <w:t xml:space="preserve"> </w:t>
                            </w:r>
                            <w:r>
                              <w:rPr>
                                <w:rFonts w:ascii="Segoe UI" w:hAnsi="Segoe UI" w:cs="Segoe UI"/>
                                <w:sz w:val="23"/>
                                <w:szCs w:val="23"/>
                              </w:rPr>
                              <w:t>the Theory of Play</w:t>
                            </w:r>
                            <w:r w:rsidRPr="007248C0">
                              <w:rPr>
                                <w:rFonts w:ascii="Segoe UI" w:hAnsi="Segoe UI" w:cs="Segoe UI"/>
                                <w:sz w:val="23"/>
                                <w:szCs w:val="23"/>
                              </w:rPr>
                              <w:t xml:space="preserve"> </w:t>
                            </w:r>
                            <w:r>
                              <w:rPr>
                                <w:rFonts w:ascii="Segoe UI" w:hAnsi="Segoe UI" w:cs="Segoe UI"/>
                                <w:sz w:val="23"/>
                                <w:szCs w:val="23"/>
                              </w:rPr>
                              <w:t>beneficial for children once they are passed Foundation Phase</w:t>
                            </w:r>
                            <w:r w:rsidRPr="007248C0">
                              <w:rPr>
                                <w:rFonts w:ascii="Segoe UI" w:hAnsi="Segoe UI" w:cs="Segoe UI"/>
                                <w:sz w:val="23"/>
                                <w:szCs w:val="23"/>
                              </w:rPr>
                              <w:t xml:space="preserve">? </w:t>
                            </w:r>
                            <w:r>
                              <w:rPr>
                                <w:rFonts w:ascii="Segoe UI" w:hAnsi="Segoe UI" w:cs="Segoe UI"/>
                                <w:sz w:val="23"/>
                                <w:szCs w:val="23"/>
                              </w:rPr>
                              <w:t>This is not to say that Froebel’s methods cannot be used further up</w:t>
                            </w:r>
                            <w:r w:rsidRPr="007248C0">
                              <w:rPr>
                                <w:rFonts w:ascii="Segoe UI" w:hAnsi="Segoe UI" w:cs="Segoe UI"/>
                                <w:sz w:val="23"/>
                                <w:szCs w:val="23"/>
                              </w:rPr>
                              <w:t xml:space="preserve">. In some settings outdoor learning and practical activities are used </w:t>
                            </w:r>
                            <w:r>
                              <w:rPr>
                                <w:rFonts w:ascii="Segoe UI" w:hAnsi="Segoe UI" w:cs="Segoe UI"/>
                                <w:sz w:val="23"/>
                                <w:szCs w:val="23"/>
                              </w:rPr>
                              <w:t xml:space="preserve">in in Key stage 2 </w:t>
                            </w:r>
                            <w:r w:rsidRPr="007248C0">
                              <w:rPr>
                                <w:rFonts w:ascii="Segoe UI" w:hAnsi="Segoe UI" w:cs="Segoe UI"/>
                                <w:sz w:val="23"/>
                                <w:szCs w:val="23"/>
                              </w:rPr>
                              <w:t>to take the pupils from the class to a different learning environment</w:t>
                            </w:r>
                            <w:r>
                              <w:rPr>
                                <w:rFonts w:ascii="Segoe UI" w:hAnsi="Segoe UI" w:cs="Segoe UI"/>
                                <w:sz w:val="23"/>
                                <w:szCs w:val="23"/>
                              </w:rPr>
                              <w:t>. Allowing some ‘lower ability’ students</w:t>
                            </w:r>
                            <w:r w:rsidRPr="007248C0">
                              <w:rPr>
                                <w:rFonts w:ascii="Segoe UI" w:hAnsi="Segoe UI" w:cs="Segoe UI"/>
                                <w:sz w:val="23"/>
                                <w:szCs w:val="23"/>
                              </w:rPr>
                              <w:t xml:space="preserve"> achieve higher outcomes, as they </w:t>
                            </w:r>
                            <w:r>
                              <w:rPr>
                                <w:rFonts w:ascii="Segoe UI" w:hAnsi="Segoe UI" w:cs="Segoe UI"/>
                                <w:sz w:val="23"/>
                                <w:szCs w:val="23"/>
                              </w:rPr>
                              <w:t xml:space="preserve">can move freely, are </w:t>
                            </w:r>
                            <w:r w:rsidRPr="007248C0">
                              <w:rPr>
                                <w:rFonts w:ascii="Segoe UI" w:hAnsi="Segoe UI" w:cs="Segoe UI"/>
                                <w:sz w:val="23"/>
                                <w:szCs w:val="23"/>
                              </w:rPr>
                              <w:t>engaged</w:t>
                            </w:r>
                            <w:r>
                              <w:rPr>
                                <w:rFonts w:ascii="Segoe UI" w:hAnsi="Segoe UI" w:cs="Segoe UI"/>
                                <w:sz w:val="23"/>
                                <w:szCs w:val="23"/>
                              </w:rPr>
                              <w:t xml:space="preserve">, are </w:t>
                            </w:r>
                            <w:r w:rsidRPr="007248C0">
                              <w:rPr>
                                <w:rFonts w:ascii="Segoe UI" w:hAnsi="Segoe UI" w:cs="Segoe UI"/>
                                <w:sz w:val="23"/>
                                <w:szCs w:val="23"/>
                              </w:rPr>
                              <w:t xml:space="preserve">able to share their knowledge in a creative way. </w:t>
                            </w:r>
                            <w:r>
                              <w:rPr>
                                <w:rFonts w:ascii="Segoe UI" w:hAnsi="Segoe UI" w:cs="Segoe UI"/>
                                <w:sz w:val="23"/>
                                <w:szCs w:val="23"/>
                              </w:rPr>
                              <w:t>L</w:t>
                            </w:r>
                            <w:r w:rsidRPr="007248C0">
                              <w:rPr>
                                <w:rFonts w:ascii="Segoe UI" w:hAnsi="Segoe UI" w:cs="Segoe UI"/>
                                <w:sz w:val="23"/>
                                <w:szCs w:val="23"/>
                              </w:rPr>
                              <w:t xml:space="preserve">earners </w:t>
                            </w:r>
                            <w:r>
                              <w:rPr>
                                <w:rFonts w:ascii="Segoe UI" w:hAnsi="Segoe UI" w:cs="Segoe UI"/>
                                <w:sz w:val="23"/>
                                <w:szCs w:val="23"/>
                              </w:rPr>
                              <w:t>are able to</w:t>
                            </w:r>
                            <w:r w:rsidRPr="007248C0">
                              <w:rPr>
                                <w:rFonts w:ascii="Segoe UI" w:hAnsi="Segoe UI" w:cs="Segoe UI"/>
                                <w:sz w:val="23"/>
                                <w:szCs w:val="23"/>
                              </w:rPr>
                              <w:t xml:space="preserve"> use visual techniques to better understand the tasks set out (McGee, 2013).</w:t>
                            </w:r>
                          </w:p>
                          <w:p w14:paraId="67223782" w14:textId="77777777" w:rsidR="001A2C89" w:rsidRDefault="001A2C89" w:rsidP="001A2C89">
                            <w:pPr>
                              <w:spacing w:line="276" w:lineRule="auto"/>
                              <w:jc w:val="both"/>
                              <w:rPr>
                                <w:rFonts w:ascii="Segoe UI" w:hAnsi="Segoe UI" w:cs="Segoe UI"/>
                                <w:sz w:val="23"/>
                                <w:szCs w:val="23"/>
                              </w:rPr>
                            </w:pPr>
                            <w:r>
                              <w:rPr>
                                <w:rFonts w:ascii="Segoe UI" w:hAnsi="Segoe UI" w:cs="Segoe UI"/>
                                <w:sz w:val="23"/>
                                <w:szCs w:val="23"/>
                              </w:rPr>
                              <w:t>Taking it all into account, whichever your method of teaching, there will always be some who believe they do it better, or that you do it better than them, but each style has their good and bad points and whichever style works for you and your classroom, will be the best teaching method for your students.</w:t>
                            </w:r>
                          </w:p>
                          <w:p w14:paraId="26B857C9" w14:textId="77777777" w:rsidR="001A2C89" w:rsidRPr="00210B7B" w:rsidRDefault="001A2C89" w:rsidP="001A2C89">
                            <w:pPr>
                              <w:jc w:val="both"/>
                              <w:rPr>
                                <w:rFonts w:ascii="Segoe UI" w:hAnsi="Segoe UI" w:cs="Segoe UI"/>
                                <w:sz w:val="23"/>
                                <w:szCs w:val="23"/>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0B58D1" id="Text Box 40" o:spid="_x0000_s1060" type="#_x0000_t202" style="position:absolute;left:0;text-align:left;margin-left:0;margin-top:3.6pt;width:451.7pt;height:579.2pt;z-index:2516961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" filled="f" stroked="f">
                <v:textbox>
                  <w:txbxContent>
                    <w:p w14:paraId="391436DC" w14:textId="77777777" w:rsidR="001A2C89" w:rsidRDefault="001A2C89" w:rsidP="001A2C89">
                      <w:pPr>
                        <w:jc w:val="both"/>
                        <w:rPr>
                          <w:rFonts w:ascii="Segoe UI" w:hAnsi="Segoe UI" w:cs="Segoe UI"/>
                          <w:b/>
                          <w:bCs/>
                          <w:sz w:val="23"/>
                          <w:szCs w:val="23"/>
                        </w:rPr>
                      </w:pPr>
                      <w:r>
                        <w:rPr>
                          <w:rFonts w:ascii="Segoe UI" w:hAnsi="Segoe UI" w:cs="Segoe UI"/>
                          <w:b/>
                          <w:bCs/>
                          <w:sz w:val="23"/>
                          <w:szCs w:val="23"/>
                        </w:rPr>
                        <w:t>Theory of Play – The Good</w:t>
                      </w:r>
                    </w:p>
                    <w:p w14:paraId="57897A40" w14:textId="77777777" w:rsidR="001A2C89" w:rsidRDefault="001A2C89" w:rsidP="001A2C89">
                      <w:pPr>
                        <w:jc w:val="both"/>
                        <w:rPr>
                          <w:rFonts w:ascii="Segoe UI" w:hAnsi="Segoe UI" w:cs="Segoe UI"/>
                          <w:sz w:val="23"/>
                          <w:szCs w:val="23"/>
                        </w:rPr>
                      </w:pPr>
                      <w:r>
                        <w:rPr>
                          <w:rFonts w:ascii="Segoe UI" w:hAnsi="Segoe UI" w:cs="Segoe UI"/>
                          <w:sz w:val="23"/>
                          <w:szCs w:val="23"/>
                        </w:rPr>
                        <w:t xml:space="preserve">Froebel’s Kindergarten was designed as an inclusive environment allowing children to feel a sense of belonging. </w:t>
                      </w:r>
                      <w:r w:rsidRPr="00CE1E57">
                        <w:rPr>
                          <w:rFonts w:ascii="Segoe UI" w:hAnsi="Segoe UI" w:cs="Segoe UI"/>
                          <w:sz w:val="23"/>
                          <w:szCs w:val="23"/>
                        </w:rPr>
                        <w:t>Froebel’s theory allows childre</w:t>
                      </w:r>
                      <w:r>
                        <w:rPr>
                          <w:rFonts w:ascii="Segoe UI" w:hAnsi="Segoe UI" w:cs="Segoe UI"/>
                          <w:sz w:val="23"/>
                          <w:szCs w:val="23"/>
                        </w:rPr>
                        <w:t>n to embrace their individuality and gives them the opportunity to gain independence at a young age (</w:t>
                      </w:r>
                      <w:proofErr w:type="spellStart"/>
                      <w:r>
                        <w:rPr>
                          <w:rFonts w:ascii="Segoe UI" w:hAnsi="Segoe UI" w:cs="Segoe UI"/>
                          <w:sz w:val="23"/>
                          <w:szCs w:val="23"/>
                        </w:rPr>
                        <w:t>Vickram</w:t>
                      </w:r>
                      <w:proofErr w:type="spellEnd"/>
                      <w:r>
                        <w:rPr>
                          <w:rFonts w:ascii="Segoe UI" w:hAnsi="Segoe UI" w:cs="Segoe UI"/>
                          <w:sz w:val="23"/>
                          <w:szCs w:val="23"/>
                        </w:rPr>
                        <w:t>, 2021). At present, according to statistics, the time children have to play at home have been decreasing for decades due to home schedules, space, technology and other outside factors. So Froebel’s Theory of Play is more important now that it ever has been as it gives the children the opportunity to be imaginative, resolve their own conflicts and gain confidence with their peers (Froebel Trust, N.D.).</w:t>
                      </w:r>
                    </w:p>
                    <w:p w14:paraId="5023CB68" w14:textId="77777777" w:rsidR="001A2C89" w:rsidRDefault="001A2C89" w:rsidP="001A2C89">
                      <w:pPr>
                        <w:jc w:val="both"/>
                        <w:rPr>
                          <w:rFonts w:ascii="Segoe UI" w:hAnsi="Segoe UI" w:cs="Segoe UI"/>
                          <w:b/>
                          <w:bCs/>
                          <w:sz w:val="23"/>
                          <w:szCs w:val="23"/>
                        </w:rPr>
                      </w:pPr>
                      <w:r>
                        <w:rPr>
                          <w:rFonts w:ascii="Segoe UI" w:hAnsi="Segoe UI" w:cs="Segoe UI"/>
                          <w:b/>
                          <w:bCs/>
                          <w:sz w:val="23"/>
                          <w:szCs w:val="23"/>
                        </w:rPr>
                        <w:t>Theory Of Play – The Bad</w:t>
                      </w:r>
                    </w:p>
                    <w:p w14:paraId="083F2CAD" w14:textId="77777777" w:rsidR="001A2C89" w:rsidRDefault="001A2C89" w:rsidP="001A2C89">
                      <w:pPr>
                        <w:jc w:val="both"/>
                        <w:rPr>
                          <w:rFonts w:ascii="Segoe UI" w:hAnsi="Segoe UI" w:cs="Segoe UI"/>
                          <w:sz w:val="23"/>
                          <w:szCs w:val="23"/>
                        </w:rPr>
                      </w:pPr>
                      <w:r>
                        <w:rPr>
                          <w:rFonts w:ascii="Segoe UI" w:hAnsi="Segoe UI" w:cs="Segoe UI"/>
                          <w:sz w:val="23"/>
                          <w:szCs w:val="23"/>
                        </w:rPr>
                        <w:t>Early on, it was seen that the theory was too rigid and lacked room for free imaginative play. Educators adapted the program to include more art, music and movement activities. Some criticisms of Froebel’s theory are that the learning focusses too much on motor skills and less on literacy and numeracy skills. Meaning children are lacking in those areas (</w:t>
                      </w:r>
                      <w:proofErr w:type="spellStart"/>
                      <w:r>
                        <w:rPr>
                          <w:rFonts w:ascii="Segoe UI" w:hAnsi="Segoe UI" w:cs="Segoe UI"/>
                          <w:sz w:val="23"/>
                          <w:szCs w:val="23"/>
                        </w:rPr>
                        <w:t>Spielgaben</w:t>
                      </w:r>
                      <w:proofErr w:type="spellEnd"/>
                      <w:r>
                        <w:rPr>
                          <w:rFonts w:ascii="Segoe UI" w:hAnsi="Segoe UI" w:cs="Segoe UI"/>
                          <w:sz w:val="23"/>
                          <w:szCs w:val="23"/>
                        </w:rPr>
                        <w:t>, 2015).</w:t>
                      </w:r>
                    </w:p>
                    <w:p w14:paraId="7AA19ECB" w14:textId="77777777" w:rsidR="001A2C89" w:rsidRDefault="001A2C89" w:rsidP="001A2C89">
                      <w:pPr>
                        <w:jc w:val="both"/>
                        <w:rPr>
                          <w:rFonts w:ascii="Segoe UI" w:hAnsi="Segoe UI" w:cs="Segoe UI"/>
                          <w:b/>
                          <w:bCs/>
                          <w:sz w:val="23"/>
                          <w:szCs w:val="23"/>
                        </w:rPr>
                      </w:pPr>
                      <w:r>
                        <w:rPr>
                          <w:rFonts w:ascii="Segoe UI" w:hAnsi="Segoe UI" w:cs="Segoe UI"/>
                          <w:b/>
                          <w:bCs/>
                          <w:sz w:val="23"/>
                          <w:szCs w:val="23"/>
                        </w:rPr>
                        <w:t>My Observations…</w:t>
                      </w:r>
                    </w:p>
                    <w:p w14:paraId="2555C98F" w14:textId="77777777" w:rsidR="001A2C89" w:rsidRDefault="001A2C89" w:rsidP="001A2C89">
                      <w:pPr>
                        <w:spacing w:line="276" w:lineRule="auto"/>
                        <w:jc w:val="both"/>
                        <w:rPr>
                          <w:rFonts w:ascii="Segoe UI" w:hAnsi="Segoe UI" w:cs="Segoe UI"/>
                          <w:sz w:val="23"/>
                          <w:szCs w:val="23"/>
                        </w:rPr>
                      </w:pPr>
                      <w:r>
                        <w:rPr>
                          <w:rFonts w:ascii="Segoe UI" w:hAnsi="Segoe UI" w:cs="Segoe UI"/>
                          <w:sz w:val="23"/>
                          <w:szCs w:val="23"/>
                        </w:rPr>
                        <w:t>Some</w:t>
                      </w:r>
                      <w:r w:rsidRPr="006C7F64">
                        <w:rPr>
                          <w:rFonts w:ascii="Segoe UI" w:hAnsi="Segoe UI" w:cs="Segoe UI"/>
                          <w:sz w:val="23"/>
                          <w:szCs w:val="23"/>
                        </w:rPr>
                        <w:t xml:space="preserve"> children </w:t>
                      </w:r>
                      <w:r>
                        <w:rPr>
                          <w:rFonts w:ascii="Segoe UI" w:hAnsi="Segoe UI" w:cs="Segoe UI"/>
                          <w:sz w:val="23"/>
                          <w:szCs w:val="23"/>
                        </w:rPr>
                        <w:t>who</w:t>
                      </w:r>
                      <w:r w:rsidRPr="006C7F64">
                        <w:rPr>
                          <w:rFonts w:ascii="Segoe UI" w:hAnsi="Segoe UI" w:cs="Segoe UI"/>
                          <w:sz w:val="23"/>
                          <w:szCs w:val="23"/>
                        </w:rPr>
                        <w:t xml:space="preserve"> thrive in Foundation Phase seem to struggle when they get to Key Stage 2 as there isn’t a transitional process. </w:t>
                      </w:r>
                      <w:r>
                        <w:rPr>
                          <w:rFonts w:ascii="Segoe UI" w:hAnsi="Segoe UI" w:cs="Segoe UI"/>
                          <w:sz w:val="23"/>
                          <w:szCs w:val="23"/>
                        </w:rPr>
                        <w:t>They move up and are</w:t>
                      </w:r>
                      <w:r w:rsidRPr="006C7F64">
                        <w:rPr>
                          <w:rFonts w:ascii="Segoe UI" w:hAnsi="Segoe UI" w:cs="Segoe UI"/>
                          <w:sz w:val="23"/>
                          <w:szCs w:val="23"/>
                        </w:rPr>
                        <w:t xml:space="preserve"> expected to</w:t>
                      </w:r>
                      <w:r>
                        <w:rPr>
                          <w:rFonts w:ascii="Segoe UI" w:hAnsi="Segoe UI" w:cs="Segoe UI"/>
                          <w:sz w:val="23"/>
                          <w:szCs w:val="23"/>
                        </w:rPr>
                        <w:t xml:space="preserve"> be sat at a desk</w:t>
                      </w:r>
                      <w:r w:rsidRPr="006C7F64">
                        <w:rPr>
                          <w:rFonts w:ascii="Segoe UI" w:hAnsi="Segoe UI" w:cs="Segoe UI"/>
                          <w:sz w:val="23"/>
                          <w:szCs w:val="23"/>
                        </w:rPr>
                        <w:t xml:space="preserve"> writ</w:t>
                      </w:r>
                      <w:r>
                        <w:rPr>
                          <w:rFonts w:ascii="Segoe UI" w:hAnsi="Segoe UI" w:cs="Segoe UI"/>
                          <w:sz w:val="23"/>
                          <w:szCs w:val="23"/>
                        </w:rPr>
                        <w:t>ing</w:t>
                      </w:r>
                      <w:r w:rsidRPr="006C7F64">
                        <w:rPr>
                          <w:rFonts w:ascii="Segoe UI" w:hAnsi="Segoe UI" w:cs="Segoe UI"/>
                          <w:sz w:val="23"/>
                          <w:szCs w:val="23"/>
                        </w:rPr>
                        <w:t xml:space="preserve"> pages of work, </w:t>
                      </w:r>
                      <w:r>
                        <w:rPr>
                          <w:rFonts w:ascii="Segoe UI" w:hAnsi="Segoe UI" w:cs="Segoe UI"/>
                          <w:sz w:val="23"/>
                          <w:szCs w:val="23"/>
                        </w:rPr>
                        <w:t>observational</w:t>
                      </w:r>
                      <w:r w:rsidRPr="006C7F64">
                        <w:rPr>
                          <w:rFonts w:ascii="Segoe UI" w:hAnsi="Segoe UI" w:cs="Segoe UI"/>
                          <w:sz w:val="23"/>
                          <w:szCs w:val="23"/>
                        </w:rPr>
                        <w:t xml:space="preserve"> learning </w:t>
                      </w:r>
                      <w:r>
                        <w:rPr>
                          <w:rFonts w:ascii="Segoe UI" w:hAnsi="Segoe UI" w:cs="Segoe UI"/>
                          <w:sz w:val="23"/>
                          <w:szCs w:val="23"/>
                        </w:rPr>
                        <w:t xml:space="preserve">of </w:t>
                      </w:r>
                      <w:r w:rsidRPr="006C7F64">
                        <w:rPr>
                          <w:rFonts w:ascii="Segoe UI" w:hAnsi="Segoe UI" w:cs="Segoe UI"/>
                          <w:sz w:val="23"/>
                          <w:szCs w:val="23"/>
                        </w:rPr>
                        <w:t>subject</w:t>
                      </w:r>
                      <w:r>
                        <w:rPr>
                          <w:rFonts w:ascii="Segoe UI" w:hAnsi="Segoe UI" w:cs="Segoe UI"/>
                          <w:sz w:val="23"/>
                          <w:szCs w:val="23"/>
                        </w:rPr>
                        <w:t>s</w:t>
                      </w:r>
                      <w:r w:rsidRPr="006C7F64">
                        <w:rPr>
                          <w:rFonts w:ascii="Segoe UI" w:hAnsi="Segoe UI" w:cs="Segoe UI"/>
                          <w:sz w:val="23"/>
                          <w:szCs w:val="23"/>
                        </w:rPr>
                        <w:t xml:space="preserve"> and topics which they are then assessed on (Welsh Assembly Government, 2011</w:t>
                      </w:r>
                      <w:r>
                        <w:rPr>
                          <w:rFonts w:ascii="Segoe UI" w:hAnsi="Segoe UI" w:cs="Segoe UI"/>
                          <w:sz w:val="23"/>
                          <w:szCs w:val="23"/>
                        </w:rPr>
                        <w:t>). So I have to ask, is</w:t>
                      </w:r>
                      <w:r w:rsidRPr="007248C0">
                        <w:rPr>
                          <w:rFonts w:ascii="Segoe UI" w:hAnsi="Segoe UI" w:cs="Segoe UI"/>
                          <w:sz w:val="23"/>
                          <w:szCs w:val="23"/>
                        </w:rPr>
                        <w:t xml:space="preserve"> </w:t>
                      </w:r>
                      <w:r>
                        <w:rPr>
                          <w:rFonts w:ascii="Segoe UI" w:hAnsi="Segoe UI" w:cs="Segoe UI"/>
                          <w:sz w:val="23"/>
                          <w:szCs w:val="23"/>
                        </w:rPr>
                        <w:t>the Theory of Play</w:t>
                      </w:r>
                      <w:r w:rsidRPr="007248C0">
                        <w:rPr>
                          <w:rFonts w:ascii="Segoe UI" w:hAnsi="Segoe UI" w:cs="Segoe UI"/>
                          <w:sz w:val="23"/>
                          <w:szCs w:val="23"/>
                        </w:rPr>
                        <w:t xml:space="preserve"> </w:t>
                      </w:r>
                      <w:r>
                        <w:rPr>
                          <w:rFonts w:ascii="Segoe UI" w:hAnsi="Segoe UI" w:cs="Segoe UI"/>
                          <w:sz w:val="23"/>
                          <w:szCs w:val="23"/>
                        </w:rPr>
                        <w:t>beneficial for children once they are passed Foundation Phase</w:t>
                      </w:r>
                      <w:r w:rsidRPr="007248C0">
                        <w:rPr>
                          <w:rFonts w:ascii="Segoe UI" w:hAnsi="Segoe UI" w:cs="Segoe UI"/>
                          <w:sz w:val="23"/>
                          <w:szCs w:val="23"/>
                        </w:rPr>
                        <w:t xml:space="preserve">? </w:t>
                      </w:r>
                      <w:r>
                        <w:rPr>
                          <w:rFonts w:ascii="Segoe UI" w:hAnsi="Segoe UI" w:cs="Segoe UI"/>
                          <w:sz w:val="23"/>
                          <w:szCs w:val="23"/>
                        </w:rPr>
                        <w:t>This is not to say that Froebel’s methods cannot be used further up</w:t>
                      </w:r>
                      <w:r w:rsidRPr="007248C0">
                        <w:rPr>
                          <w:rFonts w:ascii="Segoe UI" w:hAnsi="Segoe UI" w:cs="Segoe UI"/>
                          <w:sz w:val="23"/>
                          <w:szCs w:val="23"/>
                        </w:rPr>
                        <w:t xml:space="preserve">. In some settings outdoor learning and practical activities are used </w:t>
                      </w:r>
                      <w:r>
                        <w:rPr>
                          <w:rFonts w:ascii="Segoe UI" w:hAnsi="Segoe UI" w:cs="Segoe UI"/>
                          <w:sz w:val="23"/>
                          <w:szCs w:val="23"/>
                        </w:rPr>
                        <w:t xml:space="preserve">in in Key stage 2 </w:t>
                      </w:r>
                      <w:r w:rsidRPr="007248C0">
                        <w:rPr>
                          <w:rFonts w:ascii="Segoe UI" w:hAnsi="Segoe UI" w:cs="Segoe UI"/>
                          <w:sz w:val="23"/>
                          <w:szCs w:val="23"/>
                        </w:rPr>
                        <w:t>to take the pupils from the class to a different learning environment</w:t>
                      </w:r>
                      <w:r>
                        <w:rPr>
                          <w:rFonts w:ascii="Segoe UI" w:hAnsi="Segoe UI" w:cs="Segoe UI"/>
                          <w:sz w:val="23"/>
                          <w:szCs w:val="23"/>
                        </w:rPr>
                        <w:t>. Allowing some ‘lower ability’ students</w:t>
                      </w:r>
                      <w:r w:rsidRPr="007248C0">
                        <w:rPr>
                          <w:rFonts w:ascii="Segoe UI" w:hAnsi="Segoe UI" w:cs="Segoe UI"/>
                          <w:sz w:val="23"/>
                          <w:szCs w:val="23"/>
                        </w:rPr>
                        <w:t xml:space="preserve"> achieve higher outcomes, as they </w:t>
                      </w:r>
                      <w:r>
                        <w:rPr>
                          <w:rFonts w:ascii="Segoe UI" w:hAnsi="Segoe UI" w:cs="Segoe UI"/>
                          <w:sz w:val="23"/>
                          <w:szCs w:val="23"/>
                        </w:rPr>
                        <w:t xml:space="preserve">can move freely, are </w:t>
                      </w:r>
                      <w:r w:rsidRPr="007248C0">
                        <w:rPr>
                          <w:rFonts w:ascii="Segoe UI" w:hAnsi="Segoe UI" w:cs="Segoe UI"/>
                          <w:sz w:val="23"/>
                          <w:szCs w:val="23"/>
                        </w:rPr>
                        <w:t>engaged</w:t>
                      </w:r>
                      <w:r>
                        <w:rPr>
                          <w:rFonts w:ascii="Segoe UI" w:hAnsi="Segoe UI" w:cs="Segoe UI"/>
                          <w:sz w:val="23"/>
                          <w:szCs w:val="23"/>
                        </w:rPr>
                        <w:t xml:space="preserve">, are </w:t>
                      </w:r>
                      <w:r w:rsidRPr="007248C0">
                        <w:rPr>
                          <w:rFonts w:ascii="Segoe UI" w:hAnsi="Segoe UI" w:cs="Segoe UI"/>
                          <w:sz w:val="23"/>
                          <w:szCs w:val="23"/>
                        </w:rPr>
                        <w:t xml:space="preserve">able to share their knowledge in a creative way. </w:t>
                      </w:r>
                      <w:r>
                        <w:rPr>
                          <w:rFonts w:ascii="Segoe UI" w:hAnsi="Segoe UI" w:cs="Segoe UI"/>
                          <w:sz w:val="23"/>
                          <w:szCs w:val="23"/>
                        </w:rPr>
                        <w:t>L</w:t>
                      </w:r>
                      <w:r w:rsidRPr="007248C0">
                        <w:rPr>
                          <w:rFonts w:ascii="Segoe UI" w:hAnsi="Segoe UI" w:cs="Segoe UI"/>
                          <w:sz w:val="23"/>
                          <w:szCs w:val="23"/>
                        </w:rPr>
                        <w:t xml:space="preserve">earners </w:t>
                      </w:r>
                      <w:r>
                        <w:rPr>
                          <w:rFonts w:ascii="Segoe UI" w:hAnsi="Segoe UI" w:cs="Segoe UI"/>
                          <w:sz w:val="23"/>
                          <w:szCs w:val="23"/>
                        </w:rPr>
                        <w:t>are able to</w:t>
                      </w:r>
                      <w:r w:rsidRPr="007248C0">
                        <w:rPr>
                          <w:rFonts w:ascii="Segoe UI" w:hAnsi="Segoe UI" w:cs="Segoe UI"/>
                          <w:sz w:val="23"/>
                          <w:szCs w:val="23"/>
                        </w:rPr>
                        <w:t xml:space="preserve"> use visual techniques to better understand the tasks set out (McGee, 2013).</w:t>
                      </w:r>
                    </w:p>
                    <w:p w14:paraId="67223782" w14:textId="77777777" w:rsidR="001A2C89" w:rsidRDefault="001A2C89" w:rsidP="001A2C89">
                      <w:pPr>
                        <w:spacing w:line="276" w:lineRule="auto"/>
                        <w:jc w:val="both"/>
                        <w:rPr>
                          <w:rFonts w:ascii="Segoe UI" w:hAnsi="Segoe UI" w:cs="Segoe UI"/>
                          <w:sz w:val="23"/>
                          <w:szCs w:val="23"/>
                        </w:rPr>
                      </w:pPr>
                      <w:r>
                        <w:rPr>
                          <w:rFonts w:ascii="Segoe UI" w:hAnsi="Segoe UI" w:cs="Segoe UI"/>
                          <w:sz w:val="23"/>
                          <w:szCs w:val="23"/>
                        </w:rPr>
                        <w:t>Taking it all into account, whichever your method of teaching, there will always be some who believe they do it better, or that you do it better than them, but each style has their good and bad points and whichever style works for you and your classroom, will be the best teaching method for your students.</w:t>
                      </w:r>
                    </w:p>
                    <w:p w14:paraId="26B857C9" w14:textId="77777777" w:rsidR="001A2C89" w:rsidRPr="00210B7B" w:rsidRDefault="001A2C89" w:rsidP="001A2C89">
                      <w:pPr>
                        <w:jc w:val="both"/>
                        <w:rPr>
                          <w:rFonts w:ascii="Segoe UI" w:hAnsi="Segoe UI" w:cs="Segoe UI"/>
                          <w:sz w:val="23"/>
                          <w:szCs w:val="23"/>
                        </w:rPr>
                      </w:pPr>
                    </w:p>
                  </w:txbxContent>
                </v:textbox>
                <w10:wrap anchorx="margin"/>
              </v:shape>
            </w:pict>
          </mc:Fallback>
        </mc:AlternateContent>
      </w:r>
    </w:p>
    <w:p w14:paraId="78B7AF7F" w14:textId="77777777" w:rsidR="00D03BA8" w:rsidRDefault="00D03BA8">
      <w:pPr>
        <w:rPr>
          <w:rFonts w:ascii="Twinkl" w:hAnsi="Twinkl"/>
          <w:sz w:val="96"/>
          <w:szCs w:val="96"/>
          <w:lang w:val="en-US"/>
        </w:rPr>
      </w:pPr>
      <w:r>
        <w:rPr>
          <w:rFonts w:ascii="Twinkl" w:hAnsi="Twinkl"/>
          <w:sz w:val="96"/>
          <w:szCs w:val="96"/>
          <w:lang w:val="en-US"/>
        </w:rPr>
        <w:br w:type="page"/>
      </w:r>
    </w:p>
    <w:p w14:paraId="603EE0DF" w14:textId="558617B7" w:rsidR="00D03BA8" w:rsidRDefault="005A44A0" w:rsidP="009433B9">
      <w:pPr>
        <w:jc w:val="center"/>
        <w:rPr>
          <w:rFonts w:ascii="Twinkl" w:hAnsi="Twinkl"/>
          <w:sz w:val="96"/>
          <w:szCs w:val="96"/>
          <w:lang w:val="en-US"/>
        </w:rPr>
      </w:pPr>
      <w:r w:rsidRPr="009235F0">
        <w:rPr>
          <w:rFonts w:ascii="Segoe UI" w:hAnsi="Segoe UI" w:cs="Segoe UI"/>
          <w:noProof/>
          <w:sz w:val="20"/>
          <w:szCs w:val="20"/>
        </w:rPr>
        <w:lastRenderedPageBreak/>
        <mc:AlternateContent>
          <mc:Choice Requires="wps">
            <w:drawing>
              <wp:anchor distT="45720" distB="45720" distL="114300" distR="114300" simplePos="0" relativeHeight="251698176" behindDoc="0" locked="0" layoutInCell="1" allowOverlap="1" wp14:anchorId="14489D80" wp14:editId="000CB4DA">
                <wp:simplePos x="0" y="0"/>
                <wp:positionH relativeFrom="margin">
                  <wp:align>center</wp:align>
                </wp:positionH>
                <wp:positionV relativeFrom="paragraph">
                  <wp:posOffset>64770</wp:posOffset>
                </wp:positionV>
                <wp:extent cx="6846570" cy="8969828"/>
                <wp:effectExtent l="0" t="0" r="0" b="3175"/>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46570" cy="8969828"/>
                        </a:xfrm>
                        <a:prstGeom prst="rect">
                          <a:avLst/>
                        </a:prstGeom>
                        <a:noFill/>
                        <a:ln w="9525">
                          <a:noFill/>
                          <a:miter lim="800000"/>
                          <a:headEnd/>
                          <a:tailEnd/>
                        </a:ln>
                      </wps:spPr>
                      <wps:txbx>
                        <w:txbxContent>
                          <w:p w14:paraId="7505064B" w14:textId="77777777"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Cherry. Kendra, (2022) ‘What is </w:t>
                            </w:r>
                            <w:proofErr w:type="spellStart"/>
                            <w:r w:rsidRPr="00B01A50">
                              <w:rPr>
                                <w:rFonts w:ascii="Segoe UI" w:hAnsi="Segoe UI" w:cs="Segoe UI"/>
                                <w:sz w:val="20"/>
                                <w:szCs w:val="20"/>
                              </w:rPr>
                              <w:t>Behaviorism</w:t>
                            </w:r>
                            <w:proofErr w:type="spellEnd"/>
                            <w:r w:rsidRPr="00B01A50">
                              <w:rPr>
                                <w:rFonts w:ascii="Segoe UI" w:hAnsi="Segoe UI" w:cs="Segoe UI"/>
                                <w:sz w:val="20"/>
                                <w:szCs w:val="20"/>
                              </w:rPr>
                              <w:t xml:space="preserve">?’ </w:t>
                            </w:r>
                            <w:proofErr w:type="spellStart"/>
                            <w:r w:rsidRPr="00B01A50">
                              <w:rPr>
                                <w:rFonts w:ascii="Segoe UI" w:hAnsi="Segoe UI" w:cs="Segoe UI"/>
                                <w:i/>
                                <w:iCs/>
                                <w:sz w:val="20"/>
                                <w:szCs w:val="20"/>
                              </w:rPr>
                              <w:t>VeryWell</w:t>
                            </w:r>
                            <w:proofErr w:type="spellEnd"/>
                            <w:r w:rsidRPr="00B01A50">
                              <w:rPr>
                                <w:rFonts w:ascii="Segoe UI" w:hAnsi="Segoe UI" w:cs="Segoe UI"/>
                                <w:i/>
                                <w:iCs/>
                                <w:sz w:val="20"/>
                                <w:szCs w:val="20"/>
                              </w:rPr>
                              <w:t xml:space="preserve"> Mind </w:t>
                            </w:r>
                            <w:r w:rsidRPr="00B01A50">
                              <w:rPr>
                                <w:rFonts w:ascii="Segoe UI" w:hAnsi="Segoe UI" w:cs="Segoe UI"/>
                                <w:sz w:val="20"/>
                                <w:szCs w:val="20"/>
                              </w:rPr>
                              <w:t>[Website] Available at: https://www.verywellmind.com/behavioral-psychology-4157183 (Date accessed: 07/01/2023)</w:t>
                            </w:r>
                          </w:p>
                          <w:p w14:paraId="4FE5EECD" w14:textId="77777777" w:rsidR="008C5D34" w:rsidRDefault="008C5D34" w:rsidP="005A44A0">
                            <w:pPr>
                              <w:jc w:val="both"/>
                              <w:rPr>
                                <w:rFonts w:ascii="Segoe UI" w:hAnsi="Segoe UI" w:cs="Segoe UI"/>
                                <w:sz w:val="20"/>
                                <w:szCs w:val="20"/>
                              </w:rPr>
                            </w:pPr>
                          </w:p>
                          <w:p w14:paraId="5CCF630E" w14:textId="38848B6F"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Froebel Trust, (N.D.) ‘The Power of Play’ </w:t>
                            </w:r>
                            <w:r w:rsidRPr="00B01A50">
                              <w:rPr>
                                <w:rFonts w:ascii="Segoe UI" w:hAnsi="Segoe UI" w:cs="Segoe UI"/>
                                <w:i/>
                                <w:iCs/>
                                <w:sz w:val="20"/>
                                <w:szCs w:val="20"/>
                              </w:rPr>
                              <w:t xml:space="preserve">Froebel Trust </w:t>
                            </w:r>
                            <w:r w:rsidRPr="00B01A50">
                              <w:rPr>
                                <w:rFonts w:ascii="Segoe UI" w:hAnsi="Segoe UI" w:cs="Segoe UI"/>
                                <w:sz w:val="20"/>
                                <w:szCs w:val="20"/>
                              </w:rPr>
                              <w:t>[Website] Available at: https://www.citethisforme.com/cite/sources/websiteautociteeval (Accessed: 08//01/2023)</w:t>
                            </w:r>
                          </w:p>
                          <w:p w14:paraId="7EC882E3" w14:textId="77777777" w:rsidR="008C5D34" w:rsidRDefault="008C5D34" w:rsidP="005A44A0">
                            <w:pPr>
                              <w:jc w:val="both"/>
                              <w:rPr>
                                <w:rFonts w:ascii="Segoe UI" w:hAnsi="Segoe UI" w:cs="Segoe UI"/>
                                <w:sz w:val="20"/>
                                <w:szCs w:val="20"/>
                                <w:lang w:val="en-US"/>
                              </w:rPr>
                            </w:pPr>
                          </w:p>
                          <w:p w14:paraId="1B17FB03" w14:textId="43070145"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lang w:val="en-US"/>
                              </w:rPr>
                              <w:t>Lisitsa</w:t>
                            </w:r>
                            <w:proofErr w:type="spellEnd"/>
                            <w:r w:rsidRPr="00B01A50">
                              <w:rPr>
                                <w:rFonts w:ascii="Segoe UI" w:hAnsi="Segoe UI" w:cs="Segoe UI"/>
                                <w:sz w:val="20"/>
                                <w:szCs w:val="20"/>
                                <w:lang w:val="en-US"/>
                              </w:rPr>
                              <w:t>, (2020) ‘C</w:t>
                            </w:r>
                            <w:r w:rsidRPr="00B01A50">
                              <w:rPr>
                                <w:rFonts w:ascii="Segoe UI" w:hAnsi="Segoe UI" w:cs="Segoe UI"/>
                                <w:sz w:val="20"/>
                                <w:szCs w:val="20"/>
                              </w:rPr>
                              <w:t xml:space="preserve">lass with golden materials. Multicultural boys and girls learning maths through play deccan amical square bead cabinet dynamic subtraction, girl sit along and do multiplication with the beads stock illustration’ </w:t>
                            </w:r>
                            <w:r w:rsidRPr="00B01A50">
                              <w:rPr>
                                <w:rFonts w:ascii="Segoe UI" w:hAnsi="Segoe UI" w:cs="Segoe UI"/>
                                <w:i/>
                                <w:iCs/>
                                <w:sz w:val="20"/>
                                <w:szCs w:val="20"/>
                              </w:rPr>
                              <w:t xml:space="preserve">iStock </w:t>
                            </w:r>
                            <w:r w:rsidRPr="00B01A50">
                              <w:rPr>
                                <w:rFonts w:ascii="Segoe UI" w:hAnsi="Segoe UI" w:cs="Segoe UI"/>
                                <w:sz w:val="20"/>
                                <w:szCs w:val="20"/>
                              </w:rPr>
                              <w:t>[Image] Available at: https://www.istockphoto.com/vector/class-with-golden-materials-multicultural-boys-and-girls-learning-maths-through-gm1205337703-347181732?phrase=primary%20school%20clip%20art (Accessed: 08/01/2023)</w:t>
                            </w:r>
                          </w:p>
                          <w:p w14:paraId="07B9722E" w14:textId="77777777" w:rsidR="008C5D34" w:rsidRDefault="008C5D34" w:rsidP="005A44A0">
                            <w:pPr>
                              <w:jc w:val="both"/>
                              <w:rPr>
                                <w:rFonts w:ascii="Segoe UI" w:hAnsi="Segoe UI" w:cs="Segoe UI"/>
                                <w:sz w:val="20"/>
                                <w:szCs w:val="20"/>
                              </w:rPr>
                            </w:pPr>
                          </w:p>
                          <w:p w14:paraId="02055D4A" w14:textId="6D5241F6"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Mcgee</w:t>
                            </w:r>
                            <w:proofErr w:type="spellEnd"/>
                            <w:r w:rsidRPr="00B01A50">
                              <w:rPr>
                                <w:rFonts w:ascii="Segoe UI" w:hAnsi="Segoe UI" w:cs="Segoe UI"/>
                                <w:sz w:val="20"/>
                                <w:szCs w:val="20"/>
                              </w:rPr>
                              <w:t xml:space="preserve">. Kate, (2013) ‘Learning by doing: why we've embraced a practical primary </w:t>
                            </w:r>
                            <w:r w:rsidRPr="00B01A50">
                              <w:rPr>
                                <w:rFonts w:ascii="Segoe UI" w:hAnsi="Segoe UI" w:cs="Segoe UI"/>
                                <w:i/>
                                <w:iCs/>
                                <w:sz w:val="20"/>
                                <w:szCs w:val="20"/>
                              </w:rPr>
                              <w:t>curriculum’ The Guardian</w:t>
                            </w:r>
                            <w:r w:rsidRPr="00B01A50">
                              <w:rPr>
                                <w:rFonts w:ascii="Segoe UI" w:hAnsi="Segoe UI" w:cs="Segoe UI"/>
                                <w:sz w:val="20"/>
                                <w:szCs w:val="20"/>
                              </w:rPr>
                              <w:t xml:space="preserve"> [Blog] 26 February, Available at: https://www.theguardian.com/teacher-network/teacher-blog/2013/feb/26/practical-primary-curriculum-learning-by-doing (Date Accessed: 12/12/2022)</w:t>
                            </w:r>
                          </w:p>
                          <w:p w14:paraId="64161F9F" w14:textId="77777777" w:rsidR="008C5D34" w:rsidRDefault="008C5D34" w:rsidP="005A44A0">
                            <w:pPr>
                              <w:jc w:val="both"/>
                              <w:rPr>
                                <w:rFonts w:ascii="Segoe UI" w:hAnsi="Segoe UI" w:cs="Segoe UI"/>
                                <w:sz w:val="20"/>
                                <w:szCs w:val="20"/>
                              </w:rPr>
                            </w:pPr>
                          </w:p>
                          <w:p w14:paraId="22D88007" w14:textId="705E1345"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Nagiev</w:t>
                            </w:r>
                            <w:proofErr w:type="spellEnd"/>
                            <w:r w:rsidRPr="00B01A50">
                              <w:rPr>
                                <w:rFonts w:ascii="Segoe UI" w:hAnsi="Segoe UI" w:cs="Segoe UI"/>
                                <w:sz w:val="20"/>
                                <w:szCs w:val="20"/>
                              </w:rPr>
                              <w:t xml:space="preserve">. </w:t>
                            </w:r>
                            <w:proofErr w:type="spellStart"/>
                            <w:r w:rsidRPr="00B01A50">
                              <w:rPr>
                                <w:rFonts w:ascii="Segoe UI" w:hAnsi="Segoe UI" w:cs="Segoe UI"/>
                                <w:sz w:val="20"/>
                                <w:szCs w:val="20"/>
                              </w:rPr>
                              <w:t>Rudzhan</w:t>
                            </w:r>
                            <w:proofErr w:type="spellEnd"/>
                            <w:r w:rsidRPr="00B01A50">
                              <w:rPr>
                                <w:rFonts w:ascii="Segoe UI" w:hAnsi="Segoe UI" w:cs="Segoe UI"/>
                                <w:sz w:val="20"/>
                                <w:szCs w:val="20"/>
                              </w:rPr>
                              <w:t xml:space="preserve">, (2021) ‘Diverse multiracial teacher characters stock illustration’ </w:t>
                            </w:r>
                            <w:r w:rsidRPr="00B01A50">
                              <w:rPr>
                                <w:rFonts w:ascii="Segoe UI" w:hAnsi="Segoe UI" w:cs="Segoe UI"/>
                                <w:i/>
                                <w:iCs/>
                                <w:sz w:val="20"/>
                                <w:szCs w:val="20"/>
                              </w:rPr>
                              <w:t xml:space="preserve">iStock </w:t>
                            </w:r>
                            <w:r w:rsidRPr="00B01A50">
                              <w:rPr>
                                <w:rFonts w:ascii="Segoe UI" w:hAnsi="Segoe UI" w:cs="Segoe UI"/>
                                <w:sz w:val="20"/>
                                <w:szCs w:val="20"/>
                              </w:rPr>
                              <w:t>[Image] Available at: https://www.istockphoto.com/vector/diverse-multiracial-teacher-characters-gm1298877290-391660787?phrase=teachers%20clip%20art (Accessed: 08/01/2023)</w:t>
                            </w:r>
                          </w:p>
                          <w:p w14:paraId="7745F482" w14:textId="77777777" w:rsidR="008C5D34" w:rsidRDefault="008C5D34" w:rsidP="005A44A0">
                            <w:pPr>
                              <w:jc w:val="both"/>
                              <w:rPr>
                                <w:rFonts w:ascii="Segoe UI" w:hAnsi="Segoe UI" w:cs="Segoe UI"/>
                                <w:sz w:val="20"/>
                                <w:szCs w:val="20"/>
                              </w:rPr>
                            </w:pPr>
                          </w:p>
                          <w:p w14:paraId="66B46376" w14:textId="3FC803C8"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Spielgaben</w:t>
                            </w:r>
                            <w:proofErr w:type="spellEnd"/>
                            <w:r w:rsidRPr="00B01A50">
                              <w:rPr>
                                <w:rFonts w:ascii="Segoe UI" w:hAnsi="Segoe UI" w:cs="Segoe UI"/>
                                <w:sz w:val="20"/>
                                <w:szCs w:val="20"/>
                              </w:rPr>
                              <w:t xml:space="preserve"> (2015) ‘Comparison among Froebel, Montessori, Reggio Emilia and Waldorf-Steiner methods’ </w:t>
                            </w:r>
                            <w:proofErr w:type="spellStart"/>
                            <w:r w:rsidRPr="00B01A50">
                              <w:rPr>
                                <w:rFonts w:ascii="Segoe UI" w:hAnsi="Segoe UI" w:cs="Segoe UI"/>
                                <w:i/>
                                <w:iCs/>
                                <w:sz w:val="20"/>
                                <w:szCs w:val="20"/>
                              </w:rPr>
                              <w:t>Spielgaben</w:t>
                            </w:r>
                            <w:proofErr w:type="spellEnd"/>
                            <w:r w:rsidRPr="00B01A50">
                              <w:rPr>
                                <w:rFonts w:ascii="Segoe UI" w:hAnsi="Segoe UI" w:cs="Segoe UI"/>
                                <w:i/>
                                <w:iCs/>
                                <w:sz w:val="20"/>
                                <w:szCs w:val="20"/>
                              </w:rPr>
                              <w:t xml:space="preserve">, </w:t>
                            </w:r>
                            <w:r w:rsidRPr="00B01A50">
                              <w:rPr>
                                <w:rFonts w:ascii="Segoe UI" w:hAnsi="Segoe UI" w:cs="Segoe UI"/>
                                <w:sz w:val="20"/>
                                <w:szCs w:val="20"/>
                              </w:rPr>
                              <w:t>[Website] Available at: https://spielgaben.com/comparison-froebel-montessori-reggio-waldorf-part-1/#:~:text=Criticisms%20of%20Froebel%20Education,more%20free%20and%20imaginative%20play (Accessed: 08/01/2023)</w:t>
                            </w:r>
                          </w:p>
                          <w:p w14:paraId="1C4B7298" w14:textId="77777777" w:rsidR="008C5D34" w:rsidRDefault="008C5D34" w:rsidP="005A44A0">
                            <w:pPr>
                              <w:jc w:val="both"/>
                              <w:rPr>
                                <w:rFonts w:ascii="Segoe UI" w:hAnsi="Segoe UI" w:cs="Segoe UI"/>
                                <w:sz w:val="20"/>
                                <w:szCs w:val="20"/>
                              </w:rPr>
                            </w:pPr>
                          </w:p>
                          <w:p w14:paraId="31588B52" w14:textId="51C20BCC"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Tolly. Beth, (N.D) ‘The problem with behaviourism’ </w:t>
                            </w:r>
                            <w:r w:rsidRPr="00B01A50">
                              <w:rPr>
                                <w:rFonts w:ascii="Segoe UI" w:hAnsi="Segoe UI" w:cs="Segoe UI"/>
                                <w:i/>
                                <w:iCs/>
                                <w:sz w:val="20"/>
                                <w:szCs w:val="20"/>
                              </w:rPr>
                              <w:t xml:space="preserve">Alliance Against Seclusion and Restraint </w:t>
                            </w:r>
                            <w:r w:rsidRPr="00B01A50">
                              <w:rPr>
                                <w:rFonts w:ascii="Segoe UI" w:hAnsi="Segoe UI" w:cs="Segoe UI"/>
                                <w:sz w:val="20"/>
                                <w:szCs w:val="20"/>
                              </w:rPr>
                              <w:t>[Website] Available at: https://endseclusion.org/ (Accessed: 03/01/2023)</w:t>
                            </w:r>
                          </w:p>
                          <w:p w14:paraId="355C1D84" w14:textId="77777777" w:rsidR="008C5D34" w:rsidRDefault="008C5D34" w:rsidP="005A44A0">
                            <w:pPr>
                              <w:jc w:val="both"/>
                              <w:rPr>
                                <w:rFonts w:ascii="Segoe UI" w:hAnsi="Segoe UI" w:cs="Segoe UI"/>
                                <w:sz w:val="20"/>
                                <w:szCs w:val="20"/>
                              </w:rPr>
                            </w:pPr>
                          </w:p>
                          <w:p w14:paraId="2CE5A062" w14:textId="1577F0C3"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Vickram</w:t>
                            </w:r>
                            <w:proofErr w:type="spellEnd"/>
                            <w:r w:rsidRPr="00B01A50">
                              <w:rPr>
                                <w:rFonts w:ascii="Segoe UI" w:hAnsi="Segoe UI" w:cs="Segoe UI"/>
                                <w:sz w:val="20"/>
                                <w:szCs w:val="20"/>
                              </w:rPr>
                              <w:t xml:space="preserve">. Preethi, (2021) ‘5 Most Impactful Points of Froebel’s Philosophy’ </w:t>
                            </w:r>
                            <w:r w:rsidRPr="00B01A50">
                              <w:rPr>
                                <w:rFonts w:ascii="Segoe UI" w:hAnsi="Segoe UI" w:cs="Segoe UI"/>
                                <w:i/>
                                <w:iCs/>
                                <w:sz w:val="20"/>
                                <w:szCs w:val="20"/>
                              </w:rPr>
                              <w:t xml:space="preserve">LinkedIn </w:t>
                            </w:r>
                            <w:r w:rsidRPr="00B01A50">
                              <w:rPr>
                                <w:rFonts w:ascii="Segoe UI" w:hAnsi="Segoe UI" w:cs="Segoe UI"/>
                                <w:sz w:val="20"/>
                                <w:szCs w:val="20"/>
                              </w:rPr>
                              <w:t>[Website] Available at: https://www.linkedin.com/pulse/5-most-impactful-points-froebels-philosophy-preethi-vickram (Accessed:08/01/2023)</w:t>
                            </w:r>
                          </w:p>
                          <w:p w14:paraId="55E433B9" w14:textId="77777777" w:rsidR="008C5D34" w:rsidRDefault="008C5D34" w:rsidP="005A44A0">
                            <w:pPr>
                              <w:jc w:val="both"/>
                              <w:rPr>
                                <w:rFonts w:ascii="Segoe UI" w:hAnsi="Segoe UI" w:cs="Segoe UI"/>
                                <w:sz w:val="20"/>
                                <w:szCs w:val="20"/>
                              </w:rPr>
                            </w:pPr>
                          </w:p>
                          <w:p w14:paraId="0046900B" w14:textId="29E51F08"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Welsh Assembly Government, (2011) ‘Exploring Education Transitions for Pupils Aged 6 to 8 in </w:t>
                            </w:r>
                            <w:proofErr w:type="spellStart"/>
                            <w:r w:rsidRPr="00B01A50">
                              <w:rPr>
                                <w:rFonts w:ascii="Segoe UI" w:hAnsi="Segoe UI" w:cs="Segoe UI"/>
                                <w:sz w:val="20"/>
                                <w:szCs w:val="20"/>
                              </w:rPr>
                              <w:t>Wales’</w:t>
                            </w:r>
                            <w:proofErr w:type="spellEnd"/>
                            <w:r w:rsidRPr="00B01A50">
                              <w:rPr>
                                <w:rFonts w:ascii="Segoe UI" w:hAnsi="Segoe UI" w:cs="Segoe UI"/>
                                <w:sz w:val="20"/>
                                <w:szCs w:val="20"/>
                              </w:rPr>
                              <w:t xml:space="preserve"> </w:t>
                            </w:r>
                            <w:r w:rsidRPr="00B01A50">
                              <w:rPr>
                                <w:rFonts w:ascii="Segoe UI" w:hAnsi="Segoe UI" w:cs="Segoe UI"/>
                                <w:i/>
                                <w:iCs/>
                                <w:sz w:val="20"/>
                                <w:szCs w:val="20"/>
                              </w:rPr>
                              <w:t xml:space="preserve">Government Social Research  </w:t>
                            </w:r>
                            <w:r w:rsidRPr="00B01A50">
                              <w:rPr>
                                <w:rFonts w:ascii="Segoe UI" w:hAnsi="Segoe UI" w:cs="Segoe UI"/>
                                <w:sz w:val="20"/>
                                <w:szCs w:val="20"/>
                              </w:rPr>
                              <w:t>[Website] Available at: https://dera.ioe.ac.uk/13169/7/110314exploringeducationtransitionsforpupilsaged6-8inwalesen_Redacted.pdf (Accessed: 12/12/2022)</w:t>
                            </w:r>
                          </w:p>
                          <w:p w14:paraId="749979BA" w14:textId="77777777" w:rsidR="008C5D34" w:rsidRDefault="008C5D34" w:rsidP="005A44A0">
                            <w:pPr>
                              <w:jc w:val="both"/>
                              <w:rPr>
                                <w:rFonts w:ascii="Segoe UI" w:hAnsi="Segoe UI" w:cs="Segoe UI"/>
                                <w:sz w:val="20"/>
                                <w:szCs w:val="20"/>
                              </w:rPr>
                            </w:pPr>
                          </w:p>
                          <w:p w14:paraId="2E10B191" w14:textId="2EA1146E"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Yussif</w:t>
                            </w:r>
                            <w:proofErr w:type="spellEnd"/>
                            <w:r w:rsidRPr="00B01A50">
                              <w:rPr>
                                <w:rFonts w:ascii="Segoe UI" w:hAnsi="Segoe UI" w:cs="Segoe UI"/>
                                <w:sz w:val="20"/>
                                <w:szCs w:val="20"/>
                              </w:rPr>
                              <w:t xml:space="preserve">, (2022) ‘Behaviourism Learning Theory in the classroom’ </w:t>
                            </w:r>
                            <w:r w:rsidRPr="00B01A50">
                              <w:rPr>
                                <w:rFonts w:ascii="Segoe UI" w:hAnsi="Segoe UI" w:cs="Segoe UI"/>
                                <w:i/>
                                <w:iCs/>
                                <w:sz w:val="20"/>
                                <w:szCs w:val="20"/>
                              </w:rPr>
                              <w:t xml:space="preserve">Classroom Management Expert </w:t>
                            </w:r>
                            <w:r w:rsidRPr="00B01A50">
                              <w:rPr>
                                <w:rFonts w:ascii="Segoe UI" w:hAnsi="Segoe UI" w:cs="Segoe UI"/>
                                <w:sz w:val="20"/>
                                <w:szCs w:val="20"/>
                              </w:rPr>
                              <w:t>[Website] Available at: https://classroommanagementexpert.com/blog/behaviorism-learning-theory-in-the-classroom/ (Accessed: 07/01/2023)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89D80" id="_x0000_s1061" type="#_x0000_t202" style="position:absolute;left:0;text-align:left;margin-left:0;margin-top:5.1pt;width:539.1pt;height:706.3pt;z-index:2516981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" filled="f" stroked="f">
                <v:textbox>
                  <w:txbxContent>
                    <w:p w14:paraId="7505064B" w14:textId="77777777"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Cherry. Kendra, (2022) ‘What is </w:t>
                      </w:r>
                      <w:proofErr w:type="spellStart"/>
                      <w:r w:rsidRPr="00B01A50">
                        <w:rPr>
                          <w:rFonts w:ascii="Segoe UI" w:hAnsi="Segoe UI" w:cs="Segoe UI"/>
                          <w:sz w:val="20"/>
                          <w:szCs w:val="20"/>
                        </w:rPr>
                        <w:t>Behaviorism</w:t>
                      </w:r>
                      <w:proofErr w:type="spellEnd"/>
                      <w:r w:rsidRPr="00B01A50">
                        <w:rPr>
                          <w:rFonts w:ascii="Segoe UI" w:hAnsi="Segoe UI" w:cs="Segoe UI"/>
                          <w:sz w:val="20"/>
                          <w:szCs w:val="20"/>
                        </w:rPr>
                        <w:t xml:space="preserve">?’ </w:t>
                      </w:r>
                      <w:proofErr w:type="spellStart"/>
                      <w:r w:rsidRPr="00B01A50">
                        <w:rPr>
                          <w:rFonts w:ascii="Segoe UI" w:hAnsi="Segoe UI" w:cs="Segoe UI"/>
                          <w:i/>
                          <w:iCs/>
                          <w:sz w:val="20"/>
                          <w:szCs w:val="20"/>
                        </w:rPr>
                        <w:t>VeryWell</w:t>
                      </w:r>
                      <w:proofErr w:type="spellEnd"/>
                      <w:r w:rsidRPr="00B01A50">
                        <w:rPr>
                          <w:rFonts w:ascii="Segoe UI" w:hAnsi="Segoe UI" w:cs="Segoe UI"/>
                          <w:i/>
                          <w:iCs/>
                          <w:sz w:val="20"/>
                          <w:szCs w:val="20"/>
                        </w:rPr>
                        <w:t xml:space="preserve"> Mind </w:t>
                      </w:r>
                      <w:r w:rsidRPr="00B01A50">
                        <w:rPr>
                          <w:rFonts w:ascii="Segoe UI" w:hAnsi="Segoe UI" w:cs="Segoe UI"/>
                          <w:sz w:val="20"/>
                          <w:szCs w:val="20"/>
                        </w:rPr>
                        <w:t>[Website] Available at: https://www.verywellmind.com/behavioral-psychology-4157183 (Date accessed: 07/01/2023)</w:t>
                      </w:r>
                    </w:p>
                    <w:p w14:paraId="4FE5EECD" w14:textId="77777777" w:rsidR="008C5D34" w:rsidRDefault="008C5D34" w:rsidP="005A44A0">
                      <w:pPr>
                        <w:jc w:val="both"/>
                        <w:rPr>
                          <w:rFonts w:ascii="Segoe UI" w:hAnsi="Segoe UI" w:cs="Segoe UI"/>
                          <w:sz w:val="20"/>
                          <w:szCs w:val="20"/>
                        </w:rPr>
                      </w:pPr>
                    </w:p>
                    <w:p w14:paraId="5CCF630E" w14:textId="38848B6F"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Froebel Trust, (N.D.) ‘The Power of Play’ </w:t>
                      </w:r>
                      <w:r w:rsidRPr="00B01A50">
                        <w:rPr>
                          <w:rFonts w:ascii="Segoe UI" w:hAnsi="Segoe UI" w:cs="Segoe UI"/>
                          <w:i/>
                          <w:iCs/>
                          <w:sz w:val="20"/>
                          <w:szCs w:val="20"/>
                        </w:rPr>
                        <w:t xml:space="preserve">Froebel Trust </w:t>
                      </w:r>
                      <w:r w:rsidRPr="00B01A50">
                        <w:rPr>
                          <w:rFonts w:ascii="Segoe UI" w:hAnsi="Segoe UI" w:cs="Segoe UI"/>
                          <w:sz w:val="20"/>
                          <w:szCs w:val="20"/>
                        </w:rPr>
                        <w:t>[Website] Available at: https://www.citethisforme.com/cite/sources/websiteautociteeval (Accessed: 08//01/2023)</w:t>
                      </w:r>
                    </w:p>
                    <w:p w14:paraId="7EC882E3" w14:textId="77777777" w:rsidR="008C5D34" w:rsidRDefault="008C5D34" w:rsidP="005A44A0">
                      <w:pPr>
                        <w:jc w:val="both"/>
                        <w:rPr>
                          <w:rFonts w:ascii="Segoe UI" w:hAnsi="Segoe UI" w:cs="Segoe UI"/>
                          <w:sz w:val="20"/>
                          <w:szCs w:val="20"/>
                          <w:lang w:val="en-US"/>
                        </w:rPr>
                      </w:pPr>
                    </w:p>
                    <w:p w14:paraId="1B17FB03" w14:textId="43070145"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lang w:val="en-US"/>
                        </w:rPr>
                        <w:t>Lisitsa</w:t>
                      </w:r>
                      <w:proofErr w:type="spellEnd"/>
                      <w:r w:rsidRPr="00B01A50">
                        <w:rPr>
                          <w:rFonts w:ascii="Segoe UI" w:hAnsi="Segoe UI" w:cs="Segoe UI"/>
                          <w:sz w:val="20"/>
                          <w:szCs w:val="20"/>
                          <w:lang w:val="en-US"/>
                        </w:rPr>
                        <w:t>, (2020) ‘C</w:t>
                      </w:r>
                      <w:r w:rsidRPr="00B01A50">
                        <w:rPr>
                          <w:rFonts w:ascii="Segoe UI" w:hAnsi="Segoe UI" w:cs="Segoe UI"/>
                          <w:sz w:val="20"/>
                          <w:szCs w:val="20"/>
                        </w:rPr>
                        <w:t xml:space="preserve">lass with golden materials. Multicultural boys and girls learning maths through play deccan amical square bead cabinet dynamic subtraction, girl sit along and do multiplication with the beads stock illustration’ </w:t>
                      </w:r>
                      <w:r w:rsidRPr="00B01A50">
                        <w:rPr>
                          <w:rFonts w:ascii="Segoe UI" w:hAnsi="Segoe UI" w:cs="Segoe UI"/>
                          <w:i/>
                          <w:iCs/>
                          <w:sz w:val="20"/>
                          <w:szCs w:val="20"/>
                        </w:rPr>
                        <w:t xml:space="preserve">iStock </w:t>
                      </w:r>
                      <w:r w:rsidRPr="00B01A50">
                        <w:rPr>
                          <w:rFonts w:ascii="Segoe UI" w:hAnsi="Segoe UI" w:cs="Segoe UI"/>
                          <w:sz w:val="20"/>
                          <w:szCs w:val="20"/>
                        </w:rPr>
                        <w:t>[Image] Available at: https://www.istockphoto.com/vector/class-with-golden-materials-multicultural-boys-and-girls-learning-maths-through-gm1205337703-347181732?phrase=primary%20school%20clip%20art (Accessed: 08/01/2023)</w:t>
                      </w:r>
                    </w:p>
                    <w:p w14:paraId="07B9722E" w14:textId="77777777" w:rsidR="008C5D34" w:rsidRDefault="008C5D34" w:rsidP="005A44A0">
                      <w:pPr>
                        <w:jc w:val="both"/>
                        <w:rPr>
                          <w:rFonts w:ascii="Segoe UI" w:hAnsi="Segoe UI" w:cs="Segoe UI"/>
                          <w:sz w:val="20"/>
                          <w:szCs w:val="20"/>
                        </w:rPr>
                      </w:pPr>
                    </w:p>
                    <w:p w14:paraId="02055D4A" w14:textId="6D5241F6"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Mcgee</w:t>
                      </w:r>
                      <w:proofErr w:type="spellEnd"/>
                      <w:r w:rsidRPr="00B01A50">
                        <w:rPr>
                          <w:rFonts w:ascii="Segoe UI" w:hAnsi="Segoe UI" w:cs="Segoe UI"/>
                          <w:sz w:val="20"/>
                          <w:szCs w:val="20"/>
                        </w:rPr>
                        <w:t xml:space="preserve">. Kate, (2013) ‘Learning by doing: why we've embraced a practical primary </w:t>
                      </w:r>
                      <w:r w:rsidRPr="00B01A50">
                        <w:rPr>
                          <w:rFonts w:ascii="Segoe UI" w:hAnsi="Segoe UI" w:cs="Segoe UI"/>
                          <w:i/>
                          <w:iCs/>
                          <w:sz w:val="20"/>
                          <w:szCs w:val="20"/>
                        </w:rPr>
                        <w:t>curriculum’ The Guardian</w:t>
                      </w:r>
                      <w:r w:rsidRPr="00B01A50">
                        <w:rPr>
                          <w:rFonts w:ascii="Segoe UI" w:hAnsi="Segoe UI" w:cs="Segoe UI"/>
                          <w:sz w:val="20"/>
                          <w:szCs w:val="20"/>
                        </w:rPr>
                        <w:t xml:space="preserve"> [Blog] 26 February, Available at: https://www.theguardian.com/teacher-network/teacher-blog/2013/feb/26/practical-primary-curriculum-learning-by-doing (Date Accessed: 12/12/2022)</w:t>
                      </w:r>
                    </w:p>
                    <w:p w14:paraId="64161F9F" w14:textId="77777777" w:rsidR="008C5D34" w:rsidRDefault="008C5D34" w:rsidP="005A44A0">
                      <w:pPr>
                        <w:jc w:val="both"/>
                        <w:rPr>
                          <w:rFonts w:ascii="Segoe UI" w:hAnsi="Segoe UI" w:cs="Segoe UI"/>
                          <w:sz w:val="20"/>
                          <w:szCs w:val="20"/>
                        </w:rPr>
                      </w:pPr>
                    </w:p>
                    <w:p w14:paraId="22D88007" w14:textId="705E1345"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Nagiev</w:t>
                      </w:r>
                      <w:proofErr w:type="spellEnd"/>
                      <w:r w:rsidRPr="00B01A50">
                        <w:rPr>
                          <w:rFonts w:ascii="Segoe UI" w:hAnsi="Segoe UI" w:cs="Segoe UI"/>
                          <w:sz w:val="20"/>
                          <w:szCs w:val="20"/>
                        </w:rPr>
                        <w:t xml:space="preserve">. </w:t>
                      </w:r>
                      <w:proofErr w:type="spellStart"/>
                      <w:r w:rsidRPr="00B01A50">
                        <w:rPr>
                          <w:rFonts w:ascii="Segoe UI" w:hAnsi="Segoe UI" w:cs="Segoe UI"/>
                          <w:sz w:val="20"/>
                          <w:szCs w:val="20"/>
                        </w:rPr>
                        <w:t>Rudzhan</w:t>
                      </w:r>
                      <w:proofErr w:type="spellEnd"/>
                      <w:r w:rsidRPr="00B01A50">
                        <w:rPr>
                          <w:rFonts w:ascii="Segoe UI" w:hAnsi="Segoe UI" w:cs="Segoe UI"/>
                          <w:sz w:val="20"/>
                          <w:szCs w:val="20"/>
                        </w:rPr>
                        <w:t xml:space="preserve">, (2021) ‘Diverse multiracial teacher characters stock illustration’ </w:t>
                      </w:r>
                      <w:r w:rsidRPr="00B01A50">
                        <w:rPr>
                          <w:rFonts w:ascii="Segoe UI" w:hAnsi="Segoe UI" w:cs="Segoe UI"/>
                          <w:i/>
                          <w:iCs/>
                          <w:sz w:val="20"/>
                          <w:szCs w:val="20"/>
                        </w:rPr>
                        <w:t xml:space="preserve">iStock </w:t>
                      </w:r>
                      <w:r w:rsidRPr="00B01A50">
                        <w:rPr>
                          <w:rFonts w:ascii="Segoe UI" w:hAnsi="Segoe UI" w:cs="Segoe UI"/>
                          <w:sz w:val="20"/>
                          <w:szCs w:val="20"/>
                        </w:rPr>
                        <w:t>[Image] Available at: https://www.istockphoto.com/vector/diverse-multiracial-teacher-characters-gm1298877290-391660787?phrase=teachers%20clip%20art (Accessed: 08/01/2023)</w:t>
                      </w:r>
                    </w:p>
                    <w:p w14:paraId="7745F482" w14:textId="77777777" w:rsidR="008C5D34" w:rsidRDefault="008C5D34" w:rsidP="005A44A0">
                      <w:pPr>
                        <w:jc w:val="both"/>
                        <w:rPr>
                          <w:rFonts w:ascii="Segoe UI" w:hAnsi="Segoe UI" w:cs="Segoe UI"/>
                          <w:sz w:val="20"/>
                          <w:szCs w:val="20"/>
                        </w:rPr>
                      </w:pPr>
                    </w:p>
                    <w:p w14:paraId="66B46376" w14:textId="3FC803C8"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Spielgaben</w:t>
                      </w:r>
                      <w:proofErr w:type="spellEnd"/>
                      <w:r w:rsidRPr="00B01A50">
                        <w:rPr>
                          <w:rFonts w:ascii="Segoe UI" w:hAnsi="Segoe UI" w:cs="Segoe UI"/>
                          <w:sz w:val="20"/>
                          <w:szCs w:val="20"/>
                        </w:rPr>
                        <w:t xml:space="preserve"> (2015) ‘Comparison among Froebel, Montessori, Reggio Emilia and Waldorf-Steiner methods’ </w:t>
                      </w:r>
                      <w:proofErr w:type="spellStart"/>
                      <w:r w:rsidRPr="00B01A50">
                        <w:rPr>
                          <w:rFonts w:ascii="Segoe UI" w:hAnsi="Segoe UI" w:cs="Segoe UI"/>
                          <w:i/>
                          <w:iCs/>
                          <w:sz w:val="20"/>
                          <w:szCs w:val="20"/>
                        </w:rPr>
                        <w:t>Spielgaben</w:t>
                      </w:r>
                      <w:proofErr w:type="spellEnd"/>
                      <w:r w:rsidRPr="00B01A50">
                        <w:rPr>
                          <w:rFonts w:ascii="Segoe UI" w:hAnsi="Segoe UI" w:cs="Segoe UI"/>
                          <w:i/>
                          <w:iCs/>
                          <w:sz w:val="20"/>
                          <w:szCs w:val="20"/>
                        </w:rPr>
                        <w:t xml:space="preserve">, </w:t>
                      </w:r>
                      <w:r w:rsidRPr="00B01A50">
                        <w:rPr>
                          <w:rFonts w:ascii="Segoe UI" w:hAnsi="Segoe UI" w:cs="Segoe UI"/>
                          <w:sz w:val="20"/>
                          <w:szCs w:val="20"/>
                        </w:rPr>
                        <w:t>[Website] Available at: https://spielgaben.com/comparison-froebel-montessori-reggio-waldorf-part-1/#:~:text=Criticisms%20of%20Froebel%20Education,more%20free%20and%20imaginative%20play (Accessed: 08/01/2023)</w:t>
                      </w:r>
                    </w:p>
                    <w:p w14:paraId="1C4B7298" w14:textId="77777777" w:rsidR="008C5D34" w:rsidRDefault="008C5D34" w:rsidP="005A44A0">
                      <w:pPr>
                        <w:jc w:val="both"/>
                        <w:rPr>
                          <w:rFonts w:ascii="Segoe UI" w:hAnsi="Segoe UI" w:cs="Segoe UI"/>
                          <w:sz w:val="20"/>
                          <w:szCs w:val="20"/>
                        </w:rPr>
                      </w:pPr>
                    </w:p>
                    <w:p w14:paraId="31588B52" w14:textId="51C20BCC"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Tolly. Beth, (N.D) ‘The problem with behaviourism’ </w:t>
                      </w:r>
                      <w:r w:rsidRPr="00B01A50">
                        <w:rPr>
                          <w:rFonts w:ascii="Segoe UI" w:hAnsi="Segoe UI" w:cs="Segoe UI"/>
                          <w:i/>
                          <w:iCs/>
                          <w:sz w:val="20"/>
                          <w:szCs w:val="20"/>
                        </w:rPr>
                        <w:t xml:space="preserve">Alliance Against Seclusion and Restraint </w:t>
                      </w:r>
                      <w:r w:rsidRPr="00B01A50">
                        <w:rPr>
                          <w:rFonts w:ascii="Segoe UI" w:hAnsi="Segoe UI" w:cs="Segoe UI"/>
                          <w:sz w:val="20"/>
                          <w:szCs w:val="20"/>
                        </w:rPr>
                        <w:t>[Website] Available at: https://endseclusion.org/ (Accessed: 03/01/2023)</w:t>
                      </w:r>
                    </w:p>
                    <w:p w14:paraId="355C1D84" w14:textId="77777777" w:rsidR="008C5D34" w:rsidRDefault="008C5D34" w:rsidP="005A44A0">
                      <w:pPr>
                        <w:jc w:val="both"/>
                        <w:rPr>
                          <w:rFonts w:ascii="Segoe UI" w:hAnsi="Segoe UI" w:cs="Segoe UI"/>
                          <w:sz w:val="20"/>
                          <w:szCs w:val="20"/>
                        </w:rPr>
                      </w:pPr>
                    </w:p>
                    <w:p w14:paraId="2CE5A062" w14:textId="1577F0C3"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Vickram</w:t>
                      </w:r>
                      <w:proofErr w:type="spellEnd"/>
                      <w:r w:rsidRPr="00B01A50">
                        <w:rPr>
                          <w:rFonts w:ascii="Segoe UI" w:hAnsi="Segoe UI" w:cs="Segoe UI"/>
                          <w:sz w:val="20"/>
                          <w:szCs w:val="20"/>
                        </w:rPr>
                        <w:t xml:space="preserve">. Preethi, (2021) ‘5 Most Impactful Points of Froebel’s Philosophy’ </w:t>
                      </w:r>
                      <w:r w:rsidRPr="00B01A50">
                        <w:rPr>
                          <w:rFonts w:ascii="Segoe UI" w:hAnsi="Segoe UI" w:cs="Segoe UI"/>
                          <w:i/>
                          <w:iCs/>
                          <w:sz w:val="20"/>
                          <w:szCs w:val="20"/>
                        </w:rPr>
                        <w:t xml:space="preserve">LinkedIn </w:t>
                      </w:r>
                      <w:r w:rsidRPr="00B01A50">
                        <w:rPr>
                          <w:rFonts w:ascii="Segoe UI" w:hAnsi="Segoe UI" w:cs="Segoe UI"/>
                          <w:sz w:val="20"/>
                          <w:szCs w:val="20"/>
                        </w:rPr>
                        <w:t>[Website] Available at: https://www.linkedin.com/pulse/5-most-impactful-points-froebels-philosophy-preethi-vickram (Accessed:08/01/2023)</w:t>
                      </w:r>
                    </w:p>
                    <w:p w14:paraId="55E433B9" w14:textId="77777777" w:rsidR="008C5D34" w:rsidRDefault="008C5D34" w:rsidP="005A44A0">
                      <w:pPr>
                        <w:jc w:val="both"/>
                        <w:rPr>
                          <w:rFonts w:ascii="Segoe UI" w:hAnsi="Segoe UI" w:cs="Segoe UI"/>
                          <w:sz w:val="20"/>
                          <w:szCs w:val="20"/>
                        </w:rPr>
                      </w:pPr>
                    </w:p>
                    <w:p w14:paraId="0046900B" w14:textId="29E51F08" w:rsidR="008C5D34" w:rsidRPr="00B01A50" w:rsidRDefault="008C5D34" w:rsidP="005A44A0">
                      <w:pPr>
                        <w:jc w:val="both"/>
                        <w:rPr>
                          <w:rFonts w:ascii="Segoe UI" w:hAnsi="Segoe UI" w:cs="Segoe UI"/>
                          <w:sz w:val="20"/>
                          <w:szCs w:val="20"/>
                        </w:rPr>
                      </w:pPr>
                      <w:r w:rsidRPr="00B01A50">
                        <w:rPr>
                          <w:rFonts w:ascii="Segoe UI" w:hAnsi="Segoe UI" w:cs="Segoe UI"/>
                          <w:sz w:val="20"/>
                          <w:szCs w:val="20"/>
                        </w:rPr>
                        <w:t xml:space="preserve">Welsh Assembly Government, (2011) ‘Exploring Education Transitions for Pupils Aged 6 to 8 in </w:t>
                      </w:r>
                      <w:proofErr w:type="spellStart"/>
                      <w:r w:rsidRPr="00B01A50">
                        <w:rPr>
                          <w:rFonts w:ascii="Segoe UI" w:hAnsi="Segoe UI" w:cs="Segoe UI"/>
                          <w:sz w:val="20"/>
                          <w:szCs w:val="20"/>
                        </w:rPr>
                        <w:t>Wales’</w:t>
                      </w:r>
                      <w:proofErr w:type="spellEnd"/>
                      <w:r w:rsidRPr="00B01A50">
                        <w:rPr>
                          <w:rFonts w:ascii="Segoe UI" w:hAnsi="Segoe UI" w:cs="Segoe UI"/>
                          <w:sz w:val="20"/>
                          <w:szCs w:val="20"/>
                        </w:rPr>
                        <w:t xml:space="preserve"> </w:t>
                      </w:r>
                      <w:r w:rsidRPr="00B01A50">
                        <w:rPr>
                          <w:rFonts w:ascii="Segoe UI" w:hAnsi="Segoe UI" w:cs="Segoe UI"/>
                          <w:i/>
                          <w:iCs/>
                          <w:sz w:val="20"/>
                          <w:szCs w:val="20"/>
                        </w:rPr>
                        <w:t xml:space="preserve">Government Social Research  </w:t>
                      </w:r>
                      <w:r w:rsidRPr="00B01A50">
                        <w:rPr>
                          <w:rFonts w:ascii="Segoe UI" w:hAnsi="Segoe UI" w:cs="Segoe UI"/>
                          <w:sz w:val="20"/>
                          <w:szCs w:val="20"/>
                        </w:rPr>
                        <w:t>[Website] Available at: https://dera.ioe.ac.uk/13169/7/110314exploringeducationtransitionsforpupilsaged6-8inwalesen_Redacted.pdf (Accessed: 12/12/2022)</w:t>
                      </w:r>
                    </w:p>
                    <w:p w14:paraId="749979BA" w14:textId="77777777" w:rsidR="008C5D34" w:rsidRDefault="008C5D34" w:rsidP="005A44A0">
                      <w:pPr>
                        <w:jc w:val="both"/>
                        <w:rPr>
                          <w:rFonts w:ascii="Segoe UI" w:hAnsi="Segoe UI" w:cs="Segoe UI"/>
                          <w:sz w:val="20"/>
                          <w:szCs w:val="20"/>
                        </w:rPr>
                      </w:pPr>
                    </w:p>
                    <w:p w14:paraId="2E10B191" w14:textId="2EA1146E" w:rsidR="008C5D34" w:rsidRPr="00B01A50" w:rsidRDefault="008C5D34" w:rsidP="005A44A0">
                      <w:pPr>
                        <w:jc w:val="both"/>
                        <w:rPr>
                          <w:rFonts w:ascii="Segoe UI" w:hAnsi="Segoe UI" w:cs="Segoe UI"/>
                          <w:sz w:val="20"/>
                          <w:szCs w:val="20"/>
                        </w:rPr>
                      </w:pPr>
                      <w:proofErr w:type="spellStart"/>
                      <w:r w:rsidRPr="00B01A50">
                        <w:rPr>
                          <w:rFonts w:ascii="Segoe UI" w:hAnsi="Segoe UI" w:cs="Segoe UI"/>
                          <w:sz w:val="20"/>
                          <w:szCs w:val="20"/>
                        </w:rPr>
                        <w:t>Yussif</w:t>
                      </w:r>
                      <w:proofErr w:type="spellEnd"/>
                      <w:r w:rsidRPr="00B01A50">
                        <w:rPr>
                          <w:rFonts w:ascii="Segoe UI" w:hAnsi="Segoe UI" w:cs="Segoe UI"/>
                          <w:sz w:val="20"/>
                          <w:szCs w:val="20"/>
                        </w:rPr>
                        <w:t xml:space="preserve">, (2022) ‘Behaviourism Learning Theory in the classroom’ </w:t>
                      </w:r>
                      <w:r w:rsidRPr="00B01A50">
                        <w:rPr>
                          <w:rFonts w:ascii="Segoe UI" w:hAnsi="Segoe UI" w:cs="Segoe UI"/>
                          <w:i/>
                          <w:iCs/>
                          <w:sz w:val="20"/>
                          <w:szCs w:val="20"/>
                        </w:rPr>
                        <w:t xml:space="preserve">Classroom Management Expert </w:t>
                      </w:r>
                      <w:r w:rsidRPr="00B01A50">
                        <w:rPr>
                          <w:rFonts w:ascii="Segoe UI" w:hAnsi="Segoe UI" w:cs="Segoe UI"/>
                          <w:sz w:val="20"/>
                          <w:szCs w:val="20"/>
                        </w:rPr>
                        <w:t>[Website] Available at: https://classroommanagementexpert.com/blog/behaviorism-learning-theory-in-the-classroom/ (Accessed: 07/01/2023)</w:t>
                      </w:r>
                    </w:p>
                  </w:txbxContent>
                </v:textbox>
                <w10:wrap anchorx="margin"/>
              </v:shape>
            </w:pict>
          </mc:Fallback>
        </mc:AlternateContent>
      </w:r>
    </w:p>
    <w:p w14:paraId="69678293" w14:textId="77777777" w:rsidR="00D03BA8" w:rsidRDefault="00D03BA8">
      <w:pPr>
        <w:rPr>
          <w:rFonts w:ascii="Twinkl" w:hAnsi="Twinkl"/>
          <w:sz w:val="96"/>
          <w:szCs w:val="96"/>
          <w:lang w:val="en-US"/>
        </w:rPr>
      </w:pPr>
      <w:r>
        <w:rPr>
          <w:rFonts w:ascii="Twinkl" w:hAnsi="Twinkl"/>
          <w:sz w:val="96"/>
          <w:szCs w:val="96"/>
          <w:lang w:val="en-US"/>
        </w:rPr>
        <w:br w:type="page"/>
      </w:r>
    </w:p>
    <w:p w14:paraId="42E02E90" w14:textId="77777777" w:rsidR="007E15C0" w:rsidRDefault="007E15C0" w:rsidP="007E15C0">
      <w:pPr>
        <w:rPr>
          <w:noProof/>
        </w:rPr>
      </w:pPr>
      <w:r>
        <w:rPr>
          <w:noProof/>
        </w:rPr>
        <w:lastRenderedPageBreak/>
        <mc:AlternateContent>
          <mc:Choice Requires="wps">
            <w:drawing>
              <wp:anchor distT="45720" distB="45720" distL="114300" distR="114300" simplePos="0" relativeHeight="251713536" behindDoc="0" locked="0" layoutInCell="1" allowOverlap="1" wp14:anchorId="668718FF" wp14:editId="67D6DD74">
                <wp:simplePos x="0" y="0"/>
                <wp:positionH relativeFrom="margin">
                  <wp:align>left</wp:align>
                </wp:positionH>
                <wp:positionV relativeFrom="paragraph">
                  <wp:posOffset>-152400</wp:posOffset>
                </wp:positionV>
                <wp:extent cx="5734050" cy="615950"/>
                <wp:effectExtent l="0" t="0" r="0" b="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615950"/>
                        </a:xfrm>
                        <a:prstGeom prst="rect">
                          <a:avLst/>
                        </a:prstGeom>
                        <a:noFill/>
                        <a:ln w="9525">
                          <a:noFill/>
                          <a:miter lim="800000"/>
                          <a:headEnd/>
                          <a:tailEnd/>
                        </a:ln>
                      </wps:spPr>
                      <wps:txbx>
                        <w:txbxContent>
                          <w:p w14:paraId="61C8C234" w14:textId="77777777" w:rsidR="007E15C0" w:rsidRPr="008C5D34" w:rsidRDefault="007E15C0" w:rsidP="007E15C0">
                            <w:pPr>
                              <w:jc w:val="center"/>
                              <w:rPr>
                                <w:rFonts w:ascii="Segoe UI" w:hAnsi="Segoe UI" w:cs="Segoe UI"/>
                                <w:b/>
                                <w:bCs/>
                                <w:sz w:val="28"/>
                                <w:szCs w:val="28"/>
                                <w:u w:val="single"/>
                                <w:lang w:val="en-US"/>
                              </w:rPr>
                            </w:pPr>
                            <w:r w:rsidRPr="008C5D34">
                              <w:rPr>
                                <w:rFonts w:ascii="Segoe UI" w:hAnsi="Segoe UI" w:cs="Segoe UI"/>
                                <w:b/>
                                <w:bCs/>
                                <w:sz w:val="28"/>
                                <w:szCs w:val="28"/>
                                <w:u w:val="single"/>
                                <w:lang w:val="en-US"/>
                              </w:rPr>
                              <w:t>Working in a school influenced by Froebel and Skinner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8718FF" id="_x0000_s1062" type="#_x0000_t202" style="position:absolute;margin-left:0;margin-top:-12pt;width:451.5pt;height:48.5pt;z-index:2517135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" filled="f" stroked="f">
                <v:textbox>
                  <w:txbxContent>
                    <w:p w14:paraId="61C8C234" w14:textId="77777777" w:rsidR="007E15C0" w:rsidRPr="008C5D34" w:rsidRDefault="007E15C0" w:rsidP="007E15C0">
                      <w:pPr>
                        <w:jc w:val="center"/>
                        <w:rPr>
                          <w:rFonts w:ascii="Segoe UI" w:hAnsi="Segoe UI" w:cs="Segoe UI"/>
                          <w:b/>
                          <w:bCs/>
                          <w:sz w:val="28"/>
                          <w:szCs w:val="28"/>
                          <w:u w:val="single"/>
                          <w:lang w:val="en-US"/>
                        </w:rPr>
                      </w:pPr>
                      <w:r w:rsidRPr="008C5D34">
                        <w:rPr>
                          <w:rFonts w:ascii="Segoe UI" w:hAnsi="Segoe UI" w:cs="Segoe UI"/>
                          <w:b/>
                          <w:bCs/>
                          <w:sz w:val="28"/>
                          <w:szCs w:val="28"/>
                          <w:u w:val="single"/>
                          <w:lang w:val="en-US"/>
                        </w:rPr>
                        <w:t>Working in a school influenced by Froebel and Skinner</w:t>
                      </w:r>
                    </w:p>
                  </w:txbxContent>
                </v:textbox>
                <w10:wrap anchorx="margin"/>
              </v:shape>
            </w:pict>
          </mc:Fallback>
        </mc:AlternateContent>
      </w:r>
      <w:r>
        <w:rPr>
          <w:noProof/>
        </w:rPr>
        <w:t xml:space="preserve"> </w:t>
      </w:r>
    </w:p>
    <w:p w14:paraId="2D67146B" w14:textId="77777777" w:rsidR="007E15C0" w:rsidRDefault="007E15C0" w:rsidP="007E15C0">
      <w:pPr>
        <w:rPr>
          <w:noProof/>
        </w:rPr>
      </w:pPr>
      <w:r>
        <w:rPr>
          <w:noProof/>
        </w:rPr>
        <mc:AlternateContent>
          <mc:Choice Requires="wps">
            <w:drawing>
              <wp:anchor distT="45720" distB="45720" distL="114300" distR="114300" simplePos="0" relativeHeight="251701248" behindDoc="0" locked="0" layoutInCell="1" allowOverlap="1" wp14:anchorId="38FA9DC8" wp14:editId="0183D80D">
                <wp:simplePos x="0" y="0"/>
                <wp:positionH relativeFrom="margin">
                  <wp:posOffset>0</wp:posOffset>
                </wp:positionH>
                <wp:positionV relativeFrom="paragraph">
                  <wp:posOffset>69850</wp:posOffset>
                </wp:positionV>
                <wp:extent cx="5736590" cy="2133600"/>
                <wp:effectExtent l="0" t="0" r="0" b="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6590" cy="2133600"/>
                        </a:xfrm>
                        <a:prstGeom prst="rect">
                          <a:avLst/>
                        </a:prstGeom>
                        <a:noFill/>
                        <a:ln w="9525">
                          <a:noFill/>
                          <a:miter lim="800000"/>
                          <a:headEnd/>
                          <a:tailEnd/>
                        </a:ln>
                      </wps:spPr>
                      <wps:txbx>
                        <w:txbxContent>
                          <w:p w14:paraId="4152F5A5" w14:textId="77777777" w:rsidR="007E15C0" w:rsidRPr="00E30EA0" w:rsidRDefault="007E15C0" w:rsidP="007E15C0">
                            <w:pPr>
                              <w:jc w:val="both"/>
                              <w:rPr>
                                <w:rFonts w:ascii="Segoe UI" w:hAnsi="Segoe UI" w:cs="Segoe UI"/>
                                <w:b/>
                                <w:bCs/>
                                <w:sz w:val="23"/>
                                <w:szCs w:val="23"/>
                              </w:rPr>
                            </w:pPr>
                            <w:r>
                              <w:rPr>
                                <w:rFonts w:ascii="Segoe UI" w:hAnsi="Segoe UI" w:cs="Segoe UI"/>
                                <w:b/>
                                <w:bCs/>
                                <w:sz w:val="23"/>
                                <w:szCs w:val="23"/>
                              </w:rPr>
                              <w:t>How is Behaviourism seen in my school setting?</w:t>
                            </w:r>
                          </w:p>
                          <w:p w14:paraId="26A68CFD" w14:textId="77777777" w:rsidR="007E15C0" w:rsidRPr="003952F5" w:rsidRDefault="007E15C0" w:rsidP="007E15C0">
                            <w:pPr>
                              <w:jc w:val="both"/>
                              <w:rPr>
                                <w:rFonts w:ascii="Segoe UI" w:hAnsi="Segoe UI" w:cs="Segoe UI"/>
                                <w:sz w:val="23"/>
                                <w:szCs w:val="23"/>
                              </w:rPr>
                            </w:pPr>
                            <w:r w:rsidRPr="003952F5">
                              <w:rPr>
                                <w:rFonts w:ascii="Segoe UI" w:hAnsi="Segoe UI" w:cs="Segoe UI"/>
                                <w:sz w:val="23"/>
                                <w:szCs w:val="23"/>
                              </w:rPr>
                              <w:t>In my current setting, we as staff use behaviourism as one of our main teaching strategies. We use positive reinforcement with our pupils and like to create a positive nurturing environment.</w:t>
                            </w:r>
                            <w:r>
                              <w:rPr>
                                <w:rFonts w:ascii="Segoe UI" w:hAnsi="Segoe UI" w:cs="Segoe UI"/>
                                <w:sz w:val="23"/>
                                <w:szCs w:val="23"/>
                              </w:rPr>
                              <w:t xml:space="preserve"> As staff children are not yelled at and they are treated with respect. If any misbehaviour occurs they are calmly reminded of our school values and are told to apologise for their behaviour. </w:t>
                            </w:r>
                            <w:r w:rsidRPr="003952F5">
                              <w:rPr>
                                <w:rFonts w:ascii="Segoe UI" w:hAnsi="Segoe UI" w:cs="Segoe UI"/>
                                <w:sz w:val="23"/>
                                <w:szCs w:val="23"/>
                              </w:rPr>
                              <w:t xml:space="preserve">One of our main resources that we use is ‘Class Dojo’. ‘Class Dojo’ is an online hub that connects teachers with their students and their families. There is a messaging service which allows the students’ care givers and teachings to communicate with one another (Edwards, 2022).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FA9DC8" id="_x0000_s1063" type="#_x0000_t202" style="position:absolute;margin-left:0;margin-top:5.5pt;width:451.7pt;height:168pt;z-index:2517012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" filled="f" stroked="f">
                <v:textbox>
                  <w:txbxContent>
                    <w:p w14:paraId="4152F5A5" w14:textId="77777777" w:rsidR="007E15C0" w:rsidRPr="00E30EA0" w:rsidRDefault="007E15C0" w:rsidP="007E15C0">
                      <w:pPr>
                        <w:jc w:val="both"/>
                        <w:rPr>
                          <w:rFonts w:ascii="Segoe UI" w:hAnsi="Segoe UI" w:cs="Segoe UI"/>
                          <w:b/>
                          <w:bCs/>
                          <w:sz w:val="23"/>
                          <w:szCs w:val="23"/>
                        </w:rPr>
                      </w:pPr>
                      <w:r>
                        <w:rPr>
                          <w:rFonts w:ascii="Segoe UI" w:hAnsi="Segoe UI" w:cs="Segoe UI"/>
                          <w:b/>
                          <w:bCs/>
                          <w:sz w:val="23"/>
                          <w:szCs w:val="23"/>
                        </w:rPr>
                        <w:t>How is Behaviourism seen in my school setting?</w:t>
                      </w:r>
                    </w:p>
                    <w:p w14:paraId="26A68CFD" w14:textId="77777777" w:rsidR="007E15C0" w:rsidRPr="003952F5" w:rsidRDefault="007E15C0" w:rsidP="007E15C0">
                      <w:pPr>
                        <w:jc w:val="both"/>
                        <w:rPr>
                          <w:rFonts w:ascii="Segoe UI" w:hAnsi="Segoe UI" w:cs="Segoe UI"/>
                          <w:sz w:val="23"/>
                          <w:szCs w:val="23"/>
                        </w:rPr>
                      </w:pPr>
                      <w:r w:rsidRPr="003952F5">
                        <w:rPr>
                          <w:rFonts w:ascii="Segoe UI" w:hAnsi="Segoe UI" w:cs="Segoe UI"/>
                          <w:sz w:val="23"/>
                          <w:szCs w:val="23"/>
                        </w:rPr>
                        <w:t>In my current setting, we as staff use behaviourism as one of our main teaching strategies. We use positive reinforcement with our pupils and like to create a positive nurturing environment.</w:t>
                      </w:r>
                      <w:r>
                        <w:rPr>
                          <w:rFonts w:ascii="Segoe UI" w:hAnsi="Segoe UI" w:cs="Segoe UI"/>
                          <w:sz w:val="23"/>
                          <w:szCs w:val="23"/>
                        </w:rPr>
                        <w:t xml:space="preserve"> As staff children are not yelled at and they are treated with respect. If any misbehaviour occurs they are calmly reminded of our school values and are told to apologise for their behaviour. </w:t>
                      </w:r>
                      <w:r w:rsidRPr="003952F5">
                        <w:rPr>
                          <w:rFonts w:ascii="Segoe UI" w:hAnsi="Segoe UI" w:cs="Segoe UI"/>
                          <w:sz w:val="23"/>
                          <w:szCs w:val="23"/>
                        </w:rPr>
                        <w:t xml:space="preserve">One of our main resources that we use is ‘Class Dojo’. ‘Class Dojo’ is an online hub that connects teachers with their students and their families. There is a messaging service which allows the students’ care givers and teachings to communicate with one another (Edwards, 2022). </w:t>
                      </w:r>
                    </w:p>
                  </w:txbxContent>
                </v:textbox>
                <w10:wrap anchorx="margin"/>
              </v:shape>
            </w:pict>
          </mc:Fallback>
        </mc:AlternateContent>
      </w:r>
      <w:r>
        <w:rPr>
          <w:noProof/>
        </w:rPr>
        <mc:AlternateContent>
          <mc:Choice Requires="wps">
            <w:drawing>
              <wp:anchor distT="0" distB="0" distL="114300" distR="114300" simplePos="0" relativeHeight="251711488" behindDoc="0" locked="0" layoutInCell="1" allowOverlap="1" wp14:anchorId="3A042EC2" wp14:editId="4D829F9E">
                <wp:simplePos x="0" y="0"/>
                <wp:positionH relativeFrom="column">
                  <wp:posOffset>549275</wp:posOffset>
                </wp:positionH>
                <wp:positionV relativeFrom="paragraph">
                  <wp:posOffset>3287395</wp:posOffset>
                </wp:positionV>
                <wp:extent cx="482600" cy="476885"/>
                <wp:effectExtent l="0" t="0" r="12700" b="18415"/>
                <wp:wrapNone/>
                <wp:docPr id="44" name="Oval 44"/>
                <wp:cNvGraphicFramePr/>
                <a:graphic xmlns:a="http://schemas.openxmlformats.org/drawingml/2006/main">
                  <a:graphicData uri="http://schemas.microsoft.com/office/word/2010/wordprocessingShape">
                    <wps:wsp>
                      <wps:cNvSpPr/>
                      <wps:spPr>
                        <a:xfrm>
                          <a:off x="0" y="0"/>
                          <a:ext cx="482600" cy="476885"/>
                        </a:xfrm>
                        <a:prstGeom prst="ellipse">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A79EF00" id="Oval 44" o:spid="_x0000_s1026" style="position:absolute;margin-left:43.25pt;margin-top:258.85pt;width:38pt;height:37.5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" filled="f" strokecolor="#00b0f0" strokeweight="1pt">
                <v:stroke joinstyle="miter"/>
              </v:oval>
            </w:pict>
          </mc:Fallback>
        </mc:AlternateContent>
      </w:r>
      <w:r>
        <w:rPr>
          <w:noProof/>
        </w:rPr>
        <mc:AlternateContent>
          <mc:Choice Requires="wps">
            <w:drawing>
              <wp:anchor distT="0" distB="0" distL="114300" distR="114300" simplePos="0" relativeHeight="251712512" behindDoc="0" locked="0" layoutInCell="1" allowOverlap="1" wp14:anchorId="27325F38" wp14:editId="527BB39F">
                <wp:simplePos x="0" y="0"/>
                <wp:positionH relativeFrom="column">
                  <wp:posOffset>121920</wp:posOffset>
                </wp:positionH>
                <wp:positionV relativeFrom="paragraph">
                  <wp:posOffset>2542540</wp:posOffset>
                </wp:positionV>
                <wp:extent cx="3446780" cy="749300"/>
                <wp:effectExtent l="0" t="0" r="20320" b="12700"/>
                <wp:wrapNone/>
                <wp:docPr id="45" name="Freeform: Shape 45"/>
                <wp:cNvGraphicFramePr/>
                <a:graphic xmlns:a="http://schemas.openxmlformats.org/drawingml/2006/main">
                  <a:graphicData uri="http://schemas.microsoft.com/office/word/2010/wordprocessingShape">
                    <wps:wsp>
                      <wps:cNvSpPr/>
                      <wps:spPr>
                        <a:xfrm>
                          <a:off x="0" y="0"/>
                          <a:ext cx="3446780" cy="749300"/>
                        </a:xfrm>
                        <a:custGeom>
                          <a:avLst/>
                          <a:gdLst>
                            <a:gd name="connsiteX0" fmla="*/ 615635 w 3447066"/>
                            <a:gd name="connsiteY0" fmla="*/ 749558 h 749558"/>
                            <a:gd name="connsiteX1" fmla="*/ 202551 w 3447066"/>
                            <a:gd name="connsiteY1" fmla="*/ 15632 h 749558"/>
                            <a:gd name="connsiteX2" fmla="*/ 3447066 w 3447066"/>
                            <a:gd name="connsiteY2" fmla="*/ 248242 h 749558"/>
                          </a:gdLst>
                          <a:ahLst/>
                          <a:cxnLst>
                            <a:cxn ang="0">
                              <a:pos x="connsiteX0" y="connsiteY0"/>
                            </a:cxn>
                            <a:cxn ang="0">
                              <a:pos x="connsiteX1" y="connsiteY1"/>
                            </a:cxn>
                            <a:cxn ang="0">
                              <a:pos x="connsiteX2" y="connsiteY2"/>
                            </a:cxn>
                          </a:cxnLst>
                          <a:rect l="l" t="t" r="r" b="b"/>
                          <a:pathLst>
                            <a:path w="3447066" h="749558">
                              <a:moveTo>
                                <a:pt x="615635" y="749558"/>
                              </a:moveTo>
                              <a:cubicBezTo>
                                <a:pt x="173140" y="424371"/>
                                <a:pt x="-269354" y="99185"/>
                                <a:pt x="202551" y="15632"/>
                              </a:cubicBezTo>
                              <a:cubicBezTo>
                                <a:pt x="674456" y="-67921"/>
                                <a:pt x="2910324" y="208805"/>
                                <a:pt x="3447066" y="248242"/>
                              </a:cubicBezTo>
                            </a:path>
                          </a:pathLst>
                        </a:custGeom>
                        <a:noFill/>
                        <a:ln w="1270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535D0A3" id="Freeform: Shape 45" o:spid="_x0000_s1026" style="position:absolute;margin-left:9.6pt;margin-top:200.2pt;width:271.4pt;height:59pt;z-index:251712512;visibility:visible;mso-wrap-style:square;mso-wrap-distance-left:9pt;mso-wrap-distance-top:0;mso-wrap-distance-right:9pt;mso-wrap-distance-bottom:0;mso-position-horizontal:absolute;mso-position-horizontal-relative:text;mso-position-vertical:absolute;mso-position-vertical-relative:text;v-text-anchor:middle" coordsize="3447066,7495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" path="m615635,749558c173140,424371,-269354,99185,202551,15632,674456,-67921,2910324,208805,3447066,248242e" filled="f" strokecolor="#00b0f0" strokeweight="1pt">
                <v:stroke joinstyle="miter"/>
                <v:path arrowok="t" o:connecttype="custom" o:connectlocs="615584,749300;202534,15627;3446780,248157" o:connectangles="0,0,0"/>
              </v:shape>
            </w:pict>
          </mc:Fallback>
        </mc:AlternateContent>
      </w:r>
      <w:r>
        <w:rPr>
          <w:noProof/>
        </w:rPr>
        <mc:AlternateContent>
          <mc:Choice Requires="wps">
            <w:drawing>
              <wp:anchor distT="0" distB="0" distL="114300" distR="114300" simplePos="0" relativeHeight="251709440" behindDoc="0" locked="0" layoutInCell="1" allowOverlap="1" wp14:anchorId="6EA6B127" wp14:editId="0BE70F92">
                <wp:simplePos x="0" y="0"/>
                <wp:positionH relativeFrom="column">
                  <wp:posOffset>1985010</wp:posOffset>
                </wp:positionH>
                <wp:positionV relativeFrom="paragraph">
                  <wp:posOffset>2698750</wp:posOffset>
                </wp:positionV>
                <wp:extent cx="394970" cy="328295"/>
                <wp:effectExtent l="0" t="0" r="24130" b="14605"/>
                <wp:wrapNone/>
                <wp:docPr id="46" name="Oval 46"/>
                <wp:cNvGraphicFramePr/>
                <a:graphic xmlns:a="http://schemas.openxmlformats.org/drawingml/2006/main">
                  <a:graphicData uri="http://schemas.microsoft.com/office/word/2010/wordprocessingShape">
                    <wps:wsp>
                      <wps:cNvSpPr/>
                      <wps:spPr>
                        <a:xfrm>
                          <a:off x="0" y="0"/>
                          <a:ext cx="394970" cy="328295"/>
                        </a:xfrm>
                        <a:prstGeom prst="ellipse">
                          <a:avLst/>
                        </a:prstGeom>
                        <a:no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10CB6FD" id="Oval 46" o:spid="_x0000_s1026" style="position:absolute;margin-left:156.3pt;margin-top:212.5pt;width:31.1pt;height:25.85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" filled="f" strokecolor="#00b0f0" strokeweight="1pt">
                <v:stroke joinstyle="miter"/>
              </v:oval>
            </w:pict>
          </mc:Fallback>
        </mc:AlternateContent>
      </w:r>
      <w:r>
        <w:rPr>
          <w:noProof/>
        </w:rPr>
        <mc:AlternateContent>
          <mc:Choice Requires="wps">
            <w:drawing>
              <wp:anchor distT="0" distB="0" distL="114300" distR="114300" simplePos="0" relativeHeight="251710464" behindDoc="0" locked="0" layoutInCell="1" allowOverlap="1" wp14:anchorId="3A4D04D1" wp14:editId="37BEA948">
                <wp:simplePos x="0" y="0"/>
                <wp:positionH relativeFrom="column">
                  <wp:posOffset>2313940</wp:posOffset>
                </wp:positionH>
                <wp:positionV relativeFrom="paragraph">
                  <wp:posOffset>2974975</wp:posOffset>
                </wp:positionV>
                <wp:extent cx="1200150" cy="937895"/>
                <wp:effectExtent l="0" t="0" r="19050" b="33655"/>
                <wp:wrapNone/>
                <wp:docPr id="47" name="Straight Connector 47"/>
                <wp:cNvGraphicFramePr/>
                <a:graphic xmlns:a="http://schemas.openxmlformats.org/drawingml/2006/main">
                  <a:graphicData uri="http://schemas.microsoft.com/office/word/2010/wordprocessingShape">
                    <wps:wsp>
                      <wps:cNvCnPr/>
                      <wps:spPr>
                        <a:xfrm>
                          <a:off x="0" y="0"/>
                          <a:ext cx="1200150" cy="937895"/>
                        </a:xfrm>
                        <a:prstGeom prst="line">
                          <a:avLst/>
                        </a:prstGeom>
                        <a:ln w="12700">
                          <a:solidFill>
                            <a:srgbClr val="00B0F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6D603CB" id="Straight Connector 47" o:spid="_x0000_s1026" style="position:absolute;z-index:251710464;visibility:visible;mso-wrap-style:square;mso-wrap-distance-left:9pt;mso-wrap-distance-top:0;mso-wrap-distance-right:9pt;mso-wrap-distance-bottom:0;mso-position-horizontal:absolute;mso-position-horizontal-relative:text;mso-position-vertical:absolute;mso-position-vertical-relative:text" from="182.2pt,234.25pt" to="276.7pt,30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" strokecolor="#00b0f0" strokeweight="1pt">
                <v:stroke joinstyle="miter"/>
              </v:line>
            </w:pict>
          </mc:Fallback>
        </mc:AlternateContent>
      </w:r>
      <w:r>
        <w:rPr>
          <w:noProof/>
        </w:rPr>
        <w:drawing>
          <wp:anchor distT="0" distB="0" distL="114300" distR="114300" simplePos="0" relativeHeight="251700224" behindDoc="0" locked="0" layoutInCell="1" allowOverlap="1" wp14:anchorId="28710374" wp14:editId="129E39E2">
            <wp:simplePos x="0" y="0"/>
            <wp:positionH relativeFrom="margin">
              <wp:posOffset>0</wp:posOffset>
            </wp:positionH>
            <wp:positionV relativeFrom="paragraph">
              <wp:posOffset>2571115</wp:posOffset>
            </wp:positionV>
            <wp:extent cx="3429000" cy="1468755"/>
            <wp:effectExtent l="0" t="0" r="0" b="0"/>
            <wp:wrapNone/>
            <wp:docPr id="52" name="Picture 5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17" cstate="print">
                      <a:extLst>
                        <a:ext uri="{28A0092B-C50C-407E-A947-70E740481C1C}">
                          <a14:useLocalDpi xmlns:a14="http://schemas.microsoft.com/office/drawing/2010/main" val="0"/>
                        </a:ext>
                      </a:extLst>
                    </a:blip>
                    <a:srcRect t="7600" r="40154" b="51377"/>
                    <a:stretch/>
                  </pic:blipFill>
                  <pic:spPr bwMode="auto">
                    <a:xfrm>
                      <a:off x="0" y="0"/>
                      <a:ext cx="3429000" cy="1468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02272" behindDoc="0" locked="0" layoutInCell="1" allowOverlap="1" wp14:anchorId="5B1F442E" wp14:editId="59877193">
                <wp:simplePos x="0" y="0"/>
                <wp:positionH relativeFrom="margin">
                  <wp:posOffset>3543300</wp:posOffset>
                </wp:positionH>
                <wp:positionV relativeFrom="paragraph">
                  <wp:posOffset>2279650</wp:posOffset>
                </wp:positionV>
                <wp:extent cx="2360930" cy="2413000"/>
                <wp:effectExtent l="0" t="0" r="0" b="63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13000"/>
                        </a:xfrm>
                        <a:prstGeom prst="rect">
                          <a:avLst/>
                        </a:prstGeom>
                        <a:noFill/>
                        <a:ln w="9525">
                          <a:noFill/>
                          <a:miter lim="800000"/>
                          <a:headEnd/>
                          <a:tailEnd/>
                        </a:ln>
                      </wps:spPr>
                      <wps:txbx>
                        <w:txbxContent>
                          <w:p w14:paraId="47140147" w14:textId="77777777" w:rsidR="007E15C0" w:rsidRPr="003952F5" w:rsidRDefault="007E15C0" w:rsidP="007E15C0">
                            <w:pPr>
                              <w:jc w:val="both"/>
                              <w:rPr>
                                <w:rFonts w:ascii="Segoe UI" w:hAnsi="Segoe UI" w:cs="Segoe UI"/>
                                <w:sz w:val="23"/>
                                <w:szCs w:val="23"/>
                              </w:rPr>
                            </w:pPr>
                            <w:r w:rsidRPr="003952F5">
                              <w:rPr>
                                <w:rFonts w:ascii="Segoe UI" w:hAnsi="Segoe UI" w:cs="Segoe UI"/>
                                <w:sz w:val="23"/>
                                <w:szCs w:val="23"/>
                              </w:rPr>
                              <w:t>This can influence learning</w:t>
                            </w:r>
                            <w:r>
                              <w:rPr>
                                <w:rFonts w:ascii="Segoe UI" w:hAnsi="Segoe UI" w:cs="Segoe UI"/>
                                <w:sz w:val="23"/>
                                <w:szCs w:val="23"/>
                              </w:rPr>
                              <w:t xml:space="preserve"> greatly</w:t>
                            </w:r>
                            <w:r w:rsidRPr="003952F5">
                              <w:rPr>
                                <w:rFonts w:ascii="Segoe UI" w:hAnsi="Segoe UI" w:cs="Segoe UI"/>
                                <w:sz w:val="23"/>
                                <w:szCs w:val="23"/>
                              </w:rPr>
                              <w:t xml:space="preserve"> as the </w:t>
                            </w:r>
                            <w:r>
                              <w:rPr>
                                <w:rFonts w:ascii="Segoe UI" w:hAnsi="Segoe UI" w:cs="Segoe UI"/>
                                <w:sz w:val="23"/>
                                <w:szCs w:val="23"/>
                              </w:rPr>
                              <w:t>‘Dojo’</w:t>
                            </w:r>
                            <w:r w:rsidRPr="003952F5">
                              <w:rPr>
                                <w:rFonts w:ascii="Segoe UI" w:hAnsi="Segoe UI" w:cs="Segoe UI"/>
                                <w:sz w:val="23"/>
                                <w:szCs w:val="23"/>
                              </w:rPr>
                              <w:t xml:space="preserve"> board </w:t>
                            </w:r>
                            <w:r>
                              <w:rPr>
                                <w:rFonts w:ascii="Segoe UI" w:hAnsi="Segoe UI" w:cs="Segoe UI"/>
                                <w:sz w:val="23"/>
                                <w:szCs w:val="23"/>
                              </w:rPr>
                              <w:t>displays</w:t>
                            </w:r>
                            <w:r w:rsidRPr="003952F5">
                              <w:rPr>
                                <w:rFonts w:ascii="Segoe UI" w:hAnsi="Segoe UI" w:cs="Segoe UI"/>
                                <w:sz w:val="23"/>
                                <w:szCs w:val="23"/>
                              </w:rPr>
                              <w:t xml:space="preserve"> all pupils names</w:t>
                            </w:r>
                            <w:r>
                              <w:rPr>
                                <w:rFonts w:ascii="Segoe UI" w:hAnsi="Segoe UI" w:cs="Segoe UI"/>
                                <w:sz w:val="23"/>
                                <w:szCs w:val="23"/>
                              </w:rPr>
                              <w:t>, their ‘Dojo monster’ and how many points they have</w:t>
                            </w:r>
                            <w:r w:rsidRPr="003952F5">
                              <w:rPr>
                                <w:rFonts w:ascii="Segoe UI" w:hAnsi="Segoe UI" w:cs="Segoe UI"/>
                                <w:sz w:val="23"/>
                                <w:szCs w:val="23"/>
                              </w:rPr>
                              <w:t xml:space="preserve"> </w:t>
                            </w:r>
                            <w:r>
                              <w:rPr>
                                <w:rFonts w:ascii="Segoe UI" w:hAnsi="Segoe UI" w:cs="Segoe UI"/>
                                <w:sz w:val="23"/>
                                <w:szCs w:val="23"/>
                              </w:rPr>
                              <w:t xml:space="preserve">accumulated </w:t>
                            </w:r>
                            <w:r w:rsidRPr="003952F5">
                              <w:rPr>
                                <w:rFonts w:ascii="Segoe UI" w:hAnsi="Segoe UI" w:cs="Segoe UI"/>
                                <w:sz w:val="23"/>
                                <w:szCs w:val="23"/>
                              </w:rPr>
                              <w:t>are on the screen at all times of the day.</w:t>
                            </w:r>
                            <w:r>
                              <w:rPr>
                                <w:rFonts w:ascii="Segoe UI" w:hAnsi="Segoe UI" w:cs="Segoe UI"/>
                                <w:sz w:val="23"/>
                                <w:szCs w:val="23"/>
                              </w:rPr>
                              <w:t xml:space="preserve"> There is also a reminder that their parents can be contacted immediately to report any positive or negative behaviour.</w:t>
                            </w:r>
                          </w:p>
                          <w:p w14:paraId="6581CE6B" w14:textId="77777777" w:rsidR="007E15C0" w:rsidRDefault="007E15C0" w:rsidP="007E15C0"/>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B1F442E" id="Text Box 48" o:spid="_x0000_s1064" type="#_x0000_t202" style="position:absolute;margin-left:279pt;margin-top:179.5pt;width:185.9pt;height:190pt;z-index:25170227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" filled="f" stroked="f">
                <v:textbox>
                  <w:txbxContent>
                    <w:p w14:paraId="47140147" w14:textId="77777777" w:rsidR="007E15C0" w:rsidRPr="003952F5" w:rsidRDefault="007E15C0" w:rsidP="007E15C0">
                      <w:pPr>
                        <w:jc w:val="both"/>
                        <w:rPr>
                          <w:rFonts w:ascii="Segoe UI" w:hAnsi="Segoe UI" w:cs="Segoe UI"/>
                          <w:sz w:val="23"/>
                          <w:szCs w:val="23"/>
                        </w:rPr>
                      </w:pPr>
                      <w:r w:rsidRPr="003952F5">
                        <w:rPr>
                          <w:rFonts w:ascii="Segoe UI" w:hAnsi="Segoe UI" w:cs="Segoe UI"/>
                          <w:sz w:val="23"/>
                          <w:szCs w:val="23"/>
                        </w:rPr>
                        <w:t>This can influence learning</w:t>
                      </w:r>
                      <w:r>
                        <w:rPr>
                          <w:rFonts w:ascii="Segoe UI" w:hAnsi="Segoe UI" w:cs="Segoe UI"/>
                          <w:sz w:val="23"/>
                          <w:szCs w:val="23"/>
                        </w:rPr>
                        <w:t xml:space="preserve"> greatly</w:t>
                      </w:r>
                      <w:r w:rsidRPr="003952F5">
                        <w:rPr>
                          <w:rFonts w:ascii="Segoe UI" w:hAnsi="Segoe UI" w:cs="Segoe UI"/>
                          <w:sz w:val="23"/>
                          <w:szCs w:val="23"/>
                        </w:rPr>
                        <w:t xml:space="preserve"> as the </w:t>
                      </w:r>
                      <w:r>
                        <w:rPr>
                          <w:rFonts w:ascii="Segoe UI" w:hAnsi="Segoe UI" w:cs="Segoe UI"/>
                          <w:sz w:val="23"/>
                          <w:szCs w:val="23"/>
                        </w:rPr>
                        <w:t>‘Dojo’</w:t>
                      </w:r>
                      <w:r w:rsidRPr="003952F5">
                        <w:rPr>
                          <w:rFonts w:ascii="Segoe UI" w:hAnsi="Segoe UI" w:cs="Segoe UI"/>
                          <w:sz w:val="23"/>
                          <w:szCs w:val="23"/>
                        </w:rPr>
                        <w:t xml:space="preserve"> board </w:t>
                      </w:r>
                      <w:r>
                        <w:rPr>
                          <w:rFonts w:ascii="Segoe UI" w:hAnsi="Segoe UI" w:cs="Segoe UI"/>
                          <w:sz w:val="23"/>
                          <w:szCs w:val="23"/>
                        </w:rPr>
                        <w:t>displays</w:t>
                      </w:r>
                      <w:r w:rsidRPr="003952F5">
                        <w:rPr>
                          <w:rFonts w:ascii="Segoe UI" w:hAnsi="Segoe UI" w:cs="Segoe UI"/>
                          <w:sz w:val="23"/>
                          <w:szCs w:val="23"/>
                        </w:rPr>
                        <w:t xml:space="preserve"> all pupils names</w:t>
                      </w:r>
                      <w:r>
                        <w:rPr>
                          <w:rFonts w:ascii="Segoe UI" w:hAnsi="Segoe UI" w:cs="Segoe UI"/>
                          <w:sz w:val="23"/>
                          <w:szCs w:val="23"/>
                        </w:rPr>
                        <w:t>, their ‘Dojo monster’ and how many points they have</w:t>
                      </w:r>
                      <w:r w:rsidRPr="003952F5">
                        <w:rPr>
                          <w:rFonts w:ascii="Segoe UI" w:hAnsi="Segoe UI" w:cs="Segoe UI"/>
                          <w:sz w:val="23"/>
                          <w:szCs w:val="23"/>
                        </w:rPr>
                        <w:t xml:space="preserve"> </w:t>
                      </w:r>
                      <w:r>
                        <w:rPr>
                          <w:rFonts w:ascii="Segoe UI" w:hAnsi="Segoe UI" w:cs="Segoe UI"/>
                          <w:sz w:val="23"/>
                          <w:szCs w:val="23"/>
                        </w:rPr>
                        <w:t xml:space="preserve">accumulated </w:t>
                      </w:r>
                      <w:r w:rsidRPr="003952F5">
                        <w:rPr>
                          <w:rFonts w:ascii="Segoe UI" w:hAnsi="Segoe UI" w:cs="Segoe UI"/>
                          <w:sz w:val="23"/>
                          <w:szCs w:val="23"/>
                        </w:rPr>
                        <w:t>are on the screen at all times of the day.</w:t>
                      </w:r>
                      <w:r>
                        <w:rPr>
                          <w:rFonts w:ascii="Segoe UI" w:hAnsi="Segoe UI" w:cs="Segoe UI"/>
                          <w:sz w:val="23"/>
                          <w:szCs w:val="23"/>
                        </w:rPr>
                        <w:t xml:space="preserve"> There is also a reminder that their parents can be contacted immediately to report any positive or negative behaviour.</w:t>
                      </w:r>
                    </w:p>
                    <w:p w14:paraId="6581CE6B" w14:textId="77777777" w:rsidR="007E15C0" w:rsidRDefault="007E15C0" w:rsidP="007E15C0"/>
                  </w:txbxContent>
                </v:textbox>
                <w10:wrap anchorx="margin"/>
              </v:shape>
            </w:pict>
          </mc:Fallback>
        </mc:AlternateContent>
      </w:r>
      <w:r w:rsidRPr="00A74C5F">
        <w:drawing>
          <wp:anchor distT="0" distB="0" distL="114300" distR="114300" simplePos="0" relativeHeight="251705344" behindDoc="0" locked="0" layoutInCell="1" allowOverlap="1" wp14:anchorId="3C1CFE94" wp14:editId="3F5F3601">
            <wp:simplePos x="0" y="0"/>
            <wp:positionH relativeFrom="margin">
              <wp:posOffset>1351915</wp:posOffset>
            </wp:positionH>
            <wp:positionV relativeFrom="paragraph">
              <wp:posOffset>4800600</wp:posOffset>
            </wp:positionV>
            <wp:extent cx="1313815" cy="1323340"/>
            <wp:effectExtent l="0" t="0" r="635" b="0"/>
            <wp:wrapNone/>
            <wp:docPr id="53" name="Picture 53"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rotWithShape="1">
                    <a:blip r:embed="rId18" cstate="print">
                      <a:extLst>
                        <a:ext uri="{28A0092B-C50C-407E-A947-70E740481C1C}">
                          <a14:useLocalDpi xmlns:a14="http://schemas.microsoft.com/office/drawing/2010/main" val="0"/>
                        </a:ext>
                      </a:extLst>
                    </a:blip>
                    <a:srcRect l="34761" t="25539" r="35235" b="26114"/>
                    <a:stretch/>
                  </pic:blipFill>
                  <pic:spPr bwMode="auto">
                    <a:xfrm>
                      <a:off x="0" y="0"/>
                      <a:ext cx="1313815" cy="1323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4320" behindDoc="0" locked="0" layoutInCell="1" allowOverlap="1" wp14:anchorId="42A78DB8" wp14:editId="30F49F04">
            <wp:simplePos x="0" y="0"/>
            <wp:positionH relativeFrom="margin">
              <wp:posOffset>-635</wp:posOffset>
            </wp:positionH>
            <wp:positionV relativeFrom="paragraph">
              <wp:posOffset>4828540</wp:posOffset>
            </wp:positionV>
            <wp:extent cx="1266825" cy="1266825"/>
            <wp:effectExtent l="0" t="0" r="9525" b="9525"/>
            <wp:wrapNone/>
            <wp:docPr id="54" name="Picture 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19" cstate="print">
                      <a:extLst>
                        <a:ext uri="{28A0092B-C50C-407E-A947-70E740481C1C}">
                          <a14:useLocalDpi xmlns:a14="http://schemas.microsoft.com/office/drawing/2010/main" val="0"/>
                        </a:ext>
                      </a:extLst>
                    </a:blip>
                    <a:srcRect l="35326" t="26747" r="35789" b="27047"/>
                    <a:stretch/>
                  </pic:blipFill>
                  <pic:spPr bwMode="auto">
                    <a:xfrm>
                      <a:off x="0" y="0"/>
                      <a:ext cx="1266825" cy="1266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03296" behindDoc="0" locked="0" layoutInCell="1" allowOverlap="1" wp14:anchorId="338527C2" wp14:editId="16530603">
                <wp:simplePos x="0" y="0"/>
                <wp:positionH relativeFrom="margin">
                  <wp:posOffset>3093085</wp:posOffset>
                </wp:positionH>
                <wp:positionV relativeFrom="paragraph">
                  <wp:posOffset>4772025</wp:posOffset>
                </wp:positionV>
                <wp:extent cx="2638425" cy="1419225"/>
                <wp:effectExtent l="0" t="0" r="0" b="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38425" cy="1419225"/>
                        </a:xfrm>
                        <a:prstGeom prst="rect">
                          <a:avLst/>
                        </a:prstGeom>
                        <a:noFill/>
                        <a:ln w="9525">
                          <a:noFill/>
                          <a:miter lim="800000"/>
                          <a:headEnd/>
                          <a:tailEnd/>
                        </a:ln>
                      </wps:spPr>
                      <wps:txbx>
                        <w:txbxContent>
                          <w:p w14:paraId="793B63E3" w14:textId="77777777" w:rsidR="007E15C0" w:rsidRPr="003952F5" w:rsidRDefault="007E15C0" w:rsidP="007E15C0">
                            <w:pPr>
                              <w:jc w:val="both"/>
                              <w:rPr>
                                <w:rFonts w:ascii="Segoe UI" w:hAnsi="Segoe UI" w:cs="Segoe UI"/>
                                <w:sz w:val="23"/>
                                <w:szCs w:val="23"/>
                              </w:rPr>
                            </w:pPr>
                            <w:r>
                              <w:rPr>
                                <w:rFonts w:ascii="Segoe UI" w:hAnsi="Segoe UI" w:cs="Segoe UI"/>
                                <w:sz w:val="23"/>
                                <w:szCs w:val="23"/>
                              </w:rPr>
                              <w:t xml:space="preserve">Students can be given </w:t>
                            </w:r>
                            <w:r w:rsidRPr="004B682F">
                              <w:rPr>
                                <w:rFonts w:ascii="Segoe UI" w:hAnsi="Segoe UI" w:cs="Segoe UI"/>
                                <w:color w:val="66FF33"/>
                                <w:sz w:val="23"/>
                                <w:szCs w:val="23"/>
                              </w:rPr>
                              <w:t>positive</w:t>
                            </w:r>
                            <w:r>
                              <w:rPr>
                                <w:rFonts w:ascii="Segoe UI" w:hAnsi="Segoe UI" w:cs="Segoe UI"/>
                                <w:sz w:val="23"/>
                                <w:szCs w:val="23"/>
                              </w:rPr>
                              <w:t xml:space="preserve"> feedback, which increases their score and </w:t>
                            </w:r>
                            <w:r w:rsidRPr="004B682F">
                              <w:rPr>
                                <w:rFonts w:ascii="Segoe UI" w:hAnsi="Segoe UI" w:cs="Segoe UI"/>
                                <w:color w:val="FF0000"/>
                                <w:sz w:val="23"/>
                                <w:szCs w:val="23"/>
                              </w:rPr>
                              <w:t xml:space="preserve">negative </w:t>
                            </w:r>
                            <w:r>
                              <w:rPr>
                                <w:rFonts w:ascii="Segoe UI" w:hAnsi="Segoe UI" w:cs="Segoe UI"/>
                                <w:sz w:val="23"/>
                                <w:szCs w:val="23"/>
                              </w:rPr>
                              <w:t>feedback which decreases their score. Parents can see which feedback their child has been given.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8527C2" id="_x0000_s1065" type="#_x0000_t202" style="position:absolute;margin-left:243.55pt;margin-top:375.75pt;width:207.75pt;height:111.7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" filled="f" stroked="f">
                <v:textbox>
                  <w:txbxContent>
                    <w:p w14:paraId="793B63E3" w14:textId="77777777" w:rsidR="007E15C0" w:rsidRPr="003952F5" w:rsidRDefault="007E15C0" w:rsidP="007E15C0">
                      <w:pPr>
                        <w:jc w:val="both"/>
                        <w:rPr>
                          <w:rFonts w:ascii="Segoe UI" w:hAnsi="Segoe UI" w:cs="Segoe UI"/>
                          <w:sz w:val="23"/>
                          <w:szCs w:val="23"/>
                        </w:rPr>
                      </w:pPr>
                      <w:r>
                        <w:rPr>
                          <w:rFonts w:ascii="Segoe UI" w:hAnsi="Segoe UI" w:cs="Segoe UI"/>
                          <w:sz w:val="23"/>
                          <w:szCs w:val="23"/>
                        </w:rPr>
                        <w:t xml:space="preserve">Students can be given </w:t>
                      </w:r>
                      <w:r w:rsidRPr="004B682F">
                        <w:rPr>
                          <w:rFonts w:ascii="Segoe UI" w:hAnsi="Segoe UI" w:cs="Segoe UI"/>
                          <w:color w:val="66FF33"/>
                          <w:sz w:val="23"/>
                          <w:szCs w:val="23"/>
                        </w:rPr>
                        <w:t>positive</w:t>
                      </w:r>
                      <w:r>
                        <w:rPr>
                          <w:rFonts w:ascii="Segoe UI" w:hAnsi="Segoe UI" w:cs="Segoe UI"/>
                          <w:sz w:val="23"/>
                          <w:szCs w:val="23"/>
                        </w:rPr>
                        <w:t xml:space="preserve"> feedback, which increases their score and </w:t>
                      </w:r>
                      <w:r w:rsidRPr="004B682F">
                        <w:rPr>
                          <w:rFonts w:ascii="Segoe UI" w:hAnsi="Segoe UI" w:cs="Segoe UI"/>
                          <w:color w:val="FF0000"/>
                          <w:sz w:val="23"/>
                          <w:szCs w:val="23"/>
                        </w:rPr>
                        <w:t xml:space="preserve">negative </w:t>
                      </w:r>
                      <w:r>
                        <w:rPr>
                          <w:rFonts w:ascii="Segoe UI" w:hAnsi="Segoe UI" w:cs="Segoe UI"/>
                          <w:sz w:val="23"/>
                          <w:szCs w:val="23"/>
                        </w:rPr>
                        <w:t>feedback which decreases their score. Parents can see which feedback their child has been given.</w:t>
                      </w:r>
                    </w:p>
                  </w:txbxContent>
                </v:textbox>
                <w10:wrap anchorx="margin"/>
              </v:shape>
            </w:pict>
          </mc:Fallback>
        </mc:AlternateContent>
      </w:r>
      <w:r>
        <w:rPr>
          <w:noProof/>
        </w:rPr>
        <mc:AlternateContent>
          <mc:Choice Requires="wps">
            <w:drawing>
              <wp:anchor distT="45720" distB="45720" distL="114300" distR="114300" simplePos="0" relativeHeight="251706368" behindDoc="0" locked="0" layoutInCell="1" allowOverlap="1" wp14:anchorId="0A1A4DFA" wp14:editId="2E2E1BBB">
                <wp:simplePos x="0" y="0"/>
                <wp:positionH relativeFrom="margin">
                  <wp:posOffset>-2540</wp:posOffset>
                </wp:positionH>
                <wp:positionV relativeFrom="paragraph">
                  <wp:posOffset>6175375</wp:posOffset>
                </wp:positionV>
                <wp:extent cx="5734050" cy="1009650"/>
                <wp:effectExtent l="0" t="0" r="0"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009650"/>
                        </a:xfrm>
                        <a:prstGeom prst="rect">
                          <a:avLst/>
                        </a:prstGeom>
                        <a:noFill/>
                        <a:ln w="9525">
                          <a:noFill/>
                          <a:miter lim="800000"/>
                          <a:headEnd/>
                          <a:tailEnd/>
                        </a:ln>
                      </wps:spPr>
                      <wps:txbx>
                        <w:txbxContent>
                          <w:p w14:paraId="5B25D9E2" w14:textId="77777777" w:rsidR="007E15C0" w:rsidRPr="0056047E" w:rsidRDefault="007E15C0" w:rsidP="007E15C0">
                            <w:pPr>
                              <w:jc w:val="both"/>
                              <w:rPr>
                                <w:rFonts w:ascii="Segoe UI" w:hAnsi="Segoe UI" w:cs="Segoe UI"/>
                                <w:sz w:val="23"/>
                                <w:szCs w:val="23"/>
                              </w:rPr>
                            </w:pPr>
                            <w:r w:rsidRPr="0056047E">
                              <w:rPr>
                                <w:rFonts w:ascii="Segoe UI" w:hAnsi="Segoe UI" w:cs="Segoe UI"/>
                                <w:sz w:val="23"/>
                                <w:szCs w:val="23"/>
                              </w:rPr>
                              <w:t xml:space="preserve">This resource is a great example of how </w:t>
                            </w:r>
                            <w:r>
                              <w:rPr>
                                <w:rFonts w:ascii="Segoe UI" w:hAnsi="Segoe UI" w:cs="Segoe UI"/>
                                <w:sz w:val="23"/>
                                <w:szCs w:val="23"/>
                              </w:rPr>
                              <w:t>B</w:t>
                            </w:r>
                            <w:r w:rsidRPr="0056047E">
                              <w:rPr>
                                <w:rFonts w:ascii="Segoe UI" w:hAnsi="Segoe UI" w:cs="Segoe UI"/>
                                <w:sz w:val="23"/>
                                <w:szCs w:val="23"/>
                              </w:rPr>
                              <w:t xml:space="preserve">ehaviourism is </w:t>
                            </w:r>
                            <w:r>
                              <w:rPr>
                                <w:rFonts w:ascii="Segoe UI" w:hAnsi="Segoe UI" w:cs="Segoe UI"/>
                                <w:sz w:val="23"/>
                                <w:szCs w:val="23"/>
                              </w:rPr>
                              <w:t>used in our school. If certain children are working well, the teacher does not need to say anything, the children simply hear the positive ‘Dojo’ point audio, look to the screen and can see that a student has been rewarded a point for a specific behaviour.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A1A4DFA" id="_x0000_s1066" type="#_x0000_t202" style="position:absolute;margin-left:-.2pt;margin-top:486.25pt;width:451.5pt;height:79.5pt;z-index:2517063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" filled="f" stroked="f">
                <v:textbox>
                  <w:txbxContent>
                    <w:p w14:paraId="5B25D9E2" w14:textId="77777777" w:rsidR="007E15C0" w:rsidRPr="0056047E" w:rsidRDefault="007E15C0" w:rsidP="007E15C0">
                      <w:pPr>
                        <w:jc w:val="both"/>
                        <w:rPr>
                          <w:rFonts w:ascii="Segoe UI" w:hAnsi="Segoe UI" w:cs="Segoe UI"/>
                          <w:sz w:val="23"/>
                          <w:szCs w:val="23"/>
                        </w:rPr>
                      </w:pPr>
                      <w:r w:rsidRPr="0056047E">
                        <w:rPr>
                          <w:rFonts w:ascii="Segoe UI" w:hAnsi="Segoe UI" w:cs="Segoe UI"/>
                          <w:sz w:val="23"/>
                          <w:szCs w:val="23"/>
                        </w:rPr>
                        <w:t xml:space="preserve">This resource is a great example of how </w:t>
                      </w:r>
                      <w:r>
                        <w:rPr>
                          <w:rFonts w:ascii="Segoe UI" w:hAnsi="Segoe UI" w:cs="Segoe UI"/>
                          <w:sz w:val="23"/>
                          <w:szCs w:val="23"/>
                        </w:rPr>
                        <w:t>B</w:t>
                      </w:r>
                      <w:r w:rsidRPr="0056047E">
                        <w:rPr>
                          <w:rFonts w:ascii="Segoe UI" w:hAnsi="Segoe UI" w:cs="Segoe UI"/>
                          <w:sz w:val="23"/>
                          <w:szCs w:val="23"/>
                        </w:rPr>
                        <w:t xml:space="preserve">ehaviourism is </w:t>
                      </w:r>
                      <w:r>
                        <w:rPr>
                          <w:rFonts w:ascii="Segoe UI" w:hAnsi="Segoe UI" w:cs="Segoe UI"/>
                          <w:sz w:val="23"/>
                          <w:szCs w:val="23"/>
                        </w:rPr>
                        <w:t>used in our school. If certain children are working well, the teacher does not need to say anything, the children simply hear the positive ‘Dojo’ point audio, look to the screen and can see that a student has been rewarded a point for a specific behaviour.</w:t>
                      </w:r>
                    </w:p>
                  </w:txbxContent>
                </v:textbox>
                <w10:wrap anchorx="margin"/>
              </v:shape>
            </w:pict>
          </mc:Fallback>
        </mc:AlternateContent>
      </w:r>
      <w:r>
        <w:rPr>
          <w:noProof/>
        </w:rPr>
        <w:drawing>
          <wp:anchor distT="0" distB="0" distL="114300" distR="114300" simplePos="0" relativeHeight="251707392" behindDoc="0" locked="0" layoutInCell="1" allowOverlap="1" wp14:anchorId="39EA9958" wp14:editId="78099896">
            <wp:simplePos x="0" y="0"/>
            <wp:positionH relativeFrom="margin">
              <wp:posOffset>1424305</wp:posOffset>
            </wp:positionH>
            <wp:positionV relativeFrom="paragraph">
              <wp:posOffset>7245350</wp:posOffset>
            </wp:positionV>
            <wp:extent cx="2883535" cy="794385"/>
            <wp:effectExtent l="0" t="0" r="0" b="5715"/>
            <wp:wrapNone/>
            <wp:docPr id="55" name="Picture 5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chat or text message&#10;&#10;Description automatically generated"/>
                    <pic:cNvPicPr/>
                  </pic:nvPicPr>
                  <pic:blipFill rotWithShape="1">
                    <a:blip r:embed="rId20" cstate="print">
                      <a:extLst>
                        <a:ext uri="{28A0092B-C50C-407E-A947-70E740481C1C}">
                          <a14:useLocalDpi xmlns:a14="http://schemas.microsoft.com/office/drawing/2010/main" val="0"/>
                        </a:ext>
                      </a:extLst>
                    </a:blip>
                    <a:srcRect l="24311" t="57903" r="25359" b="19906"/>
                    <a:stretch/>
                  </pic:blipFill>
                  <pic:spPr bwMode="auto">
                    <a:xfrm>
                      <a:off x="0" y="0"/>
                      <a:ext cx="2883535" cy="794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08416" behindDoc="0" locked="0" layoutInCell="1" allowOverlap="1" wp14:anchorId="232FA79B" wp14:editId="763DBB8C">
                <wp:simplePos x="0" y="0"/>
                <wp:positionH relativeFrom="margin">
                  <wp:posOffset>-2540</wp:posOffset>
                </wp:positionH>
                <wp:positionV relativeFrom="paragraph">
                  <wp:posOffset>7981315</wp:posOffset>
                </wp:positionV>
                <wp:extent cx="5734050" cy="1126067"/>
                <wp:effectExtent l="0" t="0" r="0"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4050" cy="1126067"/>
                        </a:xfrm>
                        <a:prstGeom prst="rect">
                          <a:avLst/>
                        </a:prstGeom>
                        <a:noFill/>
                        <a:ln w="9525">
                          <a:noFill/>
                          <a:miter lim="800000"/>
                          <a:headEnd/>
                          <a:tailEnd/>
                        </a:ln>
                      </wps:spPr>
                      <wps:txbx>
                        <w:txbxContent>
                          <w:p w14:paraId="5561F2A6" w14:textId="77777777" w:rsidR="007E15C0" w:rsidRDefault="007E15C0" w:rsidP="007E15C0">
                            <w:pPr>
                              <w:jc w:val="both"/>
                              <w:rPr>
                                <w:rFonts w:ascii="Segoe UI" w:hAnsi="Segoe UI" w:cs="Segoe UI"/>
                                <w:sz w:val="23"/>
                                <w:szCs w:val="23"/>
                              </w:rPr>
                            </w:pPr>
                            <w:r w:rsidRPr="0093531A">
                              <w:rPr>
                                <w:rFonts w:ascii="Segoe UI" w:hAnsi="Segoe UI" w:cs="Segoe UI"/>
                                <w:sz w:val="23"/>
                                <w:szCs w:val="23"/>
                              </w:rPr>
                              <w:t>Our students will typically then all imitate that behavi</w:t>
                            </w:r>
                            <w:r>
                              <w:rPr>
                                <w:rFonts w:ascii="Segoe UI" w:hAnsi="Segoe UI" w:cs="Segoe UI"/>
                                <w:sz w:val="23"/>
                                <w:szCs w:val="23"/>
                              </w:rPr>
                              <w:t>our so that they can also receive a positive ‘Dojo’ point.</w:t>
                            </w:r>
                          </w:p>
                          <w:p w14:paraId="29A6BA53" w14:textId="77777777" w:rsidR="007E15C0" w:rsidRPr="0093531A" w:rsidRDefault="007E15C0" w:rsidP="007E15C0">
                            <w:pPr>
                              <w:jc w:val="both"/>
                              <w:rPr>
                                <w:rFonts w:ascii="Segoe UI" w:hAnsi="Segoe UI" w:cs="Segoe UI"/>
                                <w:sz w:val="23"/>
                                <w:szCs w:val="23"/>
                              </w:rPr>
                            </w:pPr>
                            <w:r w:rsidRPr="00156404">
                              <w:rPr>
                                <w:rFonts w:ascii="Segoe UI" w:hAnsi="Segoe UI" w:cs="Segoe UI"/>
                                <w:b/>
                                <w:bCs/>
                                <w:sz w:val="23"/>
                                <w:szCs w:val="23"/>
                              </w:rPr>
                              <w:t>All Images from ‘Class Dojo’ are screenshots from the platform. To view the service for yourself, please go to:</w:t>
                            </w:r>
                            <w:r>
                              <w:rPr>
                                <w:rFonts w:ascii="Segoe UI" w:hAnsi="Segoe UI" w:cs="Segoe UI"/>
                                <w:sz w:val="23"/>
                                <w:szCs w:val="23"/>
                              </w:rPr>
                              <w:t xml:space="preserve"> </w:t>
                            </w:r>
                            <w:hyperlink r:id="rId21" w:history="1">
                              <w:r w:rsidRPr="00C10F8A">
                                <w:rPr>
                                  <w:rStyle w:val="Hyperlink"/>
                                  <w:rFonts w:ascii="Segoe UI" w:hAnsi="Segoe UI" w:cs="Segoe UI"/>
                                  <w:sz w:val="23"/>
                                  <w:szCs w:val="23"/>
                                </w:rPr>
                                <w:t>http://www.class</w:t>
                              </w:r>
                              <w:r w:rsidRPr="00C10F8A">
                                <w:rPr>
                                  <w:rStyle w:val="Hyperlink"/>
                                  <w:rFonts w:ascii="Segoe UI" w:hAnsi="Segoe UI" w:cs="Segoe UI"/>
                                  <w:sz w:val="23"/>
                                  <w:szCs w:val="23"/>
                                </w:rPr>
                                <w:t>d</w:t>
                              </w:r>
                              <w:r w:rsidRPr="00C10F8A">
                                <w:rPr>
                                  <w:rStyle w:val="Hyperlink"/>
                                  <w:rFonts w:ascii="Segoe UI" w:hAnsi="Segoe UI" w:cs="Segoe UI"/>
                                  <w:sz w:val="23"/>
                                  <w:szCs w:val="23"/>
                                </w:rPr>
                                <w:t>ojo.com</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2FA79B" id="_x0000_s1067" type="#_x0000_t202" style="position:absolute;margin-left:-.2pt;margin-top:628.45pt;width:451.5pt;height:88.65pt;z-index:2517084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" filled="f" stroked="f">
                <v:textbox>
                  <w:txbxContent>
                    <w:p w14:paraId="5561F2A6" w14:textId="77777777" w:rsidR="007E15C0" w:rsidRDefault="007E15C0" w:rsidP="007E15C0">
                      <w:pPr>
                        <w:jc w:val="both"/>
                        <w:rPr>
                          <w:rFonts w:ascii="Segoe UI" w:hAnsi="Segoe UI" w:cs="Segoe UI"/>
                          <w:sz w:val="23"/>
                          <w:szCs w:val="23"/>
                        </w:rPr>
                      </w:pPr>
                      <w:r w:rsidRPr="0093531A">
                        <w:rPr>
                          <w:rFonts w:ascii="Segoe UI" w:hAnsi="Segoe UI" w:cs="Segoe UI"/>
                          <w:sz w:val="23"/>
                          <w:szCs w:val="23"/>
                        </w:rPr>
                        <w:t>Our students will typically then all imitate that behavi</w:t>
                      </w:r>
                      <w:r>
                        <w:rPr>
                          <w:rFonts w:ascii="Segoe UI" w:hAnsi="Segoe UI" w:cs="Segoe UI"/>
                          <w:sz w:val="23"/>
                          <w:szCs w:val="23"/>
                        </w:rPr>
                        <w:t>our so that they can also receive a positive ‘Dojo’ point.</w:t>
                      </w:r>
                    </w:p>
                    <w:p w14:paraId="29A6BA53" w14:textId="77777777" w:rsidR="007E15C0" w:rsidRPr="0093531A" w:rsidRDefault="007E15C0" w:rsidP="007E15C0">
                      <w:pPr>
                        <w:jc w:val="both"/>
                        <w:rPr>
                          <w:rFonts w:ascii="Segoe UI" w:hAnsi="Segoe UI" w:cs="Segoe UI"/>
                          <w:sz w:val="23"/>
                          <w:szCs w:val="23"/>
                        </w:rPr>
                      </w:pPr>
                      <w:r w:rsidRPr="00156404">
                        <w:rPr>
                          <w:rFonts w:ascii="Segoe UI" w:hAnsi="Segoe UI" w:cs="Segoe UI"/>
                          <w:b/>
                          <w:bCs/>
                          <w:sz w:val="23"/>
                          <w:szCs w:val="23"/>
                        </w:rPr>
                        <w:t>All Images from ‘Class Dojo’ are screenshots from the platform. To view the service for yourself, please go to:</w:t>
                      </w:r>
                      <w:r>
                        <w:rPr>
                          <w:rFonts w:ascii="Segoe UI" w:hAnsi="Segoe UI" w:cs="Segoe UI"/>
                          <w:sz w:val="23"/>
                          <w:szCs w:val="23"/>
                        </w:rPr>
                        <w:t xml:space="preserve"> </w:t>
                      </w:r>
                      <w:hyperlink r:id="rId22" w:history="1">
                        <w:r w:rsidRPr="00C10F8A">
                          <w:rPr>
                            <w:rStyle w:val="Hyperlink"/>
                            <w:rFonts w:ascii="Segoe UI" w:hAnsi="Segoe UI" w:cs="Segoe UI"/>
                            <w:sz w:val="23"/>
                            <w:szCs w:val="23"/>
                          </w:rPr>
                          <w:t>http://www.class</w:t>
                        </w:r>
                        <w:r w:rsidRPr="00C10F8A">
                          <w:rPr>
                            <w:rStyle w:val="Hyperlink"/>
                            <w:rFonts w:ascii="Segoe UI" w:hAnsi="Segoe UI" w:cs="Segoe UI"/>
                            <w:sz w:val="23"/>
                            <w:szCs w:val="23"/>
                          </w:rPr>
                          <w:t>d</w:t>
                        </w:r>
                        <w:r w:rsidRPr="00C10F8A">
                          <w:rPr>
                            <w:rStyle w:val="Hyperlink"/>
                            <w:rFonts w:ascii="Segoe UI" w:hAnsi="Segoe UI" w:cs="Segoe UI"/>
                            <w:sz w:val="23"/>
                            <w:szCs w:val="23"/>
                          </w:rPr>
                          <w:t>ojo.com</w:t>
                        </w:r>
                      </w:hyperlink>
                    </w:p>
                  </w:txbxContent>
                </v:textbox>
                <w10:wrap anchorx="margin"/>
              </v:shape>
            </w:pict>
          </mc:Fallback>
        </mc:AlternateContent>
      </w:r>
      <w:r>
        <w:rPr>
          <w:noProof/>
        </w:rPr>
        <w:br w:type="page"/>
      </w:r>
    </w:p>
    <w:p w14:paraId="1CB228F3" w14:textId="77777777" w:rsidR="00182DFC" w:rsidRDefault="00182DFC" w:rsidP="00182DFC">
      <w:r>
        <w:rPr>
          <w:noProof/>
        </w:rPr>
        <w:lastRenderedPageBreak/>
        <mc:AlternateContent>
          <mc:Choice Requires="wps">
            <w:drawing>
              <wp:anchor distT="45720" distB="45720" distL="114300" distR="114300" simplePos="0" relativeHeight="251715584" behindDoc="0" locked="0" layoutInCell="1" allowOverlap="1" wp14:anchorId="313C664F" wp14:editId="752DA642">
                <wp:simplePos x="0" y="0"/>
                <wp:positionH relativeFrom="margin">
                  <wp:align>left</wp:align>
                </wp:positionH>
                <wp:positionV relativeFrom="paragraph">
                  <wp:posOffset>-174170</wp:posOffset>
                </wp:positionV>
                <wp:extent cx="5711190" cy="2089966"/>
                <wp:effectExtent l="0" t="0" r="0" b="5715"/>
                <wp:wrapNone/>
                <wp:docPr id="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190" cy="2089966"/>
                        </a:xfrm>
                        <a:prstGeom prst="rect">
                          <a:avLst/>
                        </a:prstGeom>
                        <a:noFill/>
                        <a:ln w="9525">
                          <a:noFill/>
                          <a:miter lim="800000"/>
                          <a:headEnd/>
                          <a:tailEnd/>
                        </a:ln>
                      </wps:spPr>
                      <wps:txbx>
                        <w:txbxContent>
                          <w:p w14:paraId="5DB7F62D" w14:textId="77777777" w:rsidR="00182DFC" w:rsidRDefault="00182DFC" w:rsidP="00182DFC">
                            <w:pPr>
                              <w:jc w:val="both"/>
                              <w:rPr>
                                <w:rFonts w:ascii="Segoe UI" w:hAnsi="Segoe UI" w:cs="Segoe UI"/>
                                <w:b/>
                                <w:bCs/>
                                <w:sz w:val="23"/>
                                <w:szCs w:val="23"/>
                              </w:rPr>
                            </w:pPr>
                            <w:r>
                              <w:rPr>
                                <w:rFonts w:ascii="Segoe UI" w:hAnsi="Segoe UI" w:cs="Segoe UI"/>
                                <w:b/>
                                <w:bCs/>
                                <w:sz w:val="23"/>
                                <w:szCs w:val="23"/>
                              </w:rPr>
                              <w:t>How is The Theory of Play seen in my school setting?</w:t>
                            </w:r>
                          </w:p>
                          <w:p w14:paraId="756C10DC" w14:textId="77777777" w:rsidR="00182DFC" w:rsidRPr="00E30EA0" w:rsidRDefault="00182DFC" w:rsidP="00182DFC">
                            <w:pPr>
                              <w:jc w:val="both"/>
                              <w:rPr>
                                <w:rFonts w:ascii="Segoe UI" w:hAnsi="Segoe UI" w:cs="Segoe UI"/>
                                <w:b/>
                                <w:bCs/>
                                <w:sz w:val="23"/>
                                <w:szCs w:val="23"/>
                              </w:rPr>
                            </w:pPr>
                            <w:r w:rsidRPr="0012713F">
                              <w:rPr>
                                <w:rFonts w:ascii="Segoe UI" w:hAnsi="Segoe UI" w:cs="Segoe UI"/>
                                <w:sz w:val="23"/>
                                <w:szCs w:val="23"/>
                              </w:rPr>
                              <w:t>Froebel’s Theory of Play has a huge role on how we work throughout the school. Of course, his work is prominent in the Foundation Phase however his work isn’t just limited to that one area. Working through play is a huge part of our learning journey in our school. We have many opportunities for outside learning. All our children in Foundation Phase and Key Stage 2 have access to ‘Forest Schools’. ‘Forest Schools’ is a program that allows students to work within nature, our school uses a woodland area onsite. This allows our learners to be practical in their learning and they are able to create their own student lead learning (Forest School Association).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3C664F" id="_x0000_s1068" type="#_x0000_t202" style="position:absolute;margin-left:0;margin-top:-13.7pt;width:449.7pt;height:164.55pt;z-index:25171558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" filled="f" stroked="f">
                <v:textbox>
                  <w:txbxContent>
                    <w:p w14:paraId="5DB7F62D" w14:textId="77777777" w:rsidR="00182DFC" w:rsidRDefault="00182DFC" w:rsidP="00182DFC">
                      <w:pPr>
                        <w:jc w:val="both"/>
                        <w:rPr>
                          <w:rFonts w:ascii="Segoe UI" w:hAnsi="Segoe UI" w:cs="Segoe UI"/>
                          <w:b/>
                          <w:bCs/>
                          <w:sz w:val="23"/>
                          <w:szCs w:val="23"/>
                        </w:rPr>
                      </w:pPr>
                      <w:r>
                        <w:rPr>
                          <w:rFonts w:ascii="Segoe UI" w:hAnsi="Segoe UI" w:cs="Segoe UI"/>
                          <w:b/>
                          <w:bCs/>
                          <w:sz w:val="23"/>
                          <w:szCs w:val="23"/>
                        </w:rPr>
                        <w:t>How is The Theory of Play seen in my school setting?</w:t>
                      </w:r>
                    </w:p>
                    <w:p w14:paraId="756C10DC" w14:textId="77777777" w:rsidR="00182DFC" w:rsidRPr="00E30EA0" w:rsidRDefault="00182DFC" w:rsidP="00182DFC">
                      <w:pPr>
                        <w:jc w:val="both"/>
                        <w:rPr>
                          <w:rFonts w:ascii="Segoe UI" w:hAnsi="Segoe UI" w:cs="Segoe UI"/>
                          <w:b/>
                          <w:bCs/>
                          <w:sz w:val="23"/>
                          <w:szCs w:val="23"/>
                        </w:rPr>
                      </w:pPr>
                      <w:r w:rsidRPr="0012713F">
                        <w:rPr>
                          <w:rFonts w:ascii="Segoe UI" w:hAnsi="Segoe UI" w:cs="Segoe UI"/>
                          <w:sz w:val="23"/>
                          <w:szCs w:val="23"/>
                        </w:rPr>
                        <w:t>Froebel’s Theory of Play has a huge role on how we work throughout the school. Of course, his work is prominent in the Foundation Phase however his work isn’t just limited to that one area. Working through play is a huge part of our learning journey in our school. We have many opportunities for outside learning. All our children in Foundation Phase and Key Stage 2 have access to ‘Forest Schools’. ‘Forest Schools’ is a program that allows students to work within nature, our school uses a woodland area onsite. This allows our learners to be practical in their learning and they are able to create their own student lead learning (Forest School Association).</w:t>
                      </w:r>
                    </w:p>
                  </w:txbxContent>
                </v:textbox>
                <w10:wrap anchorx="margin"/>
              </v:shape>
            </w:pict>
          </mc:Fallback>
        </mc:AlternateContent>
      </w:r>
    </w:p>
    <w:p w14:paraId="79D9BD34" w14:textId="77777777" w:rsidR="00182DFC" w:rsidRDefault="00182DFC" w:rsidP="00182DFC">
      <w:r>
        <w:rPr>
          <w:noProof/>
        </w:rPr>
        <mc:AlternateContent>
          <mc:Choice Requires="wps">
            <w:drawing>
              <wp:anchor distT="45720" distB="45720" distL="114300" distR="114300" simplePos="0" relativeHeight="251720704" behindDoc="0" locked="0" layoutInCell="1" allowOverlap="1" wp14:anchorId="73502FB4" wp14:editId="664304CC">
                <wp:simplePos x="0" y="0"/>
                <wp:positionH relativeFrom="margin">
                  <wp:posOffset>2481943</wp:posOffset>
                </wp:positionH>
                <wp:positionV relativeFrom="paragraph">
                  <wp:posOffset>8869136</wp:posOffset>
                </wp:positionV>
                <wp:extent cx="1795780" cy="402771"/>
                <wp:effectExtent l="0" t="0" r="0" b="0"/>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5780" cy="402771"/>
                        </a:xfrm>
                        <a:prstGeom prst="rect">
                          <a:avLst/>
                        </a:prstGeom>
                        <a:noFill/>
                        <a:ln w="9525">
                          <a:noFill/>
                          <a:miter lim="800000"/>
                          <a:headEnd/>
                          <a:tailEnd/>
                        </a:ln>
                      </wps:spPr>
                      <wps:txbx>
                        <w:txbxContent>
                          <w:p w14:paraId="341589CA" w14:textId="77777777" w:rsidR="00182DFC" w:rsidRPr="0048224E" w:rsidRDefault="00182DFC" w:rsidP="00182DFC">
                            <w:pPr>
                              <w:jc w:val="center"/>
                              <w:rPr>
                                <w:rFonts w:ascii="Segoe UI" w:hAnsi="Segoe UI" w:cs="Segoe UI"/>
                                <w:sz w:val="23"/>
                                <w:szCs w:val="23"/>
                                <w:lang w:val="en-US"/>
                              </w:rPr>
                            </w:pPr>
                            <w:r>
                              <w:rPr>
                                <w:rFonts w:ascii="Segoe UI" w:hAnsi="Segoe UI" w:cs="Segoe UI"/>
                                <w:sz w:val="23"/>
                                <w:szCs w:val="23"/>
                                <w:lang w:val="en-US"/>
                              </w:rPr>
                              <w:t>(</w:t>
                            </w:r>
                            <w:proofErr w:type="spellStart"/>
                            <w:r>
                              <w:rPr>
                                <w:rFonts w:ascii="Segoe UI" w:hAnsi="Segoe UI" w:cs="Segoe UI"/>
                                <w:sz w:val="23"/>
                                <w:szCs w:val="23"/>
                                <w:lang w:val="en-US"/>
                              </w:rPr>
                              <w:t>BlueRing</w:t>
                            </w:r>
                            <w:proofErr w:type="spellEnd"/>
                            <w:r>
                              <w:rPr>
                                <w:rFonts w:ascii="Segoe UI" w:hAnsi="Segoe UI" w:cs="Segoe UI"/>
                                <w:sz w:val="23"/>
                                <w:szCs w:val="23"/>
                                <w:lang w:val="en-US"/>
                              </w:rPr>
                              <w:t xml:space="preserve"> Media,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502FB4" id="_x0000_s1069" type="#_x0000_t202" style="position:absolute;margin-left:195.45pt;margin-top:698.35pt;width:141.4pt;height:31.7pt;z-index:2517207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" filled="f" stroked="f">
                <v:textbox>
                  <w:txbxContent>
                    <w:p w14:paraId="341589CA" w14:textId="77777777" w:rsidR="00182DFC" w:rsidRPr="0048224E" w:rsidRDefault="00182DFC" w:rsidP="00182DFC">
                      <w:pPr>
                        <w:jc w:val="center"/>
                        <w:rPr>
                          <w:rFonts w:ascii="Segoe UI" w:hAnsi="Segoe UI" w:cs="Segoe UI"/>
                          <w:sz w:val="23"/>
                          <w:szCs w:val="23"/>
                          <w:lang w:val="en-US"/>
                        </w:rPr>
                      </w:pPr>
                      <w:r>
                        <w:rPr>
                          <w:rFonts w:ascii="Segoe UI" w:hAnsi="Segoe UI" w:cs="Segoe UI"/>
                          <w:sz w:val="23"/>
                          <w:szCs w:val="23"/>
                          <w:lang w:val="en-US"/>
                        </w:rPr>
                        <w:t>(</w:t>
                      </w:r>
                      <w:proofErr w:type="spellStart"/>
                      <w:r>
                        <w:rPr>
                          <w:rFonts w:ascii="Segoe UI" w:hAnsi="Segoe UI" w:cs="Segoe UI"/>
                          <w:sz w:val="23"/>
                          <w:szCs w:val="23"/>
                          <w:lang w:val="en-US"/>
                        </w:rPr>
                        <w:t>BlueRing</w:t>
                      </w:r>
                      <w:proofErr w:type="spellEnd"/>
                      <w:r>
                        <w:rPr>
                          <w:rFonts w:ascii="Segoe UI" w:hAnsi="Segoe UI" w:cs="Segoe UI"/>
                          <w:sz w:val="23"/>
                          <w:szCs w:val="23"/>
                          <w:lang w:val="en-US"/>
                        </w:rPr>
                        <w:t xml:space="preserve"> Media, 2019)</w:t>
                      </w:r>
                    </w:p>
                  </w:txbxContent>
                </v:textbox>
                <w10:wrap anchorx="margin"/>
              </v:shape>
            </w:pict>
          </mc:Fallback>
        </mc:AlternateContent>
      </w:r>
      <w:r>
        <w:rPr>
          <w:noProof/>
        </w:rPr>
        <mc:AlternateContent>
          <mc:Choice Requires="wps">
            <w:drawing>
              <wp:anchor distT="45720" distB="45720" distL="114300" distR="114300" simplePos="0" relativeHeight="251719680" behindDoc="0" locked="0" layoutInCell="1" allowOverlap="1" wp14:anchorId="341C026B" wp14:editId="31958376">
                <wp:simplePos x="0" y="0"/>
                <wp:positionH relativeFrom="margin">
                  <wp:posOffset>2710180</wp:posOffset>
                </wp:positionH>
                <wp:positionV relativeFrom="paragraph">
                  <wp:posOffset>3894001</wp:posOffset>
                </wp:positionV>
                <wp:extent cx="1567543" cy="402771"/>
                <wp:effectExtent l="0" t="0" r="0" b="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67543" cy="402771"/>
                        </a:xfrm>
                        <a:prstGeom prst="rect">
                          <a:avLst/>
                        </a:prstGeom>
                        <a:noFill/>
                        <a:ln w="9525">
                          <a:noFill/>
                          <a:miter lim="800000"/>
                          <a:headEnd/>
                          <a:tailEnd/>
                        </a:ln>
                      </wps:spPr>
                      <wps:txbx>
                        <w:txbxContent>
                          <w:p w14:paraId="5FBDEF07" w14:textId="77777777" w:rsidR="00182DFC" w:rsidRPr="0048224E" w:rsidRDefault="00182DFC" w:rsidP="00182DFC">
                            <w:pPr>
                              <w:jc w:val="center"/>
                              <w:rPr>
                                <w:rFonts w:ascii="Segoe UI" w:hAnsi="Segoe UI" w:cs="Segoe UI"/>
                                <w:sz w:val="23"/>
                                <w:szCs w:val="23"/>
                                <w:lang w:val="en-US"/>
                              </w:rPr>
                            </w:pPr>
                            <w:r>
                              <w:rPr>
                                <w:rFonts w:ascii="Segoe UI" w:hAnsi="Segoe UI" w:cs="Segoe UI"/>
                                <w:sz w:val="23"/>
                                <w:szCs w:val="23"/>
                                <w:lang w:val="en-US"/>
                              </w:rPr>
                              <w:t>(Image Source, 2013)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1C026B" id="_x0000_s1070" type="#_x0000_t202" style="position:absolute;margin-left:213.4pt;margin-top:306.6pt;width:123.45pt;height:31.7pt;z-index:2517196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" filled="f" stroked="f">
                <v:textbox>
                  <w:txbxContent>
                    <w:p w14:paraId="5FBDEF07" w14:textId="77777777" w:rsidR="00182DFC" w:rsidRPr="0048224E" w:rsidRDefault="00182DFC" w:rsidP="00182DFC">
                      <w:pPr>
                        <w:jc w:val="center"/>
                        <w:rPr>
                          <w:rFonts w:ascii="Segoe UI" w:hAnsi="Segoe UI" w:cs="Segoe UI"/>
                          <w:sz w:val="23"/>
                          <w:szCs w:val="23"/>
                          <w:lang w:val="en-US"/>
                        </w:rPr>
                      </w:pPr>
                      <w:r>
                        <w:rPr>
                          <w:rFonts w:ascii="Segoe UI" w:hAnsi="Segoe UI" w:cs="Segoe UI"/>
                          <w:sz w:val="23"/>
                          <w:szCs w:val="23"/>
                          <w:lang w:val="en-US"/>
                        </w:rPr>
                        <w:t>(Image Source, 2013)</w:t>
                      </w:r>
                    </w:p>
                  </w:txbxContent>
                </v:textbox>
                <w10:wrap anchorx="margin"/>
              </v:shape>
            </w:pict>
          </mc:Fallback>
        </mc:AlternateContent>
      </w:r>
      <w:r>
        <w:rPr>
          <w:noProof/>
        </w:rPr>
        <mc:AlternateContent>
          <mc:Choice Requires="wps">
            <w:drawing>
              <wp:anchor distT="45720" distB="45720" distL="114300" distR="114300" simplePos="0" relativeHeight="251717632" behindDoc="0" locked="0" layoutInCell="1" allowOverlap="1" wp14:anchorId="4FE10F5F" wp14:editId="0817909F">
                <wp:simplePos x="0" y="0"/>
                <wp:positionH relativeFrom="margin">
                  <wp:posOffset>-315595</wp:posOffset>
                </wp:positionH>
                <wp:positionV relativeFrom="paragraph">
                  <wp:posOffset>4228556</wp:posOffset>
                </wp:positionV>
                <wp:extent cx="5711190" cy="2862580"/>
                <wp:effectExtent l="0" t="0" r="0" b="0"/>
                <wp:wrapNone/>
                <wp:docPr id="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1190" cy="2862580"/>
                        </a:xfrm>
                        <a:prstGeom prst="rect">
                          <a:avLst/>
                        </a:prstGeom>
                        <a:noFill/>
                        <a:ln w="9525">
                          <a:noFill/>
                          <a:miter lim="800000"/>
                          <a:headEnd/>
                          <a:tailEnd/>
                        </a:ln>
                      </wps:spPr>
                      <wps:txbx>
                        <w:txbxContent>
                          <w:p w14:paraId="3871F8A9" w14:textId="77777777" w:rsidR="00182DFC" w:rsidRPr="0012713F" w:rsidRDefault="00182DFC" w:rsidP="00182DFC">
                            <w:pPr>
                              <w:jc w:val="both"/>
                              <w:rPr>
                                <w:rFonts w:ascii="Segoe UI" w:hAnsi="Segoe UI" w:cs="Segoe UI"/>
                                <w:sz w:val="23"/>
                                <w:szCs w:val="23"/>
                              </w:rPr>
                            </w:pPr>
                            <w:r w:rsidRPr="0012713F">
                              <w:rPr>
                                <w:rFonts w:ascii="Segoe UI" w:hAnsi="Segoe UI" w:cs="Segoe UI"/>
                                <w:sz w:val="23"/>
                                <w:szCs w:val="23"/>
                              </w:rPr>
                              <w:t>Our children also take part in outdoor orienteering. Orienteering is where children compete against each</w:t>
                            </w:r>
                            <w:r>
                              <w:rPr>
                                <w:rFonts w:ascii="Segoe UI" w:hAnsi="Segoe UI" w:cs="Segoe UI"/>
                                <w:sz w:val="23"/>
                                <w:szCs w:val="23"/>
                              </w:rPr>
                              <w:t xml:space="preserve"> </w:t>
                            </w:r>
                            <w:r w:rsidRPr="0012713F">
                              <w:rPr>
                                <w:rFonts w:ascii="Segoe UI" w:hAnsi="Segoe UI" w:cs="Segoe UI"/>
                                <w:sz w:val="23"/>
                                <w:szCs w:val="23"/>
                              </w:rPr>
                              <w:t>other</w:t>
                            </w:r>
                            <w:r>
                              <w:rPr>
                                <w:rFonts w:ascii="Segoe UI" w:hAnsi="Segoe UI" w:cs="Segoe UI"/>
                                <w:sz w:val="23"/>
                                <w:szCs w:val="23"/>
                              </w:rPr>
                              <w:t xml:space="preserve"> in an</w:t>
                            </w:r>
                            <w:r w:rsidRPr="0012713F">
                              <w:rPr>
                                <w:rFonts w:ascii="Segoe UI" w:hAnsi="Segoe UI" w:cs="Segoe UI"/>
                                <w:sz w:val="23"/>
                                <w:szCs w:val="23"/>
                              </w:rPr>
                              <w:t xml:space="preserve"> outside</w:t>
                            </w:r>
                            <w:r>
                              <w:rPr>
                                <w:rFonts w:ascii="Segoe UI" w:hAnsi="Segoe UI" w:cs="Segoe UI"/>
                                <w:sz w:val="23"/>
                                <w:szCs w:val="23"/>
                              </w:rPr>
                              <w:t xml:space="preserve"> environment. Using maps</w:t>
                            </w:r>
                            <w:r w:rsidRPr="0012713F">
                              <w:rPr>
                                <w:rFonts w:ascii="Segoe UI" w:hAnsi="Segoe UI" w:cs="Segoe UI"/>
                                <w:sz w:val="23"/>
                                <w:szCs w:val="23"/>
                              </w:rPr>
                              <w:t xml:space="preserve"> they must navigate around the outdoor area getting from one control point to the other, answering a series of questions set by the teacher</w:t>
                            </w:r>
                            <w:r>
                              <w:rPr>
                                <w:rFonts w:ascii="Segoe UI" w:hAnsi="Segoe UI" w:cs="Segoe UI"/>
                                <w:sz w:val="23"/>
                                <w:szCs w:val="23"/>
                              </w:rPr>
                              <w:t xml:space="preserve"> (British Orienteering N.D)</w:t>
                            </w:r>
                            <w:r w:rsidRPr="0012713F">
                              <w:rPr>
                                <w:rFonts w:ascii="Segoe UI" w:hAnsi="Segoe UI" w:cs="Segoe UI"/>
                                <w:sz w:val="23"/>
                                <w:szCs w:val="23"/>
                              </w:rPr>
                              <w:t>. This is a great fun way to learn as the students enjoy competing against one another and they are also outside running around. This is mainly done with</w:t>
                            </w:r>
                            <w:r>
                              <w:rPr>
                                <w:rFonts w:ascii="Segoe UI" w:hAnsi="Segoe UI" w:cs="Segoe UI"/>
                                <w:sz w:val="23"/>
                                <w:szCs w:val="23"/>
                              </w:rPr>
                              <w:t xml:space="preserve"> Key Stage 2 students and can be used for most lessons. We have mainly been using orienteering for Literacy and Math lessons as it is a lot more engaging for the pupils. Interestingly, we have found that many of our students who struggle in class with certain topics, usually complete their work quicker and gain better marks at the end of the sessions due to engagement and being able to visually view the topic in front of them, rather on a whiteboard or PowerPoint.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E10F5F" id="_x0000_s1071" type="#_x0000_t202" style="position:absolute;margin-left:-24.85pt;margin-top:332.95pt;width:449.7pt;height:225.4pt;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" filled="f" stroked="f">
                <v:textbox>
                  <w:txbxContent>
                    <w:p w14:paraId="3871F8A9" w14:textId="77777777" w:rsidR="00182DFC" w:rsidRPr="0012713F" w:rsidRDefault="00182DFC" w:rsidP="00182DFC">
                      <w:pPr>
                        <w:jc w:val="both"/>
                        <w:rPr>
                          <w:rFonts w:ascii="Segoe UI" w:hAnsi="Segoe UI" w:cs="Segoe UI"/>
                          <w:sz w:val="23"/>
                          <w:szCs w:val="23"/>
                        </w:rPr>
                      </w:pPr>
                      <w:r w:rsidRPr="0012713F">
                        <w:rPr>
                          <w:rFonts w:ascii="Segoe UI" w:hAnsi="Segoe UI" w:cs="Segoe UI"/>
                          <w:sz w:val="23"/>
                          <w:szCs w:val="23"/>
                        </w:rPr>
                        <w:t>Our children also take part in outdoor orienteering. Orienteering is where children compete against each</w:t>
                      </w:r>
                      <w:r>
                        <w:rPr>
                          <w:rFonts w:ascii="Segoe UI" w:hAnsi="Segoe UI" w:cs="Segoe UI"/>
                          <w:sz w:val="23"/>
                          <w:szCs w:val="23"/>
                        </w:rPr>
                        <w:t xml:space="preserve"> </w:t>
                      </w:r>
                      <w:r w:rsidRPr="0012713F">
                        <w:rPr>
                          <w:rFonts w:ascii="Segoe UI" w:hAnsi="Segoe UI" w:cs="Segoe UI"/>
                          <w:sz w:val="23"/>
                          <w:szCs w:val="23"/>
                        </w:rPr>
                        <w:t>other</w:t>
                      </w:r>
                      <w:r>
                        <w:rPr>
                          <w:rFonts w:ascii="Segoe UI" w:hAnsi="Segoe UI" w:cs="Segoe UI"/>
                          <w:sz w:val="23"/>
                          <w:szCs w:val="23"/>
                        </w:rPr>
                        <w:t xml:space="preserve"> in an</w:t>
                      </w:r>
                      <w:r w:rsidRPr="0012713F">
                        <w:rPr>
                          <w:rFonts w:ascii="Segoe UI" w:hAnsi="Segoe UI" w:cs="Segoe UI"/>
                          <w:sz w:val="23"/>
                          <w:szCs w:val="23"/>
                        </w:rPr>
                        <w:t xml:space="preserve"> outside</w:t>
                      </w:r>
                      <w:r>
                        <w:rPr>
                          <w:rFonts w:ascii="Segoe UI" w:hAnsi="Segoe UI" w:cs="Segoe UI"/>
                          <w:sz w:val="23"/>
                          <w:szCs w:val="23"/>
                        </w:rPr>
                        <w:t xml:space="preserve"> environment. Using maps</w:t>
                      </w:r>
                      <w:r w:rsidRPr="0012713F">
                        <w:rPr>
                          <w:rFonts w:ascii="Segoe UI" w:hAnsi="Segoe UI" w:cs="Segoe UI"/>
                          <w:sz w:val="23"/>
                          <w:szCs w:val="23"/>
                        </w:rPr>
                        <w:t xml:space="preserve"> they must navigate around the outdoor area getting from one control point to the other, answering a series of questions set by the teacher</w:t>
                      </w:r>
                      <w:r>
                        <w:rPr>
                          <w:rFonts w:ascii="Segoe UI" w:hAnsi="Segoe UI" w:cs="Segoe UI"/>
                          <w:sz w:val="23"/>
                          <w:szCs w:val="23"/>
                        </w:rPr>
                        <w:t xml:space="preserve"> (British Orienteering N.D)</w:t>
                      </w:r>
                      <w:r w:rsidRPr="0012713F">
                        <w:rPr>
                          <w:rFonts w:ascii="Segoe UI" w:hAnsi="Segoe UI" w:cs="Segoe UI"/>
                          <w:sz w:val="23"/>
                          <w:szCs w:val="23"/>
                        </w:rPr>
                        <w:t>. This is a great fun way to learn as the students enjoy competing against one another and they are also outside running around. This is mainly done with</w:t>
                      </w:r>
                      <w:r>
                        <w:rPr>
                          <w:rFonts w:ascii="Segoe UI" w:hAnsi="Segoe UI" w:cs="Segoe UI"/>
                          <w:sz w:val="23"/>
                          <w:szCs w:val="23"/>
                        </w:rPr>
                        <w:t xml:space="preserve"> Key Stage 2 students and can be used for most lessons. We have mainly been using orienteering for Literacy and Math lessons as it is a lot more engaging for the pupils. Interestingly, we have found that many of our students who struggle in class with certain topics, usually complete their work quicker and gain better marks at the end of the sessions due to engagement and being able to visually view the topic in front of them, rather on a whiteboard or PowerPoint.</w:t>
                      </w:r>
                    </w:p>
                  </w:txbxContent>
                </v:textbox>
                <w10:wrap anchorx="margin"/>
              </v:shape>
            </w:pict>
          </mc:Fallback>
        </mc:AlternateContent>
      </w:r>
      <w:r>
        <w:rPr>
          <w:noProof/>
        </w:rPr>
        <w:drawing>
          <wp:anchor distT="0" distB="0" distL="114300" distR="114300" simplePos="0" relativeHeight="251716608" behindDoc="0" locked="0" layoutInCell="1" allowOverlap="1" wp14:anchorId="0B13E6D3" wp14:editId="158AF5EF">
            <wp:simplePos x="0" y="0"/>
            <wp:positionH relativeFrom="margin">
              <wp:posOffset>1097280</wp:posOffset>
            </wp:positionH>
            <wp:positionV relativeFrom="paragraph">
              <wp:posOffset>6760301</wp:posOffset>
            </wp:positionV>
            <wp:extent cx="3048000" cy="2187575"/>
            <wp:effectExtent l="0" t="0" r="0" b="3175"/>
            <wp:wrapNone/>
            <wp:docPr id="60" name="Picture 60" descr="A girl reading a map A girl reading a map illustration kids reading maps clip art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A girl reading a map A girl reading a map illustration kids reading maps clip art stock illustrations"/>
                    <pic:cNvPicPr>
                      <a:picLocks noChangeAspect="1" noChangeArrowheads="1"/>
                    </pic:cNvPicPr>
                  </pic:nvPicPr>
                  <pic:blipFill rotWithShape="1">
                    <a:blip r:embed="rId23">
                      <a:extLst>
                        <a:ext uri="{28A0092B-C50C-407E-A947-70E740481C1C}">
                          <a14:useLocalDpi xmlns:a14="http://schemas.microsoft.com/office/drawing/2010/main" val="0"/>
                        </a:ext>
                      </a:extLst>
                    </a:blip>
                    <a:srcRect r="11436" b="5623"/>
                    <a:stretch/>
                  </pic:blipFill>
                  <pic:spPr bwMode="auto">
                    <a:xfrm>
                      <a:off x="0" y="0"/>
                      <a:ext cx="3048000" cy="218757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8656" behindDoc="0" locked="0" layoutInCell="1" allowOverlap="1" wp14:anchorId="0F099E08" wp14:editId="7F0041F7">
            <wp:simplePos x="0" y="0"/>
            <wp:positionH relativeFrom="column">
              <wp:posOffset>1099185</wp:posOffset>
            </wp:positionH>
            <wp:positionV relativeFrom="paragraph">
              <wp:posOffset>1738902</wp:posOffset>
            </wp:positionV>
            <wp:extent cx="3058170" cy="2239826"/>
            <wp:effectExtent l="0" t="0" r="8890" b="8255"/>
            <wp:wrapNone/>
            <wp:docPr id="61" name="Picture 61" descr="Teacher and pupils at nature reserve  forest schools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Teacher and pupils at nature reserve  forest schools stock pictures, royalty-free photos &amp; images"/>
                    <pic:cNvPicPr>
                      <a:picLocks noChangeAspect="1" noChangeArrowheads="1"/>
                    </pic:cNvPicPr>
                  </pic:nvPicPr>
                  <pic:blipFill rotWithShape="1">
                    <a:blip r:embed="rId24">
                      <a:extLst>
                        <a:ext uri="{28A0092B-C50C-407E-A947-70E740481C1C}">
                          <a14:useLocalDpi xmlns:a14="http://schemas.microsoft.com/office/drawing/2010/main" val="0"/>
                        </a:ext>
                      </a:extLst>
                    </a:blip>
                    <a:srcRect t="5511" r="3734"/>
                    <a:stretch/>
                  </pic:blipFill>
                  <pic:spPr bwMode="auto">
                    <a:xfrm>
                      <a:off x="0" y="0"/>
                      <a:ext cx="3058170" cy="223982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br w:type="page"/>
      </w:r>
    </w:p>
    <w:p w14:paraId="2DEA983F" w14:textId="7FA03604" w:rsidR="00D03BA8" w:rsidRDefault="006866BD" w:rsidP="009433B9">
      <w:pPr>
        <w:jc w:val="center"/>
        <w:rPr>
          <w:rFonts w:ascii="Twinkl" w:hAnsi="Twinkl"/>
          <w:sz w:val="96"/>
          <w:szCs w:val="96"/>
          <w:lang w:val="en-US"/>
        </w:rPr>
      </w:pPr>
      <w:r>
        <w:rPr>
          <w:noProof/>
        </w:rPr>
        <w:lastRenderedPageBreak/>
        <mc:AlternateContent>
          <mc:Choice Requires="wps">
            <w:drawing>
              <wp:anchor distT="45720" distB="45720" distL="114300" distR="114300" simplePos="0" relativeHeight="251722752" behindDoc="0" locked="0" layoutInCell="1" allowOverlap="1" wp14:anchorId="404544FE" wp14:editId="3C74A2C2">
                <wp:simplePos x="0" y="0"/>
                <wp:positionH relativeFrom="margin">
                  <wp:posOffset>0</wp:posOffset>
                </wp:positionH>
                <wp:positionV relativeFrom="paragraph">
                  <wp:posOffset>45720</wp:posOffset>
                </wp:positionV>
                <wp:extent cx="5732961" cy="5399314"/>
                <wp:effectExtent l="0" t="0" r="0" b="0"/>
                <wp:wrapNone/>
                <wp:docPr id="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2961" cy="5399314"/>
                        </a:xfrm>
                        <a:prstGeom prst="rect">
                          <a:avLst/>
                        </a:prstGeom>
                        <a:noFill/>
                        <a:ln w="9525">
                          <a:noFill/>
                          <a:miter lim="800000"/>
                          <a:headEnd/>
                          <a:tailEnd/>
                        </a:ln>
                      </wps:spPr>
                      <wps:txbx>
                        <w:txbxContent>
                          <w:p w14:paraId="575AAF5B" w14:textId="77777777" w:rsidR="006866BD" w:rsidRPr="00383CDE" w:rsidRDefault="006866BD" w:rsidP="006866BD">
                            <w:pPr>
                              <w:jc w:val="both"/>
                              <w:rPr>
                                <w:rFonts w:ascii="Segoe UI" w:hAnsi="Segoe UI" w:cs="Segoe UI"/>
                                <w:b/>
                                <w:bCs/>
                                <w:sz w:val="23"/>
                                <w:szCs w:val="23"/>
                                <w:lang w:val="en-US"/>
                              </w:rPr>
                            </w:pPr>
                            <w:r>
                              <w:rPr>
                                <w:rFonts w:ascii="Segoe UI" w:hAnsi="Segoe UI" w:cs="Segoe UI"/>
                                <w:b/>
                                <w:bCs/>
                                <w:sz w:val="23"/>
                                <w:szCs w:val="23"/>
                                <w:lang w:val="en-US"/>
                              </w:rPr>
                              <w:t>Does it work? The Reviews don’t lie!</w:t>
                            </w:r>
                          </w:p>
                          <w:p w14:paraId="4D06282D" w14:textId="77777777" w:rsidR="006866BD" w:rsidRPr="008C3537" w:rsidRDefault="006866BD" w:rsidP="006866BD">
                            <w:pPr>
                              <w:jc w:val="both"/>
                              <w:rPr>
                                <w:rFonts w:ascii="Segoe UI" w:hAnsi="Segoe UI" w:cs="Segoe UI"/>
                                <w:sz w:val="23"/>
                                <w:szCs w:val="23"/>
                                <w:lang w:val="en-US"/>
                              </w:rPr>
                            </w:pPr>
                            <w:r w:rsidRPr="008C3537">
                              <w:rPr>
                                <w:rFonts w:ascii="Segoe UI" w:hAnsi="Segoe UI" w:cs="Segoe UI"/>
                                <w:sz w:val="23"/>
                                <w:szCs w:val="23"/>
                                <w:lang w:val="en-US"/>
                              </w:rPr>
                              <w:t>We make good use of our local area and use role-play and mantel of the expert strategies to make a play like environment for our students e.g. working with a local farm to plant vegetables and great business plans on how to develop their business.</w:t>
                            </w:r>
                          </w:p>
                          <w:p w14:paraId="00401254" w14:textId="77777777" w:rsidR="006866BD" w:rsidRPr="008C3537" w:rsidRDefault="006866BD" w:rsidP="006866BD">
                            <w:pPr>
                              <w:jc w:val="both"/>
                              <w:rPr>
                                <w:rFonts w:ascii="Segoe UI" w:hAnsi="Segoe UI" w:cs="Segoe UI"/>
                                <w:sz w:val="23"/>
                                <w:szCs w:val="23"/>
                                <w:lang w:val="en-US"/>
                              </w:rPr>
                            </w:pPr>
                            <w:r w:rsidRPr="008C3537">
                              <w:rPr>
                                <w:rFonts w:ascii="Segoe UI" w:hAnsi="Segoe UI" w:cs="Segoe UI"/>
                                <w:sz w:val="23"/>
                                <w:szCs w:val="23"/>
                                <w:lang w:val="en-US"/>
                              </w:rPr>
                              <w:t xml:space="preserve">Our school was recently inspected by </w:t>
                            </w:r>
                            <w:proofErr w:type="spellStart"/>
                            <w:r w:rsidRPr="008C3537">
                              <w:rPr>
                                <w:rFonts w:ascii="Segoe UI" w:hAnsi="Segoe UI" w:cs="Segoe UI"/>
                                <w:sz w:val="23"/>
                                <w:szCs w:val="23"/>
                                <w:lang w:val="en-US"/>
                              </w:rPr>
                              <w:t>Estyn</w:t>
                            </w:r>
                            <w:proofErr w:type="spellEnd"/>
                            <w:r w:rsidRPr="008C3537">
                              <w:rPr>
                                <w:rFonts w:ascii="Segoe UI" w:hAnsi="Segoe UI" w:cs="Segoe UI"/>
                                <w:sz w:val="23"/>
                                <w:szCs w:val="23"/>
                                <w:lang w:val="en-US"/>
                              </w:rPr>
                              <w:t>, and the report was extremely positive. I believe that is down to the strong teaching styles and ethos that have been influenced by both Froebel and Skinner.</w:t>
                            </w:r>
                          </w:p>
                          <w:p w14:paraId="350BDB09" w14:textId="77777777" w:rsidR="006866BD" w:rsidRPr="008C3537" w:rsidRDefault="006866BD" w:rsidP="006866BD">
                            <w:pPr>
                              <w:jc w:val="both"/>
                              <w:rPr>
                                <w:rFonts w:ascii="Segoe UI" w:hAnsi="Segoe UI" w:cs="Segoe UI"/>
                                <w:sz w:val="23"/>
                                <w:szCs w:val="23"/>
                                <w:lang w:val="en-US"/>
                              </w:rPr>
                            </w:pPr>
                          </w:p>
                          <w:p w14:paraId="22DEBCCB" w14:textId="77777777" w:rsidR="006866BD" w:rsidRPr="008C3537" w:rsidRDefault="006866BD" w:rsidP="006866BD">
                            <w:pPr>
                              <w:jc w:val="both"/>
                              <w:rPr>
                                <w:rFonts w:ascii="Segoe UI" w:hAnsi="Segoe UI" w:cs="Segoe UI"/>
                                <w:i/>
                                <w:iCs/>
                                <w:sz w:val="23"/>
                                <w:szCs w:val="23"/>
                              </w:rPr>
                            </w:pPr>
                            <w:r w:rsidRPr="008C3537">
                              <w:rPr>
                                <w:rFonts w:ascii="Segoe UI" w:hAnsi="Segoe UI" w:cs="Segoe UI"/>
                                <w:i/>
                                <w:iCs/>
                                <w:sz w:val="23"/>
                                <w:szCs w:val="23"/>
                              </w:rPr>
                              <w:t>“Staff make excellent use of the outdoor spaces, the surrounding local area and community to develop engaging real-life learning experiences. Pupils benefit fully from the wide range of experiences offered in a unique location”.</w:t>
                            </w:r>
                            <w:r>
                              <w:rPr>
                                <w:rFonts w:ascii="Segoe UI" w:hAnsi="Segoe UI" w:cs="Segoe UI"/>
                                <w:i/>
                                <w:iCs/>
                                <w:sz w:val="23"/>
                                <w:szCs w:val="23"/>
                              </w:rPr>
                              <w:t xml:space="preserve"> – (Estyn, 2020)</w:t>
                            </w:r>
                          </w:p>
                          <w:p w14:paraId="55FD7569" w14:textId="77777777" w:rsidR="006866BD" w:rsidRPr="008C3537" w:rsidRDefault="006866BD" w:rsidP="006866BD">
                            <w:pPr>
                              <w:jc w:val="both"/>
                              <w:rPr>
                                <w:rFonts w:ascii="Segoe UI" w:hAnsi="Segoe UI" w:cs="Segoe UI"/>
                                <w:i/>
                                <w:iCs/>
                                <w:sz w:val="23"/>
                                <w:szCs w:val="23"/>
                              </w:rPr>
                            </w:pPr>
                          </w:p>
                          <w:p w14:paraId="778E29CA" w14:textId="77777777" w:rsidR="006866BD" w:rsidRDefault="006866BD" w:rsidP="006866BD">
                            <w:pPr>
                              <w:jc w:val="both"/>
                              <w:rPr>
                                <w:rFonts w:ascii="Segoe UI" w:hAnsi="Segoe UI" w:cs="Segoe UI"/>
                                <w:i/>
                                <w:iCs/>
                                <w:sz w:val="23"/>
                                <w:szCs w:val="23"/>
                              </w:rPr>
                            </w:pPr>
                            <w:r w:rsidRPr="008C3537">
                              <w:rPr>
                                <w:rFonts w:ascii="Segoe UI" w:hAnsi="Segoe UI" w:cs="Segoe UI"/>
                                <w:i/>
                                <w:iCs/>
                                <w:sz w:val="23"/>
                                <w:szCs w:val="23"/>
                              </w:rPr>
                              <w:t>“Imaginative use of the ‘</w:t>
                            </w:r>
                            <w:proofErr w:type="spellStart"/>
                            <w:r w:rsidRPr="008C3537">
                              <w:rPr>
                                <w:rFonts w:ascii="Segoe UI" w:hAnsi="Segoe UI" w:cs="Segoe UI"/>
                                <w:i/>
                                <w:iCs/>
                                <w:sz w:val="23"/>
                                <w:szCs w:val="23"/>
                              </w:rPr>
                              <w:t>Cynefin</w:t>
                            </w:r>
                            <w:proofErr w:type="spellEnd"/>
                            <w:r w:rsidRPr="008C3537">
                              <w:rPr>
                                <w:rFonts w:ascii="Segoe UI" w:hAnsi="Segoe UI" w:cs="Segoe UI"/>
                                <w:i/>
                                <w:iCs/>
                                <w:sz w:val="23"/>
                                <w:szCs w:val="23"/>
                              </w:rPr>
                              <w:t>’ (the local area), particularly in the earlier years enables pupils to learn in authentic contexts”.</w:t>
                            </w:r>
                            <w:r>
                              <w:rPr>
                                <w:rFonts w:ascii="Segoe UI" w:hAnsi="Segoe UI" w:cs="Segoe UI"/>
                                <w:i/>
                                <w:iCs/>
                                <w:sz w:val="23"/>
                                <w:szCs w:val="23"/>
                              </w:rPr>
                              <w:t xml:space="preserve"> – (Estyn, 2020)</w:t>
                            </w:r>
                          </w:p>
                          <w:p w14:paraId="23E612C3" w14:textId="77777777" w:rsidR="006866BD" w:rsidRDefault="006866BD" w:rsidP="006866BD">
                            <w:pPr>
                              <w:jc w:val="both"/>
                              <w:rPr>
                                <w:rFonts w:ascii="Segoe UI" w:hAnsi="Segoe UI" w:cs="Segoe UI"/>
                                <w:i/>
                                <w:iCs/>
                                <w:sz w:val="23"/>
                                <w:szCs w:val="23"/>
                              </w:rPr>
                            </w:pPr>
                          </w:p>
                          <w:p w14:paraId="4C6A775D" w14:textId="77777777" w:rsidR="006866BD" w:rsidRDefault="006866BD" w:rsidP="006866BD">
                            <w:pPr>
                              <w:jc w:val="both"/>
                              <w:rPr>
                                <w:rFonts w:ascii="Segoe UI" w:hAnsi="Segoe UI" w:cs="Segoe UI"/>
                                <w:sz w:val="23"/>
                                <w:szCs w:val="23"/>
                              </w:rPr>
                            </w:pPr>
                            <w:r>
                              <w:rPr>
                                <w:rFonts w:ascii="Segoe UI" w:hAnsi="Segoe UI" w:cs="Segoe UI"/>
                                <w:sz w:val="23"/>
                                <w:szCs w:val="23"/>
                              </w:rPr>
                              <w:t>To view the full report and spot the influences from both The Behaviourism and Play theories click on the link below.</w:t>
                            </w:r>
                          </w:p>
                          <w:p w14:paraId="2B72114A" w14:textId="77777777" w:rsidR="006866BD" w:rsidRPr="006F4185" w:rsidRDefault="006866BD" w:rsidP="006866BD">
                            <w:pPr>
                              <w:jc w:val="both"/>
                              <w:rPr>
                                <w:rFonts w:ascii="Segoe UI" w:hAnsi="Segoe UI" w:cs="Segoe UI"/>
                                <w:sz w:val="23"/>
                                <w:szCs w:val="23"/>
                                <w:lang w:val="en-US"/>
                              </w:rPr>
                            </w:pPr>
                            <w:r>
                              <w:rPr>
                                <w:rFonts w:ascii="Segoe UI" w:hAnsi="Segoe UI" w:cs="Segoe UI"/>
                                <w:sz w:val="23"/>
                                <w:szCs w:val="23"/>
                              </w:rPr>
                              <w:t xml:space="preserve">Estyn Report: </w:t>
                            </w:r>
                            <w:hyperlink r:id="rId25" w:history="1">
                              <w:r w:rsidRPr="00F46F91">
                                <w:rPr>
                                  <w:rStyle w:val="Hyperlink"/>
                                  <w:rFonts w:ascii="Segoe UI" w:hAnsi="Segoe UI" w:cs="Segoe UI"/>
                                  <w:sz w:val="23"/>
                                  <w:szCs w:val="23"/>
                                </w:rPr>
                                <w:t>https://www.estyn.gov.wales/system/files/2022-12/Inspection%20report%20Ysgol%20yr%20Eglwys%20yng%</w:t>
                              </w:r>
                              <w:r w:rsidRPr="00F46F91">
                                <w:rPr>
                                  <w:rStyle w:val="Hyperlink"/>
                                  <w:rFonts w:ascii="Segoe UI" w:hAnsi="Segoe UI" w:cs="Segoe UI"/>
                                  <w:sz w:val="23"/>
                                  <w:szCs w:val="23"/>
                                </w:rPr>
                                <w:t>2</w:t>
                              </w:r>
                              <w:r w:rsidRPr="00F46F91">
                                <w:rPr>
                                  <w:rStyle w:val="Hyperlink"/>
                                  <w:rFonts w:ascii="Segoe UI" w:hAnsi="Segoe UI" w:cs="Segoe UI"/>
                                  <w:sz w:val="23"/>
                                  <w:szCs w:val="23"/>
                                </w:rPr>
                                <w:t>0Nghymru%20Penrhyn%20Dewi%202022_0.pdf</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4544FE" id="_x0000_s1072" type="#_x0000_t202" style="position:absolute;left:0;text-align:left;margin-left:0;margin-top:3.6pt;width:451.4pt;height:425.15pt;z-index:2517227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" filled="f" stroked="f">
                <v:textbox>
                  <w:txbxContent>
                    <w:p w14:paraId="575AAF5B" w14:textId="77777777" w:rsidR="006866BD" w:rsidRPr="00383CDE" w:rsidRDefault="006866BD" w:rsidP="006866BD">
                      <w:pPr>
                        <w:jc w:val="both"/>
                        <w:rPr>
                          <w:rFonts w:ascii="Segoe UI" w:hAnsi="Segoe UI" w:cs="Segoe UI"/>
                          <w:b/>
                          <w:bCs/>
                          <w:sz w:val="23"/>
                          <w:szCs w:val="23"/>
                          <w:lang w:val="en-US"/>
                        </w:rPr>
                      </w:pPr>
                      <w:r>
                        <w:rPr>
                          <w:rFonts w:ascii="Segoe UI" w:hAnsi="Segoe UI" w:cs="Segoe UI"/>
                          <w:b/>
                          <w:bCs/>
                          <w:sz w:val="23"/>
                          <w:szCs w:val="23"/>
                          <w:lang w:val="en-US"/>
                        </w:rPr>
                        <w:t>Does it work? The Reviews don’t lie!</w:t>
                      </w:r>
                    </w:p>
                    <w:p w14:paraId="4D06282D" w14:textId="77777777" w:rsidR="006866BD" w:rsidRPr="008C3537" w:rsidRDefault="006866BD" w:rsidP="006866BD">
                      <w:pPr>
                        <w:jc w:val="both"/>
                        <w:rPr>
                          <w:rFonts w:ascii="Segoe UI" w:hAnsi="Segoe UI" w:cs="Segoe UI"/>
                          <w:sz w:val="23"/>
                          <w:szCs w:val="23"/>
                          <w:lang w:val="en-US"/>
                        </w:rPr>
                      </w:pPr>
                      <w:r w:rsidRPr="008C3537">
                        <w:rPr>
                          <w:rFonts w:ascii="Segoe UI" w:hAnsi="Segoe UI" w:cs="Segoe UI"/>
                          <w:sz w:val="23"/>
                          <w:szCs w:val="23"/>
                          <w:lang w:val="en-US"/>
                        </w:rPr>
                        <w:t>We make good use of our local area and use role-play and mantel of the expert strategies to make a play like environment for our students e.g. working with a local farm to plant vegetables and great business plans on how to develop their business.</w:t>
                      </w:r>
                    </w:p>
                    <w:p w14:paraId="00401254" w14:textId="77777777" w:rsidR="006866BD" w:rsidRPr="008C3537" w:rsidRDefault="006866BD" w:rsidP="006866BD">
                      <w:pPr>
                        <w:jc w:val="both"/>
                        <w:rPr>
                          <w:rFonts w:ascii="Segoe UI" w:hAnsi="Segoe UI" w:cs="Segoe UI"/>
                          <w:sz w:val="23"/>
                          <w:szCs w:val="23"/>
                          <w:lang w:val="en-US"/>
                        </w:rPr>
                      </w:pPr>
                      <w:r w:rsidRPr="008C3537">
                        <w:rPr>
                          <w:rFonts w:ascii="Segoe UI" w:hAnsi="Segoe UI" w:cs="Segoe UI"/>
                          <w:sz w:val="23"/>
                          <w:szCs w:val="23"/>
                          <w:lang w:val="en-US"/>
                        </w:rPr>
                        <w:t xml:space="preserve">Our school was recently inspected by </w:t>
                      </w:r>
                      <w:proofErr w:type="spellStart"/>
                      <w:r w:rsidRPr="008C3537">
                        <w:rPr>
                          <w:rFonts w:ascii="Segoe UI" w:hAnsi="Segoe UI" w:cs="Segoe UI"/>
                          <w:sz w:val="23"/>
                          <w:szCs w:val="23"/>
                          <w:lang w:val="en-US"/>
                        </w:rPr>
                        <w:t>Estyn</w:t>
                      </w:r>
                      <w:proofErr w:type="spellEnd"/>
                      <w:r w:rsidRPr="008C3537">
                        <w:rPr>
                          <w:rFonts w:ascii="Segoe UI" w:hAnsi="Segoe UI" w:cs="Segoe UI"/>
                          <w:sz w:val="23"/>
                          <w:szCs w:val="23"/>
                          <w:lang w:val="en-US"/>
                        </w:rPr>
                        <w:t>, and the report was extremely positive. I believe that is down to the strong teaching styles and ethos that have been influenced by both Froebel and Skinner.</w:t>
                      </w:r>
                    </w:p>
                    <w:p w14:paraId="350BDB09" w14:textId="77777777" w:rsidR="006866BD" w:rsidRPr="008C3537" w:rsidRDefault="006866BD" w:rsidP="006866BD">
                      <w:pPr>
                        <w:jc w:val="both"/>
                        <w:rPr>
                          <w:rFonts w:ascii="Segoe UI" w:hAnsi="Segoe UI" w:cs="Segoe UI"/>
                          <w:sz w:val="23"/>
                          <w:szCs w:val="23"/>
                          <w:lang w:val="en-US"/>
                        </w:rPr>
                      </w:pPr>
                    </w:p>
                    <w:p w14:paraId="22DEBCCB" w14:textId="77777777" w:rsidR="006866BD" w:rsidRPr="008C3537" w:rsidRDefault="006866BD" w:rsidP="006866BD">
                      <w:pPr>
                        <w:jc w:val="both"/>
                        <w:rPr>
                          <w:rFonts w:ascii="Segoe UI" w:hAnsi="Segoe UI" w:cs="Segoe UI"/>
                          <w:i/>
                          <w:iCs/>
                          <w:sz w:val="23"/>
                          <w:szCs w:val="23"/>
                        </w:rPr>
                      </w:pPr>
                      <w:r w:rsidRPr="008C3537">
                        <w:rPr>
                          <w:rFonts w:ascii="Segoe UI" w:hAnsi="Segoe UI" w:cs="Segoe UI"/>
                          <w:i/>
                          <w:iCs/>
                          <w:sz w:val="23"/>
                          <w:szCs w:val="23"/>
                        </w:rPr>
                        <w:t>“Staff make excellent use of the outdoor spaces, the surrounding local area and community to develop engaging real-life learning experiences. Pupils benefit fully from the wide range of experiences offered in a unique location”.</w:t>
                      </w:r>
                      <w:r>
                        <w:rPr>
                          <w:rFonts w:ascii="Segoe UI" w:hAnsi="Segoe UI" w:cs="Segoe UI"/>
                          <w:i/>
                          <w:iCs/>
                          <w:sz w:val="23"/>
                          <w:szCs w:val="23"/>
                        </w:rPr>
                        <w:t xml:space="preserve"> – (Estyn, 2020)</w:t>
                      </w:r>
                    </w:p>
                    <w:p w14:paraId="55FD7569" w14:textId="77777777" w:rsidR="006866BD" w:rsidRPr="008C3537" w:rsidRDefault="006866BD" w:rsidP="006866BD">
                      <w:pPr>
                        <w:jc w:val="both"/>
                        <w:rPr>
                          <w:rFonts w:ascii="Segoe UI" w:hAnsi="Segoe UI" w:cs="Segoe UI"/>
                          <w:i/>
                          <w:iCs/>
                          <w:sz w:val="23"/>
                          <w:szCs w:val="23"/>
                        </w:rPr>
                      </w:pPr>
                    </w:p>
                    <w:p w14:paraId="778E29CA" w14:textId="77777777" w:rsidR="006866BD" w:rsidRDefault="006866BD" w:rsidP="006866BD">
                      <w:pPr>
                        <w:jc w:val="both"/>
                        <w:rPr>
                          <w:rFonts w:ascii="Segoe UI" w:hAnsi="Segoe UI" w:cs="Segoe UI"/>
                          <w:i/>
                          <w:iCs/>
                          <w:sz w:val="23"/>
                          <w:szCs w:val="23"/>
                        </w:rPr>
                      </w:pPr>
                      <w:r w:rsidRPr="008C3537">
                        <w:rPr>
                          <w:rFonts w:ascii="Segoe UI" w:hAnsi="Segoe UI" w:cs="Segoe UI"/>
                          <w:i/>
                          <w:iCs/>
                          <w:sz w:val="23"/>
                          <w:szCs w:val="23"/>
                        </w:rPr>
                        <w:t>“Imaginative use of the ‘</w:t>
                      </w:r>
                      <w:proofErr w:type="spellStart"/>
                      <w:r w:rsidRPr="008C3537">
                        <w:rPr>
                          <w:rFonts w:ascii="Segoe UI" w:hAnsi="Segoe UI" w:cs="Segoe UI"/>
                          <w:i/>
                          <w:iCs/>
                          <w:sz w:val="23"/>
                          <w:szCs w:val="23"/>
                        </w:rPr>
                        <w:t>Cynefin</w:t>
                      </w:r>
                      <w:proofErr w:type="spellEnd"/>
                      <w:r w:rsidRPr="008C3537">
                        <w:rPr>
                          <w:rFonts w:ascii="Segoe UI" w:hAnsi="Segoe UI" w:cs="Segoe UI"/>
                          <w:i/>
                          <w:iCs/>
                          <w:sz w:val="23"/>
                          <w:szCs w:val="23"/>
                        </w:rPr>
                        <w:t>’ (the local area), particularly in the earlier years enables pupils to learn in authentic contexts”.</w:t>
                      </w:r>
                      <w:r>
                        <w:rPr>
                          <w:rFonts w:ascii="Segoe UI" w:hAnsi="Segoe UI" w:cs="Segoe UI"/>
                          <w:i/>
                          <w:iCs/>
                          <w:sz w:val="23"/>
                          <w:szCs w:val="23"/>
                        </w:rPr>
                        <w:t xml:space="preserve"> – (Estyn, 2020)</w:t>
                      </w:r>
                    </w:p>
                    <w:p w14:paraId="23E612C3" w14:textId="77777777" w:rsidR="006866BD" w:rsidRDefault="006866BD" w:rsidP="006866BD">
                      <w:pPr>
                        <w:jc w:val="both"/>
                        <w:rPr>
                          <w:rFonts w:ascii="Segoe UI" w:hAnsi="Segoe UI" w:cs="Segoe UI"/>
                          <w:i/>
                          <w:iCs/>
                          <w:sz w:val="23"/>
                          <w:szCs w:val="23"/>
                        </w:rPr>
                      </w:pPr>
                    </w:p>
                    <w:p w14:paraId="4C6A775D" w14:textId="77777777" w:rsidR="006866BD" w:rsidRDefault="006866BD" w:rsidP="006866BD">
                      <w:pPr>
                        <w:jc w:val="both"/>
                        <w:rPr>
                          <w:rFonts w:ascii="Segoe UI" w:hAnsi="Segoe UI" w:cs="Segoe UI"/>
                          <w:sz w:val="23"/>
                          <w:szCs w:val="23"/>
                        </w:rPr>
                      </w:pPr>
                      <w:r>
                        <w:rPr>
                          <w:rFonts w:ascii="Segoe UI" w:hAnsi="Segoe UI" w:cs="Segoe UI"/>
                          <w:sz w:val="23"/>
                          <w:szCs w:val="23"/>
                        </w:rPr>
                        <w:t>To view the full report and spot the influences from both The Behaviourism and Play theories click on the link below.</w:t>
                      </w:r>
                    </w:p>
                    <w:p w14:paraId="2B72114A" w14:textId="77777777" w:rsidR="006866BD" w:rsidRPr="006F4185" w:rsidRDefault="006866BD" w:rsidP="006866BD">
                      <w:pPr>
                        <w:jc w:val="both"/>
                        <w:rPr>
                          <w:rFonts w:ascii="Segoe UI" w:hAnsi="Segoe UI" w:cs="Segoe UI"/>
                          <w:sz w:val="23"/>
                          <w:szCs w:val="23"/>
                          <w:lang w:val="en-US"/>
                        </w:rPr>
                      </w:pPr>
                      <w:r>
                        <w:rPr>
                          <w:rFonts w:ascii="Segoe UI" w:hAnsi="Segoe UI" w:cs="Segoe UI"/>
                          <w:sz w:val="23"/>
                          <w:szCs w:val="23"/>
                        </w:rPr>
                        <w:t xml:space="preserve">Estyn Report: </w:t>
                      </w:r>
                      <w:hyperlink r:id="rId26" w:history="1">
                        <w:r w:rsidRPr="00F46F91">
                          <w:rPr>
                            <w:rStyle w:val="Hyperlink"/>
                            <w:rFonts w:ascii="Segoe UI" w:hAnsi="Segoe UI" w:cs="Segoe UI"/>
                            <w:sz w:val="23"/>
                            <w:szCs w:val="23"/>
                          </w:rPr>
                          <w:t>https://www.estyn.gov.wales/system/files/2022-12/Inspection%20report%20Ysgol%20yr%20Eglwys%20yng%</w:t>
                        </w:r>
                        <w:r w:rsidRPr="00F46F91">
                          <w:rPr>
                            <w:rStyle w:val="Hyperlink"/>
                            <w:rFonts w:ascii="Segoe UI" w:hAnsi="Segoe UI" w:cs="Segoe UI"/>
                            <w:sz w:val="23"/>
                            <w:szCs w:val="23"/>
                          </w:rPr>
                          <w:t>2</w:t>
                        </w:r>
                        <w:r w:rsidRPr="00F46F91">
                          <w:rPr>
                            <w:rStyle w:val="Hyperlink"/>
                            <w:rFonts w:ascii="Segoe UI" w:hAnsi="Segoe UI" w:cs="Segoe UI"/>
                            <w:sz w:val="23"/>
                            <w:szCs w:val="23"/>
                          </w:rPr>
                          <w:t>0Nghymru%20Penrhyn%20Dewi%202022_0.pdf</w:t>
                        </w:r>
                      </w:hyperlink>
                    </w:p>
                  </w:txbxContent>
                </v:textbox>
                <w10:wrap anchorx="margin"/>
              </v:shape>
            </w:pict>
          </mc:Fallback>
        </mc:AlternateContent>
      </w:r>
    </w:p>
    <w:p w14:paraId="567815EE" w14:textId="77777777" w:rsidR="00D03BA8" w:rsidRDefault="00D03BA8">
      <w:pPr>
        <w:rPr>
          <w:rFonts w:ascii="Twinkl" w:hAnsi="Twinkl"/>
          <w:sz w:val="96"/>
          <w:szCs w:val="96"/>
          <w:lang w:val="en-US"/>
        </w:rPr>
      </w:pPr>
      <w:r>
        <w:rPr>
          <w:rFonts w:ascii="Twinkl" w:hAnsi="Twinkl"/>
          <w:sz w:val="96"/>
          <w:szCs w:val="96"/>
          <w:lang w:val="en-US"/>
        </w:rPr>
        <w:br w:type="page"/>
      </w:r>
    </w:p>
    <w:p w14:paraId="74A1EE7D" w14:textId="202C9DDA" w:rsidR="009433B9" w:rsidRPr="009433B9" w:rsidRDefault="008C5D34" w:rsidP="008C5D34">
      <w:pPr>
        <w:jc w:val="center"/>
        <w:rPr>
          <w:rFonts w:ascii="Twinkl" w:hAnsi="Twinkl"/>
          <w:sz w:val="96"/>
          <w:szCs w:val="96"/>
          <w:lang w:val="en-US"/>
        </w:rPr>
      </w:pPr>
      <w:r>
        <w:rPr>
          <w:noProof/>
        </w:rPr>
        <w:lastRenderedPageBreak/>
        <mc:AlternateContent>
          <mc:Choice Requires="wps">
            <w:drawing>
              <wp:anchor distT="45720" distB="45720" distL="114300" distR="114300" simplePos="0" relativeHeight="251724800" behindDoc="0" locked="0" layoutInCell="1" allowOverlap="1" wp14:anchorId="7EB61142" wp14:editId="29C11E85">
                <wp:simplePos x="0" y="0"/>
                <wp:positionH relativeFrom="margin">
                  <wp:posOffset>16510</wp:posOffset>
                </wp:positionH>
                <wp:positionV relativeFrom="paragraph">
                  <wp:posOffset>184785</wp:posOffset>
                </wp:positionV>
                <wp:extent cx="5715000" cy="1404620"/>
                <wp:effectExtent l="0" t="0" r="0" b="0"/>
                <wp:wrapSquare wrapText="bothSides"/>
                <wp:docPr id="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noFill/>
                        <a:ln w="9525">
                          <a:noFill/>
                          <a:miter lim="800000"/>
                          <a:headEnd/>
                          <a:tailEnd/>
                        </a:ln>
                      </wps:spPr>
                      <wps:txbx>
                        <w:txbxContent>
                          <w:p w14:paraId="0986B4EF" w14:textId="3DAF6F52" w:rsidR="008C5D34" w:rsidRDefault="008C5D34" w:rsidP="008C5D34">
                            <w:pPr>
                              <w:jc w:val="both"/>
                              <w:rPr>
                                <w:rFonts w:ascii="Segoe UI" w:hAnsi="Segoe UI" w:cs="Segoe UI"/>
                                <w:sz w:val="23"/>
                                <w:szCs w:val="23"/>
                                <w:lang w:val="en-US"/>
                              </w:rPr>
                            </w:pPr>
                            <w:r>
                              <w:rPr>
                                <w:rFonts w:ascii="Segoe UI" w:hAnsi="Segoe UI" w:cs="Segoe UI"/>
                                <w:sz w:val="23"/>
                                <w:szCs w:val="23"/>
                                <w:lang w:val="en-US"/>
                              </w:rPr>
                              <w:t>Reference List</w:t>
                            </w:r>
                          </w:p>
                          <w:p w14:paraId="68E6646B" w14:textId="77777777" w:rsidR="008C5D34" w:rsidRDefault="008C5D34" w:rsidP="008C5D34">
                            <w:pPr>
                              <w:jc w:val="both"/>
                              <w:rPr>
                                <w:rFonts w:ascii="Segoe UI" w:hAnsi="Segoe UI" w:cs="Segoe UI"/>
                                <w:sz w:val="23"/>
                                <w:szCs w:val="23"/>
                                <w:lang w:val="en-US"/>
                              </w:rPr>
                            </w:pPr>
                          </w:p>
                          <w:p w14:paraId="255DA78D" w14:textId="16D8782B" w:rsidR="008C5D34" w:rsidRPr="003E4C8A" w:rsidRDefault="008C5D34" w:rsidP="008C5D34">
                            <w:pPr>
                              <w:jc w:val="both"/>
                              <w:rPr>
                                <w:rFonts w:ascii="Segoe UI" w:hAnsi="Segoe UI" w:cs="Segoe UI"/>
                                <w:sz w:val="23"/>
                                <w:szCs w:val="23"/>
                              </w:rPr>
                            </w:pPr>
                            <w:proofErr w:type="spellStart"/>
                            <w:r w:rsidRPr="003E4C8A">
                              <w:rPr>
                                <w:rFonts w:ascii="Segoe UI" w:hAnsi="Segoe UI" w:cs="Segoe UI"/>
                                <w:sz w:val="23"/>
                                <w:szCs w:val="23"/>
                                <w:lang w:val="en-US"/>
                              </w:rPr>
                              <w:t>BlueRing</w:t>
                            </w:r>
                            <w:proofErr w:type="spellEnd"/>
                            <w:r w:rsidRPr="003E4C8A">
                              <w:rPr>
                                <w:rFonts w:ascii="Segoe UI" w:hAnsi="Segoe UI" w:cs="Segoe UI"/>
                                <w:sz w:val="23"/>
                                <w:szCs w:val="23"/>
                                <w:lang w:val="en-US"/>
                              </w:rPr>
                              <w:t xml:space="preserve"> Media, (2019) ‘</w:t>
                            </w:r>
                            <w:r w:rsidRPr="003E4C8A">
                              <w:rPr>
                                <w:rFonts w:ascii="Segoe UI" w:hAnsi="Segoe UI" w:cs="Segoe UI"/>
                                <w:sz w:val="23"/>
                                <w:szCs w:val="23"/>
                              </w:rPr>
                              <w:t xml:space="preserve">A girl reading a map stock illustration’ </w:t>
                            </w:r>
                            <w:r w:rsidRPr="003E4C8A">
                              <w:rPr>
                                <w:rFonts w:ascii="Segoe UI" w:hAnsi="Segoe UI" w:cs="Segoe UI"/>
                                <w:i/>
                                <w:iCs/>
                                <w:sz w:val="23"/>
                                <w:szCs w:val="23"/>
                              </w:rPr>
                              <w:t xml:space="preserve">iStock </w:t>
                            </w:r>
                            <w:r w:rsidRPr="003E4C8A">
                              <w:rPr>
                                <w:rFonts w:ascii="Segoe UI" w:hAnsi="Segoe UI" w:cs="Segoe UI"/>
                                <w:sz w:val="23"/>
                                <w:szCs w:val="23"/>
                              </w:rPr>
                              <w:t>[Image] Available at: https://www.istockphoto.com/vector/a-girl-reading-a-map-gm1132941632-300537872?phrase=kids%20reading%20maps%20clip%20art (Accessed: 08/01/2023)</w:t>
                            </w:r>
                          </w:p>
                          <w:p w14:paraId="08ED0224" w14:textId="77777777" w:rsidR="008C5D34" w:rsidRDefault="008C5D34" w:rsidP="008C5D34">
                            <w:pPr>
                              <w:pStyle w:val="NormalWeb"/>
                              <w:jc w:val="both"/>
                              <w:rPr>
                                <w:rFonts w:ascii="Segoe UI" w:hAnsi="Segoe UI" w:cs="Segoe UI"/>
                                <w:sz w:val="23"/>
                                <w:szCs w:val="23"/>
                              </w:rPr>
                            </w:pPr>
                          </w:p>
                          <w:p w14:paraId="14F184CC" w14:textId="72DFA5EA" w:rsidR="008C5D34" w:rsidRPr="003E4C8A" w:rsidRDefault="008C5D34" w:rsidP="008C5D34">
                            <w:pPr>
                              <w:pStyle w:val="NormalWeb"/>
                              <w:jc w:val="both"/>
                              <w:rPr>
                                <w:rFonts w:ascii="Segoe UI" w:hAnsi="Segoe UI" w:cs="Segoe UI"/>
                                <w:sz w:val="23"/>
                                <w:szCs w:val="23"/>
                              </w:rPr>
                            </w:pPr>
                            <w:r w:rsidRPr="003E4C8A">
                              <w:rPr>
                                <w:rFonts w:ascii="Segoe UI" w:hAnsi="Segoe UI" w:cs="Segoe UI"/>
                                <w:sz w:val="23"/>
                                <w:szCs w:val="23"/>
                              </w:rPr>
                              <w:t>British Orienteering, (N.D) ‘School Information – British Orienteering’</w:t>
                            </w:r>
                            <w:r w:rsidRPr="003E4C8A">
                              <w:rPr>
                                <w:rFonts w:ascii="Segoe UI" w:hAnsi="Segoe UI" w:cs="Segoe UI"/>
                                <w:i/>
                                <w:iCs/>
                                <w:sz w:val="23"/>
                                <w:szCs w:val="23"/>
                              </w:rPr>
                              <w:t xml:space="preserve"> British Orienteering </w:t>
                            </w:r>
                            <w:r w:rsidRPr="003E4C8A">
                              <w:rPr>
                                <w:rFonts w:ascii="Segoe UI" w:hAnsi="Segoe UI" w:cs="Segoe UI"/>
                                <w:sz w:val="23"/>
                                <w:szCs w:val="23"/>
                              </w:rPr>
                              <w:t>[Website] Available at:</w:t>
                            </w:r>
                            <w:r w:rsidRPr="003E4C8A">
                              <w:rPr>
                                <w:sz w:val="23"/>
                                <w:szCs w:val="23"/>
                              </w:rPr>
                              <w:t xml:space="preserve"> </w:t>
                            </w:r>
                            <w:r w:rsidRPr="003E4C8A">
                              <w:rPr>
                                <w:rFonts w:ascii="Segoe UI" w:hAnsi="Segoe UI" w:cs="Segoe UI"/>
                                <w:sz w:val="23"/>
                                <w:szCs w:val="23"/>
                              </w:rPr>
                              <w:t>https://www.britishorienteering.org.uk/images/uploaded/downloads/schools_information.pdf (Accessed: 08/01/2023)</w:t>
                            </w:r>
                          </w:p>
                          <w:p w14:paraId="18967D20" w14:textId="77777777" w:rsidR="008C5D34" w:rsidRDefault="008C5D34" w:rsidP="008C5D34">
                            <w:pPr>
                              <w:jc w:val="both"/>
                              <w:rPr>
                                <w:rFonts w:ascii="Segoe UI" w:hAnsi="Segoe UI" w:cs="Segoe UI"/>
                                <w:sz w:val="23"/>
                                <w:szCs w:val="23"/>
                              </w:rPr>
                            </w:pPr>
                          </w:p>
                          <w:p w14:paraId="10803EE9" w14:textId="0777C392" w:rsidR="008C5D34" w:rsidRDefault="008C5D34" w:rsidP="008C5D34">
                            <w:pPr>
                              <w:jc w:val="both"/>
                              <w:rPr>
                                <w:rFonts w:ascii="Segoe UI" w:hAnsi="Segoe UI" w:cs="Segoe UI"/>
                                <w:sz w:val="23"/>
                                <w:szCs w:val="23"/>
                              </w:rPr>
                            </w:pPr>
                            <w:r w:rsidRPr="003E4C8A">
                              <w:rPr>
                                <w:rFonts w:ascii="Segoe UI" w:hAnsi="Segoe UI" w:cs="Segoe UI"/>
                                <w:sz w:val="23"/>
                                <w:szCs w:val="23"/>
                              </w:rPr>
                              <w:t xml:space="preserve">Edwards. Luke, (2022) ‘What is Class Dojo? Teaching tips’ </w:t>
                            </w:r>
                            <w:r w:rsidRPr="003E4C8A">
                              <w:rPr>
                                <w:rFonts w:ascii="Segoe UI" w:hAnsi="Segoe UI" w:cs="Segoe UI"/>
                                <w:i/>
                                <w:iCs/>
                                <w:sz w:val="23"/>
                                <w:szCs w:val="23"/>
                              </w:rPr>
                              <w:t xml:space="preserve">Tech &amp; Learning </w:t>
                            </w:r>
                            <w:r w:rsidRPr="003E4C8A">
                              <w:rPr>
                                <w:rFonts w:ascii="Segoe UI" w:hAnsi="Segoe UI" w:cs="Segoe UI"/>
                                <w:sz w:val="23"/>
                                <w:szCs w:val="23"/>
                              </w:rPr>
                              <w:t>[Website] Available at: https://www.techlearning.com/how-to/what-is-classdojo Available at: https://www.techlearning.com/how-to/what-is-classdojo (Accessed: 08/01/2023)</w:t>
                            </w:r>
                          </w:p>
                          <w:p w14:paraId="376E9FD2" w14:textId="77777777" w:rsidR="008C5D34" w:rsidRDefault="008C5D34" w:rsidP="008C5D34">
                            <w:pPr>
                              <w:jc w:val="both"/>
                              <w:rPr>
                                <w:rFonts w:ascii="Segoe UI" w:hAnsi="Segoe UI" w:cs="Segoe UI"/>
                                <w:sz w:val="23"/>
                                <w:szCs w:val="23"/>
                              </w:rPr>
                            </w:pPr>
                          </w:p>
                          <w:p w14:paraId="22FA17FC" w14:textId="604AFA3B" w:rsidR="008C5D34" w:rsidRPr="005C60E4" w:rsidRDefault="008C5D34" w:rsidP="008C5D34">
                            <w:pPr>
                              <w:jc w:val="both"/>
                              <w:rPr>
                                <w:rFonts w:ascii="Segoe UI" w:hAnsi="Segoe UI" w:cs="Segoe UI"/>
                                <w:sz w:val="23"/>
                                <w:szCs w:val="23"/>
                              </w:rPr>
                            </w:pPr>
                            <w:r>
                              <w:rPr>
                                <w:rFonts w:ascii="Segoe UI" w:hAnsi="Segoe UI" w:cs="Segoe UI"/>
                                <w:sz w:val="23"/>
                                <w:szCs w:val="23"/>
                              </w:rPr>
                              <w:t xml:space="preserve">Estyn. (2022) ‘Ysgol </w:t>
                            </w:r>
                            <w:proofErr w:type="spellStart"/>
                            <w:r>
                              <w:rPr>
                                <w:rFonts w:ascii="Segoe UI" w:hAnsi="Segoe UI" w:cs="Segoe UI"/>
                                <w:sz w:val="23"/>
                                <w:szCs w:val="23"/>
                              </w:rPr>
                              <w:t>yr</w:t>
                            </w:r>
                            <w:proofErr w:type="spellEnd"/>
                            <w:r>
                              <w:rPr>
                                <w:rFonts w:ascii="Segoe UI" w:hAnsi="Segoe UI" w:cs="Segoe UI"/>
                                <w:sz w:val="23"/>
                                <w:szCs w:val="23"/>
                              </w:rPr>
                              <w:t xml:space="preserve"> </w:t>
                            </w:r>
                            <w:proofErr w:type="spellStart"/>
                            <w:r>
                              <w:rPr>
                                <w:rFonts w:ascii="Segoe UI" w:hAnsi="Segoe UI" w:cs="Segoe UI"/>
                                <w:sz w:val="23"/>
                                <w:szCs w:val="23"/>
                              </w:rPr>
                              <w:t>Eglwys</w:t>
                            </w:r>
                            <w:proofErr w:type="spellEnd"/>
                            <w:r>
                              <w:rPr>
                                <w:rFonts w:ascii="Segoe UI" w:hAnsi="Segoe UI" w:cs="Segoe UI"/>
                                <w:sz w:val="23"/>
                                <w:szCs w:val="23"/>
                              </w:rPr>
                              <w:t xml:space="preserve"> </w:t>
                            </w:r>
                            <w:proofErr w:type="spellStart"/>
                            <w:r>
                              <w:rPr>
                                <w:rFonts w:ascii="Segoe UI" w:hAnsi="Segoe UI" w:cs="Segoe UI"/>
                                <w:sz w:val="23"/>
                                <w:szCs w:val="23"/>
                              </w:rPr>
                              <w:t>yng</w:t>
                            </w:r>
                            <w:proofErr w:type="spellEnd"/>
                            <w:r>
                              <w:rPr>
                                <w:rFonts w:ascii="Segoe UI" w:hAnsi="Segoe UI" w:cs="Segoe UI"/>
                                <w:sz w:val="23"/>
                                <w:szCs w:val="23"/>
                              </w:rPr>
                              <w:t xml:space="preserve"> </w:t>
                            </w:r>
                            <w:proofErr w:type="spellStart"/>
                            <w:r>
                              <w:rPr>
                                <w:rFonts w:ascii="Segoe UI" w:hAnsi="Segoe UI" w:cs="Segoe UI"/>
                                <w:sz w:val="23"/>
                                <w:szCs w:val="23"/>
                              </w:rPr>
                              <w:t>Nghymru</w:t>
                            </w:r>
                            <w:proofErr w:type="spellEnd"/>
                            <w:r>
                              <w:rPr>
                                <w:rFonts w:ascii="Segoe UI" w:hAnsi="Segoe UI" w:cs="Segoe UI"/>
                                <w:sz w:val="23"/>
                                <w:szCs w:val="23"/>
                              </w:rPr>
                              <w:t xml:space="preserve"> Penrhyn </w:t>
                            </w:r>
                            <w:proofErr w:type="spellStart"/>
                            <w:r>
                              <w:rPr>
                                <w:rFonts w:ascii="Segoe UI" w:hAnsi="Segoe UI" w:cs="Segoe UI"/>
                                <w:sz w:val="23"/>
                                <w:szCs w:val="23"/>
                              </w:rPr>
                              <w:t>Dewi</w:t>
                            </w:r>
                            <w:proofErr w:type="spellEnd"/>
                            <w:r>
                              <w:rPr>
                                <w:rFonts w:ascii="Segoe UI" w:hAnsi="Segoe UI" w:cs="Segoe UI"/>
                                <w:sz w:val="23"/>
                                <w:szCs w:val="23"/>
                              </w:rPr>
                              <w:t xml:space="preserve">’ </w:t>
                            </w:r>
                            <w:r>
                              <w:rPr>
                                <w:rFonts w:ascii="Segoe UI" w:hAnsi="Segoe UI" w:cs="Segoe UI"/>
                                <w:i/>
                                <w:iCs/>
                                <w:sz w:val="23"/>
                                <w:szCs w:val="23"/>
                              </w:rPr>
                              <w:t xml:space="preserve">Estyn.gov </w:t>
                            </w:r>
                            <w:r>
                              <w:rPr>
                                <w:rFonts w:ascii="Segoe UI" w:hAnsi="Segoe UI" w:cs="Segoe UI"/>
                                <w:sz w:val="23"/>
                                <w:szCs w:val="23"/>
                              </w:rPr>
                              <w:t xml:space="preserve">[Website] Available at: </w:t>
                            </w:r>
                            <w:r w:rsidRPr="009E278C">
                              <w:rPr>
                                <w:rFonts w:ascii="Segoe UI" w:hAnsi="Segoe UI" w:cs="Segoe UI"/>
                                <w:sz w:val="23"/>
                                <w:szCs w:val="23"/>
                              </w:rPr>
                              <w:t>https://www.estyn.gov.wales/system/files/2022-12/Inspection%20report%20Ysgol%20yr%20Eglwys%20yng%20Nghymru%20Penrhyn%20Dewi%202022_0.pdf</w:t>
                            </w:r>
                            <w:r>
                              <w:rPr>
                                <w:rFonts w:ascii="Segoe UI" w:hAnsi="Segoe UI" w:cs="Segoe UI"/>
                                <w:sz w:val="23"/>
                                <w:szCs w:val="23"/>
                              </w:rPr>
                              <w:t xml:space="preserve"> (Accessed: 08/01/2023)</w:t>
                            </w:r>
                          </w:p>
                          <w:p w14:paraId="6089E52D" w14:textId="77777777" w:rsidR="008C5D34" w:rsidRDefault="008C5D34" w:rsidP="008C5D34">
                            <w:pPr>
                              <w:pStyle w:val="NormalWeb"/>
                              <w:jc w:val="both"/>
                              <w:rPr>
                                <w:rFonts w:ascii="Segoe UI" w:hAnsi="Segoe UI" w:cs="Segoe UI"/>
                                <w:sz w:val="23"/>
                                <w:szCs w:val="23"/>
                              </w:rPr>
                            </w:pPr>
                          </w:p>
                          <w:p w14:paraId="6F76DFE2" w14:textId="29F614D4" w:rsidR="008C5D34" w:rsidRPr="003E4C8A" w:rsidRDefault="008C5D34" w:rsidP="008C5D34">
                            <w:pPr>
                              <w:pStyle w:val="NormalWeb"/>
                              <w:jc w:val="both"/>
                              <w:rPr>
                                <w:rFonts w:ascii="Segoe UI" w:hAnsi="Segoe UI" w:cs="Segoe UI"/>
                                <w:sz w:val="23"/>
                                <w:szCs w:val="23"/>
                              </w:rPr>
                            </w:pPr>
                            <w:r w:rsidRPr="003E4C8A">
                              <w:rPr>
                                <w:rFonts w:ascii="Segoe UI" w:hAnsi="Segoe UI" w:cs="Segoe UI"/>
                                <w:sz w:val="23"/>
                                <w:szCs w:val="23"/>
                              </w:rPr>
                              <w:t xml:space="preserve">Forrest School Association, (2021) ‘What is forest school?’ </w:t>
                            </w:r>
                            <w:r w:rsidRPr="003E4C8A">
                              <w:rPr>
                                <w:rFonts w:ascii="Segoe UI" w:hAnsi="Segoe UI" w:cs="Segoe UI"/>
                                <w:i/>
                                <w:iCs/>
                                <w:sz w:val="23"/>
                                <w:szCs w:val="23"/>
                              </w:rPr>
                              <w:t xml:space="preserve">Forest School Association </w:t>
                            </w:r>
                            <w:r w:rsidRPr="003E4C8A">
                              <w:rPr>
                                <w:rFonts w:ascii="Segoe UI" w:hAnsi="Segoe UI" w:cs="Segoe UI"/>
                                <w:sz w:val="23"/>
                                <w:szCs w:val="23"/>
                              </w:rPr>
                              <w:t>[Website] Available at: https://forestschoolassociation.org/what-is-forest-school/ (Accessed: 08/01/2023)</w:t>
                            </w:r>
                          </w:p>
                          <w:p w14:paraId="517F2C6F" w14:textId="77777777" w:rsidR="008C5D34" w:rsidRDefault="008C5D34" w:rsidP="008C5D34">
                            <w:pPr>
                              <w:jc w:val="both"/>
                              <w:rPr>
                                <w:rFonts w:ascii="Segoe UI" w:hAnsi="Segoe UI" w:cs="Segoe UI"/>
                                <w:sz w:val="23"/>
                                <w:szCs w:val="23"/>
                                <w:lang w:val="en-US"/>
                              </w:rPr>
                            </w:pPr>
                          </w:p>
                          <w:p w14:paraId="3E77C9ED" w14:textId="2529D939" w:rsidR="008C5D34" w:rsidRPr="003E4C8A" w:rsidRDefault="008C5D34" w:rsidP="008C5D34">
                            <w:pPr>
                              <w:jc w:val="both"/>
                              <w:rPr>
                                <w:rFonts w:ascii="Segoe UI" w:hAnsi="Segoe UI" w:cs="Segoe UI"/>
                                <w:sz w:val="23"/>
                                <w:szCs w:val="23"/>
                              </w:rPr>
                            </w:pPr>
                            <w:r w:rsidRPr="003E4C8A">
                              <w:rPr>
                                <w:rFonts w:ascii="Segoe UI" w:hAnsi="Segoe UI" w:cs="Segoe UI"/>
                                <w:sz w:val="23"/>
                                <w:szCs w:val="23"/>
                                <w:lang w:val="en-US"/>
                              </w:rPr>
                              <w:t>Image Source, (2013) ‘</w:t>
                            </w:r>
                            <w:r w:rsidRPr="003E4C8A">
                              <w:rPr>
                                <w:rFonts w:ascii="Segoe UI" w:hAnsi="Segoe UI" w:cs="Segoe UI"/>
                                <w:sz w:val="23"/>
                                <w:szCs w:val="23"/>
                              </w:rPr>
                              <w:t xml:space="preserve">Teacher and pupils at nature reserve stock photo’ </w:t>
                            </w:r>
                            <w:r w:rsidRPr="003E4C8A">
                              <w:rPr>
                                <w:rFonts w:ascii="Segoe UI" w:hAnsi="Segoe UI" w:cs="Segoe UI"/>
                                <w:i/>
                                <w:iCs/>
                                <w:sz w:val="23"/>
                                <w:szCs w:val="23"/>
                              </w:rPr>
                              <w:t xml:space="preserve">iStock </w:t>
                            </w:r>
                            <w:r w:rsidRPr="003E4C8A">
                              <w:rPr>
                                <w:rFonts w:ascii="Segoe UI" w:hAnsi="Segoe UI" w:cs="Segoe UI"/>
                                <w:sz w:val="23"/>
                                <w:szCs w:val="23"/>
                              </w:rPr>
                              <w:t>[Image] Available at: https://www.istockphoto.com/photo/teacher-and-pupils-at-nature-reserve-gm79337441-29732926?phrase=forest%20schools (Accessed: 08/01/2023)</w:t>
                            </w:r>
                          </w:p>
                          <w:p w14:paraId="41965F21" w14:textId="77777777" w:rsidR="008C5D34" w:rsidRDefault="008C5D34" w:rsidP="008C5D34"/>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B61142" id="_x0000_s1073" type="#_x0000_t202" style="position:absolute;left:0;text-align:left;margin-left:1.3pt;margin-top:14.55pt;width:450pt;height:110.6pt;z-index:2517248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" filled="f" stroked="f">
                <v:textbox style="mso-fit-shape-to-text:t">
                  <w:txbxContent>
                    <w:p w14:paraId="0986B4EF" w14:textId="3DAF6F52" w:rsidR="008C5D34" w:rsidRDefault="008C5D34" w:rsidP="008C5D34">
                      <w:pPr>
                        <w:jc w:val="both"/>
                        <w:rPr>
                          <w:rFonts w:ascii="Segoe UI" w:hAnsi="Segoe UI" w:cs="Segoe UI"/>
                          <w:sz w:val="23"/>
                          <w:szCs w:val="23"/>
                          <w:lang w:val="en-US"/>
                        </w:rPr>
                      </w:pPr>
                      <w:r>
                        <w:rPr>
                          <w:rFonts w:ascii="Segoe UI" w:hAnsi="Segoe UI" w:cs="Segoe UI"/>
                          <w:sz w:val="23"/>
                          <w:szCs w:val="23"/>
                          <w:lang w:val="en-US"/>
                        </w:rPr>
                        <w:t>Reference List</w:t>
                      </w:r>
                    </w:p>
                    <w:p w14:paraId="68E6646B" w14:textId="77777777" w:rsidR="008C5D34" w:rsidRDefault="008C5D34" w:rsidP="008C5D34">
                      <w:pPr>
                        <w:jc w:val="both"/>
                        <w:rPr>
                          <w:rFonts w:ascii="Segoe UI" w:hAnsi="Segoe UI" w:cs="Segoe UI"/>
                          <w:sz w:val="23"/>
                          <w:szCs w:val="23"/>
                          <w:lang w:val="en-US"/>
                        </w:rPr>
                      </w:pPr>
                    </w:p>
                    <w:p w14:paraId="255DA78D" w14:textId="16D8782B" w:rsidR="008C5D34" w:rsidRPr="003E4C8A" w:rsidRDefault="008C5D34" w:rsidP="008C5D34">
                      <w:pPr>
                        <w:jc w:val="both"/>
                        <w:rPr>
                          <w:rFonts w:ascii="Segoe UI" w:hAnsi="Segoe UI" w:cs="Segoe UI"/>
                          <w:sz w:val="23"/>
                          <w:szCs w:val="23"/>
                        </w:rPr>
                      </w:pPr>
                      <w:proofErr w:type="spellStart"/>
                      <w:r w:rsidRPr="003E4C8A">
                        <w:rPr>
                          <w:rFonts w:ascii="Segoe UI" w:hAnsi="Segoe UI" w:cs="Segoe UI"/>
                          <w:sz w:val="23"/>
                          <w:szCs w:val="23"/>
                          <w:lang w:val="en-US"/>
                        </w:rPr>
                        <w:t>BlueRing</w:t>
                      </w:r>
                      <w:proofErr w:type="spellEnd"/>
                      <w:r w:rsidRPr="003E4C8A">
                        <w:rPr>
                          <w:rFonts w:ascii="Segoe UI" w:hAnsi="Segoe UI" w:cs="Segoe UI"/>
                          <w:sz w:val="23"/>
                          <w:szCs w:val="23"/>
                          <w:lang w:val="en-US"/>
                        </w:rPr>
                        <w:t xml:space="preserve"> Media, (2019) ‘</w:t>
                      </w:r>
                      <w:r w:rsidRPr="003E4C8A">
                        <w:rPr>
                          <w:rFonts w:ascii="Segoe UI" w:hAnsi="Segoe UI" w:cs="Segoe UI"/>
                          <w:sz w:val="23"/>
                          <w:szCs w:val="23"/>
                        </w:rPr>
                        <w:t xml:space="preserve">A girl reading a map stock illustration’ </w:t>
                      </w:r>
                      <w:r w:rsidRPr="003E4C8A">
                        <w:rPr>
                          <w:rFonts w:ascii="Segoe UI" w:hAnsi="Segoe UI" w:cs="Segoe UI"/>
                          <w:i/>
                          <w:iCs/>
                          <w:sz w:val="23"/>
                          <w:szCs w:val="23"/>
                        </w:rPr>
                        <w:t xml:space="preserve">iStock </w:t>
                      </w:r>
                      <w:r w:rsidRPr="003E4C8A">
                        <w:rPr>
                          <w:rFonts w:ascii="Segoe UI" w:hAnsi="Segoe UI" w:cs="Segoe UI"/>
                          <w:sz w:val="23"/>
                          <w:szCs w:val="23"/>
                        </w:rPr>
                        <w:t>[Image] Available at: https://www.istockphoto.com/vector/a-girl-reading-a-map-gm1132941632-300537872?phrase=kids%20reading%20maps%20clip%20art (Accessed: 08/01/2023)</w:t>
                      </w:r>
                    </w:p>
                    <w:p w14:paraId="08ED0224" w14:textId="77777777" w:rsidR="008C5D34" w:rsidRDefault="008C5D34" w:rsidP="008C5D34">
                      <w:pPr>
                        <w:pStyle w:val="NormalWeb"/>
                        <w:jc w:val="both"/>
                        <w:rPr>
                          <w:rFonts w:ascii="Segoe UI" w:hAnsi="Segoe UI" w:cs="Segoe UI"/>
                          <w:sz w:val="23"/>
                          <w:szCs w:val="23"/>
                        </w:rPr>
                      </w:pPr>
                    </w:p>
                    <w:p w14:paraId="14F184CC" w14:textId="72DFA5EA" w:rsidR="008C5D34" w:rsidRPr="003E4C8A" w:rsidRDefault="008C5D34" w:rsidP="008C5D34">
                      <w:pPr>
                        <w:pStyle w:val="NormalWeb"/>
                        <w:jc w:val="both"/>
                        <w:rPr>
                          <w:rFonts w:ascii="Segoe UI" w:hAnsi="Segoe UI" w:cs="Segoe UI"/>
                          <w:sz w:val="23"/>
                          <w:szCs w:val="23"/>
                        </w:rPr>
                      </w:pPr>
                      <w:r w:rsidRPr="003E4C8A">
                        <w:rPr>
                          <w:rFonts w:ascii="Segoe UI" w:hAnsi="Segoe UI" w:cs="Segoe UI"/>
                          <w:sz w:val="23"/>
                          <w:szCs w:val="23"/>
                        </w:rPr>
                        <w:t>British Orienteering, (N.D) ‘School Information – British Orienteering’</w:t>
                      </w:r>
                      <w:r w:rsidRPr="003E4C8A">
                        <w:rPr>
                          <w:rFonts w:ascii="Segoe UI" w:hAnsi="Segoe UI" w:cs="Segoe UI"/>
                          <w:i/>
                          <w:iCs/>
                          <w:sz w:val="23"/>
                          <w:szCs w:val="23"/>
                        </w:rPr>
                        <w:t xml:space="preserve"> British Orienteering </w:t>
                      </w:r>
                      <w:r w:rsidRPr="003E4C8A">
                        <w:rPr>
                          <w:rFonts w:ascii="Segoe UI" w:hAnsi="Segoe UI" w:cs="Segoe UI"/>
                          <w:sz w:val="23"/>
                          <w:szCs w:val="23"/>
                        </w:rPr>
                        <w:t>[Website] Available at:</w:t>
                      </w:r>
                      <w:r w:rsidRPr="003E4C8A">
                        <w:rPr>
                          <w:sz w:val="23"/>
                          <w:szCs w:val="23"/>
                        </w:rPr>
                        <w:t xml:space="preserve"> </w:t>
                      </w:r>
                      <w:r w:rsidRPr="003E4C8A">
                        <w:rPr>
                          <w:rFonts w:ascii="Segoe UI" w:hAnsi="Segoe UI" w:cs="Segoe UI"/>
                          <w:sz w:val="23"/>
                          <w:szCs w:val="23"/>
                        </w:rPr>
                        <w:t>https://www.britishorienteering.org.uk/images/uploaded/downloads/schools_information.pdf (Accessed: 08/01/2023)</w:t>
                      </w:r>
                    </w:p>
                    <w:p w14:paraId="18967D20" w14:textId="77777777" w:rsidR="008C5D34" w:rsidRDefault="008C5D34" w:rsidP="008C5D34">
                      <w:pPr>
                        <w:jc w:val="both"/>
                        <w:rPr>
                          <w:rFonts w:ascii="Segoe UI" w:hAnsi="Segoe UI" w:cs="Segoe UI"/>
                          <w:sz w:val="23"/>
                          <w:szCs w:val="23"/>
                        </w:rPr>
                      </w:pPr>
                    </w:p>
                    <w:p w14:paraId="10803EE9" w14:textId="0777C392" w:rsidR="008C5D34" w:rsidRDefault="008C5D34" w:rsidP="008C5D34">
                      <w:pPr>
                        <w:jc w:val="both"/>
                        <w:rPr>
                          <w:rFonts w:ascii="Segoe UI" w:hAnsi="Segoe UI" w:cs="Segoe UI"/>
                          <w:sz w:val="23"/>
                          <w:szCs w:val="23"/>
                        </w:rPr>
                      </w:pPr>
                      <w:r w:rsidRPr="003E4C8A">
                        <w:rPr>
                          <w:rFonts w:ascii="Segoe UI" w:hAnsi="Segoe UI" w:cs="Segoe UI"/>
                          <w:sz w:val="23"/>
                          <w:szCs w:val="23"/>
                        </w:rPr>
                        <w:t xml:space="preserve">Edwards. Luke, (2022) ‘What is Class Dojo? Teaching tips’ </w:t>
                      </w:r>
                      <w:r w:rsidRPr="003E4C8A">
                        <w:rPr>
                          <w:rFonts w:ascii="Segoe UI" w:hAnsi="Segoe UI" w:cs="Segoe UI"/>
                          <w:i/>
                          <w:iCs/>
                          <w:sz w:val="23"/>
                          <w:szCs w:val="23"/>
                        </w:rPr>
                        <w:t xml:space="preserve">Tech &amp; Learning </w:t>
                      </w:r>
                      <w:r w:rsidRPr="003E4C8A">
                        <w:rPr>
                          <w:rFonts w:ascii="Segoe UI" w:hAnsi="Segoe UI" w:cs="Segoe UI"/>
                          <w:sz w:val="23"/>
                          <w:szCs w:val="23"/>
                        </w:rPr>
                        <w:t>[Website] Available at: https://www.techlearning.com/how-to/what-is-classdojo Available at: https://www.techlearning.com/how-to/what-is-classdojo (Accessed: 08/01/2023)</w:t>
                      </w:r>
                    </w:p>
                    <w:p w14:paraId="376E9FD2" w14:textId="77777777" w:rsidR="008C5D34" w:rsidRDefault="008C5D34" w:rsidP="008C5D34">
                      <w:pPr>
                        <w:jc w:val="both"/>
                        <w:rPr>
                          <w:rFonts w:ascii="Segoe UI" w:hAnsi="Segoe UI" w:cs="Segoe UI"/>
                          <w:sz w:val="23"/>
                          <w:szCs w:val="23"/>
                        </w:rPr>
                      </w:pPr>
                    </w:p>
                    <w:p w14:paraId="22FA17FC" w14:textId="604AFA3B" w:rsidR="008C5D34" w:rsidRPr="005C60E4" w:rsidRDefault="008C5D34" w:rsidP="008C5D34">
                      <w:pPr>
                        <w:jc w:val="both"/>
                        <w:rPr>
                          <w:rFonts w:ascii="Segoe UI" w:hAnsi="Segoe UI" w:cs="Segoe UI"/>
                          <w:sz w:val="23"/>
                          <w:szCs w:val="23"/>
                        </w:rPr>
                      </w:pPr>
                      <w:r>
                        <w:rPr>
                          <w:rFonts w:ascii="Segoe UI" w:hAnsi="Segoe UI" w:cs="Segoe UI"/>
                          <w:sz w:val="23"/>
                          <w:szCs w:val="23"/>
                        </w:rPr>
                        <w:t xml:space="preserve">Estyn. (2022) ‘Ysgol </w:t>
                      </w:r>
                      <w:proofErr w:type="spellStart"/>
                      <w:r>
                        <w:rPr>
                          <w:rFonts w:ascii="Segoe UI" w:hAnsi="Segoe UI" w:cs="Segoe UI"/>
                          <w:sz w:val="23"/>
                          <w:szCs w:val="23"/>
                        </w:rPr>
                        <w:t>yr</w:t>
                      </w:r>
                      <w:proofErr w:type="spellEnd"/>
                      <w:r>
                        <w:rPr>
                          <w:rFonts w:ascii="Segoe UI" w:hAnsi="Segoe UI" w:cs="Segoe UI"/>
                          <w:sz w:val="23"/>
                          <w:szCs w:val="23"/>
                        </w:rPr>
                        <w:t xml:space="preserve"> </w:t>
                      </w:r>
                      <w:proofErr w:type="spellStart"/>
                      <w:r>
                        <w:rPr>
                          <w:rFonts w:ascii="Segoe UI" w:hAnsi="Segoe UI" w:cs="Segoe UI"/>
                          <w:sz w:val="23"/>
                          <w:szCs w:val="23"/>
                        </w:rPr>
                        <w:t>Eglwys</w:t>
                      </w:r>
                      <w:proofErr w:type="spellEnd"/>
                      <w:r>
                        <w:rPr>
                          <w:rFonts w:ascii="Segoe UI" w:hAnsi="Segoe UI" w:cs="Segoe UI"/>
                          <w:sz w:val="23"/>
                          <w:szCs w:val="23"/>
                        </w:rPr>
                        <w:t xml:space="preserve"> </w:t>
                      </w:r>
                      <w:proofErr w:type="spellStart"/>
                      <w:r>
                        <w:rPr>
                          <w:rFonts w:ascii="Segoe UI" w:hAnsi="Segoe UI" w:cs="Segoe UI"/>
                          <w:sz w:val="23"/>
                          <w:szCs w:val="23"/>
                        </w:rPr>
                        <w:t>yng</w:t>
                      </w:r>
                      <w:proofErr w:type="spellEnd"/>
                      <w:r>
                        <w:rPr>
                          <w:rFonts w:ascii="Segoe UI" w:hAnsi="Segoe UI" w:cs="Segoe UI"/>
                          <w:sz w:val="23"/>
                          <w:szCs w:val="23"/>
                        </w:rPr>
                        <w:t xml:space="preserve"> </w:t>
                      </w:r>
                      <w:proofErr w:type="spellStart"/>
                      <w:r>
                        <w:rPr>
                          <w:rFonts w:ascii="Segoe UI" w:hAnsi="Segoe UI" w:cs="Segoe UI"/>
                          <w:sz w:val="23"/>
                          <w:szCs w:val="23"/>
                        </w:rPr>
                        <w:t>Nghymru</w:t>
                      </w:r>
                      <w:proofErr w:type="spellEnd"/>
                      <w:r>
                        <w:rPr>
                          <w:rFonts w:ascii="Segoe UI" w:hAnsi="Segoe UI" w:cs="Segoe UI"/>
                          <w:sz w:val="23"/>
                          <w:szCs w:val="23"/>
                        </w:rPr>
                        <w:t xml:space="preserve"> Penrhyn </w:t>
                      </w:r>
                      <w:proofErr w:type="spellStart"/>
                      <w:r>
                        <w:rPr>
                          <w:rFonts w:ascii="Segoe UI" w:hAnsi="Segoe UI" w:cs="Segoe UI"/>
                          <w:sz w:val="23"/>
                          <w:szCs w:val="23"/>
                        </w:rPr>
                        <w:t>Dewi</w:t>
                      </w:r>
                      <w:proofErr w:type="spellEnd"/>
                      <w:r>
                        <w:rPr>
                          <w:rFonts w:ascii="Segoe UI" w:hAnsi="Segoe UI" w:cs="Segoe UI"/>
                          <w:sz w:val="23"/>
                          <w:szCs w:val="23"/>
                        </w:rPr>
                        <w:t xml:space="preserve">’ </w:t>
                      </w:r>
                      <w:r>
                        <w:rPr>
                          <w:rFonts w:ascii="Segoe UI" w:hAnsi="Segoe UI" w:cs="Segoe UI"/>
                          <w:i/>
                          <w:iCs/>
                          <w:sz w:val="23"/>
                          <w:szCs w:val="23"/>
                        </w:rPr>
                        <w:t xml:space="preserve">Estyn.gov </w:t>
                      </w:r>
                      <w:r>
                        <w:rPr>
                          <w:rFonts w:ascii="Segoe UI" w:hAnsi="Segoe UI" w:cs="Segoe UI"/>
                          <w:sz w:val="23"/>
                          <w:szCs w:val="23"/>
                        </w:rPr>
                        <w:t xml:space="preserve">[Website] Available at: </w:t>
                      </w:r>
                      <w:r w:rsidRPr="009E278C">
                        <w:rPr>
                          <w:rFonts w:ascii="Segoe UI" w:hAnsi="Segoe UI" w:cs="Segoe UI"/>
                          <w:sz w:val="23"/>
                          <w:szCs w:val="23"/>
                        </w:rPr>
                        <w:t>https://www.estyn.gov.wales/system/files/2022-12/Inspection%20report%20Ysgol%20yr%20Eglwys%20yng%20Nghymru%20Penrhyn%20Dewi%202022_0.pdf</w:t>
                      </w:r>
                      <w:r>
                        <w:rPr>
                          <w:rFonts w:ascii="Segoe UI" w:hAnsi="Segoe UI" w:cs="Segoe UI"/>
                          <w:sz w:val="23"/>
                          <w:szCs w:val="23"/>
                        </w:rPr>
                        <w:t xml:space="preserve"> (Accessed: 08/01/2023)</w:t>
                      </w:r>
                    </w:p>
                    <w:p w14:paraId="6089E52D" w14:textId="77777777" w:rsidR="008C5D34" w:rsidRDefault="008C5D34" w:rsidP="008C5D34">
                      <w:pPr>
                        <w:pStyle w:val="NormalWeb"/>
                        <w:jc w:val="both"/>
                        <w:rPr>
                          <w:rFonts w:ascii="Segoe UI" w:hAnsi="Segoe UI" w:cs="Segoe UI"/>
                          <w:sz w:val="23"/>
                          <w:szCs w:val="23"/>
                        </w:rPr>
                      </w:pPr>
                    </w:p>
                    <w:p w14:paraId="6F76DFE2" w14:textId="29F614D4" w:rsidR="008C5D34" w:rsidRPr="003E4C8A" w:rsidRDefault="008C5D34" w:rsidP="008C5D34">
                      <w:pPr>
                        <w:pStyle w:val="NormalWeb"/>
                        <w:jc w:val="both"/>
                        <w:rPr>
                          <w:rFonts w:ascii="Segoe UI" w:hAnsi="Segoe UI" w:cs="Segoe UI"/>
                          <w:sz w:val="23"/>
                          <w:szCs w:val="23"/>
                        </w:rPr>
                      </w:pPr>
                      <w:r w:rsidRPr="003E4C8A">
                        <w:rPr>
                          <w:rFonts w:ascii="Segoe UI" w:hAnsi="Segoe UI" w:cs="Segoe UI"/>
                          <w:sz w:val="23"/>
                          <w:szCs w:val="23"/>
                        </w:rPr>
                        <w:t xml:space="preserve">Forrest School Association, (2021) ‘What is forest school?’ </w:t>
                      </w:r>
                      <w:r w:rsidRPr="003E4C8A">
                        <w:rPr>
                          <w:rFonts w:ascii="Segoe UI" w:hAnsi="Segoe UI" w:cs="Segoe UI"/>
                          <w:i/>
                          <w:iCs/>
                          <w:sz w:val="23"/>
                          <w:szCs w:val="23"/>
                        </w:rPr>
                        <w:t xml:space="preserve">Forest School Association </w:t>
                      </w:r>
                      <w:r w:rsidRPr="003E4C8A">
                        <w:rPr>
                          <w:rFonts w:ascii="Segoe UI" w:hAnsi="Segoe UI" w:cs="Segoe UI"/>
                          <w:sz w:val="23"/>
                          <w:szCs w:val="23"/>
                        </w:rPr>
                        <w:t>[Website] Available at: https://forestschoolassociation.org/what-is-forest-school/ (Accessed: 08/01/2023)</w:t>
                      </w:r>
                    </w:p>
                    <w:p w14:paraId="517F2C6F" w14:textId="77777777" w:rsidR="008C5D34" w:rsidRDefault="008C5D34" w:rsidP="008C5D34">
                      <w:pPr>
                        <w:jc w:val="both"/>
                        <w:rPr>
                          <w:rFonts w:ascii="Segoe UI" w:hAnsi="Segoe UI" w:cs="Segoe UI"/>
                          <w:sz w:val="23"/>
                          <w:szCs w:val="23"/>
                          <w:lang w:val="en-US"/>
                        </w:rPr>
                      </w:pPr>
                    </w:p>
                    <w:p w14:paraId="3E77C9ED" w14:textId="2529D939" w:rsidR="008C5D34" w:rsidRPr="003E4C8A" w:rsidRDefault="008C5D34" w:rsidP="008C5D34">
                      <w:pPr>
                        <w:jc w:val="both"/>
                        <w:rPr>
                          <w:rFonts w:ascii="Segoe UI" w:hAnsi="Segoe UI" w:cs="Segoe UI"/>
                          <w:sz w:val="23"/>
                          <w:szCs w:val="23"/>
                        </w:rPr>
                      </w:pPr>
                      <w:r w:rsidRPr="003E4C8A">
                        <w:rPr>
                          <w:rFonts w:ascii="Segoe UI" w:hAnsi="Segoe UI" w:cs="Segoe UI"/>
                          <w:sz w:val="23"/>
                          <w:szCs w:val="23"/>
                          <w:lang w:val="en-US"/>
                        </w:rPr>
                        <w:t>Image Source, (2013) ‘</w:t>
                      </w:r>
                      <w:r w:rsidRPr="003E4C8A">
                        <w:rPr>
                          <w:rFonts w:ascii="Segoe UI" w:hAnsi="Segoe UI" w:cs="Segoe UI"/>
                          <w:sz w:val="23"/>
                          <w:szCs w:val="23"/>
                        </w:rPr>
                        <w:t xml:space="preserve">Teacher and pupils at nature reserve stock photo’ </w:t>
                      </w:r>
                      <w:r w:rsidRPr="003E4C8A">
                        <w:rPr>
                          <w:rFonts w:ascii="Segoe UI" w:hAnsi="Segoe UI" w:cs="Segoe UI"/>
                          <w:i/>
                          <w:iCs/>
                          <w:sz w:val="23"/>
                          <w:szCs w:val="23"/>
                        </w:rPr>
                        <w:t xml:space="preserve">iStock </w:t>
                      </w:r>
                      <w:r w:rsidRPr="003E4C8A">
                        <w:rPr>
                          <w:rFonts w:ascii="Segoe UI" w:hAnsi="Segoe UI" w:cs="Segoe UI"/>
                          <w:sz w:val="23"/>
                          <w:szCs w:val="23"/>
                        </w:rPr>
                        <w:t>[Image] Available at: https://www.istockphoto.com/photo/teacher-and-pupils-at-nature-reserve-gm79337441-29732926?phrase=forest%20schools (Accessed: 08/01/2023)</w:t>
                      </w:r>
                    </w:p>
                    <w:p w14:paraId="41965F21" w14:textId="77777777" w:rsidR="008C5D34" w:rsidRDefault="008C5D34" w:rsidP="008C5D34"/>
                  </w:txbxContent>
                </v:textbox>
                <w10:wrap type="square" anchorx="margin"/>
              </v:shape>
            </w:pict>
          </mc:Fallback>
        </mc:AlternateContent>
      </w:r>
    </w:p>
    <w:sectPr w:rsidR="009433B9" w:rsidRPr="009433B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CF371" w14:textId="77777777" w:rsidR="005C5394" w:rsidRDefault="005C5394" w:rsidP="003158D7">
      <w:pPr>
        <w:spacing w:after="0" w:line="240" w:lineRule="auto"/>
      </w:pPr>
      <w:r>
        <w:separator/>
      </w:r>
    </w:p>
  </w:endnote>
  <w:endnote w:type="continuationSeparator" w:id="0">
    <w:p w14:paraId="33710F2B" w14:textId="77777777" w:rsidR="005C5394" w:rsidRDefault="005C5394" w:rsidP="00315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winkl">
    <w:panose1 w:val="02000000000000000000"/>
    <w:charset w:val="00"/>
    <w:family w:val="auto"/>
    <w:pitch w:val="variable"/>
    <w:sig w:usb0="00000007" w:usb1="00000001" w:usb2="00000000" w:usb3="00000000" w:csb0="00000093"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DF7D9" w14:textId="77777777" w:rsidR="005C5394" w:rsidRDefault="005C5394" w:rsidP="003158D7">
      <w:pPr>
        <w:spacing w:after="0" w:line="240" w:lineRule="auto"/>
      </w:pPr>
      <w:r>
        <w:separator/>
      </w:r>
    </w:p>
  </w:footnote>
  <w:footnote w:type="continuationSeparator" w:id="0">
    <w:p w14:paraId="35CEF297" w14:textId="77777777" w:rsidR="005C5394" w:rsidRDefault="005C5394" w:rsidP="003158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FA30F7" w14:textId="77777777" w:rsidR="003158D7" w:rsidRPr="003158D7" w:rsidRDefault="003158D7">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42141A"/>
    <w:multiLevelType w:val="hybridMultilevel"/>
    <w:tmpl w:val="ABA44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148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33B9"/>
    <w:rsid w:val="000C5A52"/>
    <w:rsid w:val="00182DFC"/>
    <w:rsid w:val="001A2C89"/>
    <w:rsid w:val="001D2481"/>
    <w:rsid w:val="00216663"/>
    <w:rsid w:val="002A04C8"/>
    <w:rsid w:val="003158D7"/>
    <w:rsid w:val="00421127"/>
    <w:rsid w:val="005A44A0"/>
    <w:rsid w:val="005C5394"/>
    <w:rsid w:val="006866BD"/>
    <w:rsid w:val="007E15C0"/>
    <w:rsid w:val="00865225"/>
    <w:rsid w:val="008C5D34"/>
    <w:rsid w:val="009433B9"/>
    <w:rsid w:val="00A3241D"/>
    <w:rsid w:val="00AD4865"/>
    <w:rsid w:val="00B14E31"/>
    <w:rsid w:val="00B21409"/>
    <w:rsid w:val="00C3694F"/>
    <w:rsid w:val="00CC26AB"/>
    <w:rsid w:val="00D03BA8"/>
    <w:rsid w:val="00DE18A9"/>
    <w:rsid w:val="00E53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69EE3"/>
  <w15:chartTrackingRefBased/>
  <w15:docId w15:val="{D02315BD-50AD-4622-A153-21AB7C833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58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8D7"/>
  </w:style>
  <w:style w:type="paragraph" w:styleId="Footer">
    <w:name w:val="footer"/>
    <w:basedOn w:val="Normal"/>
    <w:link w:val="FooterChar"/>
    <w:uiPriority w:val="99"/>
    <w:unhideWhenUsed/>
    <w:rsid w:val="003158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8D7"/>
  </w:style>
  <w:style w:type="paragraph" w:styleId="ListParagraph">
    <w:name w:val="List Paragraph"/>
    <w:basedOn w:val="Normal"/>
    <w:uiPriority w:val="34"/>
    <w:qFormat/>
    <w:rsid w:val="00B21409"/>
    <w:pPr>
      <w:ind w:left="720"/>
      <w:contextualSpacing/>
    </w:pPr>
  </w:style>
  <w:style w:type="character" w:styleId="Hyperlink">
    <w:name w:val="Hyperlink"/>
    <w:basedOn w:val="DefaultParagraphFont"/>
    <w:uiPriority w:val="99"/>
    <w:unhideWhenUsed/>
    <w:rsid w:val="007E15C0"/>
    <w:rPr>
      <w:color w:val="0563C1" w:themeColor="hyperlink"/>
      <w:u w:val="single"/>
    </w:rPr>
  </w:style>
  <w:style w:type="character" w:styleId="FollowedHyperlink">
    <w:name w:val="FollowedHyperlink"/>
    <w:basedOn w:val="DefaultParagraphFont"/>
    <w:uiPriority w:val="99"/>
    <w:semiHidden/>
    <w:unhideWhenUsed/>
    <w:rsid w:val="007E15C0"/>
    <w:rPr>
      <w:color w:val="954F72" w:themeColor="followedHyperlink"/>
      <w:u w:val="single"/>
    </w:rPr>
  </w:style>
  <w:style w:type="paragraph" w:styleId="NormalWeb">
    <w:name w:val="Normal (Web)"/>
    <w:basedOn w:val="Normal"/>
    <w:uiPriority w:val="99"/>
    <w:semiHidden/>
    <w:unhideWhenUsed/>
    <w:rsid w:val="008C5D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hyperlink" Target="https://www.estyn.gov.wales/system/files/2022-12/Inspection%20report%20Ysgol%20yr%20Eglwys%20yng%20Nghymru%20Penrhyn%20Dewi%202022_0.pdf" TargetMode="External"/><Relationship Id="rId3" Type="http://schemas.openxmlformats.org/officeDocument/2006/relationships/settings" Target="settings.xml"/><Relationship Id="rId21" Type="http://schemas.openxmlformats.org/officeDocument/2006/relationships/hyperlink" Target="http://www.classdojo.com"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www.estyn.gov.wales/system/files/2022-12/Inspection%20report%20Ysgol%20yr%20Eglwys%20yng%20Nghymru%20Penrhyn%20Dewi%202022_0.pdf" TargetMode="Externa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6.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5.jpeg"/><Relationship Id="rId28" Type="http://schemas.openxmlformats.org/officeDocument/2006/relationships/fontTable" Target="fontTable.xml"/><Relationship Id="rId10" Type="http://schemas.openxmlformats.org/officeDocument/2006/relationships/image" Target="media/image4.jpe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hyperlink" Target="http://www.classdojo.com"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57</Words>
  <Characters>329</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 (2113638)</dc:creator>
  <cp:keywords/>
  <dc:description/>
  <cp:lastModifiedBy>James Williams (2113638)</cp:lastModifiedBy>
  <cp:revision>21</cp:revision>
  <dcterms:created xsi:type="dcterms:W3CDTF">2022-11-28T17:23:00Z</dcterms:created>
  <dcterms:modified xsi:type="dcterms:W3CDTF">2023-01-08T22:54:00Z</dcterms:modified>
</cp:coreProperties>
</file>