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7FA4" w:rsidRPr="00F0209B" w:rsidRDefault="002F7FA4" w:rsidP="00D071F8">
      <w:pPr>
        <w:spacing w:line="360" w:lineRule="auto"/>
        <w:jc w:val="both"/>
        <w:rPr>
          <w:rFonts w:ascii="Times New Roman" w:hAnsi="Times New Roman" w:cs="Times New Roman"/>
          <w:sz w:val="24"/>
          <w:szCs w:val="24"/>
          <w:u w:val="single"/>
        </w:rPr>
      </w:pPr>
      <w:r w:rsidRPr="00F0209B">
        <w:rPr>
          <w:rFonts w:ascii="Times New Roman" w:hAnsi="Times New Roman" w:cs="Times New Roman"/>
          <w:sz w:val="24"/>
          <w:szCs w:val="24"/>
          <w:u w:val="single"/>
        </w:rPr>
        <w:t>Task 1</w:t>
      </w:r>
    </w:p>
    <w:p w:rsidR="00BD456D" w:rsidRPr="00F0209B" w:rsidRDefault="0067725D" w:rsidP="00D071F8">
      <w:pPr>
        <w:spacing w:line="360" w:lineRule="auto"/>
        <w:jc w:val="both"/>
        <w:rPr>
          <w:rFonts w:ascii="Times New Roman" w:hAnsi="Times New Roman" w:cs="Times New Roman"/>
          <w:sz w:val="24"/>
          <w:szCs w:val="24"/>
        </w:rPr>
      </w:pPr>
      <w:r w:rsidRPr="00F0209B">
        <w:rPr>
          <w:rFonts w:ascii="Times New Roman" w:hAnsi="Times New Roman" w:cs="Times New Roman"/>
          <w:sz w:val="24"/>
          <w:szCs w:val="24"/>
        </w:rPr>
        <w:t xml:space="preserve">In Nordic countries such as Iceland, it is deemed </w:t>
      </w:r>
      <w:r w:rsidR="00BD456D" w:rsidRPr="00F0209B">
        <w:rPr>
          <w:rFonts w:ascii="Times New Roman" w:hAnsi="Times New Roman" w:cs="Times New Roman"/>
          <w:sz w:val="24"/>
          <w:szCs w:val="24"/>
        </w:rPr>
        <w:t>particularly</w:t>
      </w:r>
      <w:r w:rsidRPr="00F0209B">
        <w:rPr>
          <w:rFonts w:ascii="Times New Roman" w:hAnsi="Times New Roman" w:cs="Times New Roman"/>
          <w:sz w:val="24"/>
          <w:szCs w:val="24"/>
        </w:rPr>
        <w:t xml:space="preserve"> important that children experience the outdoors in everyday life.</w:t>
      </w:r>
      <w:r w:rsidR="00BD456D" w:rsidRPr="00F0209B">
        <w:rPr>
          <w:rFonts w:ascii="Times New Roman" w:hAnsi="Times New Roman" w:cs="Times New Roman"/>
          <w:sz w:val="24"/>
          <w:szCs w:val="24"/>
        </w:rPr>
        <w:t xml:space="preserve"> A study in Icelandic policy documents displayed a clear consensus that the outdoor environment is positive for children. Icelandic curriculum guidelines for schools emphasise the outdoors as a learning environment, a place for exercise and healthy lifestyle</w:t>
      </w:r>
      <w:r w:rsidR="0065394E">
        <w:rPr>
          <w:rFonts w:ascii="Times New Roman" w:hAnsi="Times New Roman" w:cs="Times New Roman"/>
          <w:sz w:val="24"/>
          <w:szCs w:val="24"/>
        </w:rPr>
        <w:t>,</w:t>
      </w:r>
      <w:r w:rsidR="00BD456D" w:rsidRPr="00F0209B">
        <w:rPr>
          <w:rFonts w:ascii="Times New Roman" w:hAnsi="Times New Roman" w:cs="Times New Roman"/>
          <w:sz w:val="24"/>
          <w:szCs w:val="24"/>
        </w:rPr>
        <w:t xml:space="preserve"> and a place for children to learn to res</w:t>
      </w:r>
      <w:r w:rsidR="00F80FF5" w:rsidRPr="00F0209B">
        <w:rPr>
          <w:rFonts w:ascii="Times New Roman" w:hAnsi="Times New Roman" w:cs="Times New Roman"/>
          <w:sz w:val="24"/>
          <w:szCs w:val="24"/>
        </w:rPr>
        <w:t>pect their natural surroundings (Norðdahl and Jóhannesson, 2014).</w:t>
      </w:r>
    </w:p>
    <w:p w:rsidR="002C6B9F" w:rsidRPr="00F0209B" w:rsidRDefault="00BD456D" w:rsidP="00D071F8">
      <w:pPr>
        <w:spacing w:line="360" w:lineRule="auto"/>
        <w:jc w:val="both"/>
        <w:rPr>
          <w:rFonts w:ascii="Times New Roman" w:hAnsi="Times New Roman" w:cs="Times New Roman"/>
          <w:sz w:val="24"/>
          <w:szCs w:val="24"/>
        </w:rPr>
      </w:pPr>
      <w:r w:rsidRPr="00F0209B">
        <w:rPr>
          <w:rFonts w:ascii="Times New Roman" w:hAnsi="Times New Roman" w:cs="Times New Roman"/>
          <w:sz w:val="24"/>
          <w:szCs w:val="24"/>
        </w:rPr>
        <w:t>In Icelandic preschools, for children aged one to six, this emphasis on the outdoors has been a long tradition. In compulsory schools, for children aged between six and sixteen</w:t>
      </w:r>
      <w:r w:rsidR="0065394E">
        <w:rPr>
          <w:rFonts w:ascii="Times New Roman" w:hAnsi="Times New Roman" w:cs="Times New Roman"/>
          <w:sz w:val="24"/>
          <w:szCs w:val="24"/>
        </w:rPr>
        <w:t>,</w:t>
      </w:r>
      <w:r w:rsidRPr="00F0209B">
        <w:rPr>
          <w:rFonts w:ascii="Times New Roman" w:hAnsi="Times New Roman" w:cs="Times New Roman"/>
          <w:sz w:val="24"/>
          <w:szCs w:val="24"/>
        </w:rPr>
        <w:t xml:space="preserve"> outdoor play has been restricted to break time only. It is unclear how teachers use the outdoor environment to aid children’</w:t>
      </w:r>
      <w:r w:rsidR="0065394E">
        <w:rPr>
          <w:rFonts w:ascii="Times New Roman" w:hAnsi="Times New Roman" w:cs="Times New Roman"/>
          <w:sz w:val="24"/>
          <w:szCs w:val="24"/>
        </w:rPr>
        <w:t>s learning, but it likely varie</w:t>
      </w:r>
      <w:r w:rsidRPr="00F0209B">
        <w:rPr>
          <w:rFonts w:ascii="Times New Roman" w:hAnsi="Times New Roman" w:cs="Times New Roman"/>
          <w:sz w:val="24"/>
          <w:szCs w:val="24"/>
        </w:rPr>
        <w:t>s between schools and teachers. However, compulsory teacher</w:t>
      </w:r>
      <w:r w:rsidR="0065394E">
        <w:rPr>
          <w:rFonts w:ascii="Times New Roman" w:hAnsi="Times New Roman" w:cs="Times New Roman"/>
          <w:sz w:val="24"/>
          <w:szCs w:val="24"/>
        </w:rPr>
        <w:t>s</w:t>
      </w:r>
      <w:r w:rsidRPr="00F0209B">
        <w:rPr>
          <w:rFonts w:ascii="Times New Roman" w:hAnsi="Times New Roman" w:cs="Times New Roman"/>
          <w:sz w:val="24"/>
          <w:szCs w:val="24"/>
        </w:rPr>
        <w:t xml:space="preserve"> in Iceland have integrated the outdoor environment into their curriculum more now than in previous years. When asked how often they used the outdoors as a learning environment, 70% of compulsory schools in Reykjavík, the capital of Iceland, have reported that they practice outdoor education on a regular </w:t>
      </w:r>
      <w:r w:rsidR="00F80FF5" w:rsidRPr="00F0209B">
        <w:rPr>
          <w:rFonts w:ascii="Times New Roman" w:hAnsi="Times New Roman" w:cs="Times New Roman"/>
          <w:sz w:val="24"/>
          <w:szCs w:val="24"/>
        </w:rPr>
        <w:t>basis</w:t>
      </w:r>
      <w:r w:rsidRPr="00F0209B">
        <w:rPr>
          <w:rFonts w:ascii="Times New Roman" w:hAnsi="Times New Roman" w:cs="Times New Roman"/>
          <w:sz w:val="24"/>
          <w:szCs w:val="24"/>
        </w:rPr>
        <w:t xml:space="preserve"> </w:t>
      </w:r>
      <w:r w:rsidR="002C6B9F" w:rsidRPr="00F0209B">
        <w:rPr>
          <w:rFonts w:ascii="Times New Roman" w:hAnsi="Times New Roman" w:cs="Times New Roman"/>
          <w:sz w:val="24"/>
          <w:szCs w:val="24"/>
        </w:rPr>
        <w:t>(Óladóttir 2008).</w:t>
      </w:r>
    </w:p>
    <w:p w:rsidR="00FA797C" w:rsidRPr="00F0209B" w:rsidRDefault="00FA797C" w:rsidP="00D071F8">
      <w:pPr>
        <w:spacing w:line="360" w:lineRule="auto"/>
        <w:jc w:val="both"/>
        <w:rPr>
          <w:rFonts w:ascii="Times New Roman" w:hAnsi="Times New Roman" w:cs="Times New Roman"/>
          <w:sz w:val="24"/>
          <w:szCs w:val="24"/>
        </w:rPr>
      </w:pPr>
      <w:r w:rsidRPr="00F0209B">
        <w:rPr>
          <w:rFonts w:ascii="Times New Roman" w:hAnsi="Times New Roman" w:cs="Times New Roman"/>
          <w:sz w:val="24"/>
          <w:szCs w:val="24"/>
        </w:rPr>
        <w:t>Adapted from</w:t>
      </w:r>
      <w:r w:rsidR="00841338" w:rsidRPr="00F0209B">
        <w:rPr>
          <w:rFonts w:ascii="Times New Roman" w:hAnsi="Times New Roman" w:cs="Times New Roman"/>
          <w:sz w:val="24"/>
          <w:szCs w:val="24"/>
        </w:rPr>
        <w:t>:</w:t>
      </w:r>
    </w:p>
    <w:p w:rsidR="00841338" w:rsidRPr="00F0209B" w:rsidRDefault="00841338" w:rsidP="00D071F8">
      <w:pPr>
        <w:spacing w:line="360" w:lineRule="auto"/>
        <w:jc w:val="both"/>
        <w:rPr>
          <w:rFonts w:ascii="Times New Roman" w:hAnsi="Times New Roman" w:cs="Times New Roman"/>
          <w:sz w:val="24"/>
          <w:szCs w:val="24"/>
        </w:rPr>
      </w:pPr>
      <w:r w:rsidRPr="00F0209B">
        <w:rPr>
          <w:rFonts w:ascii="Times New Roman" w:hAnsi="Times New Roman" w:cs="Times New Roman"/>
          <w:sz w:val="24"/>
          <w:szCs w:val="24"/>
        </w:rPr>
        <w:t>Norðdahl, K. and Jóhannesson, I. (2014). ‘Let's go outside’: Icelandic teachers' views of using the outdoors. Education 3-13, 44(4), pp.391-406.</w:t>
      </w:r>
    </w:p>
    <w:p w:rsidR="00841338" w:rsidRPr="00F0209B" w:rsidRDefault="00841338" w:rsidP="00D071F8">
      <w:pPr>
        <w:spacing w:line="360" w:lineRule="auto"/>
        <w:jc w:val="both"/>
        <w:rPr>
          <w:rFonts w:ascii="Times New Roman" w:hAnsi="Times New Roman" w:cs="Times New Roman"/>
          <w:sz w:val="24"/>
          <w:szCs w:val="24"/>
        </w:rPr>
      </w:pPr>
    </w:p>
    <w:p w:rsidR="00FA797C" w:rsidRPr="00F0209B" w:rsidRDefault="00FA797C" w:rsidP="00D071F8">
      <w:pPr>
        <w:spacing w:line="360" w:lineRule="auto"/>
        <w:jc w:val="both"/>
        <w:rPr>
          <w:rFonts w:ascii="Times New Roman" w:hAnsi="Times New Roman" w:cs="Times New Roman"/>
          <w:sz w:val="24"/>
          <w:szCs w:val="24"/>
        </w:rPr>
      </w:pPr>
    </w:p>
    <w:p w:rsidR="002C6B9F" w:rsidRPr="00F0209B" w:rsidRDefault="002C6B9F" w:rsidP="00D071F8">
      <w:pPr>
        <w:spacing w:line="360" w:lineRule="auto"/>
        <w:jc w:val="both"/>
        <w:rPr>
          <w:rFonts w:ascii="Times New Roman" w:hAnsi="Times New Roman" w:cs="Times New Roman"/>
          <w:sz w:val="24"/>
          <w:szCs w:val="24"/>
        </w:rPr>
      </w:pPr>
    </w:p>
    <w:p w:rsidR="002C6B9F" w:rsidRPr="00F0209B" w:rsidRDefault="002C6B9F" w:rsidP="00D071F8">
      <w:pPr>
        <w:spacing w:line="360" w:lineRule="auto"/>
        <w:jc w:val="both"/>
        <w:rPr>
          <w:rFonts w:ascii="Times New Roman" w:hAnsi="Times New Roman" w:cs="Times New Roman"/>
          <w:sz w:val="24"/>
          <w:szCs w:val="24"/>
        </w:rPr>
      </w:pPr>
    </w:p>
    <w:p w:rsidR="002C6B9F" w:rsidRPr="00F0209B" w:rsidRDefault="002C6B9F" w:rsidP="00D071F8">
      <w:pPr>
        <w:spacing w:line="360" w:lineRule="auto"/>
        <w:jc w:val="both"/>
        <w:rPr>
          <w:rFonts w:ascii="Times New Roman" w:hAnsi="Times New Roman" w:cs="Times New Roman"/>
          <w:sz w:val="24"/>
          <w:szCs w:val="24"/>
        </w:rPr>
      </w:pPr>
    </w:p>
    <w:p w:rsidR="002C6B9F" w:rsidRPr="00F0209B" w:rsidRDefault="002C6B9F" w:rsidP="00D071F8">
      <w:pPr>
        <w:spacing w:line="360" w:lineRule="auto"/>
        <w:jc w:val="both"/>
        <w:rPr>
          <w:rFonts w:ascii="Times New Roman" w:hAnsi="Times New Roman" w:cs="Times New Roman"/>
          <w:sz w:val="24"/>
          <w:szCs w:val="24"/>
        </w:rPr>
      </w:pPr>
    </w:p>
    <w:p w:rsidR="002C6B9F" w:rsidRPr="00F0209B" w:rsidRDefault="002C6B9F" w:rsidP="00D071F8">
      <w:pPr>
        <w:spacing w:line="360" w:lineRule="auto"/>
        <w:jc w:val="both"/>
        <w:rPr>
          <w:rFonts w:ascii="Times New Roman" w:hAnsi="Times New Roman" w:cs="Times New Roman"/>
          <w:sz w:val="24"/>
          <w:szCs w:val="24"/>
        </w:rPr>
      </w:pPr>
    </w:p>
    <w:p w:rsidR="002C6B9F" w:rsidRPr="00F0209B" w:rsidRDefault="002C6B9F" w:rsidP="00D071F8">
      <w:pPr>
        <w:spacing w:line="360" w:lineRule="auto"/>
        <w:jc w:val="both"/>
        <w:rPr>
          <w:rFonts w:ascii="Times New Roman" w:hAnsi="Times New Roman" w:cs="Times New Roman"/>
          <w:sz w:val="24"/>
          <w:szCs w:val="24"/>
        </w:rPr>
      </w:pPr>
    </w:p>
    <w:p w:rsidR="002C6B9F" w:rsidRPr="00F0209B" w:rsidRDefault="002C6B9F" w:rsidP="00D071F8">
      <w:pPr>
        <w:spacing w:line="360" w:lineRule="auto"/>
        <w:jc w:val="both"/>
        <w:rPr>
          <w:rFonts w:ascii="Times New Roman" w:hAnsi="Times New Roman" w:cs="Times New Roman"/>
          <w:sz w:val="24"/>
          <w:szCs w:val="24"/>
        </w:rPr>
      </w:pPr>
    </w:p>
    <w:p w:rsidR="00723C34" w:rsidRPr="00F0209B" w:rsidRDefault="00723C34" w:rsidP="00D071F8">
      <w:pPr>
        <w:spacing w:line="360" w:lineRule="auto"/>
        <w:jc w:val="both"/>
        <w:rPr>
          <w:rFonts w:ascii="Times New Roman" w:hAnsi="Times New Roman" w:cs="Times New Roman"/>
          <w:sz w:val="24"/>
          <w:szCs w:val="24"/>
          <w:u w:val="single"/>
        </w:rPr>
      </w:pPr>
    </w:p>
    <w:p w:rsidR="002C6B9F" w:rsidRPr="00F0209B" w:rsidRDefault="0014227B" w:rsidP="00D071F8">
      <w:pPr>
        <w:spacing w:line="360" w:lineRule="auto"/>
        <w:jc w:val="both"/>
        <w:rPr>
          <w:rFonts w:ascii="Times New Roman" w:hAnsi="Times New Roman" w:cs="Times New Roman"/>
          <w:sz w:val="24"/>
          <w:szCs w:val="24"/>
          <w:u w:val="single"/>
        </w:rPr>
      </w:pPr>
      <w:r w:rsidRPr="00F0209B">
        <w:rPr>
          <w:rFonts w:ascii="Times New Roman" w:hAnsi="Times New Roman" w:cs="Times New Roman"/>
          <w:sz w:val="24"/>
          <w:szCs w:val="24"/>
          <w:u w:val="single"/>
        </w:rPr>
        <w:lastRenderedPageBreak/>
        <w:t>Task 2a</w:t>
      </w:r>
      <w:r w:rsidR="00841338" w:rsidRPr="00F0209B">
        <w:rPr>
          <w:rFonts w:ascii="Times New Roman" w:hAnsi="Times New Roman" w:cs="Times New Roman"/>
          <w:sz w:val="24"/>
          <w:szCs w:val="24"/>
          <w:u w:val="single"/>
        </w:rPr>
        <w:t xml:space="preserve"> </w:t>
      </w:r>
    </w:p>
    <w:p w:rsidR="00723C34" w:rsidRPr="00F0209B" w:rsidRDefault="00841338" w:rsidP="00723C34">
      <w:pPr>
        <w:spacing w:line="360" w:lineRule="auto"/>
        <w:jc w:val="both"/>
        <w:rPr>
          <w:rFonts w:ascii="Times New Roman" w:hAnsi="Times New Roman" w:cs="Times New Roman"/>
          <w:sz w:val="24"/>
          <w:szCs w:val="24"/>
        </w:rPr>
      </w:pPr>
      <w:r w:rsidRPr="00F0209B">
        <w:rPr>
          <w:rFonts w:ascii="Times New Roman" w:hAnsi="Times New Roman" w:cs="Times New Roman"/>
          <w:sz w:val="24"/>
          <w:szCs w:val="24"/>
        </w:rPr>
        <w:t>Forest School as defined by th</w:t>
      </w:r>
      <w:r w:rsidR="0065394E">
        <w:rPr>
          <w:rFonts w:ascii="Times New Roman" w:hAnsi="Times New Roman" w:cs="Times New Roman"/>
          <w:sz w:val="24"/>
          <w:szCs w:val="24"/>
        </w:rPr>
        <w:t>e Forest School Network</w:t>
      </w:r>
      <w:r w:rsidR="0072529B" w:rsidRPr="00F0209B">
        <w:rPr>
          <w:rFonts w:ascii="Times New Roman" w:hAnsi="Times New Roman" w:cs="Times New Roman"/>
          <w:sz w:val="24"/>
          <w:szCs w:val="24"/>
        </w:rPr>
        <w:t>;</w:t>
      </w:r>
    </w:p>
    <w:p w:rsidR="00723C34" w:rsidRPr="00F0209B" w:rsidRDefault="00841338" w:rsidP="0065394E">
      <w:pPr>
        <w:spacing w:line="240" w:lineRule="auto"/>
        <w:ind w:left="680" w:right="680"/>
        <w:jc w:val="both"/>
        <w:rPr>
          <w:rFonts w:ascii="Times New Roman" w:hAnsi="Times New Roman" w:cs="Times New Roman"/>
          <w:sz w:val="24"/>
          <w:szCs w:val="24"/>
        </w:rPr>
      </w:pPr>
      <w:r w:rsidRPr="00F0209B">
        <w:rPr>
          <w:rFonts w:ascii="Times New Roman" w:hAnsi="Times New Roman" w:cs="Times New Roman"/>
          <w:sz w:val="24"/>
          <w:szCs w:val="24"/>
        </w:rPr>
        <w:t>Is an inspirational process that offers children, young people and adults regular opportunities to achieve and develop confidence and self-esteem through hands on learning exper</w:t>
      </w:r>
      <w:r w:rsidR="00723C34" w:rsidRPr="00F0209B">
        <w:rPr>
          <w:rFonts w:ascii="Times New Roman" w:hAnsi="Times New Roman" w:cs="Times New Roman"/>
          <w:sz w:val="24"/>
          <w:szCs w:val="24"/>
        </w:rPr>
        <w:t xml:space="preserve">ience in a woodland </w:t>
      </w:r>
      <w:r w:rsidR="0065394E">
        <w:rPr>
          <w:rFonts w:ascii="Times New Roman" w:hAnsi="Times New Roman" w:cs="Times New Roman"/>
          <w:sz w:val="24"/>
          <w:szCs w:val="24"/>
        </w:rPr>
        <w:t>environment.</w:t>
      </w:r>
    </w:p>
    <w:p w:rsidR="0072529B" w:rsidRPr="00F0209B" w:rsidRDefault="0072529B" w:rsidP="00D071F8">
      <w:pPr>
        <w:spacing w:line="360" w:lineRule="auto"/>
        <w:ind w:right="680"/>
        <w:jc w:val="both"/>
        <w:rPr>
          <w:rFonts w:ascii="Times New Roman" w:hAnsi="Times New Roman" w:cs="Times New Roman"/>
          <w:sz w:val="24"/>
          <w:szCs w:val="24"/>
        </w:rPr>
      </w:pPr>
      <w:r w:rsidRPr="00F0209B">
        <w:rPr>
          <w:rFonts w:ascii="Times New Roman" w:hAnsi="Times New Roman" w:cs="Times New Roman"/>
          <w:sz w:val="24"/>
          <w:szCs w:val="24"/>
        </w:rPr>
        <w:t>There is a worry that children will not have the opportunity to experience the outdoors, and that they will feel uncomfortable in the natural setting (O’Brien and Murray, 2006). In a study relating to woodland use</w:t>
      </w:r>
      <w:r w:rsidR="0065394E">
        <w:rPr>
          <w:rFonts w:ascii="Times New Roman" w:hAnsi="Times New Roman" w:cs="Times New Roman"/>
          <w:sz w:val="24"/>
          <w:szCs w:val="24"/>
        </w:rPr>
        <w:t xml:space="preserve"> by</w:t>
      </w:r>
      <w:r w:rsidRPr="00F0209B">
        <w:rPr>
          <w:rFonts w:ascii="Times New Roman" w:hAnsi="Times New Roman" w:cs="Times New Roman"/>
          <w:sz w:val="24"/>
          <w:szCs w:val="24"/>
        </w:rPr>
        <w:t xml:space="preserve"> Ward Thompson </w:t>
      </w:r>
      <w:r w:rsidRPr="00F0209B">
        <w:rPr>
          <w:rFonts w:ascii="Times New Roman" w:hAnsi="Times New Roman" w:cs="Times New Roman"/>
          <w:i/>
          <w:sz w:val="24"/>
          <w:szCs w:val="24"/>
        </w:rPr>
        <w:t xml:space="preserve">et al </w:t>
      </w:r>
      <w:r w:rsidRPr="00F0209B">
        <w:rPr>
          <w:rFonts w:ascii="Times New Roman" w:hAnsi="Times New Roman" w:cs="Times New Roman"/>
          <w:sz w:val="24"/>
          <w:szCs w:val="24"/>
        </w:rPr>
        <w:t>(2004), it is suggested that those who regularly visit woodlands as children are more likely to continue to do so throughout thei</w:t>
      </w:r>
      <w:r w:rsidR="0065394E">
        <w:rPr>
          <w:rFonts w:ascii="Times New Roman" w:hAnsi="Times New Roman" w:cs="Times New Roman"/>
          <w:sz w:val="24"/>
          <w:szCs w:val="24"/>
        </w:rPr>
        <w:t>r adult life. This could</w:t>
      </w:r>
      <w:r w:rsidRPr="00F0209B">
        <w:rPr>
          <w:rFonts w:ascii="Times New Roman" w:hAnsi="Times New Roman" w:cs="Times New Roman"/>
          <w:sz w:val="24"/>
          <w:szCs w:val="24"/>
        </w:rPr>
        <w:t xml:space="preserve"> potentially</w:t>
      </w:r>
      <w:r w:rsidR="0065394E">
        <w:rPr>
          <w:rFonts w:ascii="Times New Roman" w:hAnsi="Times New Roman" w:cs="Times New Roman"/>
          <w:sz w:val="24"/>
          <w:szCs w:val="24"/>
        </w:rPr>
        <w:t xml:space="preserve"> impact</w:t>
      </w:r>
      <w:r w:rsidRPr="00F0209B">
        <w:rPr>
          <w:rFonts w:ascii="Times New Roman" w:hAnsi="Times New Roman" w:cs="Times New Roman"/>
          <w:sz w:val="24"/>
          <w:szCs w:val="24"/>
        </w:rPr>
        <w:t xml:space="preserve"> their physical and emotional development. Indoor and outdoor learning have unique benefits. Recognizing this, the Welsh Government have started to encourage teachers to implement Forest School in their own schools, especially through the Foundation Phase (Welsh Assembly Government, 2009).</w:t>
      </w:r>
    </w:p>
    <w:p w:rsidR="008C1A81" w:rsidRDefault="0072529B" w:rsidP="00D071F8">
      <w:pPr>
        <w:spacing w:line="360" w:lineRule="auto"/>
        <w:ind w:right="680"/>
        <w:jc w:val="both"/>
        <w:rPr>
          <w:rFonts w:ascii="Times New Roman" w:hAnsi="Times New Roman" w:cs="Times New Roman"/>
          <w:sz w:val="24"/>
          <w:szCs w:val="24"/>
          <w:u w:val="single"/>
        </w:rPr>
      </w:pPr>
      <w:r w:rsidRPr="00F0209B">
        <w:rPr>
          <w:rFonts w:ascii="Times New Roman" w:hAnsi="Times New Roman" w:cs="Times New Roman"/>
          <w:sz w:val="24"/>
          <w:szCs w:val="24"/>
          <w:u w:val="single"/>
        </w:rPr>
        <w:t>Reference list</w:t>
      </w:r>
    </w:p>
    <w:p w:rsidR="00674B23" w:rsidRPr="00F0209B" w:rsidRDefault="008C1A81" w:rsidP="00FF423E">
      <w:pPr>
        <w:spacing w:line="360" w:lineRule="auto"/>
        <w:ind w:right="680"/>
        <w:jc w:val="both"/>
        <w:rPr>
          <w:rFonts w:ascii="Times New Roman" w:hAnsi="Times New Roman" w:cs="Times New Roman"/>
          <w:sz w:val="24"/>
          <w:szCs w:val="24"/>
          <w:lang w:val="en-US"/>
        </w:rPr>
      </w:pPr>
      <w:r w:rsidRPr="008C1A81">
        <w:rPr>
          <w:rFonts w:ascii="Times New Roman" w:hAnsi="Times New Roman" w:cs="Times New Roman"/>
          <w:sz w:val="24"/>
          <w:szCs w:val="24"/>
        </w:rPr>
        <w:t xml:space="preserve">O'Brein, L. and Murray, R. </w:t>
      </w:r>
      <w:r>
        <w:rPr>
          <w:rFonts w:ascii="Times New Roman" w:hAnsi="Times New Roman" w:cs="Times New Roman"/>
          <w:sz w:val="24"/>
          <w:szCs w:val="24"/>
        </w:rPr>
        <w:t>(</w:t>
      </w:r>
      <w:r w:rsidRPr="008C1A81">
        <w:rPr>
          <w:rFonts w:ascii="Times New Roman" w:hAnsi="Times New Roman" w:cs="Times New Roman"/>
          <w:sz w:val="24"/>
          <w:szCs w:val="24"/>
        </w:rPr>
        <w:t>2016</w:t>
      </w:r>
      <w:r>
        <w:rPr>
          <w:rFonts w:ascii="Times New Roman" w:hAnsi="Times New Roman" w:cs="Times New Roman"/>
          <w:sz w:val="24"/>
          <w:szCs w:val="24"/>
        </w:rPr>
        <w:t>)</w:t>
      </w:r>
      <w:r w:rsidRPr="008C1A81">
        <w:rPr>
          <w:rFonts w:ascii="Times New Roman" w:hAnsi="Times New Roman" w:cs="Times New Roman"/>
          <w:sz w:val="24"/>
          <w:szCs w:val="24"/>
        </w:rPr>
        <w:t>. </w:t>
      </w:r>
      <w:r w:rsidRPr="008C1A81">
        <w:rPr>
          <w:rFonts w:ascii="Times New Roman" w:hAnsi="Times New Roman" w:cs="Times New Roman"/>
          <w:i/>
          <w:iCs/>
          <w:sz w:val="24"/>
          <w:szCs w:val="24"/>
        </w:rPr>
        <w:t>A marvellous opportunity for children to learn</w:t>
      </w:r>
      <w:r w:rsidRPr="008C1A81">
        <w:rPr>
          <w:rFonts w:ascii="Times New Roman" w:hAnsi="Times New Roman" w:cs="Times New Roman"/>
          <w:sz w:val="24"/>
          <w:szCs w:val="24"/>
        </w:rPr>
        <w:t>. Surrey: Forest Research.</w:t>
      </w:r>
    </w:p>
    <w:p w:rsidR="00FF423E" w:rsidRPr="00F0209B" w:rsidRDefault="00FF423E" w:rsidP="00FF423E">
      <w:pPr>
        <w:spacing w:line="360" w:lineRule="auto"/>
        <w:jc w:val="both"/>
        <w:rPr>
          <w:rFonts w:ascii="Times New Roman" w:hAnsi="Times New Roman" w:cs="Times New Roman"/>
          <w:sz w:val="24"/>
          <w:szCs w:val="24"/>
        </w:rPr>
      </w:pPr>
      <w:r w:rsidRPr="00F0209B">
        <w:rPr>
          <w:rFonts w:ascii="Times New Roman" w:hAnsi="Times New Roman" w:cs="Times New Roman"/>
          <w:sz w:val="24"/>
          <w:szCs w:val="24"/>
        </w:rPr>
        <w:t>Ward Thompson, C., Aspinall, P., Bell, S., Findlay, C., Wherrett, J. and Travlou, P. 2004. </w:t>
      </w:r>
      <w:r w:rsidRPr="00F0209B">
        <w:rPr>
          <w:rFonts w:ascii="Times New Roman" w:hAnsi="Times New Roman" w:cs="Times New Roman"/>
          <w:i/>
          <w:iCs/>
          <w:sz w:val="24"/>
          <w:szCs w:val="24"/>
        </w:rPr>
        <w:t>Open Space and Social Inclusion: Local Woodland Use in Central Scotland</w:t>
      </w:r>
      <w:r w:rsidRPr="00F0209B">
        <w:rPr>
          <w:rFonts w:ascii="Times New Roman" w:hAnsi="Times New Roman" w:cs="Times New Roman"/>
          <w:sz w:val="24"/>
          <w:szCs w:val="24"/>
        </w:rPr>
        <w:t>. Edinburgh: Forestry Commission.</w:t>
      </w:r>
    </w:p>
    <w:p w:rsidR="0052517D" w:rsidRPr="00F0209B" w:rsidRDefault="0052517D" w:rsidP="00FF423E">
      <w:pPr>
        <w:spacing w:line="360" w:lineRule="auto"/>
        <w:jc w:val="both"/>
        <w:rPr>
          <w:rFonts w:ascii="Times New Roman" w:hAnsi="Times New Roman" w:cs="Times New Roman"/>
          <w:sz w:val="24"/>
          <w:szCs w:val="24"/>
        </w:rPr>
      </w:pPr>
      <w:r w:rsidRPr="00F0209B">
        <w:rPr>
          <w:rFonts w:ascii="Times New Roman" w:hAnsi="Times New Roman" w:cs="Times New Roman"/>
          <w:sz w:val="24"/>
          <w:szCs w:val="24"/>
        </w:rPr>
        <w:t>Welsh Assembly Government (2009). </w:t>
      </w:r>
      <w:r w:rsidRPr="00F0209B">
        <w:rPr>
          <w:rFonts w:ascii="Times New Roman" w:hAnsi="Times New Roman" w:cs="Times New Roman"/>
          <w:i/>
          <w:iCs/>
          <w:sz w:val="24"/>
          <w:szCs w:val="24"/>
        </w:rPr>
        <w:t>Foundation Phase Outdoor Learning Handbook</w:t>
      </w:r>
      <w:r w:rsidRPr="00F0209B">
        <w:rPr>
          <w:rFonts w:ascii="Times New Roman" w:hAnsi="Times New Roman" w:cs="Times New Roman"/>
          <w:sz w:val="24"/>
          <w:szCs w:val="24"/>
        </w:rPr>
        <w:t>. Cardiff: WAG.</w:t>
      </w:r>
    </w:p>
    <w:p w:rsidR="00723C34" w:rsidRPr="00F0209B" w:rsidRDefault="00723C34" w:rsidP="00D071F8">
      <w:pPr>
        <w:spacing w:line="360" w:lineRule="auto"/>
        <w:jc w:val="both"/>
        <w:rPr>
          <w:rFonts w:ascii="Times New Roman" w:hAnsi="Times New Roman" w:cs="Times New Roman"/>
          <w:sz w:val="24"/>
          <w:szCs w:val="24"/>
          <w:u w:val="single"/>
        </w:rPr>
      </w:pPr>
    </w:p>
    <w:p w:rsidR="008C1A81" w:rsidRDefault="008C1A81" w:rsidP="00D071F8">
      <w:pPr>
        <w:spacing w:line="360" w:lineRule="auto"/>
        <w:jc w:val="both"/>
        <w:rPr>
          <w:rFonts w:ascii="Times New Roman" w:hAnsi="Times New Roman" w:cs="Times New Roman"/>
          <w:sz w:val="24"/>
          <w:szCs w:val="24"/>
          <w:u w:val="single"/>
        </w:rPr>
      </w:pPr>
    </w:p>
    <w:p w:rsidR="008C1A81" w:rsidRDefault="008C1A81" w:rsidP="00D071F8">
      <w:pPr>
        <w:spacing w:line="360" w:lineRule="auto"/>
        <w:jc w:val="both"/>
        <w:rPr>
          <w:rFonts w:ascii="Times New Roman" w:hAnsi="Times New Roman" w:cs="Times New Roman"/>
          <w:sz w:val="24"/>
          <w:szCs w:val="24"/>
          <w:u w:val="single"/>
        </w:rPr>
      </w:pPr>
    </w:p>
    <w:p w:rsidR="008C1A81" w:rsidRDefault="008C1A81" w:rsidP="00D071F8">
      <w:pPr>
        <w:spacing w:line="360" w:lineRule="auto"/>
        <w:jc w:val="both"/>
        <w:rPr>
          <w:rFonts w:ascii="Times New Roman" w:hAnsi="Times New Roman" w:cs="Times New Roman"/>
          <w:sz w:val="24"/>
          <w:szCs w:val="24"/>
          <w:u w:val="single"/>
        </w:rPr>
      </w:pPr>
    </w:p>
    <w:p w:rsidR="008C1A81" w:rsidRDefault="008C1A81" w:rsidP="00D071F8">
      <w:pPr>
        <w:spacing w:line="360" w:lineRule="auto"/>
        <w:jc w:val="both"/>
        <w:rPr>
          <w:rFonts w:ascii="Times New Roman" w:hAnsi="Times New Roman" w:cs="Times New Roman"/>
          <w:sz w:val="24"/>
          <w:szCs w:val="24"/>
          <w:u w:val="single"/>
        </w:rPr>
      </w:pPr>
    </w:p>
    <w:p w:rsidR="008C1A81" w:rsidRDefault="008C1A81" w:rsidP="00D071F8">
      <w:pPr>
        <w:spacing w:line="360" w:lineRule="auto"/>
        <w:jc w:val="both"/>
        <w:rPr>
          <w:rFonts w:ascii="Times New Roman" w:hAnsi="Times New Roman" w:cs="Times New Roman"/>
          <w:sz w:val="24"/>
          <w:szCs w:val="24"/>
          <w:u w:val="single"/>
        </w:rPr>
      </w:pPr>
    </w:p>
    <w:p w:rsidR="008C1A81" w:rsidRDefault="008C1A81" w:rsidP="00D071F8">
      <w:pPr>
        <w:spacing w:line="360" w:lineRule="auto"/>
        <w:jc w:val="both"/>
        <w:rPr>
          <w:rFonts w:ascii="Times New Roman" w:hAnsi="Times New Roman" w:cs="Times New Roman"/>
          <w:sz w:val="24"/>
          <w:szCs w:val="24"/>
          <w:u w:val="single"/>
        </w:rPr>
      </w:pPr>
    </w:p>
    <w:p w:rsidR="002C6B9F" w:rsidRPr="00F0209B" w:rsidRDefault="004B07A6" w:rsidP="00D071F8">
      <w:pPr>
        <w:spacing w:line="360" w:lineRule="auto"/>
        <w:jc w:val="both"/>
        <w:rPr>
          <w:rFonts w:ascii="Times New Roman" w:hAnsi="Times New Roman" w:cs="Times New Roman"/>
          <w:sz w:val="24"/>
          <w:szCs w:val="24"/>
          <w:u w:val="single"/>
        </w:rPr>
      </w:pPr>
      <w:r w:rsidRPr="00F0209B">
        <w:rPr>
          <w:rFonts w:ascii="Times New Roman" w:hAnsi="Times New Roman" w:cs="Times New Roman"/>
          <w:sz w:val="24"/>
          <w:szCs w:val="24"/>
          <w:u w:val="single"/>
        </w:rPr>
        <w:lastRenderedPageBreak/>
        <w:t>Task 2b</w:t>
      </w:r>
    </w:p>
    <w:p w:rsidR="004B07A6" w:rsidRPr="00F0209B" w:rsidRDefault="004B07A6" w:rsidP="00D071F8">
      <w:pPr>
        <w:spacing w:line="360" w:lineRule="auto"/>
        <w:jc w:val="both"/>
        <w:rPr>
          <w:rFonts w:ascii="Times New Roman" w:hAnsi="Times New Roman" w:cs="Times New Roman"/>
          <w:sz w:val="24"/>
          <w:szCs w:val="24"/>
        </w:rPr>
      </w:pPr>
      <w:r w:rsidRPr="00F0209B">
        <w:rPr>
          <w:rFonts w:ascii="Times New Roman" w:hAnsi="Times New Roman" w:cs="Times New Roman"/>
          <w:sz w:val="24"/>
          <w:szCs w:val="24"/>
        </w:rPr>
        <w:t xml:space="preserve">By taking a person’s </w:t>
      </w:r>
      <w:r w:rsidR="00791241" w:rsidRPr="00F0209B">
        <w:rPr>
          <w:rFonts w:ascii="Times New Roman" w:hAnsi="Times New Roman" w:cs="Times New Roman"/>
          <w:sz w:val="24"/>
          <w:szCs w:val="24"/>
        </w:rPr>
        <w:t>work as</w:t>
      </w:r>
      <w:r w:rsidRPr="00F0209B">
        <w:rPr>
          <w:rFonts w:ascii="Times New Roman" w:hAnsi="Times New Roman" w:cs="Times New Roman"/>
          <w:sz w:val="24"/>
          <w:szCs w:val="24"/>
        </w:rPr>
        <w:t xml:space="preserve"> own</w:t>
      </w:r>
      <w:r w:rsidR="00791241" w:rsidRPr="00F0209B">
        <w:rPr>
          <w:rFonts w:ascii="Times New Roman" w:hAnsi="Times New Roman" w:cs="Times New Roman"/>
          <w:sz w:val="24"/>
          <w:szCs w:val="24"/>
        </w:rPr>
        <w:t>,</w:t>
      </w:r>
      <w:r w:rsidRPr="00F0209B">
        <w:rPr>
          <w:rFonts w:ascii="Times New Roman" w:hAnsi="Times New Roman" w:cs="Times New Roman"/>
          <w:sz w:val="24"/>
          <w:szCs w:val="24"/>
        </w:rPr>
        <w:t xml:space="preserve"> </w:t>
      </w:r>
      <w:r w:rsidR="0040252B" w:rsidRPr="00F0209B">
        <w:rPr>
          <w:rFonts w:ascii="Times New Roman" w:hAnsi="Times New Roman" w:cs="Times New Roman"/>
          <w:sz w:val="24"/>
          <w:szCs w:val="24"/>
        </w:rPr>
        <w:t>it is</w:t>
      </w:r>
      <w:r w:rsidR="0065394E">
        <w:rPr>
          <w:rFonts w:ascii="Times New Roman" w:hAnsi="Times New Roman" w:cs="Times New Roman"/>
          <w:sz w:val="24"/>
          <w:szCs w:val="24"/>
        </w:rPr>
        <w:t xml:space="preserve"> stealing their</w:t>
      </w:r>
      <w:r w:rsidRPr="00F0209B">
        <w:rPr>
          <w:rFonts w:ascii="Times New Roman" w:hAnsi="Times New Roman" w:cs="Times New Roman"/>
          <w:sz w:val="24"/>
          <w:szCs w:val="24"/>
        </w:rPr>
        <w:t xml:space="preserve"> intellectual property. Plagiarism is taking tha</w:t>
      </w:r>
      <w:r w:rsidR="00751E5B" w:rsidRPr="00F0209B">
        <w:rPr>
          <w:rFonts w:ascii="Times New Roman" w:hAnsi="Times New Roman" w:cs="Times New Roman"/>
          <w:sz w:val="24"/>
          <w:szCs w:val="24"/>
        </w:rPr>
        <w:t xml:space="preserve">t work and passing it on as </w:t>
      </w:r>
      <w:r w:rsidR="0065394E">
        <w:rPr>
          <w:rFonts w:ascii="Times New Roman" w:hAnsi="Times New Roman" w:cs="Times New Roman"/>
          <w:sz w:val="24"/>
          <w:szCs w:val="24"/>
        </w:rPr>
        <w:t xml:space="preserve">your </w:t>
      </w:r>
      <w:r w:rsidRPr="00F0209B">
        <w:rPr>
          <w:rFonts w:ascii="Times New Roman" w:hAnsi="Times New Roman" w:cs="Times New Roman"/>
          <w:sz w:val="24"/>
          <w:szCs w:val="24"/>
        </w:rPr>
        <w:t>own</w:t>
      </w:r>
      <w:r w:rsidR="00751E5B" w:rsidRPr="00F0209B">
        <w:rPr>
          <w:rFonts w:ascii="Times New Roman" w:hAnsi="Times New Roman" w:cs="Times New Roman"/>
          <w:sz w:val="24"/>
          <w:szCs w:val="24"/>
        </w:rPr>
        <w:t xml:space="preserve"> work</w:t>
      </w:r>
      <w:r w:rsidR="0065394E">
        <w:rPr>
          <w:rFonts w:ascii="Times New Roman" w:hAnsi="Times New Roman" w:cs="Times New Roman"/>
          <w:sz w:val="24"/>
          <w:szCs w:val="24"/>
        </w:rPr>
        <w:t>,</w:t>
      </w:r>
      <w:r w:rsidRPr="00F0209B">
        <w:rPr>
          <w:rFonts w:ascii="Times New Roman" w:hAnsi="Times New Roman" w:cs="Times New Roman"/>
          <w:sz w:val="24"/>
          <w:szCs w:val="24"/>
        </w:rPr>
        <w:t xml:space="preserve"> which is stealing and a criminal offence.  </w:t>
      </w:r>
      <w:r w:rsidR="0088038A" w:rsidRPr="00F0209B">
        <w:rPr>
          <w:rFonts w:ascii="Times New Roman" w:hAnsi="Times New Roman" w:cs="Times New Roman"/>
          <w:sz w:val="24"/>
          <w:szCs w:val="24"/>
        </w:rPr>
        <w:t>Plagiarism also undermines the entire</w:t>
      </w:r>
      <w:r w:rsidR="00751E5B" w:rsidRPr="00F0209B">
        <w:rPr>
          <w:rFonts w:ascii="Times New Roman" w:hAnsi="Times New Roman" w:cs="Times New Roman"/>
          <w:sz w:val="24"/>
          <w:szCs w:val="24"/>
        </w:rPr>
        <w:t xml:space="preserve"> point of the assignment since the writer is not showing what they </w:t>
      </w:r>
      <w:r w:rsidR="0088038A" w:rsidRPr="00F0209B">
        <w:rPr>
          <w:rFonts w:ascii="Times New Roman" w:hAnsi="Times New Roman" w:cs="Times New Roman"/>
          <w:sz w:val="24"/>
          <w:szCs w:val="24"/>
        </w:rPr>
        <w:t>have learnt.</w:t>
      </w:r>
    </w:p>
    <w:p w:rsidR="002B0E15" w:rsidRPr="00F0209B" w:rsidRDefault="0040252B" w:rsidP="00D071F8">
      <w:pPr>
        <w:spacing w:line="360" w:lineRule="auto"/>
        <w:jc w:val="both"/>
        <w:rPr>
          <w:rFonts w:ascii="Times New Roman" w:hAnsi="Times New Roman" w:cs="Times New Roman"/>
          <w:sz w:val="24"/>
          <w:szCs w:val="24"/>
        </w:rPr>
      </w:pPr>
      <w:r w:rsidRPr="00F0209B">
        <w:rPr>
          <w:rFonts w:ascii="Times New Roman" w:hAnsi="Times New Roman" w:cs="Times New Roman"/>
          <w:sz w:val="24"/>
          <w:szCs w:val="24"/>
        </w:rPr>
        <w:t>Showing</w:t>
      </w:r>
      <w:r w:rsidR="002B0E15" w:rsidRPr="00F0209B">
        <w:rPr>
          <w:rFonts w:ascii="Times New Roman" w:hAnsi="Times New Roman" w:cs="Times New Roman"/>
          <w:sz w:val="24"/>
          <w:szCs w:val="24"/>
        </w:rPr>
        <w:t xml:space="preserve"> </w:t>
      </w:r>
      <w:r w:rsidR="00841F3A">
        <w:rPr>
          <w:rFonts w:ascii="Times New Roman" w:hAnsi="Times New Roman" w:cs="Times New Roman"/>
          <w:sz w:val="24"/>
          <w:szCs w:val="24"/>
        </w:rPr>
        <w:t xml:space="preserve">your </w:t>
      </w:r>
      <w:r w:rsidR="002B0E15" w:rsidRPr="00F0209B">
        <w:rPr>
          <w:rFonts w:ascii="Times New Roman" w:hAnsi="Times New Roman" w:cs="Times New Roman"/>
          <w:sz w:val="24"/>
          <w:szCs w:val="24"/>
        </w:rPr>
        <w:t xml:space="preserve">own thoughts and </w:t>
      </w:r>
      <w:r w:rsidR="0088038A" w:rsidRPr="00F0209B">
        <w:rPr>
          <w:rFonts w:ascii="Times New Roman" w:hAnsi="Times New Roman" w:cs="Times New Roman"/>
          <w:sz w:val="24"/>
          <w:szCs w:val="24"/>
        </w:rPr>
        <w:t>understanding is</w:t>
      </w:r>
      <w:r w:rsidR="002B0E15" w:rsidRPr="00F0209B">
        <w:rPr>
          <w:rFonts w:ascii="Times New Roman" w:hAnsi="Times New Roman" w:cs="Times New Roman"/>
          <w:sz w:val="24"/>
          <w:szCs w:val="24"/>
        </w:rPr>
        <w:t xml:space="preserve"> important</w:t>
      </w:r>
      <w:r w:rsidR="00841F3A">
        <w:rPr>
          <w:rFonts w:ascii="Times New Roman" w:hAnsi="Times New Roman" w:cs="Times New Roman"/>
          <w:sz w:val="24"/>
          <w:szCs w:val="24"/>
        </w:rPr>
        <w:t>,</w:t>
      </w:r>
      <w:r w:rsidR="002B0E15" w:rsidRPr="00F0209B">
        <w:rPr>
          <w:rFonts w:ascii="Times New Roman" w:hAnsi="Times New Roman" w:cs="Times New Roman"/>
          <w:sz w:val="24"/>
          <w:szCs w:val="24"/>
        </w:rPr>
        <w:t xml:space="preserve"> but remembering to acknowledge the author is essential. Whether it be a direct quote or paraphrasing</w:t>
      </w:r>
      <w:r w:rsidR="00841F3A">
        <w:rPr>
          <w:rFonts w:ascii="Times New Roman" w:hAnsi="Times New Roman" w:cs="Times New Roman"/>
          <w:sz w:val="24"/>
          <w:szCs w:val="24"/>
        </w:rPr>
        <w:t>,</w:t>
      </w:r>
      <w:r w:rsidR="00384AB7" w:rsidRPr="00F0209B">
        <w:rPr>
          <w:rFonts w:ascii="Times New Roman" w:hAnsi="Times New Roman" w:cs="Times New Roman"/>
          <w:sz w:val="24"/>
          <w:szCs w:val="24"/>
        </w:rPr>
        <w:t xml:space="preserve"> referencing will show where</w:t>
      </w:r>
      <w:r w:rsidR="002B0E15" w:rsidRPr="00F0209B">
        <w:rPr>
          <w:rFonts w:ascii="Times New Roman" w:hAnsi="Times New Roman" w:cs="Times New Roman"/>
          <w:sz w:val="24"/>
          <w:szCs w:val="24"/>
        </w:rPr>
        <w:t xml:space="preserve"> the information</w:t>
      </w:r>
      <w:r w:rsidR="00384AB7" w:rsidRPr="00F0209B">
        <w:rPr>
          <w:rFonts w:ascii="Times New Roman" w:hAnsi="Times New Roman" w:cs="Times New Roman"/>
          <w:sz w:val="24"/>
          <w:szCs w:val="24"/>
        </w:rPr>
        <w:t xml:space="preserve"> is</w:t>
      </w:r>
      <w:r w:rsidR="002B0E15" w:rsidRPr="00F0209B">
        <w:rPr>
          <w:rFonts w:ascii="Times New Roman" w:hAnsi="Times New Roman" w:cs="Times New Roman"/>
          <w:sz w:val="24"/>
          <w:szCs w:val="24"/>
        </w:rPr>
        <w:t xml:space="preserve"> </w:t>
      </w:r>
      <w:r w:rsidR="00841F3A">
        <w:rPr>
          <w:rFonts w:ascii="Times New Roman" w:hAnsi="Times New Roman" w:cs="Times New Roman"/>
          <w:sz w:val="24"/>
          <w:szCs w:val="24"/>
        </w:rPr>
        <w:t>from,</w:t>
      </w:r>
      <w:r w:rsidRPr="00F0209B">
        <w:rPr>
          <w:rFonts w:ascii="Times New Roman" w:hAnsi="Times New Roman" w:cs="Times New Roman"/>
          <w:sz w:val="24"/>
          <w:szCs w:val="24"/>
        </w:rPr>
        <w:t xml:space="preserve"> b</w:t>
      </w:r>
      <w:r w:rsidR="00841F3A">
        <w:rPr>
          <w:rFonts w:ascii="Times New Roman" w:hAnsi="Times New Roman" w:cs="Times New Roman"/>
          <w:sz w:val="24"/>
          <w:szCs w:val="24"/>
        </w:rPr>
        <w:t>ack up what is being said and</w:t>
      </w:r>
      <w:r w:rsidRPr="00F0209B">
        <w:rPr>
          <w:rFonts w:ascii="Times New Roman" w:hAnsi="Times New Roman" w:cs="Times New Roman"/>
          <w:sz w:val="24"/>
          <w:szCs w:val="24"/>
        </w:rPr>
        <w:t xml:space="preserve"> show</w:t>
      </w:r>
      <w:r w:rsidR="002B0E15" w:rsidRPr="00F0209B">
        <w:rPr>
          <w:rFonts w:ascii="Times New Roman" w:hAnsi="Times New Roman" w:cs="Times New Roman"/>
          <w:sz w:val="24"/>
          <w:szCs w:val="24"/>
        </w:rPr>
        <w:t xml:space="preserve"> the relevant research.</w:t>
      </w:r>
    </w:p>
    <w:p w:rsidR="002C6B9F" w:rsidRPr="00F0209B" w:rsidRDefault="00791241" w:rsidP="00D071F8">
      <w:pPr>
        <w:spacing w:line="360" w:lineRule="auto"/>
        <w:jc w:val="both"/>
        <w:rPr>
          <w:rFonts w:ascii="Times New Roman" w:hAnsi="Times New Roman" w:cs="Times New Roman"/>
          <w:sz w:val="24"/>
          <w:szCs w:val="24"/>
        </w:rPr>
      </w:pPr>
      <w:r w:rsidRPr="00F0209B">
        <w:rPr>
          <w:rFonts w:ascii="Times New Roman" w:hAnsi="Times New Roman" w:cs="Times New Roman"/>
          <w:sz w:val="24"/>
          <w:szCs w:val="24"/>
        </w:rPr>
        <w:t>Wikipedia is full of useful and interesting information</w:t>
      </w:r>
      <w:r w:rsidR="00841F3A">
        <w:rPr>
          <w:rFonts w:ascii="Times New Roman" w:hAnsi="Times New Roman" w:cs="Times New Roman"/>
          <w:sz w:val="24"/>
          <w:szCs w:val="24"/>
        </w:rPr>
        <w:t>,</w:t>
      </w:r>
      <w:r w:rsidRPr="00F0209B">
        <w:rPr>
          <w:rFonts w:ascii="Times New Roman" w:hAnsi="Times New Roman" w:cs="Times New Roman"/>
          <w:sz w:val="24"/>
          <w:szCs w:val="24"/>
        </w:rPr>
        <w:t xml:space="preserve"> however</w:t>
      </w:r>
      <w:r w:rsidR="00841F3A">
        <w:rPr>
          <w:rFonts w:ascii="Times New Roman" w:hAnsi="Times New Roman" w:cs="Times New Roman"/>
          <w:sz w:val="24"/>
          <w:szCs w:val="24"/>
        </w:rPr>
        <w:t>,</w:t>
      </w:r>
      <w:r w:rsidRPr="00F0209B">
        <w:rPr>
          <w:rFonts w:ascii="Times New Roman" w:hAnsi="Times New Roman" w:cs="Times New Roman"/>
          <w:sz w:val="24"/>
          <w:szCs w:val="24"/>
        </w:rPr>
        <w:t xml:space="preserve"> the sources are not always reliable as it has the option to edit which is open to everyone</w:t>
      </w:r>
      <w:r w:rsidR="0088038A" w:rsidRPr="00F0209B">
        <w:rPr>
          <w:rFonts w:ascii="Times New Roman" w:hAnsi="Times New Roman" w:cs="Times New Roman"/>
          <w:sz w:val="24"/>
          <w:szCs w:val="24"/>
        </w:rPr>
        <w:t xml:space="preserve">. </w:t>
      </w:r>
      <w:r w:rsidR="002D7421" w:rsidRPr="00F0209B">
        <w:rPr>
          <w:rFonts w:ascii="Times New Roman" w:hAnsi="Times New Roman" w:cs="Times New Roman"/>
          <w:sz w:val="24"/>
          <w:szCs w:val="24"/>
        </w:rPr>
        <w:t>When academic</w:t>
      </w:r>
      <w:r w:rsidR="0040252B" w:rsidRPr="00F0209B">
        <w:rPr>
          <w:rFonts w:ascii="Times New Roman" w:hAnsi="Times New Roman" w:cs="Times New Roman"/>
          <w:sz w:val="24"/>
          <w:szCs w:val="24"/>
        </w:rPr>
        <w:t xml:space="preserve"> writing</w:t>
      </w:r>
      <w:r w:rsidR="00841F3A">
        <w:rPr>
          <w:rFonts w:ascii="Times New Roman" w:hAnsi="Times New Roman" w:cs="Times New Roman"/>
          <w:sz w:val="24"/>
          <w:szCs w:val="24"/>
        </w:rPr>
        <w:t>,</w:t>
      </w:r>
      <w:r w:rsidR="0040252B" w:rsidRPr="00F0209B">
        <w:rPr>
          <w:rFonts w:ascii="Times New Roman" w:hAnsi="Times New Roman" w:cs="Times New Roman"/>
          <w:sz w:val="24"/>
          <w:szCs w:val="24"/>
        </w:rPr>
        <w:t xml:space="preserve"> everything is </w:t>
      </w:r>
      <w:r w:rsidRPr="00F0209B">
        <w:rPr>
          <w:rFonts w:ascii="Times New Roman" w:hAnsi="Times New Roman" w:cs="Times New Roman"/>
          <w:sz w:val="24"/>
          <w:szCs w:val="24"/>
        </w:rPr>
        <w:t>to</w:t>
      </w:r>
      <w:r w:rsidR="0040252B" w:rsidRPr="00F0209B">
        <w:rPr>
          <w:rFonts w:ascii="Times New Roman" w:hAnsi="Times New Roman" w:cs="Times New Roman"/>
          <w:sz w:val="24"/>
          <w:szCs w:val="24"/>
        </w:rPr>
        <w:t xml:space="preserve"> be</w:t>
      </w:r>
      <w:r w:rsidRPr="00F0209B">
        <w:rPr>
          <w:rFonts w:ascii="Times New Roman" w:hAnsi="Times New Roman" w:cs="Times New Roman"/>
          <w:sz w:val="24"/>
          <w:szCs w:val="24"/>
        </w:rPr>
        <w:t xml:space="preserve"> back</w:t>
      </w:r>
      <w:r w:rsidR="0040252B" w:rsidRPr="00F0209B">
        <w:rPr>
          <w:rFonts w:ascii="Times New Roman" w:hAnsi="Times New Roman" w:cs="Times New Roman"/>
          <w:sz w:val="24"/>
          <w:szCs w:val="24"/>
        </w:rPr>
        <w:t>ed</w:t>
      </w:r>
      <w:r w:rsidR="00841F3A">
        <w:rPr>
          <w:rFonts w:ascii="Times New Roman" w:hAnsi="Times New Roman" w:cs="Times New Roman"/>
          <w:sz w:val="24"/>
          <w:szCs w:val="24"/>
        </w:rPr>
        <w:t xml:space="preserve"> up with a credible source. A</w:t>
      </w:r>
      <w:r w:rsidRPr="00F0209B">
        <w:rPr>
          <w:rFonts w:ascii="Times New Roman" w:hAnsi="Times New Roman" w:cs="Times New Roman"/>
          <w:sz w:val="24"/>
          <w:szCs w:val="24"/>
        </w:rPr>
        <w:t>s Wikipedia is open to edit</w:t>
      </w:r>
      <w:r w:rsidR="00F30F80" w:rsidRPr="00F0209B">
        <w:rPr>
          <w:rFonts w:ascii="Times New Roman" w:hAnsi="Times New Roman" w:cs="Times New Roman"/>
          <w:sz w:val="24"/>
          <w:szCs w:val="24"/>
        </w:rPr>
        <w:t>,</w:t>
      </w:r>
      <w:r w:rsidR="00841F3A">
        <w:rPr>
          <w:rFonts w:ascii="Times New Roman" w:hAnsi="Times New Roman" w:cs="Times New Roman"/>
          <w:sz w:val="24"/>
          <w:szCs w:val="24"/>
        </w:rPr>
        <w:t xml:space="preserve"> someone else’s opinions could</w:t>
      </w:r>
      <w:r w:rsidRPr="00F0209B">
        <w:rPr>
          <w:rFonts w:ascii="Times New Roman" w:hAnsi="Times New Roman" w:cs="Times New Roman"/>
          <w:sz w:val="24"/>
          <w:szCs w:val="24"/>
        </w:rPr>
        <w:t xml:space="preserve"> be put there as a reliable source.</w:t>
      </w:r>
    </w:p>
    <w:p w:rsidR="00FB57AC" w:rsidRPr="00F0209B" w:rsidRDefault="000C0BA9" w:rsidP="00D071F8">
      <w:pPr>
        <w:spacing w:line="360" w:lineRule="auto"/>
        <w:jc w:val="both"/>
        <w:rPr>
          <w:rFonts w:ascii="Times New Roman" w:hAnsi="Times New Roman" w:cs="Times New Roman"/>
          <w:sz w:val="24"/>
          <w:szCs w:val="24"/>
        </w:rPr>
      </w:pPr>
      <w:r w:rsidRPr="00F0209B">
        <w:rPr>
          <w:rFonts w:ascii="Times New Roman" w:hAnsi="Times New Roman" w:cs="Times New Roman"/>
          <w:sz w:val="24"/>
          <w:szCs w:val="24"/>
        </w:rPr>
        <w:t>When wanting to use a</w:t>
      </w:r>
      <w:r w:rsidR="00841F3A">
        <w:rPr>
          <w:rFonts w:ascii="Times New Roman" w:hAnsi="Times New Roman" w:cs="Times New Roman"/>
          <w:sz w:val="24"/>
          <w:szCs w:val="24"/>
        </w:rPr>
        <w:t xml:space="preserve"> particularly long</w:t>
      </w:r>
      <w:r w:rsidRPr="00F0209B">
        <w:rPr>
          <w:rFonts w:ascii="Times New Roman" w:hAnsi="Times New Roman" w:cs="Times New Roman"/>
          <w:sz w:val="24"/>
          <w:szCs w:val="24"/>
        </w:rPr>
        <w:t xml:space="preserve"> quote to back up work</w:t>
      </w:r>
      <w:r w:rsidR="00841F3A">
        <w:rPr>
          <w:rFonts w:ascii="Times New Roman" w:hAnsi="Times New Roman" w:cs="Times New Roman"/>
          <w:sz w:val="24"/>
          <w:szCs w:val="24"/>
        </w:rPr>
        <w:t>,</w:t>
      </w:r>
      <w:r w:rsidRPr="00F0209B">
        <w:rPr>
          <w:rFonts w:ascii="Times New Roman" w:hAnsi="Times New Roman" w:cs="Times New Roman"/>
          <w:sz w:val="24"/>
          <w:szCs w:val="24"/>
        </w:rPr>
        <w:t xml:space="preserve"> it is important to use information that is relevant and can help support the piece of writing. The spacing is to be single spaced and there is no need to use quotations. </w:t>
      </w:r>
      <w:r w:rsidR="00841F3A">
        <w:rPr>
          <w:rFonts w:ascii="Times New Roman" w:hAnsi="Times New Roman" w:cs="Times New Roman"/>
          <w:sz w:val="24"/>
          <w:szCs w:val="24"/>
        </w:rPr>
        <w:t>The quote should be positioned</w:t>
      </w:r>
      <w:r w:rsidRPr="00F0209B">
        <w:rPr>
          <w:rFonts w:ascii="Times New Roman" w:hAnsi="Times New Roman" w:cs="Times New Roman"/>
          <w:sz w:val="24"/>
          <w:szCs w:val="24"/>
        </w:rPr>
        <w:t xml:space="preserve"> away from the main piece and should be indented either side.</w:t>
      </w:r>
    </w:p>
    <w:p w:rsidR="00384AB7" w:rsidRPr="00F0209B" w:rsidRDefault="00751E5B" w:rsidP="00D071F8">
      <w:pPr>
        <w:spacing w:line="360" w:lineRule="auto"/>
        <w:jc w:val="both"/>
        <w:rPr>
          <w:rFonts w:ascii="Times New Roman" w:hAnsi="Times New Roman" w:cs="Times New Roman"/>
          <w:sz w:val="24"/>
          <w:szCs w:val="24"/>
        </w:rPr>
      </w:pPr>
      <w:r w:rsidRPr="00F0209B">
        <w:rPr>
          <w:rFonts w:ascii="Times New Roman" w:hAnsi="Times New Roman" w:cs="Times New Roman"/>
          <w:sz w:val="24"/>
          <w:szCs w:val="24"/>
        </w:rPr>
        <w:t xml:space="preserve">When starting research, it </w:t>
      </w:r>
      <w:r w:rsidR="00841F3A">
        <w:rPr>
          <w:rFonts w:ascii="Times New Roman" w:hAnsi="Times New Roman" w:cs="Times New Roman"/>
          <w:sz w:val="24"/>
          <w:szCs w:val="24"/>
        </w:rPr>
        <w:t xml:space="preserve">is </w:t>
      </w:r>
      <w:r w:rsidRPr="00F0209B">
        <w:rPr>
          <w:rFonts w:ascii="Times New Roman" w:hAnsi="Times New Roman" w:cs="Times New Roman"/>
          <w:sz w:val="24"/>
          <w:szCs w:val="24"/>
        </w:rPr>
        <w:t>first</w:t>
      </w:r>
      <w:r w:rsidR="00841F3A">
        <w:rPr>
          <w:rFonts w:ascii="Times New Roman" w:hAnsi="Times New Roman" w:cs="Times New Roman"/>
          <w:sz w:val="24"/>
          <w:szCs w:val="24"/>
        </w:rPr>
        <w:t>ly</w:t>
      </w:r>
      <w:r w:rsidRPr="00F0209B">
        <w:rPr>
          <w:rFonts w:ascii="Times New Roman" w:hAnsi="Times New Roman" w:cs="Times New Roman"/>
          <w:sz w:val="24"/>
          <w:szCs w:val="24"/>
        </w:rPr>
        <w:t xml:space="preserve"> important to read the guidance notes given</w:t>
      </w:r>
      <w:r w:rsidR="00841F3A">
        <w:rPr>
          <w:rFonts w:ascii="Times New Roman" w:hAnsi="Times New Roman" w:cs="Times New Roman"/>
          <w:sz w:val="24"/>
          <w:szCs w:val="24"/>
        </w:rPr>
        <w:t>. T</w:t>
      </w:r>
      <w:r w:rsidRPr="00F0209B">
        <w:rPr>
          <w:rFonts w:ascii="Times New Roman" w:hAnsi="Times New Roman" w:cs="Times New Roman"/>
          <w:sz w:val="24"/>
          <w:szCs w:val="24"/>
        </w:rPr>
        <w:t>his helps</w:t>
      </w:r>
      <w:r w:rsidR="00841F3A">
        <w:rPr>
          <w:rFonts w:ascii="Times New Roman" w:hAnsi="Times New Roman" w:cs="Times New Roman"/>
          <w:sz w:val="24"/>
          <w:szCs w:val="24"/>
        </w:rPr>
        <w:t xml:space="preserve"> to clarify</w:t>
      </w:r>
      <w:r w:rsidRPr="00F0209B">
        <w:rPr>
          <w:rFonts w:ascii="Times New Roman" w:hAnsi="Times New Roman" w:cs="Times New Roman"/>
          <w:sz w:val="24"/>
          <w:szCs w:val="24"/>
        </w:rPr>
        <w:t xml:space="preserve"> the criteria</w:t>
      </w:r>
      <w:r w:rsidR="00841F3A">
        <w:rPr>
          <w:rFonts w:ascii="Times New Roman" w:hAnsi="Times New Roman" w:cs="Times New Roman"/>
          <w:sz w:val="24"/>
          <w:szCs w:val="24"/>
        </w:rPr>
        <w:t xml:space="preserve"> </w:t>
      </w:r>
      <w:r w:rsidRPr="00F0209B">
        <w:rPr>
          <w:rFonts w:ascii="Times New Roman" w:hAnsi="Times New Roman" w:cs="Times New Roman"/>
          <w:sz w:val="24"/>
          <w:szCs w:val="24"/>
        </w:rPr>
        <w:t>needed to be included. Look at the reading list that is attached to the assignment which can help support the work.</w:t>
      </w:r>
      <w:r w:rsidR="008E737B" w:rsidRPr="00F0209B">
        <w:rPr>
          <w:rFonts w:ascii="Times New Roman" w:hAnsi="Times New Roman" w:cs="Times New Roman"/>
          <w:sz w:val="24"/>
          <w:szCs w:val="24"/>
        </w:rPr>
        <w:t xml:space="preserve"> Keep a record of all the sources that have been used to create a reference list at the end.</w:t>
      </w:r>
      <w:r w:rsidRPr="00F0209B">
        <w:rPr>
          <w:rFonts w:ascii="Times New Roman" w:hAnsi="Times New Roman" w:cs="Times New Roman"/>
          <w:sz w:val="24"/>
          <w:szCs w:val="24"/>
        </w:rPr>
        <w:t xml:space="preserve"> There are many sources that can be used when researching such as </w:t>
      </w:r>
      <w:r w:rsidR="006E4534">
        <w:rPr>
          <w:rFonts w:ascii="Times New Roman" w:hAnsi="Times New Roman" w:cs="Times New Roman"/>
          <w:sz w:val="24"/>
          <w:szCs w:val="24"/>
        </w:rPr>
        <w:t xml:space="preserve">a </w:t>
      </w:r>
      <w:r w:rsidRPr="00F0209B">
        <w:rPr>
          <w:rFonts w:ascii="Times New Roman" w:hAnsi="Times New Roman" w:cs="Times New Roman"/>
          <w:sz w:val="24"/>
          <w:szCs w:val="24"/>
        </w:rPr>
        <w:t>library</w:t>
      </w:r>
      <w:r w:rsidR="006E4534">
        <w:rPr>
          <w:rFonts w:ascii="Times New Roman" w:hAnsi="Times New Roman" w:cs="Times New Roman"/>
          <w:sz w:val="24"/>
          <w:szCs w:val="24"/>
        </w:rPr>
        <w:t>.</w:t>
      </w:r>
      <w:r w:rsidRPr="00F0209B">
        <w:rPr>
          <w:rFonts w:ascii="Times New Roman" w:hAnsi="Times New Roman" w:cs="Times New Roman"/>
          <w:sz w:val="24"/>
          <w:szCs w:val="24"/>
        </w:rPr>
        <w:t xml:space="preserve"> </w:t>
      </w:r>
      <w:r w:rsidR="006E4534">
        <w:rPr>
          <w:rFonts w:ascii="Times New Roman" w:hAnsi="Times New Roman" w:cs="Times New Roman"/>
          <w:sz w:val="24"/>
          <w:szCs w:val="24"/>
        </w:rPr>
        <w:t>Alternatively,</w:t>
      </w:r>
      <w:r w:rsidRPr="00F0209B">
        <w:rPr>
          <w:rFonts w:ascii="Times New Roman" w:hAnsi="Times New Roman" w:cs="Times New Roman"/>
          <w:sz w:val="24"/>
          <w:szCs w:val="24"/>
        </w:rPr>
        <w:t xml:space="preserve"> the online library system is good to use</w:t>
      </w:r>
      <w:r w:rsidR="006E4534">
        <w:rPr>
          <w:rFonts w:ascii="Times New Roman" w:hAnsi="Times New Roman" w:cs="Times New Roman"/>
          <w:sz w:val="24"/>
          <w:szCs w:val="24"/>
        </w:rPr>
        <w:t>. T</w:t>
      </w:r>
      <w:r w:rsidRPr="00F0209B">
        <w:rPr>
          <w:rFonts w:ascii="Times New Roman" w:hAnsi="Times New Roman" w:cs="Times New Roman"/>
          <w:sz w:val="24"/>
          <w:szCs w:val="24"/>
        </w:rPr>
        <w:t xml:space="preserve">his provides articles, journals and books. </w:t>
      </w:r>
      <w:r w:rsidR="00791293" w:rsidRPr="00F0209B">
        <w:rPr>
          <w:rFonts w:ascii="Times New Roman" w:hAnsi="Times New Roman" w:cs="Times New Roman"/>
          <w:sz w:val="24"/>
          <w:szCs w:val="24"/>
        </w:rPr>
        <w:t>Also,</w:t>
      </w:r>
      <w:r w:rsidRPr="00F0209B">
        <w:rPr>
          <w:rFonts w:ascii="Times New Roman" w:hAnsi="Times New Roman" w:cs="Times New Roman"/>
          <w:sz w:val="24"/>
          <w:szCs w:val="24"/>
        </w:rPr>
        <w:t xml:space="preserve"> website</w:t>
      </w:r>
      <w:r w:rsidR="006E4534">
        <w:rPr>
          <w:rFonts w:ascii="Times New Roman" w:hAnsi="Times New Roman" w:cs="Times New Roman"/>
          <w:sz w:val="24"/>
          <w:szCs w:val="24"/>
        </w:rPr>
        <w:t>s</w:t>
      </w:r>
      <w:r w:rsidRPr="00F0209B">
        <w:rPr>
          <w:rFonts w:ascii="Times New Roman" w:hAnsi="Times New Roman" w:cs="Times New Roman"/>
          <w:sz w:val="24"/>
          <w:szCs w:val="24"/>
        </w:rPr>
        <w:t xml:space="preserve"> that are linked to the government and google scholar are other sources which have reliable resources for researching.</w:t>
      </w:r>
    </w:p>
    <w:p w:rsidR="00E84E04" w:rsidRPr="00F0209B" w:rsidRDefault="00E84E04" w:rsidP="00D071F8">
      <w:pPr>
        <w:spacing w:line="360" w:lineRule="auto"/>
        <w:jc w:val="both"/>
        <w:rPr>
          <w:rFonts w:ascii="Times New Roman" w:hAnsi="Times New Roman" w:cs="Times New Roman"/>
          <w:sz w:val="24"/>
          <w:szCs w:val="24"/>
        </w:rPr>
      </w:pPr>
    </w:p>
    <w:p w:rsidR="00F0209B" w:rsidRPr="00F0209B" w:rsidRDefault="00F0209B" w:rsidP="00D071F8">
      <w:pPr>
        <w:spacing w:line="360" w:lineRule="auto"/>
        <w:jc w:val="both"/>
        <w:rPr>
          <w:rFonts w:ascii="Times New Roman" w:hAnsi="Times New Roman" w:cs="Times New Roman"/>
          <w:sz w:val="24"/>
          <w:szCs w:val="24"/>
        </w:rPr>
      </w:pPr>
    </w:p>
    <w:p w:rsidR="00F0209B" w:rsidRDefault="00F0209B" w:rsidP="00D071F8">
      <w:pPr>
        <w:spacing w:line="360" w:lineRule="auto"/>
        <w:jc w:val="both"/>
        <w:rPr>
          <w:rFonts w:ascii="Times New Roman" w:hAnsi="Times New Roman" w:cs="Times New Roman"/>
          <w:sz w:val="24"/>
          <w:szCs w:val="24"/>
          <w:u w:val="single"/>
        </w:rPr>
      </w:pPr>
    </w:p>
    <w:p w:rsidR="00F0209B" w:rsidRDefault="00F0209B" w:rsidP="00D071F8">
      <w:pPr>
        <w:spacing w:line="360" w:lineRule="auto"/>
        <w:jc w:val="both"/>
        <w:rPr>
          <w:rFonts w:ascii="Times New Roman" w:hAnsi="Times New Roman" w:cs="Times New Roman"/>
          <w:sz w:val="24"/>
          <w:szCs w:val="24"/>
          <w:u w:val="single"/>
        </w:rPr>
      </w:pPr>
    </w:p>
    <w:p w:rsidR="00F0209B" w:rsidRDefault="00F0209B" w:rsidP="00D071F8">
      <w:pPr>
        <w:spacing w:line="360" w:lineRule="auto"/>
        <w:jc w:val="both"/>
        <w:rPr>
          <w:rFonts w:ascii="Times New Roman" w:hAnsi="Times New Roman" w:cs="Times New Roman"/>
          <w:sz w:val="24"/>
          <w:szCs w:val="24"/>
          <w:u w:val="single"/>
        </w:rPr>
      </w:pPr>
    </w:p>
    <w:p w:rsidR="00F0209B" w:rsidRDefault="00F0209B" w:rsidP="00D071F8">
      <w:pPr>
        <w:spacing w:line="360" w:lineRule="auto"/>
        <w:jc w:val="both"/>
        <w:rPr>
          <w:rFonts w:ascii="Times New Roman" w:hAnsi="Times New Roman" w:cs="Times New Roman"/>
          <w:sz w:val="24"/>
          <w:szCs w:val="24"/>
          <w:u w:val="single"/>
        </w:rPr>
      </w:pPr>
    </w:p>
    <w:p w:rsidR="002C6B9F" w:rsidRPr="00F0209B" w:rsidRDefault="007B2828" w:rsidP="00D071F8">
      <w:pPr>
        <w:spacing w:line="360" w:lineRule="auto"/>
        <w:jc w:val="both"/>
        <w:rPr>
          <w:rFonts w:ascii="Times New Roman" w:hAnsi="Times New Roman" w:cs="Times New Roman"/>
          <w:sz w:val="24"/>
          <w:szCs w:val="24"/>
          <w:u w:val="single"/>
        </w:rPr>
      </w:pPr>
      <w:r w:rsidRPr="00F0209B">
        <w:rPr>
          <w:rFonts w:ascii="Times New Roman" w:hAnsi="Times New Roman" w:cs="Times New Roman"/>
          <w:sz w:val="24"/>
          <w:szCs w:val="24"/>
          <w:u w:val="single"/>
        </w:rPr>
        <w:lastRenderedPageBreak/>
        <w:t>Task 3</w:t>
      </w:r>
    </w:p>
    <w:p w:rsidR="007B2828" w:rsidRPr="00F0209B" w:rsidRDefault="007B2828" w:rsidP="00D071F8">
      <w:pPr>
        <w:spacing w:line="360" w:lineRule="auto"/>
        <w:jc w:val="both"/>
        <w:rPr>
          <w:rFonts w:ascii="Times New Roman" w:hAnsi="Times New Roman" w:cs="Times New Roman"/>
          <w:sz w:val="24"/>
          <w:szCs w:val="24"/>
        </w:rPr>
      </w:pPr>
      <w:r w:rsidRPr="00F0209B">
        <w:rPr>
          <w:rFonts w:ascii="Times New Roman" w:hAnsi="Times New Roman" w:cs="Times New Roman"/>
          <w:sz w:val="24"/>
          <w:szCs w:val="24"/>
        </w:rPr>
        <w:t>Within this article</w:t>
      </w:r>
      <w:r w:rsidR="006E4534">
        <w:rPr>
          <w:rFonts w:ascii="Times New Roman" w:hAnsi="Times New Roman" w:cs="Times New Roman"/>
          <w:sz w:val="24"/>
          <w:szCs w:val="24"/>
        </w:rPr>
        <w:t>,</w:t>
      </w:r>
      <w:r w:rsidRPr="00F0209B">
        <w:rPr>
          <w:rFonts w:ascii="Times New Roman" w:hAnsi="Times New Roman" w:cs="Times New Roman"/>
          <w:sz w:val="24"/>
          <w:szCs w:val="24"/>
        </w:rPr>
        <w:t xml:space="preserve"> the authors Ruth Davies and Paula Hamilton conduct research which looks at the factors that support out</w:t>
      </w:r>
      <w:r w:rsidR="00D83DB4" w:rsidRPr="00F0209B">
        <w:rPr>
          <w:rFonts w:ascii="Times New Roman" w:hAnsi="Times New Roman" w:cs="Times New Roman"/>
          <w:sz w:val="24"/>
          <w:szCs w:val="24"/>
        </w:rPr>
        <w:t>door assessments and the reasoning behind</w:t>
      </w:r>
      <w:r w:rsidRPr="00F0209B">
        <w:rPr>
          <w:rFonts w:ascii="Times New Roman" w:hAnsi="Times New Roman" w:cs="Times New Roman"/>
          <w:sz w:val="24"/>
          <w:szCs w:val="24"/>
        </w:rPr>
        <w:t xml:space="preserve"> the potential breakdown of using the same assessments that are used indoor</w:t>
      </w:r>
      <w:r w:rsidR="006E4534">
        <w:rPr>
          <w:rFonts w:ascii="Times New Roman" w:hAnsi="Times New Roman" w:cs="Times New Roman"/>
          <w:sz w:val="24"/>
          <w:szCs w:val="24"/>
        </w:rPr>
        <w:t>s</w:t>
      </w:r>
      <w:r w:rsidRPr="00F0209B">
        <w:rPr>
          <w:rFonts w:ascii="Times New Roman" w:hAnsi="Times New Roman" w:cs="Times New Roman"/>
          <w:sz w:val="24"/>
          <w:szCs w:val="24"/>
        </w:rPr>
        <w:t xml:space="preserve"> when learning outdoors within children’s education. To achi</w:t>
      </w:r>
      <w:r w:rsidR="006E4534">
        <w:rPr>
          <w:rFonts w:ascii="Times New Roman" w:hAnsi="Times New Roman" w:cs="Times New Roman"/>
          <w:sz w:val="24"/>
          <w:szCs w:val="24"/>
        </w:rPr>
        <w:t>eve their objective, the authors</w:t>
      </w:r>
      <w:r w:rsidRPr="00F0209B">
        <w:rPr>
          <w:rFonts w:ascii="Times New Roman" w:hAnsi="Times New Roman" w:cs="Times New Roman"/>
          <w:sz w:val="24"/>
          <w:szCs w:val="24"/>
        </w:rPr>
        <w:t xml:space="preserve"> use a range of res</w:t>
      </w:r>
      <w:r w:rsidR="006E4534">
        <w:rPr>
          <w:rFonts w:ascii="Times New Roman" w:hAnsi="Times New Roman" w:cs="Times New Roman"/>
          <w:sz w:val="24"/>
          <w:szCs w:val="24"/>
        </w:rPr>
        <w:t>earch methods. The study</w:t>
      </w:r>
      <w:r w:rsidRPr="00F0209B">
        <w:rPr>
          <w:rFonts w:ascii="Times New Roman" w:hAnsi="Times New Roman" w:cs="Times New Roman"/>
          <w:sz w:val="24"/>
          <w:szCs w:val="24"/>
        </w:rPr>
        <w:t xml:space="preserve"> </w:t>
      </w:r>
      <w:r w:rsidR="00D83DB4" w:rsidRPr="00F0209B">
        <w:rPr>
          <w:rFonts w:ascii="Times New Roman" w:hAnsi="Times New Roman" w:cs="Times New Roman"/>
          <w:sz w:val="24"/>
          <w:szCs w:val="24"/>
        </w:rPr>
        <w:t>looks past</w:t>
      </w:r>
      <w:r w:rsidRPr="00F0209B">
        <w:rPr>
          <w:rFonts w:ascii="Times New Roman" w:hAnsi="Times New Roman" w:cs="Times New Roman"/>
          <w:sz w:val="24"/>
          <w:szCs w:val="24"/>
        </w:rPr>
        <w:t xml:space="preserve"> the idea of restrictions</w:t>
      </w:r>
      <w:r w:rsidR="006E4534">
        <w:rPr>
          <w:rFonts w:ascii="Times New Roman" w:hAnsi="Times New Roman" w:cs="Times New Roman"/>
          <w:sz w:val="24"/>
          <w:szCs w:val="24"/>
        </w:rPr>
        <w:t>, instead focusing on</w:t>
      </w:r>
      <w:r w:rsidRPr="00F0209B">
        <w:rPr>
          <w:rFonts w:ascii="Times New Roman" w:hAnsi="Times New Roman" w:cs="Times New Roman"/>
          <w:sz w:val="24"/>
          <w:szCs w:val="24"/>
        </w:rPr>
        <w:t xml:space="preserve"> how practitioners can implement outdoor assessing by balancing indoor and outdoor planning. The studies were carried out in nine settings across North Wales</w:t>
      </w:r>
      <w:r w:rsidR="006E4534">
        <w:rPr>
          <w:rFonts w:ascii="Times New Roman" w:hAnsi="Times New Roman" w:cs="Times New Roman"/>
          <w:sz w:val="24"/>
          <w:szCs w:val="24"/>
        </w:rPr>
        <w:t>,</w:t>
      </w:r>
      <w:r w:rsidRPr="00F0209B">
        <w:rPr>
          <w:rFonts w:ascii="Times New Roman" w:hAnsi="Times New Roman" w:cs="Times New Roman"/>
          <w:sz w:val="24"/>
          <w:szCs w:val="24"/>
        </w:rPr>
        <w:t xml:space="preserve"> however</w:t>
      </w:r>
      <w:r w:rsidR="006E4534">
        <w:rPr>
          <w:rFonts w:ascii="Times New Roman" w:hAnsi="Times New Roman" w:cs="Times New Roman"/>
          <w:sz w:val="24"/>
          <w:szCs w:val="24"/>
        </w:rPr>
        <w:t>,</w:t>
      </w:r>
      <w:r w:rsidRPr="00F0209B">
        <w:rPr>
          <w:rFonts w:ascii="Times New Roman" w:hAnsi="Times New Roman" w:cs="Times New Roman"/>
          <w:sz w:val="24"/>
          <w:szCs w:val="24"/>
        </w:rPr>
        <w:t xml:space="preserve"> the authors look at countries that incorporate outdoor learning within their curriculum.  </w:t>
      </w:r>
    </w:p>
    <w:p w:rsidR="007B2828" w:rsidRPr="00F0209B" w:rsidRDefault="007B2828" w:rsidP="00D071F8">
      <w:pPr>
        <w:spacing w:line="360" w:lineRule="auto"/>
        <w:jc w:val="both"/>
        <w:rPr>
          <w:rFonts w:ascii="Times New Roman" w:hAnsi="Times New Roman" w:cs="Times New Roman"/>
          <w:sz w:val="24"/>
          <w:szCs w:val="24"/>
        </w:rPr>
      </w:pPr>
      <w:r w:rsidRPr="00F0209B">
        <w:rPr>
          <w:rFonts w:ascii="Times New Roman" w:hAnsi="Times New Roman" w:cs="Times New Roman"/>
          <w:sz w:val="24"/>
          <w:szCs w:val="24"/>
        </w:rPr>
        <w:t>In this article the authors look at how practitioners utilise outdoors as a learning space, how assessments are harder to achieve outdoors</w:t>
      </w:r>
      <w:r w:rsidR="006E4534">
        <w:rPr>
          <w:rFonts w:ascii="Times New Roman" w:hAnsi="Times New Roman" w:cs="Times New Roman"/>
          <w:sz w:val="24"/>
          <w:szCs w:val="24"/>
        </w:rPr>
        <w:t>,</w:t>
      </w:r>
      <w:r w:rsidRPr="00F0209B">
        <w:rPr>
          <w:rFonts w:ascii="Times New Roman" w:hAnsi="Times New Roman" w:cs="Times New Roman"/>
          <w:sz w:val="24"/>
          <w:szCs w:val="24"/>
        </w:rPr>
        <w:t xml:space="preserve"> and the views of practitioners on why they</w:t>
      </w:r>
      <w:r w:rsidR="00ED1844">
        <w:rPr>
          <w:rFonts w:ascii="Times New Roman" w:hAnsi="Times New Roman" w:cs="Times New Roman"/>
          <w:sz w:val="24"/>
          <w:szCs w:val="24"/>
        </w:rPr>
        <w:t xml:space="preserve"> struggle in assessing children’s</w:t>
      </w:r>
      <w:r w:rsidRPr="00F0209B">
        <w:rPr>
          <w:rFonts w:ascii="Times New Roman" w:hAnsi="Times New Roman" w:cs="Times New Roman"/>
          <w:sz w:val="24"/>
          <w:szCs w:val="24"/>
        </w:rPr>
        <w:t xml:space="preserve"> learning in the outdoors.  The authors explored the feelings and thoughts of teaching assistants, teachers, deputy heads</w:t>
      </w:r>
      <w:r w:rsidR="00ED1844">
        <w:rPr>
          <w:rFonts w:ascii="Times New Roman" w:hAnsi="Times New Roman" w:cs="Times New Roman"/>
          <w:sz w:val="24"/>
          <w:szCs w:val="24"/>
        </w:rPr>
        <w:t>, and head teachers. T</w:t>
      </w:r>
      <w:r w:rsidRPr="00F0209B">
        <w:rPr>
          <w:rFonts w:ascii="Times New Roman" w:hAnsi="Times New Roman" w:cs="Times New Roman"/>
          <w:sz w:val="24"/>
          <w:szCs w:val="24"/>
        </w:rPr>
        <w:t>he information given included a range of perspectives that helped the authors explore the reasons mentioned</w:t>
      </w:r>
      <w:r w:rsidR="00ED1844">
        <w:rPr>
          <w:rFonts w:ascii="Times New Roman" w:hAnsi="Times New Roman" w:cs="Times New Roman"/>
          <w:sz w:val="24"/>
          <w:szCs w:val="24"/>
        </w:rPr>
        <w:t>,</w:t>
      </w:r>
      <w:r w:rsidRPr="00F0209B">
        <w:rPr>
          <w:rFonts w:ascii="Times New Roman" w:hAnsi="Times New Roman" w:cs="Times New Roman"/>
          <w:sz w:val="24"/>
          <w:szCs w:val="24"/>
        </w:rPr>
        <w:t xml:space="preserve"> such as training, lack of creative planning, resources</w:t>
      </w:r>
      <w:r w:rsidR="00ED1844">
        <w:rPr>
          <w:rFonts w:ascii="Times New Roman" w:hAnsi="Times New Roman" w:cs="Times New Roman"/>
          <w:sz w:val="24"/>
          <w:szCs w:val="24"/>
        </w:rPr>
        <w:t>,</w:t>
      </w:r>
      <w:r w:rsidRPr="00F0209B">
        <w:rPr>
          <w:rFonts w:ascii="Times New Roman" w:hAnsi="Times New Roman" w:cs="Times New Roman"/>
          <w:sz w:val="24"/>
          <w:szCs w:val="24"/>
        </w:rPr>
        <w:t xml:space="preserve"> and staff perspective on outdoor learning. The article was written to equip practitioners with research that helps revaluate how their settings incorporate outdoor learning assessing within planning and some barriers that can be considered more.  </w:t>
      </w:r>
    </w:p>
    <w:p w:rsidR="00600E90" w:rsidRDefault="007B2828" w:rsidP="00D071F8">
      <w:pPr>
        <w:spacing w:line="360" w:lineRule="auto"/>
        <w:jc w:val="both"/>
        <w:rPr>
          <w:rFonts w:ascii="Times New Roman" w:hAnsi="Times New Roman" w:cs="Times New Roman"/>
          <w:sz w:val="24"/>
          <w:szCs w:val="24"/>
        </w:rPr>
      </w:pPr>
      <w:r w:rsidRPr="00F0209B">
        <w:rPr>
          <w:rFonts w:ascii="Times New Roman" w:hAnsi="Times New Roman" w:cs="Times New Roman"/>
          <w:sz w:val="24"/>
          <w:szCs w:val="24"/>
        </w:rPr>
        <w:t>The article is formally written but is relatable to those who wor</w:t>
      </w:r>
      <w:r w:rsidR="00ED1844">
        <w:rPr>
          <w:rFonts w:ascii="Times New Roman" w:hAnsi="Times New Roman" w:cs="Times New Roman"/>
          <w:sz w:val="24"/>
          <w:szCs w:val="24"/>
        </w:rPr>
        <w:t>k within the education sector. T</w:t>
      </w:r>
      <w:r w:rsidRPr="00F0209B">
        <w:rPr>
          <w:rFonts w:ascii="Times New Roman" w:hAnsi="Times New Roman" w:cs="Times New Roman"/>
          <w:sz w:val="24"/>
          <w:szCs w:val="24"/>
        </w:rPr>
        <w:t>he research done within this article is relevant as outdoor learning supports the current curriculum within Wales which is the Foundation Phase Framework (2015). There is phenomenological research done through interviews and questionnaires</w:t>
      </w:r>
      <w:r w:rsidR="00ED1844">
        <w:rPr>
          <w:rFonts w:ascii="Times New Roman" w:hAnsi="Times New Roman" w:cs="Times New Roman"/>
          <w:sz w:val="24"/>
          <w:szCs w:val="24"/>
        </w:rPr>
        <w:t>. T</w:t>
      </w:r>
      <w:r w:rsidRPr="00F0209B">
        <w:rPr>
          <w:rFonts w:ascii="Times New Roman" w:hAnsi="Times New Roman" w:cs="Times New Roman"/>
          <w:sz w:val="24"/>
          <w:szCs w:val="24"/>
        </w:rPr>
        <w:t>he authors do not rely on the information as solid evidence</w:t>
      </w:r>
      <w:r w:rsidR="00ED1844">
        <w:rPr>
          <w:rFonts w:ascii="Times New Roman" w:hAnsi="Times New Roman" w:cs="Times New Roman"/>
          <w:sz w:val="24"/>
          <w:szCs w:val="24"/>
        </w:rPr>
        <w:t>, but</w:t>
      </w:r>
      <w:r w:rsidRPr="00F0209B">
        <w:rPr>
          <w:rFonts w:ascii="Times New Roman" w:hAnsi="Times New Roman" w:cs="Times New Roman"/>
          <w:sz w:val="24"/>
          <w:szCs w:val="24"/>
        </w:rPr>
        <w:t xml:space="preserve"> as supporting evidence that helps the research being done. </w:t>
      </w:r>
    </w:p>
    <w:p w:rsidR="007B2828" w:rsidRPr="00F0209B" w:rsidRDefault="007B2828" w:rsidP="00D071F8">
      <w:pPr>
        <w:spacing w:line="360" w:lineRule="auto"/>
        <w:jc w:val="both"/>
        <w:rPr>
          <w:rFonts w:ascii="Times New Roman" w:hAnsi="Times New Roman" w:cs="Times New Roman"/>
          <w:sz w:val="24"/>
          <w:szCs w:val="24"/>
        </w:rPr>
      </w:pPr>
      <w:r w:rsidRPr="00F0209B">
        <w:rPr>
          <w:rFonts w:ascii="Times New Roman" w:hAnsi="Times New Roman" w:cs="Times New Roman"/>
          <w:sz w:val="24"/>
          <w:szCs w:val="24"/>
        </w:rPr>
        <w:t>The evidence collected by this research method could be influenced by their own perspective and the way it has been influenced by personal experiences (Smith, 2008). The use of quantitative research such as the use of bar charts and statistics helps the reader understand a wide range of reason</w:t>
      </w:r>
      <w:r w:rsidR="00ED1844">
        <w:rPr>
          <w:rFonts w:ascii="Times New Roman" w:hAnsi="Times New Roman" w:cs="Times New Roman"/>
          <w:sz w:val="24"/>
          <w:szCs w:val="24"/>
        </w:rPr>
        <w:t>s that are</w:t>
      </w:r>
      <w:r w:rsidRPr="00F0209B">
        <w:rPr>
          <w:rFonts w:ascii="Times New Roman" w:hAnsi="Times New Roman" w:cs="Times New Roman"/>
          <w:sz w:val="24"/>
          <w:szCs w:val="24"/>
        </w:rPr>
        <w:t xml:space="preserve"> mentioned. Within the article</w:t>
      </w:r>
      <w:r w:rsidR="00ED1844">
        <w:rPr>
          <w:rFonts w:ascii="Times New Roman" w:hAnsi="Times New Roman" w:cs="Times New Roman"/>
          <w:sz w:val="24"/>
          <w:szCs w:val="24"/>
        </w:rPr>
        <w:t>,</w:t>
      </w:r>
      <w:r w:rsidRPr="00F0209B">
        <w:rPr>
          <w:rFonts w:ascii="Times New Roman" w:hAnsi="Times New Roman" w:cs="Times New Roman"/>
          <w:sz w:val="24"/>
          <w:szCs w:val="24"/>
        </w:rPr>
        <w:t xml:space="preserve"> bar charts were used to identify factors for effective assessment and assessment methods which were used. By us</w:t>
      </w:r>
      <w:r w:rsidR="00ED1844">
        <w:rPr>
          <w:rFonts w:ascii="Times New Roman" w:hAnsi="Times New Roman" w:cs="Times New Roman"/>
          <w:sz w:val="24"/>
          <w:szCs w:val="24"/>
        </w:rPr>
        <w:t>ing both methods, the reader is given</w:t>
      </w:r>
      <w:r w:rsidRPr="00F0209B">
        <w:rPr>
          <w:rFonts w:ascii="Times New Roman" w:hAnsi="Times New Roman" w:cs="Times New Roman"/>
          <w:sz w:val="24"/>
          <w:szCs w:val="24"/>
        </w:rPr>
        <w:t xml:space="preserve"> a well-rounded view from all areas that are being mentioned (Muijs, 2011).</w:t>
      </w:r>
    </w:p>
    <w:p w:rsidR="007B2828" w:rsidRPr="00F0209B" w:rsidRDefault="007B2828" w:rsidP="00D071F8">
      <w:pPr>
        <w:spacing w:line="360" w:lineRule="auto"/>
        <w:jc w:val="both"/>
        <w:rPr>
          <w:rFonts w:ascii="Times New Roman" w:hAnsi="Times New Roman" w:cs="Times New Roman"/>
          <w:sz w:val="24"/>
          <w:szCs w:val="24"/>
        </w:rPr>
      </w:pPr>
      <w:r w:rsidRPr="00F0209B">
        <w:rPr>
          <w:rFonts w:ascii="Times New Roman" w:hAnsi="Times New Roman" w:cs="Times New Roman"/>
          <w:sz w:val="24"/>
          <w:szCs w:val="24"/>
        </w:rPr>
        <w:lastRenderedPageBreak/>
        <w:t>The article is split into paragraphs that explore</w:t>
      </w:r>
      <w:r w:rsidR="00D83DB4" w:rsidRPr="00F0209B">
        <w:rPr>
          <w:rFonts w:ascii="Times New Roman" w:hAnsi="Times New Roman" w:cs="Times New Roman"/>
          <w:sz w:val="24"/>
          <w:szCs w:val="24"/>
        </w:rPr>
        <w:t xml:space="preserve"> the different issues </w:t>
      </w:r>
      <w:r w:rsidRPr="00F0209B">
        <w:rPr>
          <w:rFonts w:ascii="Times New Roman" w:hAnsi="Times New Roman" w:cs="Times New Roman"/>
          <w:sz w:val="24"/>
          <w:szCs w:val="24"/>
        </w:rPr>
        <w:t>and then back</w:t>
      </w:r>
      <w:r w:rsidR="00D83DB4" w:rsidRPr="00F0209B">
        <w:rPr>
          <w:rFonts w:ascii="Times New Roman" w:hAnsi="Times New Roman" w:cs="Times New Roman"/>
          <w:sz w:val="24"/>
          <w:szCs w:val="24"/>
        </w:rPr>
        <w:t>ed</w:t>
      </w:r>
      <w:r w:rsidRPr="00F0209B">
        <w:rPr>
          <w:rFonts w:ascii="Times New Roman" w:hAnsi="Times New Roman" w:cs="Times New Roman"/>
          <w:sz w:val="24"/>
          <w:szCs w:val="24"/>
        </w:rPr>
        <w:t xml:space="preserve"> up with the research the authors have done to support</w:t>
      </w:r>
      <w:r w:rsidR="00D83DB4" w:rsidRPr="00F0209B">
        <w:rPr>
          <w:rFonts w:ascii="Times New Roman" w:hAnsi="Times New Roman" w:cs="Times New Roman"/>
          <w:sz w:val="24"/>
          <w:szCs w:val="24"/>
        </w:rPr>
        <w:t xml:space="preserve">. This </w:t>
      </w:r>
      <w:r w:rsidRPr="00F0209B">
        <w:rPr>
          <w:rFonts w:ascii="Times New Roman" w:hAnsi="Times New Roman" w:cs="Times New Roman"/>
          <w:sz w:val="24"/>
          <w:szCs w:val="24"/>
        </w:rPr>
        <w:t>gives the reader the abili</w:t>
      </w:r>
      <w:r w:rsidR="00ED1844">
        <w:rPr>
          <w:rFonts w:ascii="Times New Roman" w:hAnsi="Times New Roman" w:cs="Times New Roman"/>
          <w:sz w:val="24"/>
          <w:szCs w:val="24"/>
        </w:rPr>
        <w:t>ty</w:t>
      </w:r>
      <w:r w:rsidR="00D83DB4" w:rsidRPr="00F0209B">
        <w:rPr>
          <w:rFonts w:ascii="Times New Roman" w:hAnsi="Times New Roman" w:cs="Times New Roman"/>
          <w:sz w:val="24"/>
          <w:szCs w:val="24"/>
        </w:rPr>
        <w:t xml:space="preserve"> to link each issue </w:t>
      </w:r>
      <w:r w:rsidR="00E71FC7">
        <w:rPr>
          <w:rFonts w:ascii="Times New Roman" w:hAnsi="Times New Roman" w:cs="Times New Roman"/>
          <w:sz w:val="24"/>
          <w:szCs w:val="24"/>
        </w:rPr>
        <w:t>mentioned with</w:t>
      </w:r>
      <w:r w:rsidR="00D83DB4" w:rsidRPr="00F0209B">
        <w:rPr>
          <w:rFonts w:ascii="Times New Roman" w:hAnsi="Times New Roman" w:cs="Times New Roman"/>
          <w:sz w:val="24"/>
          <w:szCs w:val="24"/>
        </w:rPr>
        <w:t xml:space="preserve"> what the authors have found to link their research with the opinions </w:t>
      </w:r>
      <w:r w:rsidRPr="00F0209B">
        <w:rPr>
          <w:rFonts w:ascii="Times New Roman" w:hAnsi="Times New Roman" w:cs="Times New Roman"/>
          <w:sz w:val="24"/>
          <w:szCs w:val="24"/>
        </w:rPr>
        <w:t>l</w:t>
      </w:r>
      <w:r w:rsidR="00D83DB4" w:rsidRPr="00F0209B">
        <w:rPr>
          <w:rFonts w:ascii="Times New Roman" w:hAnsi="Times New Roman" w:cs="Times New Roman"/>
          <w:sz w:val="24"/>
          <w:szCs w:val="24"/>
        </w:rPr>
        <w:t>ooked at in a simple way for the reader to gather the facts</w:t>
      </w:r>
      <w:r w:rsidRPr="00F0209B">
        <w:rPr>
          <w:rFonts w:ascii="Times New Roman" w:hAnsi="Times New Roman" w:cs="Times New Roman"/>
          <w:sz w:val="24"/>
          <w:szCs w:val="24"/>
        </w:rPr>
        <w:t>. The authors take care not to persuade the reader to believe the results given through the research taken</w:t>
      </w:r>
      <w:r w:rsidR="00E71FC7">
        <w:rPr>
          <w:rFonts w:ascii="Times New Roman" w:hAnsi="Times New Roman" w:cs="Times New Roman"/>
          <w:sz w:val="24"/>
          <w:szCs w:val="24"/>
        </w:rPr>
        <w:t>,</w:t>
      </w:r>
      <w:r w:rsidRPr="00F0209B">
        <w:rPr>
          <w:rFonts w:ascii="Times New Roman" w:hAnsi="Times New Roman" w:cs="Times New Roman"/>
          <w:sz w:val="24"/>
          <w:szCs w:val="24"/>
        </w:rPr>
        <w:t xml:space="preserve"> but to use it as further tools when critical thinking</w:t>
      </w:r>
      <w:r w:rsidR="00D83DB4" w:rsidRPr="00F0209B">
        <w:rPr>
          <w:rFonts w:ascii="Times New Roman" w:hAnsi="Times New Roman" w:cs="Times New Roman"/>
          <w:sz w:val="24"/>
          <w:szCs w:val="24"/>
        </w:rPr>
        <w:t xml:space="preserve"> about the are</w:t>
      </w:r>
      <w:r w:rsidR="00765A5F" w:rsidRPr="00F0209B">
        <w:rPr>
          <w:rFonts w:ascii="Times New Roman" w:hAnsi="Times New Roman" w:cs="Times New Roman"/>
          <w:sz w:val="24"/>
          <w:szCs w:val="24"/>
        </w:rPr>
        <w:t>as mentioned. Readers could share</w:t>
      </w:r>
      <w:r w:rsidR="00D83DB4" w:rsidRPr="00F0209B">
        <w:rPr>
          <w:rFonts w:ascii="Times New Roman" w:hAnsi="Times New Roman" w:cs="Times New Roman"/>
          <w:sz w:val="24"/>
          <w:szCs w:val="24"/>
        </w:rPr>
        <w:t xml:space="preserve"> the same thoughts as the </w:t>
      </w:r>
      <w:r w:rsidR="00765A5F" w:rsidRPr="00F0209B">
        <w:rPr>
          <w:rFonts w:ascii="Times New Roman" w:hAnsi="Times New Roman" w:cs="Times New Roman"/>
          <w:sz w:val="24"/>
          <w:szCs w:val="24"/>
        </w:rPr>
        <w:t>interviewee’s due to sharing</w:t>
      </w:r>
      <w:r w:rsidR="00D83DB4" w:rsidRPr="00F0209B">
        <w:rPr>
          <w:rFonts w:ascii="Times New Roman" w:hAnsi="Times New Roman" w:cs="Times New Roman"/>
          <w:sz w:val="24"/>
          <w:szCs w:val="24"/>
        </w:rPr>
        <w:t xml:space="preserve"> the same experiences</w:t>
      </w:r>
      <w:r w:rsidR="00E71FC7">
        <w:rPr>
          <w:rFonts w:ascii="Times New Roman" w:hAnsi="Times New Roman" w:cs="Times New Roman"/>
          <w:sz w:val="24"/>
          <w:szCs w:val="24"/>
        </w:rPr>
        <w:t>. T</w:t>
      </w:r>
      <w:r w:rsidR="00D83DB4" w:rsidRPr="00F0209B">
        <w:rPr>
          <w:rFonts w:ascii="Times New Roman" w:hAnsi="Times New Roman" w:cs="Times New Roman"/>
          <w:sz w:val="24"/>
          <w:szCs w:val="24"/>
        </w:rPr>
        <w:t>he authors include reasonable assumptions that are necessary to mention in this article</w:t>
      </w:r>
      <w:r w:rsidR="00765A5F" w:rsidRPr="00F0209B">
        <w:rPr>
          <w:rFonts w:ascii="Times New Roman" w:hAnsi="Times New Roman" w:cs="Times New Roman"/>
          <w:sz w:val="24"/>
          <w:szCs w:val="24"/>
        </w:rPr>
        <w:t xml:space="preserve"> and</w:t>
      </w:r>
      <w:r w:rsidR="00E71FC7">
        <w:rPr>
          <w:rFonts w:ascii="Times New Roman" w:hAnsi="Times New Roman" w:cs="Times New Roman"/>
          <w:sz w:val="24"/>
          <w:szCs w:val="24"/>
        </w:rPr>
        <w:t xml:space="preserve"> do</w:t>
      </w:r>
      <w:r w:rsidR="00765A5F" w:rsidRPr="00F0209B">
        <w:rPr>
          <w:rFonts w:ascii="Times New Roman" w:hAnsi="Times New Roman" w:cs="Times New Roman"/>
          <w:sz w:val="24"/>
          <w:szCs w:val="24"/>
        </w:rPr>
        <w:t xml:space="preserve"> not rely on assumptions alone</w:t>
      </w:r>
      <w:r w:rsidR="00E71FC7">
        <w:rPr>
          <w:rFonts w:ascii="Times New Roman" w:hAnsi="Times New Roman" w:cs="Times New Roman"/>
          <w:sz w:val="24"/>
          <w:szCs w:val="24"/>
        </w:rPr>
        <w:t>. The assumptions</w:t>
      </w:r>
      <w:r w:rsidR="00765A5F" w:rsidRPr="00F0209B">
        <w:rPr>
          <w:rFonts w:ascii="Times New Roman" w:hAnsi="Times New Roman" w:cs="Times New Roman"/>
          <w:sz w:val="24"/>
          <w:szCs w:val="24"/>
        </w:rPr>
        <w:t xml:space="preserve"> are including to enhance the research</w:t>
      </w:r>
      <w:r w:rsidR="00D83DB4" w:rsidRPr="00F0209B">
        <w:rPr>
          <w:rFonts w:ascii="Times New Roman" w:hAnsi="Times New Roman" w:cs="Times New Roman"/>
          <w:sz w:val="24"/>
          <w:szCs w:val="24"/>
        </w:rPr>
        <w:t xml:space="preserve"> (Cottrell, 2005,)</w:t>
      </w:r>
      <w:r w:rsidR="00765A5F" w:rsidRPr="00F0209B">
        <w:rPr>
          <w:rFonts w:ascii="Times New Roman" w:hAnsi="Times New Roman" w:cs="Times New Roman"/>
          <w:sz w:val="24"/>
          <w:szCs w:val="24"/>
        </w:rPr>
        <w:t>.</w:t>
      </w:r>
    </w:p>
    <w:p w:rsidR="00600E90" w:rsidRDefault="007B2828" w:rsidP="00D071F8">
      <w:pPr>
        <w:spacing w:line="360" w:lineRule="auto"/>
        <w:jc w:val="both"/>
        <w:rPr>
          <w:rFonts w:ascii="Times New Roman" w:hAnsi="Times New Roman" w:cs="Times New Roman"/>
          <w:sz w:val="24"/>
          <w:szCs w:val="24"/>
        </w:rPr>
      </w:pPr>
      <w:r w:rsidRPr="00F0209B">
        <w:rPr>
          <w:rFonts w:ascii="Times New Roman" w:hAnsi="Times New Roman" w:cs="Times New Roman"/>
          <w:sz w:val="24"/>
          <w:szCs w:val="24"/>
        </w:rPr>
        <w:t>By using open ended question</w:t>
      </w:r>
      <w:r w:rsidR="00E71FC7">
        <w:rPr>
          <w:rFonts w:ascii="Times New Roman" w:hAnsi="Times New Roman" w:cs="Times New Roman"/>
          <w:sz w:val="24"/>
          <w:szCs w:val="24"/>
        </w:rPr>
        <w:t>s</w:t>
      </w:r>
      <w:r w:rsidRPr="00F0209B">
        <w:rPr>
          <w:rFonts w:ascii="Times New Roman" w:hAnsi="Times New Roman" w:cs="Times New Roman"/>
          <w:sz w:val="24"/>
          <w:szCs w:val="24"/>
        </w:rPr>
        <w:t>, the au</w:t>
      </w:r>
      <w:r w:rsidR="00E71FC7">
        <w:rPr>
          <w:rFonts w:ascii="Times New Roman" w:hAnsi="Times New Roman" w:cs="Times New Roman"/>
          <w:sz w:val="24"/>
          <w:szCs w:val="24"/>
        </w:rPr>
        <w:t>thors are inviting the reader</w:t>
      </w:r>
      <w:r w:rsidRPr="00F0209B">
        <w:rPr>
          <w:rFonts w:ascii="Times New Roman" w:hAnsi="Times New Roman" w:cs="Times New Roman"/>
          <w:sz w:val="24"/>
          <w:szCs w:val="24"/>
        </w:rPr>
        <w:t xml:space="preserve"> to question what they are reading</w:t>
      </w:r>
      <w:r w:rsidR="00E71FC7">
        <w:rPr>
          <w:rFonts w:ascii="Times New Roman" w:hAnsi="Times New Roman" w:cs="Times New Roman"/>
          <w:sz w:val="24"/>
          <w:szCs w:val="24"/>
        </w:rPr>
        <w:t>. T</w:t>
      </w:r>
      <w:r w:rsidR="00765A5F" w:rsidRPr="00F0209B">
        <w:rPr>
          <w:rFonts w:ascii="Times New Roman" w:hAnsi="Times New Roman" w:cs="Times New Roman"/>
          <w:sz w:val="24"/>
          <w:szCs w:val="24"/>
        </w:rPr>
        <w:t xml:space="preserve">his helps the reader </w:t>
      </w:r>
      <w:r w:rsidR="00E71FC7">
        <w:rPr>
          <w:rFonts w:ascii="Times New Roman" w:hAnsi="Times New Roman" w:cs="Times New Roman"/>
          <w:sz w:val="24"/>
          <w:szCs w:val="24"/>
        </w:rPr>
        <w:t xml:space="preserve">to </w:t>
      </w:r>
      <w:r w:rsidR="00765A5F" w:rsidRPr="00F0209B">
        <w:rPr>
          <w:rFonts w:ascii="Times New Roman" w:hAnsi="Times New Roman" w:cs="Times New Roman"/>
          <w:sz w:val="24"/>
          <w:szCs w:val="24"/>
        </w:rPr>
        <w:t>stay</w:t>
      </w:r>
      <w:r w:rsidR="00E71FC7">
        <w:rPr>
          <w:rFonts w:ascii="Times New Roman" w:hAnsi="Times New Roman" w:cs="Times New Roman"/>
          <w:sz w:val="24"/>
          <w:szCs w:val="24"/>
        </w:rPr>
        <w:t xml:space="preserve"> interested and gives the opportunity</w:t>
      </w:r>
      <w:r w:rsidRPr="00F0209B">
        <w:rPr>
          <w:rFonts w:ascii="Times New Roman" w:hAnsi="Times New Roman" w:cs="Times New Roman"/>
          <w:sz w:val="24"/>
          <w:szCs w:val="24"/>
        </w:rPr>
        <w:t xml:space="preserve"> to think of why</w:t>
      </w:r>
      <w:r w:rsidR="00E71FC7">
        <w:rPr>
          <w:rFonts w:ascii="Times New Roman" w:hAnsi="Times New Roman" w:cs="Times New Roman"/>
          <w:sz w:val="24"/>
          <w:szCs w:val="24"/>
        </w:rPr>
        <w:t>,</w:t>
      </w:r>
      <w:r w:rsidR="00765A5F" w:rsidRPr="00F0209B">
        <w:rPr>
          <w:rFonts w:ascii="Times New Roman" w:hAnsi="Times New Roman" w:cs="Times New Roman"/>
          <w:sz w:val="24"/>
          <w:szCs w:val="24"/>
        </w:rPr>
        <w:t xml:space="preserve"> then expand their thinking further by the use </w:t>
      </w:r>
      <w:r w:rsidR="00E71FC7">
        <w:rPr>
          <w:rFonts w:ascii="Times New Roman" w:hAnsi="Times New Roman" w:cs="Times New Roman"/>
          <w:sz w:val="24"/>
          <w:szCs w:val="24"/>
        </w:rPr>
        <w:t xml:space="preserve">of open ended questions </w:t>
      </w:r>
      <w:r w:rsidRPr="00F0209B">
        <w:rPr>
          <w:rFonts w:ascii="Times New Roman" w:hAnsi="Times New Roman" w:cs="Times New Roman"/>
          <w:sz w:val="24"/>
          <w:szCs w:val="24"/>
        </w:rPr>
        <w:t>(Lavrakas,2008). The reference list showed extensive research in all areas that had been mentioned</w:t>
      </w:r>
      <w:r w:rsidR="00E71FC7">
        <w:rPr>
          <w:rFonts w:ascii="Times New Roman" w:hAnsi="Times New Roman" w:cs="Times New Roman"/>
          <w:sz w:val="24"/>
          <w:szCs w:val="24"/>
        </w:rPr>
        <w:t>,</w:t>
      </w:r>
      <w:r w:rsidRPr="00F0209B">
        <w:rPr>
          <w:rFonts w:ascii="Times New Roman" w:hAnsi="Times New Roman" w:cs="Times New Roman"/>
          <w:sz w:val="24"/>
          <w:szCs w:val="24"/>
        </w:rPr>
        <w:t xml:space="preserve"> showing the amount</w:t>
      </w:r>
      <w:r w:rsidR="00765A5F" w:rsidRPr="00F0209B">
        <w:rPr>
          <w:rFonts w:ascii="Times New Roman" w:hAnsi="Times New Roman" w:cs="Times New Roman"/>
          <w:sz w:val="24"/>
          <w:szCs w:val="24"/>
        </w:rPr>
        <w:t xml:space="preserve"> of </w:t>
      </w:r>
      <w:r w:rsidR="00E71FC7">
        <w:rPr>
          <w:rFonts w:ascii="Times New Roman" w:hAnsi="Times New Roman" w:cs="Times New Roman"/>
          <w:sz w:val="24"/>
          <w:szCs w:val="24"/>
        </w:rPr>
        <w:t>time the authors spent looking a</w:t>
      </w:r>
      <w:r w:rsidR="00765A5F" w:rsidRPr="00F0209B">
        <w:rPr>
          <w:rFonts w:ascii="Times New Roman" w:hAnsi="Times New Roman" w:cs="Times New Roman"/>
          <w:sz w:val="24"/>
          <w:szCs w:val="24"/>
        </w:rPr>
        <w:t>t each reason</w:t>
      </w:r>
      <w:r w:rsidR="00E71FC7">
        <w:rPr>
          <w:rFonts w:ascii="Times New Roman" w:hAnsi="Times New Roman" w:cs="Times New Roman"/>
          <w:sz w:val="24"/>
          <w:szCs w:val="24"/>
        </w:rPr>
        <w:t>. I</w:t>
      </w:r>
      <w:r w:rsidR="00765A5F" w:rsidRPr="00F0209B">
        <w:rPr>
          <w:rFonts w:ascii="Times New Roman" w:hAnsi="Times New Roman" w:cs="Times New Roman"/>
          <w:sz w:val="24"/>
          <w:szCs w:val="24"/>
        </w:rPr>
        <w:t>t shows the reader the effort put in to the article which readers can appreciate</w:t>
      </w:r>
      <w:r w:rsidRPr="00F0209B">
        <w:rPr>
          <w:rFonts w:ascii="Times New Roman" w:hAnsi="Times New Roman" w:cs="Times New Roman"/>
          <w:sz w:val="24"/>
          <w:szCs w:val="24"/>
        </w:rPr>
        <w:t xml:space="preserve">. </w:t>
      </w:r>
    </w:p>
    <w:p w:rsidR="00600E90" w:rsidRDefault="007B2828" w:rsidP="00D071F8">
      <w:pPr>
        <w:spacing w:line="360" w:lineRule="auto"/>
        <w:jc w:val="both"/>
        <w:rPr>
          <w:rFonts w:ascii="Times New Roman" w:hAnsi="Times New Roman" w:cs="Times New Roman"/>
          <w:sz w:val="24"/>
          <w:szCs w:val="24"/>
        </w:rPr>
      </w:pPr>
      <w:r w:rsidRPr="00F0209B">
        <w:rPr>
          <w:rFonts w:ascii="Times New Roman" w:hAnsi="Times New Roman" w:cs="Times New Roman"/>
          <w:sz w:val="24"/>
          <w:szCs w:val="24"/>
        </w:rPr>
        <w:t>Looking through previous research, current curriculum</w:t>
      </w:r>
      <w:r w:rsidR="00E71FC7">
        <w:rPr>
          <w:rFonts w:ascii="Times New Roman" w:hAnsi="Times New Roman" w:cs="Times New Roman"/>
          <w:sz w:val="24"/>
          <w:szCs w:val="24"/>
        </w:rPr>
        <w:t>,</w:t>
      </w:r>
      <w:r w:rsidRPr="00F0209B">
        <w:rPr>
          <w:rFonts w:ascii="Times New Roman" w:hAnsi="Times New Roman" w:cs="Times New Roman"/>
          <w:sz w:val="24"/>
          <w:szCs w:val="24"/>
        </w:rPr>
        <w:t xml:space="preserve"> and theorist shows the authors have some knowledge in the field they are talking about. The subject is interesting as there is plenty of information out there about the impor</w:t>
      </w:r>
      <w:r w:rsidR="00906EDC" w:rsidRPr="00F0209B">
        <w:rPr>
          <w:rFonts w:ascii="Times New Roman" w:hAnsi="Times New Roman" w:cs="Times New Roman"/>
          <w:sz w:val="24"/>
          <w:szCs w:val="24"/>
        </w:rPr>
        <w:t xml:space="preserve">tance of outdoor learning </w:t>
      </w:r>
      <w:r w:rsidR="00E71FC7">
        <w:rPr>
          <w:rFonts w:ascii="Times New Roman" w:hAnsi="Times New Roman" w:cs="Times New Roman"/>
          <w:sz w:val="24"/>
          <w:szCs w:val="24"/>
        </w:rPr>
        <w:t>(</w:t>
      </w:r>
      <w:r w:rsidR="00906EDC" w:rsidRPr="00F0209B">
        <w:rPr>
          <w:rFonts w:ascii="Times New Roman" w:hAnsi="Times New Roman" w:cs="Times New Roman"/>
          <w:sz w:val="24"/>
          <w:szCs w:val="24"/>
        </w:rPr>
        <w:t>BBC News</w:t>
      </w:r>
      <w:r w:rsidR="00E71FC7">
        <w:rPr>
          <w:rFonts w:ascii="Times New Roman" w:hAnsi="Times New Roman" w:cs="Times New Roman"/>
          <w:sz w:val="24"/>
          <w:szCs w:val="24"/>
        </w:rPr>
        <w:t>, 2016). However,</w:t>
      </w:r>
      <w:r w:rsidRPr="00F0209B">
        <w:rPr>
          <w:rFonts w:ascii="Times New Roman" w:hAnsi="Times New Roman" w:cs="Times New Roman"/>
          <w:sz w:val="24"/>
          <w:szCs w:val="24"/>
        </w:rPr>
        <w:t xml:space="preserve"> the authors give another direction on the importance of outdoors by looking</w:t>
      </w:r>
      <w:r w:rsidR="00BC02C0">
        <w:rPr>
          <w:rFonts w:ascii="Times New Roman" w:hAnsi="Times New Roman" w:cs="Times New Roman"/>
          <w:sz w:val="24"/>
          <w:szCs w:val="24"/>
        </w:rPr>
        <w:t xml:space="preserve"> how schools and nurseries</w:t>
      </w:r>
      <w:r w:rsidRPr="00F0209B">
        <w:rPr>
          <w:rFonts w:ascii="Times New Roman" w:hAnsi="Times New Roman" w:cs="Times New Roman"/>
          <w:sz w:val="24"/>
          <w:szCs w:val="24"/>
        </w:rPr>
        <w:t xml:space="preserve"> assesses the outdoors. Using questionnaires, interviews</w:t>
      </w:r>
      <w:r w:rsidR="00BC02C0">
        <w:rPr>
          <w:rFonts w:ascii="Times New Roman" w:hAnsi="Times New Roman" w:cs="Times New Roman"/>
          <w:sz w:val="24"/>
          <w:szCs w:val="24"/>
        </w:rPr>
        <w:t xml:space="preserve">, and </w:t>
      </w:r>
      <w:r w:rsidRPr="00F0209B">
        <w:rPr>
          <w:rFonts w:ascii="Times New Roman" w:hAnsi="Times New Roman" w:cs="Times New Roman"/>
          <w:sz w:val="24"/>
          <w:szCs w:val="24"/>
        </w:rPr>
        <w:t xml:space="preserve">speaking to staff that work within the sector gives the reader relatability as the people spoken to are facing the factors mentioned while working. </w:t>
      </w:r>
    </w:p>
    <w:p w:rsidR="00600E90" w:rsidRDefault="007B2828" w:rsidP="00D071F8">
      <w:pPr>
        <w:spacing w:line="360" w:lineRule="auto"/>
        <w:jc w:val="both"/>
        <w:rPr>
          <w:rFonts w:ascii="Times New Roman" w:hAnsi="Times New Roman" w:cs="Times New Roman"/>
          <w:sz w:val="24"/>
          <w:szCs w:val="24"/>
        </w:rPr>
      </w:pPr>
      <w:r w:rsidRPr="00F0209B">
        <w:rPr>
          <w:rFonts w:ascii="Times New Roman" w:hAnsi="Times New Roman" w:cs="Times New Roman"/>
          <w:sz w:val="24"/>
          <w:szCs w:val="24"/>
        </w:rPr>
        <w:t>The authors look at the sta</w:t>
      </w:r>
      <w:r w:rsidR="00765A5F" w:rsidRPr="00F0209B">
        <w:rPr>
          <w:rFonts w:ascii="Times New Roman" w:hAnsi="Times New Roman" w:cs="Times New Roman"/>
          <w:sz w:val="24"/>
          <w:szCs w:val="24"/>
        </w:rPr>
        <w:t>ff’s assumptions and opinions</w:t>
      </w:r>
      <w:r w:rsidR="00BC02C0">
        <w:rPr>
          <w:rFonts w:ascii="Times New Roman" w:hAnsi="Times New Roman" w:cs="Times New Roman"/>
          <w:sz w:val="24"/>
          <w:szCs w:val="24"/>
        </w:rPr>
        <w:t>,</w:t>
      </w:r>
      <w:r w:rsidR="00765A5F" w:rsidRPr="00F0209B">
        <w:rPr>
          <w:rFonts w:ascii="Times New Roman" w:hAnsi="Times New Roman" w:cs="Times New Roman"/>
          <w:sz w:val="24"/>
          <w:szCs w:val="24"/>
        </w:rPr>
        <w:t xml:space="preserve"> w</w:t>
      </w:r>
      <w:r w:rsidR="00BC02C0">
        <w:rPr>
          <w:rFonts w:ascii="Times New Roman" w:hAnsi="Times New Roman" w:cs="Times New Roman"/>
          <w:sz w:val="24"/>
          <w:szCs w:val="24"/>
        </w:rPr>
        <w:t>hich</w:t>
      </w:r>
      <w:r w:rsidRPr="00F0209B">
        <w:rPr>
          <w:rFonts w:ascii="Times New Roman" w:hAnsi="Times New Roman" w:cs="Times New Roman"/>
          <w:sz w:val="24"/>
          <w:szCs w:val="24"/>
        </w:rPr>
        <w:t xml:space="preserve"> they</w:t>
      </w:r>
      <w:r w:rsidR="00BC02C0">
        <w:rPr>
          <w:rFonts w:ascii="Times New Roman" w:hAnsi="Times New Roman" w:cs="Times New Roman"/>
          <w:sz w:val="24"/>
          <w:szCs w:val="24"/>
        </w:rPr>
        <w:t xml:space="preserve"> then</w:t>
      </w:r>
      <w:r w:rsidRPr="00F0209B">
        <w:rPr>
          <w:rFonts w:ascii="Times New Roman" w:hAnsi="Times New Roman" w:cs="Times New Roman"/>
          <w:sz w:val="24"/>
          <w:szCs w:val="24"/>
        </w:rPr>
        <w:t xml:space="preserve"> look to back up or question </w:t>
      </w:r>
      <w:r w:rsidR="00BC02C0">
        <w:rPr>
          <w:rFonts w:ascii="Times New Roman" w:hAnsi="Times New Roman" w:cs="Times New Roman"/>
          <w:sz w:val="24"/>
          <w:szCs w:val="24"/>
        </w:rPr>
        <w:t>their assumptions with</w:t>
      </w:r>
      <w:r w:rsidRPr="00F0209B">
        <w:rPr>
          <w:rFonts w:ascii="Times New Roman" w:hAnsi="Times New Roman" w:cs="Times New Roman"/>
          <w:sz w:val="24"/>
          <w:szCs w:val="24"/>
        </w:rPr>
        <w:t xml:space="preserve"> relevant research</w:t>
      </w:r>
      <w:r w:rsidR="00BC02C0">
        <w:rPr>
          <w:rFonts w:ascii="Times New Roman" w:hAnsi="Times New Roman" w:cs="Times New Roman"/>
          <w:sz w:val="24"/>
          <w:szCs w:val="24"/>
        </w:rPr>
        <w:t>. This</w:t>
      </w:r>
      <w:r w:rsidRPr="00F0209B">
        <w:rPr>
          <w:rFonts w:ascii="Times New Roman" w:hAnsi="Times New Roman" w:cs="Times New Roman"/>
          <w:sz w:val="24"/>
          <w:szCs w:val="24"/>
        </w:rPr>
        <w:t xml:space="preserve"> shows critical thinking </w:t>
      </w:r>
      <w:r w:rsidR="00765A5F" w:rsidRPr="00F0209B">
        <w:rPr>
          <w:rFonts w:ascii="Times New Roman" w:hAnsi="Times New Roman" w:cs="Times New Roman"/>
          <w:sz w:val="24"/>
          <w:szCs w:val="24"/>
        </w:rPr>
        <w:t xml:space="preserve">that </w:t>
      </w:r>
      <w:r w:rsidRPr="00F0209B">
        <w:rPr>
          <w:rFonts w:ascii="Times New Roman" w:hAnsi="Times New Roman" w:cs="Times New Roman"/>
          <w:sz w:val="24"/>
          <w:szCs w:val="24"/>
        </w:rPr>
        <w:t>look</w:t>
      </w:r>
      <w:r w:rsidR="00765A5F" w:rsidRPr="00F0209B">
        <w:rPr>
          <w:rFonts w:ascii="Times New Roman" w:hAnsi="Times New Roman" w:cs="Times New Roman"/>
          <w:sz w:val="24"/>
          <w:szCs w:val="24"/>
        </w:rPr>
        <w:t>s</w:t>
      </w:r>
      <w:r w:rsidRPr="00F0209B">
        <w:rPr>
          <w:rFonts w:ascii="Times New Roman" w:hAnsi="Times New Roman" w:cs="Times New Roman"/>
          <w:sz w:val="24"/>
          <w:szCs w:val="24"/>
        </w:rPr>
        <w:t xml:space="preserve"> past the personal opinions. When the interviews were looked at</w:t>
      </w:r>
      <w:r w:rsidR="00BC02C0">
        <w:rPr>
          <w:rFonts w:ascii="Times New Roman" w:hAnsi="Times New Roman" w:cs="Times New Roman"/>
          <w:sz w:val="24"/>
          <w:szCs w:val="24"/>
        </w:rPr>
        <w:t>, the assumptions</w:t>
      </w:r>
      <w:r w:rsidRPr="00F0209B">
        <w:rPr>
          <w:rFonts w:ascii="Times New Roman" w:hAnsi="Times New Roman" w:cs="Times New Roman"/>
          <w:sz w:val="24"/>
          <w:szCs w:val="24"/>
        </w:rPr>
        <w:t xml:space="preserve"> were directed towards socioeconomic status and </w:t>
      </w:r>
      <w:r w:rsidR="00BC02C0">
        <w:rPr>
          <w:rFonts w:ascii="Times New Roman" w:hAnsi="Times New Roman" w:cs="Times New Roman"/>
          <w:sz w:val="24"/>
          <w:szCs w:val="24"/>
        </w:rPr>
        <w:t>were gender influenced. S</w:t>
      </w:r>
      <w:r w:rsidRPr="00F0209B">
        <w:rPr>
          <w:rFonts w:ascii="Times New Roman" w:hAnsi="Times New Roman" w:cs="Times New Roman"/>
          <w:sz w:val="24"/>
          <w:szCs w:val="24"/>
        </w:rPr>
        <w:t>tereotyping within settings</w:t>
      </w:r>
      <w:r w:rsidR="00BC02C0">
        <w:rPr>
          <w:rFonts w:ascii="Times New Roman" w:hAnsi="Times New Roman" w:cs="Times New Roman"/>
          <w:sz w:val="24"/>
          <w:szCs w:val="24"/>
        </w:rPr>
        <w:t xml:space="preserve"> could be due</w:t>
      </w:r>
      <w:r w:rsidRPr="00F0209B">
        <w:rPr>
          <w:rFonts w:ascii="Times New Roman" w:hAnsi="Times New Roman" w:cs="Times New Roman"/>
          <w:sz w:val="24"/>
          <w:szCs w:val="24"/>
        </w:rPr>
        <w:t xml:space="preserve"> to personal experience</w:t>
      </w:r>
      <w:r w:rsidR="00BC02C0">
        <w:rPr>
          <w:rFonts w:ascii="Times New Roman" w:hAnsi="Times New Roman" w:cs="Times New Roman"/>
          <w:sz w:val="24"/>
          <w:szCs w:val="24"/>
        </w:rPr>
        <w:t xml:space="preserve"> or social influence. T</w:t>
      </w:r>
      <w:r w:rsidRPr="00F0209B">
        <w:rPr>
          <w:rFonts w:ascii="Times New Roman" w:hAnsi="Times New Roman" w:cs="Times New Roman"/>
          <w:sz w:val="24"/>
          <w:szCs w:val="24"/>
        </w:rPr>
        <w:t>he authors look past it being stereotyping</w:t>
      </w:r>
      <w:r w:rsidR="006327A7">
        <w:rPr>
          <w:rFonts w:ascii="Times New Roman" w:hAnsi="Times New Roman" w:cs="Times New Roman"/>
          <w:sz w:val="24"/>
          <w:szCs w:val="24"/>
        </w:rPr>
        <w:t xml:space="preserve">, instead believing it could be due </w:t>
      </w:r>
      <w:r w:rsidRPr="00F0209B">
        <w:rPr>
          <w:rFonts w:ascii="Times New Roman" w:hAnsi="Times New Roman" w:cs="Times New Roman"/>
          <w:sz w:val="24"/>
          <w:szCs w:val="24"/>
        </w:rPr>
        <w:t>to lack of training</w:t>
      </w:r>
      <w:r w:rsidR="006327A7">
        <w:rPr>
          <w:rFonts w:ascii="Times New Roman" w:hAnsi="Times New Roman" w:cs="Times New Roman"/>
          <w:sz w:val="24"/>
          <w:szCs w:val="24"/>
        </w:rPr>
        <w:t>. The author points out</w:t>
      </w:r>
      <w:r w:rsidRPr="00F0209B">
        <w:rPr>
          <w:rFonts w:ascii="Times New Roman" w:hAnsi="Times New Roman" w:cs="Times New Roman"/>
          <w:sz w:val="24"/>
          <w:szCs w:val="24"/>
        </w:rPr>
        <w:t xml:space="preserve"> the importance of how these opinions must be considered carefully. However, looking at w</w:t>
      </w:r>
      <w:r w:rsidR="006327A7">
        <w:rPr>
          <w:rFonts w:ascii="Times New Roman" w:hAnsi="Times New Roman" w:cs="Times New Roman"/>
          <w:sz w:val="24"/>
          <w:szCs w:val="24"/>
        </w:rPr>
        <w:t>h</w:t>
      </w:r>
      <w:r w:rsidRPr="00F0209B">
        <w:rPr>
          <w:rFonts w:ascii="Times New Roman" w:hAnsi="Times New Roman" w:cs="Times New Roman"/>
          <w:sz w:val="24"/>
          <w:szCs w:val="24"/>
        </w:rPr>
        <w:t>ere the research was done</w:t>
      </w:r>
      <w:r w:rsidR="006327A7">
        <w:rPr>
          <w:rFonts w:ascii="Times New Roman" w:hAnsi="Times New Roman" w:cs="Times New Roman"/>
          <w:sz w:val="24"/>
          <w:szCs w:val="24"/>
        </w:rPr>
        <w:t>, it is possible that this could be</w:t>
      </w:r>
      <w:r w:rsidRPr="00F0209B">
        <w:rPr>
          <w:rFonts w:ascii="Times New Roman" w:hAnsi="Times New Roman" w:cs="Times New Roman"/>
          <w:sz w:val="24"/>
          <w:szCs w:val="24"/>
        </w:rPr>
        <w:t xml:space="preserve"> due to the </w:t>
      </w:r>
      <w:r w:rsidR="006327A7">
        <w:rPr>
          <w:rFonts w:ascii="Times New Roman" w:hAnsi="Times New Roman" w:cs="Times New Roman"/>
          <w:sz w:val="24"/>
          <w:szCs w:val="24"/>
        </w:rPr>
        <w:t xml:space="preserve">shared </w:t>
      </w:r>
      <w:r w:rsidRPr="00F0209B">
        <w:rPr>
          <w:rFonts w:ascii="Times New Roman" w:hAnsi="Times New Roman" w:cs="Times New Roman"/>
          <w:sz w:val="24"/>
          <w:szCs w:val="24"/>
        </w:rPr>
        <w:t>personal experience they have within the settings mention</w:t>
      </w:r>
      <w:r w:rsidR="006327A7">
        <w:rPr>
          <w:rFonts w:ascii="Times New Roman" w:hAnsi="Times New Roman" w:cs="Times New Roman"/>
          <w:sz w:val="24"/>
          <w:szCs w:val="24"/>
        </w:rPr>
        <w:t xml:space="preserve">ed. </w:t>
      </w:r>
    </w:p>
    <w:p w:rsidR="007B2828" w:rsidRPr="00F0209B" w:rsidRDefault="006327A7" w:rsidP="00D071F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authors ch</w:t>
      </w:r>
      <w:r w:rsidR="007B2828" w:rsidRPr="00F0209B">
        <w:rPr>
          <w:rFonts w:ascii="Times New Roman" w:hAnsi="Times New Roman" w:cs="Times New Roman"/>
          <w:sz w:val="24"/>
          <w:szCs w:val="24"/>
        </w:rPr>
        <w:t>ose nine settings within North Wales</w:t>
      </w:r>
      <w:r>
        <w:rPr>
          <w:rFonts w:ascii="Times New Roman" w:hAnsi="Times New Roman" w:cs="Times New Roman"/>
          <w:sz w:val="24"/>
          <w:szCs w:val="24"/>
        </w:rPr>
        <w:t>.</w:t>
      </w:r>
      <w:r w:rsidR="007B2828" w:rsidRPr="00F0209B">
        <w:rPr>
          <w:rFonts w:ascii="Times New Roman" w:hAnsi="Times New Roman" w:cs="Times New Roman"/>
          <w:sz w:val="24"/>
          <w:szCs w:val="24"/>
        </w:rPr>
        <w:t xml:space="preserve"> </w:t>
      </w:r>
      <w:r>
        <w:rPr>
          <w:rFonts w:ascii="Times New Roman" w:hAnsi="Times New Roman" w:cs="Times New Roman"/>
          <w:sz w:val="24"/>
          <w:szCs w:val="24"/>
        </w:rPr>
        <w:t>Had the study taken place across a wider area, the results may have been different a</w:t>
      </w:r>
      <w:r w:rsidR="007B2828" w:rsidRPr="00F0209B">
        <w:rPr>
          <w:rFonts w:ascii="Times New Roman" w:hAnsi="Times New Roman" w:cs="Times New Roman"/>
          <w:sz w:val="24"/>
          <w:szCs w:val="24"/>
        </w:rPr>
        <w:t>s the outlook on outdoor assessing could have been different across Wale</w:t>
      </w:r>
      <w:r>
        <w:rPr>
          <w:rFonts w:ascii="Times New Roman" w:hAnsi="Times New Roman" w:cs="Times New Roman"/>
          <w:sz w:val="24"/>
          <w:szCs w:val="24"/>
        </w:rPr>
        <w:t>s. The author gave the reader the</w:t>
      </w:r>
      <w:r w:rsidR="007B2828" w:rsidRPr="00F0209B">
        <w:rPr>
          <w:rFonts w:ascii="Times New Roman" w:hAnsi="Times New Roman" w:cs="Times New Roman"/>
          <w:sz w:val="24"/>
          <w:szCs w:val="24"/>
        </w:rPr>
        <w:t xml:space="preserve"> outlook of staff of all role</w:t>
      </w:r>
      <w:r>
        <w:rPr>
          <w:rFonts w:ascii="Times New Roman" w:hAnsi="Times New Roman" w:cs="Times New Roman"/>
          <w:sz w:val="24"/>
          <w:szCs w:val="24"/>
        </w:rPr>
        <w:t>s, ages and level of experience</w:t>
      </w:r>
      <w:r w:rsidR="007B2828" w:rsidRPr="00F0209B">
        <w:rPr>
          <w:rFonts w:ascii="Times New Roman" w:hAnsi="Times New Roman" w:cs="Times New Roman"/>
          <w:sz w:val="24"/>
          <w:szCs w:val="24"/>
        </w:rPr>
        <w:t>. It gave insight on how teaching assistants are often in charge of children outdoors and where the teacher could have more input when carrying out assessment outdoors. This gives value t</w:t>
      </w:r>
      <w:r>
        <w:rPr>
          <w:rFonts w:ascii="Times New Roman" w:hAnsi="Times New Roman" w:cs="Times New Roman"/>
          <w:sz w:val="24"/>
          <w:szCs w:val="24"/>
        </w:rPr>
        <w:t>o the teaching assistants as it mentions</w:t>
      </w:r>
      <w:r w:rsidR="007B2828" w:rsidRPr="00F0209B">
        <w:rPr>
          <w:rFonts w:ascii="Times New Roman" w:hAnsi="Times New Roman" w:cs="Times New Roman"/>
          <w:sz w:val="24"/>
          <w:szCs w:val="24"/>
        </w:rPr>
        <w:t xml:space="preserve"> the part they play in the holistic development of children</w:t>
      </w:r>
      <w:r>
        <w:rPr>
          <w:rFonts w:ascii="Times New Roman" w:hAnsi="Times New Roman" w:cs="Times New Roman"/>
          <w:sz w:val="24"/>
          <w:szCs w:val="24"/>
        </w:rPr>
        <w:t>,</w:t>
      </w:r>
      <w:r w:rsidR="007B2828" w:rsidRPr="00F0209B">
        <w:rPr>
          <w:rFonts w:ascii="Times New Roman" w:hAnsi="Times New Roman" w:cs="Times New Roman"/>
          <w:sz w:val="24"/>
          <w:szCs w:val="24"/>
        </w:rPr>
        <w:t xml:space="preserve"> but the lack of training portrayed when creating learning experien</w:t>
      </w:r>
      <w:r w:rsidR="00BE555B" w:rsidRPr="00F0209B">
        <w:rPr>
          <w:rFonts w:ascii="Times New Roman" w:hAnsi="Times New Roman" w:cs="Times New Roman"/>
          <w:sz w:val="24"/>
          <w:szCs w:val="24"/>
        </w:rPr>
        <w:t xml:space="preserve">ces for children </w:t>
      </w:r>
      <w:r w:rsidR="00906EDC" w:rsidRPr="00F0209B">
        <w:rPr>
          <w:rFonts w:ascii="Times New Roman" w:hAnsi="Times New Roman" w:cs="Times New Roman"/>
          <w:sz w:val="24"/>
          <w:szCs w:val="24"/>
        </w:rPr>
        <w:t>(Richards,2017)</w:t>
      </w:r>
      <w:r w:rsidR="007B2828" w:rsidRPr="00F0209B">
        <w:rPr>
          <w:rFonts w:ascii="Times New Roman" w:hAnsi="Times New Roman" w:cs="Times New Roman"/>
          <w:sz w:val="24"/>
          <w:szCs w:val="24"/>
        </w:rPr>
        <w:t>. The article shows directness as every time new information is discussed the authors provide backup information to mak</w:t>
      </w:r>
      <w:r w:rsidR="00D743CB">
        <w:rPr>
          <w:rFonts w:ascii="Times New Roman" w:hAnsi="Times New Roman" w:cs="Times New Roman"/>
          <w:sz w:val="24"/>
          <w:szCs w:val="24"/>
        </w:rPr>
        <w:t>e the reader rethink, ensuring the reader wants</w:t>
      </w:r>
      <w:r w:rsidR="007B2828" w:rsidRPr="00F0209B">
        <w:rPr>
          <w:rFonts w:ascii="Times New Roman" w:hAnsi="Times New Roman" w:cs="Times New Roman"/>
          <w:sz w:val="24"/>
          <w:szCs w:val="24"/>
        </w:rPr>
        <w:t xml:space="preserve"> to read on (Quinn,2015). </w:t>
      </w:r>
    </w:p>
    <w:p w:rsidR="00600E90" w:rsidRDefault="007B2828" w:rsidP="00D071F8">
      <w:pPr>
        <w:spacing w:line="360" w:lineRule="auto"/>
        <w:jc w:val="both"/>
        <w:rPr>
          <w:rFonts w:ascii="Times New Roman" w:hAnsi="Times New Roman" w:cs="Times New Roman"/>
          <w:sz w:val="24"/>
          <w:szCs w:val="24"/>
        </w:rPr>
      </w:pPr>
      <w:r w:rsidRPr="00F0209B">
        <w:rPr>
          <w:rFonts w:ascii="Times New Roman" w:hAnsi="Times New Roman" w:cs="Times New Roman"/>
          <w:sz w:val="24"/>
          <w:szCs w:val="24"/>
        </w:rPr>
        <w:t>Throughout the article the authors created a new perspective on outdoor learning and the areas that may need to be looked at in supporting children’s assessment and development while outdoor learning. It showed the shared opinions on the</w:t>
      </w:r>
      <w:r w:rsidR="00D743CB">
        <w:rPr>
          <w:rFonts w:ascii="Times New Roman" w:hAnsi="Times New Roman" w:cs="Times New Roman"/>
          <w:sz w:val="24"/>
          <w:szCs w:val="24"/>
        </w:rPr>
        <w:t xml:space="preserve"> importance of outdoors and</w:t>
      </w:r>
      <w:r w:rsidRPr="00F0209B">
        <w:rPr>
          <w:rFonts w:ascii="Times New Roman" w:hAnsi="Times New Roman" w:cs="Times New Roman"/>
          <w:sz w:val="24"/>
          <w:szCs w:val="24"/>
        </w:rPr>
        <w:t xml:space="preserve"> the possible factors that contribute </w:t>
      </w:r>
      <w:r w:rsidR="00D743CB">
        <w:rPr>
          <w:rFonts w:ascii="Times New Roman" w:hAnsi="Times New Roman" w:cs="Times New Roman"/>
          <w:sz w:val="24"/>
          <w:szCs w:val="24"/>
        </w:rPr>
        <w:t xml:space="preserve">to </w:t>
      </w:r>
      <w:r w:rsidRPr="00F0209B">
        <w:rPr>
          <w:rFonts w:ascii="Times New Roman" w:hAnsi="Times New Roman" w:cs="Times New Roman"/>
          <w:sz w:val="24"/>
          <w:szCs w:val="24"/>
        </w:rPr>
        <w:t>staff having trouble implementing this</w:t>
      </w:r>
      <w:r w:rsidR="00D743CB">
        <w:rPr>
          <w:rFonts w:ascii="Times New Roman" w:hAnsi="Times New Roman" w:cs="Times New Roman"/>
          <w:sz w:val="24"/>
          <w:szCs w:val="24"/>
        </w:rPr>
        <w:t>. This gives the outlook that it is</w:t>
      </w:r>
      <w:r w:rsidRPr="00F0209B">
        <w:rPr>
          <w:rFonts w:ascii="Times New Roman" w:hAnsi="Times New Roman" w:cs="Times New Roman"/>
          <w:sz w:val="24"/>
          <w:szCs w:val="24"/>
        </w:rPr>
        <w:t xml:space="preserve"> down to lack of training or effective creative planning.</w:t>
      </w:r>
      <w:r w:rsidR="00D743CB">
        <w:rPr>
          <w:rFonts w:ascii="Times New Roman" w:hAnsi="Times New Roman" w:cs="Times New Roman"/>
          <w:sz w:val="24"/>
          <w:szCs w:val="24"/>
        </w:rPr>
        <w:t xml:space="preserve"> Using the range of methods displayed</w:t>
      </w:r>
      <w:r w:rsidRPr="00F0209B">
        <w:rPr>
          <w:rFonts w:ascii="Times New Roman" w:hAnsi="Times New Roman" w:cs="Times New Roman"/>
          <w:sz w:val="24"/>
          <w:szCs w:val="24"/>
        </w:rPr>
        <w:t xml:space="preserve"> can make the article relatable to different levels of re</w:t>
      </w:r>
      <w:r w:rsidR="00D743CB">
        <w:rPr>
          <w:rFonts w:ascii="Times New Roman" w:hAnsi="Times New Roman" w:cs="Times New Roman"/>
          <w:sz w:val="24"/>
          <w:szCs w:val="24"/>
        </w:rPr>
        <w:t>aders</w:t>
      </w:r>
      <w:r w:rsidRPr="00F0209B">
        <w:rPr>
          <w:rFonts w:ascii="Times New Roman" w:hAnsi="Times New Roman" w:cs="Times New Roman"/>
          <w:sz w:val="24"/>
          <w:szCs w:val="24"/>
        </w:rPr>
        <w:t>. It can b</w:t>
      </w:r>
      <w:r w:rsidR="00D743CB">
        <w:rPr>
          <w:rFonts w:ascii="Times New Roman" w:hAnsi="Times New Roman" w:cs="Times New Roman"/>
          <w:sz w:val="24"/>
          <w:szCs w:val="24"/>
        </w:rPr>
        <w:t>e a document that helps</w:t>
      </w:r>
      <w:r w:rsidRPr="00F0209B">
        <w:rPr>
          <w:rFonts w:ascii="Times New Roman" w:hAnsi="Times New Roman" w:cs="Times New Roman"/>
          <w:sz w:val="24"/>
          <w:szCs w:val="24"/>
        </w:rPr>
        <w:t xml:space="preserve"> in the way settings rethink t</w:t>
      </w:r>
      <w:r w:rsidR="00D743CB">
        <w:rPr>
          <w:rFonts w:ascii="Times New Roman" w:hAnsi="Times New Roman" w:cs="Times New Roman"/>
          <w:sz w:val="24"/>
          <w:szCs w:val="24"/>
        </w:rPr>
        <w:t xml:space="preserve">heir own views on how accessible the outdoors is as a </w:t>
      </w:r>
      <w:r w:rsidRPr="00F0209B">
        <w:rPr>
          <w:rFonts w:ascii="Times New Roman" w:hAnsi="Times New Roman" w:cs="Times New Roman"/>
          <w:sz w:val="24"/>
          <w:szCs w:val="24"/>
        </w:rPr>
        <w:t>lea</w:t>
      </w:r>
      <w:r w:rsidR="00D743CB">
        <w:rPr>
          <w:rFonts w:ascii="Times New Roman" w:hAnsi="Times New Roman" w:cs="Times New Roman"/>
          <w:sz w:val="24"/>
          <w:szCs w:val="24"/>
        </w:rPr>
        <w:t>rning space with the same</w:t>
      </w:r>
      <w:r w:rsidRPr="00F0209B">
        <w:rPr>
          <w:rFonts w:ascii="Times New Roman" w:hAnsi="Times New Roman" w:cs="Times New Roman"/>
          <w:sz w:val="24"/>
          <w:szCs w:val="24"/>
        </w:rPr>
        <w:t xml:space="preserve"> level </w:t>
      </w:r>
      <w:r w:rsidR="00D743CB">
        <w:rPr>
          <w:rFonts w:ascii="Times New Roman" w:hAnsi="Times New Roman" w:cs="Times New Roman"/>
          <w:sz w:val="24"/>
          <w:szCs w:val="24"/>
        </w:rPr>
        <w:t xml:space="preserve">of </w:t>
      </w:r>
      <w:r w:rsidRPr="00F0209B">
        <w:rPr>
          <w:rFonts w:ascii="Times New Roman" w:hAnsi="Times New Roman" w:cs="Times New Roman"/>
          <w:sz w:val="24"/>
          <w:szCs w:val="24"/>
        </w:rPr>
        <w:t>assessment as indoors. The a</w:t>
      </w:r>
      <w:r w:rsidR="00D743CB">
        <w:rPr>
          <w:rFonts w:ascii="Times New Roman" w:hAnsi="Times New Roman" w:cs="Times New Roman"/>
          <w:sz w:val="24"/>
          <w:szCs w:val="24"/>
        </w:rPr>
        <w:t>rticle concludes well, allowing</w:t>
      </w:r>
      <w:r w:rsidRPr="00F0209B">
        <w:rPr>
          <w:rFonts w:ascii="Times New Roman" w:hAnsi="Times New Roman" w:cs="Times New Roman"/>
          <w:sz w:val="24"/>
          <w:szCs w:val="24"/>
        </w:rPr>
        <w:t xml:space="preserve"> the reader</w:t>
      </w:r>
      <w:r w:rsidR="00D743CB">
        <w:rPr>
          <w:rFonts w:ascii="Times New Roman" w:hAnsi="Times New Roman" w:cs="Times New Roman"/>
          <w:sz w:val="24"/>
          <w:szCs w:val="24"/>
        </w:rPr>
        <w:t xml:space="preserve"> to</w:t>
      </w:r>
      <w:r w:rsidRPr="00F0209B">
        <w:rPr>
          <w:rFonts w:ascii="Times New Roman" w:hAnsi="Times New Roman" w:cs="Times New Roman"/>
          <w:sz w:val="24"/>
          <w:szCs w:val="24"/>
        </w:rPr>
        <w:t xml:space="preserve"> connect all the d</w:t>
      </w:r>
      <w:r w:rsidR="00D743CB">
        <w:rPr>
          <w:rFonts w:ascii="Times New Roman" w:hAnsi="Times New Roman" w:cs="Times New Roman"/>
          <w:sz w:val="24"/>
          <w:szCs w:val="24"/>
        </w:rPr>
        <w:t>ots. The authors continually reiterate</w:t>
      </w:r>
      <w:r w:rsidRPr="00F0209B">
        <w:rPr>
          <w:rFonts w:ascii="Times New Roman" w:hAnsi="Times New Roman" w:cs="Times New Roman"/>
          <w:sz w:val="24"/>
          <w:szCs w:val="24"/>
        </w:rPr>
        <w:t xml:space="preserve"> the importance of not believing every opinion</w:t>
      </w:r>
      <w:r w:rsidR="00D743CB">
        <w:rPr>
          <w:rFonts w:ascii="Times New Roman" w:hAnsi="Times New Roman" w:cs="Times New Roman"/>
          <w:sz w:val="24"/>
          <w:szCs w:val="24"/>
        </w:rPr>
        <w:t>,</w:t>
      </w:r>
      <w:r w:rsidRPr="00F0209B">
        <w:rPr>
          <w:rFonts w:ascii="Times New Roman" w:hAnsi="Times New Roman" w:cs="Times New Roman"/>
          <w:sz w:val="24"/>
          <w:szCs w:val="24"/>
        </w:rPr>
        <w:t xml:space="preserve"> but consider the reasoning </w:t>
      </w:r>
      <w:r w:rsidR="00D743CB">
        <w:rPr>
          <w:rFonts w:ascii="Times New Roman" w:hAnsi="Times New Roman" w:cs="Times New Roman"/>
          <w:sz w:val="24"/>
          <w:szCs w:val="24"/>
        </w:rPr>
        <w:t xml:space="preserve">for these opinions. </w:t>
      </w:r>
    </w:p>
    <w:p w:rsidR="008E737B" w:rsidRPr="00F0209B" w:rsidRDefault="00D743CB" w:rsidP="00D071F8">
      <w:pPr>
        <w:spacing w:line="360" w:lineRule="auto"/>
        <w:jc w:val="both"/>
        <w:rPr>
          <w:rFonts w:ascii="Times New Roman" w:hAnsi="Times New Roman" w:cs="Times New Roman"/>
          <w:sz w:val="24"/>
          <w:szCs w:val="24"/>
        </w:rPr>
      </w:pPr>
      <w:r>
        <w:rPr>
          <w:rFonts w:ascii="Times New Roman" w:hAnsi="Times New Roman" w:cs="Times New Roman"/>
          <w:sz w:val="24"/>
          <w:szCs w:val="24"/>
        </w:rPr>
        <w:t>The authors m</w:t>
      </w:r>
      <w:r w:rsidR="007B2828" w:rsidRPr="00F0209B">
        <w:rPr>
          <w:rFonts w:ascii="Times New Roman" w:hAnsi="Times New Roman" w:cs="Times New Roman"/>
          <w:sz w:val="24"/>
          <w:szCs w:val="24"/>
        </w:rPr>
        <w:t>et the objective that t</w:t>
      </w:r>
      <w:r>
        <w:rPr>
          <w:rFonts w:ascii="Times New Roman" w:hAnsi="Times New Roman" w:cs="Times New Roman"/>
          <w:sz w:val="24"/>
          <w:szCs w:val="24"/>
        </w:rPr>
        <w:t>hey initially set out</w:t>
      </w:r>
      <w:r w:rsidR="007B2828" w:rsidRPr="00F0209B">
        <w:rPr>
          <w:rFonts w:ascii="Times New Roman" w:hAnsi="Times New Roman" w:cs="Times New Roman"/>
          <w:sz w:val="24"/>
          <w:szCs w:val="24"/>
        </w:rPr>
        <w:t xml:space="preserve"> and through extensive research</w:t>
      </w:r>
      <w:r>
        <w:rPr>
          <w:rFonts w:ascii="Times New Roman" w:hAnsi="Times New Roman" w:cs="Times New Roman"/>
          <w:sz w:val="24"/>
          <w:szCs w:val="24"/>
        </w:rPr>
        <w:t>,</w:t>
      </w:r>
      <w:r w:rsidR="007B2828" w:rsidRPr="00F0209B">
        <w:rPr>
          <w:rFonts w:ascii="Times New Roman" w:hAnsi="Times New Roman" w:cs="Times New Roman"/>
          <w:sz w:val="24"/>
          <w:szCs w:val="24"/>
        </w:rPr>
        <w:t xml:space="preserve"> including quantitative and </w:t>
      </w:r>
      <w:r w:rsidR="00C906FE" w:rsidRPr="00F0209B">
        <w:rPr>
          <w:rFonts w:ascii="Times New Roman" w:hAnsi="Times New Roman" w:cs="Times New Roman"/>
          <w:sz w:val="24"/>
          <w:szCs w:val="24"/>
        </w:rPr>
        <w:t>quali</w:t>
      </w:r>
      <w:r>
        <w:rPr>
          <w:rFonts w:ascii="Times New Roman" w:hAnsi="Times New Roman" w:cs="Times New Roman"/>
          <w:sz w:val="24"/>
          <w:szCs w:val="24"/>
        </w:rPr>
        <w:t>ta</w:t>
      </w:r>
      <w:r w:rsidR="00600E90">
        <w:rPr>
          <w:rFonts w:ascii="Times New Roman" w:hAnsi="Times New Roman" w:cs="Times New Roman"/>
          <w:sz w:val="24"/>
          <w:szCs w:val="24"/>
        </w:rPr>
        <w:t xml:space="preserve">tive </w:t>
      </w:r>
      <w:r w:rsidR="00C906FE" w:rsidRPr="00F0209B">
        <w:rPr>
          <w:rFonts w:ascii="Times New Roman" w:hAnsi="Times New Roman" w:cs="Times New Roman"/>
          <w:sz w:val="24"/>
          <w:szCs w:val="24"/>
        </w:rPr>
        <w:t>methods</w:t>
      </w:r>
      <w:r w:rsidR="00600E90">
        <w:rPr>
          <w:rFonts w:ascii="Times New Roman" w:hAnsi="Times New Roman" w:cs="Times New Roman"/>
          <w:sz w:val="24"/>
          <w:szCs w:val="24"/>
        </w:rPr>
        <w:t>.</w:t>
      </w:r>
      <w:r w:rsidR="00C906FE" w:rsidRPr="00F0209B">
        <w:rPr>
          <w:rFonts w:ascii="Times New Roman" w:hAnsi="Times New Roman" w:cs="Times New Roman"/>
          <w:sz w:val="24"/>
          <w:szCs w:val="24"/>
        </w:rPr>
        <w:t xml:space="preserve"> </w:t>
      </w:r>
      <w:r w:rsidR="00600E90">
        <w:rPr>
          <w:rFonts w:ascii="Times New Roman" w:hAnsi="Times New Roman" w:cs="Times New Roman"/>
          <w:sz w:val="24"/>
          <w:szCs w:val="24"/>
        </w:rPr>
        <w:t xml:space="preserve">They </w:t>
      </w:r>
      <w:r w:rsidR="007B2828" w:rsidRPr="00F0209B">
        <w:rPr>
          <w:rFonts w:ascii="Times New Roman" w:hAnsi="Times New Roman" w:cs="Times New Roman"/>
          <w:sz w:val="24"/>
          <w:szCs w:val="24"/>
        </w:rPr>
        <w:t xml:space="preserve">create research </w:t>
      </w:r>
      <w:r w:rsidR="00C906FE" w:rsidRPr="00F0209B">
        <w:rPr>
          <w:rFonts w:ascii="Times New Roman" w:hAnsi="Times New Roman" w:cs="Times New Roman"/>
          <w:sz w:val="24"/>
          <w:szCs w:val="24"/>
        </w:rPr>
        <w:t xml:space="preserve">that </w:t>
      </w:r>
      <w:r w:rsidR="00600E90">
        <w:rPr>
          <w:rFonts w:ascii="Times New Roman" w:hAnsi="Times New Roman" w:cs="Times New Roman"/>
          <w:sz w:val="24"/>
          <w:szCs w:val="24"/>
        </w:rPr>
        <w:t>gives settings</w:t>
      </w:r>
      <w:r w:rsidR="007B2828" w:rsidRPr="00F0209B">
        <w:rPr>
          <w:rFonts w:ascii="Times New Roman" w:hAnsi="Times New Roman" w:cs="Times New Roman"/>
          <w:sz w:val="24"/>
          <w:szCs w:val="24"/>
        </w:rPr>
        <w:t xml:space="preserve"> the tools to consider the importance of utilising the outdoors as a learning space. To further the research, it could be </w:t>
      </w:r>
      <w:r w:rsidR="00CF3B3A" w:rsidRPr="00F0209B">
        <w:rPr>
          <w:rFonts w:ascii="Times New Roman" w:hAnsi="Times New Roman" w:cs="Times New Roman"/>
          <w:sz w:val="24"/>
          <w:szCs w:val="24"/>
        </w:rPr>
        <w:t>broadened</w:t>
      </w:r>
      <w:r w:rsidR="007B2828" w:rsidRPr="00F0209B">
        <w:rPr>
          <w:rFonts w:ascii="Times New Roman" w:hAnsi="Times New Roman" w:cs="Times New Roman"/>
          <w:sz w:val="24"/>
          <w:szCs w:val="24"/>
        </w:rPr>
        <w:t xml:space="preserve"> to other parts of Wales or other countries to give wider opinions from practitioners and professional</w:t>
      </w:r>
      <w:r w:rsidR="00600E90">
        <w:rPr>
          <w:rFonts w:ascii="Times New Roman" w:hAnsi="Times New Roman" w:cs="Times New Roman"/>
          <w:sz w:val="24"/>
          <w:szCs w:val="24"/>
        </w:rPr>
        <w:t>s</w:t>
      </w:r>
      <w:r w:rsidR="007B2828" w:rsidRPr="00F0209B">
        <w:rPr>
          <w:rFonts w:ascii="Times New Roman" w:hAnsi="Times New Roman" w:cs="Times New Roman"/>
          <w:sz w:val="24"/>
          <w:szCs w:val="24"/>
        </w:rPr>
        <w:t xml:space="preserve"> fro</w:t>
      </w:r>
      <w:r w:rsidR="00600E90">
        <w:rPr>
          <w:rFonts w:ascii="Times New Roman" w:hAnsi="Times New Roman" w:cs="Times New Roman"/>
          <w:sz w:val="24"/>
          <w:szCs w:val="24"/>
        </w:rPr>
        <w:t>m different socioeconomic areas.</w:t>
      </w:r>
      <w:r w:rsidR="007B2828" w:rsidRPr="00F0209B">
        <w:rPr>
          <w:rFonts w:ascii="Times New Roman" w:hAnsi="Times New Roman" w:cs="Times New Roman"/>
          <w:sz w:val="24"/>
          <w:szCs w:val="24"/>
        </w:rPr>
        <w:t xml:space="preserve"> </w:t>
      </w:r>
      <w:r w:rsidR="00600E90">
        <w:rPr>
          <w:rFonts w:ascii="Times New Roman" w:hAnsi="Times New Roman" w:cs="Times New Roman"/>
          <w:sz w:val="24"/>
          <w:szCs w:val="24"/>
        </w:rPr>
        <w:t xml:space="preserve">These would likely </w:t>
      </w:r>
      <w:r w:rsidR="007B2828" w:rsidRPr="00F0209B">
        <w:rPr>
          <w:rFonts w:ascii="Times New Roman" w:hAnsi="Times New Roman" w:cs="Times New Roman"/>
          <w:sz w:val="24"/>
          <w:szCs w:val="24"/>
        </w:rPr>
        <w:t>have different experiences and have different training opportunities.</w:t>
      </w:r>
      <w:r w:rsidR="00600E90">
        <w:rPr>
          <w:rFonts w:ascii="Times New Roman" w:hAnsi="Times New Roman" w:cs="Times New Roman"/>
          <w:sz w:val="24"/>
          <w:szCs w:val="24"/>
        </w:rPr>
        <w:t xml:space="preserve"> This would grant</w:t>
      </w:r>
      <w:r w:rsidR="00CF3B3A" w:rsidRPr="00F0209B">
        <w:rPr>
          <w:rFonts w:ascii="Times New Roman" w:hAnsi="Times New Roman" w:cs="Times New Roman"/>
          <w:sz w:val="24"/>
          <w:szCs w:val="24"/>
        </w:rPr>
        <w:t xml:space="preserve"> the researchers more information to gather wider experiences and opinions. </w:t>
      </w:r>
      <w:r w:rsidR="008F2D98" w:rsidRPr="00F0209B">
        <w:rPr>
          <w:rFonts w:ascii="Times New Roman" w:hAnsi="Times New Roman" w:cs="Times New Roman"/>
          <w:sz w:val="24"/>
          <w:szCs w:val="24"/>
        </w:rPr>
        <w:t>Overall it is informative and relevant article to those interested in outdoor learning for children.</w:t>
      </w:r>
    </w:p>
    <w:p w:rsidR="00F0209B" w:rsidRDefault="00F0209B" w:rsidP="00D071F8">
      <w:pPr>
        <w:spacing w:line="360" w:lineRule="auto"/>
        <w:jc w:val="both"/>
        <w:rPr>
          <w:rFonts w:ascii="Times New Roman" w:hAnsi="Times New Roman" w:cs="Times New Roman"/>
          <w:sz w:val="24"/>
          <w:szCs w:val="24"/>
          <w:u w:val="single"/>
        </w:rPr>
      </w:pPr>
    </w:p>
    <w:p w:rsidR="00F0209B" w:rsidRDefault="00F0209B" w:rsidP="00D071F8">
      <w:pPr>
        <w:spacing w:line="360" w:lineRule="auto"/>
        <w:jc w:val="both"/>
        <w:rPr>
          <w:rFonts w:ascii="Times New Roman" w:hAnsi="Times New Roman" w:cs="Times New Roman"/>
          <w:sz w:val="24"/>
          <w:szCs w:val="24"/>
          <w:u w:val="single"/>
        </w:rPr>
      </w:pPr>
    </w:p>
    <w:p w:rsidR="00F0209B" w:rsidRDefault="00F0209B" w:rsidP="00D071F8">
      <w:pPr>
        <w:spacing w:line="360" w:lineRule="auto"/>
        <w:jc w:val="both"/>
        <w:rPr>
          <w:rFonts w:ascii="Times New Roman" w:hAnsi="Times New Roman" w:cs="Times New Roman"/>
          <w:sz w:val="24"/>
          <w:szCs w:val="24"/>
          <w:u w:val="single"/>
        </w:rPr>
      </w:pPr>
    </w:p>
    <w:p w:rsidR="00AA6598" w:rsidRPr="00F0209B" w:rsidRDefault="00AA6598" w:rsidP="00D071F8">
      <w:pPr>
        <w:spacing w:line="360" w:lineRule="auto"/>
        <w:jc w:val="both"/>
        <w:rPr>
          <w:rFonts w:ascii="Times New Roman" w:hAnsi="Times New Roman" w:cs="Times New Roman"/>
          <w:sz w:val="24"/>
          <w:szCs w:val="24"/>
          <w:u w:val="single"/>
        </w:rPr>
      </w:pPr>
      <w:r w:rsidRPr="00F0209B">
        <w:rPr>
          <w:rFonts w:ascii="Times New Roman" w:hAnsi="Times New Roman" w:cs="Times New Roman"/>
          <w:sz w:val="24"/>
          <w:szCs w:val="24"/>
          <w:u w:val="single"/>
        </w:rPr>
        <w:lastRenderedPageBreak/>
        <w:t>Reference list</w:t>
      </w:r>
    </w:p>
    <w:p w:rsidR="00126697" w:rsidRPr="00F0209B" w:rsidRDefault="00906EDC" w:rsidP="00D071F8">
      <w:pPr>
        <w:spacing w:line="360" w:lineRule="auto"/>
        <w:jc w:val="both"/>
        <w:rPr>
          <w:rFonts w:ascii="Times New Roman" w:hAnsi="Times New Roman" w:cs="Times New Roman"/>
          <w:sz w:val="24"/>
          <w:szCs w:val="24"/>
        </w:rPr>
      </w:pPr>
      <w:r w:rsidRPr="00F0209B">
        <w:rPr>
          <w:rFonts w:ascii="Times New Roman" w:hAnsi="Times New Roman" w:cs="Times New Roman"/>
          <w:sz w:val="24"/>
          <w:szCs w:val="24"/>
        </w:rPr>
        <w:t>BBC news (2016</w:t>
      </w:r>
      <w:r w:rsidR="00126697" w:rsidRPr="00F0209B">
        <w:rPr>
          <w:rFonts w:ascii="Times New Roman" w:hAnsi="Times New Roman" w:cs="Times New Roman"/>
          <w:sz w:val="24"/>
          <w:szCs w:val="24"/>
        </w:rPr>
        <w:t>). </w:t>
      </w:r>
      <w:r w:rsidR="00126697" w:rsidRPr="00F0209B">
        <w:rPr>
          <w:rFonts w:ascii="Times New Roman" w:hAnsi="Times New Roman" w:cs="Times New Roman"/>
          <w:i/>
          <w:iCs/>
          <w:sz w:val="24"/>
          <w:szCs w:val="24"/>
        </w:rPr>
        <w:t xml:space="preserve">Outdoor learning 'boosts children's </w:t>
      </w:r>
      <w:r w:rsidR="00D071F8" w:rsidRPr="00F0209B">
        <w:rPr>
          <w:rFonts w:ascii="Times New Roman" w:hAnsi="Times New Roman" w:cs="Times New Roman"/>
          <w:i/>
          <w:iCs/>
          <w:sz w:val="24"/>
          <w:szCs w:val="24"/>
        </w:rPr>
        <w:t>development’</w:t>
      </w:r>
      <w:r w:rsidR="00D071F8" w:rsidRPr="00F0209B">
        <w:rPr>
          <w:rFonts w:ascii="Times New Roman" w:hAnsi="Times New Roman" w:cs="Times New Roman"/>
          <w:sz w:val="24"/>
          <w:szCs w:val="24"/>
        </w:rPr>
        <w:t>. Available</w:t>
      </w:r>
      <w:r w:rsidR="00126697" w:rsidRPr="00F0209B">
        <w:rPr>
          <w:rFonts w:ascii="Times New Roman" w:hAnsi="Times New Roman" w:cs="Times New Roman"/>
          <w:sz w:val="24"/>
          <w:szCs w:val="24"/>
        </w:rPr>
        <w:t xml:space="preserve"> at:</w:t>
      </w:r>
      <w:r w:rsidR="00207D84" w:rsidRPr="00F0209B">
        <w:rPr>
          <w:rFonts w:ascii="Times New Roman" w:hAnsi="Times New Roman" w:cs="Times New Roman"/>
          <w:sz w:val="24"/>
          <w:szCs w:val="24"/>
        </w:rPr>
        <w:t xml:space="preserve"> </w:t>
      </w:r>
      <w:hyperlink r:id="rId7" w:history="1">
        <w:r w:rsidR="00207D84" w:rsidRPr="00F0209B">
          <w:rPr>
            <w:rStyle w:val="Hyperlink"/>
            <w:rFonts w:ascii="Times New Roman" w:hAnsi="Times New Roman" w:cs="Times New Roman"/>
            <w:sz w:val="24"/>
            <w:szCs w:val="24"/>
          </w:rPr>
          <w:t>http://www.bbc.com/news/science-environment-36795912</w:t>
        </w:r>
      </w:hyperlink>
      <w:r w:rsidR="00207D84" w:rsidRPr="00F0209B">
        <w:rPr>
          <w:rFonts w:ascii="Times New Roman" w:hAnsi="Times New Roman" w:cs="Times New Roman"/>
          <w:sz w:val="24"/>
          <w:szCs w:val="24"/>
        </w:rPr>
        <w:t>(A</w:t>
      </w:r>
      <w:r w:rsidR="00126697" w:rsidRPr="00F0209B">
        <w:rPr>
          <w:rFonts w:ascii="Times New Roman" w:hAnsi="Times New Roman" w:cs="Times New Roman"/>
          <w:sz w:val="24"/>
          <w:szCs w:val="24"/>
        </w:rPr>
        <w:t>cces</w:t>
      </w:r>
      <w:r w:rsidR="00207D84" w:rsidRPr="00F0209B">
        <w:rPr>
          <w:rFonts w:ascii="Times New Roman" w:hAnsi="Times New Roman" w:cs="Times New Roman"/>
          <w:sz w:val="24"/>
          <w:szCs w:val="24"/>
        </w:rPr>
        <w:t>sed 4 Oct. 2017)</w:t>
      </w:r>
      <w:r w:rsidR="00126697" w:rsidRPr="00F0209B">
        <w:rPr>
          <w:rFonts w:ascii="Times New Roman" w:hAnsi="Times New Roman" w:cs="Times New Roman"/>
          <w:sz w:val="24"/>
          <w:szCs w:val="24"/>
        </w:rPr>
        <w:t>.</w:t>
      </w:r>
    </w:p>
    <w:p w:rsidR="00126697" w:rsidRPr="00F0209B" w:rsidRDefault="00126697" w:rsidP="00D071F8">
      <w:pPr>
        <w:spacing w:line="360" w:lineRule="auto"/>
        <w:jc w:val="both"/>
        <w:rPr>
          <w:rFonts w:ascii="Times New Roman" w:hAnsi="Times New Roman" w:cs="Times New Roman"/>
          <w:sz w:val="24"/>
          <w:szCs w:val="24"/>
        </w:rPr>
      </w:pPr>
      <w:r w:rsidRPr="00F0209B">
        <w:rPr>
          <w:rFonts w:ascii="Times New Roman" w:hAnsi="Times New Roman" w:cs="Times New Roman"/>
          <w:sz w:val="24"/>
          <w:szCs w:val="24"/>
        </w:rPr>
        <w:t>Cohen, M. (2015). </w:t>
      </w:r>
      <w:r w:rsidRPr="00F0209B">
        <w:rPr>
          <w:rFonts w:ascii="Times New Roman" w:hAnsi="Times New Roman" w:cs="Times New Roman"/>
          <w:i/>
          <w:iCs/>
          <w:sz w:val="24"/>
          <w:szCs w:val="24"/>
        </w:rPr>
        <w:t>Critical thinking skills for dummies</w:t>
      </w:r>
      <w:r w:rsidRPr="00F0209B">
        <w:rPr>
          <w:rFonts w:ascii="Times New Roman" w:hAnsi="Times New Roman" w:cs="Times New Roman"/>
          <w:sz w:val="24"/>
          <w:szCs w:val="24"/>
        </w:rPr>
        <w:t>. Chichester: John Wiley &amp; Sons, Ltd.</w:t>
      </w:r>
    </w:p>
    <w:p w:rsidR="00126697" w:rsidRPr="00F0209B" w:rsidRDefault="00126697" w:rsidP="00D071F8">
      <w:pPr>
        <w:spacing w:line="360" w:lineRule="auto"/>
        <w:jc w:val="both"/>
        <w:rPr>
          <w:rFonts w:ascii="Times New Roman" w:hAnsi="Times New Roman" w:cs="Times New Roman"/>
          <w:sz w:val="24"/>
          <w:szCs w:val="24"/>
        </w:rPr>
      </w:pPr>
      <w:r w:rsidRPr="00F0209B">
        <w:rPr>
          <w:rFonts w:ascii="Times New Roman" w:hAnsi="Times New Roman" w:cs="Times New Roman"/>
          <w:sz w:val="24"/>
          <w:szCs w:val="24"/>
        </w:rPr>
        <w:t>Cottrell, S. (2005). </w:t>
      </w:r>
      <w:r w:rsidRPr="00F0209B">
        <w:rPr>
          <w:rFonts w:ascii="Times New Roman" w:hAnsi="Times New Roman" w:cs="Times New Roman"/>
          <w:i/>
          <w:iCs/>
          <w:sz w:val="24"/>
          <w:szCs w:val="24"/>
        </w:rPr>
        <w:t>Critical thinking skills</w:t>
      </w:r>
      <w:r w:rsidRPr="00F0209B">
        <w:rPr>
          <w:rFonts w:ascii="Times New Roman" w:hAnsi="Times New Roman" w:cs="Times New Roman"/>
          <w:sz w:val="24"/>
          <w:szCs w:val="24"/>
        </w:rPr>
        <w:t>. Hampshire: PALGRAVE MACMILLAN.</w:t>
      </w:r>
    </w:p>
    <w:p w:rsidR="00384AB7" w:rsidRPr="00F0209B" w:rsidRDefault="00384AB7" w:rsidP="00D071F8">
      <w:pPr>
        <w:spacing w:line="360" w:lineRule="auto"/>
        <w:jc w:val="both"/>
        <w:rPr>
          <w:rFonts w:ascii="Times New Roman" w:hAnsi="Times New Roman" w:cs="Times New Roman"/>
          <w:sz w:val="24"/>
          <w:szCs w:val="24"/>
          <w:lang w:val="en-US"/>
        </w:rPr>
      </w:pPr>
      <w:r w:rsidRPr="00F0209B">
        <w:rPr>
          <w:rFonts w:ascii="Times New Roman" w:hAnsi="Times New Roman" w:cs="Times New Roman"/>
          <w:sz w:val="24"/>
          <w:szCs w:val="24"/>
          <w:lang w:val="en-US"/>
        </w:rPr>
        <w:t xml:space="preserve">Davies, R. and Hamilton, P. (2016) ‘Assessing learning in the early years’ outdoor classroom: examining challenges in practice,’ </w:t>
      </w:r>
      <w:r w:rsidRPr="00F0209B">
        <w:rPr>
          <w:rFonts w:ascii="Times New Roman" w:hAnsi="Times New Roman" w:cs="Times New Roman"/>
          <w:i/>
          <w:sz w:val="24"/>
          <w:szCs w:val="24"/>
          <w:lang w:val="en-US"/>
        </w:rPr>
        <w:t xml:space="preserve">Education 3:13: International Journal of Primary, Elementary and Early Years Education, </w:t>
      </w:r>
      <w:r w:rsidR="00207D84" w:rsidRPr="00F0209B">
        <w:rPr>
          <w:rFonts w:ascii="Times New Roman" w:hAnsi="Times New Roman" w:cs="Times New Roman"/>
          <w:sz w:val="24"/>
          <w:szCs w:val="24"/>
          <w:lang w:val="en-US"/>
        </w:rPr>
        <w:t>pp. 1-13. [On</w:t>
      </w:r>
      <w:r w:rsidRPr="00F0209B">
        <w:rPr>
          <w:rFonts w:ascii="Times New Roman" w:hAnsi="Times New Roman" w:cs="Times New Roman"/>
          <w:sz w:val="24"/>
          <w:szCs w:val="24"/>
          <w:lang w:val="en-US"/>
        </w:rPr>
        <w:t xml:space="preserve">line]. Available at: </w:t>
      </w:r>
      <w:hyperlink r:id="rId8" w:history="1">
        <w:r w:rsidRPr="00F0209B">
          <w:rPr>
            <w:rStyle w:val="Hyperlink"/>
            <w:rFonts w:ascii="Times New Roman" w:hAnsi="Times New Roman" w:cs="Times New Roman"/>
            <w:sz w:val="24"/>
            <w:szCs w:val="24"/>
            <w:lang w:val="en-US"/>
          </w:rPr>
          <w:t>http://www.tandfonline.com/doi/full/10.1080/03004279.2016.1194448?scroll=top&amp;needAccess=true</w:t>
        </w:r>
      </w:hyperlink>
      <w:r w:rsidR="00207D84" w:rsidRPr="00F0209B">
        <w:rPr>
          <w:rFonts w:ascii="Times New Roman" w:hAnsi="Times New Roman" w:cs="Times New Roman"/>
          <w:sz w:val="24"/>
          <w:szCs w:val="24"/>
          <w:lang w:val="en-US"/>
        </w:rPr>
        <w:t xml:space="preserve"> (Accessed: 1 September 2017). </w:t>
      </w:r>
    </w:p>
    <w:p w:rsidR="00126697" w:rsidRPr="00F0209B" w:rsidRDefault="00126697" w:rsidP="00D071F8">
      <w:pPr>
        <w:spacing w:line="360" w:lineRule="auto"/>
        <w:jc w:val="both"/>
        <w:rPr>
          <w:rFonts w:ascii="Times New Roman" w:hAnsi="Times New Roman" w:cs="Times New Roman"/>
          <w:sz w:val="24"/>
          <w:szCs w:val="24"/>
        </w:rPr>
      </w:pPr>
      <w:r w:rsidRPr="00F0209B">
        <w:rPr>
          <w:rFonts w:ascii="Times New Roman" w:hAnsi="Times New Roman" w:cs="Times New Roman"/>
          <w:sz w:val="24"/>
          <w:szCs w:val="24"/>
        </w:rPr>
        <w:t>Lavrakas, P. (2008). </w:t>
      </w:r>
      <w:r w:rsidR="008E737B" w:rsidRPr="00F0209B">
        <w:rPr>
          <w:rFonts w:ascii="Times New Roman" w:hAnsi="Times New Roman" w:cs="Times New Roman"/>
          <w:i/>
          <w:iCs/>
          <w:sz w:val="24"/>
          <w:szCs w:val="24"/>
        </w:rPr>
        <w:t>Encyclopaedia</w:t>
      </w:r>
      <w:r w:rsidRPr="00F0209B">
        <w:rPr>
          <w:rFonts w:ascii="Times New Roman" w:hAnsi="Times New Roman" w:cs="Times New Roman"/>
          <w:i/>
          <w:iCs/>
          <w:sz w:val="24"/>
          <w:szCs w:val="24"/>
        </w:rPr>
        <w:t xml:space="preserve"> of survey research methods</w:t>
      </w:r>
      <w:r w:rsidRPr="00F0209B">
        <w:rPr>
          <w:rFonts w:ascii="Times New Roman" w:hAnsi="Times New Roman" w:cs="Times New Roman"/>
          <w:sz w:val="24"/>
          <w:szCs w:val="24"/>
        </w:rPr>
        <w:t>. Thousand Oaks: SAGE Publications.</w:t>
      </w:r>
    </w:p>
    <w:p w:rsidR="0052517D" w:rsidRPr="00F0209B" w:rsidRDefault="00126697" w:rsidP="00D071F8">
      <w:pPr>
        <w:spacing w:line="360" w:lineRule="auto"/>
        <w:jc w:val="both"/>
        <w:rPr>
          <w:rFonts w:ascii="Times New Roman" w:hAnsi="Times New Roman" w:cs="Times New Roman"/>
          <w:sz w:val="24"/>
          <w:szCs w:val="24"/>
        </w:rPr>
      </w:pPr>
      <w:r w:rsidRPr="00F0209B">
        <w:rPr>
          <w:rFonts w:ascii="Times New Roman" w:hAnsi="Times New Roman" w:cs="Times New Roman"/>
          <w:sz w:val="24"/>
          <w:szCs w:val="24"/>
        </w:rPr>
        <w:t>Muijs, D. (2011). </w:t>
      </w:r>
      <w:r w:rsidRPr="00F0209B">
        <w:rPr>
          <w:rFonts w:ascii="Times New Roman" w:hAnsi="Times New Roman" w:cs="Times New Roman"/>
          <w:i/>
          <w:iCs/>
          <w:sz w:val="24"/>
          <w:szCs w:val="24"/>
        </w:rPr>
        <w:t>Doing quantitative research in education with SPSS</w:t>
      </w:r>
      <w:r w:rsidRPr="00F0209B">
        <w:rPr>
          <w:rFonts w:ascii="Times New Roman" w:hAnsi="Times New Roman" w:cs="Times New Roman"/>
          <w:sz w:val="24"/>
          <w:szCs w:val="24"/>
        </w:rPr>
        <w:t>. Los Angeles: SAGE.</w:t>
      </w:r>
    </w:p>
    <w:p w:rsidR="00207D84" w:rsidRPr="00F0209B" w:rsidRDefault="00207D84" w:rsidP="00D071F8">
      <w:pPr>
        <w:spacing w:line="360" w:lineRule="auto"/>
        <w:jc w:val="both"/>
        <w:rPr>
          <w:rFonts w:ascii="Times New Roman" w:hAnsi="Times New Roman" w:cs="Times New Roman"/>
          <w:sz w:val="24"/>
          <w:szCs w:val="24"/>
        </w:rPr>
      </w:pPr>
      <w:r w:rsidRPr="00F0209B">
        <w:rPr>
          <w:rFonts w:ascii="Times New Roman" w:hAnsi="Times New Roman" w:cs="Times New Roman"/>
          <w:sz w:val="24"/>
          <w:szCs w:val="24"/>
        </w:rPr>
        <w:t>Richards, J. (2017). </w:t>
      </w:r>
      <w:r w:rsidR="00D071F8" w:rsidRPr="00F0209B">
        <w:rPr>
          <w:rFonts w:ascii="Times New Roman" w:hAnsi="Times New Roman" w:cs="Times New Roman"/>
          <w:i/>
          <w:iCs/>
          <w:sz w:val="24"/>
          <w:szCs w:val="24"/>
        </w:rPr>
        <w:t>'The government is not investing enough in teaching assistants, or giving them the recognition they deserve’</w:t>
      </w:r>
      <w:r w:rsidR="00D071F8" w:rsidRPr="00F0209B">
        <w:rPr>
          <w:rFonts w:ascii="Times New Roman" w:hAnsi="Times New Roman" w:cs="Times New Roman"/>
          <w:sz w:val="24"/>
          <w:szCs w:val="24"/>
        </w:rPr>
        <w:t xml:space="preserve">. </w:t>
      </w:r>
      <w:r w:rsidRPr="00F0209B">
        <w:rPr>
          <w:rFonts w:ascii="Times New Roman" w:hAnsi="Times New Roman" w:cs="Times New Roman"/>
          <w:sz w:val="24"/>
          <w:szCs w:val="24"/>
        </w:rPr>
        <w:t xml:space="preserve">Available at: </w:t>
      </w:r>
      <w:hyperlink r:id="rId9" w:history="1">
        <w:r w:rsidRPr="00F0209B">
          <w:rPr>
            <w:rStyle w:val="Hyperlink"/>
            <w:rFonts w:ascii="Times New Roman" w:hAnsi="Times New Roman" w:cs="Times New Roman"/>
            <w:sz w:val="24"/>
            <w:szCs w:val="24"/>
          </w:rPr>
          <w:t>https://www.tes.com/news/school-news/breaking-views/government-not-investing-enough-teaching-assistants-or-giving-them</w:t>
        </w:r>
      </w:hyperlink>
      <w:r w:rsidRPr="00F0209B">
        <w:rPr>
          <w:rFonts w:ascii="Times New Roman" w:hAnsi="Times New Roman" w:cs="Times New Roman"/>
          <w:sz w:val="24"/>
          <w:szCs w:val="24"/>
        </w:rPr>
        <w:t xml:space="preserve"> (Accessed 8 Oct. 2017).</w:t>
      </w:r>
    </w:p>
    <w:p w:rsidR="0062347C" w:rsidRPr="00F0209B" w:rsidRDefault="0062347C" w:rsidP="00D071F8">
      <w:pPr>
        <w:spacing w:line="360" w:lineRule="auto"/>
        <w:jc w:val="both"/>
        <w:rPr>
          <w:rFonts w:ascii="Times New Roman" w:hAnsi="Times New Roman" w:cs="Times New Roman"/>
          <w:sz w:val="24"/>
          <w:szCs w:val="24"/>
        </w:rPr>
      </w:pPr>
      <w:r w:rsidRPr="00F0209B">
        <w:rPr>
          <w:rFonts w:ascii="Times New Roman" w:hAnsi="Times New Roman" w:cs="Times New Roman"/>
          <w:sz w:val="24"/>
          <w:szCs w:val="24"/>
        </w:rPr>
        <w:t>Welsh Assembly Government (2009). </w:t>
      </w:r>
      <w:r w:rsidR="008E737B" w:rsidRPr="00F0209B">
        <w:rPr>
          <w:rFonts w:ascii="Times New Roman" w:hAnsi="Times New Roman" w:cs="Times New Roman"/>
          <w:i/>
          <w:iCs/>
          <w:sz w:val="24"/>
          <w:szCs w:val="24"/>
        </w:rPr>
        <w:t>Foundation</w:t>
      </w:r>
      <w:r w:rsidR="00906EDC" w:rsidRPr="00F0209B">
        <w:rPr>
          <w:rFonts w:ascii="Times New Roman" w:hAnsi="Times New Roman" w:cs="Times New Roman"/>
          <w:i/>
          <w:iCs/>
          <w:sz w:val="24"/>
          <w:szCs w:val="24"/>
        </w:rPr>
        <w:t xml:space="preserve"> Phase Outdoor Learning </w:t>
      </w:r>
      <w:r w:rsidRPr="00F0209B">
        <w:rPr>
          <w:rFonts w:ascii="Times New Roman" w:hAnsi="Times New Roman" w:cs="Times New Roman"/>
          <w:i/>
          <w:iCs/>
          <w:sz w:val="24"/>
          <w:szCs w:val="24"/>
        </w:rPr>
        <w:t>Handbook</w:t>
      </w:r>
      <w:r w:rsidRPr="00F0209B">
        <w:rPr>
          <w:rFonts w:ascii="Times New Roman" w:hAnsi="Times New Roman" w:cs="Times New Roman"/>
          <w:sz w:val="24"/>
          <w:szCs w:val="24"/>
        </w:rPr>
        <w:t>. Cardiff: WAG.</w:t>
      </w:r>
    </w:p>
    <w:p w:rsidR="00AA6598" w:rsidRPr="00F0209B" w:rsidRDefault="00AA6598" w:rsidP="00A92D90">
      <w:pPr>
        <w:spacing w:line="360" w:lineRule="auto"/>
        <w:jc w:val="both"/>
        <w:rPr>
          <w:rFonts w:ascii="Arial" w:hAnsi="Arial" w:cs="Arial"/>
          <w:sz w:val="24"/>
          <w:szCs w:val="24"/>
        </w:rPr>
      </w:pPr>
    </w:p>
    <w:sectPr w:rsidR="00AA6598" w:rsidRPr="00F0209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5BF5" w:rsidRDefault="00945BF5" w:rsidP="00A92D90">
      <w:pPr>
        <w:spacing w:after="0" w:line="240" w:lineRule="auto"/>
      </w:pPr>
      <w:r>
        <w:separator/>
      </w:r>
    </w:p>
  </w:endnote>
  <w:endnote w:type="continuationSeparator" w:id="0">
    <w:p w:rsidR="00945BF5" w:rsidRDefault="00945BF5" w:rsidP="00A92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08B4" w:rsidRDefault="005E08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6B9F" w:rsidRDefault="002C6B9F">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5E08B4">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5E08B4">
      <w:rPr>
        <w:noProof/>
        <w:color w:val="323E4F" w:themeColor="text2" w:themeShade="BF"/>
        <w:sz w:val="24"/>
        <w:szCs w:val="24"/>
      </w:rPr>
      <w:t>7</w:t>
    </w:r>
    <w:r>
      <w:rPr>
        <w:color w:val="323E4F" w:themeColor="text2" w:themeShade="BF"/>
        <w:sz w:val="24"/>
        <w:szCs w:val="24"/>
      </w:rPr>
      <w:fldChar w:fldCharType="end"/>
    </w:r>
  </w:p>
  <w:p w:rsidR="00A92D90" w:rsidRDefault="00A92D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08B4" w:rsidRDefault="005E08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5BF5" w:rsidRDefault="00945BF5" w:rsidP="00A92D90">
      <w:pPr>
        <w:spacing w:after="0" w:line="240" w:lineRule="auto"/>
      </w:pPr>
      <w:r>
        <w:separator/>
      </w:r>
    </w:p>
  </w:footnote>
  <w:footnote w:type="continuationSeparator" w:id="0">
    <w:p w:rsidR="00945BF5" w:rsidRDefault="00945BF5" w:rsidP="00A92D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08B4" w:rsidRDefault="005E08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2D90" w:rsidRDefault="00A92D90">
    <w:pPr>
      <w:pStyle w:val="Header"/>
    </w:pPr>
    <w:r>
      <w:t xml:space="preserve">1202858 </w:t>
    </w:r>
    <w:r>
      <w:tab/>
      <w:t xml:space="preserve">  ECGE4001</w:t>
    </w:r>
    <w:r>
      <w:ptab w:relativeTo="margin" w:alignment="right" w:leader="none"/>
    </w:r>
    <w:r w:rsidR="005E08B4">
      <w:t>2083</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08B4" w:rsidRDefault="005E08B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D90"/>
    <w:rsid w:val="000544A8"/>
    <w:rsid w:val="000C0BA9"/>
    <w:rsid w:val="00126697"/>
    <w:rsid w:val="0014227B"/>
    <w:rsid w:val="00207D84"/>
    <w:rsid w:val="002174E1"/>
    <w:rsid w:val="00286B98"/>
    <w:rsid w:val="00295D8B"/>
    <w:rsid w:val="002B0E15"/>
    <w:rsid w:val="002B1EFC"/>
    <w:rsid w:val="002B28A4"/>
    <w:rsid w:val="002C6B9F"/>
    <w:rsid w:val="002D7421"/>
    <w:rsid w:val="002F7FA4"/>
    <w:rsid w:val="00384AB7"/>
    <w:rsid w:val="0040252B"/>
    <w:rsid w:val="004B07A6"/>
    <w:rsid w:val="00506412"/>
    <w:rsid w:val="0052517D"/>
    <w:rsid w:val="00584CB7"/>
    <w:rsid w:val="005E08B4"/>
    <w:rsid w:val="00600E90"/>
    <w:rsid w:val="0062347C"/>
    <w:rsid w:val="006327A7"/>
    <w:rsid w:val="0065394E"/>
    <w:rsid w:val="00674B23"/>
    <w:rsid w:val="0067725D"/>
    <w:rsid w:val="006E4534"/>
    <w:rsid w:val="00723C34"/>
    <w:rsid w:val="0072529B"/>
    <w:rsid w:val="00751E5B"/>
    <w:rsid w:val="00765A5F"/>
    <w:rsid w:val="00791241"/>
    <w:rsid w:val="00791293"/>
    <w:rsid w:val="007B2828"/>
    <w:rsid w:val="00841338"/>
    <w:rsid w:val="00841F3A"/>
    <w:rsid w:val="0088038A"/>
    <w:rsid w:val="008C1A81"/>
    <w:rsid w:val="008E737B"/>
    <w:rsid w:val="008F19DF"/>
    <w:rsid w:val="008F2D98"/>
    <w:rsid w:val="00906EDC"/>
    <w:rsid w:val="00945BF5"/>
    <w:rsid w:val="00A92D90"/>
    <w:rsid w:val="00AA1F26"/>
    <w:rsid w:val="00AA6598"/>
    <w:rsid w:val="00BA7150"/>
    <w:rsid w:val="00BC02C0"/>
    <w:rsid w:val="00BD456D"/>
    <w:rsid w:val="00BE08D9"/>
    <w:rsid w:val="00BE555B"/>
    <w:rsid w:val="00C906FE"/>
    <w:rsid w:val="00CA6E76"/>
    <w:rsid w:val="00CF3B3A"/>
    <w:rsid w:val="00D071F8"/>
    <w:rsid w:val="00D743CB"/>
    <w:rsid w:val="00D83DB4"/>
    <w:rsid w:val="00DD7546"/>
    <w:rsid w:val="00E71FC7"/>
    <w:rsid w:val="00E84E04"/>
    <w:rsid w:val="00ED1844"/>
    <w:rsid w:val="00EE34CC"/>
    <w:rsid w:val="00F0209B"/>
    <w:rsid w:val="00F273E9"/>
    <w:rsid w:val="00F30F80"/>
    <w:rsid w:val="00F80FF5"/>
    <w:rsid w:val="00FA797C"/>
    <w:rsid w:val="00FB57AC"/>
    <w:rsid w:val="00FF42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7F1D78"/>
  <w15:chartTrackingRefBased/>
  <w15:docId w15:val="{922B20FD-4C40-4E07-81AE-29CC4B2AC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5A5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2D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2D90"/>
  </w:style>
  <w:style w:type="paragraph" w:styleId="Footer">
    <w:name w:val="footer"/>
    <w:basedOn w:val="Normal"/>
    <w:link w:val="FooterChar"/>
    <w:uiPriority w:val="99"/>
    <w:unhideWhenUsed/>
    <w:rsid w:val="00A92D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2D90"/>
  </w:style>
  <w:style w:type="character" w:customStyle="1" w:styleId="Heading1Char">
    <w:name w:val="Heading 1 Char"/>
    <w:basedOn w:val="DefaultParagraphFont"/>
    <w:link w:val="Heading1"/>
    <w:uiPriority w:val="9"/>
    <w:rsid w:val="00765A5F"/>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384AB7"/>
    <w:rPr>
      <w:color w:val="0563C1" w:themeColor="hyperlink"/>
      <w:u w:val="single"/>
    </w:rPr>
  </w:style>
  <w:style w:type="character" w:styleId="UnresolvedMention">
    <w:name w:val="Unresolved Mention"/>
    <w:basedOn w:val="DefaultParagraphFont"/>
    <w:uiPriority w:val="99"/>
    <w:semiHidden/>
    <w:unhideWhenUsed/>
    <w:rsid w:val="00384AB7"/>
    <w:rPr>
      <w:color w:val="808080"/>
      <w:shd w:val="clear" w:color="auto" w:fill="E6E6E6"/>
    </w:rPr>
  </w:style>
  <w:style w:type="character" w:styleId="FollowedHyperlink">
    <w:name w:val="FollowedHyperlink"/>
    <w:basedOn w:val="DefaultParagraphFont"/>
    <w:uiPriority w:val="99"/>
    <w:semiHidden/>
    <w:unhideWhenUsed/>
    <w:rsid w:val="00906ED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2922806">
      <w:bodyDiv w:val="1"/>
      <w:marLeft w:val="0"/>
      <w:marRight w:val="0"/>
      <w:marTop w:val="0"/>
      <w:marBottom w:val="0"/>
      <w:divBdr>
        <w:top w:val="none" w:sz="0" w:space="0" w:color="auto"/>
        <w:left w:val="none" w:sz="0" w:space="0" w:color="auto"/>
        <w:bottom w:val="none" w:sz="0" w:space="0" w:color="auto"/>
        <w:right w:val="none" w:sz="0" w:space="0" w:color="auto"/>
      </w:divBdr>
    </w:div>
    <w:div w:id="1774937722">
      <w:bodyDiv w:val="1"/>
      <w:marLeft w:val="0"/>
      <w:marRight w:val="0"/>
      <w:marTop w:val="0"/>
      <w:marBottom w:val="0"/>
      <w:divBdr>
        <w:top w:val="none" w:sz="0" w:space="0" w:color="auto"/>
        <w:left w:val="none" w:sz="0" w:space="0" w:color="auto"/>
        <w:bottom w:val="none" w:sz="0" w:space="0" w:color="auto"/>
        <w:right w:val="none" w:sz="0" w:space="0" w:color="auto"/>
      </w:divBdr>
    </w:div>
    <w:div w:id="2077849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ndfonline.com/doi/full/10.1080/03004279.2016.1194448?scroll=top&amp;needAccess=tru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bbc.com/news/science-environment-36795912"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es.com/news/school-news/breaking-views/government-not-investing-enough-teaching-assistants-or-giving-them"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41596-B575-4012-9147-13F2E88CD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TotalTime>
  <Pages>7</Pages>
  <Words>2087</Words>
  <Characters>11898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amycollins_1989@yahoo.co.uk</dc:creator>
  <cp:keywords/>
  <dc:description/>
  <cp:lastModifiedBy>amycollins_1989@yahoo.co.uk</cp:lastModifiedBy>
  <cp:revision>21</cp:revision>
  <dcterms:created xsi:type="dcterms:W3CDTF">2017-10-06T09:22:00Z</dcterms:created>
  <dcterms:modified xsi:type="dcterms:W3CDTF">2017-10-08T22:40:00Z</dcterms:modified>
</cp:coreProperties>
</file>