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D479B"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3CD6D56D"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13BFB473"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3DF51DF9"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2C3989FE"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7205E697"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38AD0E5B"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188326AF" w14:textId="77777777" w:rsidR="00563CFC" w:rsidRDefault="00563CFC" w:rsidP="000A34C8">
      <w:pPr>
        <w:spacing w:line="360" w:lineRule="auto"/>
        <w:jc w:val="center"/>
        <w:rPr>
          <w:rStyle w:val="normaltextrun"/>
          <w:rFonts w:ascii="Times New Roman" w:hAnsi="Times New Roman" w:cs="Times New Roman"/>
          <w:b/>
          <w:sz w:val="24"/>
          <w:szCs w:val="24"/>
          <w:shd w:val="clear" w:color="auto" w:fill="FFFFFF"/>
        </w:rPr>
      </w:pPr>
    </w:p>
    <w:p w14:paraId="3302915F" w14:textId="620C9A2A" w:rsidR="00EC7E7D" w:rsidRPr="000A34C8" w:rsidRDefault="00605AED" w:rsidP="00686CDE">
      <w:pPr>
        <w:spacing w:line="360" w:lineRule="auto"/>
        <w:jc w:val="center"/>
        <w:rPr>
          <w:rStyle w:val="eop"/>
          <w:rFonts w:ascii="Times New Roman" w:hAnsi="Times New Roman" w:cs="Times New Roman"/>
          <w:b/>
          <w:sz w:val="24"/>
          <w:szCs w:val="24"/>
          <w:shd w:val="clear" w:color="auto" w:fill="FFFFFF"/>
        </w:rPr>
      </w:pPr>
      <w:r w:rsidRPr="000A34C8">
        <w:rPr>
          <w:rStyle w:val="normaltextrun"/>
          <w:rFonts w:ascii="Times New Roman" w:hAnsi="Times New Roman" w:cs="Times New Roman"/>
          <w:b/>
          <w:sz w:val="24"/>
          <w:szCs w:val="24"/>
          <w:shd w:val="clear" w:color="auto" w:fill="FFFFFF"/>
        </w:rPr>
        <w:t>HOSPITALITY &amp; TOURISM MANAGEMENT</w:t>
      </w:r>
    </w:p>
    <w:p w14:paraId="048FCB26" w14:textId="77777777" w:rsidR="00605AED" w:rsidRPr="000A34C8" w:rsidRDefault="00605AED" w:rsidP="00686CDE">
      <w:pPr>
        <w:spacing w:line="360" w:lineRule="auto"/>
        <w:jc w:val="center"/>
        <w:rPr>
          <w:rStyle w:val="normaltextrun"/>
          <w:rFonts w:ascii="Times New Roman" w:hAnsi="Times New Roman" w:cs="Times New Roman"/>
          <w:b/>
          <w:bCs/>
          <w:sz w:val="24"/>
          <w:szCs w:val="24"/>
        </w:rPr>
      </w:pPr>
      <w:r w:rsidRPr="000A34C8">
        <w:rPr>
          <w:rStyle w:val="normaltextrun"/>
          <w:rFonts w:ascii="Times New Roman" w:hAnsi="Times New Roman" w:cs="Times New Roman"/>
          <w:b/>
          <w:bCs/>
          <w:sz w:val="24"/>
          <w:szCs w:val="24"/>
          <w:shd w:val="clear" w:color="auto" w:fill="FFFFFF"/>
        </w:rPr>
        <w:t xml:space="preserve">Food &amp; Beverage </w:t>
      </w:r>
      <w:r w:rsidRPr="000A34C8">
        <w:rPr>
          <w:rStyle w:val="normaltextrun"/>
          <w:rFonts w:ascii="Times New Roman" w:hAnsi="Times New Roman" w:cs="Times New Roman"/>
          <w:b/>
          <w:bCs/>
          <w:sz w:val="24"/>
          <w:szCs w:val="24"/>
        </w:rPr>
        <w:t>Operations</w:t>
      </w:r>
    </w:p>
    <w:p w14:paraId="1B7117EB" w14:textId="0DD9D968" w:rsidR="00605AED" w:rsidRPr="000A34C8" w:rsidRDefault="00605AED" w:rsidP="00686CDE">
      <w:pPr>
        <w:spacing w:line="360" w:lineRule="auto"/>
        <w:jc w:val="center"/>
        <w:rPr>
          <w:rStyle w:val="normaltextrun"/>
          <w:rFonts w:ascii="Times New Roman" w:hAnsi="Times New Roman" w:cs="Times New Roman"/>
          <w:b/>
          <w:bCs/>
          <w:sz w:val="24"/>
          <w:szCs w:val="24"/>
        </w:rPr>
      </w:pPr>
      <w:r w:rsidRPr="000A34C8">
        <w:rPr>
          <w:rStyle w:val="normaltextrun"/>
          <w:rFonts w:ascii="Times New Roman" w:hAnsi="Times New Roman" w:cs="Times New Roman"/>
          <w:b/>
          <w:bCs/>
          <w:sz w:val="24"/>
          <w:szCs w:val="24"/>
        </w:rPr>
        <w:t>Students name:</w:t>
      </w:r>
      <w:r w:rsidR="00DA1125">
        <w:rPr>
          <w:rStyle w:val="normaltextrun"/>
          <w:rFonts w:ascii="Times New Roman" w:hAnsi="Times New Roman" w:cs="Times New Roman"/>
          <w:b/>
          <w:bCs/>
          <w:sz w:val="24"/>
          <w:szCs w:val="24"/>
        </w:rPr>
        <w:t xml:space="preserve"> Andreea Marin</w:t>
      </w:r>
    </w:p>
    <w:p w14:paraId="765F9559" w14:textId="0AA851B1" w:rsidR="00DC77C0" w:rsidRDefault="00605AED" w:rsidP="00686CDE">
      <w:pPr>
        <w:spacing w:line="360" w:lineRule="auto"/>
        <w:jc w:val="center"/>
        <w:rPr>
          <w:rStyle w:val="normaltextrun"/>
          <w:rFonts w:ascii="Times New Roman" w:hAnsi="Times New Roman" w:cs="Times New Roman"/>
          <w:b/>
          <w:bCs/>
          <w:sz w:val="24"/>
          <w:szCs w:val="24"/>
        </w:rPr>
      </w:pPr>
      <w:r w:rsidRPr="000A34C8">
        <w:rPr>
          <w:rStyle w:val="normaltextrun"/>
          <w:rFonts w:ascii="Times New Roman" w:hAnsi="Times New Roman" w:cs="Times New Roman"/>
          <w:b/>
          <w:bCs/>
          <w:sz w:val="24"/>
          <w:szCs w:val="24"/>
        </w:rPr>
        <w:t>Students ID:</w:t>
      </w:r>
      <w:r w:rsidR="00DA1125">
        <w:rPr>
          <w:rStyle w:val="normaltextrun"/>
          <w:rFonts w:ascii="Times New Roman" w:hAnsi="Times New Roman" w:cs="Times New Roman"/>
          <w:b/>
          <w:bCs/>
          <w:sz w:val="24"/>
          <w:szCs w:val="24"/>
        </w:rPr>
        <w:t xml:space="preserve"> </w:t>
      </w:r>
      <w:r w:rsidR="002D6CCC">
        <w:rPr>
          <w:rStyle w:val="normaltextrun"/>
          <w:rFonts w:ascii="Times New Roman" w:hAnsi="Times New Roman" w:cs="Times New Roman"/>
          <w:b/>
          <w:bCs/>
          <w:sz w:val="24"/>
          <w:szCs w:val="24"/>
        </w:rPr>
        <w:t>2206723</w:t>
      </w:r>
    </w:p>
    <w:p w14:paraId="106BD909" w14:textId="76529EE8" w:rsidR="00DC77C0" w:rsidRDefault="00DC77C0" w:rsidP="00686CDE">
      <w:pPr>
        <w:spacing w:line="360" w:lineRule="auto"/>
        <w:jc w:val="center"/>
        <w:rPr>
          <w:rStyle w:val="normaltextrun"/>
          <w:rFonts w:ascii="Arial" w:hAnsi="Arial" w:cs="Arial"/>
          <w:b/>
          <w:bCs/>
          <w:sz w:val="24"/>
          <w:szCs w:val="24"/>
        </w:rPr>
      </w:pPr>
      <w:r>
        <w:rPr>
          <w:rStyle w:val="normaltextrun"/>
          <w:rFonts w:ascii="Arial" w:hAnsi="Arial" w:cs="Arial"/>
          <w:b/>
          <w:bCs/>
          <w:sz w:val="24"/>
          <w:szCs w:val="24"/>
        </w:rPr>
        <w:t>Assignment wordcount:</w:t>
      </w:r>
      <w:r w:rsidR="00686CDE">
        <w:rPr>
          <w:rStyle w:val="normaltextrun"/>
          <w:rFonts w:ascii="Arial" w:hAnsi="Arial" w:cs="Arial"/>
          <w:b/>
          <w:bCs/>
          <w:sz w:val="24"/>
          <w:szCs w:val="24"/>
        </w:rPr>
        <w:t xml:space="preserve"> </w:t>
      </w:r>
      <w:r>
        <w:rPr>
          <w:rStyle w:val="normaltextrun"/>
          <w:rFonts w:ascii="Arial" w:hAnsi="Arial" w:cs="Arial"/>
          <w:b/>
          <w:bCs/>
          <w:sz w:val="24"/>
          <w:szCs w:val="24"/>
        </w:rPr>
        <w:t>750</w:t>
      </w:r>
    </w:p>
    <w:p w14:paraId="0C5AAA68" w14:textId="67191117" w:rsidR="00DC77C0" w:rsidRDefault="00DC77C0" w:rsidP="00686CDE">
      <w:pPr>
        <w:spacing w:line="360" w:lineRule="auto"/>
        <w:jc w:val="center"/>
        <w:rPr>
          <w:rStyle w:val="normaltextrun"/>
          <w:rFonts w:ascii="Arial" w:hAnsi="Arial" w:cs="Arial"/>
          <w:b/>
          <w:bCs/>
          <w:sz w:val="24"/>
          <w:szCs w:val="24"/>
        </w:rPr>
      </w:pPr>
      <w:r>
        <w:rPr>
          <w:rStyle w:val="normaltextrun"/>
          <w:rFonts w:ascii="Arial" w:hAnsi="Arial" w:cs="Arial"/>
          <w:b/>
          <w:bCs/>
          <w:sz w:val="24"/>
          <w:szCs w:val="24"/>
        </w:rPr>
        <w:t>Module Code: BMIH4002</w:t>
      </w:r>
    </w:p>
    <w:p w14:paraId="69650F91" w14:textId="5871FBAD" w:rsidR="00DC77C0" w:rsidRPr="00DC77C0" w:rsidRDefault="00DC77C0" w:rsidP="00686CDE">
      <w:pPr>
        <w:spacing w:line="360" w:lineRule="auto"/>
        <w:jc w:val="center"/>
        <w:rPr>
          <w:rStyle w:val="normaltextrun"/>
          <w:rFonts w:ascii="Arial" w:hAnsi="Arial" w:cs="Arial"/>
          <w:b/>
          <w:bCs/>
          <w:sz w:val="24"/>
          <w:szCs w:val="24"/>
        </w:rPr>
      </w:pPr>
      <w:r>
        <w:rPr>
          <w:rStyle w:val="normaltextrun"/>
          <w:rFonts w:ascii="Arial" w:hAnsi="Arial" w:cs="Arial"/>
          <w:b/>
          <w:bCs/>
          <w:sz w:val="24"/>
          <w:szCs w:val="24"/>
        </w:rPr>
        <w:t>Lecturer name:</w:t>
      </w:r>
      <w:r w:rsidR="00686CDE">
        <w:rPr>
          <w:rStyle w:val="normaltextrun"/>
          <w:rFonts w:ascii="Arial" w:hAnsi="Arial" w:cs="Arial"/>
          <w:b/>
          <w:bCs/>
          <w:sz w:val="24"/>
          <w:szCs w:val="24"/>
        </w:rPr>
        <w:t xml:space="preserve"> </w:t>
      </w:r>
      <w:r>
        <w:rPr>
          <w:rStyle w:val="normaltextrun"/>
          <w:rFonts w:ascii="Arial" w:hAnsi="Arial" w:cs="Arial"/>
          <w:b/>
          <w:bCs/>
          <w:sz w:val="24"/>
          <w:szCs w:val="24"/>
        </w:rPr>
        <w:t xml:space="preserve">Tristan </w:t>
      </w:r>
      <w:r w:rsidR="00686CDE">
        <w:rPr>
          <w:rStyle w:val="normaltextrun"/>
          <w:rFonts w:ascii="Arial" w:hAnsi="Arial" w:cs="Arial"/>
          <w:b/>
          <w:bCs/>
          <w:sz w:val="24"/>
          <w:szCs w:val="24"/>
        </w:rPr>
        <w:t>Hawkins</w:t>
      </w:r>
    </w:p>
    <w:p w14:paraId="4FC8F172" w14:textId="77777777" w:rsidR="00605AED" w:rsidRPr="000A34C8" w:rsidRDefault="00605AED" w:rsidP="00686CDE">
      <w:pPr>
        <w:spacing w:line="360" w:lineRule="auto"/>
        <w:jc w:val="center"/>
        <w:rPr>
          <w:rFonts w:ascii="Times New Roman" w:hAnsi="Times New Roman" w:cs="Times New Roman"/>
          <w:sz w:val="24"/>
          <w:szCs w:val="24"/>
        </w:rPr>
      </w:pPr>
      <w:r w:rsidRPr="000A34C8">
        <w:rPr>
          <w:rFonts w:ascii="Times New Roman" w:hAnsi="Times New Roman" w:cs="Times New Roman"/>
          <w:sz w:val="24"/>
          <w:szCs w:val="24"/>
        </w:rPr>
        <w:br w:type="page"/>
      </w:r>
    </w:p>
    <w:p w14:paraId="5538646A" w14:textId="424C1B2C" w:rsidR="00563CFC" w:rsidRDefault="00563CFC" w:rsidP="00563CFC">
      <w:pPr>
        <w:pStyle w:val="Heading1"/>
        <w:rPr>
          <w:rStyle w:val="normaltextrun"/>
          <w:rFonts w:ascii="Times New Roman" w:hAnsi="Times New Roman" w:cs="Times New Roman"/>
          <w:b/>
          <w:bCs/>
          <w:color w:val="auto"/>
          <w:sz w:val="24"/>
          <w:szCs w:val="24"/>
        </w:rPr>
      </w:pPr>
      <w:r w:rsidRPr="00563CFC">
        <w:rPr>
          <w:rStyle w:val="normaltextrun"/>
          <w:rFonts w:ascii="Times New Roman" w:hAnsi="Times New Roman" w:cs="Times New Roman"/>
          <w:b/>
          <w:bCs/>
          <w:color w:val="auto"/>
          <w:sz w:val="24"/>
          <w:szCs w:val="24"/>
        </w:rPr>
        <w:lastRenderedPageBreak/>
        <w:t xml:space="preserve">Does the required skill set of a Food &amp; Beverage employee change, based on the type of business and the type of service that the food and beverage operation </w:t>
      </w:r>
      <w:proofErr w:type="gramStart"/>
      <w:r w:rsidRPr="00563CFC">
        <w:rPr>
          <w:rStyle w:val="normaltextrun"/>
          <w:rFonts w:ascii="Times New Roman" w:hAnsi="Times New Roman" w:cs="Times New Roman"/>
          <w:b/>
          <w:bCs/>
          <w:color w:val="auto"/>
          <w:sz w:val="24"/>
          <w:szCs w:val="24"/>
        </w:rPr>
        <w:t>utilizes</w:t>
      </w:r>
      <w:proofErr w:type="gramEnd"/>
      <w:r w:rsidRPr="00563CFC">
        <w:rPr>
          <w:rStyle w:val="normaltextrun"/>
          <w:rFonts w:ascii="Times New Roman" w:hAnsi="Times New Roman" w:cs="Times New Roman"/>
          <w:b/>
          <w:bCs/>
          <w:color w:val="auto"/>
          <w:sz w:val="24"/>
          <w:szCs w:val="24"/>
        </w:rPr>
        <w:t>? </w:t>
      </w:r>
      <w:r w:rsidR="00DA1125">
        <w:rPr>
          <w:rStyle w:val="normaltextrun"/>
          <w:rFonts w:ascii="Times New Roman" w:hAnsi="Times New Roman" w:cs="Times New Roman"/>
          <w:b/>
          <w:bCs/>
          <w:color w:val="auto"/>
          <w:sz w:val="24"/>
          <w:szCs w:val="24"/>
        </w:rPr>
        <w:t xml:space="preserve">   </w:t>
      </w:r>
    </w:p>
    <w:p w14:paraId="3E2AFE91" w14:textId="77777777" w:rsidR="00DA1125" w:rsidRPr="00DA1125" w:rsidRDefault="00DA1125" w:rsidP="00DA1125"/>
    <w:p w14:paraId="281809D1" w14:textId="77777777" w:rsidR="00DA1125" w:rsidRDefault="00DA1125" w:rsidP="00563CFC">
      <w:pPr>
        <w:spacing w:line="360" w:lineRule="auto"/>
        <w:ind w:firstLine="720"/>
        <w:jc w:val="both"/>
        <w:rPr>
          <w:rFonts w:ascii="Times New Roman" w:hAnsi="Times New Roman" w:cs="Times New Roman"/>
          <w:sz w:val="24"/>
          <w:szCs w:val="24"/>
        </w:rPr>
      </w:pPr>
    </w:p>
    <w:p w14:paraId="34A11599" w14:textId="1274DB91" w:rsidR="00605AED" w:rsidRPr="000A34C8" w:rsidRDefault="00605AED" w:rsidP="00563CFC">
      <w:pPr>
        <w:spacing w:line="360" w:lineRule="auto"/>
        <w:ind w:firstLine="720"/>
        <w:jc w:val="both"/>
        <w:rPr>
          <w:rFonts w:ascii="Times New Roman" w:hAnsi="Times New Roman" w:cs="Times New Roman"/>
          <w:sz w:val="24"/>
          <w:szCs w:val="24"/>
        </w:rPr>
      </w:pPr>
      <w:r w:rsidRPr="000A34C8">
        <w:rPr>
          <w:rFonts w:ascii="Times New Roman" w:hAnsi="Times New Roman" w:cs="Times New Roman"/>
          <w:sz w:val="24"/>
          <w:szCs w:val="24"/>
        </w:rPr>
        <w:t>The food and beverage business contributes significantly to the hotel industry, one of the largest in the world</w:t>
      </w:r>
      <w:r w:rsidR="00403FDF" w:rsidRPr="000A34C8">
        <w:rPr>
          <w:rFonts w:ascii="Times New Roman" w:hAnsi="Times New Roman" w:cs="Times New Roman"/>
          <w:sz w:val="24"/>
          <w:szCs w:val="24"/>
        </w:rPr>
        <w:t xml:space="preserve"> (</w:t>
      </w:r>
      <w:r w:rsidR="000A34C8" w:rsidRPr="000A34C8">
        <w:rPr>
          <w:rFonts w:ascii="Times New Roman" w:hAnsi="Times New Roman" w:cs="Times New Roman"/>
          <w:sz w:val="24"/>
          <w:szCs w:val="24"/>
          <w:shd w:val="clear" w:color="auto" w:fill="FFFFFF"/>
        </w:rPr>
        <w:t>Davis et al.</w:t>
      </w:r>
      <w:r w:rsidR="00403FDF" w:rsidRPr="000A34C8">
        <w:rPr>
          <w:rFonts w:ascii="Times New Roman" w:hAnsi="Times New Roman" w:cs="Times New Roman"/>
          <w:sz w:val="24"/>
          <w:szCs w:val="24"/>
          <w:shd w:val="clear" w:color="auto" w:fill="FFFFFF"/>
        </w:rPr>
        <w:t>, 201</w:t>
      </w:r>
      <w:r w:rsidR="000A34C8" w:rsidRPr="000A34C8">
        <w:rPr>
          <w:rFonts w:ascii="Times New Roman" w:hAnsi="Times New Roman" w:cs="Times New Roman"/>
          <w:sz w:val="24"/>
          <w:szCs w:val="24"/>
          <w:shd w:val="clear" w:color="auto" w:fill="FFFFFF"/>
        </w:rPr>
        <w:t>8</w:t>
      </w:r>
      <w:r w:rsidR="00403FDF" w:rsidRPr="000A34C8">
        <w:rPr>
          <w:rFonts w:ascii="Times New Roman" w:hAnsi="Times New Roman" w:cs="Times New Roman"/>
          <w:sz w:val="24"/>
          <w:szCs w:val="24"/>
          <w:shd w:val="clear" w:color="auto" w:fill="FFFFFF"/>
        </w:rPr>
        <w:t>)</w:t>
      </w:r>
      <w:r w:rsidRPr="000A34C8">
        <w:rPr>
          <w:rFonts w:ascii="Times New Roman" w:hAnsi="Times New Roman" w:cs="Times New Roman"/>
          <w:sz w:val="24"/>
          <w:szCs w:val="24"/>
        </w:rPr>
        <w:t xml:space="preserve">. A Food and beverage operation's skill requirements are directly influenced by the kind of products and services it offers. Depending on the type of business it is and what kind of service it offers, a Food and Beverage employee needs different skill sets. This is so that employees can meet the varied demands and expectations of the many sorts of organizations, which in turn require various skill sets. The sort of service the </w:t>
      </w:r>
      <w:r w:rsidR="00316B85" w:rsidRPr="000A34C8">
        <w:rPr>
          <w:rFonts w:ascii="Times New Roman" w:hAnsi="Times New Roman" w:cs="Times New Roman"/>
          <w:sz w:val="24"/>
          <w:szCs w:val="24"/>
        </w:rPr>
        <w:t xml:space="preserve">food and beverage </w:t>
      </w:r>
      <w:r w:rsidRPr="000A34C8">
        <w:rPr>
          <w:rFonts w:ascii="Times New Roman" w:hAnsi="Times New Roman" w:cs="Times New Roman"/>
          <w:sz w:val="24"/>
          <w:szCs w:val="24"/>
        </w:rPr>
        <w:t>firm provides has an impact on the skill set needed as well.</w:t>
      </w:r>
      <w:r w:rsidR="00316B85" w:rsidRPr="000A34C8">
        <w:rPr>
          <w:rFonts w:ascii="Times New Roman" w:hAnsi="Times New Roman" w:cs="Times New Roman"/>
          <w:sz w:val="24"/>
          <w:szCs w:val="24"/>
        </w:rPr>
        <w:t xml:space="preserve"> </w:t>
      </w:r>
    </w:p>
    <w:p w14:paraId="22C64C40" w14:textId="77777777" w:rsidR="00316B85" w:rsidRPr="000A34C8" w:rsidRDefault="00316B85" w:rsidP="00563CFC">
      <w:pPr>
        <w:spacing w:line="360" w:lineRule="auto"/>
        <w:ind w:firstLine="720"/>
        <w:jc w:val="both"/>
        <w:rPr>
          <w:rFonts w:ascii="Times New Roman" w:hAnsi="Times New Roman" w:cs="Times New Roman"/>
          <w:sz w:val="24"/>
          <w:szCs w:val="24"/>
        </w:rPr>
      </w:pPr>
      <w:r w:rsidRPr="000A34C8">
        <w:rPr>
          <w:rFonts w:ascii="Times New Roman" w:hAnsi="Times New Roman" w:cs="Times New Roman"/>
          <w:sz w:val="24"/>
          <w:szCs w:val="24"/>
        </w:rPr>
        <w:t>A food and beverage employee's skill set requirements might vary depending on the type of business and service that the food and beverage operation uses</w:t>
      </w:r>
      <w:r w:rsidR="000A34C8" w:rsidRPr="000A34C8">
        <w:rPr>
          <w:rFonts w:ascii="Times New Roman" w:hAnsi="Times New Roman" w:cs="Times New Roman"/>
          <w:sz w:val="24"/>
          <w:szCs w:val="24"/>
        </w:rPr>
        <w:t xml:space="preserve"> (</w:t>
      </w:r>
      <w:proofErr w:type="spellStart"/>
      <w:r w:rsidR="000A34C8" w:rsidRPr="000A34C8">
        <w:rPr>
          <w:rFonts w:ascii="Times New Roman" w:hAnsi="Times New Roman" w:cs="Times New Roman"/>
          <w:sz w:val="24"/>
          <w:szCs w:val="24"/>
          <w:shd w:val="clear" w:color="auto" w:fill="FFFFFF"/>
        </w:rPr>
        <w:t>Pavesic</w:t>
      </w:r>
      <w:proofErr w:type="spellEnd"/>
      <w:r w:rsidR="000A34C8" w:rsidRPr="000A34C8">
        <w:rPr>
          <w:rFonts w:ascii="Times New Roman" w:hAnsi="Times New Roman" w:cs="Times New Roman"/>
          <w:sz w:val="24"/>
          <w:szCs w:val="24"/>
          <w:shd w:val="clear" w:color="auto" w:fill="FFFFFF"/>
        </w:rPr>
        <w:t xml:space="preserve"> and Dave, 2012)</w:t>
      </w:r>
      <w:r w:rsidRPr="000A34C8">
        <w:rPr>
          <w:rFonts w:ascii="Times New Roman" w:hAnsi="Times New Roman" w:cs="Times New Roman"/>
          <w:sz w:val="24"/>
          <w:szCs w:val="24"/>
        </w:rPr>
        <w:t>. A commercial food and beverage operation, like a major restaurant chain, may require a different skill set than a non-commercial operation, like a small café. This depends on the sort of business. In contrast to non-commercial operations, where staff would be expected to have a more personalized approach to customer service and a deeper understanding of the items they serve, commercial operations place a larger value on skill in areas like customer service, multitasking, food hygiene and food preparation</w:t>
      </w:r>
      <w:r w:rsidR="00E171BD" w:rsidRPr="000A34C8">
        <w:rPr>
          <w:rFonts w:ascii="Times New Roman" w:hAnsi="Times New Roman" w:cs="Times New Roman"/>
          <w:sz w:val="24"/>
          <w:szCs w:val="24"/>
        </w:rPr>
        <w:t xml:space="preserve"> (</w:t>
      </w:r>
      <w:r w:rsidR="00E171BD" w:rsidRPr="000A34C8">
        <w:rPr>
          <w:rFonts w:ascii="Times New Roman" w:hAnsi="Times New Roman" w:cs="Times New Roman"/>
          <w:sz w:val="24"/>
          <w:szCs w:val="24"/>
          <w:shd w:val="clear" w:color="auto" w:fill="FFFFFF"/>
        </w:rPr>
        <w:t>Meyer and Danny, 2006)</w:t>
      </w:r>
      <w:r w:rsidRPr="000A34C8">
        <w:rPr>
          <w:rFonts w:ascii="Times New Roman" w:hAnsi="Times New Roman" w:cs="Times New Roman"/>
          <w:sz w:val="24"/>
          <w:szCs w:val="24"/>
        </w:rPr>
        <w:t xml:space="preserve">. </w:t>
      </w:r>
    </w:p>
    <w:p w14:paraId="2C67F989" w14:textId="77777777" w:rsidR="00A3193E" w:rsidRPr="000A34C8" w:rsidRDefault="00A3193E" w:rsidP="00563CFC">
      <w:pPr>
        <w:spacing w:line="360" w:lineRule="auto"/>
        <w:ind w:firstLine="720"/>
        <w:jc w:val="both"/>
        <w:rPr>
          <w:rFonts w:ascii="Times New Roman" w:hAnsi="Times New Roman" w:cs="Times New Roman"/>
          <w:sz w:val="24"/>
          <w:szCs w:val="24"/>
        </w:rPr>
      </w:pPr>
      <w:r w:rsidRPr="000A34C8">
        <w:rPr>
          <w:rFonts w:ascii="Times New Roman" w:hAnsi="Times New Roman" w:cs="Times New Roman"/>
          <w:sz w:val="24"/>
          <w:szCs w:val="24"/>
        </w:rPr>
        <w:t xml:space="preserve">Employees in the Food and beverage sector acquire practical experience </w:t>
      </w:r>
      <w:r w:rsidR="00316B85" w:rsidRPr="000A34C8">
        <w:rPr>
          <w:rFonts w:ascii="Times New Roman" w:hAnsi="Times New Roman" w:cs="Times New Roman"/>
          <w:sz w:val="24"/>
          <w:szCs w:val="24"/>
        </w:rPr>
        <w:t>and</w:t>
      </w:r>
      <w:r w:rsidRPr="000A34C8">
        <w:rPr>
          <w:rFonts w:ascii="Times New Roman" w:hAnsi="Times New Roman" w:cs="Times New Roman"/>
          <w:sz w:val="24"/>
          <w:szCs w:val="24"/>
        </w:rPr>
        <w:t xml:space="preserve"> a variety of skills, including customer service, food preparation, communication, attention to detail, and time management</w:t>
      </w:r>
      <w:r w:rsidR="00E171BD" w:rsidRPr="000A34C8">
        <w:rPr>
          <w:rFonts w:ascii="Times New Roman" w:hAnsi="Times New Roman" w:cs="Times New Roman"/>
          <w:sz w:val="24"/>
          <w:szCs w:val="24"/>
        </w:rPr>
        <w:t xml:space="preserve"> </w:t>
      </w:r>
      <w:r w:rsidR="00E171BD" w:rsidRPr="000A34C8">
        <w:rPr>
          <w:rFonts w:ascii="Times New Roman" w:hAnsi="Times New Roman" w:cs="Times New Roman"/>
          <w:sz w:val="24"/>
          <w:szCs w:val="24"/>
          <w:shd w:val="clear" w:color="auto" w:fill="FFFFFF"/>
        </w:rPr>
        <w:t>(Education, 2021)</w:t>
      </w:r>
      <w:r w:rsidRPr="000A34C8">
        <w:rPr>
          <w:rFonts w:ascii="Times New Roman" w:hAnsi="Times New Roman" w:cs="Times New Roman"/>
          <w:sz w:val="24"/>
          <w:szCs w:val="24"/>
        </w:rPr>
        <w:t>. They get skills for working under pressure and handling various clientele, circumstances, and difficulties. Additionally, they have the chance to advance their careers in the sector and improve their skill sets. The skills needed for a Food and beverage employee may vary on their position and duties. For instance, a fast food restaurant often provides quick service with an emphasis on effectiveness and convenience. The ability to work swiftly and precisely under pressure is demanded of employees in this sort of industry, as well as a solid grasp of food preparation and customer service</w:t>
      </w:r>
      <w:r w:rsidR="00E171BD" w:rsidRPr="000A34C8">
        <w:rPr>
          <w:rFonts w:ascii="Times New Roman" w:hAnsi="Times New Roman" w:cs="Times New Roman"/>
          <w:sz w:val="24"/>
          <w:szCs w:val="24"/>
        </w:rPr>
        <w:t xml:space="preserve"> (</w:t>
      </w:r>
      <w:r w:rsidR="00E171BD" w:rsidRPr="000A34C8">
        <w:rPr>
          <w:rFonts w:ascii="Times New Roman" w:hAnsi="Times New Roman" w:cs="Times New Roman"/>
          <w:sz w:val="24"/>
          <w:szCs w:val="24"/>
          <w:shd w:val="clear" w:color="auto" w:fill="FFFFFF"/>
        </w:rPr>
        <w:t>Theis et al., 2011)</w:t>
      </w:r>
      <w:r w:rsidRPr="000A34C8">
        <w:rPr>
          <w:rFonts w:ascii="Times New Roman" w:hAnsi="Times New Roman" w:cs="Times New Roman"/>
          <w:sz w:val="24"/>
          <w:szCs w:val="24"/>
        </w:rPr>
        <w:t xml:space="preserve">. </w:t>
      </w:r>
      <w:r w:rsidR="00C71785" w:rsidRPr="000A34C8">
        <w:rPr>
          <w:rFonts w:ascii="Times New Roman" w:hAnsi="Times New Roman" w:cs="Times New Roman"/>
          <w:sz w:val="24"/>
          <w:szCs w:val="24"/>
        </w:rPr>
        <w:t>If</w:t>
      </w:r>
      <w:r w:rsidRPr="000A34C8">
        <w:rPr>
          <w:rFonts w:ascii="Times New Roman" w:hAnsi="Times New Roman" w:cs="Times New Roman"/>
          <w:sz w:val="24"/>
          <w:szCs w:val="24"/>
        </w:rPr>
        <w:t xml:space="preserve"> </w:t>
      </w:r>
      <w:r w:rsidR="00C71785" w:rsidRPr="000A34C8">
        <w:rPr>
          <w:rFonts w:ascii="Times New Roman" w:hAnsi="Times New Roman" w:cs="Times New Roman"/>
          <w:sz w:val="24"/>
          <w:szCs w:val="24"/>
        </w:rPr>
        <w:t>it’s</w:t>
      </w:r>
      <w:r w:rsidRPr="000A34C8">
        <w:rPr>
          <w:rFonts w:ascii="Times New Roman" w:hAnsi="Times New Roman" w:cs="Times New Roman"/>
          <w:sz w:val="24"/>
          <w:szCs w:val="24"/>
        </w:rPr>
        <w:t xml:space="preserve"> working in big restaurants the employees in this type of business are expected to have a higher level of professionalism and etiquette, as well as a thorough knowledge of food and wine pairing. </w:t>
      </w:r>
      <w:r w:rsidR="00C71785" w:rsidRPr="000A34C8">
        <w:rPr>
          <w:rFonts w:ascii="Times New Roman" w:hAnsi="Times New Roman" w:cs="Times New Roman"/>
          <w:sz w:val="24"/>
          <w:szCs w:val="24"/>
        </w:rPr>
        <w:t>If</w:t>
      </w:r>
      <w:r w:rsidRPr="000A34C8">
        <w:rPr>
          <w:rFonts w:ascii="Times New Roman" w:hAnsi="Times New Roman" w:cs="Times New Roman"/>
          <w:sz w:val="24"/>
          <w:szCs w:val="24"/>
        </w:rPr>
        <w:t xml:space="preserve"> working in a coffee store, they are expected to have a friendly and approachable </w:t>
      </w:r>
      <w:proofErr w:type="spellStart"/>
      <w:r w:rsidRPr="000A34C8">
        <w:rPr>
          <w:rFonts w:ascii="Times New Roman" w:hAnsi="Times New Roman" w:cs="Times New Roman"/>
          <w:sz w:val="24"/>
          <w:szCs w:val="24"/>
        </w:rPr>
        <w:t>demeanor</w:t>
      </w:r>
      <w:proofErr w:type="spellEnd"/>
      <w:r w:rsidRPr="000A34C8">
        <w:rPr>
          <w:rFonts w:ascii="Times New Roman" w:hAnsi="Times New Roman" w:cs="Times New Roman"/>
          <w:sz w:val="24"/>
          <w:szCs w:val="24"/>
        </w:rPr>
        <w:t>, as well as a strong understanding of coffee preparation and customer service. </w:t>
      </w:r>
      <w:r w:rsidR="00C71785" w:rsidRPr="000A34C8">
        <w:rPr>
          <w:rFonts w:ascii="Times New Roman" w:hAnsi="Times New Roman" w:cs="Times New Roman"/>
          <w:sz w:val="24"/>
          <w:szCs w:val="24"/>
        </w:rPr>
        <w:t xml:space="preserve">Soft skills like </w:t>
      </w:r>
      <w:r w:rsidR="00C71785" w:rsidRPr="000A34C8">
        <w:rPr>
          <w:rFonts w:ascii="Times New Roman" w:hAnsi="Times New Roman" w:cs="Times New Roman"/>
          <w:sz w:val="24"/>
          <w:szCs w:val="24"/>
        </w:rPr>
        <w:lastRenderedPageBreak/>
        <w:t xml:space="preserve">communication and problem-solving are equally as crucial as hard skills like food preparation </w:t>
      </w:r>
      <w:r w:rsidR="00057AF7" w:rsidRPr="000A34C8">
        <w:rPr>
          <w:rFonts w:ascii="Times New Roman" w:hAnsi="Times New Roman" w:cs="Times New Roman"/>
          <w:sz w:val="24"/>
          <w:szCs w:val="24"/>
        </w:rPr>
        <w:t xml:space="preserve">and kitchen terms such as </w:t>
      </w:r>
      <w:r w:rsidR="000A34C8" w:rsidRPr="000A34C8">
        <w:rPr>
          <w:rFonts w:ascii="Times New Roman" w:hAnsi="Times New Roman" w:cs="Times New Roman"/>
          <w:sz w:val="24"/>
          <w:szCs w:val="24"/>
        </w:rPr>
        <w:t>caramelization, fillet</w:t>
      </w:r>
      <w:r w:rsidR="00057AF7" w:rsidRPr="000A34C8">
        <w:rPr>
          <w:rFonts w:ascii="Times New Roman" w:hAnsi="Times New Roman" w:cs="Times New Roman"/>
          <w:sz w:val="24"/>
          <w:szCs w:val="24"/>
        </w:rPr>
        <w:t xml:space="preserve"> and flambe</w:t>
      </w:r>
      <w:r w:rsidR="00403FDF" w:rsidRPr="000A34C8">
        <w:rPr>
          <w:rFonts w:ascii="Times New Roman" w:hAnsi="Times New Roman" w:cs="Times New Roman"/>
          <w:sz w:val="24"/>
          <w:szCs w:val="24"/>
        </w:rPr>
        <w:t xml:space="preserve"> (</w:t>
      </w:r>
      <w:r w:rsidR="00403FDF" w:rsidRPr="000A34C8">
        <w:rPr>
          <w:rFonts w:ascii="Times New Roman" w:hAnsi="Times New Roman" w:cs="Times New Roman"/>
          <w:sz w:val="24"/>
          <w:szCs w:val="24"/>
          <w:shd w:val="clear" w:color="auto" w:fill="FFFFFF"/>
        </w:rPr>
        <w:t>Theis et al., 2011)</w:t>
      </w:r>
      <w:r w:rsidR="00057AF7" w:rsidRPr="000A34C8">
        <w:rPr>
          <w:rFonts w:ascii="Times New Roman" w:hAnsi="Times New Roman" w:cs="Times New Roman"/>
          <w:sz w:val="24"/>
          <w:szCs w:val="24"/>
        </w:rPr>
        <w:t>.</w:t>
      </w:r>
    </w:p>
    <w:p w14:paraId="2BDCBEC8" w14:textId="77777777" w:rsidR="00316B85" w:rsidRPr="000A34C8" w:rsidRDefault="00057AF7" w:rsidP="00563CFC">
      <w:pPr>
        <w:spacing w:line="360" w:lineRule="auto"/>
        <w:ind w:firstLine="720"/>
        <w:jc w:val="both"/>
        <w:rPr>
          <w:rFonts w:ascii="Times New Roman" w:hAnsi="Times New Roman" w:cs="Times New Roman"/>
          <w:sz w:val="24"/>
          <w:szCs w:val="24"/>
        </w:rPr>
      </w:pPr>
      <w:r w:rsidRPr="000A34C8">
        <w:rPr>
          <w:rFonts w:ascii="Times New Roman" w:hAnsi="Times New Roman" w:cs="Times New Roman"/>
          <w:sz w:val="24"/>
          <w:szCs w:val="24"/>
        </w:rPr>
        <w:t xml:space="preserve">Reflecting on what I have learned, I can say that the Food </w:t>
      </w:r>
      <w:r w:rsidR="000A34C8">
        <w:rPr>
          <w:rFonts w:ascii="Times New Roman" w:hAnsi="Times New Roman" w:cs="Times New Roman"/>
          <w:sz w:val="24"/>
          <w:szCs w:val="24"/>
        </w:rPr>
        <w:t>and</w:t>
      </w:r>
      <w:r w:rsidRPr="000A34C8">
        <w:rPr>
          <w:rFonts w:ascii="Times New Roman" w:hAnsi="Times New Roman" w:cs="Times New Roman"/>
          <w:sz w:val="24"/>
          <w:szCs w:val="24"/>
        </w:rPr>
        <w:t xml:space="preserve"> Beverage industry is a dynamic and challenging field that requires a combination of hard and soft skills from employees. </w:t>
      </w:r>
      <w:r w:rsidR="00316B85" w:rsidRPr="000A34C8">
        <w:rPr>
          <w:rFonts w:ascii="Times New Roman" w:hAnsi="Times New Roman" w:cs="Times New Roman"/>
          <w:sz w:val="24"/>
          <w:szCs w:val="24"/>
        </w:rPr>
        <w:t xml:space="preserve">In class, I learnt about the various front-of-house and back-of-house jobs, as well as their duties and responsibilities. Customer service, communication, and attention to detail are necessary for front-of-house roles like servers and hosts, whereas cooking, food preparation and </w:t>
      </w:r>
      <w:r w:rsidR="000A34C8" w:rsidRPr="000A34C8">
        <w:rPr>
          <w:rFonts w:ascii="Times New Roman" w:hAnsi="Times New Roman" w:cs="Times New Roman"/>
          <w:sz w:val="24"/>
          <w:szCs w:val="24"/>
        </w:rPr>
        <w:t>hygiene</w:t>
      </w:r>
      <w:r w:rsidR="00316B85" w:rsidRPr="000A34C8">
        <w:rPr>
          <w:rFonts w:ascii="Times New Roman" w:hAnsi="Times New Roman" w:cs="Times New Roman"/>
          <w:sz w:val="24"/>
          <w:szCs w:val="24"/>
        </w:rPr>
        <w:t xml:space="preserve"> maintenance in handling food, and time management are needed for back-of-house positions like chefs and kitchen staff. </w:t>
      </w:r>
    </w:p>
    <w:p w14:paraId="4E8FD978" w14:textId="77777777" w:rsidR="00057AF7" w:rsidRPr="000A34C8" w:rsidRDefault="00316B85" w:rsidP="00563CFC">
      <w:pPr>
        <w:spacing w:line="360" w:lineRule="auto"/>
        <w:ind w:firstLine="720"/>
        <w:jc w:val="both"/>
        <w:rPr>
          <w:rFonts w:ascii="Times New Roman" w:hAnsi="Times New Roman" w:cs="Times New Roman"/>
          <w:sz w:val="24"/>
          <w:szCs w:val="24"/>
        </w:rPr>
      </w:pPr>
      <w:r w:rsidRPr="000A34C8">
        <w:rPr>
          <w:rFonts w:ascii="Times New Roman" w:hAnsi="Times New Roman" w:cs="Times New Roman"/>
          <w:sz w:val="24"/>
          <w:szCs w:val="24"/>
        </w:rPr>
        <w:t xml:space="preserve">Working in the food and beverage industry has taught me that the skill set needed may vary substantially based on the type of food and </w:t>
      </w:r>
      <w:r w:rsidR="00403FDF" w:rsidRPr="000A34C8">
        <w:rPr>
          <w:rFonts w:ascii="Times New Roman" w:hAnsi="Times New Roman" w:cs="Times New Roman"/>
          <w:sz w:val="24"/>
          <w:szCs w:val="24"/>
        </w:rPr>
        <w:t>Beverage business</w:t>
      </w:r>
      <w:r w:rsidRPr="000A34C8">
        <w:rPr>
          <w:rFonts w:ascii="Times New Roman" w:hAnsi="Times New Roman" w:cs="Times New Roman"/>
          <w:sz w:val="24"/>
          <w:szCs w:val="24"/>
        </w:rPr>
        <w:t xml:space="preserve"> and the quality of service provided. I now understand that there are many distinct types of food and beverage establishments, including fast food joints, fine dining establishments, cafés, and more. Each sort of establishment provides consumers with a unique kind of service. To keep up with the changing needs of the industry, employees in these organizations need to continuously improve both their hard and soft abilities. Additionally, I've learned that while the food and beverage sector requires hard skills like cooking and equipment operation to succeed, soft skills like problem-solving, communication, and customer service are just as crucial. Employees need a solid balance of hard and soft skills to thrive in any sort of </w:t>
      </w:r>
      <w:r w:rsidR="00403FDF" w:rsidRPr="000A34C8">
        <w:rPr>
          <w:rFonts w:ascii="Times New Roman" w:hAnsi="Times New Roman" w:cs="Times New Roman"/>
          <w:sz w:val="24"/>
          <w:szCs w:val="24"/>
        </w:rPr>
        <w:t>food and beverage</w:t>
      </w:r>
      <w:r w:rsidRPr="000A34C8">
        <w:rPr>
          <w:rFonts w:ascii="Times New Roman" w:hAnsi="Times New Roman" w:cs="Times New Roman"/>
          <w:sz w:val="24"/>
          <w:szCs w:val="24"/>
        </w:rPr>
        <w:t xml:space="preserve"> business, whether they work in a fast food restaurant, a fine dining restaurant, a café, or another setting.</w:t>
      </w:r>
      <w:r w:rsidR="00403FDF" w:rsidRPr="000A34C8">
        <w:rPr>
          <w:rFonts w:ascii="Times New Roman" w:hAnsi="Times New Roman" w:cs="Times New Roman"/>
          <w:sz w:val="24"/>
          <w:szCs w:val="24"/>
        </w:rPr>
        <w:t xml:space="preserve"> </w:t>
      </w:r>
    </w:p>
    <w:p w14:paraId="7F96B020" w14:textId="77777777" w:rsidR="000A34C8" w:rsidRPr="000A34C8" w:rsidRDefault="000A34C8" w:rsidP="000A34C8">
      <w:pPr>
        <w:spacing w:line="360" w:lineRule="auto"/>
        <w:rPr>
          <w:rFonts w:ascii="Times New Roman" w:hAnsi="Times New Roman" w:cs="Times New Roman"/>
          <w:sz w:val="24"/>
          <w:szCs w:val="24"/>
        </w:rPr>
      </w:pPr>
      <w:r w:rsidRPr="000A34C8">
        <w:rPr>
          <w:rFonts w:ascii="Times New Roman" w:hAnsi="Times New Roman" w:cs="Times New Roman"/>
          <w:sz w:val="24"/>
          <w:szCs w:val="24"/>
        </w:rPr>
        <w:br w:type="page"/>
      </w:r>
    </w:p>
    <w:p w14:paraId="4DDDFD16" w14:textId="04024BE4" w:rsidR="00563CFC" w:rsidRPr="00563CFC" w:rsidRDefault="000A34C8" w:rsidP="00563CFC">
      <w:pPr>
        <w:pStyle w:val="Heading1"/>
        <w:rPr>
          <w:rFonts w:ascii="Times New Roman" w:hAnsi="Times New Roman" w:cs="Times New Roman"/>
          <w:b/>
          <w:bCs/>
          <w:color w:val="auto"/>
          <w:sz w:val="24"/>
          <w:szCs w:val="24"/>
        </w:rPr>
      </w:pPr>
      <w:r w:rsidRPr="00563CFC">
        <w:rPr>
          <w:rFonts w:ascii="Times New Roman" w:hAnsi="Times New Roman" w:cs="Times New Roman"/>
          <w:b/>
          <w:bCs/>
          <w:color w:val="auto"/>
          <w:sz w:val="24"/>
          <w:szCs w:val="24"/>
        </w:rPr>
        <w:lastRenderedPageBreak/>
        <w:t xml:space="preserve">References </w:t>
      </w:r>
    </w:p>
    <w:p w14:paraId="58431A5E" w14:textId="77777777" w:rsidR="00563CFC" w:rsidRPr="00563CFC" w:rsidRDefault="00563CFC" w:rsidP="00563CFC">
      <w:pPr>
        <w:pStyle w:val="NoSpacing"/>
        <w:spacing w:line="360" w:lineRule="auto"/>
        <w:ind w:left="720" w:hanging="720"/>
        <w:rPr>
          <w:rFonts w:ascii="Times New Roman" w:hAnsi="Times New Roman" w:cs="Times New Roman"/>
          <w:sz w:val="24"/>
          <w:szCs w:val="24"/>
        </w:rPr>
      </w:pPr>
      <w:r w:rsidRPr="00563CFC">
        <w:rPr>
          <w:rFonts w:ascii="Times New Roman" w:hAnsi="Times New Roman" w:cs="Times New Roman"/>
          <w:sz w:val="24"/>
          <w:szCs w:val="24"/>
        </w:rPr>
        <w:t xml:space="preserve">Davis, B., Lockwood, A., Alcott, P. and </w:t>
      </w:r>
      <w:proofErr w:type="spellStart"/>
      <w:r w:rsidRPr="00563CFC">
        <w:rPr>
          <w:rFonts w:ascii="Times New Roman" w:hAnsi="Times New Roman" w:cs="Times New Roman"/>
          <w:sz w:val="24"/>
          <w:szCs w:val="24"/>
        </w:rPr>
        <w:t>Pantelidis</w:t>
      </w:r>
      <w:proofErr w:type="spellEnd"/>
      <w:r w:rsidRPr="00563CFC">
        <w:rPr>
          <w:rFonts w:ascii="Times New Roman" w:hAnsi="Times New Roman" w:cs="Times New Roman"/>
          <w:sz w:val="24"/>
          <w:szCs w:val="24"/>
        </w:rPr>
        <w:t>, I.S., 2018. Food and beverage management. Routledge.</w:t>
      </w:r>
    </w:p>
    <w:p w14:paraId="21577F23" w14:textId="45AEBC8D" w:rsidR="00563CFC" w:rsidRPr="00563CFC" w:rsidRDefault="00563CFC" w:rsidP="00563CFC">
      <w:pPr>
        <w:pStyle w:val="NoSpacing"/>
        <w:spacing w:line="360" w:lineRule="auto"/>
        <w:ind w:left="720" w:hanging="720"/>
        <w:rPr>
          <w:rFonts w:ascii="Times New Roman" w:hAnsi="Times New Roman" w:cs="Times New Roman"/>
          <w:sz w:val="24"/>
          <w:szCs w:val="24"/>
        </w:rPr>
      </w:pPr>
      <w:r w:rsidRPr="00563CFC">
        <w:rPr>
          <w:rFonts w:ascii="Times New Roman" w:hAnsi="Times New Roman" w:cs="Times New Roman"/>
          <w:sz w:val="24"/>
          <w:szCs w:val="24"/>
        </w:rPr>
        <w:t xml:space="preserve">Education, O. (2021, August 7). Communication And Interpersonal Skills in Food </w:t>
      </w:r>
      <w:proofErr w:type="gramStart"/>
      <w:r w:rsidRPr="00563CFC">
        <w:rPr>
          <w:rFonts w:ascii="Times New Roman" w:hAnsi="Times New Roman" w:cs="Times New Roman"/>
          <w:sz w:val="24"/>
          <w:szCs w:val="24"/>
        </w:rPr>
        <w:t>And</w:t>
      </w:r>
      <w:proofErr w:type="gramEnd"/>
      <w:r w:rsidRPr="00563CFC">
        <w:rPr>
          <w:rFonts w:ascii="Times New Roman" w:hAnsi="Times New Roman" w:cs="Times New Roman"/>
          <w:sz w:val="24"/>
          <w:szCs w:val="24"/>
        </w:rPr>
        <w:t xml:space="preserve"> Beverage Service. One Education. https://www.oneeducation.org.uk/communication-and-interpersonal-skills-in-food-and-beverage-service/</w:t>
      </w:r>
    </w:p>
    <w:p w14:paraId="34B52646" w14:textId="77777777" w:rsidR="00563CFC" w:rsidRPr="00563CFC" w:rsidRDefault="00563CFC" w:rsidP="00563CFC">
      <w:pPr>
        <w:pStyle w:val="NoSpacing"/>
        <w:spacing w:line="360" w:lineRule="auto"/>
        <w:ind w:left="720" w:hanging="720"/>
        <w:rPr>
          <w:rFonts w:ascii="Times New Roman" w:hAnsi="Times New Roman" w:cs="Times New Roman"/>
          <w:sz w:val="24"/>
          <w:szCs w:val="24"/>
        </w:rPr>
      </w:pPr>
      <w:r w:rsidRPr="00563CFC">
        <w:rPr>
          <w:rFonts w:ascii="Times New Roman" w:hAnsi="Times New Roman" w:cs="Times New Roman"/>
          <w:sz w:val="24"/>
          <w:szCs w:val="24"/>
        </w:rPr>
        <w:t>‌Meyer, D., 2006. Setting the table: The transforming power of hospitality in business. Harper Collins.</w:t>
      </w:r>
    </w:p>
    <w:p w14:paraId="248A2CFD" w14:textId="77777777" w:rsidR="00563CFC" w:rsidRPr="00563CFC" w:rsidRDefault="00563CFC" w:rsidP="00563CFC">
      <w:pPr>
        <w:pStyle w:val="NoSpacing"/>
        <w:spacing w:line="360" w:lineRule="auto"/>
        <w:ind w:left="720" w:hanging="720"/>
        <w:rPr>
          <w:rFonts w:ascii="Times New Roman" w:hAnsi="Times New Roman" w:cs="Times New Roman"/>
          <w:sz w:val="24"/>
          <w:szCs w:val="24"/>
        </w:rPr>
      </w:pPr>
      <w:proofErr w:type="spellStart"/>
      <w:r w:rsidRPr="00563CFC">
        <w:rPr>
          <w:rFonts w:ascii="Times New Roman" w:hAnsi="Times New Roman" w:cs="Times New Roman"/>
          <w:sz w:val="24"/>
          <w:szCs w:val="24"/>
        </w:rPr>
        <w:t>Pavesic</w:t>
      </w:r>
      <w:proofErr w:type="spellEnd"/>
      <w:r w:rsidRPr="00563CFC">
        <w:rPr>
          <w:rFonts w:ascii="Times New Roman" w:hAnsi="Times New Roman" w:cs="Times New Roman"/>
          <w:sz w:val="24"/>
          <w:szCs w:val="24"/>
        </w:rPr>
        <w:t>, D., 2012. Setting the Table: The Transforming Power of the Hospitality Business, by Danny Meyer: New York: HarperCollins Publishing, 2008, paperback, $14.99. ISBN 978-0006-074276-8.</w:t>
      </w:r>
    </w:p>
    <w:p w14:paraId="63ECAC6A" w14:textId="77777777" w:rsidR="00563CFC" w:rsidRPr="00563CFC" w:rsidRDefault="00563CFC" w:rsidP="00563CFC">
      <w:pPr>
        <w:pStyle w:val="NoSpacing"/>
        <w:spacing w:line="360" w:lineRule="auto"/>
        <w:ind w:left="720" w:hanging="720"/>
        <w:rPr>
          <w:rFonts w:ascii="Times New Roman" w:hAnsi="Times New Roman" w:cs="Times New Roman"/>
          <w:sz w:val="24"/>
          <w:szCs w:val="24"/>
        </w:rPr>
      </w:pPr>
      <w:r w:rsidRPr="00563CFC">
        <w:rPr>
          <w:rFonts w:ascii="Times New Roman" w:hAnsi="Times New Roman" w:cs="Times New Roman"/>
          <w:sz w:val="24"/>
          <w:szCs w:val="24"/>
        </w:rPr>
        <w:t>Theis, M. and Payne-Palacio, J., 2011. Foodservice Management: Principles and Practices. Pearson Higher Ed.</w:t>
      </w:r>
    </w:p>
    <w:sectPr w:rsidR="00563CFC" w:rsidRPr="00563CFC">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48495" w14:textId="77777777" w:rsidR="00CB495D" w:rsidRDefault="00CB495D" w:rsidP="00563CFC">
      <w:pPr>
        <w:spacing w:after="0" w:line="240" w:lineRule="auto"/>
      </w:pPr>
      <w:r>
        <w:separator/>
      </w:r>
    </w:p>
  </w:endnote>
  <w:endnote w:type="continuationSeparator" w:id="0">
    <w:p w14:paraId="26E1B568" w14:textId="77777777" w:rsidR="00CB495D" w:rsidRDefault="00CB495D" w:rsidP="00563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062555"/>
      <w:docPartObj>
        <w:docPartGallery w:val="Page Numbers (Bottom of Page)"/>
        <w:docPartUnique/>
      </w:docPartObj>
    </w:sdtPr>
    <w:sdtEndPr>
      <w:rPr>
        <w:rFonts w:ascii="Times New Roman" w:hAnsi="Times New Roman" w:cs="Times New Roman"/>
        <w:noProof/>
        <w:sz w:val="24"/>
        <w:szCs w:val="24"/>
      </w:rPr>
    </w:sdtEndPr>
    <w:sdtContent>
      <w:p w14:paraId="51882EC3" w14:textId="17B5B01E" w:rsidR="00563CFC" w:rsidRPr="00563CFC" w:rsidRDefault="00563CFC">
        <w:pPr>
          <w:pStyle w:val="Footer"/>
          <w:jc w:val="center"/>
          <w:rPr>
            <w:rFonts w:ascii="Times New Roman" w:hAnsi="Times New Roman" w:cs="Times New Roman"/>
            <w:sz w:val="24"/>
            <w:szCs w:val="24"/>
          </w:rPr>
        </w:pPr>
        <w:r w:rsidRPr="00563CFC">
          <w:rPr>
            <w:rFonts w:ascii="Times New Roman" w:hAnsi="Times New Roman" w:cs="Times New Roman"/>
            <w:sz w:val="24"/>
            <w:szCs w:val="24"/>
          </w:rPr>
          <w:fldChar w:fldCharType="begin"/>
        </w:r>
        <w:r w:rsidRPr="00563CFC">
          <w:rPr>
            <w:rFonts w:ascii="Times New Roman" w:hAnsi="Times New Roman" w:cs="Times New Roman"/>
            <w:sz w:val="24"/>
            <w:szCs w:val="24"/>
          </w:rPr>
          <w:instrText xml:space="preserve"> PAGE   \* MERGEFORMAT </w:instrText>
        </w:r>
        <w:r w:rsidRPr="00563CFC">
          <w:rPr>
            <w:rFonts w:ascii="Times New Roman" w:hAnsi="Times New Roman" w:cs="Times New Roman"/>
            <w:sz w:val="24"/>
            <w:szCs w:val="24"/>
          </w:rPr>
          <w:fldChar w:fldCharType="separate"/>
        </w:r>
        <w:r w:rsidRPr="00563CFC">
          <w:rPr>
            <w:rFonts w:ascii="Times New Roman" w:hAnsi="Times New Roman" w:cs="Times New Roman"/>
            <w:noProof/>
            <w:sz w:val="24"/>
            <w:szCs w:val="24"/>
          </w:rPr>
          <w:t>2</w:t>
        </w:r>
        <w:r w:rsidRPr="00563CFC">
          <w:rPr>
            <w:rFonts w:ascii="Times New Roman" w:hAnsi="Times New Roman" w:cs="Times New Roman"/>
            <w:noProof/>
            <w:sz w:val="24"/>
            <w:szCs w:val="24"/>
          </w:rPr>
          <w:fldChar w:fldCharType="end"/>
        </w:r>
      </w:p>
    </w:sdtContent>
  </w:sdt>
  <w:p w14:paraId="6DEFB92E" w14:textId="77777777" w:rsidR="00563CFC" w:rsidRDefault="00563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90DAC" w14:textId="77777777" w:rsidR="00CB495D" w:rsidRDefault="00CB495D" w:rsidP="00563CFC">
      <w:pPr>
        <w:spacing w:after="0" w:line="240" w:lineRule="auto"/>
      </w:pPr>
      <w:r>
        <w:separator/>
      </w:r>
    </w:p>
  </w:footnote>
  <w:footnote w:type="continuationSeparator" w:id="0">
    <w:p w14:paraId="762E76C0" w14:textId="77777777" w:rsidR="00CB495D" w:rsidRDefault="00CB495D" w:rsidP="00563C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AED"/>
    <w:rsid w:val="00057AF7"/>
    <w:rsid w:val="000A34C8"/>
    <w:rsid w:val="002D6CCC"/>
    <w:rsid w:val="00316B85"/>
    <w:rsid w:val="00403FDF"/>
    <w:rsid w:val="004D3832"/>
    <w:rsid w:val="00563CFC"/>
    <w:rsid w:val="00605AED"/>
    <w:rsid w:val="00686CDE"/>
    <w:rsid w:val="007A18F8"/>
    <w:rsid w:val="00805C15"/>
    <w:rsid w:val="00827FAB"/>
    <w:rsid w:val="00913995"/>
    <w:rsid w:val="00A3193E"/>
    <w:rsid w:val="00C64495"/>
    <w:rsid w:val="00C71785"/>
    <w:rsid w:val="00CB495D"/>
    <w:rsid w:val="00DA1125"/>
    <w:rsid w:val="00DC77C0"/>
    <w:rsid w:val="00E17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C157C"/>
  <w15:chartTrackingRefBased/>
  <w15:docId w15:val="{6A7BB795-354B-4A4A-85BC-8FF280199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C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05AED"/>
  </w:style>
  <w:style w:type="character" w:customStyle="1" w:styleId="eop">
    <w:name w:val="eop"/>
    <w:basedOn w:val="DefaultParagraphFont"/>
    <w:rsid w:val="00605AED"/>
  </w:style>
  <w:style w:type="paragraph" w:styleId="NormalWeb">
    <w:name w:val="Normal (Web)"/>
    <w:basedOn w:val="Normal"/>
    <w:uiPriority w:val="99"/>
    <w:semiHidden/>
    <w:unhideWhenUsed/>
    <w:rsid w:val="000A34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63CFC"/>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563CFC"/>
    <w:pPr>
      <w:spacing w:after="0" w:line="240" w:lineRule="auto"/>
    </w:pPr>
  </w:style>
  <w:style w:type="paragraph" w:styleId="Header">
    <w:name w:val="header"/>
    <w:basedOn w:val="Normal"/>
    <w:link w:val="HeaderChar"/>
    <w:uiPriority w:val="99"/>
    <w:unhideWhenUsed/>
    <w:rsid w:val="00563C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3CFC"/>
  </w:style>
  <w:style w:type="paragraph" w:styleId="Footer">
    <w:name w:val="footer"/>
    <w:basedOn w:val="Normal"/>
    <w:link w:val="FooterChar"/>
    <w:uiPriority w:val="99"/>
    <w:unhideWhenUsed/>
    <w:rsid w:val="00563C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3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Andreea</cp:lastModifiedBy>
  <cp:revision>4</cp:revision>
  <dcterms:created xsi:type="dcterms:W3CDTF">2023-02-02T13:55:00Z</dcterms:created>
  <dcterms:modified xsi:type="dcterms:W3CDTF">2023-02-02T14:46:00Z</dcterms:modified>
</cp:coreProperties>
</file>