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2696" w:rsidRPr="00406EDD" w:rsidRDefault="00942696" w:rsidP="00D973F4">
      <w:pPr>
        <w:spacing w:line="360" w:lineRule="auto"/>
        <w:rPr>
          <w:rFonts w:ascii="Arial" w:eastAsia="Calibri" w:hAnsi="Arial" w:cs="Arial"/>
          <w:b/>
          <w:sz w:val="24"/>
          <w:szCs w:val="24"/>
          <w:u w:val="single"/>
        </w:rPr>
      </w:pPr>
      <w:bookmarkStart w:id="0" w:name="_GoBack"/>
      <w:bookmarkEnd w:id="0"/>
    </w:p>
    <w:tbl>
      <w:tblPr>
        <w:tblStyle w:val="TableGrid1"/>
        <w:tblW w:w="10632" w:type="dxa"/>
        <w:jc w:val="center"/>
        <w:tblLook w:val="00A0" w:firstRow="1" w:lastRow="0" w:firstColumn="1" w:lastColumn="0" w:noHBand="0" w:noVBand="0"/>
      </w:tblPr>
      <w:tblGrid>
        <w:gridCol w:w="10632"/>
      </w:tblGrid>
      <w:tr w:rsidR="00942696" w:rsidRPr="00406EDD" w:rsidTr="00455F2A">
        <w:trPr>
          <w:jc w:val="center"/>
        </w:trPr>
        <w:tc>
          <w:tcPr>
            <w:tcW w:w="10632" w:type="dxa"/>
            <w:shd w:val="clear" w:color="auto" w:fill="BFBFBF"/>
          </w:tcPr>
          <w:p w:rsidR="00942696" w:rsidRPr="00406EDD" w:rsidRDefault="00942696" w:rsidP="00D973F4">
            <w:pPr>
              <w:spacing w:line="360" w:lineRule="auto"/>
              <w:jc w:val="center"/>
              <w:rPr>
                <w:rFonts w:ascii="Arial" w:eastAsia="Times New Roman" w:hAnsi="Arial" w:cs="Arial"/>
              </w:rPr>
            </w:pPr>
            <w:r w:rsidRPr="00406EDD">
              <w:rPr>
                <w:rFonts w:ascii="Arial" w:eastAsia="Times New Roman" w:hAnsi="Arial" w:cs="Arial"/>
                <w:b/>
                <w:color w:val="000000"/>
              </w:rPr>
              <w:t>Student Self Evaluation Form</w:t>
            </w:r>
          </w:p>
        </w:tc>
      </w:tr>
    </w:tbl>
    <w:p w:rsidR="00942696" w:rsidRPr="00406EDD" w:rsidRDefault="00942696" w:rsidP="00D973F4">
      <w:pPr>
        <w:spacing w:after="0" w:line="360" w:lineRule="auto"/>
        <w:jc w:val="both"/>
        <w:rPr>
          <w:rFonts w:ascii="Arial" w:eastAsia="Times New Roman" w:hAnsi="Arial" w:cs="Arial"/>
          <w:sz w:val="24"/>
          <w:szCs w:val="24"/>
        </w:rPr>
      </w:pPr>
    </w:p>
    <w:tbl>
      <w:tblPr>
        <w:tblW w:w="6194" w:type="pct"/>
        <w:jc w:val="center"/>
        <w:tblLayout w:type="fixed"/>
        <w:tblLook w:val="04A0" w:firstRow="1" w:lastRow="0" w:firstColumn="1" w:lastColumn="0" w:noHBand="0" w:noVBand="1"/>
      </w:tblPr>
      <w:tblGrid>
        <w:gridCol w:w="2489"/>
        <w:gridCol w:w="1445"/>
        <w:gridCol w:w="1460"/>
        <w:gridCol w:w="163"/>
        <w:gridCol w:w="1320"/>
        <w:gridCol w:w="1482"/>
        <w:gridCol w:w="1334"/>
        <w:gridCol w:w="1476"/>
      </w:tblGrid>
      <w:tr w:rsidR="00942696" w:rsidRPr="00406EDD" w:rsidTr="00455F2A">
        <w:trPr>
          <w:gridAfter w:val="7"/>
          <w:wAfter w:w="8680" w:type="dxa"/>
          <w:trHeight w:val="574"/>
          <w:jc w:val="center"/>
        </w:trPr>
        <w:tc>
          <w:tcPr>
            <w:tcW w:w="2489" w:type="dxa"/>
            <w:vMerge w:val="restart"/>
            <w:tcBorders>
              <w:top w:val="single" w:sz="4" w:space="0" w:color="auto"/>
              <w:left w:val="single" w:sz="4" w:space="0" w:color="auto"/>
              <w:right w:val="single" w:sz="4" w:space="0" w:color="auto"/>
            </w:tcBorders>
            <w:shd w:val="clear" w:color="auto" w:fill="BFBFBF"/>
            <w:vAlign w:val="center"/>
          </w:tcPr>
          <w:p w:rsidR="00942696" w:rsidRPr="00406EDD" w:rsidRDefault="00942696" w:rsidP="00D973F4">
            <w:pPr>
              <w:spacing w:line="360" w:lineRule="auto"/>
              <w:rPr>
                <w:rFonts w:ascii="Arial" w:eastAsia="Calibri" w:hAnsi="Arial" w:cs="Arial"/>
                <w:sz w:val="20"/>
                <w:szCs w:val="20"/>
              </w:rPr>
            </w:pPr>
            <w:r w:rsidRPr="00406EDD">
              <w:rPr>
                <w:rFonts w:ascii="Arial" w:eastAsia="Calibri" w:hAnsi="Arial" w:cs="Arial"/>
                <w:sz w:val="20"/>
                <w:szCs w:val="20"/>
              </w:rPr>
              <w:t>Common Assessment Criteria Applied</w:t>
            </w:r>
          </w:p>
        </w:tc>
      </w:tr>
      <w:tr w:rsidR="00942696" w:rsidRPr="00406EDD" w:rsidTr="00455F2A">
        <w:trPr>
          <w:trHeight w:val="687"/>
          <w:jc w:val="center"/>
        </w:trPr>
        <w:tc>
          <w:tcPr>
            <w:tcW w:w="2489" w:type="dxa"/>
            <w:vMerge/>
            <w:tcBorders>
              <w:left w:val="single" w:sz="4" w:space="0" w:color="auto"/>
              <w:bottom w:val="single" w:sz="4" w:space="0" w:color="auto"/>
              <w:right w:val="single" w:sz="4" w:space="0" w:color="auto"/>
            </w:tcBorders>
            <w:shd w:val="clear" w:color="auto" w:fill="BFBFBF"/>
          </w:tcPr>
          <w:p w:rsidR="00942696" w:rsidRPr="00406EDD" w:rsidRDefault="00942696" w:rsidP="00D973F4">
            <w:pPr>
              <w:spacing w:line="360" w:lineRule="auto"/>
              <w:rPr>
                <w:rFonts w:ascii="Arial" w:eastAsia="Calibri" w:hAnsi="Arial" w:cs="Arial"/>
                <w:sz w:val="20"/>
                <w:szCs w:val="20"/>
              </w:rPr>
            </w:pPr>
          </w:p>
        </w:tc>
        <w:tc>
          <w:tcPr>
            <w:tcW w:w="2905"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rsidR="00942696" w:rsidRPr="00406EDD" w:rsidRDefault="00942696" w:rsidP="00D973F4">
            <w:pPr>
              <w:spacing w:line="360" w:lineRule="auto"/>
              <w:jc w:val="center"/>
              <w:rPr>
                <w:rFonts w:ascii="Arial" w:eastAsia="Calibri" w:hAnsi="Arial" w:cs="Arial"/>
                <w:sz w:val="20"/>
                <w:szCs w:val="20"/>
              </w:rPr>
            </w:pPr>
            <w:r w:rsidRPr="00406EDD">
              <w:rPr>
                <w:rFonts w:ascii="Arial" w:eastAsia="Calibri" w:hAnsi="Arial" w:cs="Arial"/>
                <w:sz w:val="20"/>
                <w:szCs w:val="20"/>
              </w:rPr>
              <w:t>REFER</w:t>
            </w:r>
          </w:p>
        </w:tc>
        <w:tc>
          <w:tcPr>
            <w:tcW w:w="1483"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rsidR="00942696" w:rsidRPr="00406EDD" w:rsidRDefault="00942696" w:rsidP="00D973F4">
            <w:pPr>
              <w:spacing w:line="360" w:lineRule="auto"/>
              <w:jc w:val="center"/>
              <w:rPr>
                <w:rFonts w:ascii="Arial" w:eastAsia="Calibri" w:hAnsi="Arial" w:cs="Arial"/>
                <w:sz w:val="20"/>
                <w:szCs w:val="20"/>
              </w:rPr>
            </w:pPr>
            <w:r w:rsidRPr="00406EDD">
              <w:rPr>
                <w:rFonts w:ascii="Arial" w:eastAsia="Calibri" w:hAnsi="Arial" w:cs="Arial"/>
                <w:sz w:val="20"/>
                <w:szCs w:val="20"/>
              </w:rPr>
              <w:t>D</w:t>
            </w:r>
          </w:p>
        </w:tc>
        <w:tc>
          <w:tcPr>
            <w:tcW w:w="1482" w:type="dxa"/>
            <w:tcBorders>
              <w:top w:val="single" w:sz="4" w:space="0" w:color="auto"/>
              <w:left w:val="single" w:sz="4" w:space="0" w:color="auto"/>
              <w:bottom w:val="single" w:sz="4" w:space="0" w:color="auto"/>
              <w:right w:val="single" w:sz="4" w:space="0" w:color="auto"/>
            </w:tcBorders>
            <w:shd w:val="clear" w:color="auto" w:fill="BFBFBF"/>
            <w:vAlign w:val="center"/>
          </w:tcPr>
          <w:p w:rsidR="00942696" w:rsidRPr="00406EDD" w:rsidRDefault="00942696" w:rsidP="00D973F4">
            <w:pPr>
              <w:spacing w:line="360" w:lineRule="auto"/>
              <w:jc w:val="center"/>
              <w:rPr>
                <w:rFonts w:ascii="Arial" w:eastAsia="Calibri" w:hAnsi="Arial" w:cs="Arial"/>
                <w:sz w:val="20"/>
                <w:szCs w:val="20"/>
              </w:rPr>
            </w:pPr>
            <w:r w:rsidRPr="00406EDD">
              <w:rPr>
                <w:rFonts w:ascii="Arial" w:eastAsia="Calibri" w:hAnsi="Arial" w:cs="Arial"/>
                <w:sz w:val="20"/>
                <w:szCs w:val="20"/>
              </w:rPr>
              <w:t>C</w:t>
            </w:r>
          </w:p>
        </w:tc>
        <w:tc>
          <w:tcPr>
            <w:tcW w:w="1334" w:type="dxa"/>
            <w:tcBorders>
              <w:top w:val="single" w:sz="4" w:space="0" w:color="auto"/>
              <w:left w:val="single" w:sz="4" w:space="0" w:color="auto"/>
              <w:bottom w:val="single" w:sz="4" w:space="0" w:color="auto"/>
              <w:right w:val="single" w:sz="4" w:space="0" w:color="auto"/>
            </w:tcBorders>
            <w:shd w:val="clear" w:color="auto" w:fill="BFBFBF"/>
            <w:vAlign w:val="center"/>
          </w:tcPr>
          <w:p w:rsidR="00942696" w:rsidRPr="00406EDD" w:rsidRDefault="00942696" w:rsidP="00D973F4">
            <w:pPr>
              <w:spacing w:line="360" w:lineRule="auto"/>
              <w:jc w:val="center"/>
              <w:rPr>
                <w:rFonts w:ascii="Arial" w:eastAsia="Calibri" w:hAnsi="Arial" w:cs="Arial"/>
                <w:sz w:val="20"/>
                <w:szCs w:val="20"/>
              </w:rPr>
            </w:pPr>
            <w:r w:rsidRPr="00406EDD">
              <w:rPr>
                <w:rFonts w:ascii="Arial" w:eastAsia="Calibri" w:hAnsi="Arial" w:cs="Arial"/>
                <w:sz w:val="20"/>
                <w:szCs w:val="20"/>
              </w:rPr>
              <w:t>B</w:t>
            </w:r>
          </w:p>
        </w:tc>
        <w:tc>
          <w:tcPr>
            <w:tcW w:w="1473" w:type="dxa"/>
            <w:tcBorders>
              <w:top w:val="single" w:sz="4" w:space="0" w:color="auto"/>
              <w:left w:val="single" w:sz="4" w:space="0" w:color="auto"/>
              <w:bottom w:val="single" w:sz="4" w:space="0" w:color="auto"/>
              <w:right w:val="single" w:sz="4" w:space="0" w:color="auto"/>
            </w:tcBorders>
            <w:shd w:val="clear" w:color="auto" w:fill="BFBFBF"/>
            <w:vAlign w:val="center"/>
          </w:tcPr>
          <w:p w:rsidR="00942696" w:rsidRPr="00406EDD" w:rsidRDefault="00942696" w:rsidP="00D973F4">
            <w:pPr>
              <w:spacing w:line="360" w:lineRule="auto"/>
              <w:jc w:val="center"/>
              <w:rPr>
                <w:rFonts w:ascii="Arial" w:eastAsia="Calibri" w:hAnsi="Arial" w:cs="Arial"/>
                <w:sz w:val="20"/>
                <w:szCs w:val="20"/>
              </w:rPr>
            </w:pPr>
            <w:r w:rsidRPr="00406EDD">
              <w:rPr>
                <w:rFonts w:ascii="Arial" w:eastAsia="Calibri" w:hAnsi="Arial" w:cs="Arial"/>
                <w:sz w:val="20"/>
                <w:szCs w:val="20"/>
              </w:rPr>
              <w:t>A</w:t>
            </w:r>
          </w:p>
        </w:tc>
      </w:tr>
      <w:tr w:rsidR="00942696" w:rsidRPr="00406EDD" w:rsidTr="00455F2A">
        <w:trPr>
          <w:trHeight w:val="564"/>
          <w:jc w:val="center"/>
        </w:trPr>
        <w:tc>
          <w:tcPr>
            <w:tcW w:w="2489" w:type="dxa"/>
            <w:tcBorders>
              <w:top w:val="single" w:sz="4" w:space="0" w:color="auto"/>
              <w:left w:val="single" w:sz="4" w:space="0" w:color="auto"/>
              <w:right w:val="single" w:sz="4" w:space="0" w:color="auto"/>
            </w:tcBorders>
            <w:shd w:val="clear" w:color="auto" w:fill="BFBFBF"/>
          </w:tcPr>
          <w:p w:rsidR="00942696" w:rsidRPr="00406EDD" w:rsidRDefault="00942696" w:rsidP="00D973F4">
            <w:pPr>
              <w:spacing w:line="360" w:lineRule="auto"/>
              <w:rPr>
                <w:rFonts w:ascii="Arial" w:eastAsia="Calibri" w:hAnsi="Arial" w:cs="Arial"/>
                <w:sz w:val="20"/>
                <w:szCs w:val="20"/>
              </w:rPr>
            </w:pPr>
          </w:p>
        </w:tc>
        <w:tc>
          <w:tcPr>
            <w:tcW w:w="1445" w:type="dxa"/>
            <w:tcBorders>
              <w:top w:val="single" w:sz="4" w:space="0" w:color="auto"/>
              <w:left w:val="single" w:sz="4" w:space="0" w:color="auto"/>
              <w:bottom w:val="single" w:sz="4" w:space="0" w:color="auto"/>
              <w:right w:val="single" w:sz="4" w:space="0" w:color="auto"/>
            </w:tcBorders>
            <w:shd w:val="clear" w:color="auto" w:fill="BFBFBF"/>
            <w:vAlign w:val="center"/>
          </w:tcPr>
          <w:p w:rsidR="00942696" w:rsidRPr="00406EDD" w:rsidRDefault="00942696" w:rsidP="00D973F4">
            <w:pPr>
              <w:spacing w:after="120" w:line="360" w:lineRule="auto"/>
              <w:jc w:val="center"/>
              <w:rPr>
                <w:rFonts w:ascii="Arial" w:eastAsia="Calibri" w:hAnsi="Arial" w:cs="Arial"/>
                <w:sz w:val="20"/>
                <w:szCs w:val="20"/>
              </w:rPr>
            </w:pPr>
            <w:r w:rsidRPr="00406EDD">
              <w:rPr>
                <w:rFonts w:ascii="Arial" w:eastAsia="Calibri" w:hAnsi="Arial" w:cs="Arial"/>
                <w:sz w:val="20"/>
                <w:szCs w:val="20"/>
              </w:rPr>
              <w:t>OUTRIGHT FAIL</w:t>
            </w:r>
          </w:p>
        </w:tc>
        <w:tc>
          <w:tcPr>
            <w:tcW w:w="1460" w:type="dxa"/>
            <w:tcBorders>
              <w:top w:val="single" w:sz="4" w:space="0" w:color="auto"/>
              <w:left w:val="single" w:sz="4" w:space="0" w:color="auto"/>
              <w:bottom w:val="single" w:sz="4" w:space="0" w:color="auto"/>
              <w:right w:val="single" w:sz="4" w:space="0" w:color="auto"/>
            </w:tcBorders>
            <w:shd w:val="clear" w:color="auto" w:fill="BFBFBF"/>
            <w:vAlign w:val="center"/>
          </w:tcPr>
          <w:p w:rsidR="00942696" w:rsidRPr="00406EDD" w:rsidRDefault="00942696" w:rsidP="00D973F4">
            <w:pPr>
              <w:spacing w:after="120" w:line="360" w:lineRule="auto"/>
              <w:jc w:val="center"/>
              <w:rPr>
                <w:rFonts w:ascii="Arial" w:eastAsia="Calibri" w:hAnsi="Arial" w:cs="Arial"/>
                <w:sz w:val="20"/>
                <w:szCs w:val="20"/>
              </w:rPr>
            </w:pPr>
            <w:r w:rsidRPr="00406EDD">
              <w:rPr>
                <w:rFonts w:ascii="Arial" w:eastAsia="Calibri" w:hAnsi="Arial" w:cs="Arial"/>
                <w:sz w:val="20"/>
                <w:szCs w:val="20"/>
              </w:rPr>
              <w:t>UNSATISFACTORY</w:t>
            </w:r>
          </w:p>
        </w:tc>
        <w:tc>
          <w:tcPr>
            <w:tcW w:w="1483"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rsidR="00942696" w:rsidRPr="00406EDD" w:rsidRDefault="00942696" w:rsidP="00D973F4">
            <w:pPr>
              <w:spacing w:after="120" w:line="360" w:lineRule="auto"/>
              <w:jc w:val="center"/>
              <w:rPr>
                <w:rFonts w:ascii="Arial" w:eastAsia="Calibri" w:hAnsi="Arial" w:cs="Arial"/>
                <w:sz w:val="20"/>
                <w:szCs w:val="20"/>
              </w:rPr>
            </w:pPr>
            <w:r w:rsidRPr="00406EDD">
              <w:rPr>
                <w:rFonts w:ascii="Arial" w:eastAsia="Calibri" w:hAnsi="Arial" w:cs="Arial"/>
                <w:sz w:val="20"/>
                <w:szCs w:val="20"/>
              </w:rPr>
              <w:t>SATISFACTORY</w:t>
            </w:r>
          </w:p>
        </w:tc>
        <w:tc>
          <w:tcPr>
            <w:tcW w:w="1482" w:type="dxa"/>
            <w:tcBorders>
              <w:top w:val="single" w:sz="4" w:space="0" w:color="auto"/>
              <w:left w:val="single" w:sz="4" w:space="0" w:color="auto"/>
              <w:bottom w:val="single" w:sz="4" w:space="0" w:color="auto"/>
              <w:right w:val="single" w:sz="4" w:space="0" w:color="auto"/>
            </w:tcBorders>
            <w:shd w:val="clear" w:color="auto" w:fill="BFBFBF"/>
            <w:vAlign w:val="center"/>
          </w:tcPr>
          <w:p w:rsidR="00942696" w:rsidRPr="00406EDD" w:rsidRDefault="00942696" w:rsidP="00D973F4">
            <w:pPr>
              <w:spacing w:after="120" w:line="360" w:lineRule="auto"/>
              <w:jc w:val="center"/>
              <w:rPr>
                <w:rFonts w:ascii="Arial" w:eastAsia="Calibri" w:hAnsi="Arial" w:cs="Arial"/>
                <w:sz w:val="20"/>
                <w:szCs w:val="20"/>
              </w:rPr>
            </w:pPr>
            <w:r w:rsidRPr="00406EDD">
              <w:rPr>
                <w:rFonts w:ascii="Arial" w:eastAsia="Calibri" w:hAnsi="Arial" w:cs="Arial"/>
                <w:sz w:val="20"/>
                <w:szCs w:val="20"/>
              </w:rPr>
              <w:t>GOOD</w:t>
            </w:r>
          </w:p>
        </w:tc>
        <w:tc>
          <w:tcPr>
            <w:tcW w:w="1334" w:type="dxa"/>
            <w:tcBorders>
              <w:top w:val="single" w:sz="4" w:space="0" w:color="auto"/>
              <w:left w:val="single" w:sz="4" w:space="0" w:color="auto"/>
              <w:bottom w:val="single" w:sz="4" w:space="0" w:color="auto"/>
              <w:right w:val="single" w:sz="4" w:space="0" w:color="auto"/>
            </w:tcBorders>
            <w:shd w:val="clear" w:color="auto" w:fill="BFBFBF"/>
            <w:vAlign w:val="center"/>
          </w:tcPr>
          <w:p w:rsidR="00942696" w:rsidRPr="00406EDD" w:rsidRDefault="00942696" w:rsidP="00D973F4">
            <w:pPr>
              <w:spacing w:after="120" w:line="360" w:lineRule="auto"/>
              <w:jc w:val="center"/>
              <w:rPr>
                <w:rFonts w:ascii="Arial" w:eastAsia="Calibri" w:hAnsi="Arial" w:cs="Arial"/>
                <w:sz w:val="20"/>
                <w:szCs w:val="20"/>
              </w:rPr>
            </w:pPr>
            <w:r w:rsidRPr="00406EDD">
              <w:rPr>
                <w:rFonts w:ascii="Arial" w:eastAsia="Calibri" w:hAnsi="Arial" w:cs="Arial"/>
                <w:sz w:val="20"/>
                <w:szCs w:val="20"/>
              </w:rPr>
              <w:t>VERY GOOD</w:t>
            </w:r>
          </w:p>
        </w:tc>
        <w:tc>
          <w:tcPr>
            <w:tcW w:w="1473" w:type="dxa"/>
            <w:tcBorders>
              <w:top w:val="single" w:sz="4" w:space="0" w:color="auto"/>
              <w:left w:val="single" w:sz="4" w:space="0" w:color="auto"/>
              <w:bottom w:val="single" w:sz="4" w:space="0" w:color="auto"/>
              <w:right w:val="single" w:sz="4" w:space="0" w:color="auto"/>
            </w:tcBorders>
            <w:shd w:val="clear" w:color="auto" w:fill="BFBFBF"/>
            <w:vAlign w:val="center"/>
          </w:tcPr>
          <w:p w:rsidR="00942696" w:rsidRPr="00406EDD" w:rsidRDefault="00942696" w:rsidP="00D973F4">
            <w:pPr>
              <w:spacing w:after="120" w:line="360" w:lineRule="auto"/>
              <w:jc w:val="center"/>
              <w:rPr>
                <w:rFonts w:ascii="Arial" w:eastAsia="Calibri" w:hAnsi="Arial" w:cs="Arial"/>
                <w:sz w:val="20"/>
                <w:szCs w:val="20"/>
              </w:rPr>
            </w:pPr>
            <w:r w:rsidRPr="00406EDD">
              <w:rPr>
                <w:rFonts w:ascii="Arial" w:eastAsia="Calibri" w:hAnsi="Arial" w:cs="Arial"/>
                <w:sz w:val="20"/>
                <w:szCs w:val="20"/>
              </w:rPr>
              <w:t>EXCELLENT</w:t>
            </w:r>
          </w:p>
        </w:tc>
      </w:tr>
      <w:tr w:rsidR="00942696" w:rsidRPr="00406EDD" w:rsidTr="00455F2A">
        <w:trPr>
          <w:trHeight w:val="1831"/>
          <w:jc w:val="center"/>
        </w:trPr>
        <w:tc>
          <w:tcPr>
            <w:tcW w:w="2489" w:type="dxa"/>
            <w:tcBorders>
              <w:top w:val="single" w:sz="4" w:space="0" w:color="auto"/>
              <w:left w:val="single" w:sz="4" w:space="0" w:color="auto"/>
              <w:bottom w:val="single" w:sz="4" w:space="0" w:color="auto"/>
              <w:right w:val="single" w:sz="4" w:space="0" w:color="auto"/>
            </w:tcBorders>
          </w:tcPr>
          <w:p w:rsidR="00942696" w:rsidRPr="00406EDD" w:rsidRDefault="00942696" w:rsidP="00D973F4">
            <w:pPr>
              <w:spacing w:line="360" w:lineRule="auto"/>
              <w:rPr>
                <w:rFonts w:ascii="Arial" w:eastAsia="Calibri" w:hAnsi="Arial" w:cs="Arial"/>
                <w:sz w:val="20"/>
                <w:szCs w:val="20"/>
              </w:rPr>
            </w:pPr>
            <w:r w:rsidRPr="00406EDD">
              <w:rPr>
                <w:rFonts w:ascii="Arial" w:eastAsia="Calibri" w:hAnsi="Arial" w:cs="Arial"/>
                <w:b/>
                <w:sz w:val="20"/>
                <w:szCs w:val="20"/>
              </w:rPr>
              <w:t xml:space="preserve">1. Subject Knowledge and Understanding </w:t>
            </w:r>
            <w:r w:rsidRPr="00406EDD">
              <w:rPr>
                <w:rFonts w:ascii="Arial" w:eastAsia="Calibri" w:hAnsi="Arial" w:cs="Arial"/>
                <w:sz w:val="20"/>
                <w:szCs w:val="20"/>
              </w:rPr>
              <w:t>(which includes using research-informed literature and knowledge and understanding of the subject)</w:t>
            </w:r>
          </w:p>
        </w:tc>
        <w:tc>
          <w:tcPr>
            <w:tcW w:w="1445" w:type="dxa"/>
            <w:tcBorders>
              <w:top w:val="single" w:sz="4" w:space="0" w:color="auto"/>
              <w:left w:val="single" w:sz="4" w:space="0" w:color="auto"/>
              <w:bottom w:val="single" w:sz="4" w:space="0" w:color="auto"/>
              <w:right w:val="single" w:sz="4" w:space="0" w:color="auto"/>
            </w:tcBorders>
          </w:tcPr>
          <w:p w:rsidR="00942696" w:rsidRPr="00406EDD" w:rsidRDefault="00942696" w:rsidP="00D973F4">
            <w:pPr>
              <w:spacing w:line="360" w:lineRule="auto"/>
              <w:jc w:val="center"/>
              <w:rPr>
                <w:rFonts w:ascii="Arial" w:eastAsia="Calibri" w:hAnsi="Arial" w:cs="Arial"/>
                <w:sz w:val="24"/>
                <w:szCs w:val="24"/>
              </w:rPr>
            </w:pPr>
          </w:p>
        </w:tc>
        <w:tc>
          <w:tcPr>
            <w:tcW w:w="1460" w:type="dxa"/>
            <w:tcBorders>
              <w:top w:val="single" w:sz="4" w:space="0" w:color="auto"/>
              <w:left w:val="single" w:sz="4" w:space="0" w:color="auto"/>
              <w:bottom w:val="single" w:sz="4" w:space="0" w:color="auto"/>
              <w:right w:val="single" w:sz="4" w:space="0" w:color="auto"/>
            </w:tcBorders>
          </w:tcPr>
          <w:p w:rsidR="00942696" w:rsidRPr="00406EDD" w:rsidRDefault="00942696" w:rsidP="00D973F4">
            <w:pPr>
              <w:spacing w:line="360" w:lineRule="auto"/>
              <w:jc w:val="center"/>
              <w:rPr>
                <w:rFonts w:ascii="Arial" w:eastAsia="Calibri" w:hAnsi="Arial" w:cs="Arial"/>
                <w:sz w:val="24"/>
                <w:szCs w:val="24"/>
              </w:rPr>
            </w:pPr>
          </w:p>
        </w:tc>
        <w:tc>
          <w:tcPr>
            <w:tcW w:w="1483" w:type="dxa"/>
            <w:gridSpan w:val="2"/>
            <w:tcBorders>
              <w:top w:val="single" w:sz="4" w:space="0" w:color="auto"/>
              <w:left w:val="single" w:sz="4" w:space="0" w:color="auto"/>
              <w:bottom w:val="single" w:sz="4" w:space="0" w:color="auto"/>
              <w:right w:val="single" w:sz="4" w:space="0" w:color="auto"/>
            </w:tcBorders>
          </w:tcPr>
          <w:p w:rsidR="00942696" w:rsidRPr="00406EDD" w:rsidRDefault="00942696" w:rsidP="00D973F4">
            <w:pPr>
              <w:spacing w:line="360" w:lineRule="auto"/>
              <w:jc w:val="center"/>
              <w:rPr>
                <w:rFonts w:ascii="Arial" w:eastAsia="Calibri" w:hAnsi="Arial" w:cs="Arial"/>
                <w:b/>
                <w:sz w:val="24"/>
                <w:szCs w:val="24"/>
              </w:rPr>
            </w:pPr>
          </w:p>
        </w:tc>
        <w:tc>
          <w:tcPr>
            <w:tcW w:w="1482" w:type="dxa"/>
            <w:tcBorders>
              <w:top w:val="single" w:sz="4" w:space="0" w:color="auto"/>
              <w:left w:val="single" w:sz="4" w:space="0" w:color="auto"/>
              <w:bottom w:val="single" w:sz="4" w:space="0" w:color="auto"/>
              <w:right w:val="single" w:sz="4" w:space="0" w:color="auto"/>
            </w:tcBorders>
          </w:tcPr>
          <w:p w:rsidR="00942696" w:rsidRDefault="00942696" w:rsidP="00D973F4">
            <w:pPr>
              <w:spacing w:line="360" w:lineRule="auto"/>
              <w:jc w:val="center"/>
              <w:rPr>
                <w:rFonts w:ascii="Arial" w:eastAsia="Calibri" w:hAnsi="Arial" w:cs="Arial"/>
                <w:b/>
                <w:sz w:val="24"/>
                <w:szCs w:val="24"/>
              </w:rPr>
            </w:pPr>
          </w:p>
          <w:p w:rsidR="00942696" w:rsidRDefault="00942696" w:rsidP="00D973F4">
            <w:pPr>
              <w:spacing w:line="360" w:lineRule="auto"/>
              <w:rPr>
                <w:rFonts w:ascii="Arial" w:eastAsia="Calibri" w:hAnsi="Arial" w:cs="Arial"/>
                <w:b/>
                <w:sz w:val="24"/>
                <w:szCs w:val="24"/>
              </w:rPr>
            </w:pPr>
          </w:p>
          <w:p w:rsidR="00942696" w:rsidRPr="00406EDD" w:rsidRDefault="00942696" w:rsidP="00D973F4">
            <w:pPr>
              <w:spacing w:line="360" w:lineRule="auto"/>
              <w:rPr>
                <w:rFonts w:ascii="Arial" w:eastAsia="Calibri" w:hAnsi="Arial" w:cs="Arial"/>
                <w:b/>
                <w:sz w:val="24"/>
                <w:szCs w:val="24"/>
              </w:rPr>
            </w:pPr>
            <w:r>
              <w:rPr>
                <w:rFonts w:ascii="Arial" w:eastAsia="Calibri" w:hAnsi="Arial" w:cs="Arial"/>
                <w:b/>
                <w:sz w:val="24"/>
                <w:szCs w:val="24"/>
              </w:rPr>
              <w:t xml:space="preserve">      Yes</w:t>
            </w:r>
          </w:p>
        </w:tc>
        <w:tc>
          <w:tcPr>
            <w:tcW w:w="1334" w:type="dxa"/>
            <w:tcBorders>
              <w:top w:val="single" w:sz="4" w:space="0" w:color="auto"/>
              <w:left w:val="single" w:sz="4" w:space="0" w:color="auto"/>
              <w:bottom w:val="single" w:sz="4" w:space="0" w:color="auto"/>
              <w:right w:val="single" w:sz="4" w:space="0" w:color="auto"/>
            </w:tcBorders>
          </w:tcPr>
          <w:p w:rsidR="00942696" w:rsidRPr="00406EDD" w:rsidRDefault="00942696" w:rsidP="00D973F4">
            <w:pPr>
              <w:spacing w:line="360" w:lineRule="auto"/>
              <w:jc w:val="center"/>
              <w:rPr>
                <w:rFonts w:ascii="Arial" w:eastAsia="Calibri" w:hAnsi="Arial" w:cs="Arial"/>
                <w:b/>
                <w:sz w:val="24"/>
                <w:szCs w:val="24"/>
              </w:rPr>
            </w:pPr>
          </w:p>
        </w:tc>
        <w:tc>
          <w:tcPr>
            <w:tcW w:w="1473" w:type="dxa"/>
            <w:tcBorders>
              <w:top w:val="single" w:sz="4" w:space="0" w:color="auto"/>
              <w:left w:val="single" w:sz="4" w:space="0" w:color="auto"/>
              <w:bottom w:val="single" w:sz="4" w:space="0" w:color="auto"/>
              <w:right w:val="single" w:sz="4" w:space="0" w:color="auto"/>
            </w:tcBorders>
          </w:tcPr>
          <w:p w:rsidR="00942696" w:rsidRPr="00406EDD" w:rsidRDefault="00942696" w:rsidP="00D973F4">
            <w:pPr>
              <w:spacing w:line="360" w:lineRule="auto"/>
              <w:jc w:val="center"/>
              <w:rPr>
                <w:rFonts w:ascii="Arial" w:eastAsia="Calibri" w:hAnsi="Arial" w:cs="Arial"/>
                <w:b/>
                <w:sz w:val="24"/>
                <w:szCs w:val="24"/>
              </w:rPr>
            </w:pPr>
          </w:p>
        </w:tc>
      </w:tr>
      <w:tr w:rsidR="00942696" w:rsidRPr="00406EDD" w:rsidTr="00455F2A">
        <w:trPr>
          <w:trHeight w:val="1789"/>
          <w:jc w:val="center"/>
        </w:trPr>
        <w:tc>
          <w:tcPr>
            <w:tcW w:w="2489" w:type="dxa"/>
            <w:tcBorders>
              <w:top w:val="single" w:sz="4" w:space="0" w:color="auto"/>
              <w:left w:val="single" w:sz="4" w:space="0" w:color="auto"/>
              <w:bottom w:val="single" w:sz="4" w:space="0" w:color="auto"/>
              <w:right w:val="single" w:sz="4" w:space="0" w:color="auto"/>
            </w:tcBorders>
          </w:tcPr>
          <w:p w:rsidR="00942696" w:rsidRPr="00406EDD" w:rsidRDefault="00942696" w:rsidP="00D973F4">
            <w:pPr>
              <w:spacing w:line="360" w:lineRule="auto"/>
              <w:rPr>
                <w:rFonts w:ascii="Arial" w:eastAsia="Calibri" w:hAnsi="Arial" w:cs="Arial"/>
                <w:b/>
                <w:sz w:val="20"/>
                <w:szCs w:val="20"/>
              </w:rPr>
            </w:pPr>
            <w:r w:rsidRPr="00406EDD">
              <w:rPr>
                <w:rFonts w:ascii="Arial" w:eastAsia="Calibri" w:hAnsi="Arial" w:cs="Arial"/>
                <w:b/>
                <w:sz w:val="20"/>
                <w:szCs w:val="20"/>
              </w:rPr>
              <w:t xml:space="preserve">2. Intellectual Skills </w:t>
            </w:r>
            <w:r w:rsidRPr="00406EDD">
              <w:rPr>
                <w:rFonts w:ascii="Arial" w:eastAsia="Calibri" w:hAnsi="Arial" w:cs="Arial"/>
                <w:sz w:val="20"/>
                <w:szCs w:val="20"/>
              </w:rPr>
              <w:t>(Analysis)</w:t>
            </w:r>
          </w:p>
        </w:tc>
        <w:tc>
          <w:tcPr>
            <w:tcW w:w="1445" w:type="dxa"/>
            <w:tcBorders>
              <w:top w:val="single" w:sz="4" w:space="0" w:color="auto"/>
              <w:left w:val="single" w:sz="4" w:space="0" w:color="auto"/>
              <w:bottom w:val="single" w:sz="4" w:space="0" w:color="auto"/>
              <w:right w:val="single" w:sz="4" w:space="0" w:color="auto"/>
            </w:tcBorders>
          </w:tcPr>
          <w:p w:rsidR="00942696" w:rsidRPr="00406EDD" w:rsidRDefault="00942696" w:rsidP="00D973F4">
            <w:pPr>
              <w:spacing w:line="360" w:lineRule="auto"/>
              <w:jc w:val="center"/>
              <w:rPr>
                <w:rFonts w:ascii="Arial" w:eastAsia="Calibri" w:hAnsi="Arial" w:cs="Arial"/>
                <w:sz w:val="24"/>
                <w:szCs w:val="24"/>
              </w:rPr>
            </w:pPr>
          </w:p>
        </w:tc>
        <w:tc>
          <w:tcPr>
            <w:tcW w:w="1460" w:type="dxa"/>
            <w:tcBorders>
              <w:top w:val="single" w:sz="4" w:space="0" w:color="auto"/>
              <w:left w:val="single" w:sz="4" w:space="0" w:color="auto"/>
              <w:bottom w:val="single" w:sz="4" w:space="0" w:color="auto"/>
              <w:right w:val="single" w:sz="4" w:space="0" w:color="auto"/>
            </w:tcBorders>
          </w:tcPr>
          <w:p w:rsidR="00942696" w:rsidRPr="00406EDD" w:rsidRDefault="00942696" w:rsidP="00D973F4">
            <w:pPr>
              <w:spacing w:line="360" w:lineRule="auto"/>
              <w:jc w:val="center"/>
              <w:rPr>
                <w:rFonts w:ascii="Arial" w:eastAsia="Calibri" w:hAnsi="Arial" w:cs="Arial"/>
                <w:sz w:val="24"/>
                <w:szCs w:val="24"/>
              </w:rPr>
            </w:pPr>
          </w:p>
        </w:tc>
        <w:tc>
          <w:tcPr>
            <w:tcW w:w="1483" w:type="dxa"/>
            <w:gridSpan w:val="2"/>
            <w:tcBorders>
              <w:top w:val="single" w:sz="4" w:space="0" w:color="auto"/>
              <w:left w:val="single" w:sz="4" w:space="0" w:color="auto"/>
              <w:bottom w:val="single" w:sz="4" w:space="0" w:color="auto"/>
              <w:right w:val="single" w:sz="4" w:space="0" w:color="auto"/>
            </w:tcBorders>
          </w:tcPr>
          <w:p w:rsidR="00942696" w:rsidRPr="00406EDD" w:rsidRDefault="00942696" w:rsidP="00D973F4">
            <w:pPr>
              <w:spacing w:line="360" w:lineRule="auto"/>
              <w:jc w:val="center"/>
              <w:rPr>
                <w:rFonts w:ascii="Arial" w:eastAsia="Calibri" w:hAnsi="Arial" w:cs="Arial"/>
                <w:b/>
                <w:sz w:val="24"/>
                <w:szCs w:val="24"/>
              </w:rPr>
            </w:pPr>
          </w:p>
        </w:tc>
        <w:tc>
          <w:tcPr>
            <w:tcW w:w="1482" w:type="dxa"/>
            <w:tcBorders>
              <w:top w:val="single" w:sz="4" w:space="0" w:color="auto"/>
              <w:left w:val="single" w:sz="4" w:space="0" w:color="auto"/>
              <w:bottom w:val="single" w:sz="4" w:space="0" w:color="auto"/>
              <w:right w:val="single" w:sz="4" w:space="0" w:color="auto"/>
            </w:tcBorders>
          </w:tcPr>
          <w:p w:rsidR="00942696" w:rsidRDefault="00942696" w:rsidP="00D973F4">
            <w:pPr>
              <w:spacing w:line="360" w:lineRule="auto"/>
              <w:jc w:val="center"/>
              <w:rPr>
                <w:rFonts w:ascii="Arial" w:eastAsia="Calibri" w:hAnsi="Arial" w:cs="Arial"/>
                <w:b/>
                <w:sz w:val="24"/>
                <w:szCs w:val="24"/>
              </w:rPr>
            </w:pPr>
          </w:p>
          <w:p w:rsidR="00942696" w:rsidRDefault="00942696" w:rsidP="00D973F4">
            <w:pPr>
              <w:spacing w:line="360" w:lineRule="auto"/>
              <w:jc w:val="center"/>
              <w:rPr>
                <w:rFonts w:ascii="Arial" w:eastAsia="Calibri" w:hAnsi="Arial" w:cs="Arial"/>
                <w:b/>
                <w:sz w:val="24"/>
                <w:szCs w:val="24"/>
              </w:rPr>
            </w:pPr>
          </w:p>
          <w:p w:rsidR="00942696" w:rsidRDefault="00942696" w:rsidP="00D973F4">
            <w:pPr>
              <w:spacing w:line="360" w:lineRule="auto"/>
              <w:jc w:val="center"/>
              <w:rPr>
                <w:rFonts w:ascii="Arial" w:eastAsia="Calibri" w:hAnsi="Arial" w:cs="Arial"/>
                <w:b/>
                <w:sz w:val="24"/>
                <w:szCs w:val="24"/>
              </w:rPr>
            </w:pPr>
            <w:r>
              <w:rPr>
                <w:rFonts w:ascii="Arial" w:eastAsia="Calibri" w:hAnsi="Arial" w:cs="Arial"/>
                <w:b/>
                <w:sz w:val="24"/>
                <w:szCs w:val="24"/>
              </w:rPr>
              <w:t>Yes</w:t>
            </w:r>
          </w:p>
          <w:p w:rsidR="00942696" w:rsidRPr="00406EDD" w:rsidRDefault="00942696" w:rsidP="00D973F4">
            <w:pPr>
              <w:spacing w:line="360" w:lineRule="auto"/>
              <w:jc w:val="center"/>
              <w:rPr>
                <w:rFonts w:ascii="Arial" w:eastAsia="Calibri" w:hAnsi="Arial" w:cs="Arial"/>
                <w:b/>
                <w:sz w:val="24"/>
                <w:szCs w:val="24"/>
              </w:rPr>
            </w:pPr>
          </w:p>
        </w:tc>
        <w:tc>
          <w:tcPr>
            <w:tcW w:w="1334" w:type="dxa"/>
            <w:tcBorders>
              <w:top w:val="single" w:sz="4" w:space="0" w:color="auto"/>
              <w:left w:val="single" w:sz="4" w:space="0" w:color="auto"/>
              <w:bottom w:val="single" w:sz="4" w:space="0" w:color="auto"/>
              <w:right w:val="single" w:sz="4" w:space="0" w:color="auto"/>
            </w:tcBorders>
          </w:tcPr>
          <w:p w:rsidR="00942696" w:rsidRPr="00406EDD" w:rsidRDefault="00942696" w:rsidP="00D973F4">
            <w:pPr>
              <w:spacing w:line="360" w:lineRule="auto"/>
              <w:jc w:val="center"/>
              <w:rPr>
                <w:rFonts w:ascii="Arial" w:eastAsia="Calibri" w:hAnsi="Arial" w:cs="Arial"/>
                <w:b/>
                <w:sz w:val="24"/>
                <w:szCs w:val="24"/>
              </w:rPr>
            </w:pPr>
          </w:p>
        </w:tc>
        <w:tc>
          <w:tcPr>
            <w:tcW w:w="1473" w:type="dxa"/>
            <w:tcBorders>
              <w:top w:val="single" w:sz="4" w:space="0" w:color="auto"/>
              <w:left w:val="single" w:sz="4" w:space="0" w:color="auto"/>
              <w:bottom w:val="single" w:sz="4" w:space="0" w:color="auto"/>
              <w:right w:val="single" w:sz="4" w:space="0" w:color="auto"/>
            </w:tcBorders>
          </w:tcPr>
          <w:p w:rsidR="00942696" w:rsidRPr="00406EDD" w:rsidRDefault="00942696" w:rsidP="00D973F4">
            <w:pPr>
              <w:spacing w:line="360" w:lineRule="auto"/>
              <w:jc w:val="center"/>
              <w:rPr>
                <w:rFonts w:ascii="Arial" w:eastAsia="Calibri" w:hAnsi="Arial" w:cs="Arial"/>
                <w:b/>
                <w:sz w:val="24"/>
                <w:szCs w:val="24"/>
              </w:rPr>
            </w:pPr>
          </w:p>
        </w:tc>
      </w:tr>
      <w:tr w:rsidR="00942696" w:rsidRPr="00406EDD" w:rsidTr="00455F2A">
        <w:trPr>
          <w:trHeight w:val="1947"/>
          <w:jc w:val="center"/>
        </w:trPr>
        <w:tc>
          <w:tcPr>
            <w:tcW w:w="2489" w:type="dxa"/>
            <w:tcBorders>
              <w:top w:val="single" w:sz="4" w:space="0" w:color="auto"/>
              <w:left w:val="single" w:sz="4" w:space="0" w:color="auto"/>
              <w:bottom w:val="single" w:sz="4" w:space="0" w:color="auto"/>
              <w:right w:val="single" w:sz="4" w:space="0" w:color="auto"/>
            </w:tcBorders>
          </w:tcPr>
          <w:p w:rsidR="00942696" w:rsidRPr="00406EDD" w:rsidRDefault="00942696" w:rsidP="00D973F4">
            <w:pPr>
              <w:spacing w:line="360" w:lineRule="auto"/>
              <w:rPr>
                <w:rFonts w:ascii="Arial" w:eastAsia="Calibri" w:hAnsi="Arial" w:cs="Arial"/>
                <w:b/>
                <w:sz w:val="20"/>
                <w:szCs w:val="20"/>
              </w:rPr>
            </w:pPr>
            <w:r w:rsidRPr="00406EDD">
              <w:rPr>
                <w:rFonts w:ascii="Arial" w:eastAsia="Calibri" w:hAnsi="Arial" w:cs="Arial"/>
                <w:b/>
                <w:sz w:val="20"/>
                <w:szCs w:val="20"/>
              </w:rPr>
              <w:t>3. Pedagogic and Professional Applications</w:t>
            </w:r>
          </w:p>
          <w:p w:rsidR="00942696" w:rsidRPr="00406EDD" w:rsidRDefault="00942696" w:rsidP="00D973F4">
            <w:pPr>
              <w:spacing w:line="360" w:lineRule="auto"/>
              <w:rPr>
                <w:rFonts w:ascii="Arial" w:eastAsia="Calibri" w:hAnsi="Arial" w:cs="Arial"/>
                <w:sz w:val="20"/>
                <w:szCs w:val="20"/>
              </w:rPr>
            </w:pPr>
            <w:r w:rsidRPr="00406EDD">
              <w:rPr>
                <w:rFonts w:ascii="Arial" w:eastAsia="Calibri" w:hAnsi="Arial" w:cs="Arial"/>
                <w:sz w:val="20"/>
                <w:szCs w:val="20"/>
              </w:rPr>
              <w:t>(Practical Application and Deployment)</w:t>
            </w:r>
          </w:p>
        </w:tc>
        <w:tc>
          <w:tcPr>
            <w:tcW w:w="1445" w:type="dxa"/>
            <w:tcBorders>
              <w:top w:val="single" w:sz="4" w:space="0" w:color="auto"/>
              <w:left w:val="single" w:sz="4" w:space="0" w:color="auto"/>
              <w:bottom w:val="single" w:sz="4" w:space="0" w:color="auto"/>
              <w:right w:val="single" w:sz="4" w:space="0" w:color="auto"/>
            </w:tcBorders>
          </w:tcPr>
          <w:p w:rsidR="00942696" w:rsidRPr="00406EDD" w:rsidRDefault="00942696" w:rsidP="00D973F4">
            <w:pPr>
              <w:spacing w:line="360" w:lineRule="auto"/>
              <w:jc w:val="center"/>
              <w:rPr>
                <w:rFonts w:ascii="Arial" w:eastAsia="Calibri" w:hAnsi="Arial" w:cs="Arial"/>
                <w:sz w:val="24"/>
                <w:szCs w:val="24"/>
              </w:rPr>
            </w:pPr>
          </w:p>
        </w:tc>
        <w:tc>
          <w:tcPr>
            <w:tcW w:w="1460" w:type="dxa"/>
            <w:tcBorders>
              <w:top w:val="single" w:sz="4" w:space="0" w:color="auto"/>
              <w:left w:val="single" w:sz="4" w:space="0" w:color="auto"/>
              <w:bottom w:val="single" w:sz="4" w:space="0" w:color="auto"/>
              <w:right w:val="single" w:sz="4" w:space="0" w:color="auto"/>
            </w:tcBorders>
          </w:tcPr>
          <w:p w:rsidR="00942696" w:rsidRPr="00406EDD" w:rsidRDefault="00942696" w:rsidP="00D973F4">
            <w:pPr>
              <w:spacing w:line="360" w:lineRule="auto"/>
              <w:jc w:val="center"/>
              <w:rPr>
                <w:rFonts w:ascii="Arial" w:eastAsia="Calibri" w:hAnsi="Arial" w:cs="Arial"/>
                <w:sz w:val="24"/>
                <w:szCs w:val="24"/>
              </w:rPr>
            </w:pPr>
          </w:p>
        </w:tc>
        <w:tc>
          <w:tcPr>
            <w:tcW w:w="1483" w:type="dxa"/>
            <w:gridSpan w:val="2"/>
            <w:tcBorders>
              <w:top w:val="single" w:sz="4" w:space="0" w:color="auto"/>
              <w:left w:val="single" w:sz="4" w:space="0" w:color="auto"/>
              <w:bottom w:val="single" w:sz="4" w:space="0" w:color="auto"/>
              <w:right w:val="single" w:sz="4" w:space="0" w:color="auto"/>
            </w:tcBorders>
          </w:tcPr>
          <w:p w:rsidR="00942696" w:rsidRPr="00406EDD" w:rsidRDefault="00942696" w:rsidP="00D973F4">
            <w:pPr>
              <w:spacing w:line="360" w:lineRule="auto"/>
              <w:jc w:val="center"/>
              <w:rPr>
                <w:rFonts w:ascii="Arial" w:eastAsia="Calibri" w:hAnsi="Arial" w:cs="Arial"/>
                <w:b/>
                <w:sz w:val="24"/>
                <w:szCs w:val="24"/>
              </w:rPr>
            </w:pPr>
          </w:p>
        </w:tc>
        <w:tc>
          <w:tcPr>
            <w:tcW w:w="1482" w:type="dxa"/>
            <w:tcBorders>
              <w:top w:val="single" w:sz="4" w:space="0" w:color="auto"/>
              <w:left w:val="single" w:sz="4" w:space="0" w:color="auto"/>
              <w:bottom w:val="single" w:sz="4" w:space="0" w:color="auto"/>
              <w:right w:val="single" w:sz="4" w:space="0" w:color="auto"/>
            </w:tcBorders>
          </w:tcPr>
          <w:p w:rsidR="00942696" w:rsidRDefault="00942696" w:rsidP="00D973F4">
            <w:pPr>
              <w:spacing w:line="360" w:lineRule="auto"/>
              <w:jc w:val="center"/>
              <w:rPr>
                <w:rFonts w:ascii="Arial" w:eastAsia="Calibri" w:hAnsi="Arial" w:cs="Arial"/>
                <w:b/>
                <w:sz w:val="24"/>
                <w:szCs w:val="24"/>
              </w:rPr>
            </w:pPr>
          </w:p>
          <w:p w:rsidR="00942696" w:rsidRDefault="00942696" w:rsidP="00D973F4">
            <w:pPr>
              <w:spacing w:line="360" w:lineRule="auto"/>
              <w:jc w:val="center"/>
              <w:rPr>
                <w:rFonts w:ascii="Arial" w:eastAsia="Calibri" w:hAnsi="Arial" w:cs="Arial"/>
                <w:b/>
                <w:sz w:val="24"/>
                <w:szCs w:val="24"/>
              </w:rPr>
            </w:pPr>
          </w:p>
          <w:p w:rsidR="00942696" w:rsidRPr="00406EDD" w:rsidRDefault="00942696" w:rsidP="00D973F4">
            <w:pPr>
              <w:spacing w:line="360" w:lineRule="auto"/>
              <w:jc w:val="center"/>
              <w:rPr>
                <w:rFonts w:ascii="Arial" w:eastAsia="Calibri" w:hAnsi="Arial" w:cs="Arial"/>
                <w:b/>
                <w:sz w:val="24"/>
                <w:szCs w:val="24"/>
              </w:rPr>
            </w:pPr>
            <w:r>
              <w:rPr>
                <w:rFonts w:ascii="Arial" w:eastAsia="Calibri" w:hAnsi="Arial" w:cs="Arial"/>
                <w:b/>
                <w:sz w:val="24"/>
                <w:szCs w:val="24"/>
              </w:rPr>
              <w:t>Yes</w:t>
            </w:r>
          </w:p>
        </w:tc>
        <w:tc>
          <w:tcPr>
            <w:tcW w:w="1334" w:type="dxa"/>
            <w:tcBorders>
              <w:top w:val="single" w:sz="4" w:space="0" w:color="auto"/>
              <w:left w:val="single" w:sz="4" w:space="0" w:color="auto"/>
              <w:bottom w:val="single" w:sz="4" w:space="0" w:color="auto"/>
              <w:right w:val="single" w:sz="4" w:space="0" w:color="auto"/>
            </w:tcBorders>
          </w:tcPr>
          <w:p w:rsidR="00942696" w:rsidRPr="00406EDD" w:rsidRDefault="00942696" w:rsidP="00D973F4">
            <w:pPr>
              <w:spacing w:line="360" w:lineRule="auto"/>
              <w:jc w:val="center"/>
              <w:rPr>
                <w:rFonts w:ascii="Arial" w:eastAsia="Calibri" w:hAnsi="Arial" w:cs="Arial"/>
                <w:b/>
                <w:sz w:val="24"/>
                <w:szCs w:val="24"/>
              </w:rPr>
            </w:pPr>
          </w:p>
        </w:tc>
        <w:tc>
          <w:tcPr>
            <w:tcW w:w="1473" w:type="dxa"/>
            <w:tcBorders>
              <w:top w:val="single" w:sz="4" w:space="0" w:color="auto"/>
              <w:left w:val="single" w:sz="4" w:space="0" w:color="auto"/>
              <w:bottom w:val="single" w:sz="4" w:space="0" w:color="auto"/>
              <w:right w:val="single" w:sz="4" w:space="0" w:color="auto"/>
            </w:tcBorders>
          </w:tcPr>
          <w:p w:rsidR="00942696" w:rsidRPr="00406EDD" w:rsidRDefault="00942696" w:rsidP="00D973F4">
            <w:pPr>
              <w:spacing w:line="360" w:lineRule="auto"/>
              <w:jc w:val="center"/>
              <w:rPr>
                <w:rFonts w:ascii="Arial" w:eastAsia="Calibri" w:hAnsi="Arial" w:cs="Arial"/>
                <w:b/>
                <w:sz w:val="24"/>
                <w:szCs w:val="24"/>
              </w:rPr>
            </w:pPr>
          </w:p>
        </w:tc>
      </w:tr>
      <w:tr w:rsidR="00942696" w:rsidRPr="00406EDD" w:rsidTr="00455F2A">
        <w:trPr>
          <w:trHeight w:val="1760"/>
          <w:jc w:val="center"/>
        </w:trPr>
        <w:tc>
          <w:tcPr>
            <w:tcW w:w="2489" w:type="dxa"/>
            <w:tcBorders>
              <w:top w:val="single" w:sz="4" w:space="0" w:color="auto"/>
              <w:left w:val="single" w:sz="4" w:space="0" w:color="auto"/>
              <w:bottom w:val="single" w:sz="4" w:space="0" w:color="auto"/>
              <w:right w:val="single" w:sz="4" w:space="0" w:color="auto"/>
            </w:tcBorders>
          </w:tcPr>
          <w:p w:rsidR="00942696" w:rsidRPr="00406EDD" w:rsidRDefault="00942696" w:rsidP="00D973F4">
            <w:pPr>
              <w:spacing w:line="360" w:lineRule="auto"/>
              <w:rPr>
                <w:rFonts w:ascii="Arial" w:eastAsia="Calibri" w:hAnsi="Arial" w:cs="Arial"/>
                <w:sz w:val="20"/>
                <w:szCs w:val="20"/>
              </w:rPr>
            </w:pPr>
            <w:r w:rsidRPr="00406EDD">
              <w:rPr>
                <w:rFonts w:ascii="Arial" w:eastAsia="Calibri" w:hAnsi="Arial" w:cs="Arial"/>
                <w:b/>
                <w:sz w:val="20"/>
                <w:szCs w:val="20"/>
              </w:rPr>
              <w:t>4. Key Transferable Skills</w:t>
            </w:r>
          </w:p>
        </w:tc>
        <w:tc>
          <w:tcPr>
            <w:tcW w:w="1445" w:type="dxa"/>
            <w:tcBorders>
              <w:top w:val="single" w:sz="4" w:space="0" w:color="auto"/>
              <w:left w:val="single" w:sz="4" w:space="0" w:color="auto"/>
              <w:bottom w:val="single" w:sz="4" w:space="0" w:color="auto"/>
              <w:right w:val="single" w:sz="4" w:space="0" w:color="auto"/>
            </w:tcBorders>
          </w:tcPr>
          <w:p w:rsidR="00942696" w:rsidRPr="00406EDD" w:rsidRDefault="00942696" w:rsidP="00D973F4">
            <w:pPr>
              <w:spacing w:line="360" w:lineRule="auto"/>
              <w:jc w:val="center"/>
              <w:rPr>
                <w:rFonts w:ascii="Arial" w:eastAsia="Calibri" w:hAnsi="Arial" w:cs="Arial"/>
                <w:sz w:val="24"/>
                <w:szCs w:val="24"/>
              </w:rPr>
            </w:pPr>
          </w:p>
        </w:tc>
        <w:tc>
          <w:tcPr>
            <w:tcW w:w="1460" w:type="dxa"/>
            <w:tcBorders>
              <w:top w:val="single" w:sz="4" w:space="0" w:color="auto"/>
              <w:left w:val="single" w:sz="4" w:space="0" w:color="auto"/>
              <w:bottom w:val="single" w:sz="4" w:space="0" w:color="auto"/>
              <w:right w:val="single" w:sz="4" w:space="0" w:color="auto"/>
            </w:tcBorders>
          </w:tcPr>
          <w:p w:rsidR="00942696" w:rsidRPr="00406EDD" w:rsidRDefault="00942696" w:rsidP="00D973F4">
            <w:pPr>
              <w:spacing w:line="360" w:lineRule="auto"/>
              <w:jc w:val="center"/>
              <w:rPr>
                <w:rFonts w:ascii="Arial" w:eastAsia="Calibri" w:hAnsi="Arial" w:cs="Arial"/>
                <w:sz w:val="24"/>
                <w:szCs w:val="24"/>
              </w:rPr>
            </w:pPr>
          </w:p>
        </w:tc>
        <w:tc>
          <w:tcPr>
            <w:tcW w:w="1483" w:type="dxa"/>
            <w:gridSpan w:val="2"/>
            <w:tcBorders>
              <w:top w:val="single" w:sz="4" w:space="0" w:color="auto"/>
              <w:left w:val="single" w:sz="4" w:space="0" w:color="auto"/>
              <w:bottom w:val="single" w:sz="4" w:space="0" w:color="auto"/>
              <w:right w:val="single" w:sz="4" w:space="0" w:color="auto"/>
            </w:tcBorders>
          </w:tcPr>
          <w:p w:rsidR="00942696" w:rsidRPr="00406EDD" w:rsidRDefault="00942696" w:rsidP="00D973F4">
            <w:pPr>
              <w:spacing w:line="360" w:lineRule="auto"/>
              <w:jc w:val="center"/>
              <w:rPr>
                <w:rFonts w:ascii="Arial" w:eastAsia="Calibri" w:hAnsi="Arial" w:cs="Arial"/>
                <w:b/>
                <w:sz w:val="24"/>
                <w:szCs w:val="24"/>
              </w:rPr>
            </w:pPr>
          </w:p>
        </w:tc>
        <w:tc>
          <w:tcPr>
            <w:tcW w:w="1482" w:type="dxa"/>
            <w:tcBorders>
              <w:top w:val="single" w:sz="4" w:space="0" w:color="auto"/>
              <w:left w:val="single" w:sz="4" w:space="0" w:color="auto"/>
              <w:bottom w:val="single" w:sz="4" w:space="0" w:color="auto"/>
              <w:right w:val="single" w:sz="4" w:space="0" w:color="auto"/>
            </w:tcBorders>
          </w:tcPr>
          <w:p w:rsidR="00942696" w:rsidRDefault="00942696" w:rsidP="00D973F4">
            <w:pPr>
              <w:spacing w:line="360" w:lineRule="auto"/>
              <w:jc w:val="center"/>
              <w:rPr>
                <w:rFonts w:ascii="Arial" w:eastAsia="Calibri" w:hAnsi="Arial" w:cs="Arial"/>
                <w:b/>
                <w:sz w:val="24"/>
                <w:szCs w:val="24"/>
              </w:rPr>
            </w:pPr>
          </w:p>
          <w:p w:rsidR="00942696" w:rsidRDefault="00942696" w:rsidP="00D973F4">
            <w:pPr>
              <w:spacing w:line="360" w:lineRule="auto"/>
              <w:jc w:val="center"/>
              <w:rPr>
                <w:rFonts w:ascii="Arial" w:eastAsia="Calibri" w:hAnsi="Arial" w:cs="Arial"/>
                <w:b/>
                <w:sz w:val="24"/>
                <w:szCs w:val="24"/>
              </w:rPr>
            </w:pPr>
          </w:p>
          <w:p w:rsidR="00942696" w:rsidRPr="00406EDD" w:rsidRDefault="00942696" w:rsidP="00D973F4">
            <w:pPr>
              <w:spacing w:line="360" w:lineRule="auto"/>
              <w:jc w:val="center"/>
              <w:rPr>
                <w:rFonts w:ascii="Arial" w:eastAsia="Calibri" w:hAnsi="Arial" w:cs="Arial"/>
                <w:b/>
                <w:sz w:val="24"/>
                <w:szCs w:val="24"/>
              </w:rPr>
            </w:pPr>
            <w:r>
              <w:rPr>
                <w:rFonts w:ascii="Arial" w:eastAsia="Calibri" w:hAnsi="Arial" w:cs="Arial"/>
                <w:b/>
                <w:sz w:val="24"/>
                <w:szCs w:val="24"/>
              </w:rPr>
              <w:t>Yes</w:t>
            </w:r>
          </w:p>
        </w:tc>
        <w:tc>
          <w:tcPr>
            <w:tcW w:w="1334" w:type="dxa"/>
            <w:tcBorders>
              <w:top w:val="single" w:sz="4" w:space="0" w:color="auto"/>
              <w:left w:val="single" w:sz="4" w:space="0" w:color="auto"/>
              <w:bottom w:val="single" w:sz="4" w:space="0" w:color="auto"/>
              <w:right w:val="single" w:sz="4" w:space="0" w:color="auto"/>
            </w:tcBorders>
          </w:tcPr>
          <w:p w:rsidR="00942696" w:rsidRPr="00406EDD" w:rsidRDefault="00942696" w:rsidP="00D973F4">
            <w:pPr>
              <w:spacing w:line="360" w:lineRule="auto"/>
              <w:jc w:val="center"/>
              <w:rPr>
                <w:rFonts w:ascii="Arial" w:eastAsia="Calibri" w:hAnsi="Arial" w:cs="Arial"/>
                <w:b/>
                <w:sz w:val="24"/>
                <w:szCs w:val="24"/>
              </w:rPr>
            </w:pPr>
          </w:p>
        </w:tc>
        <w:tc>
          <w:tcPr>
            <w:tcW w:w="1473" w:type="dxa"/>
            <w:tcBorders>
              <w:top w:val="single" w:sz="4" w:space="0" w:color="auto"/>
              <w:left w:val="single" w:sz="4" w:space="0" w:color="auto"/>
              <w:bottom w:val="single" w:sz="4" w:space="0" w:color="auto"/>
              <w:right w:val="single" w:sz="4" w:space="0" w:color="auto"/>
            </w:tcBorders>
          </w:tcPr>
          <w:p w:rsidR="00942696" w:rsidRPr="00406EDD" w:rsidRDefault="00942696" w:rsidP="00D973F4">
            <w:pPr>
              <w:spacing w:line="360" w:lineRule="auto"/>
              <w:jc w:val="center"/>
              <w:rPr>
                <w:rFonts w:ascii="Arial" w:eastAsia="Calibri" w:hAnsi="Arial" w:cs="Arial"/>
                <w:b/>
                <w:sz w:val="24"/>
                <w:szCs w:val="24"/>
              </w:rPr>
            </w:pPr>
          </w:p>
        </w:tc>
      </w:tr>
      <w:tr w:rsidR="00942696" w:rsidRPr="00406EDD" w:rsidTr="00455F2A">
        <w:trPr>
          <w:trHeight w:val="209"/>
          <w:jc w:val="center"/>
        </w:trPr>
        <w:tc>
          <w:tcPr>
            <w:tcW w:w="11169" w:type="dxa"/>
            <w:gridSpan w:val="8"/>
            <w:tcBorders>
              <w:top w:val="single" w:sz="4" w:space="0" w:color="auto"/>
              <w:bottom w:val="single" w:sz="4" w:space="0" w:color="auto"/>
            </w:tcBorders>
            <w:shd w:val="clear" w:color="auto" w:fill="auto"/>
          </w:tcPr>
          <w:p w:rsidR="00942696" w:rsidRPr="00406EDD" w:rsidRDefault="00942696" w:rsidP="00D973F4">
            <w:pPr>
              <w:spacing w:before="120" w:after="120" w:line="360" w:lineRule="auto"/>
              <w:jc w:val="both"/>
              <w:rPr>
                <w:rFonts w:ascii="Arial" w:eastAsia="Calibri" w:hAnsi="Arial" w:cs="Arial"/>
                <w:b/>
                <w:sz w:val="24"/>
                <w:szCs w:val="24"/>
              </w:rPr>
            </w:pPr>
          </w:p>
        </w:tc>
      </w:tr>
      <w:tr w:rsidR="00942696" w:rsidRPr="00406EDD" w:rsidTr="00455F2A">
        <w:trPr>
          <w:trHeight w:val="1194"/>
          <w:jc w:val="center"/>
        </w:trPr>
        <w:tc>
          <w:tcPr>
            <w:tcW w:w="5557" w:type="dxa"/>
            <w:gridSpan w:val="4"/>
            <w:tcBorders>
              <w:top w:val="single" w:sz="4" w:space="0" w:color="auto"/>
              <w:left w:val="single" w:sz="4" w:space="0" w:color="auto"/>
              <w:bottom w:val="single" w:sz="4" w:space="0" w:color="auto"/>
              <w:right w:val="single" w:sz="4" w:space="0" w:color="auto"/>
            </w:tcBorders>
            <w:shd w:val="clear" w:color="auto" w:fill="BFBFBF"/>
          </w:tcPr>
          <w:p w:rsidR="00942696" w:rsidRPr="00406EDD" w:rsidRDefault="00942696" w:rsidP="00D973F4">
            <w:pPr>
              <w:spacing w:before="120" w:after="120" w:line="360" w:lineRule="auto"/>
              <w:jc w:val="both"/>
              <w:rPr>
                <w:rFonts w:ascii="Arial" w:eastAsia="Calibri" w:hAnsi="Arial" w:cs="Arial"/>
                <w:b/>
                <w:sz w:val="24"/>
                <w:szCs w:val="24"/>
              </w:rPr>
            </w:pPr>
            <w:r w:rsidRPr="00406EDD">
              <w:rPr>
                <w:rFonts w:ascii="Arial" w:eastAsia="Calibri" w:hAnsi="Arial" w:cs="Arial"/>
                <w:b/>
                <w:sz w:val="24"/>
                <w:szCs w:val="24"/>
              </w:rPr>
              <w:lastRenderedPageBreak/>
              <w:t xml:space="preserve">PLEASE COMMENT ON AREAS IN WHICH YOU FEEL THAT YOU HAVE PERFORMED WELL </w:t>
            </w:r>
          </w:p>
        </w:tc>
        <w:tc>
          <w:tcPr>
            <w:tcW w:w="5611" w:type="dxa"/>
            <w:gridSpan w:val="4"/>
            <w:tcBorders>
              <w:top w:val="single" w:sz="4" w:space="0" w:color="auto"/>
              <w:left w:val="single" w:sz="4" w:space="0" w:color="auto"/>
              <w:bottom w:val="single" w:sz="4" w:space="0" w:color="auto"/>
              <w:right w:val="single" w:sz="4" w:space="0" w:color="auto"/>
            </w:tcBorders>
            <w:shd w:val="clear" w:color="auto" w:fill="BFBFBF"/>
          </w:tcPr>
          <w:p w:rsidR="00942696" w:rsidRPr="00406EDD" w:rsidRDefault="00942696" w:rsidP="00D973F4">
            <w:pPr>
              <w:spacing w:before="120" w:after="120" w:line="360" w:lineRule="auto"/>
              <w:jc w:val="both"/>
              <w:rPr>
                <w:rFonts w:ascii="Arial" w:eastAsia="Calibri" w:hAnsi="Arial" w:cs="Arial"/>
                <w:b/>
                <w:sz w:val="24"/>
                <w:szCs w:val="24"/>
              </w:rPr>
            </w:pPr>
            <w:r w:rsidRPr="00406EDD">
              <w:rPr>
                <w:rFonts w:ascii="Arial" w:eastAsia="Calibri" w:hAnsi="Arial" w:cs="Arial"/>
                <w:b/>
                <w:sz w:val="24"/>
                <w:szCs w:val="24"/>
              </w:rPr>
              <w:t xml:space="preserve">PLEASE COMMENT ON </w:t>
            </w:r>
            <w:r w:rsidRPr="00406EDD">
              <w:rPr>
                <w:rFonts w:ascii="Arial" w:eastAsia="Calibri" w:hAnsi="Arial" w:cs="Arial"/>
                <w:b/>
                <w:caps/>
                <w:sz w:val="24"/>
                <w:szCs w:val="24"/>
              </w:rPr>
              <w:t>AREAS you feel that you need TO DEVELOP</w:t>
            </w:r>
          </w:p>
        </w:tc>
      </w:tr>
      <w:tr w:rsidR="00942696" w:rsidRPr="00406EDD" w:rsidTr="00455F2A">
        <w:trPr>
          <w:trHeight w:val="1587"/>
          <w:jc w:val="center"/>
        </w:trPr>
        <w:tc>
          <w:tcPr>
            <w:tcW w:w="5557" w:type="dxa"/>
            <w:gridSpan w:val="4"/>
            <w:tcBorders>
              <w:top w:val="single" w:sz="4" w:space="0" w:color="auto"/>
              <w:left w:val="single" w:sz="4" w:space="0" w:color="auto"/>
              <w:bottom w:val="single" w:sz="4" w:space="0" w:color="auto"/>
              <w:right w:val="single" w:sz="4" w:space="0" w:color="auto"/>
            </w:tcBorders>
          </w:tcPr>
          <w:p w:rsidR="00942696" w:rsidRPr="00406EDD" w:rsidRDefault="00942696" w:rsidP="00D973F4">
            <w:pPr>
              <w:spacing w:line="360" w:lineRule="auto"/>
              <w:rPr>
                <w:rFonts w:ascii="Calibri" w:eastAsia="Calibri" w:hAnsi="Calibri" w:cs="Times New Roman"/>
                <w:szCs w:val="32"/>
              </w:rPr>
            </w:pPr>
            <w:r>
              <w:rPr>
                <w:rFonts w:ascii="Calibri" w:eastAsia="Calibri" w:hAnsi="Calibri" w:cs="Times New Roman"/>
                <w:szCs w:val="32"/>
              </w:rPr>
              <w:t>I feel that I have had to read a lot of material for this essay and used it to support any statements I have made. I have tried my best to answer the main question in a few different ways and simplified my research to make it easy to read.</w:t>
            </w:r>
          </w:p>
        </w:tc>
        <w:tc>
          <w:tcPr>
            <w:tcW w:w="5611" w:type="dxa"/>
            <w:gridSpan w:val="4"/>
            <w:tcBorders>
              <w:top w:val="single" w:sz="4" w:space="0" w:color="auto"/>
              <w:left w:val="single" w:sz="4" w:space="0" w:color="auto"/>
              <w:bottom w:val="single" w:sz="4" w:space="0" w:color="auto"/>
              <w:right w:val="single" w:sz="4" w:space="0" w:color="auto"/>
            </w:tcBorders>
          </w:tcPr>
          <w:p w:rsidR="00942696" w:rsidRPr="00406EDD" w:rsidRDefault="00942696" w:rsidP="00D973F4">
            <w:pPr>
              <w:spacing w:line="360" w:lineRule="auto"/>
              <w:rPr>
                <w:rFonts w:ascii="Calibri" w:eastAsia="Calibri" w:hAnsi="Calibri" w:cs="Times New Roman"/>
                <w:szCs w:val="32"/>
              </w:rPr>
            </w:pPr>
            <w:r w:rsidRPr="00406EDD">
              <w:rPr>
                <w:rFonts w:ascii="Calibri" w:eastAsia="Calibri" w:hAnsi="Calibri" w:cs="Times New Roman"/>
                <w:szCs w:val="32"/>
              </w:rPr>
              <w:t xml:space="preserve"> </w:t>
            </w:r>
            <w:r>
              <w:rPr>
                <w:rFonts w:ascii="Calibri" w:eastAsia="Calibri" w:hAnsi="Calibri" w:cs="Times New Roman"/>
                <w:szCs w:val="32"/>
              </w:rPr>
              <w:t xml:space="preserve">I feel that my time management could have been more efficient. If I had organised my time </w:t>
            </w:r>
            <w:proofErr w:type="gramStart"/>
            <w:r>
              <w:rPr>
                <w:rFonts w:ascii="Calibri" w:eastAsia="Calibri" w:hAnsi="Calibri" w:cs="Times New Roman"/>
                <w:szCs w:val="32"/>
              </w:rPr>
              <w:t>better</w:t>
            </w:r>
            <w:proofErr w:type="gramEnd"/>
            <w:r>
              <w:rPr>
                <w:rFonts w:ascii="Calibri" w:eastAsia="Calibri" w:hAnsi="Calibri" w:cs="Times New Roman"/>
                <w:szCs w:val="32"/>
              </w:rPr>
              <w:t xml:space="preserve"> I could have written my essay in good time instead of making final touches fairly late.</w:t>
            </w:r>
          </w:p>
        </w:tc>
      </w:tr>
    </w:tbl>
    <w:p w:rsidR="00455F2A" w:rsidRDefault="0051379E" w:rsidP="00D973F4">
      <w:pPr>
        <w:spacing w:line="360" w:lineRule="auto"/>
        <w:rPr>
          <w:b/>
          <w:sz w:val="24"/>
          <w:szCs w:val="24"/>
        </w:rPr>
      </w:pPr>
      <w:proofErr w:type="gramStart"/>
      <w:r>
        <w:rPr>
          <w:b/>
          <w:sz w:val="24"/>
          <w:szCs w:val="24"/>
        </w:rPr>
        <w:t>Purpose,</w:t>
      </w:r>
      <w:proofErr w:type="gramEnd"/>
      <w:r>
        <w:rPr>
          <w:b/>
          <w:sz w:val="24"/>
          <w:szCs w:val="24"/>
        </w:rPr>
        <w:t xml:space="preserve"> </w:t>
      </w:r>
      <w:r w:rsidR="00A13F62">
        <w:rPr>
          <w:b/>
          <w:sz w:val="24"/>
          <w:szCs w:val="24"/>
        </w:rPr>
        <w:t>aim and objectives of the research</w:t>
      </w:r>
    </w:p>
    <w:p w:rsidR="00A13F62" w:rsidRDefault="00F84335" w:rsidP="00D973F4">
      <w:pPr>
        <w:spacing w:line="360" w:lineRule="auto"/>
        <w:jc w:val="both"/>
        <w:rPr>
          <w:sz w:val="24"/>
          <w:szCs w:val="24"/>
        </w:rPr>
      </w:pPr>
      <w:r>
        <w:rPr>
          <w:sz w:val="24"/>
          <w:szCs w:val="24"/>
        </w:rPr>
        <w:t xml:space="preserve">The purpose of this research </w:t>
      </w:r>
      <w:r w:rsidR="00A7080B">
        <w:rPr>
          <w:sz w:val="24"/>
          <w:szCs w:val="24"/>
        </w:rPr>
        <w:t xml:space="preserve">is to establish whether the basketball strategy is an effective tool for teachers and learners to plan for their next steps in learning. </w:t>
      </w:r>
      <w:r w:rsidR="00681300">
        <w:rPr>
          <w:sz w:val="24"/>
          <w:szCs w:val="24"/>
        </w:rPr>
        <w:t>Assessment for Learning</w:t>
      </w:r>
      <w:r w:rsidR="00DD096A">
        <w:rPr>
          <w:sz w:val="24"/>
          <w:szCs w:val="24"/>
        </w:rPr>
        <w:t xml:space="preserve"> is an essential part of teaching that can be seen within every </w:t>
      </w:r>
      <w:r w:rsidR="00EC444A">
        <w:rPr>
          <w:sz w:val="24"/>
          <w:szCs w:val="24"/>
        </w:rPr>
        <w:t>classroom. Black and William (1998</w:t>
      </w:r>
      <w:r w:rsidR="00DD096A">
        <w:rPr>
          <w:sz w:val="24"/>
          <w:szCs w:val="24"/>
        </w:rPr>
        <w:t xml:space="preserve">) suggest that formative assessment is a crucial component used in teaching and using it effectively </w:t>
      </w:r>
      <w:r w:rsidR="00626B91">
        <w:rPr>
          <w:sz w:val="24"/>
          <w:szCs w:val="24"/>
        </w:rPr>
        <w:t xml:space="preserve">can help raise the standards of achievement throughout schools. </w:t>
      </w:r>
      <w:r w:rsidR="00C6229F">
        <w:rPr>
          <w:sz w:val="24"/>
          <w:szCs w:val="24"/>
        </w:rPr>
        <w:t>During placement it was clear that the basketball strategy was used ve</w:t>
      </w:r>
      <w:r w:rsidR="008004C1">
        <w:rPr>
          <w:sz w:val="24"/>
          <w:szCs w:val="24"/>
        </w:rPr>
        <w:t>ry sparingly as an AfL strategy while other strategies were often preferred. This was noted and hence led to the research based on why other strategies were used in preference to the basketball str</w:t>
      </w:r>
      <w:r w:rsidR="00DB4A01">
        <w:rPr>
          <w:sz w:val="24"/>
          <w:szCs w:val="24"/>
        </w:rPr>
        <w:t>ategy. It is evident that within the research question, there are other questions which have to be addressed so that the main research question can be answered. Addressing other questions of importance will support the overarching research question. Some questions of significance are: Are</w:t>
      </w:r>
      <w:r w:rsidR="008004C1">
        <w:rPr>
          <w:sz w:val="24"/>
          <w:szCs w:val="24"/>
        </w:rPr>
        <w:t xml:space="preserve"> other AfL strategies more useful for planning future lessons and assessing pupil learning? Why is the basketball strategy not used as often as others?  </w:t>
      </w:r>
      <w:r w:rsidR="00DB4A01">
        <w:rPr>
          <w:sz w:val="24"/>
          <w:szCs w:val="24"/>
        </w:rPr>
        <w:t xml:space="preserve">What is the </w:t>
      </w:r>
      <w:r w:rsidR="00464026">
        <w:rPr>
          <w:sz w:val="24"/>
          <w:szCs w:val="24"/>
        </w:rPr>
        <w:t>purpose behind using the basketball strategy?</w:t>
      </w:r>
    </w:p>
    <w:p w:rsidR="00EC444A" w:rsidRDefault="00EC444A" w:rsidP="00D973F4">
      <w:pPr>
        <w:spacing w:line="360" w:lineRule="auto"/>
        <w:jc w:val="both"/>
        <w:rPr>
          <w:sz w:val="24"/>
          <w:szCs w:val="24"/>
        </w:rPr>
      </w:pPr>
    </w:p>
    <w:p w:rsidR="00D814C8" w:rsidRPr="00D814C8" w:rsidRDefault="00D814C8" w:rsidP="00D973F4">
      <w:pPr>
        <w:spacing w:line="360" w:lineRule="auto"/>
        <w:jc w:val="both"/>
        <w:rPr>
          <w:b/>
          <w:sz w:val="24"/>
          <w:szCs w:val="24"/>
        </w:rPr>
      </w:pPr>
      <w:r>
        <w:rPr>
          <w:b/>
          <w:sz w:val="24"/>
          <w:szCs w:val="24"/>
        </w:rPr>
        <w:t>Research context</w:t>
      </w:r>
    </w:p>
    <w:p w:rsidR="00D814C8" w:rsidRDefault="00D814C8" w:rsidP="00D973F4">
      <w:pPr>
        <w:spacing w:line="360" w:lineRule="auto"/>
        <w:jc w:val="both"/>
        <w:rPr>
          <w:sz w:val="24"/>
          <w:szCs w:val="24"/>
        </w:rPr>
      </w:pPr>
      <w:r w:rsidRPr="00D814C8">
        <w:rPr>
          <w:sz w:val="24"/>
          <w:szCs w:val="24"/>
        </w:rPr>
        <w:t>The research was conducted in</w:t>
      </w:r>
      <w:r>
        <w:rPr>
          <w:sz w:val="24"/>
          <w:szCs w:val="24"/>
        </w:rPr>
        <w:t xml:space="preserve"> two separate Key Stage 2 classrooms</w:t>
      </w:r>
      <w:r w:rsidRPr="00D814C8">
        <w:rPr>
          <w:sz w:val="24"/>
          <w:szCs w:val="24"/>
        </w:rPr>
        <w:t xml:space="preserve"> located in</w:t>
      </w:r>
      <w:r>
        <w:rPr>
          <w:sz w:val="24"/>
          <w:szCs w:val="24"/>
        </w:rPr>
        <w:t xml:space="preserve"> different schools. The </w:t>
      </w:r>
      <w:r w:rsidRPr="00D814C8">
        <w:rPr>
          <w:sz w:val="24"/>
          <w:szCs w:val="24"/>
        </w:rPr>
        <w:t>schools are</w:t>
      </w:r>
      <w:r>
        <w:rPr>
          <w:sz w:val="24"/>
          <w:szCs w:val="24"/>
        </w:rPr>
        <w:t xml:space="preserve"> each</w:t>
      </w:r>
      <w:r w:rsidRPr="00D814C8">
        <w:rPr>
          <w:sz w:val="24"/>
          <w:szCs w:val="24"/>
        </w:rPr>
        <w:t xml:space="preserve"> located with</w:t>
      </w:r>
      <w:r>
        <w:rPr>
          <w:sz w:val="24"/>
          <w:szCs w:val="24"/>
        </w:rPr>
        <w:t xml:space="preserve">in South Wales, however, one school is situated in an out-of-town area which is neither prosperous nor economically disadvantaged while the other is situated in an urban, deprived part of South Wales. </w:t>
      </w:r>
      <w:r w:rsidRPr="00D814C8">
        <w:rPr>
          <w:sz w:val="24"/>
          <w:szCs w:val="24"/>
        </w:rPr>
        <w:t xml:space="preserve"> School A</w:t>
      </w:r>
      <w:r>
        <w:rPr>
          <w:sz w:val="24"/>
          <w:szCs w:val="24"/>
        </w:rPr>
        <w:t xml:space="preserve"> was the focus</w:t>
      </w:r>
      <w:r w:rsidRPr="00D814C8">
        <w:rPr>
          <w:sz w:val="24"/>
          <w:szCs w:val="24"/>
        </w:rPr>
        <w:t xml:space="preserve"> in lesson study 1 and consisted of a</w:t>
      </w:r>
      <w:r>
        <w:rPr>
          <w:sz w:val="24"/>
          <w:szCs w:val="24"/>
        </w:rPr>
        <w:t xml:space="preserve"> year 5 class containing around 20 pupils that were present and able </w:t>
      </w:r>
      <w:r>
        <w:rPr>
          <w:sz w:val="24"/>
          <w:szCs w:val="24"/>
        </w:rPr>
        <w:lastRenderedPageBreak/>
        <w:t>to take part.</w:t>
      </w:r>
      <w:r w:rsidRPr="00D814C8">
        <w:rPr>
          <w:sz w:val="24"/>
          <w:szCs w:val="24"/>
        </w:rPr>
        <w:t xml:space="preserve"> School B was </w:t>
      </w:r>
      <w:r>
        <w:rPr>
          <w:sz w:val="24"/>
          <w:szCs w:val="24"/>
        </w:rPr>
        <w:t>chosen</w:t>
      </w:r>
      <w:r w:rsidRPr="00D814C8">
        <w:rPr>
          <w:sz w:val="24"/>
          <w:szCs w:val="24"/>
        </w:rPr>
        <w:t xml:space="preserve"> for lesson study 2 </w:t>
      </w:r>
      <w:r>
        <w:rPr>
          <w:sz w:val="24"/>
          <w:szCs w:val="24"/>
        </w:rPr>
        <w:t>containing a Year 5 class in which 26 pupils were present and able to participate.</w:t>
      </w:r>
      <w:r w:rsidR="00006560">
        <w:rPr>
          <w:sz w:val="24"/>
          <w:szCs w:val="24"/>
        </w:rPr>
        <w:t xml:space="preserve"> </w:t>
      </w:r>
    </w:p>
    <w:p w:rsidR="00D814C8" w:rsidRDefault="00D814C8" w:rsidP="00D973F4">
      <w:pPr>
        <w:spacing w:line="360" w:lineRule="auto"/>
        <w:jc w:val="both"/>
        <w:rPr>
          <w:sz w:val="24"/>
          <w:szCs w:val="24"/>
        </w:rPr>
      </w:pPr>
      <w:r>
        <w:rPr>
          <w:sz w:val="24"/>
          <w:szCs w:val="24"/>
        </w:rPr>
        <w:t xml:space="preserve">Both </w:t>
      </w:r>
      <w:r w:rsidRPr="00D814C8">
        <w:rPr>
          <w:sz w:val="24"/>
          <w:szCs w:val="24"/>
        </w:rPr>
        <w:t xml:space="preserve">researchers </w:t>
      </w:r>
      <w:r>
        <w:rPr>
          <w:sz w:val="24"/>
          <w:szCs w:val="24"/>
        </w:rPr>
        <w:t>had</w:t>
      </w:r>
      <w:r w:rsidRPr="00D814C8">
        <w:rPr>
          <w:sz w:val="24"/>
          <w:szCs w:val="24"/>
        </w:rPr>
        <w:t xml:space="preserve"> previous experience teaching in these</w:t>
      </w:r>
      <w:r>
        <w:rPr>
          <w:sz w:val="24"/>
          <w:szCs w:val="24"/>
        </w:rPr>
        <w:t xml:space="preserve"> classrooms</w:t>
      </w:r>
      <w:r w:rsidR="00006560">
        <w:rPr>
          <w:sz w:val="24"/>
          <w:szCs w:val="24"/>
        </w:rPr>
        <w:t xml:space="preserve"> and were of the opinion that formative assessment </w:t>
      </w:r>
      <w:r w:rsidR="0047695F">
        <w:rPr>
          <w:sz w:val="24"/>
          <w:szCs w:val="24"/>
        </w:rPr>
        <w:t>could be further developed within both of the schools in question. L</w:t>
      </w:r>
      <w:r w:rsidRPr="00D814C8">
        <w:rPr>
          <w:sz w:val="24"/>
          <w:szCs w:val="24"/>
        </w:rPr>
        <w:t>iterature</w:t>
      </w:r>
      <w:r w:rsidR="0047695F">
        <w:rPr>
          <w:sz w:val="24"/>
          <w:szCs w:val="24"/>
        </w:rPr>
        <w:t xml:space="preserve"> based on</w:t>
      </w:r>
      <w:r w:rsidRPr="00D814C8">
        <w:rPr>
          <w:sz w:val="24"/>
          <w:szCs w:val="24"/>
        </w:rPr>
        <w:t xml:space="preserve"> AfL only </w:t>
      </w:r>
      <w:r w:rsidR="009359AB">
        <w:rPr>
          <w:sz w:val="24"/>
          <w:szCs w:val="24"/>
        </w:rPr>
        <w:t>reinforces and supports the necessity</w:t>
      </w:r>
      <w:r w:rsidR="0047695F">
        <w:rPr>
          <w:sz w:val="24"/>
          <w:szCs w:val="24"/>
        </w:rPr>
        <w:t xml:space="preserve"> and importance</w:t>
      </w:r>
      <w:r w:rsidR="009359AB">
        <w:rPr>
          <w:sz w:val="24"/>
          <w:szCs w:val="24"/>
        </w:rPr>
        <w:t xml:space="preserve"> of</w:t>
      </w:r>
      <w:r w:rsidRPr="00D814C8">
        <w:rPr>
          <w:sz w:val="24"/>
          <w:szCs w:val="24"/>
        </w:rPr>
        <w:t xml:space="preserve"> it</w:t>
      </w:r>
      <w:r w:rsidR="009359AB">
        <w:rPr>
          <w:sz w:val="24"/>
          <w:szCs w:val="24"/>
        </w:rPr>
        <w:t>s place within the classroom context</w:t>
      </w:r>
      <w:r w:rsidRPr="00D814C8">
        <w:rPr>
          <w:sz w:val="24"/>
          <w:szCs w:val="24"/>
        </w:rPr>
        <w:t xml:space="preserve"> if used effectively.</w:t>
      </w:r>
      <w:r w:rsidR="009359AB">
        <w:rPr>
          <w:sz w:val="24"/>
          <w:szCs w:val="24"/>
        </w:rPr>
        <w:t xml:space="preserve"> Consequently, these settings provided an excellent opportunity to carry out the research and discover the effectiveness of the basketball strategy within Key Stage 2.</w:t>
      </w:r>
      <w:r>
        <w:rPr>
          <w:sz w:val="24"/>
          <w:szCs w:val="24"/>
        </w:rPr>
        <w:t xml:space="preserve"> </w:t>
      </w:r>
      <w:r w:rsidR="00DB4A01">
        <w:rPr>
          <w:sz w:val="24"/>
          <w:szCs w:val="24"/>
        </w:rPr>
        <w:t xml:space="preserve">Drawing from past experiences and observations it was evident that some AfL strategies were often used to tick a box rather than used to aid short term planning. This study begs the question: </w:t>
      </w:r>
      <w:bookmarkStart w:id="1" w:name="_Hlk511061863"/>
      <w:r w:rsidR="00DB4A01">
        <w:rPr>
          <w:sz w:val="24"/>
          <w:szCs w:val="24"/>
        </w:rPr>
        <w:t>Is the basketball strategy an effective tool for teachers and learners to plan for their next steps in learning?</w:t>
      </w:r>
      <w:bookmarkEnd w:id="1"/>
    </w:p>
    <w:p w:rsidR="00EC444A" w:rsidRDefault="00EC444A" w:rsidP="00D973F4">
      <w:pPr>
        <w:spacing w:line="360" w:lineRule="auto"/>
        <w:jc w:val="both"/>
        <w:rPr>
          <w:sz w:val="24"/>
          <w:szCs w:val="24"/>
        </w:rPr>
      </w:pPr>
    </w:p>
    <w:p w:rsidR="00EC444A" w:rsidRDefault="00EC444A" w:rsidP="00D973F4">
      <w:pPr>
        <w:spacing w:line="360" w:lineRule="auto"/>
        <w:jc w:val="both"/>
        <w:rPr>
          <w:b/>
          <w:sz w:val="24"/>
          <w:szCs w:val="24"/>
        </w:rPr>
      </w:pPr>
      <w:r>
        <w:rPr>
          <w:b/>
          <w:sz w:val="24"/>
          <w:szCs w:val="24"/>
        </w:rPr>
        <w:t xml:space="preserve">Literature </w:t>
      </w:r>
      <w:r w:rsidR="002E15F7">
        <w:rPr>
          <w:b/>
          <w:sz w:val="24"/>
          <w:szCs w:val="24"/>
        </w:rPr>
        <w:t>review</w:t>
      </w:r>
    </w:p>
    <w:p w:rsidR="00574E07" w:rsidRDefault="00CC2ACE" w:rsidP="00D973F4">
      <w:pPr>
        <w:spacing w:line="360" w:lineRule="auto"/>
        <w:jc w:val="both"/>
        <w:rPr>
          <w:sz w:val="24"/>
          <w:szCs w:val="24"/>
        </w:rPr>
      </w:pPr>
      <w:r>
        <w:rPr>
          <w:sz w:val="24"/>
          <w:szCs w:val="24"/>
        </w:rPr>
        <w:t xml:space="preserve">There is an abundance of research that has </w:t>
      </w:r>
      <w:r w:rsidR="000121A6">
        <w:rPr>
          <w:sz w:val="24"/>
          <w:szCs w:val="24"/>
        </w:rPr>
        <w:t>been carried out which focus on the use of</w:t>
      </w:r>
      <w:r w:rsidR="000121A6" w:rsidRPr="000121A6">
        <w:rPr>
          <w:sz w:val="24"/>
          <w:szCs w:val="24"/>
        </w:rPr>
        <w:t xml:space="preserve"> AfL</w:t>
      </w:r>
      <w:r w:rsidR="000121A6">
        <w:rPr>
          <w:sz w:val="24"/>
          <w:szCs w:val="24"/>
        </w:rPr>
        <w:t xml:space="preserve"> and the opportunities it gives to support an </w:t>
      </w:r>
      <w:r w:rsidR="000121A6" w:rsidRPr="000121A6">
        <w:rPr>
          <w:sz w:val="24"/>
          <w:szCs w:val="24"/>
        </w:rPr>
        <w:t>increase</w:t>
      </w:r>
      <w:r w:rsidR="000121A6">
        <w:rPr>
          <w:sz w:val="24"/>
          <w:szCs w:val="24"/>
        </w:rPr>
        <w:t xml:space="preserve"> in the</w:t>
      </w:r>
      <w:r w:rsidR="000121A6" w:rsidRPr="000121A6">
        <w:rPr>
          <w:sz w:val="24"/>
          <w:szCs w:val="24"/>
        </w:rPr>
        <w:t xml:space="preserve"> attainment </w:t>
      </w:r>
      <w:r w:rsidR="000121A6">
        <w:rPr>
          <w:sz w:val="24"/>
          <w:szCs w:val="24"/>
        </w:rPr>
        <w:t xml:space="preserve">of learners </w:t>
      </w:r>
      <w:r w:rsidR="000121A6" w:rsidRPr="000121A6">
        <w:rPr>
          <w:sz w:val="24"/>
          <w:szCs w:val="24"/>
        </w:rPr>
        <w:t>(Donaldson 2015).</w:t>
      </w:r>
      <w:r w:rsidR="000E720F">
        <w:rPr>
          <w:sz w:val="24"/>
          <w:szCs w:val="24"/>
        </w:rPr>
        <w:t xml:space="preserve"> Within their research, Black and</w:t>
      </w:r>
      <w:r w:rsidR="005C2E7A">
        <w:rPr>
          <w:sz w:val="24"/>
          <w:szCs w:val="24"/>
        </w:rPr>
        <w:t xml:space="preserve"> Wiliam (2005</w:t>
      </w:r>
      <w:r w:rsidR="000E720F" w:rsidRPr="000E720F">
        <w:rPr>
          <w:sz w:val="24"/>
          <w:szCs w:val="24"/>
        </w:rPr>
        <w:t xml:space="preserve">) </w:t>
      </w:r>
      <w:r w:rsidR="000E720F">
        <w:rPr>
          <w:sz w:val="24"/>
          <w:szCs w:val="24"/>
        </w:rPr>
        <w:t>suggested</w:t>
      </w:r>
      <w:r w:rsidR="000E720F" w:rsidRPr="000E720F">
        <w:rPr>
          <w:sz w:val="24"/>
          <w:szCs w:val="24"/>
        </w:rPr>
        <w:t xml:space="preserve"> </w:t>
      </w:r>
      <w:r w:rsidR="000E720F">
        <w:rPr>
          <w:sz w:val="24"/>
          <w:szCs w:val="24"/>
        </w:rPr>
        <w:t>that the use</w:t>
      </w:r>
      <w:r w:rsidR="004E4D52">
        <w:rPr>
          <w:sz w:val="24"/>
          <w:szCs w:val="24"/>
        </w:rPr>
        <w:t xml:space="preserve"> of</w:t>
      </w:r>
      <w:r w:rsidR="000E720F">
        <w:rPr>
          <w:sz w:val="24"/>
          <w:szCs w:val="24"/>
        </w:rPr>
        <w:t xml:space="preserve"> effective</w:t>
      </w:r>
      <w:r w:rsidR="000E720F" w:rsidRPr="000E720F">
        <w:rPr>
          <w:sz w:val="24"/>
          <w:szCs w:val="24"/>
        </w:rPr>
        <w:t xml:space="preserve"> AfL strategies</w:t>
      </w:r>
      <w:r w:rsidR="000E720F">
        <w:rPr>
          <w:sz w:val="24"/>
          <w:szCs w:val="24"/>
        </w:rPr>
        <w:t xml:space="preserve"> were seen to raise GCSE standards</w:t>
      </w:r>
      <w:r w:rsidR="000E720F" w:rsidRPr="000E720F">
        <w:rPr>
          <w:sz w:val="24"/>
          <w:szCs w:val="24"/>
        </w:rPr>
        <w:t xml:space="preserve"> by</w:t>
      </w:r>
      <w:r w:rsidR="000E720F">
        <w:rPr>
          <w:sz w:val="24"/>
          <w:szCs w:val="24"/>
        </w:rPr>
        <w:t xml:space="preserve"> nearly</w:t>
      </w:r>
      <w:r w:rsidR="000E720F" w:rsidRPr="000E720F">
        <w:rPr>
          <w:sz w:val="24"/>
          <w:szCs w:val="24"/>
        </w:rPr>
        <w:t xml:space="preserve"> two grades. Donaldson’s (2015) </w:t>
      </w:r>
      <w:r w:rsidR="004E4D52">
        <w:rPr>
          <w:sz w:val="24"/>
          <w:szCs w:val="24"/>
        </w:rPr>
        <w:t>devotes a large section of ‘Successful Futures’ to assessment and indicates that the importance of assessment is now at its peak and plays a much larger role in the cog of education than in previous years.</w:t>
      </w:r>
      <w:r w:rsidR="00FE13C1">
        <w:rPr>
          <w:sz w:val="24"/>
          <w:szCs w:val="24"/>
        </w:rPr>
        <w:t xml:space="preserve"> </w:t>
      </w:r>
      <w:r w:rsidR="00574E07">
        <w:rPr>
          <w:sz w:val="24"/>
          <w:szCs w:val="24"/>
        </w:rPr>
        <w:t xml:space="preserve">Furthermore, Black and Wiliam (2005) argue that </w:t>
      </w:r>
      <w:r w:rsidR="00574E07" w:rsidRPr="00574E07">
        <w:rPr>
          <w:sz w:val="24"/>
          <w:szCs w:val="24"/>
        </w:rPr>
        <w:t>teaching standards in schools can be raised only by changes that are put into direct effect by teachers and pupils in classrooms. They suggest that formative assessment is an essential component of classroom work and that its development can raise standards of achievement. According to Black and William’s research, they know of no other way of raising standards for which such a strong case can be made. Our research is based on the notion that teachers and students can, themselves, raise the standards of learning in schools. We will investigate how one particular AFL strategy, which are deemed as ‘essential components’, can aid the planning of the teacher and learners.</w:t>
      </w:r>
    </w:p>
    <w:p w:rsidR="00D14BDE" w:rsidRDefault="00680E1B" w:rsidP="00D973F4">
      <w:pPr>
        <w:spacing w:line="360" w:lineRule="auto"/>
        <w:jc w:val="both"/>
        <w:rPr>
          <w:sz w:val="24"/>
          <w:szCs w:val="24"/>
        </w:rPr>
      </w:pPr>
      <w:r>
        <w:rPr>
          <w:sz w:val="24"/>
          <w:szCs w:val="24"/>
        </w:rPr>
        <w:t>According to Sangster and Overall (2006), the entire purpose of AfL is to immediately act upon the information gathered to provide a more personal and individua</w:t>
      </w:r>
      <w:r w:rsidR="00AA2369">
        <w:rPr>
          <w:sz w:val="24"/>
          <w:szCs w:val="24"/>
        </w:rPr>
        <w:t xml:space="preserve">l education which will </w:t>
      </w:r>
      <w:r w:rsidR="00AA2369">
        <w:rPr>
          <w:sz w:val="24"/>
          <w:szCs w:val="24"/>
        </w:rPr>
        <w:lastRenderedPageBreak/>
        <w:t>enable a</w:t>
      </w:r>
      <w:r>
        <w:rPr>
          <w:sz w:val="24"/>
          <w:szCs w:val="24"/>
        </w:rPr>
        <w:t xml:space="preserve"> child to further progress their learning.</w:t>
      </w:r>
      <w:r w:rsidR="006C133C">
        <w:rPr>
          <w:sz w:val="24"/>
          <w:szCs w:val="24"/>
        </w:rPr>
        <w:t xml:space="preserve"> Considering this information and</w:t>
      </w:r>
      <w:r w:rsidR="00F74F93">
        <w:rPr>
          <w:sz w:val="24"/>
          <w:szCs w:val="24"/>
        </w:rPr>
        <w:t xml:space="preserve"> drawing</w:t>
      </w:r>
      <w:r w:rsidR="006C133C">
        <w:rPr>
          <w:sz w:val="24"/>
          <w:szCs w:val="24"/>
        </w:rPr>
        <w:t xml:space="preserve"> from past experience, it could be assumed that not every teacher across Wales is utilising the assessment information effectively, thus hindering a child’s education.</w:t>
      </w:r>
      <w:r w:rsidR="00D14BDE">
        <w:rPr>
          <w:sz w:val="24"/>
          <w:szCs w:val="24"/>
        </w:rPr>
        <w:t xml:space="preserve"> </w:t>
      </w:r>
      <w:r w:rsidR="004977ED">
        <w:rPr>
          <w:sz w:val="24"/>
          <w:szCs w:val="24"/>
        </w:rPr>
        <w:t>However, Norwich and Jones</w:t>
      </w:r>
      <w:r w:rsidR="00BB5184">
        <w:rPr>
          <w:sz w:val="24"/>
          <w:szCs w:val="24"/>
        </w:rPr>
        <w:t xml:space="preserve"> (2014) state that if used effectively, AfL strategies offer the opportunity for early and specific feedback. </w:t>
      </w:r>
      <w:r w:rsidR="005C3E25">
        <w:rPr>
          <w:sz w:val="24"/>
          <w:szCs w:val="24"/>
        </w:rPr>
        <w:t>This has been evident throughout PTE 1 whereby information gathered from using different AfL strategies</w:t>
      </w:r>
      <w:r w:rsidR="00F01C56">
        <w:rPr>
          <w:sz w:val="24"/>
          <w:szCs w:val="24"/>
        </w:rPr>
        <w:t xml:space="preserve"> has generally had a positive impact in terms of giving extra support to learners or</w:t>
      </w:r>
      <w:r w:rsidR="00283525">
        <w:rPr>
          <w:sz w:val="24"/>
          <w:szCs w:val="24"/>
        </w:rPr>
        <w:t xml:space="preserve"> providing information to help with</w:t>
      </w:r>
      <w:r w:rsidR="00F01C56">
        <w:rPr>
          <w:sz w:val="24"/>
          <w:szCs w:val="24"/>
        </w:rPr>
        <w:t xml:space="preserve"> short term planning to aid progression. From a personal perspective, the benefits of assessing learning are plainly obvious. Nevertheless, that is not to say that each AfL strategy is equally as effective as the next, hence why the research question solely concentrates on one strategy and its effectiveness in planning.</w:t>
      </w:r>
      <w:r w:rsidR="005C3E25">
        <w:rPr>
          <w:sz w:val="24"/>
          <w:szCs w:val="24"/>
        </w:rPr>
        <w:t xml:space="preserve"> </w:t>
      </w:r>
      <w:r w:rsidR="00CE45E1">
        <w:rPr>
          <w:sz w:val="24"/>
          <w:szCs w:val="24"/>
        </w:rPr>
        <w:t>Not only does Donaldson (2015) highlight the importance of assessment, alongsi</w:t>
      </w:r>
      <w:r w:rsidR="005851A9">
        <w:rPr>
          <w:sz w:val="24"/>
          <w:szCs w:val="24"/>
        </w:rPr>
        <w:t>de this, Black and William (2005</w:t>
      </w:r>
      <w:r w:rsidR="00CE45E1">
        <w:rPr>
          <w:sz w:val="24"/>
          <w:szCs w:val="24"/>
        </w:rPr>
        <w:t xml:space="preserve">) and Grigg (2014) all reinforce the significance of formative assessment for classroom development. Their research indicates that the use of formative assessment supports teachers in identifying where the pupils are in their learning which enables them to plan and work towards goals which will improve their performance.  </w:t>
      </w:r>
    </w:p>
    <w:p w:rsidR="00260D6C" w:rsidRPr="00260D6C" w:rsidRDefault="00681300" w:rsidP="00D973F4">
      <w:pPr>
        <w:spacing w:line="360" w:lineRule="auto"/>
        <w:jc w:val="both"/>
        <w:rPr>
          <w:sz w:val="24"/>
          <w:szCs w:val="24"/>
        </w:rPr>
      </w:pPr>
      <w:r>
        <w:rPr>
          <w:sz w:val="24"/>
          <w:szCs w:val="24"/>
        </w:rPr>
        <w:t>The Assessment Reform Group</w:t>
      </w:r>
      <w:r w:rsidR="00836F67">
        <w:rPr>
          <w:sz w:val="24"/>
          <w:szCs w:val="24"/>
        </w:rPr>
        <w:t xml:space="preserve"> (2002</w:t>
      </w:r>
      <w:r>
        <w:rPr>
          <w:sz w:val="24"/>
          <w:szCs w:val="24"/>
        </w:rPr>
        <w:t>) outline</w:t>
      </w:r>
      <w:r w:rsidR="00795819">
        <w:rPr>
          <w:sz w:val="24"/>
          <w:szCs w:val="24"/>
        </w:rPr>
        <w:t xml:space="preserve"> ten principles of AfL, each playing an important role in the </w:t>
      </w:r>
      <w:r w:rsidR="00836F67">
        <w:rPr>
          <w:sz w:val="24"/>
          <w:szCs w:val="24"/>
        </w:rPr>
        <w:t xml:space="preserve">make-up of assessment. </w:t>
      </w:r>
      <w:bookmarkStart w:id="2" w:name="_Hlk511383801"/>
      <w:r w:rsidR="00836F67">
        <w:rPr>
          <w:sz w:val="24"/>
          <w:szCs w:val="24"/>
        </w:rPr>
        <w:t>ARG (2002</w:t>
      </w:r>
      <w:r w:rsidR="00795819">
        <w:rPr>
          <w:sz w:val="24"/>
          <w:szCs w:val="24"/>
        </w:rPr>
        <w:t xml:space="preserve">) </w:t>
      </w:r>
      <w:r w:rsidR="001B3E18">
        <w:rPr>
          <w:sz w:val="24"/>
          <w:szCs w:val="24"/>
        </w:rPr>
        <w:t>emphasises the fundamental role self-assessment plays within AfL and suggests that assessment for learning develops self-</w:t>
      </w:r>
      <w:r w:rsidR="001E0F18">
        <w:rPr>
          <w:sz w:val="24"/>
          <w:szCs w:val="24"/>
        </w:rPr>
        <w:t>assessment</w:t>
      </w:r>
      <w:r w:rsidR="001B3E18">
        <w:rPr>
          <w:sz w:val="24"/>
          <w:szCs w:val="24"/>
        </w:rPr>
        <w:t xml:space="preserve"> and enables children to become reflective and self-managing. This </w:t>
      </w:r>
      <w:r w:rsidR="00951B6C">
        <w:rPr>
          <w:sz w:val="24"/>
          <w:szCs w:val="24"/>
        </w:rPr>
        <w:t>implies</w:t>
      </w:r>
      <w:r w:rsidR="001B3E18">
        <w:rPr>
          <w:sz w:val="24"/>
          <w:szCs w:val="24"/>
        </w:rPr>
        <w:t xml:space="preserve"> that children should be </w:t>
      </w:r>
      <w:r w:rsidR="001B3E18" w:rsidRPr="001B3E18">
        <w:rPr>
          <w:sz w:val="24"/>
          <w:szCs w:val="24"/>
        </w:rPr>
        <w:t>a</w:t>
      </w:r>
      <w:r w:rsidR="001B3E18">
        <w:rPr>
          <w:sz w:val="24"/>
          <w:szCs w:val="24"/>
        </w:rPr>
        <w:t>ble to reflect upon their own learning and be able to</w:t>
      </w:r>
      <w:r w:rsidR="001B3E18" w:rsidRPr="001B3E18">
        <w:rPr>
          <w:sz w:val="24"/>
          <w:szCs w:val="24"/>
        </w:rPr>
        <w:t xml:space="preserve"> identify t</w:t>
      </w:r>
      <w:r w:rsidR="00951B6C">
        <w:rPr>
          <w:sz w:val="24"/>
          <w:szCs w:val="24"/>
        </w:rPr>
        <w:t>he next steps in their learning which is something the research question aims to discover by using the basketball stra</w:t>
      </w:r>
      <w:r w:rsidR="001E0F18">
        <w:rPr>
          <w:sz w:val="24"/>
          <w:szCs w:val="24"/>
        </w:rPr>
        <w:t xml:space="preserve">tegy. </w:t>
      </w:r>
      <w:r w:rsidR="00484107">
        <w:rPr>
          <w:sz w:val="24"/>
          <w:szCs w:val="24"/>
        </w:rPr>
        <w:t>Providing learners with the opportunity to have a level of control over their own learning increases pupil engagement and pupil involvement which assists in producing independent and self-managing learners</w:t>
      </w:r>
      <w:r w:rsidR="00260D6C">
        <w:rPr>
          <w:sz w:val="24"/>
          <w:szCs w:val="24"/>
        </w:rPr>
        <w:t xml:space="preserve"> (Sangster and Overall 2006). </w:t>
      </w:r>
      <w:bookmarkEnd w:id="2"/>
      <w:r w:rsidR="00260D6C">
        <w:rPr>
          <w:sz w:val="24"/>
          <w:szCs w:val="24"/>
        </w:rPr>
        <w:t xml:space="preserve">These are the kinds of learners that Donaldson (2015) suggests a new curriculum will produce, thus enabling them to become </w:t>
      </w:r>
      <w:r w:rsidR="00260D6C" w:rsidRPr="00260D6C">
        <w:rPr>
          <w:sz w:val="24"/>
          <w:szCs w:val="24"/>
        </w:rPr>
        <w:t>enterprising, creative contributors, ready to play a full part in life and work</w:t>
      </w:r>
      <w:r w:rsidR="00260D6C">
        <w:rPr>
          <w:sz w:val="24"/>
          <w:szCs w:val="24"/>
        </w:rPr>
        <w:t>.</w:t>
      </w:r>
      <w:r w:rsidR="00A849C9">
        <w:rPr>
          <w:sz w:val="24"/>
          <w:szCs w:val="24"/>
        </w:rPr>
        <w:t xml:space="preserve"> </w:t>
      </w:r>
    </w:p>
    <w:p w:rsidR="00714CBE" w:rsidRDefault="00A849C9" w:rsidP="00D973F4">
      <w:pPr>
        <w:spacing w:line="360" w:lineRule="auto"/>
        <w:jc w:val="both"/>
        <w:rPr>
          <w:sz w:val="24"/>
          <w:szCs w:val="24"/>
        </w:rPr>
      </w:pPr>
      <w:bookmarkStart w:id="3" w:name="_Hlk511384129"/>
      <w:proofErr w:type="spellStart"/>
      <w:r>
        <w:rPr>
          <w:sz w:val="24"/>
          <w:szCs w:val="24"/>
        </w:rPr>
        <w:t>Glazzard</w:t>
      </w:r>
      <w:proofErr w:type="spellEnd"/>
      <w:r w:rsidR="00120C15">
        <w:rPr>
          <w:sz w:val="24"/>
          <w:szCs w:val="24"/>
        </w:rPr>
        <w:t xml:space="preserve"> et al.</w:t>
      </w:r>
      <w:r w:rsidRPr="00A849C9">
        <w:rPr>
          <w:sz w:val="24"/>
          <w:szCs w:val="24"/>
        </w:rPr>
        <w:t xml:space="preserve"> (20</w:t>
      </w:r>
      <w:r>
        <w:rPr>
          <w:sz w:val="24"/>
          <w:szCs w:val="24"/>
        </w:rPr>
        <w:t>10)</w:t>
      </w:r>
      <w:bookmarkEnd w:id="3"/>
      <w:r>
        <w:rPr>
          <w:sz w:val="24"/>
          <w:szCs w:val="24"/>
        </w:rPr>
        <w:t xml:space="preserve"> note</w:t>
      </w:r>
      <w:r w:rsidR="00795819" w:rsidRPr="00795819">
        <w:rPr>
          <w:sz w:val="24"/>
          <w:szCs w:val="24"/>
        </w:rPr>
        <w:t xml:space="preserve"> the </w:t>
      </w:r>
      <w:r>
        <w:rPr>
          <w:sz w:val="24"/>
          <w:szCs w:val="24"/>
        </w:rPr>
        <w:t>consequence</w:t>
      </w:r>
      <w:r w:rsidR="00795819" w:rsidRPr="00795819">
        <w:rPr>
          <w:sz w:val="24"/>
          <w:szCs w:val="24"/>
        </w:rPr>
        <w:t xml:space="preserve"> of allowing children to </w:t>
      </w:r>
      <w:r>
        <w:rPr>
          <w:sz w:val="24"/>
          <w:szCs w:val="24"/>
        </w:rPr>
        <w:t>evaluate and review their own work and their own learning ba</w:t>
      </w:r>
      <w:r w:rsidR="007F15B3">
        <w:rPr>
          <w:sz w:val="24"/>
          <w:szCs w:val="24"/>
        </w:rPr>
        <w:t>sed on the notion that it is a</w:t>
      </w:r>
      <w:r>
        <w:rPr>
          <w:sz w:val="24"/>
          <w:szCs w:val="24"/>
        </w:rPr>
        <w:t xml:space="preserve"> skill people generally use within everyday life to become</w:t>
      </w:r>
      <w:r w:rsidR="007F15B3">
        <w:rPr>
          <w:sz w:val="24"/>
          <w:szCs w:val="24"/>
        </w:rPr>
        <w:t xml:space="preserve"> more efficient practitioners</w:t>
      </w:r>
      <w:r w:rsidR="00144297">
        <w:rPr>
          <w:sz w:val="24"/>
          <w:szCs w:val="24"/>
        </w:rPr>
        <w:t xml:space="preserve"> and</w:t>
      </w:r>
      <w:r w:rsidR="008B2A89">
        <w:rPr>
          <w:sz w:val="24"/>
          <w:szCs w:val="24"/>
        </w:rPr>
        <w:t xml:space="preserve"> motivate them to</w:t>
      </w:r>
      <w:r w:rsidR="00144297">
        <w:rPr>
          <w:sz w:val="24"/>
          <w:szCs w:val="24"/>
        </w:rPr>
        <w:t xml:space="preserve"> improve </w:t>
      </w:r>
      <w:r w:rsidR="00144297">
        <w:rPr>
          <w:sz w:val="24"/>
          <w:szCs w:val="24"/>
        </w:rPr>
        <w:lastRenderedPageBreak/>
        <w:t>their own life-skills</w:t>
      </w:r>
      <w:r w:rsidR="00795819" w:rsidRPr="00795819">
        <w:rPr>
          <w:sz w:val="24"/>
          <w:szCs w:val="24"/>
        </w:rPr>
        <w:t>.</w:t>
      </w:r>
      <w:r w:rsidR="00144297">
        <w:rPr>
          <w:sz w:val="24"/>
          <w:szCs w:val="24"/>
        </w:rPr>
        <w:t xml:space="preserve"> </w:t>
      </w:r>
      <w:r w:rsidR="00DF3A29">
        <w:rPr>
          <w:sz w:val="24"/>
          <w:szCs w:val="24"/>
        </w:rPr>
        <w:t>Drawing from prior teaching experience, giving children the independence to judge themselves and their own learning is a useful way to ensure children are engaged and focused as they are always motivated to better themselves.</w:t>
      </w:r>
      <w:r w:rsidR="009813DC">
        <w:rPr>
          <w:sz w:val="24"/>
          <w:szCs w:val="24"/>
        </w:rPr>
        <w:t xml:space="preserve"> </w:t>
      </w:r>
      <w:r w:rsidR="006F24FF">
        <w:rPr>
          <w:sz w:val="24"/>
          <w:szCs w:val="24"/>
        </w:rPr>
        <w:t>When learners are able to work</w:t>
      </w:r>
      <w:r w:rsidR="009813DC">
        <w:rPr>
          <w:sz w:val="24"/>
          <w:szCs w:val="24"/>
        </w:rPr>
        <w:t xml:space="preserve"> independent</w:t>
      </w:r>
      <w:r w:rsidR="006F24FF">
        <w:rPr>
          <w:sz w:val="24"/>
          <w:szCs w:val="24"/>
        </w:rPr>
        <w:t>ly,</w:t>
      </w:r>
      <w:r w:rsidR="009813DC">
        <w:rPr>
          <w:sz w:val="24"/>
          <w:szCs w:val="24"/>
        </w:rPr>
        <w:t xml:space="preserve"> </w:t>
      </w:r>
      <w:r w:rsidR="00446677">
        <w:rPr>
          <w:sz w:val="24"/>
          <w:szCs w:val="24"/>
        </w:rPr>
        <w:t>they tend to show more enthusiasm for their work and therefore are more inclined to assess their</w:t>
      </w:r>
      <w:r w:rsidR="004B257A">
        <w:rPr>
          <w:sz w:val="24"/>
          <w:szCs w:val="24"/>
        </w:rPr>
        <w:t xml:space="preserve"> own</w:t>
      </w:r>
      <w:r w:rsidR="00446677">
        <w:rPr>
          <w:sz w:val="24"/>
          <w:szCs w:val="24"/>
        </w:rPr>
        <w:t xml:space="preserve"> work to </w:t>
      </w:r>
      <w:r w:rsidR="006F24FF">
        <w:rPr>
          <w:sz w:val="24"/>
          <w:szCs w:val="24"/>
        </w:rPr>
        <w:t>achieve higher outcomes (</w:t>
      </w:r>
      <w:proofErr w:type="spellStart"/>
      <w:r w:rsidR="006F24FF">
        <w:rPr>
          <w:sz w:val="24"/>
          <w:szCs w:val="24"/>
        </w:rPr>
        <w:t>Cremin</w:t>
      </w:r>
      <w:proofErr w:type="spellEnd"/>
      <w:r w:rsidR="00446677">
        <w:rPr>
          <w:sz w:val="24"/>
          <w:szCs w:val="24"/>
        </w:rPr>
        <w:t xml:space="preserve"> and Arthur, 2014). If true, the basketball method should give some sort of indication to a learner of their own ability and where they are currently at in terms of their learning and what they must do next to improve.</w:t>
      </w:r>
      <w:r w:rsidR="002B4046">
        <w:rPr>
          <w:sz w:val="24"/>
          <w:szCs w:val="24"/>
        </w:rPr>
        <w:t xml:space="preserve"> </w:t>
      </w:r>
    </w:p>
    <w:p w:rsidR="002B4046" w:rsidRDefault="00120C15" w:rsidP="00D973F4">
      <w:pPr>
        <w:spacing w:line="360" w:lineRule="auto"/>
        <w:jc w:val="both"/>
        <w:rPr>
          <w:sz w:val="24"/>
          <w:szCs w:val="24"/>
        </w:rPr>
      </w:pPr>
      <w:bookmarkStart w:id="4" w:name="_Hlk511386029"/>
      <w:r>
        <w:rPr>
          <w:sz w:val="24"/>
          <w:szCs w:val="24"/>
        </w:rPr>
        <w:t>Black et al.</w:t>
      </w:r>
      <w:r w:rsidR="002B4046">
        <w:rPr>
          <w:sz w:val="24"/>
          <w:szCs w:val="24"/>
        </w:rPr>
        <w:t xml:space="preserve"> (2004) address the issue that a child cannot successfully self-assess unless they have the core skills to do so. According to Piaget (1959), a child can only start to develop such skills once they reach the age of 7. Children under the age of 7 are in the preoperational stage of cognitive development and do not yet possess the ability to logically reason (Piaget</w:t>
      </w:r>
      <w:r w:rsidR="00084E5C">
        <w:rPr>
          <w:sz w:val="24"/>
          <w:szCs w:val="24"/>
        </w:rPr>
        <w:t>,</w:t>
      </w:r>
      <w:r w:rsidR="002B4046">
        <w:rPr>
          <w:sz w:val="24"/>
          <w:szCs w:val="24"/>
        </w:rPr>
        <w:t xml:space="preserve"> 1959). </w:t>
      </w:r>
      <w:bookmarkEnd w:id="4"/>
      <w:r w:rsidR="002B4046">
        <w:rPr>
          <w:sz w:val="24"/>
          <w:szCs w:val="24"/>
        </w:rPr>
        <w:t>Piaget insists that at that early stage</w:t>
      </w:r>
      <w:r w:rsidR="00084E5C">
        <w:rPr>
          <w:sz w:val="24"/>
          <w:szCs w:val="24"/>
        </w:rPr>
        <w:t>,</w:t>
      </w:r>
      <w:r w:rsidR="002B4046">
        <w:rPr>
          <w:sz w:val="24"/>
          <w:szCs w:val="24"/>
        </w:rPr>
        <w:t xml:space="preserve"> children are still more influenced by their peer’s behaviour than their own</w:t>
      </w:r>
      <w:r w:rsidR="00263689">
        <w:rPr>
          <w:sz w:val="24"/>
          <w:szCs w:val="24"/>
        </w:rPr>
        <w:t xml:space="preserve"> drive for</w:t>
      </w:r>
      <w:r w:rsidR="002B4046">
        <w:rPr>
          <w:sz w:val="24"/>
          <w:szCs w:val="24"/>
        </w:rPr>
        <w:t xml:space="preserve"> personal improvement.</w:t>
      </w:r>
      <w:r w:rsidR="00283525">
        <w:rPr>
          <w:sz w:val="24"/>
          <w:szCs w:val="24"/>
        </w:rPr>
        <w:t xml:space="preserve"> According to </w:t>
      </w:r>
      <w:r w:rsidR="00283525" w:rsidRPr="00283525">
        <w:rPr>
          <w:sz w:val="24"/>
          <w:szCs w:val="24"/>
        </w:rPr>
        <w:t>Lancaster</w:t>
      </w:r>
      <w:r w:rsidR="00283525">
        <w:rPr>
          <w:sz w:val="24"/>
          <w:szCs w:val="24"/>
        </w:rPr>
        <w:t xml:space="preserve"> &amp; Broadbent (2003), </w:t>
      </w:r>
      <w:r w:rsidR="00283525" w:rsidRPr="00283525">
        <w:rPr>
          <w:sz w:val="24"/>
          <w:szCs w:val="24"/>
        </w:rPr>
        <w:t>children</w:t>
      </w:r>
      <w:r w:rsidR="00283525">
        <w:rPr>
          <w:sz w:val="24"/>
          <w:szCs w:val="24"/>
        </w:rPr>
        <w:t xml:space="preserve"> of a young age are often easily influenced, consequently, rendering it difficult</w:t>
      </w:r>
      <w:r w:rsidR="00283525" w:rsidRPr="00283525">
        <w:rPr>
          <w:sz w:val="24"/>
          <w:szCs w:val="24"/>
        </w:rPr>
        <w:t xml:space="preserve"> to recognise</w:t>
      </w:r>
      <w:r w:rsidR="00283525">
        <w:rPr>
          <w:sz w:val="24"/>
          <w:szCs w:val="24"/>
        </w:rPr>
        <w:t xml:space="preserve"> a child’s individual</w:t>
      </w:r>
      <w:r w:rsidR="00283525" w:rsidRPr="00283525">
        <w:rPr>
          <w:sz w:val="24"/>
          <w:szCs w:val="24"/>
        </w:rPr>
        <w:t xml:space="preserve"> </w:t>
      </w:r>
      <w:r w:rsidR="00283525">
        <w:rPr>
          <w:sz w:val="24"/>
          <w:szCs w:val="24"/>
        </w:rPr>
        <w:t>outlook when attempting to assess</w:t>
      </w:r>
      <w:r w:rsidR="00283525" w:rsidRPr="00283525">
        <w:rPr>
          <w:sz w:val="24"/>
          <w:szCs w:val="24"/>
        </w:rPr>
        <w:t>.</w:t>
      </w:r>
      <w:r w:rsidR="00F45796">
        <w:rPr>
          <w:sz w:val="24"/>
          <w:szCs w:val="24"/>
        </w:rPr>
        <w:t xml:space="preserve"> This information gives the impression that children of 7 or younger are not yet independent enough to rely on their own opinions and beliefs in terms of their own performance and may simply copy others as opposed to forming their own assessments of their own learning. This study aims to look at c</w:t>
      </w:r>
      <w:r w:rsidR="00714CBE">
        <w:rPr>
          <w:sz w:val="24"/>
          <w:szCs w:val="24"/>
        </w:rPr>
        <w:t>hildren within a year 5 setting. H</w:t>
      </w:r>
      <w:r w:rsidR="00F45796">
        <w:rPr>
          <w:sz w:val="24"/>
          <w:szCs w:val="24"/>
        </w:rPr>
        <w:t>owever</w:t>
      </w:r>
      <w:r w:rsidR="00714CBE">
        <w:rPr>
          <w:sz w:val="24"/>
          <w:szCs w:val="24"/>
        </w:rPr>
        <w:t>,</w:t>
      </w:r>
      <w:r w:rsidR="00F45796">
        <w:rPr>
          <w:sz w:val="24"/>
          <w:szCs w:val="24"/>
        </w:rPr>
        <w:t xml:space="preserve"> there is no definitive evidence to suggest that children reach the age of 7 and can suddenly self-assess, meaning that there is still scope for a year 5 pupil to find it difficult to be able to plan for their next steps in learning as they are not yet a fully independent learner.</w:t>
      </w:r>
    </w:p>
    <w:p w:rsidR="00963ACF" w:rsidRDefault="00963ACF" w:rsidP="00D973F4">
      <w:pPr>
        <w:spacing w:line="360" w:lineRule="auto"/>
        <w:jc w:val="both"/>
        <w:rPr>
          <w:sz w:val="24"/>
          <w:szCs w:val="24"/>
        </w:rPr>
      </w:pPr>
      <w:r>
        <w:rPr>
          <w:sz w:val="24"/>
          <w:szCs w:val="24"/>
        </w:rPr>
        <w:t>Nonetheless, there are still implications to Piaget’s theory based on the fact that he does not c</w:t>
      </w:r>
      <w:r w:rsidRPr="00963ACF">
        <w:rPr>
          <w:sz w:val="24"/>
          <w:szCs w:val="24"/>
        </w:rPr>
        <w:t>onsider</w:t>
      </w:r>
      <w:r>
        <w:rPr>
          <w:sz w:val="24"/>
          <w:szCs w:val="24"/>
        </w:rPr>
        <w:t xml:space="preserve"> a child’s rate of</w:t>
      </w:r>
      <w:r w:rsidRPr="00963ACF">
        <w:rPr>
          <w:sz w:val="24"/>
          <w:szCs w:val="24"/>
        </w:rPr>
        <w:t xml:space="preserve"> learning</w:t>
      </w:r>
      <w:r>
        <w:rPr>
          <w:sz w:val="24"/>
          <w:szCs w:val="24"/>
        </w:rPr>
        <w:t xml:space="preserve"> or</w:t>
      </w:r>
      <w:r w:rsidRPr="00963ACF">
        <w:rPr>
          <w:sz w:val="24"/>
          <w:szCs w:val="24"/>
        </w:rPr>
        <w:t xml:space="preserve"> the impact</w:t>
      </w:r>
      <w:r>
        <w:rPr>
          <w:sz w:val="24"/>
          <w:szCs w:val="24"/>
        </w:rPr>
        <w:t xml:space="preserve"> and role of teaching.</w:t>
      </w:r>
      <w:r w:rsidR="006F7576">
        <w:rPr>
          <w:sz w:val="24"/>
          <w:szCs w:val="24"/>
        </w:rPr>
        <w:t xml:space="preserve"> According to Vygotsky (1978)</w:t>
      </w:r>
      <w:r w:rsidR="00D41E75">
        <w:rPr>
          <w:sz w:val="24"/>
          <w:szCs w:val="24"/>
        </w:rPr>
        <w:t xml:space="preserve">, the role of a ‘more knowledgeable other’ is a factor in supporting </w:t>
      </w:r>
      <w:r w:rsidR="002B76C7">
        <w:rPr>
          <w:sz w:val="24"/>
          <w:szCs w:val="24"/>
        </w:rPr>
        <w:t>learning. The Zone of Proximal Development model</w:t>
      </w:r>
      <w:r w:rsidRPr="00963ACF">
        <w:rPr>
          <w:sz w:val="24"/>
          <w:szCs w:val="24"/>
        </w:rPr>
        <w:t xml:space="preserve"> </w:t>
      </w:r>
      <w:r w:rsidR="002B76C7">
        <w:rPr>
          <w:sz w:val="24"/>
          <w:szCs w:val="24"/>
        </w:rPr>
        <w:t>reinforces the significance of a teacher’s understanding and approach to AfL based on the idea that when AfL is not used correctly by the teacher, the learners will find it difficult to participate competently.</w:t>
      </w:r>
      <w:r w:rsidR="002049A6">
        <w:rPr>
          <w:sz w:val="24"/>
          <w:szCs w:val="24"/>
        </w:rPr>
        <w:t xml:space="preserve"> For AfL</w:t>
      </w:r>
      <w:r w:rsidR="00FC77DB">
        <w:rPr>
          <w:sz w:val="24"/>
          <w:szCs w:val="24"/>
        </w:rPr>
        <w:t xml:space="preserve"> to work effectively,</w:t>
      </w:r>
      <w:r w:rsidR="002049A6">
        <w:rPr>
          <w:sz w:val="24"/>
          <w:szCs w:val="24"/>
        </w:rPr>
        <w:t xml:space="preserve"> </w:t>
      </w:r>
      <w:proofErr w:type="spellStart"/>
      <w:r w:rsidR="005164DD">
        <w:rPr>
          <w:sz w:val="24"/>
          <w:szCs w:val="24"/>
        </w:rPr>
        <w:t>Palai</w:t>
      </w:r>
      <w:r w:rsidR="002049A6">
        <w:rPr>
          <w:sz w:val="24"/>
          <w:szCs w:val="24"/>
        </w:rPr>
        <w:t>ologou</w:t>
      </w:r>
      <w:proofErr w:type="spellEnd"/>
      <w:r w:rsidR="002049A6">
        <w:rPr>
          <w:sz w:val="24"/>
          <w:szCs w:val="24"/>
        </w:rPr>
        <w:t xml:space="preserve"> (2010) suggests</w:t>
      </w:r>
      <w:r w:rsidR="00BF72D9">
        <w:rPr>
          <w:sz w:val="24"/>
          <w:szCs w:val="24"/>
        </w:rPr>
        <w:t xml:space="preserve"> </w:t>
      </w:r>
      <w:r w:rsidR="00FC77DB">
        <w:rPr>
          <w:sz w:val="24"/>
          <w:szCs w:val="24"/>
        </w:rPr>
        <w:t xml:space="preserve">that both students and teachers need to show a high level of involvement and interest in the method so that everyone is mentally stimulated and </w:t>
      </w:r>
      <w:r w:rsidR="00FC77DB">
        <w:rPr>
          <w:sz w:val="24"/>
          <w:szCs w:val="24"/>
        </w:rPr>
        <w:lastRenderedPageBreak/>
        <w:t>motivated to work towards the same goal. This means that the process of assessment must not only be done by the teacher, but the children must work equally to co-operate</w:t>
      </w:r>
      <w:r w:rsidR="00A76D02">
        <w:rPr>
          <w:sz w:val="24"/>
          <w:szCs w:val="24"/>
        </w:rPr>
        <w:t xml:space="preserve"> with the teacher</w:t>
      </w:r>
      <w:r w:rsidR="00FC77DB">
        <w:rPr>
          <w:sz w:val="24"/>
          <w:szCs w:val="24"/>
        </w:rPr>
        <w:t xml:space="preserve"> and be involved</w:t>
      </w:r>
      <w:r w:rsidR="00714CBE">
        <w:rPr>
          <w:sz w:val="24"/>
          <w:szCs w:val="24"/>
        </w:rPr>
        <w:t xml:space="preserve"> in the process</w:t>
      </w:r>
      <w:r w:rsidR="00FC77DB">
        <w:rPr>
          <w:sz w:val="24"/>
          <w:szCs w:val="24"/>
        </w:rPr>
        <w:t>. Learning from practice, it has been noted that children often show higher levels of interest an</w:t>
      </w:r>
      <w:r w:rsidR="00A76D02">
        <w:rPr>
          <w:sz w:val="24"/>
          <w:szCs w:val="24"/>
        </w:rPr>
        <w:t>d motivation</w:t>
      </w:r>
      <w:r w:rsidR="00FC77DB">
        <w:rPr>
          <w:sz w:val="24"/>
          <w:szCs w:val="24"/>
        </w:rPr>
        <w:t xml:space="preserve"> when</w:t>
      </w:r>
      <w:r w:rsidR="00A76D02">
        <w:rPr>
          <w:sz w:val="24"/>
          <w:szCs w:val="24"/>
        </w:rPr>
        <w:t xml:space="preserve"> the task is interesting and engaging as well as being </w:t>
      </w:r>
      <w:r w:rsidR="00FC77DB">
        <w:rPr>
          <w:sz w:val="24"/>
          <w:szCs w:val="24"/>
        </w:rPr>
        <w:t>informed as to why the</w:t>
      </w:r>
      <w:r w:rsidR="00A76D02">
        <w:rPr>
          <w:sz w:val="24"/>
          <w:szCs w:val="24"/>
        </w:rPr>
        <w:t>y are participating in the task. From a behaviourist point of view, every stimuli causes a particular reaction or behaviour. A specific event can influence a person’s behaviour meaning that there is a possibility for each AfL strategy to produce a different behaviour (Benson, 2003). Linking this information to the study, it can be assumed that due to the general physical involvement of the basketball strategy, children are likely to show a high level of engagement which would deliver</w:t>
      </w:r>
      <w:r w:rsidR="00F45EB5">
        <w:rPr>
          <w:sz w:val="24"/>
          <w:szCs w:val="24"/>
        </w:rPr>
        <w:t xml:space="preserve"> useful</w:t>
      </w:r>
      <w:r w:rsidR="00A76D02">
        <w:rPr>
          <w:sz w:val="24"/>
          <w:szCs w:val="24"/>
        </w:rPr>
        <w:t xml:space="preserve"> results.</w:t>
      </w:r>
      <w:r w:rsidR="00F45EB5">
        <w:rPr>
          <w:sz w:val="24"/>
          <w:szCs w:val="24"/>
        </w:rPr>
        <w:t xml:space="preserve"> However, there is the potential for this fun and stimulating method to produce an excitable reaction and create an environment where the children simply want to play and not learn. </w:t>
      </w:r>
    </w:p>
    <w:p w:rsidR="00306B22" w:rsidRDefault="0023705D" w:rsidP="00D973F4">
      <w:pPr>
        <w:spacing w:line="360" w:lineRule="auto"/>
        <w:jc w:val="both"/>
        <w:rPr>
          <w:sz w:val="24"/>
          <w:szCs w:val="24"/>
        </w:rPr>
      </w:pPr>
      <w:r>
        <w:rPr>
          <w:sz w:val="24"/>
          <w:szCs w:val="24"/>
        </w:rPr>
        <w:t xml:space="preserve">A suitable assessment strategy </w:t>
      </w:r>
      <w:r w:rsidRPr="0023705D">
        <w:rPr>
          <w:sz w:val="24"/>
          <w:szCs w:val="24"/>
        </w:rPr>
        <w:t xml:space="preserve">can offer the </w:t>
      </w:r>
      <w:r>
        <w:rPr>
          <w:sz w:val="24"/>
          <w:szCs w:val="24"/>
        </w:rPr>
        <w:t>calmest and most soundless classroom an opportunity for each individual to have a voice in a setting they sho</w:t>
      </w:r>
      <w:r w:rsidR="002757DD">
        <w:rPr>
          <w:sz w:val="24"/>
          <w:szCs w:val="24"/>
        </w:rPr>
        <w:t xml:space="preserve">uld feel comfortable (Goldsmith, </w:t>
      </w:r>
      <w:r>
        <w:rPr>
          <w:sz w:val="24"/>
          <w:szCs w:val="24"/>
        </w:rPr>
        <w:t>2013). The most introvert of learners should be allowed to build their confidence in their own classroom by participating in the learning opportunities given with no judgements in their own education.</w:t>
      </w:r>
      <w:r w:rsidR="002757DD">
        <w:rPr>
          <w:sz w:val="24"/>
          <w:szCs w:val="24"/>
        </w:rPr>
        <w:t xml:space="preserve"> It is vitally important that learners are engaged and participating in the opportunities given to them so that students and teachers can work side by side to create an effective education to progress their learning.</w:t>
      </w:r>
      <w:r w:rsidRPr="0023705D">
        <w:rPr>
          <w:sz w:val="24"/>
          <w:szCs w:val="24"/>
        </w:rPr>
        <w:t xml:space="preserve"> </w:t>
      </w:r>
      <w:r w:rsidR="001C0A01">
        <w:rPr>
          <w:sz w:val="24"/>
          <w:szCs w:val="24"/>
        </w:rPr>
        <w:t>This belief by Goldsmith (2013) links closely with Donaldson’s suggestions</w:t>
      </w:r>
      <w:r w:rsidR="001C0A01" w:rsidRPr="001C0A01">
        <w:rPr>
          <w:rFonts w:ascii="Arial" w:hAnsi="Arial" w:cs="Arial"/>
          <w:sz w:val="24"/>
          <w:szCs w:val="24"/>
        </w:rPr>
        <w:t xml:space="preserve"> </w:t>
      </w:r>
      <w:r w:rsidR="001C0A01" w:rsidRPr="001C0A01">
        <w:rPr>
          <w:sz w:val="24"/>
          <w:szCs w:val="24"/>
        </w:rPr>
        <w:t xml:space="preserve">as he </w:t>
      </w:r>
      <w:r w:rsidR="001C0A01">
        <w:rPr>
          <w:sz w:val="24"/>
          <w:szCs w:val="24"/>
        </w:rPr>
        <w:t>eludes to the</w:t>
      </w:r>
      <w:r w:rsidR="009C4B8B">
        <w:rPr>
          <w:sz w:val="24"/>
          <w:szCs w:val="24"/>
        </w:rPr>
        <w:t xml:space="preserve"> proposal</w:t>
      </w:r>
      <w:r w:rsidR="001C0A01">
        <w:rPr>
          <w:sz w:val="24"/>
          <w:szCs w:val="24"/>
        </w:rPr>
        <w:t xml:space="preserve"> that Wales must develop a curriculum that can produce</w:t>
      </w:r>
      <w:r w:rsidR="001C0A01" w:rsidRPr="001C0A01">
        <w:rPr>
          <w:sz w:val="24"/>
          <w:szCs w:val="24"/>
        </w:rPr>
        <w:t xml:space="preserve"> confident</w:t>
      </w:r>
      <w:r w:rsidR="001C0A01">
        <w:rPr>
          <w:sz w:val="24"/>
          <w:szCs w:val="24"/>
        </w:rPr>
        <w:t xml:space="preserve"> and capable learners</w:t>
      </w:r>
      <w:r w:rsidR="001C0A01" w:rsidRPr="001C0A01">
        <w:rPr>
          <w:sz w:val="24"/>
          <w:szCs w:val="24"/>
        </w:rPr>
        <w:t xml:space="preserve"> and offer them the opportunitie</w:t>
      </w:r>
      <w:r w:rsidR="00A12EBE">
        <w:rPr>
          <w:sz w:val="24"/>
          <w:szCs w:val="24"/>
        </w:rPr>
        <w:t>s to</w:t>
      </w:r>
      <w:r w:rsidR="001C0A01" w:rsidRPr="001C0A01">
        <w:rPr>
          <w:sz w:val="24"/>
          <w:szCs w:val="24"/>
        </w:rPr>
        <w:t xml:space="preserve"> allow young people to engage confidently with the</w:t>
      </w:r>
      <w:r w:rsidR="00A12EBE">
        <w:rPr>
          <w:sz w:val="24"/>
          <w:szCs w:val="24"/>
        </w:rPr>
        <w:t>ir education and the</w:t>
      </w:r>
      <w:r w:rsidR="001C0A01" w:rsidRPr="001C0A01">
        <w:rPr>
          <w:sz w:val="24"/>
          <w:szCs w:val="24"/>
        </w:rPr>
        <w:t xml:space="preserve"> challenges of their future lives</w:t>
      </w:r>
      <w:r w:rsidR="00A12EBE">
        <w:rPr>
          <w:sz w:val="24"/>
          <w:szCs w:val="24"/>
        </w:rPr>
        <w:t>.</w:t>
      </w:r>
      <w:r w:rsidR="00306B22">
        <w:rPr>
          <w:sz w:val="24"/>
          <w:szCs w:val="24"/>
        </w:rPr>
        <w:t xml:space="preserve"> This</w:t>
      </w:r>
      <w:r w:rsidR="00963ACF" w:rsidRPr="00963ACF">
        <w:rPr>
          <w:sz w:val="24"/>
          <w:szCs w:val="24"/>
        </w:rPr>
        <w:t xml:space="preserve"> AfL</w:t>
      </w:r>
      <w:r w:rsidR="00306B22">
        <w:rPr>
          <w:sz w:val="24"/>
          <w:szCs w:val="24"/>
        </w:rPr>
        <w:t xml:space="preserve"> strategy puts trust in the pupils to act appropriately and respond to their environmental conditions suitably to achieve the most desired outcome meaning that maximum engagement and positive behaviour is required. Pupil’s interaction and responses to the method can be noted by the teacher and used to dictate the next steps in planning and progression.</w:t>
      </w:r>
    </w:p>
    <w:p w:rsidR="003A1C91" w:rsidRDefault="003A1C91" w:rsidP="00D973F4">
      <w:pPr>
        <w:spacing w:line="360" w:lineRule="auto"/>
        <w:jc w:val="both"/>
        <w:rPr>
          <w:sz w:val="24"/>
          <w:szCs w:val="24"/>
        </w:rPr>
      </w:pPr>
    </w:p>
    <w:p w:rsidR="00AD052F" w:rsidRPr="00AD052F" w:rsidRDefault="00AD052F" w:rsidP="00D973F4">
      <w:pPr>
        <w:spacing w:line="360" w:lineRule="auto"/>
        <w:jc w:val="both"/>
        <w:rPr>
          <w:b/>
          <w:sz w:val="24"/>
          <w:szCs w:val="24"/>
        </w:rPr>
      </w:pPr>
      <w:r>
        <w:rPr>
          <w:b/>
          <w:sz w:val="24"/>
          <w:szCs w:val="24"/>
        </w:rPr>
        <w:t>Ethical consideration</w:t>
      </w:r>
      <w:r w:rsidRPr="00AD052F">
        <w:rPr>
          <w:sz w:val="24"/>
          <w:szCs w:val="24"/>
        </w:rPr>
        <w:t xml:space="preserve"> </w:t>
      </w:r>
    </w:p>
    <w:p w:rsidR="00AD052F" w:rsidRDefault="00AD052F" w:rsidP="00D973F4">
      <w:pPr>
        <w:spacing w:line="360" w:lineRule="auto"/>
        <w:jc w:val="both"/>
        <w:rPr>
          <w:sz w:val="24"/>
          <w:szCs w:val="24"/>
        </w:rPr>
      </w:pPr>
      <w:r w:rsidRPr="00AD052F">
        <w:rPr>
          <w:sz w:val="24"/>
          <w:szCs w:val="24"/>
        </w:rPr>
        <w:lastRenderedPageBreak/>
        <w:t xml:space="preserve">When conducting research in a </w:t>
      </w:r>
      <w:r>
        <w:rPr>
          <w:sz w:val="24"/>
          <w:szCs w:val="24"/>
        </w:rPr>
        <w:t xml:space="preserve">school setting it is important to address any ethical </w:t>
      </w:r>
      <w:r w:rsidRPr="00AD052F">
        <w:rPr>
          <w:sz w:val="24"/>
          <w:szCs w:val="24"/>
        </w:rPr>
        <w:t>implications</w:t>
      </w:r>
      <w:r>
        <w:rPr>
          <w:sz w:val="24"/>
          <w:szCs w:val="24"/>
        </w:rPr>
        <w:t>. The ethical implications that apply to this study were addressed in detail within an ethics form submitted to the university. The ethics form was designed by the university’s ethics committee and completed by both researchers within this study. Ethical approval has been gained and cross referenced with the British Education Research Association (BERA, 2011) guidelines, the Data Protection Act (1998) as well as UWTSD research, ethic and integrity code of professional conduct and practice.</w:t>
      </w:r>
    </w:p>
    <w:p w:rsidR="008E241F" w:rsidRDefault="008E241F" w:rsidP="00D973F4">
      <w:pPr>
        <w:spacing w:line="360" w:lineRule="auto"/>
        <w:jc w:val="both"/>
        <w:rPr>
          <w:sz w:val="24"/>
          <w:szCs w:val="24"/>
        </w:rPr>
      </w:pPr>
      <w:r>
        <w:rPr>
          <w:sz w:val="24"/>
          <w:szCs w:val="24"/>
        </w:rPr>
        <w:t>Due to the study being carried out in a year 5 classroom, an email was sent to the class prior to the lesson to explain what would be happening as well as a child friendly announcement on the day the research took place. This announcement informed the children of their rights to withdraw at any time they wish to do so. Details of the study were explained so that each child knew exactly what was happening at every part of the study so that the children did not feel any pressure to participate. Consent forms were given out weeks prior to the lesson and collected on the day.</w:t>
      </w:r>
      <w:r w:rsidR="005F3A27">
        <w:rPr>
          <w:sz w:val="24"/>
          <w:szCs w:val="24"/>
        </w:rPr>
        <w:t xml:space="preserve"> Assent was also gained from the pupils on the day to reinforce their decision to take part.</w:t>
      </w:r>
      <w:r>
        <w:rPr>
          <w:sz w:val="24"/>
          <w:szCs w:val="24"/>
        </w:rPr>
        <w:t xml:space="preserve"> Consent from the pupil’s parents</w:t>
      </w:r>
      <w:r w:rsidR="005F3A27">
        <w:rPr>
          <w:sz w:val="24"/>
          <w:szCs w:val="24"/>
        </w:rPr>
        <w:t xml:space="preserve"> as well as assent given by a child implies that a student fully understands the nature of the study and that they have agreed to participate. DuBois (2002) states that consent can be gained on behalf of a child under the pretence that personal details and identification is not divulged.</w:t>
      </w:r>
      <w:r w:rsidR="00D20D6D">
        <w:rPr>
          <w:sz w:val="24"/>
          <w:szCs w:val="24"/>
        </w:rPr>
        <w:t xml:space="preserve"> Any information gathered is to be destroyed when the study ends.</w:t>
      </w:r>
      <w:r w:rsidR="004B6202">
        <w:rPr>
          <w:sz w:val="24"/>
          <w:szCs w:val="24"/>
        </w:rPr>
        <w:t xml:space="preserve"> Assent was gained in both schools by using lollipop sticks and two bowls. One of the bowls is to confirm participation and the other is to decline.</w:t>
      </w:r>
      <w:r w:rsidR="00E81C56">
        <w:rPr>
          <w:sz w:val="24"/>
          <w:szCs w:val="24"/>
        </w:rPr>
        <w:t xml:space="preserve"> The children will remain anonymous throughout the study </w:t>
      </w:r>
      <w:r w:rsidR="00D60ADB">
        <w:rPr>
          <w:sz w:val="24"/>
          <w:szCs w:val="24"/>
        </w:rPr>
        <w:t>and no personal data will be collected. Schools will be referred to as school A and school B, while each child who is interviewed will be referred to as child 1, 2 and 3.</w:t>
      </w:r>
    </w:p>
    <w:p w:rsidR="00AD052F" w:rsidRPr="00AD052F" w:rsidRDefault="00AD052F" w:rsidP="00D973F4">
      <w:pPr>
        <w:spacing w:line="360" w:lineRule="auto"/>
        <w:jc w:val="both"/>
        <w:rPr>
          <w:b/>
          <w:sz w:val="24"/>
          <w:szCs w:val="24"/>
        </w:rPr>
      </w:pPr>
    </w:p>
    <w:p w:rsidR="002E15F7" w:rsidRDefault="002E15F7" w:rsidP="00D973F4">
      <w:pPr>
        <w:spacing w:line="360" w:lineRule="auto"/>
        <w:jc w:val="both"/>
        <w:rPr>
          <w:b/>
          <w:sz w:val="24"/>
          <w:szCs w:val="24"/>
        </w:rPr>
      </w:pPr>
      <w:r>
        <w:rPr>
          <w:b/>
          <w:sz w:val="24"/>
          <w:szCs w:val="24"/>
        </w:rPr>
        <w:t>Lesson study design</w:t>
      </w:r>
    </w:p>
    <w:p w:rsidR="00CC2ACE" w:rsidRDefault="002E15F7" w:rsidP="00D973F4">
      <w:pPr>
        <w:spacing w:line="360" w:lineRule="auto"/>
        <w:jc w:val="both"/>
        <w:rPr>
          <w:sz w:val="24"/>
          <w:szCs w:val="24"/>
        </w:rPr>
      </w:pPr>
      <w:r>
        <w:rPr>
          <w:sz w:val="24"/>
          <w:szCs w:val="24"/>
        </w:rPr>
        <w:t>The intention of a lesson study is to work in partnership and design a research experiment to determine the outcome of a question. This outcome is to be worked upon by teachers to address issues or enhance and improve an approach.</w:t>
      </w:r>
      <w:r w:rsidR="00D33BD5">
        <w:rPr>
          <w:sz w:val="24"/>
          <w:szCs w:val="24"/>
        </w:rPr>
        <w:t xml:space="preserve"> Dudley (2014) specifies that a lesson study permits teachers to observe children learn in more detail and focus on specific subjects.</w:t>
      </w:r>
      <w:r w:rsidR="005E1D32">
        <w:rPr>
          <w:sz w:val="24"/>
          <w:szCs w:val="24"/>
        </w:rPr>
        <w:t xml:space="preserve"> Dudley (2014) recommends that a lesson study should be carried</w:t>
      </w:r>
      <w:r w:rsidR="00D33BD5">
        <w:rPr>
          <w:sz w:val="24"/>
          <w:szCs w:val="24"/>
        </w:rPr>
        <w:t xml:space="preserve"> </w:t>
      </w:r>
      <w:r w:rsidR="005E1D32">
        <w:rPr>
          <w:sz w:val="24"/>
          <w:szCs w:val="24"/>
        </w:rPr>
        <w:t xml:space="preserve">out by three researchers for </w:t>
      </w:r>
      <w:r w:rsidR="005E1D32">
        <w:rPr>
          <w:sz w:val="24"/>
          <w:szCs w:val="24"/>
        </w:rPr>
        <w:lastRenderedPageBreak/>
        <w:t>the most desired results. However, the investigation in question is to be altered and carried out by only two student teachers who will be the researchers.</w:t>
      </w:r>
      <w:r w:rsidR="00E25534">
        <w:rPr>
          <w:sz w:val="24"/>
          <w:szCs w:val="24"/>
        </w:rPr>
        <w:t xml:space="preserve"> The structure of the lesson study will consist of one researcher leading a lesson tailored to meet the needs of the research question</w:t>
      </w:r>
      <w:r w:rsidR="00530BAF">
        <w:rPr>
          <w:sz w:val="24"/>
          <w:szCs w:val="24"/>
        </w:rPr>
        <w:t>,</w:t>
      </w:r>
      <w:r w:rsidR="00E25534">
        <w:rPr>
          <w:sz w:val="24"/>
          <w:szCs w:val="24"/>
        </w:rPr>
        <w:t xml:space="preserve"> while the other researcher will observe and note take using a set</w:t>
      </w:r>
      <w:r w:rsidR="009227E8">
        <w:rPr>
          <w:sz w:val="24"/>
          <w:szCs w:val="24"/>
        </w:rPr>
        <w:t xml:space="preserve"> observation framework. After the first lesson has been taught and correspondingly observed, the ro</w:t>
      </w:r>
      <w:r w:rsidR="00530BAF">
        <w:rPr>
          <w:sz w:val="24"/>
          <w:szCs w:val="24"/>
        </w:rPr>
        <w:t>les of the researchers will reverse and the researcher who previously observed</w:t>
      </w:r>
      <w:r w:rsidR="009227E8">
        <w:rPr>
          <w:sz w:val="24"/>
          <w:szCs w:val="24"/>
        </w:rPr>
        <w:t xml:space="preserve"> will conduct a lesson while the other is</w:t>
      </w:r>
      <w:r w:rsidR="00530BAF">
        <w:rPr>
          <w:sz w:val="24"/>
          <w:szCs w:val="24"/>
        </w:rPr>
        <w:t xml:space="preserve"> then</w:t>
      </w:r>
      <w:r w:rsidR="009227E8">
        <w:rPr>
          <w:sz w:val="24"/>
          <w:szCs w:val="24"/>
        </w:rPr>
        <w:t xml:space="preserve"> given the opportunity to observe.</w:t>
      </w:r>
      <w:r w:rsidR="005B1189">
        <w:rPr>
          <w:sz w:val="24"/>
          <w:szCs w:val="24"/>
        </w:rPr>
        <w:t xml:space="preserve"> During the lesson, both researchers must </w:t>
      </w:r>
      <w:r w:rsidR="00895ECF">
        <w:rPr>
          <w:sz w:val="24"/>
          <w:szCs w:val="24"/>
        </w:rPr>
        <w:t>monitor</w:t>
      </w:r>
      <w:r w:rsidR="005B1189">
        <w:rPr>
          <w:sz w:val="24"/>
          <w:szCs w:val="24"/>
        </w:rPr>
        <w:t xml:space="preserve"> which pupils play a significant part within the lesson so that three children can be ch</w:t>
      </w:r>
      <w:r w:rsidR="00530BAF">
        <w:rPr>
          <w:sz w:val="24"/>
          <w:szCs w:val="24"/>
        </w:rPr>
        <w:t>osen using purposive sampling to</w:t>
      </w:r>
      <w:r w:rsidR="005B1189">
        <w:rPr>
          <w:sz w:val="24"/>
          <w:szCs w:val="24"/>
        </w:rPr>
        <w:t xml:space="preserve"> effectively conduct semi-structured intervie</w:t>
      </w:r>
      <w:r w:rsidR="00644445">
        <w:rPr>
          <w:sz w:val="24"/>
          <w:szCs w:val="24"/>
        </w:rPr>
        <w:t>ws and deliver fruitful results (</w:t>
      </w:r>
      <w:proofErr w:type="spellStart"/>
      <w:r w:rsidR="00644445">
        <w:rPr>
          <w:sz w:val="24"/>
          <w:szCs w:val="24"/>
        </w:rPr>
        <w:t>Tongco</w:t>
      </w:r>
      <w:proofErr w:type="spellEnd"/>
      <w:r w:rsidR="00644445">
        <w:rPr>
          <w:sz w:val="24"/>
          <w:szCs w:val="24"/>
        </w:rPr>
        <w:t>, 2007).</w:t>
      </w:r>
      <w:r w:rsidR="00C96CD5">
        <w:rPr>
          <w:sz w:val="24"/>
          <w:szCs w:val="24"/>
        </w:rPr>
        <w:t xml:space="preserve">  </w:t>
      </w:r>
      <w:r w:rsidR="0053446C">
        <w:rPr>
          <w:sz w:val="24"/>
          <w:szCs w:val="24"/>
        </w:rPr>
        <w:t>An observation schedule will be designed to make note of what happens during the lesson (appendix 1</w:t>
      </w:r>
      <w:r w:rsidR="007140DA">
        <w:rPr>
          <w:sz w:val="24"/>
          <w:szCs w:val="24"/>
        </w:rPr>
        <w:t xml:space="preserve"> and 2</w:t>
      </w:r>
      <w:r w:rsidR="0053446C">
        <w:rPr>
          <w:sz w:val="24"/>
          <w:szCs w:val="24"/>
        </w:rPr>
        <w:t>).</w:t>
      </w:r>
    </w:p>
    <w:p w:rsidR="002E15F7" w:rsidRPr="002E15F7" w:rsidRDefault="00C96CD5" w:rsidP="00D973F4">
      <w:pPr>
        <w:spacing w:line="360" w:lineRule="auto"/>
        <w:jc w:val="both"/>
        <w:rPr>
          <w:sz w:val="24"/>
          <w:szCs w:val="24"/>
        </w:rPr>
      </w:pPr>
      <w:r>
        <w:rPr>
          <w:sz w:val="24"/>
          <w:szCs w:val="24"/>
        </w:rPr>
        <w:t>Following each lesson, semi-structured interviews with the three chosen pupils will be conducted as a focus group</w:t>
      </w:r>
      <w:r w:rsidR="002A26B3">
        <w:rPr>
          <w:sz w:val="24"/>
          <w:szCs w:val="24"/>
        </w:rPr>
        <w:t xml:space="preserve"> in a location within the school in which each child feels comfortable</w:t>
      </w:r>
      <w:r w:rsidR="007140DA">
        <w:rPr>
          <w:sz w:val="24"/>
          <w:szCs w:val="24"/>
        </w:rPr>
        <w:t xml:space="preserve"> (see appendix 3 and 4)</w:t>
      </w:r>
      <w:r>
        <w:rPr>
          <w:sz w:val="24"/>
          <w:szCs w:val="24"/>
        </w:rPr>
        <w:t>. The interview questions will be aimed to address the main research question regarding aspects</w:t>
      </w:r>
      <w:r w:rsidR="00FC2CC3">
        <w:rPr>
          <w:sz w:val="24"/>
          <w:szCs w:val="24"/>
        </w:rPr>
        <w:t xml:space="preserve"> of</w:t>
      </w:r>
      <w:r>
        <w:rPr>
          <w:sz w:val="24"/>
          <w:szCs w:val="24"/>
        </w:rPr>
        <w:t xml:space="preserve"> the basketball method.</w:t>
      </w:r>
      <w:r w:rsidR="00FC2CC3">
        <w:rPr>
          <w:sz w:val="24"/>
          <w:szCs w:val="24"/>
        </w:rPr>
        <w:t xml:space="preserve"> Subsequently, the researcher who conducted the lesson will also take part in a semi-structured interview to gain additional information relevant to the lesson and research question</w:t>
      </w:r>
      <w:r w:rsidR="007140DA">
        <w:rPr>
          <w:sz w:val="24"/>
          <w:szCs w:val="24"/>
        </w:rPr>
        <w:t xml:space="preserve"> (see appendix 5 and 6)</w:t>
      </w:r>
      <w:r w:rsidR="00FC2CC3">
        <w:rPr>
          <w:sz w:val="24"/>
          <w:szCs w:val="24"/>
        </w:rPr>
        <w:t>.</w:t>
      </w:r>
      <w:r w:rsidR="00F264C0">
        <w:rPr>
          <w:sz w:val="24"/>
          <w:szCs w:val="24"/>
        </w:rPr>
        <w:t xml:space="preserve"> Using the data gathered from the focus group int</w:t>
      </w:r>
      <w:r w:rsidR="00FC2CC3">
        <w:rPr>
          <w:sz w:val="24"/>
          <w:szCs w:val="24"/>
        </w:rPr>
        <w:t xml:space="preserve">erviews, lesson study 2 will be adapted in accordance to what was disclosed during the interviews to improve both the lesson and the use of the AfL strategy in question. </w:t>
      </w:r>
      <w:r w:rsidR="00A92554">
        <w:rPr>
          <w:sz w:val="24"/>
          <w:szCs w:val="24"/>
        </w:rPr>
        <w:t xml:space="preserve">Although the lesson itself is not at the centre of assessment, it is directly linked to how the basketball strategy is used and its effectiveness during the lesson.  </w:t>
      </w:r>
    </w:p>
    <w:p w:rsidR="00D0119C" w:rsidRDefault="00D0119C" w:rsidP="00D973F4">
      <w:pPr>
        <w:spacing w:line="360" w:lineRule="auto"/>
        <w:jc w:val="both"/>
        <w:rPr>
          <w:sz w:val="24"/>
          <w:szCs w:val="24"/>
        </w:rPr>
      </w:pPr>
      <w:r>
        <w:rPr>
          <w:sz w:val="24"/>
          <w:szCs w:val="24"/>
        </w:rPr>
        <w:t xml:space="preserve">Dudley (2014) and </w:t>
      </w:r>
      <w:proofErr w:type="spellStart"/>
      <w:r>
        <w:rPr>
          <w:sz w:val="24"/>
          <w:szCs w:val="24"/>
        </w:rPr>
        <w:t>Babiuk</w:t>
      </w:r>
      <w:proofErr w:type="spellEnd"/>
      <w:r>
        <w:rPr>
          <w:sz w:val="24"/>
          <w:szCs w:val="24"/>
        </w:rPr>
        <w:t xml:space="preserve"> (200</w:t>
      </w:r>
      <w:r w:rsidR="003B01D6">
        <w:rPr>
          <w:sz w:val="24"/>
          <w:szCs w:val="24"/>
        </w:rPr>
        <w:t>5</w:t>
      </w:r>
      <w:r>
        <w:rPr>
          <w:sz w:val="24"/>
          <w:szCs w:val="24"/>
        </w:rPr>
        <w:t>) indicate that to gain the most beneficial results from a lesson study, the researchers should record the lesson and interviews using video technology</w:t>
      </w:r>
      <w:r w:rsidR="007731CD">
        <w:rPr>
          <w:sz w:val="24"/>
          <w:szCs w:val="24"/>
        </w:rPr>
        <w:t xml:space="preserve"> and claim it</w:t>
      </w:r>
      <w:r>
        <w:rPr>
          <w:sz w:val="24"/>
          <w:szCs w:val="24"/>
        </w:rPr>
        <w:t xml:space="preserve"> is a useful tool when reflecting. Although this would benefit the research based on the fact that the researchers would be able to review the recordings as many times as possible, there are privacy and confidentiality issues raised with this. Although this method was considered and noted, in light of the ethical guidelines set out by BERA</w:t>
      </w:r>
      <w:r w:rsidR="00AC782B">
        <w:rPr>
          <w:sz w:val="24"/>
          <w:szCs w:val="24"/>
        </w:rPr>
        <w:t xml:space="preserve"> (2011)</w:t>
      </w:r>
      <w:r>
        <w:rPr>
          <w:sz w:val="24"/>
          <w:szCs w:val="24"/>
        </w:rPr>
        <w:t xml:space="preserve"> and UWTSD research, ethic and integrity code of professional conduct and practice, it would prove difficult to gain consent for each pupil and result in a lack of desired participants.</w:t>
      </w:r>
      <w:r w:rsidR="009E299E">
        <w:rPr>
          <w:sz w:val="24"/>
          <w:szCs w:val="24"/>
        </w:rPr>
        <w:t xml:space="preserve"> There is also the issue of school policy which meant that</w:t>
      </w:r>
      <w:r w:rsidR="00B32CAB">
        <w:rPr>
          <w:sz w:val="24"/>
          <w:szCs w:val="24"/>
        </w:rPr>
        <w:t xml:space="preserve"> video or voice recording would not be possible in both </w:t>
      </w:r>
      <w:r w:rsidR="00B32CAB">
        <w:rPr>
          <w:sz w:val="24"/>
          <w:szCs w:val="24"/>
        </w:rPr>
        <w:lastRenderedPageBreak/>
        <w:t xml:space="preserve">school settings. Adhering to these policies and guidelines meant that the most appropriate way of gathering data and information was through an observation framework designed in preparation to the lesson study. </w:t>
      </w:r>
    </w:p>
    <w:p w:rsidR="00B801D4" w:rsidRPr="00B801D4" w:rsidRDefault="00B801D4" w:rsidP="00D973F4">
      <w:pPr>
        <w:spacing w:line="360" w:lineRule="auto"/>
        <w:jc w:val="both"/>
        <w:rPr>
          <w:b/>
          <w:sz w:val="24"/>
          <w:szCs w:val="24"/>
        </w:rPr>
      </w:pPr>
      <w:r>
        <w:rPr>
          <w:b/>
          <w:sz w:val="24"/>
          <w:szCs w:val="24"/>
        </w:rPr>
        <w:t>Interviews</w:t>
      </w:r>
    </w:p>
    <w:p w:rsidR="00BF6FFC" w:rsidRDefault="00C57D7D" w:rsidP="00D973F4">
      <w:pPr>
        <w:spacing w:line="360" w:lineRule="auto"/>
        <w:jc w:val="both"/>
        <w:rPr>
          <w:sz w:val="24"/>
          <w:szCs w:val="24"/>
        </w:rPr>
      </w:pPr>
      <w:r>
        <w:rPr>
          <w:sz w:val="24"/>
          <w:szCs w:val="24"/>
        </w:rPr>
        <w:t xml:space="preserve">According to </w:t>
      </w:r>
      <w:proofErr w:type="spellStart"/>
      <w:r>
        <w:rPr>
          <w:sz w:val="24"/>
          <w:szCs w:val="24"/>
        </w:rPr>
        <w:t>Basit</w:t>
      </w:r>
      <w:proofErr w:type="spellEnd"/>
      <w:r>
        <w:rPr>
          <w:sz w:val="24"/>
          <w:szCs w:val="24"/>
        </w:rPr>
        <w:t xml:space="preserve"> (2010), interviews enable us to view the interpretations of others based on their perceptions and opinions. They give us an insight in to another’s psyche. A semi-structured interview in the shape of a focus group will be carried out between the researchers and three chosen pupils. The use of semi-structured interviews as opposed to structured interviews allows for the researcher to ask </w:t>
      </w:r>
      <w:r w:rsidR="00093552">
        <w:rPr>
          <w:sz w:val="24"/>
          <w:szCs w:val="24"/>
        </w:rPr>
        <w:t>unplanned questions which may be prompted by the subject</w:t>
      </w:r>
      <w:r w:rsidR="00014FA8">
        <w:rPr>
          <w:sz w:val="24"/>
          <w:szCs w:val="24"/>
        </w:rPr>
        <w:t>’</w:t>
      </w:r>
      <w:r w:rsidR="00093552">
        <w:rPr>
          <w:sz w:val="24"/>
          <w:szCs w:val="24"/>
        </w:rPr>
        <w:t>s answers.</w:t>
      </w:r>
      <w:r>
        <w:rPr>
          <w:sz w:val="24"/>
          <w:szCs w:val="24"/>
        </w:rPr>
        <w:t xml:space="preserve"> </w:t>
      </w:r>
      <w:r w:rsidR="00093552">
        <w:rPr>
          <w:sz w:val="24"/>
          <w:szCs w:val="24"/>
        </w:rPr>
        <w:t>Listening to the participants will give the researchers the opportunity to consider and understand potential rationales for their thoughts and behaviours (</w:t>
      </w:r>
      <w:proofErr w:type="spellStart"/>
      <w:r w:rsidR="00093552">
        <w:rPr>
          <w:sz w:val="24"/>
          <w:szCs w:val="24"/>
        </w:rPr>
        <w:t>Glazzard</w:t>
      </w:r>
      <w:proofErr w:type="spellEnd"/>
      <w:r w:rsidR="00093552">
        <w:rPr>
          <w:sz w:val="24"/>
          <w:szCs w:val="24"/>
        </w:rPr>
        <w:t xml:space="preserve"> et al., 2010).</w:t>
      </w:r>
      <w:r w:rsidR="00BF6FFC">
        <w:rPr>
          <w:sz w:val="24"/>
          <w:szCs w:val="24"/>
        </w:rPr>
        <w:t xml:space="preserve"> When conducting interviews, there is always the potential for bias (Bell, 2010)</w:t>
      </w:r>
      <w:r w:rsidR="00600607">
        <w:rPr>
          <w:sz w:val="24"/>
          <w:szCs w:val="24"/>
        </w:rPr>
        <w:t xml:space="preserve">. </w:t>
      </w:r>
      <w:r w:rsidR="00394C7E">
        <w:rPr>
          <w:sz w:val="24"/>
          <w:szCs w:val="24"/>
        </w:rPr>
        <w:t>Sparkes (2002) argues that as researchers, we cannot enter the research process as ‘blank slates’ that data imprints itself on and that we enter the research process with hunches and biases on a specific topic that we must maintain our control over for maximum reliability.</w:t>
      </w:r>
      <w:r w:rsidR="002D336D">
        <w:rPr>
          <w:sz w:val="24"/>
          <w:szCs w:val="24"/>
        </w:rPr>
        <w:t xml:space="preserve"> </w:t>
      </w:r>
      <w:r w:rsidR="00600607">
        <w:rPr>
          <w:sz w:val="24"/>
          <w:szCs w:val="24"/>
        </w:rPr>
        <w:t xml:space="preserve">Mukherji and </w:t>
      </w:r>
      <w:proofErr w:type="spellStart"/>
      <w:r w:rsidR="00600607">
        <w:rPr>
          <w:sz w:val="24"/>
          <w:szCs w:val="24"/>
        </w:rPr>
        <w:t>Albon</w:t>
      </w:r>
      <w:proofErr w:type="spellEnd"/>
      <w:r w:rsidR="00600607">
        <w:rPr>
          <w:sz w:val="24"/>
          <w:szCs w:val="24"/>
        </w:rPr>
        <w:t xml:space="preserve"> (2010) state that when taking in to account a person’</w:t>
      </w:r>
      <w:r w:rsidR="00853017">
        <w:rPr>
          <w:sz w:val="24"/>
          <w:szCs w:val="24"/>
        </w:rPr>
        <w:t>s answers, it is important to be aware that their answers must not be</w:t>
      </w:r>
      <w:r w:rsidR="00600607">
        <w:rPr>
          <w:sz w:val="24"/>
          <w:szCs w:val="24"/>
        </w:rPr>
        <w:t xml:space="preserve"> </w:t>
      </w:r>
      <w:r w:rsidR="00853017">
        <w:rPr>
          <w:sz w:val="24"/>
          <w:szCs w:val="24"/>
        </w:rPr>
        <w:t xml:space="preserve">twisted or misunderstood and that it is essential that the subject understand the question exactly so that the researcher can fully comprehend the information. </w:t>
      </w:r>
      <w:r w:rsidR="00217517">
        <w:rPr>
          <w:sz w:val="24"/>
          <w:szCs w:val="24"/>
        </w:rPr>
        <w:t xml:space="preserve">Furthermore, Cohen, Manion and Morrison (2002) address </w:t>
      </w:r>
      <w:r w:rsidR="00A238DF">
        <w:rPr>
          <w:sz w:val="24"/>
          <w:szCs w:val="24"/>
        </w:rPr>
        <w:t>the issue of the ‘interview effect’. The i</w:t>
      </w:r>
      <w:r w:rsidR="00217517">
        <w:rPr>
          <w:sz w:val="24"/>
          <w:szCs w:val="24"/>
        </w:rPr>
        <w:t>nterview effect applies when the subject of an interview responds differently to questions depending on how they relate or perceive the interviewer. Concerning the interviews in question, there is potential for the subjects to be reluctant to contribute effectively due to the fact that one of the interviewers is unfamiliar to the participants.</w:t>
      </w:r>
    </w:p>
    <w:p w:rsidR="00120C15" w:rsidRDefault="00681300" w:rsidP="00D973F4">
      <w:pPr>
        <w:spacing w:line="360" w:lineRule="auto"/>
        <w:jc w:val="both"/>
        <w:rPr>
          <w:sz w:val="24"/>
          <w:szCs w:val="24"/>
        </w:rPr>
      </w:pPr>
      <w:r>
        <w:rPr>
          <w:sz w:val="24"/>
          <w:szCs w:val="24"/>
        </w:rPr>
        <w:t>Using the semi-structured group interviews, the data gathered will be</w:t>
      </w:r>
      <w:r w:rsidRPr="00681300">
        <w:rPr>
          <w:sz w:val="24"/>
          <w:szCs w:val="24"/>
        </w:rPr>
        <w:t xml:space="preserve"> qualitative </w:t>
      </w:r>
      <w:r>
        <w:rPr>
          <w:sz w:val="24"/>
          <w:szCs w:val="24"/>
        </w:rPr>
        <w:t>as opposed to quantitative</w:t>
      </w:r>
      <w:r w:rsidR="00120C15">
        <w:rPr>
          <w:sz w:val="24"/>
          <w:szCs w:val="24"/>
        </w:rPr>
        <w:t>.</w:t>
      </w:r>
      <w:r w:rsidR="00916B54">
        <w:rPr>
          <w:sz w:val="24"/>
          <w:szCs w:val="24"/>
        </w:rPr>
        <w:t xml:space="preserve"> </w:t>
      </w:r>
      <w:r w:rsidR="004C74F6">
        <w:rPr>
          <w:sz w:val="24"/>
          <w:szCs w:val="24"/>
        </w:rPr>
        <w:t xml:space="preserve">Gratton and Jones (2004) claim that semi-structured interviews are a core component of qualitative data collection based on the in depth answers the researcher is able to gather from the subjects. Using non-participants observations as well as semi structured interviews is the most appropriate way to collect qualitative data (Gratton and Jones, 2004). </w:t>
      </w:r>
      <w:r w:rsidR="00120C15">
        <w:rPr>
          <w:sz w:val="24"/>
          <w:szCs w:val="24"/>
        </w:rPr>
        <w:t>Group interviews can be beneficial based on the fact that the researcher is able to gather data more efficiently and timely by using a larger number of pupils at the same time (Denscombe</w:t>
      </w:r>
      <w:r w:rsidR="00A246F5">
        <w:rPr>
          <w:sz w:val="24"/>
          <w:szCs w:val="24"/>
        </w:rPr>
        <w:t>,</w:t>
      </w:r>
      <w:r w:rsidR="00120C15">
        <w:rPr>
          <w:sz w:val="24"/>
          <w:szCs w:val="24"/>
        </w:rPr>
        <w:t xml:space="preserve"> </w:t>
      </w:r>
      <w:r w:rsidR="00120C15">
        <w:rPr>
          <w:sz w:val="24"/>
          <w:szCs w:val="24"/>
        </w:rPr>
        <w:lastRenderedPageBreak/>
        <w:t>2014). This method can help produce a broader volume of data and can be very effective considering the time constraints of a school day</w:t>
      </w:r>
      <w:r w:rsidR="00EB72A1">
        <w:rPr>
          <w:sz w:val="24"/>
          <w:szCs w:val="24"/>
        </w:rPr>
        <w:t xml:space="preserve"> </w:t>
      </w:r>
      <w:r w:rsidR="00EB72A1" w:rsidRPr="00EB72A1">
        <w:rPr>
          <w:sz w:val="24"/>
          <w:szCs w:val="24"/>
        </w:rPr>
        <w:t>(</w:t>
      </w:r>
      <w:bookmarkStart w:id="5" w:name="_Hlk511387592"/>
      <w:r w:rsidR="00EB72A1" w:rsidRPr="00EB72A1">
        <w:rPr>
          <w:sz w:val="24"/>
          <w:szCs w:val="24"/>
        </w:rPr>
        <w:t>Bryman, 2004</w:t>
      </w:r>
      <w:bookmarkEnd w:id="5"/>
      <w:r w:rsidR="00EB72A1" w:rsidRPr="00EB72A1">
        <w:rPr>
          <w:sz w:val="24"/>
          <w:szCs w:val="24"/>
        </w:rPr>
        <w:t>)</w:t>
      </w:r>
      <w:r w:rsidR="00D378CB">
        <w:rPr>
          <w:sz w:val="24"/>
          <w:szCs w:val="24"/>
        </w:rPr>
        <w:t>. Although</w:t>
      </w:r>
      <w:r w:rsidR="00A64760">
        <w:rPr>
          <w:sz w:val="24"/>
          <w:szCs w:val="24"/>
        </w:rPr>
        <w:t xml:space="preserve"> </w:t>
      </w:r>
      <w:r w:rsidR="00120C15">
        <w:rPr>
          <w:sz w:val="24"/>
          <w:szCs w:val="24"/>
        </w:rPr>
        <w:t>ideally</w:t>
      </w:r>
      <w:r w:rsidR="00D378CB">
        <w:rPr>
          <w:sz w:val="24"/>
          <w:szCs w:val="24"/>
        </w:rPr>
        <w:t>,</w:t>
      </w:r>
      <w:r w:rsidR="00120C15">
        <w:rPr>
          <w:sz w:val="24"/>
          <w:szCs w:val="24"/>
        </w:rPr>
        <w:t xml:space="preserve"> it is beneficial for children to build their own answers,</w:t>
      </w:r>
      <w:r w:rsidR="00D378CB">
        <w:rPr>
          <w:sz w:val="24"/>
          <w:szCs w:val="24"/>
        </w:rPr>
        <w:t xml:space="preserve"> group interviews</w:t>
      </w:r>
      <w:r w:rsidR="00120C15">
        <w:rPr>
          <w:sz w:val="24"/>
          <w:szCs w:val="24"/>
        </w:rPr>
        <w:t xml:space="preserve"> can be useful as the children are able to supplement each other’s answers with extra information.</w:t>
      </w:r>
      <w:r w:rsidR="00D378CB">
        <w:rPr>
          <w:sz w:val="24"/>
          <w:szCs w:val="24"/>
        </w:rPr>
        <w:t xml:space="preserve"> Nevertheless, it should be noted that the researchers must pay close attention</w:t>
      </w:r>
      <w:r w:rsidR="00260891">
        <w:rPr>
          <w:sz w:val="24"/>
          <w:szCs w:val="24"/>
        </w:rPr>
        <w:t>,</w:t>
      </w:r>
      <w:r w:rsidR="00D378CB">
        <w:rPr>
          <w:sz w:val="24"/>
          <w:szCs w:val="24"/>
        </w:rPr>
        <w:t xml:space="preserve"> as there is always a risk of participants influencing or manipulating another subject</w:t>
      </w:r>
      <w:r w:rsidR="00EC042A">
        <w:rPr>
          <w:sz w:val="24"/>
          <w:szCs w:val="24"/>
        </w:rPr>
        <w:t>’</w:t>
      </w:r>
      <w:r w:rsidR="00D378CB">
        <w:rPr>
          <w:sz w:val="24"/>
          <w:szCs w:val="24"/>
        </w:rPr>
        <w:t>s answer (</w:t>
      </w:r>
      <w:r w:rsidR="00D378CB" w:rsidRPr="00D378CB">
        <w:rPr>
          <w:sz w:val="24"/>
          <w:szCs w:val="24"/>
        </w:rPr>
        <w:t>Newby</w:t>
      </w:r>
      <w:r w:rsidR="00D378CB">
        <w:rPr>
          <w:sz w:val="24"/>
          <w:szCs w:val="24"/>
        </w:rPr>
        <w:t>,</w:t>
      </w:r>
      <w:r w:rsidR="00260891">
        <w:rPr>
          <w:sz w:val="24"/>
          <w:szCs w:val="24"/>
        </w:rPr>
        <w:t xml:space="preserve"> </w:t>
      </w:r>
      <w:r w:rsidR="00D378CB" w:rsidRPr="00D378CB">
        <w:rPr>
          <w:sz w:val="24"/>
          <w:szCs w:val="24"/>
        </w:rPr>
        <w:t>2009)</w:t>
      </w:r>
      <w:r w:rsidR="00D378CB">
        <w:rPr>
          <w:sz w:val="24"/>
          <w:szCs w:val="24"/>
        </w:rPr>
        <w:t>.</w:t>
      </w:r>
      <w:r w:rsidR="00D378CB" w:rsidRPr="00D378CB">
        <w:rPr>
          <w:sz w:val="24"/>
          <w:szCs w:val="24"/>
        </w:rPr>
        <w:t xml:space="preserve"> </w:t>
      </w:r>
      <w:r w:rsidR="004B3C91">
        <w:rPr>
          <w:sz w:val="24"/>
          <w:szCs w:val="24"/>
        </w:rPr>
        <w:t>According to Bell (2014) it is vitally important that the researcher does not ask leading questions during the interview process as this could facilitate bias.</w:t>
      </w:r>
      <w:r w:rsidR="00C36E90">
        <w:rPr>
          <w:sz w:val="24"/>
          <w:szCs w:val="24"/>
        </w:rPr>
        <w:t xml:space="preserve"> </w:t>
      </w:r>
      <w:r w:rsidR="00465327">
        <w:rPr>
          <w:sz w:val="24"/>
          <w:szCs w:val="24"/>
        </w:rPr>
        <w:t xml:space="preserve">Open ended questions are the most effective way of </w:t>
      </w:r>
      <w:r w:rsidR="00B36711">
        <w:rPr>
          <w:sz w:val="24"/>
          <w:szCs w:val="24"/>
        </w:rPr>
        <w:t>obtaining</w:t>
      </w:r>
      <w:r w:rsidR="00465327">
        <w:rPr>
          <w:sz w:val="24"/>
          <w:szCs w:val="24"/>
        </w:rPr>
        <w:t xml:space="preserve"> unbiased and detailed answers, along with the ability to probe deeper in to the explanations</w:t>
      </w:r>
      <w:r w:rsidR="00260891">
        <w:rPr>
          <w:sz w:val="24"/>
          <w:szCs w:val="24"/>
        </w:rPr>
        <w:t xml:space="preserve"> given by the subjects (B</w:t>
      </w:r>
      <w:r w:rsidR="00465327">
        <w:rPr>
          <w:sz w:val="24"/>
          <w:szCs w:val="24"/>
        </w:rPr>
        <w:t>ell, 2014).</w:t>
      </w:r>
      <w:r w:rsidR="002E54A8">
        <w:rPr>
          <w:sz w:val="24"/>
          <w:szCs w:val="24"/>
        </w:rPr>
        <w:t xml:space="preserve"> Gratton and Jones (2004) explain that the process of probing is essentially when a researcher spots the opportunity to gain further and pertinent information that could perhaps be useful</w:t>
      </w:r>
      <w:r w:rsidR="00275E1D">
        <w:rPr>
          <w:sz w:val="24"/>
          <w:szCs w:val="24"/>
        </w:rPr>
        <w:t xml:space="preserve"> and asks a supplementary question. </w:t>
      </w:r>
      <w:proofErr w:type="spellStart"/>
      <w:r w:rsidR="00771778" w:rsidRPr="00771778">
        <w:rPr>
          <w:sz w:val="24"/>
          <w:szCs w:val="24"/>
        </w:rPr>
        <w:t>Lieb</w:t>
      </w:r>
      <w:proofErr w:type="spellEnd"/>
      <w:r w:rsidR="00771778" w:rsidRPr="00771778">
        <w:rPr>
          <w:sz w:val="24"/>
          <w:szCs w:val="24"/>
        </w:rPr>
        <w:t xml:space="preserve"> and </w:t>
      </w:r>
      <w:proofErr w:type="spellStart"/>
      <w:r w:rsidR="00771778" w:rsidRPr="00771778">
        <w:rPr>
          <w:sz w:val="24"/>
          <w:szCs w:val="24"/>
        </w:rPr>
        <w:t>Goodlad</w:t>
      </w:r>
      <w:proofErr w:type="spellEnd"/>
      <w:r w:rsidR="00771778" w:rsidRPr="00771778">
        <w:rPr>
          <w:sz w:val="24"/>
          <w:szCs w:val="24"/>
        </w:rPr>
        <w:t xml:space="preserve"> (2005)</w:t>
      </w:r>
      <w:r w:rsidR="00E8477C">
        <w:rPr>
          <w:sz w:val="24"/>
          <w:szCs w:val="24"/>
        </w:rPr>
        <w:t xml:space="preserve"> support the notion that</w:t>
      </w:r>
      <w:r w:rsidR="00771778">
        <w:rPr>
          <w:sz w:val="24"/>
          <w:szCs w:val="24"/>
        </w:rPr>
        <w:t xml:space="preserve"> there are two types of probing techniques. A clarification probe is when the researcher uses a question to ensure that there is a clear understanding between the interviewer and the subject of the interview. Whereas</w:t>
      </w:r>
      <w:r w:rsidR="00855E43">
        <w:rPr>
          <w:sz w:val="24"/>
          <w:szCs w:val="24"/>
        </w:rPr>
        <w:t xml:space="preserve">, </w:t>
      </w:r>
      <w:r w:rsidR="00771778">
        <w:rPr>
          <w:sz w:val="24"/>
          <w:szCs w:val="24"/>
        </w:rPr>
        <w:t>an elaboration probe is when the interview</w:t>
      </w:r>
      <w:r w:rsidR="00855E43">
        <w:rPr>
          <w:sz w:val="24"/>
          <w:szCs w:val="24"/>
        </w:rPr>
        <w:t>er</w:t>
      </w:r>
      <w:r w:rsidR="00771778">
        <w:rPr>
          <w:sz w:val="24"/>
          <w:szCs w:val="24"/>
        </w:rPr>
        <w:t xml:space="preserve"> may spot the opportunity to gather extra information on a comment made by the subject which may be deemed as interesting or important.  </w:t>
      </w:r>
    </w:p>
    <w:p w:rsidR="00992A48" w:rsidRDefault="00A80A4B" w:rsidP="00D973F4">
      <w:pPr>
        <w:spacing w:line="360" w:lineRule="auto"/>
        <w:jc w:val="both"/>
        <w:rPr>
          <w:sz w:val="24"/>
          <w:szCs w:val="24"/>
        </w:rPr>
      </w:pPr>
      <w:proofErr w:type="spellStart"/>
      <w:r>
        <w:rPr>
          <w:sz w:val="24"/>
          <w:szCs w:val="24"/>
        </w:rPr>
        <w:t>Basit</w:t>
      </w:r>
      <w:proofErr w:type="spellEnd"/>
      <w:r>
        <w:rPr>
          <w:sz w:val="24"/>
          <w:szCs w:val="24"/>
        </w:rPr>
        <w:t xml:space="preserve"> (2003) </w:t>
      </w:r>
      <w:r w:rsidR="00E8695C">
        <w:rPr>
          <w:sz w:val="24"/>
          <w:szCs w:val="24"/>
        </w:rPr>
        <w:t>explains that the analysis of data enables researchers to gain an in-depth understanding of the investigation carried out and allows for the data gathered to be refined and interpreted accurately.</w:t>
      </w:r>
      <w:r w:rsidR="000B0CE2">
        <w:rPr>
          <w:sz w:val="24"/>
          <w:szCs w:val="24"/>
        </w:rPr>
        <w:t xml:space="preserve"> </w:t>
      </w:r>
      <w:r w:rsidR="00006AF4">
        <w:rPr>
          <w:sz w:val="24"/>
          <w:szCs w:val="24"/>
        </w:rPr>
        <w:t>The data gathered from the interviews will be broken down so that each individual’s answers can be simplified and made sense of. Following lesson number 1, the information obtained is to be used to enhance lesson</w:t>
      </w:r>
      <w:r w:rsidR="008174A6">
        <w:rPr>
          <w:sz w:val="24"/>
          <w:szCs w:val="24"/>
        </w:rPr>
        <w:t xml:space="preserve"> number 2</w:t>
      </w:r>
      <w:r w:rsidR="00006AF4">
        <w:rPr>
          <w:sz w:val="24"/>
          <w:szCs w:val="24"/>
        </w:rPr>
        <w:t xml:space="preserve"> and the use of the basketball strategy to tailor it to the needs of the learners and gain the best possible results. When lesson 2 has been completed and the interviews and observations have been conducted, the </w:t>
      </w:r>
      <w:r w:rsidR="008B2629">
        <w:rPr>
          <w:sz w:val="24"/>
          <w:szCs w:val="24"/>
        </w:rPr>
        <w:t xml:space="preserve">data </w:t>
      </w:r>
      <w:r w:rsidR="00006AF4">
        <w:rPr>
          <w:sz w:val="24"/>
          <w:szCs w:val="24"/>
        </w:rPr>
        <w:t xml:space="preserve">gathered from both lessons 1 and 2 will be combined </w:t>
      </w:r>
      <w:r w:rsidR="008B2629">
        <w:rPr>
          <w:sz w:val="24"/>
          <w:szCs w:val="24"/>
        </w:rPr>
        <w:t>to provide a set of qualitative data. Ultimately, when all the data has been collected, similarities and trends will be examined to determine if the information can be applied to answer the research question. Examining the data will help create a theoretical framework which will enable the findings to be discussed and interpreted. These answers and interpretations are known as ‘constructs’ which are substantial in terms of understanding a subject’s opinions.</w:t>
      </w:r>
      <w:r w:rsidR="00E14027">
        <w:rPr>
          <w:sz w:val="24"/>
          <w:szCs w:val="24"/>
        </w:rPr>
        <w:t xml:space="preserve"> </w:t>
      </w:r>
      <w:proofErr w:type="spellStart"/>
      <w:r w:rsidR="00E14027">
        <w:rPr>
          <w:sz w:val="24"/>
          <w:szCs w:val="24"/>
        </w:rPr>
        <w:t>Spiggle</w:t>
      </w:r>
      <w:proofErr w:type="spellEnd"/>
      <w:r w:rsidR="00E14027">
        <w:rPr>
          <w:sz w:val="24"/>
          <w:szCs w:val="24"/>
        </w:rPr>
        <w:t xml:space="preserve"> (1994) claims </w:t>
      </w:r>
      <w:r w:rsidR="00E14027">
        <w:rPr>
          <w:sz w:val="24"/>
          <w:szCs w:val="24"/>
        </w:rPr>
        <w:lastRenderedPageBreak/>
        <w:t>that it is difficult to consider qualitative data as ‘right or wrong’ and that t</w:t>
      </w:r>
      <w:r w:rsidR="008B2629">
        <w:rPr>
          <w:sz w:val="24"/>
          <w:szCs w:val="24"/>
        </w:rPr>
        <w:t xml:space="preserve">hese constructs </w:t>
      </w:r>
      <w:r w:rsidR="00E14027">
        <w:rPr>
          <w:sz w:val="24"/>
          <w:szCs w:val="24"/>
        </w:rPr>
        <w:t>help provide a sense of reliability to the data by noticing common patterns and trends within people’s answers.</w:t>
      </w:r>
      <w:r w:rsidR="008B2629">
        <w:rPr>
          <w:sz w:val="24"/>
          <w:szCs w:val="24"/>
        </w:rPr>
        <w:t xml:space="preserve"> </w:t>
      </w:r>
      <w:r w:rsidR="00E14027">
        <w:rPr>
          <w:sz w:val="24"/>
          <w:szCs w:val="24"/>
        </w:rPr>
        <w:t>T</w:t>
      </w:r>
      <w:r w:rsidR="008B2629">
        <w:rPr>
          <w:sz w:val="24"/>
          <w:szCs w:val="24"/>
        </w:rPr>
        <w:t>his data is to then be discussed and used to compare to previous literature on AfL</w:t>
      </w:r>
      <w:r w:rsidR="008E6313">
        <w:rPr>
          <w:sz w:val="24"/>
          <w:szCs w:val="24"/>
        </w:rPr>
        <w:t xml:space="preserve"> in relation to the research question.</w:t>
      </w:r>
      <w:r w:rsidR="00006AF4">
        <w:rPr>
          <w:sz w:val="24"/>
          <w:szCs w:val="24"/>
        </w:rPr>
        <w:t xml:space="preserve"> </w:t>
      </w:r>
    </w:p>
    <w:p w:rsidR="00784077" w:rsidRDefault="00784077" w:rsidP="00D973F4">
      <w:pPr>
        <w:spacing w:line="360" w:lineRule="auto"/>
        <w:jc w:val="both"/>
        <w:rPr>
          <w:sz w:val="24"/>
          <w:szCs w:val="24"/>
        </w:rPr>
      </w:pPr>
    </w:p>
    <w:p w:rsidR="00784077" w:rsidRDefault="00784077" w:rsidP="00D973F4">
      <w:pPr>
        <w:spacing w:line="360" w:lineRule="auto"/>
        <w:jc w:val="both"/>
        <w:rPr>
          <w:b/>
          <w:sz w:val="24"/>
          <w:szCs w:val="24"/>
        </w:rPr>
      </w:pPr>
      <w:r>
        <w:rPr>
          <w:b/>
          <w:sz w:val="24"/>
          <w:szCs w:val="24"/>
        </w:rPr>
        <w:t>Lesson study 1 analysis</w:t>
      </w:r>
    </w:p>
    <w:p w:rsidR="00784077" w:rsidRDefault="001C2C66" w:rsidP="00D973F4">
      <w:pPr>
        <w:spacing w:line="360" w:lineRule="auto"/>
        <w:jc w:val="both"/>
        <w:rPr>
          <w:sz w:val="24"/>
          <w:szCs w:val="24"/>
        </w:rPr>
      </w:pPr>
      <w:r>
        <w:rPr>
          <w:sz w:val="24"/>
          <w:szCs w:val="24"/>
        </w:rPr>
        <w:t>Lesson study 1 was conducted in school A</w:t>
      </w:r>
      <w:r w:rsidR="00063307">
        <w:rPr>
          <w:sz w:val="24"/>
          <w:szCs w:val="24"/>
        </w:rPr>
        <w:t xml:space="preserve"> and was carried out</w:t>
      </w:r>
      <w:r w:rsidR="009F7873">
        <w:rPr>
          <w:sz w:val="24"/>
          <w:szCs w:val="24"/>
        </w:rPr>
        <w:t xml:space="preserve"> immediately following the lunch break at 1:15pm</w:t>
      </w:r>
      <w:r w:rsidR="00063307">
        <w:rPr>
          <w:sz w:val="24"/>
          <w:szCs w:val="24"/>
        </w:rPr>
        <w:t xml:space="preserve"> by the researcher who was most familiar with the school and had a previous teaching relationship with the pupils in that class.</w:t>
      </w:r>
      <w:r w:rsidR="00D930E6">
        <w:rPr>
          <w:sz w:val="24"/>
          <w:szCs w:val="24"/>
        </w:rPr>
        <w:t xml:space="preserve"> </w:t>
      </w:r>
      <w:r w:rsidR="00C372B9">
        <w:rPr>
          <w:sz w:val="24"/>
          <w:szCs w:val="24"/>
        </w:rPr>
        <w:t xml:space="preserve">This researcher will be known as researcher 1. </w:t>
      </w:r>
      <w:r w:rsidR="00D930E6">
        <w:rPr>
          <w:sz w:val="24"/>
          <w:szCs w:val="24"/>
        </w:rPr>
        <w:t>The second researcher</w:t>
      </w:r>
      <w:r w:rsidR="00C372B9">
        <w:rPr>
          <w:sz w:val="24"/>
          <w:szCs w:val="24"/>
        </w:rPr>
        <w:t xml:space="preserve"> (researcher 2)</w:t>
      </w:r>
      <w:r w:rsidR="00D930E6">
        <w:rPr>
          <w:sz w:val="24"/>
          <w:szCs w:val="24"/>
        </w:rPr>
        <w:t xml:space="preserve"> observed and took notes using an observation framework that had been developed previous</w:t>
      </w:r>
      <w:r w:rsidR="00542DBC">
        <w:rPr>
          <w:sz w:val="24"/>
          <w:szCs w:val="24"/>
        </w:rPr>
        <w:t>ly</w:t>
      </w:r>
      <w:r w:rsidR="00576898">
        <w:rPr>
          <w:sz w:val="24"/>
          <w:szCs w:val="24"/>
        </w:rPr>
        <w:t>,</w:t>
      </w:r>
      <w:r w:rsidR="00542DBC">
        <w:rPr>
          <w:sz w:val="24"/>
          <w:szCs w:val="24"/>
        </w:rPr>
        <w:t xml:space="preserve"> using subheadings and comments</w:t>
      </w:r>
      <w:r w:rsidR="00D930E6">
        <w:rPr>
          <w:sz w:val="24"/>
          <w:szCs w:val="24"/>
        </w:rPr>
        <w:t xml:space="preserve"> which address key issues that would be scrutinised during the lesson.</w:t>
      </w:r>
      <w:r w:rsidR="009F150C">
        <w:rPr>
          <w:sz w:val="24"/>
          <w:szCs w:val="24"/>
        </w:rPr>
        <w:t xml:space="preserve"> </w:t>
      </w:r>
      <w:r w:rsidR="00B05A0F">
        <w:rPr>
          <w:sz w:val="24"/>
          <w:szCs w:val="24"/>
        </w:rPr>
        <w:t>During the lesson</w:t>
      </w:r>
      <w:r w:rsidR="006466BF">
        <w:rPr>
          <w:sz w:val="24"/>
          <w:szCs w:val="24"/>
        </w:rPr>
        <w:t>,</w:t>
      </w:r>
      <w:r w:rsidR="00B05A0F">
        <w:rPr>
          <w:sz w:val="24"/>
          <w:szCs w:val="24"/>
        </w:rPr>
        <w:t xml:space="preserve"> the children were given a variety of resources</w:t>
      </w:r>
      <w:r w:rsidR="006466BF">
        <w:rPr>
          <w:sz w:val="24"/>
          <w:szCs w:val="24"/>
        </w:rPr>
        <w:t xml:space="preserve"> such as </w:t>
      </w:r>
      <w:proofErr w:type="spellStart"/>
      <w:r w:rsidR="006466BF">
        <w:rPr>
          <w:sz w:val="24"/>
          <w:szCs w:val="24"/>
        </w:rPr>
        <w:t>ipads</w:t>
      </w:r>
      <w:proofErr w:type="spellEnd"/>
      <w:r w:rsidR="006466BF">
        <w:rPr>
          <w:sz w:val="24"/>
          <w:szCs w:val="24"/>
        </w:rPr>
        <w:t>, fact files</w:t>
      </w:r>
      <w:r w:rsidR="00EB211B">
        <w:rPr>
          <w:sz w:val="24"/>
          <w:szCs w:val="24"/>
        </w:rPr>
        <w:t>, maps</w:t>
      </w:r>
      <w:r w:rsidR="006466BF">
        <w:rPr>
          <w:sz w:val="24"/>
          <w:szCs w:val="24"/>
        </w:rPr>
        <w:t xml:space="preserve"> and books,</w:t>
      </w:r>
      <w:r w:rsidR="00B05A0F">
        <w:rPr>
          <w:sz w:val="24"/>
          <w:szCs w:val="24"/>
        </w:rPr>
        <w:t xml:space="preserve"> which would help them discover and research informa</w:t>
      </w:r>
      <w:r w:rsidR="00107DA4">
        <w:rPr>
          <w:sz w:val="24"/>
          <w:szCs w:val="24"/>
        </w:rPr>
        <w:t>tion on the lesson topic. The</w:t>
      </w:r>
      <w:r w:rsidR="00AB5546">
        <w:rPr>
          <w:sz w:val="24"/>
          <w:szCs w:val="24"/>
        </w:rPr>
        <w:t xml:space="preserve"> topic of the lesson was</w:t>
      </w:r>
      <w:r w:rsidR="00B05A0F">
        <w:rPr>
          <w:sz w:val="24"/>
          <w:szCs w:val="24"/>
        </w:rPr>
        <w:t xml:space="preserve"> called ‘My square mile’. The objective of the lesson was for the children to generate questions they could research the answers to, based on what was within the square mile of the school. </w:t>
      </w:r>
      <w:r w:rsidR="006466BF">
        <w:rPr>
          <w:sz w:val="24"/>
          <w:szCs w:val="24"/>
        </w:rPr>
        <w:t xml:space="preserve">Although the lesson topic was based on ‘My square mile’, this was secondary to the initial research question developed by both researchers which was </w:t>
      </w:r>
      <w:r w:rsidR="00E558A7">
        <w:rPr>
          <w:sz w:val="24"/>
          <w:szCs w:val="24"/>
        </w:rPr>
        <w:t>whether or not</w:t>
      </w:r>
      <w:r w:rsidR="006466BF" w:rsidRPr="006466BF">
        <w:rPr>
          <w:sz w:val="24"/>
          <w:szCs w:val="24"/>
        </w:rPr>
        <w:t xml:space="preserve"> the basketball strategy</w:t>
      </w:r>
      <w:r w:rsidR="00E558A7">
        <w:rPr>
          <w:sz w:val="24"/>
          <w:szCs w:val="24"/>
        </w:rPr>
        <w:t xml:space="preserve"> is</w:t>
      </w:r>
      <w:r w:rsidR="006466BF" w:rsidRPr="006466BF">
        <w:rPr>
          <w:sz w:val="24"/>
          <w:szCs w:val="24"/>
        </w:rPr>
        <w:t xml:space="preserve"> an effective tool for teachers and learners to plan for their next steps in learning?</w:t>
      </w:r>
      <w:r w:rsidR="00E558A7">
        <w:rPr>
          <w:sz w:val="24"/>
          <w:szCs w:val="24"/>
        </w:rPr>
        <w:t xml:space="preserve"> This meant that the basketball strategy needed to be used at different points throughout the lesson. In lesson study 1, the basketball was used at the beginning of the lesson, during the middle section of the lesson and at the end of the lesson.</w:t>
      </w:r>
      <w:r w:rsidR="008E58F6">
        <w:rPr>
          <w:sz w:val="24"/>
          <w:szCs w:val="24"/>
        </w:rPr>
        <w:t xml:space="preserve"> </w:t>
      </w:r>
    </w:p>
    <w:p w:rsidR="00012B5D" w:rsidRDefault="00CE082A" w:rsidP="00D973F4">
      <w:pPr>
        <w:spacing w:line="360" w:lineRule="auto"/>
        <w:jc w:val="both"/>
        <w:rPr>
          <w:sz w:val="24"/>
          <w:szCs w:val="24"/>
        </w:rPr>
      </w:pPr>
      <w:r>
        <w:rPr>
          <w:sz w:val="24"/>
          <w:szCs w:val="24"/>
        </w:rPr>
        <w:t>Firstly, it should be noted that, generally, the children were ab</w:t>
      </w:r>
      <w:r w:rsidR="00F34209">
        <w:rPr>
          <w:sz w:val="24"/>
          <w:szCs w:val="24"/>
        </w:rPr>
        <w:t xml:space="preserve">le to competently participate </w:t>
      </w:r>
      <w:r>
        <w:rPr>
          <w:sz w:val="24"/>
          <w:szCs w:val="24"/>
        </w:rPr>
        <w:t>using the basketball strategy while also successfully following the instructions of the lesson and tasks prepared for them. During the lesson, the teaching researcher stopped the class and gained their attention to begin the use of the basketball strategy.</w:t>
      </w:r>
      <w:r w:rsidR="005929DF">
        <w:rPr>
          <w:sz w:val="24"/>
          <w:szCs w:val="24"/>
        </w:rPr>
        <w:t xml:space="preserve"> </w:t>
      </w:r>
      <w:r w:rsidR="00DE49EE">
        <w:rPr>
          <w:sz w:val="24"/>
          <w:szCs w:val="24"/>
        </w:rPr>
        <w:t>During the basketball activity, the ball was thrown around the classroom and questions relating to their square mile we</w:t>
      </w:r>
      <w:r w:rsidR="000901DC">
        <w:rPr>
          <w:sz w:val="24"/>
          <w:szCs w:val="24"/>
        </w:rPr>
        <w:t>re directed at the child in possession of</w:t>
      </w:r>
      <w:r w:rsidR="00DE49EE">
        <w:rPr>
          <w:sz w:val="24"/>
          <w:szCs w:val="24"/>
        </w:rPr>
        <w:t xml:space="preserve"> the ball. The child then had the opportunity t</w:t>
      </w:r>
      <w:r w:rsidR="00CF2708">
        <w:rPr>
          <w:sz w:val="24"/>
          <w:szCs w:val="24"/>
        </w:rPr>
        <w:t>o choose another pupil to throw</w:t>
      </w:r>
      <w:r w:rsidR="00DE49EE">
        <w:rPr>
          <w:sz w:val="24"/>
          <w:szCs w:val="24"/>
        </w:rPr>
        <w:t xml:space="preserve"> the ball to</w:t>
      </w:r>
      <w:r w:rsidR="00CF2708">
        <w:rPr>
          <w:sz w:val="24"/>
          <w:szCs w:val="24"/>
        </w:rPr>
        <w:t>,</w:t>
      </w:r>
      <w:r w:rsidR="00DE49EE">
        <w:rPr>
          <w:sz w:val="24"/>
          <w:szCs w:val="24"/>
        </w:rPr>
        <w:t xml:space="preserve"> so that they could have the op</w:t>
      </w:r>
      <w:r w:rsidR="002B48F5">
        <w:rPr>
          <w:sz w:val="24"/>
          <w:szCs w:val="24"/>
        </w:rPr>
        <w:t>portunity to answer a question. The purpose of using the basketball strategy</w:t>
      </w:r>
      <w:r w:rsidR="00321CAB">
        <w:rPr>
          <w:sz w:val="24"/>
          <w:szCs w:val="24"/>
        </w:rPr>
        <w:t xml:space="preserve"> was</w:t>
      </w:r>
      <w:r w:rsidR="002B48F5">
        <w:rPr>
          <w:sz w:val="24"/>
          <w:szCs w:val="24"/>
        </w:rPr>
        <w:t xml:space="preserve"> to ask questions</w:t>
      </w:r>
      <w:r w:rsidR="00321CAB">
        <w:rPr>
          <w:sz w:val="24"/>
          <w:szCs w:val="24"/>
        </w:rPr>
        <w:t xml:space="preserve"> to</w:t>
      </w:r>
      <w:r w:rsidR="002B48F5">
        <w:rPr>
          <w:sz w:val="24"/>
          <w:szCs w:val="24"/>
        </w:rPr>
        <w:t xml:space="preserve"> gauge and </w:t>
      </w:r>
      <w:r w:rsidR="002B48F5">
        <w:rPr>
          <w:sz w:val="24"/>
          <w:szCs w:val="24"/>
        </w:rPr>
        <w:lastRenderedPageBreak/>
        <w:t xml:space="preserve">observe what knowledge on the topic the children had and who may have needed additional support. </w:t>
      </w:r>
      <w:r w:rsidR="00F95DE5">
        <w:rPr>
          <w:sz w:val="24"/>
          <w:szCs w:val="24"/>
        </w:rPr>
        <w:t>This was then repeated at the end of the lesson.</w:t>
      </w:r>
    </w:p>
    <w:p w:rsidR="002B48F5" w:rsidRDefault="002B48F5" w:rsidP="00D973F4">
      <w:pPr>
        <w:spacing w:line="360" w:lineRule="auto"/>
        <w:jc w:val="both"/>
        <w:rPr>
          <w:sz w:val="24"/>
          <w:szCs w:val="24"/>
        </w:rPr>
      </w:pPr>
      <w:r>
        <w:rPr>
          <w:sz w:val="24"/>
          <w:szCs w:val="24"/>
        </w:rPr>
        <w:t xml:space="preserve">Immediately after the lesson, both researchers discussed which pupils were deemed to have played a useful role in the lesson, for example, a child who had answered multiple questions and had given stimulating and interesting answers and another child who was observed to have not had the opportunity to answer a question. It was believed that using these </w:t>
      </w:r>
      <w:r w:rsidR="00AC660F">
        <w:rPr>
          <w:sz w:val="24"/>
          <w:szCs w:val="24"/>
        </w:rPr>
        <w:t xml:space="preserve">kind of </w:t>
      </w:r>
      <w:r>
        <w:rPr>
          <w:sz w:val="24"/>
          <w:szCs w:val="24"/>
        </w:rPr>
        <w:t>candidates for the group interviews would produce the most prosperous results based on the notion that each child will have had a different experience during the lesson and provide the study with a range of answers.</w:t>
      </w:r>
      <w:r w:rsidR="00534028">
        <w:rPr>
          <w:sz w:val="24"/>
          <w:szCs w:val="24"/>
        </w:rPr>
        <w:t xml:space="preserve"> </w:t>
      </w:r>
    </w:p>
    <w:p w:rsidR="006429B7" w:rsidRDefault="00391DAA" w:rsidP="00D973F4">
      <w:pPr>
        <w:spacing w:line="360" w:lineRule="auto"/>
        <w:jc w:val="both"/>
        <w:rPr>
          <w:sz w:val="24"/>
          <w:szCs w:val="24"/>
        </w:rPr>
      </w:pPr>
      <w:r>
        <w:rPr>
          <w:sz w:val="24"/>
          <w:szCs w:val="24"/>
        </w:rPr>
        <w:t>The subjects chosen from school A reinforced the decision to use purposive sampling as each child was able to give informative answers and elaborate upon their answers based on their experience during the lesson.</w:t>
      </w:r>
      <w:r w:rsidR="009125E5">
        <w:rPr>
          <w:sz w:val="24"/>
          <w:szCs w:val="24"/>
        </w:rPr>
        <w:t xml:space="preserve"> Drawing data from the interviews, the general consensus amongst the subjects was that using the basketball strategy was an effective way to engage the children and added enjoyment in to the lesson.</w:t>
      </w:r>
      <w:r w:rsidR="001426BB">
        <w:rPr>
          <w:sz w:val="24"/>
          <w:szCs w:val="24"/>
        </w:rPr>
        <w:t xml:space="preserve"> When asked:</w:t>
      </w:r>
    </w:p>
    <w:p w:rsidR="001426BB" w:rsidRDefault="001426BB" w:rsidP="00D973F4">
      <w:pPr>
        <w:spacing w:line="360" w:lineRule="auto"/>
        <w:jc w:val="both"/>
        <w:rPr>
          <w:sz w:val="24"/>
          <w:szCs w:val="24"/>
        </w:rPr>
      </w:pPr>
    </w:p>
    <w:p w:rsidR="006429B7" w:rsidRDefault="006429B7" w:rsidP="00D973F4">
      <w:pPr>
        <w:spacing w:line="360" w:lineRule="auto"/>
        <w:jc w:val="center"/>
        <w:rPr>
          <w:sz w:val="24"/>
          <w:szCs w:val="24"/>
        </w:rPr>
      </w:pPr>
      <w:r w:rsidRPr="006429B7">
        <w:rPr>
          <w:i/>
          <w:sz w:val="24"/>
          <w:szCs w:val="24"/>
        </w:rPr>
        <w:t>“How the children felt when the teacher used the basketball strategy to ask questions</w:t>
      </w:r>
      <w:r>
        <w:rPr>
          <w:sz w:val="24"/>
          <w:szCs w:val="24"/>
        </w:rPr>
        <w:t>?”</w:t>
      </w:r>
    </w:p>
    <w:p w:rsidR="001426BB" w:rsidRDefault="001426BB" w:rsidP="00D973F4">
      <w:pPr>
        <w:spacing w:line="360" w:lineRule="auto"/>
        <w:jc w:val="center"/>
        <w:rPr>
          <w:sz w:val="24"/>
          <w:szCs w:val="24"/>
        </w:rPr>
      </w:pPr>
    </w:p>
    <w:p w:rsidR="00391DAA" w:rsidRDefault="0058691A" w:rsidP="00D973F4">
      <w:pPr>
        <w:spacing w:line="360" w:lineRule="auto"/>
        <w:jc w:val="both"/>
        <w:rPr>
          <w:sz w:val="24"/>
          <w:szCs w:val="24"/>
        </w:rPr>
      </w:pPr>
      <w:r>
        <w:rPr>
          <w:sz w:val="24"/>
          <w:szCs w:val="24"/>
        </w:rPr>
        <w:t xml:space="preserve"> Child 1</w:t>
      </w:r>
      <w:r w:rsidR="00420728">
        <w:rPr>
          <w:sz w:val="24"/>
          <w:szCs w:val="24"/>
        </w:rPr>
        <w:t xml:space="preserve"> and C</w:t>
      </w:r>
      <w:r>
        <w:rPr>
          <w:sz w:val="24"/>
          <w:szCs w:val="24"/>
        </w:rPr>
        <w:t>hild 2</w:t>
      </w:r>
      <w:r w:rsidR="00420728">
        <w:rPr>
          <w:sz w:val="24"/>
          <w:szCs w:val="24"/>
        </w:rPr>
        <w:t xml:space="preserve"> each</w:t>
      </w:r>
      <w:r w:rsidR="006429B7">
        <w:rPr>
          <w:sz w:val="24"/>
          <w:szCs w:val="24"/>
        </w:rPr>
        <w:t xml:space="preserve"> responded</w:t>
      </w:r>
      <w:r w:rsidR="00265236">
        <w:rPr>
          <w:sz w:val="24"/>
          <w:szCs w:val="24"/>
        </w:rPr>
        <w:t xml:space="preserve"> by stating</w:t>
      </w:r>
      <w:r w:rsidR="006429B7">
        <w:rPr>
          <w:sz w:val="24"/>
          <w:szCs w:val="24"/>
        </w:rPr>
        <w:t>:</w:t>
      </w:r>
    </w:p>
    <w:p w:rsidR="001426BB" w:rsidRDefault="001426BB" w:rsidP="00D973F4">
      <w:pPr>
        <w:spacing w:line="360" w:lineRule="auto"/>
        <w:jc w:val="both"/>
        <w:rPr>
          <w:sz w:val="24"/>
          <w:szCs w:val="24"/>
        </w:rPr>
      </w:pPr>
    </w:p>
    <w:p w:rsidR="009125E5" w:rsidRDefault="009125E5" w:rsidP="00D973F4">
      <w:pPr>
        <w:spacing w:line="360" w:lineRule="auto"/>
        <w:jc w:val="center"/>
        <w:rPr>
          <w:i/>
          <w:sz w:val="24"/>
          <w:szCs w:val="24"/>
        </w:rPr>
      </w:pPr>
      <w:r w:rsidRPr="006429B7">
        <w:rPr>
          <w:i/>
          <w:sz w:val="24"/>
          <w:szCs w:val="24"/>
        </w:rPr>
        <w:t>“</w:t>
      </w:r>
      <w:r w:rsidR="006429B7" w:rsidRPr="006429B7">
        <w:rPr>
          <w:i/>
          <w:sz w:val="24"/>
          <w:szCs w:val="24"/>
        </w:rPr>
        <w:t>It was more fun, better than putting hands in air because arms get tired”.</w:t>
      </w:r>
    </w:p>
    <w:p w:rsidR="001426BB" w:rsidRPr="006429B7" w:rsidRDefault="001426BB" w:rsidP="00D973F4">
      <w:pPr>
        <w:spacing w:line="360" w:lineRule="auto"/>
        <w:jc w:val="center"/>
        <w:rPr>
          <w:i/>
          <w:sz w:val="24"/>
          <w:szCs w:val="24"/>
        </w:rPr>
      </w:pPr>
    </w:p>
    <w:p w:rsidR="006429B7" w:rsidRDefault="006429B7" w:rsidP="00D973F4">
      <w:pPr>
        <w:spacing w:line="360" w:lineRule="auto"/>
        <w:jc w:val="center"/>
        <w:rPr>
          <w:i/>
          <w:sz w:val="24"/>
          <w:szCs w:val="24"/>
        </w:rPr>
      </w:pPr>
      <w:r w:rsidRPr="006429B7">
        <w:rPr>
          <w:i/>
          <w:sz w:val="24"/>
          <w:szCs w:val="24"/>
        </w:rPr>
        <w:t>“Another way to share ideas w</w:t>
      </w:r>
      <w:r>
        <w:rPr>
          <w:i/>
          <w:sz w:val="24"/>
          <w:szCs w:val="24"/>
        </w:rPr>
        <w:t xml:space="preserve">ith everyone in the class. It's </w:t>
      </w:r>
      <w:r w:rsidRPr="006429B7">
        <w:rPr>
          <w:i/>
          <w:sz w:val="24"/>
          <w:szCs w:val="24"/>
        </w:rPr>
        <w:t>fun as well, I like it”.</w:t>
      </w:r>
    </w:p>
    <w:p w:rsidR="001426BB" w:rsidRDefault="001426BB" w:rsidP="00D973F4">
      <w:pPr>
        <w:spacing w:line="360" w:lineRule="auto"/>
        <w:jc w:val="center"/>
        <w:rPr>
          <w:i/>
          <w:sz w:val="24"/>
          <w:szCs w:val="24"/>
        </w:rPr>
      </w:pPr>
    </w:p>
    <w:p w:rsidR="005B14E4" w:rsidRDefault="006429B7" w:rsidP="00D973F4">
      <w:pPr>
        <w:spacing w:line="360" w:lineRule="auto"/>
        <w:jc w:val="both"/>
        <w:rPr>
          <w:sz w:val="24"/>
          <w:szCs w:val="24"/>
        </w:rPr>
      </w:pPr>
      <w:r>
        <w:rPr>
          <w:sz w:val="24"/>
          <w:szCs w:val="24"/>
        </w:rPr>
        <w:t xml:space="preserve">This information shows that because the </w:t>
      </w:r>
      <w:r w:rsidR="00BF6482">
        <w:rPr>
          <w:sz w:val="24"/>
          <w:szCs w:val="24"/>
        </w:rPr>
        <w:t>children are enjoying using the</w:t>
      </w:r>
      <w:r>
        <w:rPr>
          <w:sz w:val="24"/>
          <w:szCs w:val="24"/>
        </w:rPr>
        <w:t xml:space="preserve"> method, it engages them enough so that they are involved in the lesson and hopefully willing to give answers which will in turn benefit the teacher who can plan for more specific</w:t>
      </w:r>
      <w:r w:rsidR="00CD5436">
        <w:rPr>
          <w:sz w:val="24"/>
          <w:szCs w:val="24"/>
        </w:rPr>
        <w:t>, immediate</w:t>
      </w:r>
      <w:r>
        <w:rPr>
          <w:sz w:val="24"/>
          <w:szCs w:val="24"/>
        </w:rPr>
        <w:t xml:space="preserve"> support or</w:t>
      </w:r>
      <w:r w:rsidR="00CD5436">
        <w:rPr>
          <w:sz w:val="24"/>
          <w:szCs w:val="24"/>
        </w:rPr>
        <w:t xml:space="preserve"> for</w:t>
      </w:r>
      <w:r>
        <w:rPr>
          <w:sz w:val="24"/>
          <w:szCs w:val="24"/>
        </w:rPr>
        <w:t xml:space="preserve"> future lessons if the informati</w:t>
      </w:r>
      <w:r w:rsidR="00262B31">
        <w:rPr>
          <w:sz w:val="24"/>
          <w:szCs w:val="24"/>
        </w:rPr>
        <w:t>on is</w:t>
      </w:r>
      <w:r>
        <w:rPr>
          <w:sz w:val="24"/>
          <w:szCs w:val="24"/>
        </w:rPr>
        <w:t xml:space="preserve"> plentiful.</w:t>
      </w:r>
      <w:r w:rsidR="00262B31">
        <w:rPr>
          <w:sz w:val="24"/>
          <w:szCs w:val="24"/>
        </w:rPr>
        <w:t xml:space="preserve"> </w:t>
      </w:r>
    </w:p>
    <w:p w:rsidR="005B14E4" w:rsidRDefault="005B14E4" w:rsidP="00D973F4">
      <w:pPr>
        <w:spacing w:line="360" w:lineRule="auto"/>
        <w:jc w:val="both"/>
        <w:rPr>
          <w:sz w:val="24"/>
          <w:szCs w:val="24"/>
        </w:rPr>
      </w:pPr>
      <w:r>
        <w:rPr>
          <w:sz w:val="24"/>
          <w:szCs w:val="24"/>
        </w:rPr>
        <w:lastRenderedPageBreak/>
        <w:t>Not only is AfL identified as enabling a teacher to plan for future lessons, but it gives a teacher the opportunity to immediately tailor the lesson or support learners during the activity. To do this effectively it is important that the teacher paused the lesson and used the AfL strategy to discover who needs immediate support. During the interviews, the subjects were asked:</w:t>
      </w:r>
    </w:p>
    <w:p w:rsidR="001426BB" w:rsidRDefault="001426BB" w:rsidP="00D973F4">
      <w:pPr>
        <w:spacing w:line="360" w:lineRule="auto"/>
        <w:jc w:val="both"/>
        <w:rPr>
          <w:sz w:val="24"/>
          <w:szCs w:val="24"/>
        </w:rPr>
      </w:pPr>
    </w:p>
    <w:p w:rsidR="005B14E4" w:rsidRDefault="005B14E4" w:rsidP="00D973F4">
      <w:pPr>
        <w:spacing w:line="360" w:lineRule="auto"/>
        <w:jc w:val="center"/>
        <w:rPr>
          <w:bCs/>
          <w:i/>
          <w:sz w:val="24"/>
          <w:szCs w:val="24"/>
        </w:rPr>
      </w:pPr>
      <w:r>
        <w:rPr>
          <w:bCs/>
          <w:i/>
          <w:sz w:val="24"/>
          <w:szCs w:val="24"/>
        </w:rPr>
        <w:t>“</w:t>
      </w:r>
      <w:r w:rsidRPr="005B14E4">
        <w:rPr>
          <w:bCs/>
          <w:i/>
          <w:sz w:val="24"/>
          <w:szCs w:val="24"/>
        </w:rPr>
        <w:t>What are your feelings towards the teacher stopping the lesson to ask questions using the basketball?</w:t>
      </w:r>
      <w:r>
        <w:rPr>
          <w:bCs/>
          <w:i/>
          <w:sz w:val="24"/>
          <w:szCs w:val="24"/>
        </w:rPr>
        <w:t>”</w:t>
      </w:r>
    </w:p>
    <w:p w:rsidR="001426BB" w:rsidRDefault="001426BB" w:rsidP="00D973F4">
      <w:pPr>
        <w:spacing w:line="360" w:lineRule="auto"/>
        <w:jc w:val="center"/>
        <w:rPr>
          <w:i/>
          <w:sz w:val="24"/>
          <w:szCs w:val="24"/>
        </w:rPr>
      </w:pPr>
    </w:p>
    <w:p w:rsidR="005B14E4" w:rsidRDefault="005B14E4" w:rsidP="00D973F4">
      <w:pPr>
        <w:spacing w:line="360" w:lineRule="auto"/>
        <w:jc w:val="both"/>
        <w:rPr>
          <w:sz w:val="24"/>
          <w:szCs w:val="24"/>
        </w:rPr>
      </w:pPr>
      <w:r>
        <w:rPr>
          <w:sz w:val="24"/>
          <w:szCs w:val="24"/>
        </w:rPr>
        <w:t xml:space="preserve">The children gave similar answers all relating to the general idea of </w:t>
      </w:r>
      <w:r w:rsidR="0058691A">
        <w:rPr>
          <w:sz w:val="24"/>
          <w:szCs w:val="24"/>
        </w:rPr>
        <w:t>determining</w:t>
      </w:r>
      <w:r>
        <w:rPr>
          <w:sz w:val="24"/>
          <w:szCs w:val="24"/>
        </w:rPr>
        <w:t xml:space="preserve"> if they were</w:t>
      </w:r>
      <w:r w:rsidR="0058691A">
        <w:rPr>
          <w:sz w:val="24"/>
          <w:szCs w:val="24"/>
        </w:rPr>
        <w:t xml:space="preserve"> completing the task correctly. C</w:t>
      </w:r>
      <w:r w:rsidR="00265236">
        <w:rPr>
          <w:sz w:val="24"/>
          <w:szCs w:val="24"/>
        </w:rPr>
        <w:t>hild</w:t>
      </w:r>
      <w:r w:rsidR="0058691A">
        <w:rPr>
          <w:sz w:val="24"/>
          <w:szCs w:val="24"/>
        </w:rPr>
        <w:t xml:space="preserve"> 1</w:t>
      </w:r>
      <w:r w:rsidR="00265236">
        <w:rPr>
          <w:sz w:val="24"/>
          <w:szCs w:val="24"/>
        </w:rPr>
        <w:t xml:space="preserve"> stated:</w:t>
      </w:r>
    </w:p>
    <w:p w:rsidR="001426BB" w:rsidRDefault="001426BB" w:rsidP="00D973F4">
      <w:pPr>
        <w:spacing w:line="360" w:lineRule="auto"/>
        <w:jc w:val="both"/>
        <w:rPr>
          <w:sz w:val="24"/>
          <w:szCs w:val="24"/>
        </w:rPr>
      </w:pPr>
    </w:p>
    <w:p w:rsidR="00265236" w:rsidRDefault="00265236" w:rsidP="00D973F4">
      <w:pPr>
        <w:spacing w:line="360" w:lineRule="auto"/>
        <w:jc w:val="center"/>
        <w:rPr>
          <w:i/>
          <w:sz w:val="24"/>
          <w:szCs w:val="24"/>
        </w:rPr>
      </w:pPr>
      <w:r>
        <w:rPr>
          <w:i/>
          <w:sz w:val="24"/>
          <w:szCs w:val="24"/>
        </w:rPr>
        <w:t>“</w:t>
      </w:r>
      <w:r w:rsidRPr="00265236">
        <w:rPr>
          <w:i/>
          <w:sz w:val="24"/>
          <w:szCs w:val="24"/>
        </w:rPr>
        <w:t>We can magpie other people’s ideas and know what they need to learn next</w:t>
      </w:r>
      <w:r>
        <w:rPr>
          <w:i/>
          <w:sz w:val="24"/>
          <w:szCs w:val="24"/>
        </w:rPr>
        <w:t>”</w:t>
      </w:r>
      <w:r w:rsidRPr="00265236">
        <w:rPr>
          <w:i/>
          <w:sz w:val="24"/>
          <w:szCs w:val="24"/>
        </w:rPr>
        <w:t>.</w:t>
      </w:r>
    </w:p>
    <w:p w:rsidR="001426BB" w:rsidRDefault="001426BB" w:rsidP="00D973F4">
      <w:pPr>
        <w:spacing w:line="360" w:lineRule="auto"/>
        <w:jc w:val="center"/>
        <w:rPr>
          <w:i/>
          <w:sz w:val="24"/>
          <w:szCs w:val="24"/>
        </w:rPr>
      </w:pPr>
    </w:p>
    <w:p w:rsidR="00265236" w:rsidRDefault="00605053" w:rsidP="00D973F4">
      <w:pPr>
        <w:spacing w:line="360" w:lineRule="auto"/>
        <w:jc w:val="both"/>
        <w:rPr>
          <w:sz w:val="24"/>
          <w:szCs w:val="24"/>
        </w:rPr>
      </w:pPr>
      <w:r>
        <w:rPr>
          <w:sz w:val="24"/>
          <w:szCs w:val="24"/>
        </w:rPr>
        <w:t>While</w:t>
      </w:r>
      <w:r w:rsidR="00265236" w:rsidRPr="00265236">
        <w:rPr>
          <w:sz w:val="24"/>
          <w:szCs w:val="24"/>
        </w:rPr>
        <w:t xml:space="preserve"> </w:t>
      </w:r>
      <w:r>
        <w:rPr>
          <w:sz w:val="24"/>
          <w:szCs w:val="24"/>
        </w:rPr>
        <w:t>C</w:t>
      </w:r>
      <w:r w:rsidR="00265236" w:rsidRPr="00265236">
        <w:rPr>
          <w:sz w:val="24"/>
          <w:szCs w:val="24"/>
        </w:rPr>
        <w:t>hild</w:t>
      </w:r>
      <w:r>
        <w:rPr>
          <w:sz w:val="24"/>
          <w:szCs w:val="24"/>
        </w:rPr>
        <w:t xml:space="preserve"> 2</w:t>
      </w:r>
      <w:r w:rsidR="00265236" w:rsidRPr="00265236">
        <w:rPr>
          <w:sz w:val="24"/>
          <w:szCs w:val="24"/>
        </w:rPr>
        <w:t xml:space="preserve"> confirmed:</w:t>
      </w:r>
    </w:p>
    <w:p w:rsidR="001426BB" w:rsidRPr="00265236" w:rsidRDefault="001426BB" w:rsidP="00D973F4">
      <w:pPr>
        <w:spacing w:line="360" w:lineRule="auto"/>
        <w:jc w:val="both"/>
        <w:rPr>
          <w:sz w:val="24"/>
          <w:szCs w:val="24"/>
        </w:rPr>
      </w:pPr>
    </w:p>
    <w:p w:rsidR="00265236" w:rsidRDefault="00265236" w:rsidP="00D973F4">
      <w:pPr>
        <w:spacing w:line="360" w:lineRule="auto"/>
        <w:jc w:val="center"/>
        <w:rPr>
          <w:i/>
          <w:sz w:val="24"/>
          <w:szCs w:val="24"/>
        </w:rPr>
      </w:pPr>
      <w:r>
        <w:rPr>
          <w:i/>
          <w:sz w:val="24"/>
          <w:szCs w:val="24"/>
        </w:rPr>
        <w:t>“</w:t>
      </w:r>
      <w:r w:rsidRPr="00265236">
        <w:rPr>
          <w:i/>
          <w:sz w:val="24"/>
          <w:szCs w:val="24"/>
        </w:rPr>
        <w:t>It helps me see if I'm doing it right and what kind of stuff other people know</w:t>
      </w:r>
      <w:r>
        <w:rPr>
          <w:i/>
          <w:sz w:val="24"/>
          <w:szCs w:val="24"/>
        </w:rPr>
        <w:t>”</w:t>
      </w:r>
      <w:r w:rsidRPr="00265236">
        <w:rPr>
          <w:i/>
          <w:sz w:val="24"/>
          <w:szCs w:val="24"/>
        </w:rPr>
        <w:t>.</w:t>
      </w:r>
    </w:p>
    <w:p w:rsidR="001426BB" w:rsidRDefault="001426BB" w:rsidP="00D973F4">
      <w:pPr>
        <w:spacing w:line="360" w:lineRule="auto"/>
        <w:jc w:val="center"/>
        <w:rPr>
          <w:i/>
          <w:sz w:val="24"/>
          <w:szCs w:val="24"/>
        </w:rPr>
      </w:pPr>
    </w:p>
    <w:p w:rsidR="00ED06D7" w:rsidRDefault="00D154C8" w:rsidP="00D973F4">
      <w:pPr>
        <w:spacing w:line="360" w:lineRule="auto"/>
        <w:jc w:val="both"/>
        <w:rPr>
          <w:sz w:val="24"/>
          <w:szCs w:val="24"/>
        </w:rPr>
      </w:pPr>
      <w:r>
        <w:rPr>
          <w:sz w:val="24"/>
          <w:szCs w:val="24"/>
        </w:rPr>
        <w:t>Based on each child’s answer, the children use the basketball strategy to identify if they are on track in terms of achieving the goal of the task. Similarly, this is partly the intention of the teacher because if the children are incorrectly carrying out the task then it is the teacher’s responsibility to step in and support the learning.</w:t>
      </w:r>
      <w:r w:rsidR="00ED06D7">
        <w:rPr>
          <w:sz w:val="24"/>
          <w:szCs w:val="24"/>
        </w:rPr>
        <w:t xml:space="preserve"> </w:t>
      </w:r>
    </w:p>
    <w:p w:rsidR="00ED06D7" w:rsidRDefault="00ED06D7" w:rsidP="00D973F4">
      <w:pPr>
        <w:spacing w:line="360" w:lineRule="auto"/>
        <w:jc w:val="both"/>
        <w:rPr>
          <w:sz w:val="24"/>
          <w:szCs w:val="24"/>
        </w:rPr>
      </w:pPr>
      <w:r>
        <w:rPr>
          <w:sz w:val="24"/>
          <w:szCs w:val="24"/>
        </w:rPr>
        <w:t xml:space="preserve">When using the basketball method as an AfL strategy it is important to keep in mind that all strategies are different and </w:t>
      </w:r>
      <w:r w:rsidR="003571E4">
        <w:rPr>
          <w:sz w:val="24"/>
          <w:szCs w:val="24"/>
        </w:rPr>
        <w:t>each method has its own positives and negatives. From a personal perspective it would be difficult to find a ‘one size fits all’ kind of AfL strategy. During the interviews the children pointed out that some children may not get a turn to answer a question and that some children may only throw the ball to their friends.</w:t>
      </w:r>
    </w:p>
    <w:p w:rsidR="003571E4" w:rsidRDefault="003571E4" w:rsidP="00D973F4">
      <w:pPr>
        <w:spacing w:line="360" w:lineRule="auto"/>
        <w:jc w:val="both"/>
        <w:rPr>
          <w:sz w:val="24"/>
          <w:szCs w:val="24"/>
        </w:rPr>
      </w:pPr>
      <w:r>
        <w:rPr>
          <w:sz w:val="24"/>
          <w:szCs w:val="24"/>
        </w:rPr>
        <w:lastRenderedPageBreak/>
        <w:t>Child 2 claimed:</w:t>
      </w:r>
    </w:p>
    <w:p w:rsidR="001426BB" w:rsidRDefault="001426BB" w:rsidP="00D973F4">
      <w:pPr>
        <w:spacing w:line="360" w:lineRule="auto"/>
        <w:jc w:val="both"/>
        <w:rPr>
          <w:sz w:val="24"/>
          <w:szCs w:val="24"/>
        </w:rPr>
      </w:pPr>
    </w:p>
    <w:p w:rsidR="003571E4" w:rsidRDefault="003571E4" w:rsidP="00D973F4">
      <w:pPr>
        <w:spacing w:line="360" w:lineRule="auto"/>
        <w:jc w:val="center"/>
        <w:rPr>
          <w:i/>
          <w:sz w:val="24"/>
          <w:szCs w:val="24"/>
        </w:rPr>
      </w:pPr>
      <w:r w:rsidRPr="003571E4">
        <w:rPr>
          <w:i/>
          <w:sz w:val="24"/>
          <w:szCs w:val="24"/>
        </w:rPr>
        <w:t>“If people in other groups get the chance to answer, I would not pass the ball to someone I do not like”.</w:t>
      </w:r>
    </w:p>
    <w:p w:rsidR="001426BB" w:rsidRDefault="001426BB" w:rsidP="00D973F4">
      <w:pPr>
        <w:spacing w:line="360" w:lineRule="auto"/>
        <w:jc w:val="center"/>
        <w:rPr>
          <w:i/>
          <w:sz w:val="24"/>
          <w:szCs w:val="24"/>
        </w:rPr>
      </w:pPr>
    </w:p>
    <w:p w:rsidR="003571E4" w:rsidRDefault="003571E4" w:rsidP="00D973F4">
      <w:pPr>
        <w:spacing w:line="360" w:lineRule="auto"/>
        <w:jc w:val="both"/>
        <w:rPr>
          <w:sz w:val="24"/>
          <w:szCs w:val="24"/>
        </w:rPr>
      </w:pPr>
      <w:r>
        <w:rPr>
          <w:sz w:val="24"/>
          <w:szCs w:val="24"/>
        </w:rPr>
        <w:t>Child 3 sugge</w:t>
      </w:r>
      <w:r w:rsidR="006B4E72">
        <w:rPr>
          <w:sz w:val="24"/>
          <w:szCs w:val="24"/>
        </w:rPr>
        <w:t>sted that if the teacher was to</w:t>
      </w:r>
      <w:r>
        <w:rPr>
          <w:sz w:val="24"/>
          <w:szCs w:val="24"/>
        </w:rPr>
        <w:t xml:space="preserve"> establish rules when throwing the ball the</w:t>
      </w:r>
      <w:r w:rsidR="00ED0070">
        <w:rPr>
          <w:sz w:val="24"/>
          <w:szCs w:val="24"/>
        </w:rPr>
        <w:t>n</w:t>
      </w:r>
      <w:r>
        <w:rPr>
          <w:sz w:val="24"/>
          <w:szCs w:val="24"/>
        </w:rPr>
        <w:t xml:space="preserve"> this would solve any kind of issues regarding fairness.</w:t>
      </w:r>
      <w:r w:rsidR="006B4E72">
        <w:rPr>
          <w:sz w:val="24"/>
          <w:szCs w:val="24"/>
        </w:rPr>
        <w:t xml:space="preserve"> Although, it was pointed out by child 1 that using the basketball strategy means that only one person may talk at a time so everyone else must listen carefully. This can be helpful when children are attempting to listen attentively and learn more about the topic, </w:t>
      </w:r>
      <w:r w:rsidR="002B5837">
        <w:rPr>
          <w:sz w:val="24"/>
          <w:szCs w:val="24"/>
        </w:rPr>
        <w:t xml:space="preserve">thus, </w:t>
      </w:r>
      <w:r w:rsidR="006B4E72">
        <w:rPr>
          <w:sz w:val="24"/>
          <w:szCs w:val="24"/>
        </w:rPr>
        <w:t xml:space="preserve">improving their own learning independently. </w:t>
      </w:r>
    </w:p>
    <w:p w:rsidR="00E254AB" w:rsidRDefault="00E254AB" w:rsidP="00D973F4">
      <w:pPr>
        <w:spacing w:line="360" w:lineRule="auto"/>
        <w:jc w:val="both"/>
        <w:rPr>
          <w:sz w:val="24"/>
          <w:szCs w:val="24"/>
        </w:rPr>
      </w:pPr>
      <w:r>
        <w:rPr>
          <w:sz w:val="24"/>
          <w:szCs w:val="24"/>
        </w:rPr>
        <w:t>When the researcher who had taught the first lesson was interviewed, it was pointed out that because not every child had the opportunity to answer questions</w:t>
      </w:r>
      <w:r w:rsidR="00CE0E7A">
        <w:rPr>
          <w:sz w:val="24"/>
          <w:szCs w:val="24"/>
        </w:rPr>
        <w:t>, then, as a teacher, they were not able to plan next steps for their learning based on the fact that the teacher was not currently aware of where that child is at with their learning.</w:t>
      </w:r>
      <w:r w:rsidR="00A63C90">
        <w:rPr>
          <w:sz w:val="24"/>
          <w:szCs w:val="24"/>
        </w:rPr>
        <w:t xml:space="preserve"> However, the researcher did explain that from the information that was gathered, it would be possible to plan for future lessons and provide immediate support. </w:t>
      </w:r>
    </w:p>
    <w:p w:rsidR="001426BB" w:rsidRDefault="001426BB" w:rsidP="00D973F4">
      <w:pPr>
        <w:spacing w:line="360" w:lineRule="auto"/>
        <w:jc w:val="both"/>
        <w:rPr>
          <w:sz w:val="24"/>
          <w:szCs w:val="24"/>
        </w:rPr>
      </w:pPr>
    </w:p>
    <w:p w:rsidR="00A63C90" w:rsidRDefault="00A63C90" w:rsidP="00D973F4">
      <w:pPr>
        <w:spacing w:line="360" w:lineRule="auto"/>
        <w:jc w:val="center"/>
        <w:rPr>
          <w:rFonts w:ascii="Calibri" w:eastAsia="Calibri" w:hAnsi="Calibri" w:cs="Times New Roman"/>
          <w:i/>
          <w:sz w:val="24"/>
          <w:szCs w:val="24"/>
        </w:rPr>
      </w:pPr>
      <w:r w:rsidRPr="00A63C90">
        <w:rPr>
          <w:rFonts w:ascii="Calibri" w:eastAsia="Calibri" w:hAnsi="Calibri" w:cs="Times New Roman"/>
          <w:i/>
          <w:sz w:val="24"/>
          <w:szCs w:val="24"/>
        </w:rPr>
        <w:t>“In terms of next steps and planning future lessons, I would use the information written on the whiteboard and the A3 sheets of paper to establish what topics were not covered create a lesson based on these topics. Using the ball helped me understand who the children who struggled with the task were. Using that information I would plan to work alongside them and work more closely with them in the next lesson so that they are able to answer and ask questions more effectively”.</w:t>
      </w:r>
    </w:p>
    <w:p w:rsidR="001426BB" w:rsidRPr="00A63C90" w:rsidRDefault="001426BB" w:rsidP="00D973F4">
      <w:pPr>
        <w:spacing w:line="360" w:lineRule="auto"/>
        <w:jc w:val="center"/>
        <w:rPr>
          <w:i/>
          <w:sz w:val="24"/>
          <w:szCs w:val="24"/>
        </w:rPr>
      </w:pPr>
    </w:p>
    <w:p w:rsidR="003571E4" w:rsidRDefault="00666C2E" w:rsidP="00D973F4">
      <w:pPr>
        <w:spacing w:line="360" w:lineRule="auto"/>
        <w:jc w:val="both"/>
        <w:rPr>
          <w:sz w:val="24"/>
          <w:szCs w:val="24"/>
        </w:rPr>
      </w:pPr>
      <w:r>
        <w:rPr>
          <w:sz w:val="24"/>
          <w:szCs w:val="24"/>
        </w:rPr>
        <w:t xml:space="preserve">To improve upon lesson study 1, the information acquired through both the interview with the children and the interview with the teaching researcher had to be evaluated. Evaluating the data gathered meant that lesson study 2 could be adapted and tailored so that any </w:t>
      </w:r>
      <w:r>
        <w:rPr>
          <w:sz w:val="24"/>
          <w:szCs w:val="24"/>
        </w:rPr>
        <w:lastRenderedPageBreak/>
        <w:t>previous underlying issues were addressed to maximise the effectiveness of the basketball strategy as a tool fo</w:t>
      </w:r>
      <w:r w:rsidR="00844F2A">
        <w:rPr>
          <w:sz w:val="24"/>
          <w:szCs w:val="24"/>
        </w:rPr>
        <w:t>r both the teacher and learners.</w:t>
      </w:r>
    </w:p>
    <w:p w:rsidR="00017EFB" w:rsidRDefault="00017EFB" w:rsidP="00D973F4">
      <w:pPr>
        <w:spacing w:line="360" w:lineRule="auto"/>
        <w:jc w:val="both"/>
        <w:rPr>
          <w:sz w:val="24"/>
          <w:szCs w:val="24"/>
        </w:rPr>
      </w:pPr>
    </w:p>
    <w:p w:rsidR="00017EFB" w:rsidRDefault="00017EFB" w:rsidP="00D973F4">
      <w:pPr>
        <w:spacing w:line="360" w:lineRule="auto"/>
        <w:jc w:val="both"/>
        <w:rPr>
          <w:b/>
          <w:sz w:val="24"/>
          <w:szCs w:val="24"/>
        </w:rPr>
      </w:pPr>
      <w:r>
        <w:rPr>
          <w:b/>
          <w:sz w:val="24"/>
          <w:szCs w:val="24"/>
        </w:rPr>
        <w:t>Lesson study 2</w:t>
      </w:r>
    </w:p>
    <w:p w:rsidR="00BF044E" w:rsidRDefault="005C1A51" w:rsidP="00D973F4">
      <w:pPr>
        <w:spacing w:line="360" w:lineRule="auto"/>
        <w:jc w:val="both"/>
        <w:rPr>
          <w:sz w:val="24"/>
          <w:szCs w:val="24"/>
        </w:rPr>
      </w:pPr>
      <w:r>
        <w:rPr>
          <w:sz w:val="24"/>
          <w:szCs w:val="24"/>
        </w:rPr>
        <w:t xml:space="preserve">Lesson study 2 was conducted the following day, again after the lunch break at 1:15pm. </w:t>
      </w:r>
      <w:r w:rsidR="00373949">
        <w:rPr>
          <w:sz w:val="24"/>
          <w:szCs w:val="24"/>
        </w:rPr>
        <w:t>To keep consistent with lesson study 1, the observing researcher took notes commenting on anything of any significance during the lesson</w:t>
      </w:r>
      <w:r w:rsidR="00BF044E">
        <w:rPr>
          <w:sz w:val="24"/>
          <w:szCs w:val="24"/>
        </w:rPr>
        <w:t xml:space="preserve"> and used the opportunity to determine which students</w:t>
      </w:r>
      <w:r w:rsidR="009670DE">
        <w:rPr>
          <w:sz w:val="24"/>
          <w:szCs w:val="24"/>
        </w:rPr>
        <w:t xml:space="preserve"> had played an important role in</w:t>
      </w:r>
      <w:r w:rsidR="00BF044E">
        <w:rPr>
          <w:sz w:val="24"/>
          <w:szCs w:val="24"/>
        </w:rPr>
        <w:t xml:space="preserve"> the lesson. The students chosen would then participate in the following interviews</w:t>
      </w:r>
      <w:r w:rsidR="009670DE">
        <w:rPr>
          <w:sz w:val="24"/>
          <w:szCs w:val="24"/>
        </w:rPr>
        <w:t>, similarly to lesson study 1</w:t>
      </w:r>
      <w:r w:rsidR="00BF044E">
        <w:rPr>
          <w:sz w:val="24"/>
          <w:szCs w:val="24"/>
        </w:rPr>
        <w:t>.</w:t>
      </w:r>
      <w:r w:rsidR="00AD6E7B">
        <w:rPr>
          <w:sz w:val="24"/>
          <w:szCs w:val="24"/>
        </w:rPr>
        <w:t xml:space="preserve"> Based on the findings from lesson study 1</w:t>
      </w:r>
      <w:r w:rsidR="00DD059E">
        <w:rPr>
          <w:sz w:val="24"/>
          <w:szCs w:val="24"/>
        </w:rPr>
        <w:t>,</w:t>
      </w:r>
      <w:r w:rsidR="00AD6E7B">
        <w:rPr>
          <w:sz w:val="24"/>
          <w:szCs w:val="24"/>
        </w:rPr>
        <w:t xml:space="preserve"> lesson study 2 was adapted and improved so that the </w:t>
      </w:r>
      <w:r w:rsidR="00DD059E">
        <w:rPr>
          <w:sz w:val="24"/>
          <w:szCs w:val="24"/>
        </w:rPr>
        <w:t xml:space="preserve">lesson and the AfL strategy would be more effective. According to the results of the interviews in lesson study 1, the children identified that a way of improving the fairness of the basketball strategy would be to ensure that there are rules in place regarding throwing the ball. Introducing these rules would mean that </w:t>
      </w:r>
      <w:r w:rsidR="00334D7D">
        <w:rPr>
          <w:sz w:val="24"/>
          <w:szCs w:val="24"/>
        </w:rPr>
        <w:t>more children are given the opportunity to answer questions. By more children answering more questions, it provides the teacher with a greater amount of information which c</w:t>
      </w:r>
      <w:r w:rsidR="00FA5716">
        <w:rPr>
          <w:sz w:val="24"/>
          <w:szCs w:val="24"/>
        </w:rPr>
        <w:t>an be used to help plan for future planning and next steps in learning.</w:t>
      </w:r>
      <w:r w:rsidR="004F45B3">
        <w:rPr>
          <w:sz w:val="24"/>
          <w:szCs w:val="24"/>
        </w:rPr>
        <w:t xml:space="preserve"> During the interviews that followed lesson study 2</w:t>
      </w:r>
      <w:r w:rsidR="00DC493C">
        <w:rPr>
          <w:sz w:val="24"/>
          <w:szCs w:val="24"/>
        </w:rPr>
        <w:t xml:space="preserve"> the children were asked:</w:t>
      </w:r>
    </w:p>
    <w:p w:rsidR="00D6137D" w:rsidRDefault="00D6137D" w:rsidP="00D973F4">
      <w:pPr>
        <w:spacing w:line="360" w:lineRule="auto"/>
        <w:jc w:val="both"/>
        <w:rPr>
          <w:sz w:val="24"/>
          <w:szCs w:val="24"/>
        </w:rPr>
      </w:pPr>
    </w:p>
    <w:p w:rsidR="00DC493C" w:rsidRDefault="00DC493C" w:rsidP="00D973F4">
      <w:pPr>
        <w:spacing w:line="360" w:lineRule="auto"/>
        <w:jc w:val="center"/>
        <w:rPr>
          <w:i/>
          <w:sz w:val="24"/>
          <w:szCs w:val="24"/>
        </w:rPr>
      </w:pPr>
      <w:r w:rsidRPr="00DC493C">
        <w:rPr>
          <w:i/>
          <w:sz w:val="24"/>
          <w:szCs w:val="24"/>
        </w:rPr>
        <w:t>“Tell me why you think the basketball method may or may not be fair?”</w:t>
      </w:r>
    </w:p>
    <w:p w:rsidR="00D6137D" w:rsidRDefault="00D6137D" w:rsidP="00D973F4">
      <w:pPr>
        <w:spacing w:line="360" w:lineRule="auto"/>
        <w:jc w:val="center"/>
        <w:rPr>
          <w:i/>
          <w:sz w:val="24"/>
          <w:szCs w:val="24"/>
        </w:rPr>
      </w:pPr>
    </w:p>
    <w:p w:rsidR="00DC493C" w:rsidRDefault="00DC493C" w:rsidP="00D973F4">
      <w:pPr>
        <w:spacing w:line="360" w:lineRule="auto"/>
        <w:jc w:val="both"/>
        <w:rPr>
          <w:sz w:val="24"/>
          <w:szCs w:val="24"/>
        </w:rPr>
      </w:pPr>
      <w:r w:rsidRPr="00DC493C">
        <w:rPr>
          <w:sz w:val="24"/>
          <w:szCs w:val="24"/>
        </w:rPr>
        <w:t>During their explanations of why they thought the basketball method may or may not be fair</w:t>
      </w:r>
      <w:r>
        <w:rPr>
          <w:sz w:val="24"/>
          <w:szCs w:val="24"/>
        </w:rPr>
        <w:t>, child 3 states that:</w:t>
      </w:r>
    </w:p>
    <w:p w:rsidR="00D6137D" w:rsidRDefault="00D6137D" w:rsidP="00D973F4">
      <w:pPr>
        <w:spacing w:line="360" w:lineRule="auto"/>
        <w:jc w:val="both"/>
        <w:rPr>
          <w:sz w:val="24"/>
          <w:szCs w:val="24"/>
        </w:rPr>
      </w:pPr>
    </w:p>
    <w:p w:rsidR="00DC493C" w:rsidRDefault="0054621D" w:rsidP="00D973F4">
      <w:pPr>
        <w:spacing w:line="360" w:lineRule="auto"/>
        <w:jc w:val="center"/>
        <w:rPr>
          <w:sz w:val="24"/>
          <w:szCs w:val="24"/>
        </w:rPr>
      </w:pPr>
      <w:r>
        <w:rPr>
          <w:sz w:val="24"/>
          <w:szCs w:val="24"/>
        </w:rPr>
        <w:t>“</w:t>
      </w:r>
      <w:r w:rsidRPr="0054621D">
        <w:rPr>
          <w:sz w:val="24"/>
          <w:szCs w:val="24"/>
        </w:rPr>
        <w:t>I think having rules means more people get a go rather</w:t>
      </w:r>
      <w:r>
        <w:rPr>
          <w:sz w:val="24"/>
          <w:szCs w:val="24"/>
        </w:rPr>
        <w:t xml:space="preserve"> than just one friendship group”.</w:t>
      </w:r>
    </w:p>
    <w:p w:rsidR="00D6137D" w:rsidRDefault="00D6137D" w:rsidP="00D973F4">
      <w:pPr>
        <w:spacing w:line="360" w:lineRule="auto"/>
        <w:jc w:val="center"/>
        <w:rPr>
          <w:sz w:val="24"/>
          <w:szCs w:val="24"/>
        </w:rPr>
      </w:pPr>
    </w:p>
    <w:p w:rsidR="00426EF6" w:rsidRDefault="00426EF6" w:rsidP="00D973F4">
      <w:pPr>
        <w:spacing w:line="360" w:lineRule="auto"/>
        <w:jc w:val="both"/>
        <w:rPr>
          <w:sz w:val="24"/>
          <w:szCs w:val="24"/>
        </w:rPr>
      </w:pPr>
      <w:r>
        <w:rPr>
          <w:sz w:val="24"/>
          <w:szCs w:val="24"/>
        </w:rPr>
        <w:t>While child 1 said:</w:t>
      </w:r>
    </w:p>
    <w:p w:rsidR="00D6137D" w:rsidRDefault="00D6137D" w:rsidP="00D973F4">
      <w:pPr>
        <w:spacing w:line="360" w:lineRule="auto"/>
        <w:jc w:val="both"/>
        <w:rPr>
          <w:sz w:val="24"/>
          <w:szCs w:val="24"/>
        </w:rPr>
      </w:pPr>
    </w:p>
    <w:p w:rsidR="00426EF6" w:rsidRDefault="00426EF6" w:rsidP="00D973F4">
      <w:pPr>
        <w:spacing w:line="360" w:lineRule="auto"/>
        <w:jc w:val="center"/>
        <w:rPr>
          <w:sz w:val="24"/>
          <w:szCs w:val="24"/>
        </w:rPr>
      </w:pPr>
      <w:r>
        <w:rPr>
          <w:sz w:val="24"/>
          <w:szCs w:val="24"/>
        </w:rPr>
        <w:lastRenderedPageBreak/>
        <w:t>“I liked the rules. I</w:t>
      </w:r>
      <w:r w:rsidRPr="00426EF6">
        <w:rPr>
          <w:sz w:val="24"/>
          <w:szCs w:val="24"/>
        </w:rPr>
        <w:t>t meant you pass to different people</w:t>
      </w:r>
      <w:r>
        <w:rPr>
          <w:sz w:val="24"/>
          <w:szCs w:val="24"/>
        </w:rPr>
        <w:t>”</w:t>
      </w:r>
      <w:r w:rsidRPr="00426EF6">
        <w:rPr>
          <w:sz w:val="24"/>
          <w:szCs w:val="24"/>
        </w:rPr>
        <w:t>.</w:t>
      </w:r>
    </w:p>
    <w:p w:rsidR="00D6137D" w:rsidRDefault="00D6137D" w:rsidP="00D973F4">
      <w:pPr>
        <w:spacing w:line="360" w:lineRule="auto"/>
        <w:jc w:val="center"/>
        <w:rPr>
          <w:sz w:val="24"/>
          <w:szCs w:val="24"/>
        </w:rPr>
      </w:pPr>
    </w:p>
    <w:p w:rsidR="0080040D" w:rsidRDefault="0080040D" w:rsidP="00D973F4">
      <w:pPr>
        <w:spacing w:line="360" w:lineRule="auto"/>
        <w:jc w:val="both"/>
        <w:rPr>
          <w:sz w:val="24"/>
          <w:szCs w:val="24"/>
        </w:rPr>
      </w:pPr>
      <w:r>
        <w:rPr>
          <w:sz w:val="24"/>
          <w:szCs w:val="24"/>
        </w:rPr>
        <w:t xml:space="preserve">These rules proved to be an effective way of gaining more answers from a larger amount of children based on the fact that more children were able to have the opportunity to answer a question rather than the same child answering multiple questions because the ball was thrown at them numerous times. In lesson study 1 it appeared that children who may be deemed as ‘popular’ by their peers would get more turns than others which would, in turn, limit the opportunities given to other children to answer questions and effect the teacher’s ability to effectively plan future support for as many pupils as possible.  </w:t>
      </w:r>
    </w:p>
    <w:p w:rsidR="00D6137D" w:rsidRDefault="00D6137D" w:rsidP="00D973F4">
      <w:pPr>
        <w:spacing w:line="360" w:lineRule="auto"/>
        <w:jc w:val="both"/>
        <w:rPr>
          <w:sz w:val="24"/>
          <w:szCs w:val="24"/>
        </w:rPr>
      </w:pPr>
      <w:r>
        <w:rPr>
          <w:sz w:val="24"/>
          <w:szCs w:val="24"/>
        </w:rPr>
        <w:t xml:space="preserve">A theme that became apparent during the interviews in lesson study 2 was that the </w:t>
      </w:r>
      <w:r w:rsidR="00145F19">
        <w:rPr>
          <w:sz w:val="24"/>
          <w:szCs w:val="24"/>
        </w:rPr>
        <w:t>pupils</w:t>
      </w:r>
      <w:r>
        <w:rPr>
          <w:sz w:val="24"/>
          <w:szCs w:val="24"/>
        </w:rPr>
        <w:t xml:space="preserve"> appreciated the teacher pausing the lesson to assess the children’s learning using the basketball method. Although it was clear that the children did not know exactly why the teacher uses the basketball method, each child gave a positive response to the question:</w:t>
      </w:r>
    </w:p>
    <w:p w:rsidR="00D6137D" w:rsidRDefault="00D6137D" w:rsidP="00D973F4">
      <w:pPr>
        <w:spacing w:line="360" w:lineRule="auto"/>
        <w:jc w:val="both"/>
        <w:rPr>
          <w:sz w:val="24"/>
          <w:szCs w:val="24"/>
        </w:rPr>
      </w:pPr>
    </w:p>
    <w:p w:rsidR="00D6137D" w:rsidRDefault="00D6137D" w:rsidP="00D973F4">
      <w:pPr>
        <w:spacing w:line="360" w:lineRule="auto"/>
        <w:jc w:val="center"/>
        <w:rPr>
          <w:i/>
          <w:sz w:val="24"/>
          <w:szCs w:val="24"/>
        </w:rPr>
      </w:pPr>
      <w:r>
        <w:rPr>
          <w:bCs/>
          <w:i/>
          <w:sz w:val="24"/>
          <w:szCs w:val="24"/>
        </w:rPr>
        <w:t>“</w:t>
      </w:r>
      <w:r w:rsidRPr="00D6137D">
        <w:rPr>
          <w:bCs/>
          <w:i/>
          <w:sz w:val="24"/>
          <w:szCs w:val="24"/>
        </w:rPr>
        <w:t>What are your feelings towards the teacher stopping the lesson to ask questions using the basketball?</w:t>
      </w:r>
      <w:r>
        <w:rPr>
          <w:i/>
          <w:sz w:val="24"/>
          <w:szCs w:val="24"/>
        </w:rPr>
        <w:t>”</w:t>
      </w:r>
    </w:p>
    <w:p w:rsidR="00DE1B23" w:rsidRDefault="00DE1B23" w:rsidP="00D973F4">
      <w:pPr>
        <w:spacing w:line="360" w:lineRule="auto"/>
        <w:jc w:val="center"/>
        <w:rPr>
          <w:i/>
          <w:sz w:val="24"/>
          <w:szCs w:val="24"/>
        </w:rPr>
      </w:pPr>
    </w:p>
    <w:p w:rsidR="00D6137D" w:rsidRDefault="00D6137D" w:rsidP="00D973F4">
      <w:pPr>
        <w:spacing w:line="360" w:lineRule="auto"/>
        <w:jc w:val="both"/>
        <w:rPr>
          <w:sz w:val="24"/>
          <w:szCs w:val="24"/>
        </w:rPr>
      </w:pPr>
      <w:r>
        <w:rPr>
          <w:sz w:val="24"/>
          <w:szCs w:val="24"/>
        </w:rPr>
        <w:t>Child 3 responded by saying:</w:t>
      </w:r>
    </w:p>
    <w:p w:rsidR="00D6137D" w:rsidRDefault="00D6137D" w:rsidP="00D973F4">
      <w:pPr>
        <w:spacing w:line="360" w:lineRule="auto"/>
        <w:jc w:val="both"/>
        <w:rPr>
          <w:sz w:val="24"/>
          <w:szCs w:val="24"/>
        </w:rPr>
      </w:pPr>
    </w:p>
    <w:p w:rsidR="00D6137D" w:rsidRDefault="00D6137D" w:rsidP="00D973F4">
      <w:pPr>
        <w:spacing w:line="360" w:lineRule="auto"/>
        <w:jc w:val="center"/>
        <w:rPr>
          <w:bCs/>
          <w:i/>
          <w:sz w:val="24"/>
          <w:szCs w:val="24"/>
        </w:rPr>
      </w:pPr>
      <w:r>
        <w:rPr>
          <w:bCs/>
          <w:i/>
          <w:sz w:val="24"/>
          <w:szCs w:val="24"/>
        </w:rPr>
        <w:t>“</w:t>
      </w:r>
      <w:r w:rsidRPr="00D6137D">
        <w:rPr>
          <w:bCs/>
          <w:i/>
          <w:sz w:val="24"/>
          <w:szCs w:val="24"/>
        </w:rPr>
        <w:t>It</w:t>
      </w:r>
      <w:r>
        <w:rPr>
          <w:bCs/>
          <w:i/>
          <w:sz w:val="24"/>
          <w:szCs w:val="24"/>
        </w:rPr>
        <w:t>’</w:t>
      </w:r>
      <w:r w:rsidRPr="00D6137D">
        <w:rPr>
          <w:bCs/>
          <w:i/>
          <w:sz w:val="24"/>
          <w:szCs w:val="24"/>
        </w:rPr>
        <w:t>s good because we can recap. You can steal ideas from other tables</w:t>
      </w:r>
      <w:r>
        <w:rPr>
          <w:bCs/>
          <w:i/>
          <w:sz w:val="24"/>
          <w:szCs w:val="24"/>
        </w:rPr>
        <w:t>”</w:t>
      </w:r>
      <w:r w:rsidRPr="00D6137D">
        <w:rPr>
          <w:bCs/>
          <w:i/>
          <w:sz w:val="24"/>
          <w:szCs w:val="24"/>
        </w:rPr>
        <w:t>.</w:t>
      </w:r>
    </w:p>
    <w:p w:rsidR="00D6137D" w:rsidRDefault="00D6137D" w:rsidP="00D973F4">
      <w:pPr>
        <w:spacing w:line="360" w:lineRule="auto"/>
        <w:jc w:val="center"/>
        <w:rPr>
          <w:bCs/>
          <w:i/>
          <w:sz w:val="24"/>
          <w:szCs w:val="24"/>
        </w:rPr>
      </w:pPr>
    </w:p>
    <w:p w:rsidR="00D6137D" w:rsidRDefault="00D6137D" w:rsidP="00D973F4">
      <w:pPr>
        <w:spacing w:line="360" w:lineRule="auto"/>
        <w:jc w:val="both"/>
        <w:rPr>
          <w:bCs/>
          <w:sz w:val="24"/>
          <w:szCs w:val="24"/>
        </w:rPr>
      </w:pPr>
      <w:r w:rsidRPr="00D6137D">
        <w:rPr>
          <w:bCs/>
          <w:sz w:val="24"/>
          <w:szCs w:val="24"/>
        </w:rPr>
        <w:t xml:space="preserve">Likewise, Child 2 answered: </w:t>
      </w:r>
    </w:p>
    <w:p w:rsidR="00D6137D" w:rsidRPr="00D6137D" w:rsidRDefault="00D6137D" w:rsidP="00D973F4">
      <w:pPr>
        <w:spacing w:line="360" w:lineRule="auto"/>
        <w:jc w:val="both"/>
        <w:rPr>
          <w:bCs/>
          <w:sz w:val="24"/>
          <w:szCs w:val="24"/>
        </w:rPr>
      </w:pPr>
    </w:p>
    <w:p w:rsidR="00D6137D" w:rsidRDefault="00D6137D" w:rsidP="00D973F4">
      <w:pPr>
        <w:spacing w:line="360" w:lineRule="auto"/>
        <w:jc w:val="center"/>
        <w:rPr>
          <w:bCs/>
          <w:i/>
          <w:sz w:val="24"/>
          <w:szCs w:val="24"/>
        </w:rPr>
      </w:pPr>
      <w:r>
        <w:rPr>
          <w:bCs/>
          <w:i/>
          <w:sz w:val="24"/>
          <w:szCs w:val="24"/>
        </w:rPr>
        <w:t>“</w:t>
      </w:r>
      <w:r w:rsidRPr="00D6137D">
        <w:rPr>
          <w:bCs/>
          <w:i/>
          <w:sz w:val="24"/>
          <w:szCs w:val="24"/>
        </w:rPr>
        <w:t>I think that’s fine. It gives you a break and you can see what answers other people are saying</w:t>
      </w:r>
      <w:r>
        <w:rPr>
          <w:bCs/>
          <w:i/>
          <w:sz w:val="24"/>
          <w:szCs w:val="24"/>
        </w:rPr>
        <w:t>”</w:t>
      </w:r>
      <w:r w:rsidRPr="00D6137D">
        <w:rPr>
          <w:bCs/>
          <w:i/>
          <w:sz w:val="24"/>
          <w:szCs w:val="24"/>
        </w:rPr>
        <w:t>.</w:t>
      </w:r>
    </w:p>
    <w:p w:rsidR="00D6137D" w:rsidRDefault="00D6137D" w:rsidP="00D973F4">
      <w:pPr>
        <w:spacing w:line="360" w:lineRule="auto"/>
        <w:jc w:val="center"/>
        <w:rPr>
          <w:bCs/>
          <w:i/>
          <w:sz w:val="24"/>
          <w:szCs w:val="24"/>
        </w:rPr>
      </w:pPr>
    </w:p>
    <w:p w:rsidR="00D6137D" w:rsidRDefault="003B5FE8" w:rsidP="00D973F4">
      <w:pPr>
        <w:spacing w:line="360" w:lineRule="auto"/>
        <w:jc w:val="both"/>
        <w:rPr>
          <w:bCs/>
          <w:sz w:val="24"/>
          <w:szCs w:val="24"/>
        </w:rPr>
      </w:pPr>
      <w:r>
        <w:rPr>
          <w:bCs/>
          <w:sz w:val="24"/>
          <w:szCs w:val="24"/>
        </w:rPr>
        <w:lastRenderedPageBreak/>
        <w:t>From e</w:t>
      </w:r>
      <w:r w:rsidR="00D6137D">
        <w:rPr>
          <w:bCs/>
          <w:sz w:val="24"/>
          <w:szCs w:val="24"/>
        </w:rPr>
        <w:t>xamining this information, it is evident that pupils are using this opportunity to pause the lesson and listen to other people’s answers as a way to ‘magpie’ information from other learners. A simi</w:t>
      </w:r>
      <w:r w:rsidR="00A351C6">
        <w:rPr>
          <w:bCs/>
          <w:sz w:val="24"/>
          <w:szCs w:val="24"/>
        </w:rPr>
        <w:t>lar answer was given by a child in the lesson study 1 interview.  This means that, in some form, the pupils are assessing their own learning and evaluating what they do not yet know and gathering or remembering the information other pupils are providing so that they can further their learning without the support or assistance of a teacher.</w:t>
      </w:r>
    </w:p>
    <w:p w:rsidR="00B87F20" w:rsidRDefault="00B87F20" w:rsidP="00D973F4">
      <w:pPr>
        <w:spacing w:line="360" w:lineRule="auto"/>
        <w:jc w:val="both"/>
        <w:rPr>
          <w:bCs/>
          <w:sz w:val="24"/>
          <w:szCs w:val="24"/>
        </w:rPr>
      </w:pPr>
      <w:r>
        <w:rPr>
          <w:bCs/>
          <w:sz w:val="24"/>
          <w:szCs w:val="24"/>
        </w:rPr>
        <w:t xml:space="preserve">As previously mentioned, no one AfL method </w:t>
      </w:r>
      <w:r w:rsidR="00960AE6">
        <w:rPr>
          <w:bCs/>
          <w:sz w:val="24"/>
          <w:szCs w:val="24"/>
        </w:rPr>
        <w:t>is perfect, meaning that there are always aspects of a specific method that can be improved so that in future lessons</w:t>
      </w:r>
      <w:r w:rsidR="00CE07DF">
        <w:rPr>
          <w:bCs/>
          <w:sz w:val="24"/>
          <w:szCs w:val="24"/>
        </w:rPr>
        <w:t xml:space="preserve"> these improvements can be implemented to maxim</w:t>
      </w:r>
      <w:r w:rsidR="00B85C43">
        <w:rPr>
          <w:bCs/>
          <w:sz w:val="24"/>
          <w:szCs w:val="24"/>
        </w:rPr>
        <w:t>i</w:t>
      </w:r>
      <w:r w:rsidR="00CE07DF">
        <w:rPr>
          <w:bCs/>
          <w:sz w:val="24"/>
          <w:szCs w:val="24"/>
        </w:rPr>
        <w:t>se effective of the AfL strategy</w:t>
      </w:r>
      <w:r w:rsidR="00960AE6">
        <w:rPr>
          <w:bCs/>
          <w:sz w:val="24"/>
          <w:szCs w:val="24"/>
        </w:rPr>
        <w:t>. When asked:</w:t>
      </w:r>
    </w:p>
    <w:p w:rsidR="005F101A" w:rsidRDefault="005F101A" w:rsidP="00D973F4">
      <w:pPr>
        <w:spacing w:line="360" w:lineRule="auto"/>
        <w:jc w:val="both"/>
        <w:rPr>
          <w:bCs/>
          <w:sz w:val="24"/>
          <w:szCs w:val="24"/>
        </w:rPr>
      </w:pPr>
    </w:p>
    <w:p w:rsidR="00960AE6" w:rsidRDefault="00960AE6" w:rsidP="00D973F4">
      <w:pPr>
        <w:spacing w:line="360" w:lineRule="auto"/>
        <w:jc w:val="center"/>
        <w:rPr>
          <w:bCs/>
          <w:i/>
          <w:sz w:val="24"/>
          <w:szCs w:val="24"/>
        </w:rPr>
      </w:pPr>
      <w:r>
        <w:rPr>
          <w:bCs/>
          <w:i/>
          <w:sz w:val="24"/>
          <w:szCs w:val="24"/>
        </w:rPr>
        <w:t>“</w:t>
      </w:r>
      <w:r w:rsidRPr="00960AE6">
        <w:rPr>
          <w:bCs/>
          <w:i/>
          <w:sz w:val="24"/>
          <w:szCs w:val="24"/>
        </w:rPr>
        <w:t>Think back to the lesson and tell me what you think we could have done differently if we were to teach the lesson again to a different class?</w:t>
      </w:r>
      <w:r>
        <w:rPr>
          <w:bCs/>
          <w:i/>
          <w:sz w:val="24"/>
          <w:szCs w:val="24"/>
        </w:rPr>
        <w:t>”</w:t>
      </w:r>
    </w:p>
    <w:p w:rsidR="005F101A" w:rsidRDefault="005F101A" w:rsidP="00D973F4">
      <w:pPr>
        <w:spacing w:line="360" w:lineRule="auto"/>
        <w:jc w:val="center"/>
        <w:rPr>
          <w:bCs/>
          <w:i/>
          <w:sz w:val="24"/>
          <w:szCs w:val="24"/>
        </w:rPr>
      </w:pPr>
    </w:p>
    <w:p w:rsidR="005F101A" w:rsidRDefault="000E3B00" w:rsidP="00D973F4">
      <w:pPr>
        <w:spacing w:line="360" w:lineRule="auto"/>
        <w:jc w:val="both"/>
        <w:rPr>
          <w:bCs/>
          <w:sz w:val="24"/>
          <w:szCs w:val="24"/>
        </w:rPr>
      </w:pPr>
      <w:r>
        <w:rPr>
          <w:bCs/>
          <w:sz w:val="24"/>
          <w:szCs w:val="24"/>
        </w:rPr>
        <w:t xml:space="preserve">Each child’s comment was aimed more towards </w:t>
      </w:r>
      <w:r w:rsidR="006514C4">
        <w:rPr>
          <w:bCs/>
          <w:sz w:val="24"/>
          <w:szCs w:val="24"/>
        </w:rPr>
        <w:t>improving the lesson itself as opposed to</w:t>
      </w:r>
      <w:r>
        <w:rPr>
          <w:bCs/>
          <w:sz w:val="24"/>
          <w:szCs w:val="24"/>
        </w:rPr>
        <w:t xml:space="preserve"> mentioning anything about the basketball. However, the information the children provided was useful. Each child similarly touched upon the addition of a more focused task and resources within the lesson so that there were more rules in place</w:t>
      </w:r>
      <w:r w:rsidR="0030386D">
        <w:rPr>
          <w:bCs/>
          <w:sz w:val="24"/>
          <w:szCs w:val="24"/>
        </w:rPr>
        <w:t>. This would mean that</w:t>
      </w:r>
      <w:r>
        <w:rPr>
          <w:bCs/>
          <w:sz w:val="24"/>
          <w:szCs w:val="24"/>
        </w:rPr>
        <w:t xml:space="preserve"> some children would not lose concentration and end up googling pictures of their house on google maps. Giving more specific or less resources alongside adding rules to the lesson would mean that children may be more focused on the task and, consequently, research </w:t>
      </w:r>
      <w:r w:rsidR="0030386D">
        <w:rPr>
          <w:bCs/>
          <w:sz w:val="24"/>
          <w:szCs w:val="24"/>
        </w:rPr>
        <w:t>further</w:t>
      </w:r>
      <w:r>
        <w:rPr>
          <w:bCs/>
          <w:sz w:val="24"/>
          <w:szCs w:val="24"/>
        </w:rPr>
        <w:t xml:space="preserve"> information</w:t>
      </w:r>
      <w:r w:rsidR="0030386D">
        <w:rPr>
          <w:bCs/>
          <w:sz w:val="24"/>
          <w:szCs w:val="24"/>
        </w:rPr>
        <w:t>,</w:t>
      </w:r>
      <w:r>
        <w:rPr>
          <w:bCs/>
          <w:sz w:val="24"/>
          <w:szCs w:val="24"/>
        </w:rPr>
        <w:t xml:space="preserve"> which would provide the class and teacher with improved answers when a child is thrown the ball during the basketball strategy. </w:t>
      </w:r>
    </w:p>
    <w:p w:rsidR="007C4628" w:rsidRDefault="007C4628" w:rsidP="00D973F4">
      <w:pPr>
        <w:spacing w:line="360" w:lineRule="auto"/>
        <w:jc w:val="both"/>
        <w:rPr>
          <w:bCs/>
          <w:sz w:val="24"/>
          <w:szCs w:val="24"/>
        </w:rPr>
      </w:pPr>
      <w:r>
        <w:rPr>
          <w:bCs/>
          <w:sz w:val="24"/>
          <w:szCs w:val="24"/>
        </w:rPr>
        <w:t xml:space="preserve">Throughout the lesson and when questioned in the interview, the children did not appear to </w:t>
      </w:r>
      <w:r w:rsidR="004A7B6A">
        <w:rPr>
          <w:bCs/>
          <w:sz w:val="24"/>
          <w:szCs w:val="24"/>
        </w:rPr>
        <w:t xml:space="preserve">fully </w:t>
      </w:r>
      <w:r>
        <w:rPr>
          <w:bCs/>
          <w:sz w:val="24"/>
          <w:szCs w:val="24"/>
        </w:rPr>
        <w:t xml:space="preserve">understand exactly </w:t>
      </w:r>
      <w:r w:rsidR="004A7B6A">
        <w:rPr>
          <w:bCs/>
          <w:sz w:val="24"/>
          <w:szCs w:val="24"/>
        </w:rPr>
        <w:t>why they were using the basketball strategy or why it may be helpful. As a general belief, the children assumed the basketball strategy was being used because it was fun. This can be seen in the data across interviews in both lesson study 1 and 2 when the majority of the children state that they all think it is fun.</w:t>
      </w:r>
    </w:p>
    <w:p w:rsidR="004A7B6A" w:rsidRDefault="004A7B6A" w:rsidP="00D973F4">
      <w:pPr>
        <w:spacing w:line="360" w:lineRule="auto"/>
        <w:jc w:val="both"/>
        <w:rPr>
          <w:bCs/>
          <w:sz w:val="24"/>
          <w:szCs w:val="24"/>
        </w:rPr>
      </w:pPr>
      <w:r>
        <w:rPr>
          <w:bCs/>
          <w:sz w:val="24"/>
          <w:szCs w:val="24"/>
        </w:rPr>
        <w:t>In the l</w:t>
      </w:r>
      <w:r w:rsidR="003C5F62">
        <w:rPr>
          <w:bCs/>
          <w:sz w:val="24"/>
          <w:szCs w:val="24"/>
        </w:rPr>
        <w:t xml:space="preserve">esson study 2 interview, the subjects are asked </w:t>
      </w:r>
      <w:r>
        <w:rPr>
          <w:bCs/>
          <w:sz w:val="24"/>
          <w:szCs w:val="24"/>
        </w:rPr>
        <w:t>the question:</w:t>
      </w:r>
    </w:p>
    <w:p w:rsidR="00DE1042" w:rsidRDefault="00DE1042" w:rsidP="00D973F4">
      <w:pPr>
        <w:spacing w:line="360" w:lineRule="auto"/>
        <w:jc w:val="both"/>
        <w:rPr>
          <w:bCs/>
          <w:sz w:val="24"/>
          <w:szCs w:val="24"/>
        </w:rPr>
      </w:pPr>
    </w:p>
    <w:p w:rsidR="004A7B6A" w:rsidRDefault="004A7B6A" w:rsidP="00D973F4">
      <w:pPr>
        <w:spacing w:line="360" w:lineRule="auto"/>
        <w:jc w:val="center"/>
        <w:rPr>
          <w:bCs/>
          <w:i/>
          <w:sz w:val="24"/>
          <w:szCs w:val="24"/>
        </w:rPr>
      </w:pPr>
      <w:r w:rsidRPr="004A7B6A">
        <w:rPr>
          <w:bCs/>
          <w:i/>
          <w:sz w:val="24"/>
          <w:szCs w:val="24"/>
        </w:rPr>
        <w:lastRenderedPageBreak/>
        <w:t>“Why do you think we use the basketball?”</w:t>
      </w:r>
    </w:p>
    <w:p w:rsidR="003C5F62" w:rsidRDefault="003C5F62" w:rsidP="00D973F4">
      <w:pPr>
        <w:spacing w:line="360" w:lineRule="auto"/>
        <w:jc w:val="center"/>
        <w:rPr>
          <w:bCs/>
          <w:i/>
          <w:sz w:val="24"/>
          <w:szCs w:val="24"/>
        </w:rPr>
      </w:pPr>
    </w:p>
    <w:p w:rsidR="003C5F62" w:rsidRPr="003C5F62" w:rsidRDefault="003C5F62" w:rsidP="00D973F4">
      <w:pPr>
        <w:spacing w:line="360" w:lineRule="auto"/>
        <w:jc w:val="both"/>
        <w:rPr>
          <w:bCs/>
          <w:sz w:val="24"/>
          <w:szCs w:val="24"/>
        </w:rPr>
      </w:pPr>
      <w:r>
        <w:rPr>
          <w:bCs/>
          <w:sz w:val="24"/>
          <w:szCs w:val="24"/>
        </w:rPr>
        <w:t>Child 3 replies:</w:t>
      </w:r>
    </w:p>
    <w:p w:rsidR="003C5F62" w:rsidRPr="004A7B6A" w:rsidRDefault="003C5F62" w:rsidP="00D973F4">
      <w:pPr>
        <w:spacing w:line="360" w:lineRule="auto"/>
        <w:jc w:val="center"/>
        <w:rPr>
          <w:bCs/>
          <w:i/>
          <w:sz w:val="24"/>
          <w:szCs w:val="24"/>
        </w:rPr>
      </w:pPr>
    </w:p>
    <w:p w:rsidR="004A7B6A" w:rsidRDefault="004A7B6A" w:rsidP="00D973F4">
      <w:pPr>
        <w:spacing w:line="360" w:lineRule="auto"/>
        <w:jc w:val="center"/>
        <w:rPr>
          <w:bCs/>
          <w:i/>
          <w:sz w:val="24"/>
          <w:szCs w:val="24"/>
        </w:rPr>
      </w:pPr>
      <w:r>
        <w:rPr>
          <w:bCs/>
          <w:i/>
          <w:sz w:val="24"/>
          <w:szCs w:val="24"/>
        </w:rPr>
        <w:t>“</w:t>
      </w:r>
      <w:r w:rsidRPr="004A7B6A">
        <w:rPr>
          <w:bCs/>
          <w:i/>
          <w:sz w:val="24"/>
          <w:szCs w:val="24"/>
        </w:rPr>
        <w:t>Because it's really fun and we can see who is supposed to be talking in the class</w:t>
      </w:r>
      <w:r>
        <w:rPr>
          <w:bCs/>
          <w:i/>
          <w:sz w:val="24"/>
          <w:szCs w:val="24"/>
        </w:rPr>
        <w:t>”</w:t>
      </w:r>
      <w:r w:rsidRPr="004A7B6A">
        <w:rPr>
          <w:bCs/>
          <w:i/>
          <w:sz w:val="24"/>
          <w:szCs w:val="24"/>
        </w:rPr>
        <w:t>.</w:t>
      </w:r>
    </w:p>
    <w:p w:rsidR="003C5F62" w:rsidRDefault="003C5F62" w:rsidP="00D973F4">
      <w:pPr>
        <w:spacing w:line="360" w:lineRule="auto"/>
        <w:jc w:val="center"/>
        <w:rPr>
          <w:bCs/>
          <w:i/>
          <w:sz w:val="24"/>
          <w:szCs w:val="24"/>
        </w:rPr>
      </w:pPr>
    </w:p>
    <w:p w:rsidR="003C5F62" w:rsidRDefault="003C5F62" w:rsidP="00D973F4">
      <w:pPr>
        <w:spacing w:line="360" w:lineRule="auto"/>
        <w:jc w:val="both"/>
        <w:rPr>
          <w:bCs/>
          <w:sz w:val="24"/>
          <w:szCs w:val="24"/>
        </w:rPr>
      </w:pPr>
      <w:r w:rsidRPr="003C5F62">
        <w:rPr>
          <w:bCs/>
          <w:sz w:val="24"/>
          <w:szCs w:val="24"/>
        </w:rPr>
        <w:t>While Child 2 confirms a similar viewpoint:</w:t>
      </w:r>
    </w:p>
    <w:p w:rsidR="003C5F62" w:rsidRPr="003C5F62" w:rsidRDefault="003C5F62" w:rsidP="00D973F4">
      <w:pPr>
        <w:spacing w:line="360" w:lineRule="auto"/>
        <w:jc w:val="both"/>
        <w:rPr>
          <w:bCs/>
          <w:sz w:val="24"/>
          <w:szCs w:val="24"/>
        </w:rPr>
      </w:pPr>
    </w:p>
    <w:p w:rsidR="004A7B6A" w:rsidRDefault="004A7B6A" w:rsidP="00D973F4">
      <w:pPr>
        <w:spacing w:line="360" w:lineRule="auto"/>
        <w:jc w:val="center"/>
        <w:rPr>
          <w:bCs/>
          <w:i/>
          <w:sz w:val="24"/>
          <w:szCs w:val="24"/>
        </w:rPr>
      </w:pPr>
      <w:r>
        <w:rPr>
          <w:bCs/>
          <w:i/>
          <w:sz w:val="24"/>
          <w:szCs w:val="24"/>
        </w:rPr>
        <w:t>“</w:t>
      </w:r>
      <w:r w:rsidRPr="004A7B6A">
        <w:rPr>
          <w:bCs/>
          <w:i/>
          <w:sz w:val="24"/>
          <w:szCs w:val="24"/>
        </w:rPr>
        <w:t>I agree but also because it’s fun</w:t>
      </w:r>
      <w:r>
        <w:rPr>
          <w:bCs/>
          <w:i/>
          <w:sz w:val="24"/>
          <w:szCs w:val="24"/>
        </w:rPr>
        <w:t>”</w:t>
      </w:r>
      <w:r w:rsidRPr="004A7B6A">
        <w:rPr>
          <w:bCs/>
          <w:i/>
          <w:sz w:val="24"/>
          <w:szCs w:val="24"/>
        </w:rPr>
        <w:t>. </w:t>
      </w:r>
    </w:p>
    <w:p w:rsidR="00DE1042" w:rsidRDefault="00DE1042" w:rsidP="00D973F4">
      <w:pPr>
        <w:spacing w:line="360" w:lineRule="auto"/>
        <w:jc w:val="center"/>
        <w:rPr>
          <w:bCs/>
          <w:i/>
          <w:sz w:val="24"/>
          <w:szCs w:val="24"/>
        </w:rPr>
      </w:pPr>
    </w:p>
    <w:p w:rsidR="00DE1042" w:rsidRDefault="00DE1042" w:rsidP="00D973F4">
      <w:pPr>
        <w:spacing w:line="360" w:lineRule="auto"/>
        <w:jc w:val="both"/>
        <w:rPr>
          <w:bCs/>
          <w:sz w:val="24"/>
          <w:szCs w:val="24"/>
        </w:rPr>
      </w:pPr>
      <w:r>
        <w:rPr>
          <w:bCs/>
          <w:sz w:val="24"/>
          <w:szCs w:val="24"/>
        </w:rPr>
        <w:t>Deriving from these answers stems the issues that the children do not essentially know why the basketball method is being used. Although as previously mentioned, some children stated that they can use other people</w:t>
      </w:r>
      <w:r w:rsidR="000B20DE">
        <w:rPr>
          <w:bCs/>
          <w:sz w:val="24"/>
          <w:szCs w:val="24"/>
        </w:rPr>
        <w:t>’</w:t>
      </w:r>
      <w:r>
        <w:rPr>
          <w:bCs/>
          <w:sz w:val="24"/>
          <w:szCs w:val="24"/>
        </w:rPr>
        <w:t>s answers or see what other people have learnt, there is a strong possibility that not all children do this</w:t>
      </w:r>
      <w:r w:rsidR="00BA6DD5">
        <w:rPr>
          <w:bCs/>
          <w:sz w:val="24"/>
          <w:szCs w:val="24"/>
        </w:rPr>
        <w:t xml:space="preserve"> to good effect</w:t>
      </w:r>
      <w:r>
        <w:rPr>
          <w:bCs/>
          <w:sz w:val="24"/>
          <w:szCs w:val="24"/>
        </w:rPr>
        <w:t>.</w:t>
      </w:r>
      <w:r w:rsidR="000B20DE">
        <w:rPr>
          <w:bCs/>
          <w:sz w:val="24"/>
          <w:szCs w:val="24"/>
        </w:rPr>
        <w:t xml:space="preserve"> To move forward and improve upon using the basketball method, analysis of the data dictates that the next step of progression be to inform the children</w:t>
      </w:r>
      <w:r w:rsidR="002C09D0">
        <w:rPr>
          <w:bCs/>
          <w:sz w:val="24"/>
          <w:szCs w:val="24"/>
        </w:rPr>
        <w:t>,</w:t>
      </w:r>
      <w:r w:rsidR="000B20DE">
        <w:rPr>
          <w:bCs/>
          <w:sz w:val="24"/>
          <w:szCs w:val="24"/>
        </w:rPr>
        <w:t xml:space="preserve"> prior to the lesson</w:t>
      </w:r>
      <w:r w:rsidR="002C09D0">
        <w:rPr>
          <w:bCs/>
          <w:sz w:val="24"/>
          <w:szCs w:val="24"/>
        </w:rPr>
        <w:t>,</w:t>
      </w:r>
      <w:r w:rsidR="000B20DE">
        <w:rPr>
          <w:bCs/>
          <w:sz w:val="24"/>
          <w:szCs w:val="24"/>
        </w:rPr>
        <w:t xml:space="preserve"> of the reason why the basketball method is being used and what they can do to maximise its effectiveness in their learning.</w:t>
      </w:r>
      <w:r w:rsidR="00BA6DD5">
        <w:rPr>
          <w:bCs/>
          <w:sz w:val="24"/>
          <w:szCs w:val="24"/>
        </w:rPr>
        <w:t xml:space="preserve"> This would likely ensure that the children stay engaged when others are talking and use the information supplied by other pupils to support their own learning and increase their knowledge without the assistance of a teacher. </w:t>
      </w:r>
    </w:p>
    <w:p w:rsidR="00D475A6" w:rsidRDefault="00D475A6" w:rsidP="00D973F4">
      <w:pPr>
        <w:spacing w:line="360" w:lineRule="auto"/>
        <w:jc w:val="both"/>
        <w:rPr>
          <w:bCs/>
          <w:sz w:val="24"/>
          <w:szCs w:val="24"/>
        </w:rPr>
      </w:pPr>
    </w:p>
    <w:p w:rsidR="00D475A6" w:rsidRDefault="00D475A6" w:rsidP="00D973F4">
      <w:pPr>
        <w:spacing w:line="360" w:lineRule="auto"/>
        <w:jc w:val="both"/>
        <w:rPr>
          <w:b/>
          <w:bCs/>
          <w:sz w:val="24"/>
          <w:szCs w:val="24"/>
        </w:rPr>
      </w:pPr>
      <w:r>
        <w:rPr>
          <w:b/>
          <w:bCs/>
          <w:sz w:val="24"/>
          <w:szCs w:val="24"/>
        </w:rPr>
        <w:t>Discussion</w:t>
      </w:r>
      <w:r w:rsidR="00792A5F">
        <w:rPr>
          <w:b/>
          <w:bCs/>
          <w:sz w:val="24"/>
          <w:szCs w:val="24"/>
        </w:rPr>
        <w:t xml:space="preserve"> and </w:t>
      </w:r>
      <w:r w:rsidR="00520DCF">
        <w:rPr>
          <w:b/>
          <w:bCs/>
          <w:sz w:val="24"/>
          <w:szCs w:val="24"/>
        </w:rPr>
        <w:t>recommendations</w:t>
      </w:r>
    </w:p>
    <w:p w:rsidR="009A3515" w:rsidRDefault="008955BF" w:rsidP="00D973F4">
      <w:pPr>
        <w:spacing w:line="360" w:lineRule="auto"/>
        <w:jc w:val="both"/>
        <w:rPr>
          <w:bCs/>
          <w:sz w:val="24"/>
          <w:szCs w:val="24"/>
        </w:rPr>
      </w:pPr>
      <w:r w:rsidRPr="008955BF">
        <w:rPr>
          <w:bCs/>
          <w:sz w:val="24"/>
          <w:szCs w:val="24"/>
        </w:rPr>
        <w:t xml:space="preserve">The </w:t>
      </w:r>
      <w:r>
        <w:rPr>
          <w:bCs/>
          <w:sz w:val="24"/>
          <w:szCs w:val="24"/>
        </w:rPr>
        <w:t>discoveries in this paper can be closely linked with the aforementioned literature from a variety of research on assessment for learning.</w:t>
      </w:r>
      <w:r w:rsidRPr="008955BF">
        <w:rPr>
          <w:bCs/>
          <w:sz w:val="24"/>
          <w:szCs w:val="24"/>
        </w:rPr>
        <w:t xml:space="preserve"> </w:t>
      </w:r>
      <w:r>
        <w:rPr>
          <w:bCs/>
          <w:sz w:val="24"/>
          <w:szCs w:val="24"/>
        </w:rPr>
        <w:t>As acknowledged by Black and Wiliam (2005), teaching standards in schools can only be raised by the teachers and students themselves</w:t>
      </w:r>
      <w:r w:rsidR="005C51D3">
        <w:rPr>
          <w:bCs/>
          <w:sz w:val="24"/>
          <w:szCs w:val="24"/>
        </w:rPr>
        <w:t>. Recognised as an essential component of classroom work, formative assessment is considered an excellent way of improving classroom standards.</w:t>
      </w:r>
      <w:r w:rsidR="003F2810">
        <w:rPr>
          <w:bCs/>
          <w:sz w:val="24"/>
          <w:szCs w:val="24"/>
        </w:rPr>
        <w:t xml:space="preserve"> Weighing up the data </w:t>
      </w:r>
      <w:r w:rsidR="003F2810">
        <w:rPr>
          <w:bCs/>
          <w:sz w:val="24"/>
          <w:szCs w:val="24"/>
        </w:rPr>
        <w:lastRenderedPageBreak/>
        <w:t xml:space="preserve">collected </w:t>
      </w:r>
      <w:r w:rsidR="00516616">
        <w:rPr>
          <w:bCs/>
          <w:sz w:val="24"/>
          <w:szCs w:val="24"/>
        </w:rPr>
        <w:t xml:space="preserve">through </w:t>
      </w:r>
      <w:r w:rsidR="003F2810">
        <w:rPr>
          <w:bCs/>
          <w:sz w:val="24"/>
          <w:szCs w:val="24"/>
        </w:rPr>
        <w:t>classroom observations, pupil interviews and researcher interviews</w:t>
      </w:r>
      <w:r w:rsidR="009D3A22">
        <w:rPr>
          <w:bCs/>
          <w:sz w:val="24"/>
          <w:szCs w:val="24"/>
        </w:rPr>
        <w:t>,</w:t>
      </w:r>
      <w:r w:rsidR="00463E37">
        <w:rPr>
          <w:bCs/>
          <w:sz w:val="24"/>
          <w:szCs w:val="24"/>
        </w:rPr>
        <w:t xml:space="preserve"> provides crucial information that can be used to address the research question. Florez and Sammons (2013) suggest that assessment for learning is part of effective planning and that an effective AfL strategy can support future planning for both the students and teacher.</w:t>
      </w:r>
      <w:r w:rsidR="00426405">
        <w:rPr>
          <w:bCs/>
          <w:sz w:val="24"/>
          <w:szCs w:val="24"/>
        </w:rPr>
        <w:t xml:space="preserve"> According to the interviews with both researchers </w:t>
      </w:r>
      <w:r w:rsidR="00C372B9">
        <w:rPr>
          <w:bCs/>
          <w:sz w:val="24"/>
          <w:szCs w:val="24"/>
        </w:rPr>
        <w:t>and the statements provided from the data collection, the researcher</w:t>
      </w:r>
      <w:r w:rsidR="00F863B9">
        <w:rPr>
          <w:bCs/>
          <w:sz w:val="24"/>
          <w:szCs w:val="24"/>
        </w:rPr>
        <w:t>s</w:t>
      </w:r>
      <w:r w:rsidR="00C372B9">
        <w:rPr>
          <w:bCs/>
          <w:sz w:val="24"/>
          <w:szCs w:val="24"/>
        </w:rPr>
        <w:t xml:space="preserve"> felt that the basketball strategy was helpful for immediately assessing who may have needed support during the lesson. </w:t>
      </w:r>
      <w:r w:rsidR="00F57C63">
        <w:rPr>
          <w:bCs/>
          <w:sz w:val="24"/>
          <w:szCs w:val="24"/>
        </w:rPr>
        <w:t>Researcher 1 clarifies that using the children’s answers from u</w:t>
      </w:r>
      <w:r w:rsidR="0037052C">
        <w:rPr>
          <w:bCs/>
          <w:sz w:val="24"/>
          <w:szCs w:val="24"/>
        </w:rPr>
        <w:t>tilising</w:t>
      </w:r>
      <w:r w:rsidR="00F57C63">
        <w:rPr>
          <w:bCs/>
          <w:sz w:val="24"/>
          <w:szCs w:val="24"/>
        </w:rPr>
        <w:t xml:space="preserve"> the basketball worked as a tool to assess who not only</w:t>
      </w:r>
      <w:r w:rsidR="0092657F">
        <w:rPr>
          <w:bCs/>
          <w:sz w:val="24"/>
          <w:szCs w:val="24"/>
        </w:rPr>
        <w:t xml:space="preserve"> </w:t>
      </w:r>
      <w:r w:rsidR="00F57C63">
        <w:rPr>
          <w:bCs/>
          <w:sz w:val="24"/>
          <w:szCs w:val="24"/>
        </w:rPr>
        <w:t>has knowledge of the subject</w:t>
      </w:r>
      <w:r w:rsidR="009D3A22">
        <w:rPr>
          <w:bCs/>
          <w:sz w:val="24"/>
          <w:szCs w:val="24"/>
        </w:rPr>
        <w:t>,</w:t>
      </w:r>
      <w:r w:rsidR="00F57C63">
        <w:rPr>
          <w:bCs/>
          <w:sz w:val="24"/>
          <w:szCs w:val="24"/>
        </w:rPr>
        <w:t xml:space="preserve"> but who is successfully completing</w:t>
      </w:r>
      <w:r w:rsidR="0076205E">
        <w:rPr>
          <w:bCs/>
          <w:sz w:val="24"/>
          <w:szCs w:val="24"/>
        </w:rPr>
        <w:t xml:space="preserve"> the</w:t>
      </w:r>
      <w:r w:rsidR="00F57C63">
        <w:rPr>
          <w:bCs/>
          <w:sz w:val="24"/>
          <w:szCs w:val="24"/>
        </w:rPr>
        <w:t xml:space="preserve"> objective and who understands the task. However, it is noted that, at times, the strategy was ineffective in providing sufficient information on the students learning based on the fact that not each child had the opportunity to answer questions.</w:t>
      </w:r>
      <w:r w:rsidR="003A0AA2">
        <w:rPr>
          <w:bCs/>
          <w:sz w:val="24"/>
          <w:szCs w:val="24"/>
        </w:rPr>
        <w:t xml:space="preserve"> This means that although it was helpful for immediately understanding who was on task or who needed additional support, it was</w:t>
      </w:r>
      <w:r w:rsidR="00B141D1">
        <w:rPr>
          <w:bCs/>
          <w:sz w:val="24"/>
          <w:szCs w:val="24"/>
        </w:rPr>
        <w:t xml:space="preserve"> </w:t>
      </w:r>
      <w:r w:rsidR="003A0AA2">
        <w:rPr>
          <w:bCs/>
          <w:sz w:val="24"/>
          <w:szCs w:val="24"/>
        </w:rPr>
        <w:t>difficult to plan beyond the lesson based on the lack of information on each child’s learning.</w:t>
      </w:r>
      <w:r w:rsidR="00F57C63">
        <w:rPr>
          <w:bCs/>
          <w:sz w:val="24"/>
          <w:szCs w:val="24"/>
        </w:rPr>
        <w:t xml:space="preserve"> Furthermore, </w:t>
      </w:r>
      <w:r w:rsidR="0037052C">
        <w:rPr>
          <w:bCs/>
          <w:sz w:val="24"/>
          <w:szCs w:val="24"/>
        </w:rPr>
        <w:t>a small number of</w:t>
      </w:r>
      <w:r w:rsidR="00F57C63">
        <w:rPr>
          <w:bCs/>
          <w:sz w:val="24"/>
          <w:szCs w:val="24"/>
        </w:rPr>
        <w:t xml:space="preserve"> children clearly did not want to or were not prepared to answer </w:t>
      </w:r>
      <w:r w:rsidR="00B510B6">
        <w:rPr>
          <w:bCs/>
          <w:sz w:val="24"/>
          <w:szCs w:val="24"/>
        </w:rPr>
        <w:t>questions,</w:t>
      </w:r>
      <w:r w:rsidR="00F57C63">
        <w:rPr>
          <w:bCs/>
          <w:sz w:val="24"/>
          <w:szCs w:val="24"/>
        </w:rPr>
        <w:t xml:space="preserve"> so they would shy away when the ball was about to be thrown by looking in another direction or standing behind another pupil. This means that the information the teacher can gather from the children is limited, therefore, only providing </w:t>
      </w:r>
      <w:r w:rsidR="003461BF">
        <w:rPr>
          <w:bCs/>
          <w:sz w:val="24"/>
          <w:szCs w:val="24"/>
        </w:rPr>
        <w:t>enough for the teacher to generalise what the children do and do not know as opposed to having an in depth understanding of the children’s knowledge.</w:t>
      </w:r>
      <w:r w:rsidR="00BC1661">
        <w:rPr>
          <w:bCs/>
          <w:sz w:val="24"/>
          <w:szCs w:val="24"/>
        </w:rPr>
        <w:t xml:space="preserve"> Nevertheless, Sangster and Overall (2006) outline the importance AfL plays in acting immediately to provide a more specific and personal education. Reinforcing the claim</w:t>
      </w:r>
      <w:r w:rsidR="005C28E2">
        <w:rPr>
          <w:bCs/>
          <w:sz w:val="24"/>
          <w:szCs w:val="24"/>
        </w:rPr>
        <w:t>s</w:t>
      </w:r>
      <w:r w:rsidR="00BC1661">
        <w:rPr>
          <w:bCs/>
          <w:sz w:val="24"/>
          <w:szCs w:val="24"/>
        </w:rPr>
        <w:t xml:space="preserve"> </w:t>
      </w:r>
      <w:r w:rsidR="0029009A">
        <w:rPr>
          <w:bCs/>
          <w:sz w:val="24"/>
          <w:szCs w:val="24"/>
        </w:rPr>
        <w:t xml:space="preserve">from Sangster and Overall </w:t>
      </w:r>
      <w:r w:rsidR="00AA6CD7">
        <w:rPr>
          <w:bCs/>
          <w:sz w:val="24"/>
          <w:szCs w:val="24"/>
        </w:rPr>
        <w:t>(</w:t>
      </w:r>
      <w:r w:rsidR="0029009A">
        <w:rPr>
          <w:bCs/>
          <w:sz w:val="24"/>
          <w:szCs w:val="24"/>
        </w:rPr>
        <w:t xml:space="preserve">2006) and Norwich and Jones (2014), </w:t>
      </w:r>
      <w:r w:rsidR="00BC1661">
        <w:rPr>
          <w:bCs/>
          <w:sz w:val="24"/>
          <w:szCs w:val="24"/>
        </w:rPr>
        <w:t>some of the answers provided by the children gave the teacher enough information to provide immediate</w:t>
      </w:r>
      <w:r w:rsidR="009B50B5">
        <w:rPr>
          <w:bCs/>
          <w:sz w:val="24"/>
          <w:szCs w:val="24"/>
        </w:rPr>
        <w:t xml:space="preserve"> and specific</w:t>
      </w:r>
      <w:r w:rsidR="007050AB">
        <w:rPr>
          <w:bCs/>
          <w:sz w:val="24"/>
          <w:szCs w:val="24"/>
        </w:rPr>
        <w:t xml:space="preserve"> support to the pupils</w:t>
      </w:r>
      <w:r w:rsidR="00BC1661">
        <w:rPr>
          <w:bCs/>
          <w:sz w:val="24"/>
          <w:szCs w:val="24"/>
        </w:rPr>
        <w:t xml:space="preserve"> who found the task hard and needed additional support genera</w:t>
      </w:r>
      <w:r w:rsidR="007050AB">
        <w:rPr>
          <w:bCs/>
          <w:sz w:val="24"/>
          <w:szCs w:val="24"/>
        </w:rPr>
        <w:t>ting</w:t>
      </w:r>
      <w:r w:rsidR="0029009A">
        <w:rPr>
          <w:bCs/>
          <w:sz w:val="24"/>
          <w:szCs w:val="24"/>
        </w:rPr>
        <w:t xml:space="preserve"> questions and answering them</w:t>
      </w:r>
      <w:r w:rsidR="00ED42C2">
        <w:rPr>
          <w:bCs/>
          <w:sz w:val="24"/>
          <w:szCs w:val="24"/>
        </w:rPr>
        <w:t>. This shows that</w:t>
      </w:r>
      <w:r w:rsidR="00B64F83">
        <w:rPr>
          <w:bCs/>
          <w:sz w:val="24"/>
          <w:szCs w:val="24"/>
        </w:rPr>
        <w:t>, in some sense, the basket</w:t>
      </w:r>
      <w:r w:rsidR="00FC6E5F">
        <w:rPr>
          <w:bCs/>
          <w:sz w:val="24"/>
          <w:szCs w:val="24"/>
        </w:rPr>
        <w:t>ball</w:t>
      </w:r>
      <w:r w:rsidR="00B64F83">
        <w:rPr>
          <w:bCs/>
          <w:sz w:val="24"/>
          <w:szCs w:val="24"/>
        </w:rPr>
        <w:t xml:space="preserve"> method can appear to be a useful tool.</w:t>
      </w:r>
      <w:r w:rsidR="007050AB">
        <w:rPr>
          <w:bCs/>
          <w:sz w:val="24"/>
          <w:szCs w:val="24"/>
        </w:rPr>
        <w:t xml:space="preserve"> </w:t>
      </w:r>
      <w:r w:rsidR="00CB3E7D">
        <w:rPr>
          <w:bCs/>
          <w:sz w:val="24"/>
          <w:szCs w:val="24"/>
        </w:rPr>
        <w:t>Moving forward, to enhance the use of the basketball method and gain a broader understanding of where each child is at in their learning, the teacher should ensure that each child is given the opportunity to answer a question every time the lesson is paused to begin throwing the basketball around the room. As suggested in the interviews with the children, a ‘circle time’ method would have a desired effect where one person at a time can talk and each person is given the opportunity to speak with no embarrassment of dropping or throwing a ball.</w:t>
      </w:r>
      <w:r w:rsidR="007B6A31">
        <w:rPr>
          <w:bCs/>
          <w:sz w:val="24"/>
          <w:szCs w:val="24"/>
        </w:rPr>
        <w:t xml:space="preserve"> This would provide the teacher with </w:t>
      </w:r>
      <w:r w:rsidR="007B6A31">
        <w:rPr>
          <w:bCs/>
          <w:sz w:val="24"/>
          <w:szCs w:val="24"/>
        </w:rPr>
        <w:lastRenderedPageBreak/>
        <w:t>information on each child’s learning and enable the teacher to hopefully plan beyond the immediate lesson.</w:t>
      </w:r>
    </w:p>
    <w:p w:rsidR="00B031F8" w:rsidRDefault="00B510B6" w:rsidP="00D973F4">
      <w:pPr>
        <w:spacing w:line="360" w:lineRule="auto"/>
        <w:jc w:val="both"/>
        <w:rPr>
          <w:bCs/>
          <w:sz w:val="24"/>
          <w:szCs w:val="24"/>
        </w:rPr>
      </w:pPr>
      <w:r>
        <w:rPr>
          <w:bCs/>
          <w:sz w:val="24"/>
          <w:szCs w:val="24"/>
        </w:rPr>
        <w:t xml:space="preserve">Drawing on the research presented by ARG (2002), the importance of self-assessment within </w:t>
      </w:r>
      <w:proofErr w:type="spellStart"/>
      <w:r>
        <w:rPr>
          <w:bCs/>
          <w:sz w:val="24"/>
          <w:szCs w:val="24"/>
        </w:rPr>
        <w:t>AfL</w:t>
      </w:r>
      <w:proofErr w:type="spellEnd"/>
      <w:r>
        <w:rPr>
          <w:bCs/>
          <w:sz w:val="24"/>
          <w:szCs w:val="24"/>
        </w:rPr>
        <w:t xml:space="preserve"> is an aspect of education which can provide children with skills they can use throughout their lives (</w:t>
      </w:r>
      <w:proofErr w:type="spellStart"/>
      <w:r w:rsidRPr="00B510B6">
        <w:rPr>
          <w:bCs/>
          <w:sz w:val="24"/>
          <w:szCs w:val="24"/>
        </w:rPr>
        <w:t>Glazzard</w:t>
      </w:r>
      <w:proofErr w:type="spellEnd"/>
      <w:r w:rsidRPr="00B510B6">
        <w:rPr>
          <w:bCs/>
          <w:sz w:val="24"/>
          <w:szCs w:val="24"/>
        </w:rPr>
        <w:t xml:space="preserve"> et al.</w:t>
      </w:r>
      <w:r>
        <w:rPr>
          <w:bCs/>
          <w:sz w:val="24"/>
          <w:szCs w:val="24"/>
        </w:rPr>
        <w:t xml:space="preserve">, </w:t>
      </w:r>
      <w:r w:rsidRPr="00B510B6">
        <w:rPr>
          <w:bCs/>
          <w:sz w:val="24"/>
          <w:szCs w:val="24"/>
        </w:rPr>
        <w:t>2010)</w:t>
      </w:r>
      <w:r w:rsidR="0060423E">
        <w:rPr>
          <w:bCs/>
          <w:sz w:val="24"/>
          <w:szCs w:val="24"/>
        </w:rPr>
        <w:t xml:space="preserve"> to become confident and motivated practitioners</w:t>
      </w:r>
      <w:r w:rsidR="00056694">
        <w:rPr>
          <w:bCs/>
          <w:sz w:val="24"/>
          <w:szCs w:val="24"/>
        </w:rPr>
        <w:t xml:space="preserve">. Teaching children to reflect upon their own learning can enable them to identify a path for progression to advance their knowledge, showing that children are becoming independent and capable learners (Donaldson, 2015). </w:t>
      </w:r>
      <w:r w:rsidR="00C768F8">
        <w:rPr>
          <w:bCs/>
          <w:sz w:val="24"/>
          <w:szCs w:val="24"/>
        </w:rPr>
        <w:t>The research shows that a</w:t>
      </w:r>
      <w:r w:rsidR="00C46065">
        <w:rPr>
          <w:bCs/>
          <w:sz w:val="24"/>
          <w:szCs w:val="24"/>
        </w:rPr>
        <w:t xml:space="preserve"> small</w:t>
      </w:r>
      <w:r w:rsidR="00C768F8">
        <w:rPr>
          <w:bCs/>
          <w:sz w:val="24"/>
          <w:szCs w:val="24"/>
        </w:rPr>
        <w:t xml:space="preserve"> number of children were using the basketball strategy to listen to other children’s answers and take note of them so that they could remember the information</w:t>
      </w:r>
      <w:r w:rsidR="00B01402">
        <w:rPr>
          <w:bCs/>
          <w:sz w:val="24"/>
          <w:szCs w:val="24"/>
        </w:rPr>
        <w:t xml:space="preserve"> and use it to enhance their own knowledge of the subject. Using the data collected from the interviews</w:t>
      </w:r>
      <w:r w:rsidR="00C1576A">
        <w:rPr>
          <w:bCs/>
          <w:sz w:val="24"/>
          <w:szCs w:val="24"/>
        </w:rPr>
        <w:t>,</w:t>
      </w:r>
      <w:r w:rsidR="00B01402">
        <w:rPr>
          <w:bCs/>
          <w:sz w:val="24"/>
          <w:szCs w:val="24"/>
        </w:rPr>
        <w:t xml:space="preserve"> it became apparent that the children were unaware that this is an aspect of the basketball strategy which enables them to be in control of their own learning by internally self-assessing their own knowledge. Although some of the children who participated in the interviews stated that they were able to ‘magpie’ information provided by other children, not every child reinforced this ability to self-assess and self-manage their own learning by listening to others.</w:t>
      </w:r>
      <w:r w:rsidR="00C1576A">
        <w:rPr>
          <w:bCs/>
          <w:sz w:val="24"/>
          <w:szCs w:val="24"/>
        </w:rPr>
        <w:t xml:space="preserve"> The term magpie refers to the ability to gather information from other learners and combine it with their own prior knowledge to develop and further their own learning.</w:t>
      </w:r>
      <w:r w:rsidR="00210CD7">
        <w:rPr>
          <w:bCs/>
          <w:sz w:val="24"/>
          <w:szCs w:val="24"/>
        </w:rPr>
        <w:t xml:space="preserve"> This is a skill that some children practise inadvertently, while the study found that students who were more engaged were more inclined to do this. </w:t>
      </w:r>
      <w:r w:rsidR="00575DDD">
        <w:rPr>
          <w:bCs/>
          <w:sz w:val="24"/>
          <w:szCs w:val="24"/>
        </w:rPr>
        <w:t>In the future, t</w:t>
      </w:r>
      <w:r w:rsidR="0097626F">
        <w:rPr>
          <w:bCs/>
          <w:sz w:val="24"/>
          <w:szCs w:val="24"/>
        </w:rPr>
        <w:t>o maximise the number of children doing this, or to ensure children are using this skill consistently and consciously</w:t>
      </w:r>
      <w:r w:rsidR="00284BCD">
        <w:rPr>
          <w:bCs/>
          <w:sz w:val="24"/>
          <w:szCs w:val="24"/>
        </w:rPr>
        <w:t>,</w:t>
      </w:r>
      <w:r w:rsidR="0097626F">
        <w:rPr>
          <w:bCs/>
          <w:sz w:val="24"/>
          <w:szCs w:val="24"/>
        </w:rPr>
        <w:t xml:space="preserve"> the researchers felt that it would be beneficial if the children were informed of the skill and why it would be useful when </w:t>
      </w:r>
      <w:r w:rsidR="00973672">
        <w:rPr>
          <w:bCs/>
          <w:sz w:val="24"/>
          <w:szCs w:val="24"/>
        </w:rPr>
        <w:t>exercising</w:t>
      </w:r>
      <w:r w:rsidR="0097626F">
        <w:rPr>
          <w:bCs/>
          <w:sz w:val="24"/>
          <w:szCs w:val="24"/>
        </w:rPr>
        <w:t xml:space="preserve"> the basketball method.</w:t>
      </w:r>
      <w:r w:rsidR="00973672">
        <w:rPr>
          <w:bCs/>
          <w:sz w:val="24"/>
          <w:szCs w:val="24"/>
        </w:rPr>
        <w:t xml:space="preserve"> </w:t>
      </w:r>
      <w:r w:rsidR="00A228C9">
        <w:rPr>
          <w:bCs/>
          <w:sz w:val="24"/>
          <w:szCs w:val="24"/>
        </w:rPr>
        <w:t xml:space="preserve">Sangster and Overall (2006) claim that providing learners with the </w:t>
      </w:r>
      <w:r w:rsidR="008276BD">
        <w:rPr>
          <w:bCs/>
          <w:sz w:val="24"/>
          <w:szCs w:val="24"/>
        </w:rPr>
        <w:t xml:space="preserve">best </w:t>
      </w:r>
      <w:r w:rsidR="00A228C9">
        <w:rPr>
          <w:bCs/>
          <w:sz w:val="24"/>
          <w:szCs w:val="24"/>
        </w:rPr>
        <w:t>opportunity to have control over their own learning increases engagement levels which will provide</w:t>
      </w:r>
      <w:r w:rsidR="00FD195F">
        <w:rPr>
          <w:bCs/>
          <w:sz w:val="24"/>
          <w:szCs w:val="24"/>
        </w:rPr>
        <w:t xml:space="preserve"> a higher quality</w:t>
      </w:r>
      <w:r w:rsidR="00A228C9">
        <w:rPr>
          <w:bCs/>
          <w:sz w:val="24"/>
          <w:szCs w:val="24"/>
        </w:rPr>
        <w:t xml:space="preserve"> </w:t>
      </w:r>
      <w:r w:rsidR="008276BD">
        <w:rPr>
          <w:bCs/>
          <w:sz w:val="24"/>
          <w:szCs w:val="24"/>
        </w:rPr>
        <w:t>use of</w:t>
      </w:r>
      <w:r w:rsidR="00FD195F">
        <w:rPr>
          <w:bCs/>
          <w:sz w:val="24"/>
          <w:szCs w:val="24"/>
        </w:rPr>
        <w:t xml:space="preserve"> the</w:t>
      </w:r>
      <w:r w:rsidR="008276BD">
        <w:rPr>
          <w:bCs/>
          <w:sz w:val="24"/>
          <w:szCs w:val="24"/>
        </w:rPr>
        <w:t xml:space="preserve"> skills needed to magpie information effectively</w:t>
      </w:r>
      <w:r w:rsidR="00CA40C2">
        <w:rPr>
          <w:bCs/>
          <w:sz w:val="24"/>
          <w:szCs w:val="24"/>
        </w:rPr>
        <w:t xml:space="preserve"> (</w:t>
      </w:r>
      <w:proofErr w:type="spellStart"/>
      <w:r w:rsidR="00CA40C2">
        <w:rPr>
          <w:bCs/>
          <w:sz w:val="24"/>
          <w:szCs w:val="24"/>
        </w:rPr>
        <w:t>Cremin</w:t>
      </w:r>
      <w:proofErr w:type="spellEnd"/>
      <w:r w:rsidR="00CA40C2">
        <w:rPr>
          <w:bCs/>
          <w:sz w:val="24"/>
          <w:szCs w:val="24"/>
        </w:rPr>
        <w:t xml:space="preserve"> and Arthur, 2014)</w:t>
      </w:r>
      <w:r w:rsidR="008276BD">
        <w:rPr>
          <w:bCs/>
          <w:sz w:val="24"/>
          <w:szCs w:val="24"/>
        </w:rPr>
        <w:t>. To provide the best opportunity in future lesson</w:t>
      </w:r>
      <w:r w:rsidR="00575DDD">
        <w:rPr>
          <w:bCs/>
          <w:sz w:val="24"/>
          <w:szCs w:val="24"/>
        </w:rPr>
        <w:t>s</w:t>
      </w:r>
      <w:r w:rsidR="008276BD">
        <w:rPr>
          <w:bCs/>
          <w:sz w:val="24"/>
          <w:szCs w:val="24"/>
        </w:rPr>
        <w:t xml:space="preserve">, the researchers strongly believe that children must be informed as to why particular </w:t>
      </w:r>
      <w:proofErr w:type="spellStart"/>
      <w:r w:rsidR="008276BD">
        <w:rPr>
          <w:bCs/>
          <w:sz w:val="24"/>
          <w:szCs w:val="24"/>
        </w:rPr>
        <w:t>AfL</w:t>
      </w:r>
      <w:proofErr w:type="spellEnd"/>
      <w:r w:rsidR="008276BD">
        <w:rPr>
          <w:bCs/>
          <w:sz w:val="24"/>
          <w:szCs w:val="24"/>
        </w:rPr>
        <w:t xml:space="preserve"> strategies are important.</w:t>
      </w:r>
      <w:r w:rsidR="00090D82">
        <w:rPr>
          <w:bCs/>
          <w:sz w:val="24"/>
          <w:szCs w:val="24"/>
        </w:rPr>
        <w:t xml:space="preserve"> </w:t>
      </w:r>
    </w:p>
    <w:p w:rsidR="00774196" w:rsidRDefault="00090D82" w:rsidP="00D973F4">
      <w:pPr>
        <w:spacing w:line="360" w:lineRule="auto"/>
        <w:jc w:val="both"/>
        <w:rPr>
          <w:bCs/>
          <w:sz w:val="24"/>
          <w:szCs w:val="24"/>
        </w:rPr>
      </w:pPr>
      <w:r>
        <w:rPr>
          <w:bCs/>
          <w:sz w:val="24"/>
          <w:szCs w:val="24"/>
        </w:rPr>
        <w:t xml:space="preserve">The research understands that there are limitations to </w:t>
      </w:r>
      <w:proofErr w:type="spellStart"/>
      <w:r>
        <w:rPr>
          <w:bCs/>
          <w:sz w:val="24"/>
          <w:szCs w:val="24"/>
        </w:rPr>
        <w:t>AfL</w:t>
      </w:r>
      <w:proofErr w:type="spellEnd"/>
      <w:r>
        <w:rPr>
          <w:bCs/>
          <w:sz w:val="24"/>
          <w:szCs w:val="24"/>
        </w:rPr>
        <w:t xml:space="preserve">, in that each </w:t>
      </w:r>
      <w:proofErr w:type="spellStart"/>
      <w:r>
        <w:rPr>
          <w:bCs/>
          <w:sz w:val="24"/>
          <w:szCs w:val="24"/>
        </w:rPr>
        <w:t>AfL</w:t>
      </w:r>
      <w:proofErr w:type="spellEnd"/>
      <w:r>
        <w:rPr>
          <w:bCs/>
          <w:sz w:val="24"/>
          <w:szCs w:val="24"/>
        </w:rPr>
        <w:t xml:space="preserve"> strategy has its own advantages and disadvantages. A key limitation that was discovered with the implementation of the basketball method was, as beneficial as it would be for the children to magpie information and use other children’s answers to further their own learning, if a child </w:t>
      </w:r>
      <w:r>
        <w:rPr>
          <w:bCs/>
          <w:sz w:val="24"/>
          <w:szCs w:val="24"/>
        </w:rPr>
        <w:lastRenderedPageBreak/>
        <w:t xml:space="preserve">does not already possess the skills or the </w:t>
      </w:r>
      <w:r w:rsidR="00F8598B">
        <w:rPr>
          <w:bCs/>
          <w:sz w:val="24"/>
          <w:szCs w:val="24"/>
        </w:rPr>
        <w:t>cognitive</w:t>
      </w:r>
      <w:r>
        <w:rPr>
          <w:bCs/>
          <w:sz w:val="24"/>
          <w:szCs w:val="24"/>
        </w:rPr>
        <w:t xml:space="preserve"> schem</w:t>
      </w:r>
      <w:r w:rsidR="00FC3825">
        <w:rPr>
          <w:bCs/>
          <w:sz w:val="24"/>
          <w:szCs w:val="24"/>
        </w:rPr>
        <w:t>a</w:t>
      </w:r>
      <w:r w:rsidR="00F8598B">
        <w:rPr>
          <w:bCs/>
          <w:sz w:val="24"/>
          <w:szCs w:val="24"/>
        </w:rPr>
        <w:t>s</w:t>
      </w:r>
      <w:r>
        <w:rPr>
          <w:bCs/>
          <w:sz w:val="24"/>
          <w:szCs w:val="24"/>
        </w:rPr>
        <w:t xml:space="preserve"> to do so (</w:t>
      </w:r>
      <w:proofErr w:type="spellStart"/>
      <w:r>
        <w:rPr>
          <w:bCs/>
          <w:sz w:val="24"/>
          <w:szCs w:val="24"/>
        </w:rPr>
        <w:t>Skemp</w:t>
      </w:r>
      <w:proofErr w:type="spellEnd"/>
      <w:r>
        <w:rPr>
          <w:bCs/>
          <w:sz w:val="24"/>
          <w:szCs w:val="24"/>
        </w:rPr>
        <w:t>, 1962), then they would not be able to successfully utilise the information provided to</w:t>
      </w:r>
      <w:r w:rsidR="00FC3825">
        <w:rPr>
          <w:bCs/>
          <w:sz w:val="24"/>
          <w:szCs w:val="24"/>
        </w:rPr>
        <w:t xml:space="preserve"> self-manage their own learning</w:t>
      </w:r>
      <w:r w:rsidR="00B87F0E">
        <w:rPr>
          <w:bCs/>
          <w:sz w:val="24"/>
          <w:szCs w:val="24"/>
        </w:rPr>
        <w:t xml:space="preserve"> (Black et al., 2004).</w:t>
      </w:r>
      <w:r w:rsidR="001A1714">
        <w:rPr>
          <w:bCs/>
          <w:sz w:val="24"/>
          <w:szCs w:val="24"/>
        </w:rPr>
        <w:t xml:space="preserve"> To combat this</w:t>
      </w:r>
      <w:r w:rsidR="00214FDF">
        <w:rPr>
          <w:bCs/>
          <w:sz w:val="24"/>
          <w:szCs w:val="24"/>
        </w:rPr>
        <w:t xml:space="preserve"> and move forward</w:t>
      </w:r>
      <w:r w:rsidR="001A1714">
        <w:rPr>
          <w:bCs/>
          <w:sz w:val="24"/>
          <w:szCs w:val="24"/>
        </w:rPr>
        <w:t>, it would be advantageous to i</w:t>
      </w:r>
      <w:r w:rsidR="007E7EC8">
        <w:rPr>
          <w:bCs/>
          <w:sz w:val="24"/>
          <w:szCs w:val="24"/>
        </w:rPr>
        <w:t>mprove a child’s</w:t>
      </w:r>
      <w:r w:rsidR="001A1714">
        <w:rPr>
          <w:bCs/>
          <w:sz w:val="24"/>
          <w:szCs w:val="24"/>
        </w:rPr>
        <w:t xml:space="preserve"> cognitive development so learning the skills to logically reason and understand (Piaget, 1959) at an early age can carry them through education and life which will support them in becoming independent and capable learners (Donaldson, 2015).</w:t>
      </w:r>
      <w:r w:rsidR="00774196">
        <w:rPr>
          <w:bCs/>
          <w:sz w:val="24"/>
          <w:szCs w:val="24"/>
        </w:rPr>
        <w:t xml:space="preserve"> </w:t>
      </w:r>
    </w:p>
    <w:p w:rsidR="00090D82" w:rsidRDefault="00774196" w:rsidP="00D973F4">
      <w:pPr>
        <w:spacing w:line="360" w:lineRule="auto"/>
        <w:jc w:val="both"/>
        <w:rPr>
          <w:bCs/>
          <w:sz w:val="24"/>
          <w:szCs w:val="24"/>
        </w:rPr>
      </w:pPr>
      <w:r>
        <w:rPr>
          <w:bCs/>
          <w:sz w:val="24"/>
          <w:szCs w:val="24"/>
        </w:rPr>
        <w:t>Although improving these skills would improve the overall effectiveness of the basketball strategy, the lesson study was fairly short and concise. This means that time constraints in terms of the amount of time spent at each school (</w:t>
      </w:r>
      <w:r w:rsidRPr="00774196">
        <w:rPr>
          <w:bCs/>
          <w:sz w:val="24"/>
          <w:szCs w:val="24"/>
        </w:rPr>
        <w:t>Bryman, 2004</w:t>
      </w:r>
      <w:r>
        <w:rPr>
          <w:bCs/>
          <w:sz w:val="24"/>
          <w:szCs w:val="24"/>
        </w:rPr>
        <w:t xml:space="preserve">) and the short nature of the study meant that it would not be possible to imbed the core skills needed to improve cognitive development for children to truly understand and utilise the benefits of the method. Dudley (2014) identifies the need for a third lesson within a lesson study to </w:t>
      </w:r>
      <w:r w:rsidR="00D35A73">
        <w:rPr>
          <w:bCs/>
          <w:sz w:val="24"/>
          <w:szCs w:val="24"/>
        </w:rPr>
        <w:t>gain the most fruitful results. Adding another lesson to the study would have been beneficial</w:t>
      </w:r>
      <w:r w:rsidR="00A5608D">
        <w:rPr>
          <w:bCs/>
          <w:sz w:val="24"/>
          <w:szCs w:val="24"/>
        </w:rPr>
        <w:t>,</w:t>
      </w:r>
      <w:r w:rsidR="00D35A73">
        <w:rPr>
          <w:bCs/>
          <w:sz w:val="24"/>
          <w:szCs w:val="24"/>
        </w:rPr>
        <w:t xml:space="preserve"> so that the researchers could have improved upon the two previous lessons by informing the children of exactly why they were using the basketball strategy and what skills they could u</w:t>
      </w:r>
      <w:r w:rsidR="00C86940">
        <w:rPr>
          <w:bCs/>
          <w:sz w:val="24"/>
          <w:szCs w:val="24"/>
        </w:rPr>
        <w:t>se to help gain the best results.</w:t>
      </w:r>
      <w:r w:rsidR="000B5664">
        <w:rPr>
          <w:bCs/>
          <w:sz w:val="24"/>
          <w:szCs w:val="24"/>
        </w:rPr>
        <w:t xml:space="preserve"> </w:t>
      </w:r>
    </w:p>
    <w:p w:rsidR="00A26C9C" w:rsidRDefault="00A26C9C" w:rsidP="00D973F4">
      <w:pPr>
        <w:spacing w:line="360" w:lineRule="auto"/>
        <w:jc w:val="both"/>
        <w:rPr>
          <w:b/>
          <w:bCs/>
          <w:sz w:val="24"/>
          <w:szCs w:val="24"/>
        </w:rPr>
      </w:pPr>
    </w:p>
    <w:p w:rsidR="00A26C9C" w:rsidRDefault="00A26C9C" w:rsidP="00D973F4">
      <w:pPr>
        <w:spacing w:line="360" w:lineRule="auto"/>
        <w:jc w:val="both"/>
        <w:rPr>
          <w:b/>
          <w:bCs/>
          <w:sz w:val="24"/>
          <w:szCs w:val="24"/>
        </w:rPr>
      </w:pPr>
      <w:r>
        <w:rPr>
          <w:b/>
          <w:bCs/>
          <w:sz w:val="24"/>
          <w:szCs w:val="24"/>
        </w:rPr>
        <w:t>Conclusion</w:t>
      </w:r>
    </w:p>
    <w:p w:rsidR="00F12898" w:rsidRDefault="00A5608D" w:rsidP="00D973F4">
      <w:pPr>
        <w:spacing w:line="360" w:lineRule="auto"/>
        <w:jc w:val="both"/>
        <w:rPr>
          <w:bCs/>
          <w:sz w:val="24"/>
          <w:szCs w:val="24"/>
        </w:rPr>
      </w:pPr>
      <w:r>
        <w:rPr>
          <w:bCs/>
          <w:sz w:val="24"/>
          <w:szCs w:val="24"/>
        </w:rPr>
        <w:t xml:space="preserve">In conclusion, there are two main themes that have come to light from the lesson study. </w:t>
      </w:r>
      <w:r w:rsidR="00F12898">
        <w:rPr>
          <w:bCs/>
          <w:sz w:val="24"/>
          <w:szCs w:val="24"/>
        </w:rPr>
        <w:t xml:space="preserve">How the lack of information provided by children prevents a teacher to effectively plan future lessons but allows for immediate support to be provided, and, how a child </w:t>
      </w:r>
      <w:proofErr w:type="gramStart"/>
      <w:r w:rsidR="00F12898">
        <w:rPr>
          <w:bCs/>
          <w:sz w:val="24"/>
          <w:szCs w:val="24"/>
        </w:rPr>
        <w:t>is able to</w:t>
      </w:r>
      <w:proofErr w:type="gramEnd"/>
      <w:r w:rsidR="00F12898">
        <w:rPr>
          <w:bCs/>
          <w:sz w:val="24"/>
          <w:szCs w:val="24"/>
        </w:rPr>
        <w:t xml:space="preserve"> self-assess and be in control of their own learning by listening to other children’s answers. </w:t>
      </w:r>
      <w:r>
        <w:rPr>
          <w:bCs/>
          <w:sz w:val="24"/>
          <w:szCs w:val="24"/>
        </w:rPr>
        <w:t xml:space="preserve">Although </w:t>
      </w:r>
      <w:proofErr w:type="spellStart"/>
      <w:r>
        <w:rPr>
          <w:bCs/>
          <w:sz w:val="24"/>
          <w:szCs w:val="24"/>
        </w:rPr>
        <w:t>AfL</w:t>
      </w:r>
      <w:proofErr w:type="spellEnd"/>
      <w:r>
        <w:rPr>
          <w:bCs/>
          <w:sz w:val="24"/>
          <w:szCs w:val="24"/>
        </w:rPr>
        <w:t xml:space="preserve"> strategies are mainly used to assist in planning future lessons and assessing a child’s learning, the data collected suggests that the basketball method works better as a tool for immediate assessment and immediate actions or intervention as opposed to planning lessons beyond the current lesson. The researchers found that when using the basketball strategy, it was easier to </w:t>
      </w:r>
      <w:r w:rsidR="003940C9">
        <w:rPr>
          <w:bCs/>
          <w:sz w:val="24"/>
          <w:szCs w:val="24"/>
        </w:rPr>
        <w:t xml:space="preserve">observe who was finding the task difficult or incorrectly executing the instructions. This meant that the teacher was able to immediately intervene and provide support to get the children who were struggling back on track. The researchers discovered that the answers provided by the children during the basketball activity were sometimes </w:t>
      </w:r>
      <w:r w:rsidR="003940C9">
        <w:rPr>
          <w:bCs/>
          <w:sz w:val="24"/>
          <w:szCs w:val="24"/>
        </w:rPr>
        <w:lastRenderedPageBreak/>
        <w:t xml:space="preserve">useful for gaining </w:t>
      </w:r>
      <w:r w:rsidR="00A2007C">
        <w:rPr>
          <w:bCs/>
          <w:sz w:val="24"/>
          <w:szCs w:val="24"/>
        </w:rPr>
        <w:t>a small understanding of the children’s knowledge, however, it was only possible to hear an answer from a small number of children based on the basketball method being time consuming. It is also worth noting that because the children are always providing different answers, the teacher can never truly know</w:t>
      </w:r>
      <w:r w:rsidR="00DD7399">
        <w:rPr>
          <w:bCs/>
          <w:sz w:val="24"/>
          <w:szCs w:val="24"/>
        </w:rPr>
        <w:t xml:space="preserve"> what exact information the children understand</w:t>
      </w:r>
      <w:r w:rsidR="00A2007C">
        <w:rPr>
          <w:bCs/>
          <w:sz w:val="24"/>
          <w:szCs w:val="24"/>
        </w:rPr>
        <w:t xml:space="preserve"> based on the fact that the children are not answering the same question</w:t>
      </w:r>
      <w:r w:rsidR="00DD7399">
        <w:rPr>
          <w:bCs/>
          <w:sz w:val="24"/>
          <w:szCs w:val="24"/>
        </w:rPr>
        <w:t xml:space="preserve">. If each child answered the same question it would enable the teacher to see that each child has gained some level of understanding of the area in question. </w:t>
      </w:r>
      <w:r w:rsidR="00F12898">
        <w:rPr>
          <w:bCs/>
          <w:sz w:val="24"/>
          <w:szCs w:val="24"/>
        </w:rPr>
        <w:t>Nevertheless, it is not to say that answering a variety of different questions is a bad thing. Answering a variety of questions gives other children the opportunity to hear a broad range of answers so that they can magpie a range of information instead of the answer to simply one question.</w:t>
      </w:r>
      <w:r w:rsidR="005178BE">
        <w:rPr>
          <w:bCs/>
          <w:sz w:val="24"/>
          <w:szCs w:val="24"/>
        </w:rPr>
        <w:t xml:space="preserve"> In terms of the research question, the study suggests that the basketball strategy is an effective tool for immediate planning and support as opposed planning beyond the lesson. For a teacher to plan effectively further than the current lesson, more information needs to be gathered from the children so that the teacher has more data to create more specific steps in learning.</w:t>
      </w:r>
    </w:p>
    <w:p w:rsidR="00607A68" w:rsidRDefault="00607A68" w:rsidP="00D973F4">
      <w:pPr>
        <w:spacing w:line="360" w:lineRule="auto"/>
        <w:jc w:val="both"/>
        <w:rPr>
          <w:bCs/>
          <w:sz w:val="24"/>
          <w:szCs w:val="24"/>
        </w:rPr>
      </w:pPr>
      <w:r>
        <w:rPr>
          <w:bCs/>
          <w:sz w:val="24"/>
          <w:szCs w:val="24"/>
        </w:rPr>
        <w:t>Linking closely to the wide variety of answers children give, is self-assessment. During the lesson, children appeared to use the opportunity to listen to others as a chance to learn new information and remember new facts so that they could further their own learning. They also used it as a chance to assess whether or not they were achieving the lesson objective or performing the task incorrectly. The basketball strategy comes in to its own if a child is able to successfully and competently self-assess. The problem with this is that some children do not yet possess the ability to successfully self-assess and are not aware of their own learning. If a child is self-aware and is informed that they are supposed to use other children’s answers, this would enable them to have</w:t>
      </w:r>
      <w:r w:rsidR="007E671D">
        <w:rPr>
          <w:bCs/>
          <w:sz w:val="24"/>
          <w:szCs w:val="24"/>
        </w:rPr>
        <w:t xml:space="preserve"> </w:t>
      </w:r>
      <w:r>
        <w:rPr>
          <w:bCs/>
          <w:sz w:val="24"/>
          <w:szCs w:val="24"/>
        </w:rPr>
        <w:t>control in their own learning and</w:t>
      </w:r>
      <w:r w:rsidR="00C64002">
        <w:rPr>
          <w:bCs/>
          <w:sz w:val="24"/>
          <w:szCs w:val="24"/>
        </w:rPr>
        <w:t xml:space="preserve"> use the information they have gathered to plan what they need to work on, for example, if child 1 gives an answer that is new to child 2, then child 2 can plan to research what child 1 has said so that they can then learn the same information.</w:t>
      </w:r>
      <w:r w:rsidR="009158A2">
        <w:rPr>
          <w:bCs/>
          <w:sz w:val="24"/>
          <w:szCs w:val="24"/>
        </w:rPr>
        <w:t xml:space="preserve"> Therefore, relating to the research question, if a child </w:t>
      </w:r>
      <w:proofErr w:type="gramStart"/>
      <w:r w:rsidR="009158A2">
        <w:rPr>
          <w:bCs/>
          <w:sz w:val="24"/>
          <w:szCs w:val="24"/>
        </w:rPr>
        <w:t>is able to</w:t>
      </w:r>
      <w:proofErr w:type="gramEnd"/>
      <w:r w:rsidR="009158A2">
        <w:rPr>
          <w:bCs/>
          <w:sz w:val="24"/>
          <w:szCs w:val="24"/>
        </w:rPr>
        <w:t xml:space="preserve"> successfully self-assess and self-manage then yes, the basketball strategy is in-fact a highly effective strategy to help children plan. Although, it is essential that for it to work effectively, children must be informed of why they are using the basketball strategy and have the cognitive development to do so.</w:t>
      </w:r>
    </w:p>
    <w:p w:rsidR="00D973F4" w:rsidRDefault="00D973F4" w:rsidP="00D973F4">
      <w:pPr>
        <w:spacing w:line="360" w:lineRule="auto"/>
        <w:jc w:val="both"/>
        <w:rPr>
          <w:bCs/>
          <w:sz w:val="24"/>
          <w:szCs w:val="24"/>
        </w:rPr>
      </w:pPr>
    </w:p>
    <w:p w:rsidR="00EC444A" w:rsidRPr="0023705D" w:rsidRDefault="00EC444A" w:rsidP="00D973F4">
      <w:pPr>
        <w:spacing w:line="360" w:lineRule="auto"/>
        <w:jc w:val="both"/>
        <w:rPr>
          <w:sz w:val="24"/>
          <w:szCs w:val="24"/>
        </w:rPr>
      </w:pPr>
      <w:r>
        <w:rPr>
          <w:b/>
          <w:sz w:val="24"/>
          <w:szCs w:val="24"/>
        </w:rPr>
        <w:lastRenderedPageBreak/>
        <w:t>Reference list</w:t>
      </w:r>
    </w:p>
    <w:p w:rsidR="00836F67" w:rsidRDefault="00836F67" w:rsidP="00D973F4">
      <w:pPr>
        <w:spacing w:line="360" w:lineRule="auto"/>
        <w:rPr>
          <w:sz w:val="24"/>
          <w:szCs w:val="24"/>
        </w:rPr>
      </w:pPr>
      <w:r w:rsidRPr="00836F67">
        <w:rPr>
          <w:sz w:val="24"/>
          <w:szCs w:val="24"/>
        </w:rPr>
        <w:t>Assessment Reform Group. (2002). </w:t>
      </w:r>
      <w:r w:rsidRPr="00836F67">
        <w:rPr>
          <w:i/>
          <w:iCs/>
          <w:sz w:val="24"/>
          <w:szCs w:val="24"/>
        </w:rPr>
        <w:t>Assessment for Learning: Res</w:t>
      </w:r>
      <w:r>
        <w:rPr>
          <w:i/>
          <w:iCs/>
          <w:sz w:val="24"/>
          <w:szCs w:val="24"/>
        </w:rPr>
        <w:t>earch-based principles guide to</w:t>
      </w:r>
      <w:r w:rsidR="001A4D09">
        <w:rPr>
          <w:i/>
          <w:iCs/>
          <w:sz w:val="24"/>
          <w:szCs w:val="24"/>
        </w:rPr>
        <w:t xml:space="preserve"> </w:t>
      </w:r>
      <w:r>
        <w:rPr>
          <w:i/>
          <w:iCs/>
          <w:sz w:val="24"/>
          <w:szCs w:val="24"/>
        </w:rPr>
        <w:t>classroom</w:t>
      </w:r>
      <w:r w:rsidR="001A4D09">
        <w:rPr>
          <w:i/>
          <w:iCs/>
          <w:sz w:val="24"/>
          <w:szCs w:val="24"/>
        </w:rPr>
        <w:t xml:space="preserve"> </w:t>
      </w:r>
      <w:r>
        <w:rPr>
          <w:i/>
          <w:iCs/>
          <w:sz w:val="24"/>
          <w:szCs w:val="24"/>
        </w:rPr>
        <w:t>practice</w:t>
      </w:r>
      <w:r w:rsidR="001A4D09">
        <w:rPr>
          <w:i/>
          <w:iCs/>
          <w:sz w:val="24"/>
          <w:szCs w:val="24"/>
        </w:rPr>
        <w:t xml:space="preserve"> </w:t>
      </w:r>
      <w:r w:rsidRPr="00836F67">
        <w:rPr>
          <w:sz w:val="24"/>
          <w:szCs w:val="24"/>
        </w:rPr>
        <w:t>Available:</w:t>
      </w:r>
      <w:r w:rsidR="001A4D09">
        <w:rPr>
          <w:sz w:val="24"/>
          <w:szCs w:val="24"/>
        </w:rPr>
        <w:t xml:space="preserve"> </w:t>
      </w:r>
      <w:r w:rsidRPr="00836F67">
        <w:rPr>
          <w:sz w:val="24"/>
          <w:szCs w:val="24"/>
        </w:rPr>
        <w:t>https://www.aaia.org.uk/content/uploads/201</w:t>
      </w:r>
      <w:r>
        <w:rPr>
          <w:sz w:val="24"/>
          <w:szCs w:val="24"/>
        </w:rPr>
        <w:t xml:space="preserve">0/06/Assessment-for-Learning-10 </w:t>
      </w:r>
      <w:r w:rsidRPr="00836F67">
        <w:rPr>
          <w:sz w:val="24"/>
          <w:szCs w:val="24"/>
        </w:rPr>
        <w:t xml:space="preserve">principles.pdf. </w:t>
      </w:r>
      <w:r w:rsidR="001A4D09">
        <w:rPr>
          <w:sz w:val="24"/>
          <w:szCs w:val="24"/>
        </w:rPr>
        <w:t>(A</w:t>
      </w:r>
      <w:r w:rsidRPr="00836F67">
        <w:rPr>
          <w:sz w:val="24"/>
          <w:szCs w:val="24"/>
        </w:rPr>
        <w:t>ccessed 4th April 2018</w:t>
      </w:r>
      <w:r w:rsidR="001A4D09">
        <w:rPr>
          <w:sz w:val="24"/>
          <w:szCs w:val="24"/>
        </w:rPr>
        <w:t>)</w:t>
      </w:r>
      <w:r w:rsidRPr="00836F67">
        <w:rPr>
          <w:sz w:val="24"/>
          <w:szCs w:val="24"/>
        </w:rPr>
        <w:t>.</w:t>
      </w:r>
    </w:p>
    <w:p w:rsidR="00B90BDC" w:rsidRDefault="00B90BDC" w:rsidP="00D973F4">
      <w:pPr>
        <w:spacing w:line="360" w:lineRule="auto"/>
        <w:rPr>
          <w:sz w:val="24"/>
          <w:szCs w:val="24"/>
        </w:rPr>
      </w:pPr>
      <w:proofErr w:type="spellStart"/>
      <w:r w:rsidRPr="00B90BDC">
        <w:rPr>
          <w:sz w:val="24"/>
          <w:szCs w:val="24"/>
        </w:rPr>
        <w:t>Babiuk</w:t>
      </w:r>
      <w:proofErr w:type="spellEnd"/>
      <w:r w:rsidRPr="00B90BDC">
        <w:rPr>
          <w:sz w:val="24"/>
          <w:szCs w:val="24"/>
        </w:rPr>
        <w:t xml:space="preserve">, G. </w:t>
      </w:r>
      <w:r>
        <w:rPr>
          <w:sz w:val="24"/>
          <w:szCs w:val="24"/>
        </w:rPr>
        <w:t>(</w:t>
      </w:r>
      <w:r w:rsidRPr="00B90BDC">
        <w:rPr>
          <w:sz w:val="24"/>
          <w:szCs w:val="24"/>
        </w:rPr>
        <w:t>2005</w:t>
      </w:r>
      <w:r>
        <w:rPr>
          <w:sz w:val="24"/>
          <w:szCs w:val="24"/>
        </w:rPr>
        <w:t>)</w:t>
      </w:r>
      <w:r w:rsidRPr="00B90BDC">
        <w:rPr>
          <w:sz w:val="24"/>
          <w:szCs w:val="24"/>
        </w:rPr>
        <w:t>. A Full Bag of" Tech Tools" enhances the reflective process in Teacher Education. In </w:t>
      </w:r>
      <w:r w:rsidRPr="00B90BDC">
        <w:rPr>
          <w:i/>
          <w:iCs/>
          <w:sz w:val="24"/>
          <w:szCs w:val="24"/>
        </w:rPr>
        <w:t>Society for Information Technology &amp; Teacher Education International Conference</w:t>
      </w:r>
      <w:r w:rsidRPr="00B90BDC">
        <w:rPr>
          <w:sz w:val="24"/>
          <w:szCs w:val="24"/>
        </w:rPr>
        <w:t> (pp. 1873-1877). Association for the Advancement of Computing in Education (AACE).</w:t>
      </w:r>
    </w:p>
    <w:p w:rsidR="00B90BDC" w:rsidRDefault="00B90BDC" w:rsidP="00D973F4">
      <w:pPr>
        <w:spacing w:line="360" w:lineRule="auto"/>
        <w:rPr>
          <w:sz w:val="24"/>
          <w:szCs w:val="24"/>
        </w:rPr>
      </w:pPr>
      <w:proofErr w:type="spellStart"/>
      <w:r w:rsidRPr="00B90BDC">
        <w:rPr>
          <w:sz w:val="24"/>
          <w:szCs w:val="24"/>
        </w:rPr>
        <w:t>Basit</w:t>
      </w:r>
      <w:proofErr w:type="spellEnd"/>
      <w:r w:rsidRPr="00B90BDC">
        <w:rPr>
          <w:sz w:val="24"/>
          <w:szCs w:val="24"/>
        </w:rPr>
        <w:t xml:space="preserve">, T. </w:t>
      </w:r>
      <w:r>
        <w:rPr>
          <w:sz w:val="24"/>
          <w:szCs w:val="24"/>
        </w:rPr>
        <w:t>(</w:t>
      </w:r>
      <w:r w:rsidRPr="00B90BDC">
        <w:rPr>
          <w:sz w:val="24"/>
          <w:szCs w:val="24"/>
        </w:rPr>
        <w:t>2003</w:t>
      </w:r>
      <w:r>
        <w:rPr>
          <w:sz w:val="24"/>
          <w:szCs w:val="24"/>
        </w:rPr>
        <w:t>)</w:t>
      </w:r>
      <w:r w:rsidRPr="00B90BDC">
        <w:rPr>
          <w:sz w:val="24"/>
          <w:szCs w:val="24"/>
        </w:rPr>
        <w:t>. Manual or electronic? The role of coding in qualitative data analysis. </w:t>
      </w:r>
      <w:r w:rsidRPr="00B90BDC">
        <w:rPr>
          <w:i/>
          <w:iCs/>
          <w:sz w:val="24"/>
          <w:szCs w:val="24"/>
        </w:rPr>
        <w:t>Educational research</w:t>
      </w:r>
      <w:r w:rsidRPr="00B90BDC">
        <w:rPr>
          <w:sz w:val="24"/>
          <w:szCs w:val="24"/>
        </w:rPr>
        <w:t>, </w:t>
      </w:r>
      <w:r w:rsidRPr="00B90BDC">
        <w:rPr>
          <w:i/>
          <w:iCs/>
          <w:sz w:val="24"/>
          <w:szCs w:val="24"/>
        </w:rPr>
        <w:t>45</w:t>
      </w:r>
      <w:r w:rsidRPr="00B90BDC">
        <w:rPr>
          <w:sz w:val="24"/>
          <w:szCs w:val="24"/>
        </w:rPr>
        <w:t>(2), pp.143-154.</w:t>
      </w:r>
    </w:p>
    <w:p w:rsidR="00BF6FFC" w:rsidRDefault="00BF6FFC" w:rsidP="00D973F4">
      <w:pPr>
        <w:spacing w:line="360" w:lineRule="auto"/>
        <w:rPr>
          <w:sz w:val="24"/>
          <w:szCs w:val="24"/>
        </w:rPr>
      </w:pPr>
      <w:r w:rsidRPr="00BF6FFC">
        <w:rPr>
          <w:sz w:val="24"/>
          <w:szCs w:val="24"/>
        </w:rPr>
        <w:t xml:space="preserve">Bell, J. (2010). </w:t>
      </w:r>
      <w:r w:rsidRPr="00BF6FFC">
        <w:rPr>
          <w:i/>
          <w:sz w:val="24"/>
          <w:szCs w:val="24"/>
        </w:rPr>
        <w:t>Doing Your Research Project: A guide for first time researchers in Education and Social Science</w:t>
      </w:r>
      <w:r w:rsidRPr="00BF6FFC">
        <w:rPr>
          <w:sz w:val="24"/>
          <w:szCs w:val="24"/>
        </w:rPr>
        <w:t xml:space="preserve"> (2nd ed.). Buckingham: OUP.</w:t>
      </w:r>
    </w:p>
    <w:p w:rsidR="00040E87" w:rsidRDefault="00040E87" w:rsidP="00D973F4">
      <w:pPr>
        <w:spacing w:line="360" w:lineRule="auto"/>
        <w:rPr>
          <w:sz w:val="24"/>
          <w:szCs w:val="24"/>
        </w:rPr>
      </w:pPr>
      <w:r w:rsidRPr="00040E87">
        <w:rPr>
          <w:sz w:val="24"/>
          <w:szCs w:val="24"/>
        </w:rPr>
        <w:t xml:space="preserve">Bell. (2014) </w:t>
      </w:r>
      <w:r w:rsidRPr="00040E87">
        <w:rPr>
          <w:i/>
          <w:sz w:val="24"/>
          <w:szCs w:val="24"/>
        </w:rPr>
        <w:t>Doing Your Research Project: A Guide for First-Time Researchers</w:t>
      </w:r>
      <w:r w:rsidRPr="00040E87">
        <w:rPr>
          <w:sz w:val="24"/>
          <w:szCs w:val="24"/>
        </w:rPr>
        <w:t>, McGraw-Hill Education, Maidenhead.</w:t>
      </w:r>
    </w:p>
    <w:p w:rsidR="0023705D" w:rsidRDefault="0023705D" w:rsidP="00D973F4">
      <w:pPr>
        <w:spacing w:line="360" w:lineRule="auto"/>
        <w:rPr>
          <w:sz w:val="24"/>
          <w:szCs w:val="24"/>
        </w:rPr>
      </w:pPr>
      <w:r w:rsidRPr="0023705D">
        <w:rPr>
          <w:sz w:val="24"/>
          <w:szCs w:val="24"/>
        </w:rPr>
        <w:t xml:space="preserve">Benson, N. (2003). </w:t>
      </w:r>
      <w:r w:rsidRPr="0023705D">
        <w:rPr>
          <w:i/>
          <w:sz w:val="24"/>
          <w:szCs w:val="24"/>
        </w:rPr>
        <w:t xml:space="preserve">Introducing Psychology. </w:t>
      </w:r>
      <w:r w:rsidRPr="0023705D">
        <w:rPr>
          <w:sz w:val="24"/>
          <w:szCs w:val="24"/>
        </w:rPr>
        <w:t>Cambridge: Icon Books. 22.</w:t>
      </w:r>
    </w:p>
    <w:p w:rsidR="00AC782B" w:rsidRPr="0023705D" w:rsidRDefault="00AC782B" w:rsidP="00D973F4">
      <w:pPr>
        <w:spacing w:line="360" w:lineRule="auto"/>
        <w:rPr>
          <w:sz w:val="24"/>
          <w:szCs w:val="24"/>
        </w:rPr>
      </w:pPr>
      <w:r w:rsidRPr="00AC782B">
        <w:rPr>
          <w:sz w:val="24"/>
          <w:szCs w:val="24"/>
        </w:rPr>
        <w:t xml:space="preserve">BERA (2011). </w:t>
      </w:r>
      <w:r w:rsidRPr="00AC782B">
        <w:rPr>
          <w:i/>
          <w:sz w:val="24"/>
          <w:szCs w:val="24"/>
        </w:rPr>
        <w:t>Revised Ethical Guidelines for Educational Research</w:t>
      </w:r>
      <w:r w:rsidRPr="00AC782B">
        <w:rPr>
          <w:sz w:val="24"/>
          <w:szCs w:val="24"/>
        </w:rPr>
        <w:t>. British Educational Research Association. UK. (</w:t>
      </w:r>
      <w:hyperlink r:id="rId7" w:history="1">
        <w:r w:rsidRPr="00AC782B">
          <w:rPr>
            <w:rStyle w:val="Hyperlink"/>
            <w:sz w:val="24"/>
            <w:szCs w:val="24"/>
          </w:rPr>
          <w:t>http://www.bera.ac.uk/publications</w:t>
        </w:r>
      </w:hyperlink>
      <w:r w:rsidRPr="00AC782B">
        <w:rPr>
          <w:sz w:val="24"/>
          <w:szCs w:val="24"/>
        </w:rPr>
        <w:t>)</w:t>
      </w:r>
    </w:p>
    <w:p w:rsidR="005C2E7A" w:rsidRDefault="005C2E7A" w:rsidP="00D973F4">
      <w:pPr>
        <w:spacing w:line="360" w:lineRule="auto"/>
        <w:jc w:val="both"/>
        <w:rPr>
          <w:sz w:val="24"/>
          <w:szCs w:val="24"/>
        </w:rPr>
      </w:pPr>
      <w:r w:rsidRPr="005C2E7A">
        <w:rPr>
          <w:sz w:val="24"/>
          <w:szCs w:val="24"/>
        </w:rPr>
        <w:t xml:space="preserve">Black, P. and Wiliam, D., </w:t>
      </w:r>
      <w:r>
        <w:rPr>
          <w:sz w:val="24"/>
          <w:szCs w:val="24"/>
        </w:rPr>
        <w:t>(</w:t>
      </w:r>
      <w:r w:rsidRPr="005C2E7A">
        <w:rPr>
          <w:sz w:val="24"/>
          <w:szCs w:val="24"/>
        </w:rPr>
        <w:t>2005</w:t>
      </w:r>
      <w:r>
        <w:rPr>
          <w:sz w:val="24"/>
          <w:szCs w:val="24"/>
        </w:rPr>
        <w:t>)</w:t>
      </w:r>
      <w:r w:rsidRPr="005C2E7A">
        <w:rPr>
          <w:sz w:val="24"/>
          <w:szCs w:val="24"/>
        </w:rPr>
        <w:t>. </w:t>
      </w:r>
      <w:r w:rsidRPr="005C2E7A">
        <w:rPr>
          <w:i/>
          <w:iCs/>
          <w:sz w:val="24"/>
          <w:szCs w:val="24"/>
        </w:rPr>
        <w:t>Inside the black box: Raising standards through classroom assessment</w:t>
      </w:r>
      <w:r w:rsidRPr="005C2E7A">
        <w:rPr>
          <w:sz w:val="24"/>
          <w:szCs w:val="24"/>
        </w:rPr>
        <w:t>. Granada Learning.</w:t>
      </w:r>
    </w:p>
    <w:p w:rsidR="002B4046" w:rsidRDefault="002B4046" w:rsidP="00D973F4">
      <w:pPr>
        <w:spacing w:line="360" w:lineRule="auto"/>
        <w:jc w:val="both"/>
        <w:rPr>
          <w:sz w:val="24"/>
          <w:szCs w:val="24"/>
        </w:rPr>
      </w:pPr>
      <w:r w:rsidRPr="002B4046">
        <w:rPr>
          <w:sz w:val="24"/>
          <w:szCs w:val="24"/>
        </w:rPr>
        <w:t xml:space="preserve">Black, P., Harrison, </w:t>
      </w:r>
      <w:r w:rsidR="005C2E7A">
        <w:rPr>
          <w:sz w:val="24"/>
          <w:szCs w:val="24"/>
        </w:rPr>
        <w:t>C., Lee, C., Marshall, B., &amp; Wi</w:t>
      </w:r>
      <w:r w:rsidRPr="002B4046">
        <w:rPr>
          <w:sz w:val="24"/>
          <w:szCs w:val="24"/>
        </w:rPr>
        <w:t xml:space="preserve">liam, D (2004). Working inside the Black Box: Assessment for Learning in the classroom. </w:t>
      </w:r>
      <w:r w:rsidRPr="002B4046">
        <w:rPr>
          <w:i/>
          <w:iCs/>
          <w:sz w:val="24"/>
          <w:szCs w:val="24"/>
        </w:rPr>
        <w:t xml:space="preserve">Phi Delta </w:t>
      </w:r>
      <w:proofErr w:type="spellStart"/>
      <w:r w:rsidRPr="002B4046">
        <w:rPr>
          <w:i/>
          <w:iCs/>
          <w:sz w:val="24"/>
          <w:szCs w:val="24"/>
        </w:rPr>
        <w:t>Kappan</w:t>
      </w:r>
      <w:proofErr w:type="spellEnd"/>
      <w:r w:rsidRPr="002B4046">
        <w:rPr>
          <w:sz w:val="24"/>
          <w:szCs w:val="24"/>
        </w:rPr>
        <w:t>. 86 (1), 9-21.</w:t>
      </w:r>
    </w:p>
    <w:p w:rsidR="00EC042A" w:rsidRDefault="00EC042A" w:rsidP="00D973F4">
      <w:pPr>
        <w:spacing w:line="360" w:lineRule="auto"/>
        <w:jc w:val="both"/>
        <w:rPr>
          <w:sz w:val="24"/>
          <w:szCs w:val="24"/>
        </w:rPr>
      </w:pPr>
      <w:r w:rsidRPr="00EC042A">
        <w:rPr>
          <w:sz w:val="24"/>
          <w:szCs w:val="24"/>
        </w:rPr>
        <w:t xml:space="preserve">Bryman, A. (2001) </w:t>
      </w:r>
      <w:r w:rsidRPr="00EC042A">
        <w:rPr>
          <w:i/>
          <w:sz w:val="24"/>
          <w:szCs w:val="24"/>
        </w:rPr>
        <w:t>Social research methods</w:t>
      </w:r>
      <w:r w:rsidRPr="00EC042A">
        <w:rPr>
          <w:sz w:val="24"/>
          <w:szCs w:val="24"/>
        </w:rPr>
        <w:t>. Oxford: Oxford University Press, USA.</w:t>
      </w:r>
    </w:p>
    <w:p w:rsidR="00217517" w:rsidRPr="00217517" w:rsidRDefault="00217517" w:rsidP="00D973F4">
      <w:pPr>
        <w:spacing w:line="360" w:lineRule="auto"/>
        <w:jc w:val="both"/>
        <w:rPr>
          <w:i/>
          <w:sz w:val="24"/>
          <w:szCs w:val="24"/>
        </w:rPr>
      </w:pPr>
      <w:r w:rsidRPr="00217517">
        <w:rPr>
          <w:sz w:val="24"/>
          <w:szCs w:val="24"/>
        </w:rPr>
        <w:t>Cohen, L., Manion, L., &amp; Morrison, K. (2002).</w:t>
      </w:r>
      <w:r w:rsidRPr="00217517">
        <w:rPr>
          <w:i/>
          <w:sz w:val="24"/>
          <w:szCs w:val="24"/>
        </w:rPr>
        <w:t> </w:t>
      </w:r>
      <w:r w:rsidRPr="00217517">
        <w:rPr>
          <w:i/>
          <w:iCs/>
          <w:sz w:val="24"/>
          <w:szCs w:val="24"/>
        </w:rPr>
        <w:t>Research methods in education</w:t>
      </w:r>
      <w:r w:rsidRPr="00217517">
        <w:rPr>
          <w:i/>
          <w:sz w:val="24"/>
          <w:szCs w:val="24"/>
        </w:rPr>
        <w:t xml:space="preserve">. </w:t>
      </w:r>
      <w:proofErr w:type="spellStart"/>
      <w:r w:rsidRPr="00217517">
        <w:rPr>
          <w:i/>
          <w:sz w:val="24"/>
          <w:szCs w:val="24"/>
        </w:rPr>
        <w:t>routledge</w:t>
      </w:r>
      <w:proofErr w:type="spellEnd"/>
      <w:r w:rsidRPr="00217517">
        <w:rPr>
          <w:i/>
          <w:sz w:val="24"/>
          <w:szCs w:val="24"/>
        </w:rPr>
        <w:t>.</w:t>
      </w:r>
    </w:p>
    <w:p w:rsidR="001415C7" w:rsidRDefault="001415C7" w:rsidP="00D973F4">
      <w:pPr>
        <w:spacing w:line="360" w:lineRule="auto"/>
        <w:jc w:val="both"/>
        <w:rPr>
          <w:sz w:val="24"/>
          <w:szCs w:val="24"/>
        </w:rPr>
      </w:pPr>
      <w:proofErr w:type="spellStart"/>
      <w:r w:rsidRPr="001415C7">
        <w:rPr>
          <w:sz w:val="24"/>
          <w:szCs w:val="24"/>
        </w:rPr>
        <w:t>Cremin</w:t>
      </w:r>
      <w:proofErr w:type="spellEnd"/>
      <w:r w:rsidRPr="001415C7">
        <w:rPr>
          <w:sz w:val="24"/>
          <w:szCs w:val="24"/>
        </w:rPr>
        <w:t>, T. &amp; Arthur, J</w:t>
      </w:r>
      <w:r w:rsidR="00A774DA">
        <w:rPr>
          <w:sz w:val="24"/>
          <w:szCs w:val="24"/>
        </w:rPr>
        <w:t>.</w:t>
      </w:r>
      <w:r w:rsidRPr="001415C7">
        <w:rPr>
          <w:sz w:val="24"/>
          <w:szCs w:val="24"/>
        </w:rPr>
        <w:t xml:space="preserve"> (2014). </w:t>
      </w:r>
      <w:r w:rsidRPr="001415C7">
        <w:rPr>
          <w:i/>
          <w:iCs/>
          <w:sz w:val="24"/>
          <w:szCs w:val="24"/>
        </w:rPr>
        <w:t>Learning to teach in the Primary School</w:t>
      </w:r>
      <w:r w:rsidRPr="001415C7">
        <w:rPr>
          <w:sz w:val="24"/>
          <w:szCs w:val="24"/>
        </w:rPr>
        <w:t>. 3rd ed. Oxon: Routledge. 313.</w:t>
      </w:r>
    </w:p>
    <w:p w:rsidR="00681300" w:rsidRDefault="00681300" w:rsidP="00D973F4">
      <w:pPr>
        <w:spacing w:line="360" w:lineRule="auto"/>
        <w:jc w:val="both"/>
        <w:rPr>
          <w:sz w:val="24"/>
          <w:szCs w:val="24"/>
        </w:rPr>
      </w:pPr>
      <w:r w:rsidRPr="00681300">
        <w:rPr>
          <w:sz w:val="24"/>
          <w:szCs w:val="24"/>
        </w:rPr>
        <w:lastRenderedPageBreak/>
        <w:t>Denscombe, M. (2014). </w:t>
      </w:r>
      <w:r w:rsidRPr="00681300">
        <w:rPr>
          <w:i/>
          <w:iCs/>
          <w:sz w:val="24"/>
          <w:szCs w:val="24"/>
        </w:rPr>
        <w:t>The good research guide: for small-scale social research projects</w:t>
      </w:r>
      <w:r w:rsidRPr="00681300">
        <w:rPr>
          <w:sz w:val="24"/>
          <w:szCs w:val="24"/>
        </w:rPr>
        <w:t>. McGraw-Hill Education (UK).</w:t>
      </w:r>
    </w:p>
    <w:p w:rsidR="00D353BD" w:rsidRDefault="00D353BD" w:rsidP="00D973F4">
      <w:pPr>
        <w:spacing w:line="360" w:lineRule="auto"/>
        <w:jc w:val="both"/>
        <w:rPr>
          <w:sz w:val="24"/>
          <w:szCs w:val="24"/>
        </w:rPr>
      </w:pPr>
      <w:r w:rsidRPr="00D353BD">
        <w:rPr>
          <w:sz w:val="24"/>
          <w:szCs w:val="24"/>
        </w:rPr>
        <w:t xml:space="preserve">Donaldson, G. (2015). </w:t>
      </w:r>
      <w:r w:rsidRPr="00D353BD">
        <w:rPr>
          <w:i/>
          <w:sz w:val="24"/>
          <w:szCs w:val="24"/>
        </w:rPr>
        <w:t xml:space="preserve">Successful Futures: Independent Review of Curriculum and Assessment Arrangements in Wales. </w:t>
      </w:r>
      <w:r w:rsidRPr="00D353BD">
        <w:rPr>
          <w:sz w:val="24"/>
          <w:szCs w:val="24"/>
        </w:rPr>
        <w:t>Welsh Assembly Government.</w:t>
      </w:r>
    </w:p>
    <w:p w:rsidR="006856D1" w:rsidRDefault="006856D1" w:rsidP="00D973F4">
      <w:pPr>
        <w:spacing w:line="360" w:lineRule="auto"/>
        <w:jc w:val="both"/>
        <w:rPr>
          <w:sz w:val="24"/>
          <w:szCs w:val="24"/>
        </w:rPr>
      </w:pPr>
      <w:r w:rsidRPr="006856D1">
        <w:rPr>
          <w:sz w:val="24"/>
          <w:szCs w:val="24"/>
        </w:rPr>
        <w:t xml:space="preserve">Dudley, P. (2014). </w:t>
      </w:r>
      <w:r w:rsidRPr="006856D1">
        <w:rPr>
          <w:i/>
          <w:sz w:val="24"/>
          <w:szCs w:val="24"/>
        </w:rPr>
        <w:t>Lesson Study: Professional learning for our time</w:t>
      </w:r>
      <w:r w:rsidRPr="006856D1">
        <w:rPr>
          <w:sz w:val="24"/>
          <w:szCs w:val="24"/>
        </w:rPr>
        <w:t>. London: Routledge.</w:t>
      </w:r>
    </w:p>
    <w:p w:rsidR="0072469B" w:rsidRDefault="0072469B" w:rsidP="00D973F4">
      <w:pPr>
        <w:spacing w:line="360" w:lineRule="auto"/>
        <w:jc w:val="both"/>
        <w:rPr>
          <w:sz w:val="24"/>
          <w:szCs w:val="24"/>
        </w:rPr>
      </w:pPr>
      <w:proofErr w:type="spellStart"/>
      <w:r w:rsidRPr="0072469B">
        <w:rPr>
          <w:sz w:val="24"/>
          <w:szCs w:val="24"/>
        </w:rPr>
        <w:t>Flórez</w:t>
      </w:r>
      <w:proofErr w:type="spellEnd"/>
      <w:r w:rsidRPr="0072469B">
        <w:rPr>
          <w:sz w:val="24"/>
          <w:szCs w:val="24"/>
        </w:rPr>
        <w:t xml:space="preserve">, M.T. and Sammons, P. </w:t>
      </w:r>
      <w:r>
        <w:rPr>
          <w:sz w:val="24"/>
          <w:szCs w:val="24"/>
        </w:rPr>
        <w:t>(</w:t>
      </w:r>
      <w:r w:rsidRPr="0072469B">
        <w:rPr>
          <w:sz w:val="24"/>
          <w:szCs w:val="24"/>
        </w:rPr>
        <w:t>2013</w:t>
      </w:r>
      <w:r>
        <w:rPr>
          <w:sz w:val="24"/>
          <w:szCs w:val="24"/>
        </w:rPr>
        <w:t>)</w:t>
      </w:r>
      <w:r w:rsidRPr="0072469B">
        <w:rPr>
          <w:sz w:val="24"/>
          <w:szCs w:val="24"/>
        </w:rPr>
        <w:t>. </w:t>
      </w:r>
      <w:r w:rsidRPr="0072469B">
        <w:rPr>
          <w:i/>
          <w:iCs/>
          <w:sz w:val="24"/>
          <w:szCs w:val="24"/>
        </w:rPr>
        <w:t>Assessment for Learning: Effects and Impact</w:t>
      </w:r>
      <w:r w:rsidRPr="0072469B">
        <w:rPr>
          <w:sz w:val="24"/>
          <w:szCs w:val="24"/>
        </w:rPr>
        <w:t xml:space="preserve">. </w:t>
      </w:r>
      <w:proofErr w:type="spellStart"/>
      <w:r w:rsidRPr="0072469B">
        <w:rPr>
          <w:sz w:val="24"/>
          <w:szCs w:val="24"/>
        </w:rPr>
        <w:t>CfBT</w:t>
      </w:r>
      <w:proofErr w:type="spellEnd"/>
      <w:r w:rsidRPr="0072469B">
        <w:rPr>
          <w:sz w:val="24"/>
          <w:szCs w:val="24"/>
        </w:rPr>
        <w:t xml:space="preserve"> Education Trust. 60 Queens Road, Reading, RG1 4BS, England.</w:t>
      </w:r>
    </w:p>
    <w:p w:rsidR="009941BE" w:rsidRDefault="009941BE" w:rsidP="00D973F4">
      <w:pPr>
        <w:spacing w:line="360" w:lineRule="auto"/>
        <w:jc w:val="both"/>
        <w:rPr>
          <w:sz w:val="24"/>
          <w:szCs w:val="24"/>
        </w:rPr>
      </w:pPr>
      <w:r w:rsidRPr="009941BE">
        <w:rPr>
          <w:sz w:val="24"/>
          <w:szCs w:val="24"/>
        </w:rPr>
        <w:t xml:space="preserve">Gratton, C. and Jones, I. </w:t>
      </w:r>
      <w:r>
        <w:rPr>
          <w:sz w:val="24"/>
          <w:szCs w:val="24"/>
        </w:rPr>
        <w:t>(</w:t>
      </w:r>
      <w:r w:rsidRPr="009941BE">
        <w:rPr>
          <w:sz w:val="24"/>
          <w:szCs w:val="24"/>
        </w:rPr>
        <w:t>2004</w:t>
      </w:r>
      <w:r>
        <w:rPr>
          <w:sz w:val="24"/>
          <w:szCs w:val="24"/>
        </w:rPr>
        <w:t>)</w:t>
      </w:r>
      <w:r w:rsidRPr="009941BE">
        <w:rPr>
          <w:sz w:val="24"/>
          <w:szCs w:val="24"/>
        </w:rPr>
        <w:t xml:space="preserve">. </w:t>
      </w:r>
      <w:proofErr w:type="spellStart"/>
      <w:r w:rsidRPr="009941BE">
        <w:rPr>
          <w:sz w:val="24"/>
          <w:szCs w:val="24"/>
        </w:rPr>
        <w:t>Analyzing</w:t>
      </w:r>
      <w:proofErr w:type="spellEnd"/>
      <w:r w:rsidRPr="009941BE">
        <w:rPr>
          <w:sz w:val="24"/>
          <w:szCs w:val="24"/>
        </w:rPr>
        <w:t xml:space="preserve"> data II: Qualitative data analysis. </w:t>
      </w:r>
      <w:r w:rsidRPr="009941BE">
        <w:rPr>
          <w:i/>
          <w:iCs/>
          <w:sz w:val="24"/>
          <w:szCs w:val="24"/>
        </w:rPr>
        <w:t>Research methods for sport studies</w:t>
      </w:r>
      <w:r w:rsidRPr="009941BE">
        <w:rPr>
          <w:sz w:val="24"/>
          <w:szCs w:val="24"/>
        </w:rPr>
        <w:t>, pp.217-227.</w:t>
      </w:r>
    </w:p>
    <w:p w:rsidR="00A849C9" w:rsidRDefault="00A849C9" w:rsidP="00D973F4">
      <w:pPr>
        <w:spacing w:line="360" w:lineRule="auto"/>
        <w:jc w:val="both"/>
        <w:rPr>
          <w:sz w:val="24"/>
          <w:szCs w:val="24"/>
        </w:rPr>
      </w:pPr>
      <w:proofErr w:type="spellStart"/>
      <w:r w:rsidRPr="00A849C9">
        <w:rPr>
          <w:sz w:val="24"/>
          <w:szCs w:val="24"/>
        </w:rPr>
        <w:t>Glazzard</w:t>
      </w:r>
      <w:proofErr w:type="spellEnd"/>
      <w:r w:rsidRPr="00A849C9">
        <w:rPr>
          <w:sz w:val="24"/>
          <w:szCs w:val="24"/>
        </w:rPr>
        <w:t>, J., Chadwick, D., Webster, A., &amp; Percival, J</w:t>
      </w:r>
      <w:r w:rsidR="00A774DA">
        <w:rPr>
          <w:sz w:val="24"/>
          <w:szCs w:val="24"/>
        </w:rPr>
        <w:t>.</w:t>
      </w:r>
      <w:r w:rsidRPr="00A849C9">
        <w:rPr>
          <w:sz w:val="24"/>
          <w:szCs w:val="24"/>
        </w:rPr>
        <w:t xml:space="preserve"> (2010). </w:t>
      </w:r>
      <w:r w:rsidRPr="00A849C9">
        <w:rPr>
          <w:i/>
          <w:iCs/>
          <w:sz w:val="24"/>
          <w:szCs w:val="24"/>
        </w:rPr>
        <w:t>Assessment for Learning in the Early Years Foundation Stage</w:t>
      </w:r>
      <w:r w:rsidRPr="00A849C9">
        <w:rPr>
          <w:sz w:val="24"/>
          <w:szCs w:val="24"/>
        </w:rPr>
        <w:t>. London: SAGE Publications Ltd. 78-101.</w:t>
      </w:r>
    </w:p>
    <w:p w:rsidR="0023705D" w:rsidRPr="0023705D" w:rsidRDefault="0023705D" w:rsidP="00D973F4">
      <w:pPr>
        <w:spacing w:line="360" w:lineRule="auto"/>
        <w:jc w:val="both"/>
        <w:rPr>
          <w:sz w:val="24"/>
          <w:szCs w:val="24"/>
        </w:rPr>
      </w:pPr>
      <w:r w:rsidRPr="0023705D">
        <w:rPr>
          <w:sz w:val="24"/>
          <w:szCs w:val="24"/>
        </w:rPr>
        <w:t>Goldsmith, W</w:t>
      </w:r>
      <w:r w:rsidR="00A774DA">
        <w:rPr>
          <w:sz w:val="24"/>
          <w:szCs w:val="24"/>
        </w:rPr>
        <w:t>.</w:t>
      </w:r>
      <w:r w:rsidRPr="0023705D">
        <w:rPr>
          <w:sz w:val="24"/>
          <w:szCs w:val="24"/>
        </w:rPr>
        <w:t xml:space="preserve"> (2013), 'Enhancing classroom conversation for all students', Phi Delta </w:t>
      </w:r>
      <w:proofErr w:type="spellStart"/>
      <w:r w:rsidRPr="0023705D">
        <w:rPr>
          <w:sz w:val="24"/>
          <w:szCs w:val="24"/>
        </w:rPr>
        <w:t>Kappan</w:t>
      </w:r>
      <w:proofErr w:type="spellEnd"/>
      <w:r w:rsidRPr="0023705D">
        <w:rPr>
          <w:sz w:val="24"/>
          <w:szCs w:val="24"/>
        </w:rPr>
        <w:t>, 94, 7, pp. 48-52, Education Research Complete, EBSCOhost, viewed 23 February 2017</w:t>
      </w:r>
    </w:p>
    <w:p w:rsidR="006856D1" w:rsidRDefault="006856D1" w:rsidP="00D973F4">
      <w:pPr>
        <w:spacing w:line="360" w:lineRule="auto"/>
        <w:jc w:val="both"/>
        <w:rPr>
          <w:sz w:val="24"/>
          <w:szCs w:val="24"/>
        </w:rPr>
      </w:pPr>
      <w:r w:rsidRPr="006856D1">
        <w:rPr>
          <w:sz w:val="24"/>
          <w:szCs w:val="24"/>
        </w:rPr>
        <w:t>Grigg, R. (2014)</w:t>
      </w:r>
      <w:r w:rsidR="00F9133C">
        <w:rPr>
          <w:sz w:val="24"/>
          <w:szCs w:val="24"/>
        </w:rPr>
        <w:t>.</w:t>
      </w:r>
      <w:r w:rsidRPr="006856D1">
        <w:rPr>
          <w:sz w:val="24"/>
          <w:szCs w:val="24"/>
        </w:rPr>
        <w:t xml:space="preserve"> </w:t>
      </w:r>
      <w:r w:rsidRPr="006856D1">
        <w:rPr>
          <w:i/>
          <w:sz w:val="24"/>
          <w:szCs w:val="24"/>
        </w:rPr>
        <w:t>Becoming an outstanding primary school teacher</w:t>
      </w:r>
      <w:r w:rsidRPr="006856D1">
        <w:rPr>
          <w:sz w:val="24"/>
          <w:szCs w:val="24"/>
        </w:rPr>
        <w:t xml:space="preserve">. 2nd </w:t>
      </w:r>
      <w:proofErr w:type="spellStart"/>
      <w:r w:rsidRPr="006856D1">
        <w:rPr>
          <w:sz w:val="24"/>
          <w:szCs w:val="24"/>
        </w:rPr>
        <w:t>edn</w:t>
      </w:r>
      <w:proofErr w:type="spellEnd"/>
      <w:r w:rsidRPr="006856D1">
        <w:rPr>
          <w:sz w:val="24"/>
          <w:szCs w:val="24"/>
        </w:rPr>
        <w:t>. London, United Kingdom: Routledge</w:t>
      </w:r>
    </w:p>
    <w:p w:rsidR="00A774DA" w:rsidRDefault="00A774DA" w:rsidP="00D973F4">
      <w:pPr>
        <w:spacing w:line="360" w:lineRule="auto"/>
        <w:jc w:val="both"/>
        <w:rPr>
          <w:sz w:val="24"/>
          <w:szCs w:val="24"/>
        </w:rPr>
      </w:pPr>
      <w:bookmarkStart w:id="6" w:name="_Hlk510794766"/>
      <w:proofErr w:type="spellStart"/>
      <w:r w:rsidRPr="00275E1D">
        <w:rPr>
          <w:sz w:val="24"/>
          <w:szCs w:val="24"/>
        </w:rPr>
        <w:t>Lieb</w:t>
      </w:r>
      <w:proofErr w:type="spellEnd"/>
      <w:r w:rsidRPr="00275E1D">
        <w:rPr>
          <w:sz w:val="24"/>
          <w:szCs w:val="24"/>
        </w:rPr>
        <w:t xml:space="preserve">, S. and </w:t>
      </w:r>
      <w:proofErr w:type="spellStart"/>
      <w:r w:rsidRPr="00275E1D">
        <w:rPr>
          <w:sz w:val="24"/>
          <w:szCs w:val="24"/>
        </w:rPr>
        <w:t>Goodlad</w:t>
      </w:r>
      <w:proofErr w:type="spellEnd"/>
      <w:r w:rsidRPr="00275E1D">
        <w:rPr>
          <w:sz w:val="24"/>
          <w:szCs w:val="24"/>
        </w:rPr>
        <w:t>, J</w:t>
      </w:r>
      <w:r>
        <w:rPr>
          <w:sz w:val="24"/>
          <w:szCs w:val="24"/>
        </w:rPr>
        <w:t>.</w:t>
      </w:r>
      <w:r w:rsidRPr="00275E1D">
        <w:rPr>
          <w:sz w:val="24"/>
          <w:szCs w:val="24"/>
        </w:rPr>
        <w:t xml:space="preserve"> </w:t>
      </w:r>
      <w:r>
        <w:rPr>
          <w:sz w:val="24"/>
          <w:szCs w:val="24"/>
        </w:rPr>
        <w:t>(</w:t>
      </w:r>
      <w:r w:rsidRPr="00275E1D">
        <w:rPr>
          <w:sz w:val="24"/>
          <w:szCs w:val="24"/>
        </w:rPr>
        <w:t>2005</w:t>
      </w:r>
      <w:r>
        <w:rPr>
          <w:sz w:val="24"/>
          <w:szCs w:val="24"/>
        </w:rPr>
        <w:t>)</w:t>
      </w:r>
      <w:r w:rsidRPr="00275E1D">
        <w:rPr>
          <w:sz w:val="24"/>
          <w:szCs w:val="24"/>
        </w:rPr>
        <w:t xml:space="preserve">. </w:t>
      </w:r>
      <w:bookmarkEnd w:id="6"/>
      <w:r w:rsidRPr="00275E1D">
        <w:rPr>
          <w:sz w:val="24"/>
          <w:szCs w:val="24"/>
        </w:rPr>
        <w:t>Principles of adult learning.</w:t>
      </w:r>
    </w:p>
    <w:p w:rsidR="004E792F" w:rsidRDefault="004E792F" w:rsidP="00D973F4">
      <w:pPr>
        <w:spacing w:line="360" w:lineRule="auto"/>
        <w:jc w:val="both"/>
        <w:rPr>
          <w:sz w:val="24"/>
          <w:szCs w:val="24"/>
        </w:rPr>
      </w:pPr>
      <w:r w:rsidRPr="004E792F">
        <w:rPr>
          <w:sz w:val="24"/>
          <w:szCs w:val="24"/>
        </w:rPr>
        <w:t xml:space="preserve">Mukherji, P., &amp; </w:t>
      </w:r>
      <w:proofErr w:type="spellStart"/>
      <w:r w:rsidRPr="004E792F">
        <w:rPr>
          <w:sz w:val="24"/>
          <w:szCs w:val="24"/>
        </w:rPr>
        <w:t>Albon</w:t>
      </w:r>
      <w:proofErr w:type="spellEnd"/>
      <w:r w:rsidRPr="004E792F">
        <w:rPr>
          <w:sz w:val="24"/>
          <w:szCs w:val="24"/>
        </w:rPr>
        <w:t>, D</w:t>
      </w:r>
      <w:r w:rsidR="00A774DA">
        <w:rPr>
          <w:sz w:val="24"/>
          <w:szCs w:val="24"/>
        </w:rPr>
        <w:t>.</w:t>
      </w:r>
      <w:r w:rsidRPr="004E792F">
        <w:rPr>
          <w:sz w:val="24"/>
          <w:szCs w:val="24"/>
        </w:rPr>
        <w:t xml:space="preserve"> (2010). </w:t>
      </w:r>
      <w:r w:rsidRPr="004E792F">
        <w:rPr>
          <w:i/>
          <w:iCs/>
          <w:sz w:val="24"/>
          <w:szCs w:val="24"/>
        </w:rPr>
        <w:t>Research Methods in Early Childhood</w:t>
      </w:r>
      <w:r w:rsidRPr="004E792F">
        <w:rPr>
          <w:sz w:val="24"/>
          <w:szCs w:val="24"/>
        </w:rPr>
        <w:t>. London: SAGE Publications Ltd. 103-128.</w:t>
      </w:r>
    </w:p>
    <w:p w:rsidR="00EC042A" w:rsidRDefault="00EC042A" w:rsidP="00D973F4">
      <w:pPr>
        <w:spacing w:line="360" w:lineRule="auto"/>
        <w:jc w:val="both"/>
        <w:rPr>
          <w:sz w:val="24"/>
          <w:szCs w:val="24"/>
        </w:rPr>
      </w:pPr>
      <w:r w:rsidRPr="00EC042A">
        <w:rPr>
          <w:sz w:val="24"/>
          <w:szCs w:val="24"/>
        </w:rPr>
        <w:t xml:space="preserve">Newby, P. (2009) </w:t>
      </w:r>
      <w:r w:rsidRPr="00EC042A">
        <w:rPr>
          <w:i/>
          <w:sz w:val="24"/>
          <w:szCs w:val="24"/>
        </w:rPr>
        <w:t>Research methods for education</w:t>
      </w:r>
      <w:r w:rsidRPr="00EC042A">
        <w:rPr>
          <w:sz w:val="24"/>
          <w:szCs w:val="24"/>
        </w:rPr>
        <w:t>. Harlow, England: Pearson Education.</w:t>
      </w:r>
    </w:p>
    <w:p w:rsidR="004977ED" w:rsidRDefault="004977ED" w:rsidP="00D973F4">
      <w:pPr>
        <w:spacing w:line="360" w:lineRule="auto"/>
        <w:jc w:val="both"/>
        <w:rPr>
          <w:sz w:val="24"/>
          <w:szCs w:val="24"/>
        </w:rPr>
      </w:pPr>
      <w:r w:rsidRPr="004977ED">
        <w:rPr>
          <w:sz w:val="24"/>
          <w:szCs w:val="24"/>
        </w:rPr>
        <w:t xml:space="preserve">Norwich, B., &amp; Jones, J. (Eds.). (2014). </w:t>
      </w:r>
      <w:r w:rsidRPr="004977ED">
        <w:rPr>
          <w:i/>
          <w:sz w:val="24"/>
          <w:szCs w:val="24"/>
        </w:rPr>
        <w:t>Lesson Study: Making a difference to teaching pupils with learning difficulties</w:t>
      </w:r>
      <w:r w:rsidRPr="004977ED">
        <w:rPr>
          <w:sz w:val="24"/>
          <w:szCs w:val="24"/>
        </w:rPr>
        <w:t>. London: Bloomsbury Academic.</w:t>
      </w:r>
    </w:p>
    <w:p w:rsidR="005164DD" w:rsidRDefault="005164DD" w:rsidP="00D973F4">
      <w:pPr>
        <w:spacing w:line="360" w:lineRule="auto"/>
        <w:jc w:val="both"/>
        <w:rPr>
          <w:sz w:val="24"/>
          <w:szCs w:val="24"/>
        </w:rPr>
      </w:pPr>
      <w:proofErr w:type="spellStart"/>
      <w:r w:rsidRPr="005164DD">
        <w:rPr>
          <w:sz w:val="24"/>
          <w:szCs w:val="24"/>
        </w:rPr>
        <w:t>Palaiologou</w:t>
      </w:r>
      <w:proofErr w:type="spellEnd"/>
      <w:r w:rsidRPr="005164DD">
        <w:rPr>
          <w:sz w:val="24"/>
          <w:szCs w:val="24"/>
        </w:rPr>
        <w:t>, I</w:t>
      </w:r>
      <w:r w:rsidR="00A774DA">
        <w:rPr>
          <w:sz w:val="24"/>
          <w:szCs w:val="24"/>
        </w:rPr>
        <w:t>.</w:t>
      </w:r>
      <w:r w:rsidRPr="005164DD">
        <w:rPr>
          <w:sz w:val="24"/>
          <w:szCs w:val="24"/>
        </w:rPr>
        <w:t xml:space="preserve"> (2010). </w:t>
      </w:r>
      <w:r w:rsidRPr="005164DD">
        <w:rPr>
          <w:i/>
          <w:iCs/>
          <w:sz w:val="24"/>
          <w:szCs w:val="24"/>
        </w:rPr>
        <w:t>The Early Years Foundation Stage: Theory and Practice</w:t>
      </w:r>
      <w:r w:rsidRPr="005164DD">
        <w:rPr>
          <w:sz w:val="24"/>
          <w:szCs w:val="24"/>
        </w:rPr>
        <w:t>. London: SAGE Publications Ltd. 38-53.</w:t>
      </w:r>
    </w:p>
    <w:p w:rsidR="007E7D66" w:rsidRPr="004977ED" w:rsidRDefault="007E7D66" w:rsidP="00D973F4">
      <w:pPr>
        <w:spacing w:line="360" w:lineRule="auto"/>
        <w:jc w:val="both"/>
        <w:rPr>
          <w:sz w:val="24"/>
          <w:szCs w:val="24"/>
        </w:rPr>
      </w:pPr>
      <w:r w:rsidRPr="007E7D66">
        <w:rPr>
          <w:sz w:val="24"/>
          <w:szCs w:val="24"/>
          <w:lang w:val="en"/>
        </w:rPr>
        <w:t xml:space="preserve">Piaget, J. (1959). </w:t>
      </w:r>
      <w:r w:rsidRPr="007E7D66">
        <w:rPr>
          <w:i/>
          <w:iCs/>
          <w:sz w:val="24"/>
          <w:szCs w:val="24"/>
          <w:lang w:val="en"/>
        </w:rPr>
        <w:t>The language and thought of the child (Vol. 5)</w:t>
      </w:r>
      <w:r w:rsidRPr="007E7D66">
        <w:rPr>
          <w:sz w:val="24"/>
          <w:szCs w:val="24"/>
          <w:lang w:val="en"/>
        </w:rPr>
        <w:t>. Psychology Press.</w:t>
      </w:r>
    </w:p>
    <w:p w:rsidR="00D353BD" w:rsidRDefault="00D353BD" w:rsidP="00D973F4">
      <w:pPr>
        <w:spacing w:line="360" w:lineRule="auto"/>
        <w:jc w:val="both"/>
        <w:rPr>
          <w:sz w:val="24"/>
          <w:szCs w:val="24"/>
        </w:rPr>
      </w:pPr>
      <w:r w:rsidRPr="00D353BD">
        <w:rPr>
          <w:sz w:val="24"/>
          <w:szCs w:val="24"/>
        </w:rPr>
        <w:t>Sangster, M., &amp; Overall, L</w:t>
      </w:r>
      <w:r w:rsidR="00A774DA">
        <w:rPr>
          <w:sz w:val="24"/>
          <w:szCs w:val="24"/>
        </w:rPr>
        <w:t>.</w:t>
      </w:r>
      <w:r w:rsidRPr="00D353BD">
        <w:rPr>
          <w:sz w:val="24"/>
          <w:szCs w:val="24"/>
        </w:rPr>
        <w:t xml:space="preserve"> (2006). </w:t>
      </w:r>
      <w:r w:rsidRPr="00D353BD">
        <w:rPr>
          <w:i/>
          <w:iCs/>
          <w:sz w:val="24"/>
          <w:szCs w:val="24"/>
        </w:rPr>
        <w:t>Assessment: A practical guide for Primary Teachers</w:t>
      </w:r>
      <w:r w:rsidRPr="00D353BD">
        <w:rPr>
          <w:sz w:val="24"/>
          <w:szCs w:val="24"/>
        </w:rPr>
        <w:t>. London: Continuum. 76.</w:t>
      </w:r>
    </w:p>
    <w:p w:rsidR="00090D82" w:rsidRDefault="00090D82" w:rsidP="00D973F4">
      <w:pPr>
        <w:spacing w:line="360" w:lineRule="auto"/>
        <w:jc w:val="both"/>
        <w:rPr>
          <w:sz w:val="24"/>
          <w:szCs w:val="24"/>
        </w:rPr>
      </w:pPr>
      <w:proofErr w:type="spellStart"/>
      <w:r w:rsidRPr="00090D82">
        <w:rPr>
          <w:sz w:val="24"/>
          <w:szCs w:val="24"/>
        </w:rPr>
        <w:lastRenderedPageBreak/>
        <w:t>Skemp</w:t>
      </w:r>
      <w:proofErr w:type="spellEnd"/>
      <w:r w:rsidRPr="00090D82">
        <w:rPr>
          <w:sz w:val="24"/>
          <w:szCs w:val="24"/>
        </w:rPr>
        <w:t xml:space="preserve">, R.R., </w:t>
      </w:r>
      <w:r>
        <w:rPr>
          <w:sz w:val="24"/>
          <w:szCs w:val="24"/>
        </w:rPr>
        <w:t>(</w:t>
      </w:r>
      <w:r w:rsidRPr="00090D82">
        <w:rPr>
          <w:sz w:val="24"/>
          <w:szCs w:val="24"/>
        </w:rPr>
        <w:t>1962</w:t>
      </w:r>
      <w:r>
        <w:rPr>
          <w:sz w:val="24"/>
          <w:szCs w:val="24"/>
        </w:rPr>
        <w:t>)</w:t>
      </w:r>
      <w:r w:rsidRPr="00090D82">
        <w:rPr>
          <w:sz w:val="24"/>
          <w:szCs w:val="24"/>
        </w:rPr>
        <w:t>. The need for a schematic learning theory. </w:t>
      </w:r>
      <w:r w:rsidRPr="00090D82">
        <w:rPr>
          <w:i/>
          <w:iCs/>
          <w:sz w:val="24"/>
          <w:szCs w:val="24"/>
        </w:rPr>
        <w:t>British Journal of Educational Psychology</w:t>
      </w:r>
      <w:r w:rsidRPr="00090D82">
        <w:rPr>
          <w:sz w:val="24"/>
          <w:szCs w:val="24"/>
        </w:rPr>
        <w:t>, </w:t>
      </w:r>
      <w:r w:rsidRPr="00090D82">
        <w:rPr>
          <w:i/>
          <w:iCs/>
          <w:sz w:val="24"/>
          <w:szCs w:val="24"/>
        </w:rPr>
        <w:t>32</w:t>
      </w:r>
      <w:r w:rsidRPr="00090D82">
        <w:rPr>
          <w:sz w:val="24"/>
          <w:szCs w:val="24"/>
        </w:rPr>
        <w:t>(P2), pp.133-142.</w:t>
      </w:r>
    </w:p>
    <w:p w:rsidR="00D966AC" w:rsidRDefault="00D966AC" w:rsidP="00D973F4">
      <w:pPr>
        <w:spacing w:line="360" w:lineRule="auto"/>
        <w:jc w:val="both"/>
        <w:rPr>
          <w:sz w:val="24"/>
          <w:szCs w:val="24"/>
        </w:rPr>
      </w:pPr>
      <w:r w:rsidRPr="00D966AC">
        <w:rPr>
          <w:sz w:val="24"/>
          <w:szCs w:val="24"/>
        </w:rPr>
        <w:t xml:space="preserve">Sparkes, A. </w:t>
      </w:r>
      <w:r>
        <w:rPr>
          <w:sz w:val="24"/>
          <w:szCs w:val="24"/>
        </w:rPr>
        <w:t>(</w:t>
      </w:r>
      <w:r w:rsidRPr="00D966AC">
        <w:rPr>
          <w:sz w:val="24"/>
          <w:szCs w:val="24"/>
        </w:rPr>
        <w:t>2002</w:t>
      </w:r>
      <w:r>
        <w:rPr>
          <w:sz w:val="24"/>
          <w:szCs w:val="24"/>
        </w:rPr>
        <w:t>)</w:t>
      </w:r>
      <w:r w:rsidRPr="00D966AC">
        <w:rPr>
          <w:sz w:val="24"/>
          <w:szCs w:val="24"/>
        </w:rPr>
        <w:t>. </w:t>
      </w:r>
      <w:r w:rsidRPr="00D966AC">
        <w:rPr>
          <w:i/>
          <w:iCs/>
          <w:sz w:val="24"/>
          <w:szCs w:val="24"/>
        </w:rPr>
        <w:t>Telling tales in sport and physical activity: A qualitative journey</w:t>
      </w:r>
      <w:r w:rsidRPr="00D966AC">
        <w:rPr>
          <w:sz w:val="24"/>
          <w:szCs w:val="24"/>
        </w:rPr>
        <w:t>. Human Kinetics Publishers.</w:t>
      </w:r>
    </w:p>
    <w:p w:rsidR="00090D82" w:rsidRDefault="00D522AC" w:rsidP="00D973F4">
      <w:pPr>
        <w:spacing w:line="360" w:lineRule="auto"/>
        <w:jc w:val="both"/>
        <w:rPr>
          <w:sz w:val="24"/>
          <w:szCs w:val="24"/>
        </w:rPr>
      </w:pPr>
      <w:proofErr w:type="spellStart"/>
      <w:r w:rsidRPr="00D522AC">
        <w:rPr>
          <w:sz w:val="24"/>
          <w:szCs w:val="24"/>
        </w:rPr>
        <w:t>Spiggle</w:t>
      </w:r>
      <w:proofErr w:type="spellEnd"/>
      <w:r w:rsidRPr="00D522AC">
        <w:rPr>
          <w:sz w:val="24"/>
          <w:szCs w:val="24"/>
        </w:rPr>
        <w:t>, S.</w:t>
      </w:r>
      <w:r>
        <w:rPr>
          <w:sz w:val="24"/>
          <w:szCs w:val="24"/>
        </w:rPr>
        <w:t xml:space="preserve"> (</w:t>
      </w:r>
      <w:r w:rsidRPr="00D522AC">
        <w:rPr>
          <w:sz w:val="24"/>
          <w:szCs w:val="24"/>
        </w:rPr>
        <w:t>1994</w:t>
      </w:r>
      <w:r>
        <w:rPr>
          <w:sz w:val="24"/>
          <w:szCs w:val="24"/>
        </w:rPr>
        <w:t>)</w:t>
      </w:r>
      <w:r w:rsidRPr="00D522AC">
        <w:rPr>
          <w:sz w:val="24"/>
          <w:szCs w:val="24"/>
        </w:rPr>
        <w:t>. Analysis and interpretation of qualitative data in consumer research. </w:t>
      </w:r>
      <w:r w:rsidRPr="00D522AC">
        <w:rPr>
          <w:i/>
          <w:iCs/>
          <w:sz w:val="24"/>
          <w:szCs w:val="24"/>
        </w:rPr>
        <w:t>Journal of consumer research</w:t>
      </w:r>
      <w:r w:rsidRPr="00D522AC">
        <w:rPr>
          <w:sz w:val="24"/>
          <w:szCs w:val="24"/>
        </w:rPr>
        <w:t>, </w:t>
      </w:r>
      <w:r w:rsidRPr="00D522AC">
        <w:rPr>
          <w:i/>
          <w:iCs/>
          <w:sz w:val="24"/>
          <w:szCs w:val="24"/>
        </w:rPr>
        <w:t>21</w:t>
      </w:r>
      <w:r w:rsidRPr="00D522AC">
        <w:rPr>
          <w:sz w:val="24"/>
          <w:szCs w:val="24"/>
        </w:rPr>
        <w:t>(3), pp.491-503.</w:t>
      </w:r>
    </w:p>
    <w:p w:rsidR="00644445" w:rsidRDefault="00644445" w:rsidP="00D973F4">
      <w:pPr>
        <w:spacing w:line="360" w:lineRule="auto"/>
        <w:jc w:val="both"/>
        <w:rPr>
          <w:sz w:val="24"/>
          <w:szCs w:val="24"/>
        </w:rPr>
      </w:pPr>
      <w:proofErr w:type="spellStart"/>
      <w:r w:rsidRPr="00644445">
        <w:rPr>
          <w:sz w:val="24"/>
          <w:szCs w:val="24"/>
        </w:rPr>
        <w:t>Tongco</w:t>
      </w:r>
      <w:proofErr w:type="spellEnd"/>
      <w:r w:rsidRPr="00644445">
        <w:rPr>
          <w:sz w:val="24"/>
          <w:szCs w:val="24"/>
        </w:rPr>
        <w:t>, M. D. C. (2007). Purposive sampling as a tool for informant selection. </w:t>
      </w:r>
      <w:r w:rsidRPr="00644445">
        <w:rPr>
          <w:i/>
          <w:iCs/>
          <w:sz w:val="24"/>
          <w:szCs w:val="24"/>
        </w:rPr>
        <w:t>Ethnobotany Research and applications</w:t>
      </w:r>
      <w:r w:rsidRPr="00644445">
        <w:rPr>
          <w:sz w:val="24"/>
          <w:szCs w:val="24"/>
        </w:rPr>
        <w:t>, </w:t>
      </w:r>
      <w:r w:rsidRPr="00644445">
        <w:rPr>
          <w:i/>
          <w:iCs/>
          <w:sz w:val="24"/>
          <w:szCs w:val="24"/>
        </w:rPr>
        <w:t>5</w:t>
      </w:r>
      <w:r w:rsidRPr="00644445">
        <w:rPr>
          <w:sz w:val="24"/>
          <w:szCs w:val="24"/>
        </w:rPr>
        <w:t>, 147-158.</w:t>
      </w:r>
    </w:p>
    <w:p w:rsidR="00A56CD7" w:rsidRPr="00A56CD7" w:rsidRDefault="00A56CD7" w:rsidP="00D973F4">
      <w:pPr>
        <w:spacing w:line="360" w:lineRule="auto"/>
        <w:jc w:val="both"/>
        <w:rPr>
          <w:sz w:val="24"/>
          <w:szCs w:val="24"/>
        </w:rPr>
      </w:pPr>
      <w:r w:rsidRPr="00A56CD7">
        <w:rPr>
          <w:sz w:val="24"/>
          <w:szCs w:val="24"/>
          <w:lang w:val="en"/>
        </w:rPr>
        <w:t xml:space="preserve">Vygotsky, L. S. (1978). </w:t>
      </w:r>
      <w:r w:rsidRPr="00A56CD7">
        <w:rPr>
          <w:i/>
          <w:iCs/>
          <w:sz w:val="24"/>
          <w:szCs w:val="24"/>
          <w:lang w:val="en"/>
        </w:rPr>
        <w:t>Mind in society: The development of higher psychological processes</w:t>
      </w:r>
      <w:r w:rsidRPr="00A56CD7">
        <w:rPr>
          <w:sz w:val="24"/>
          <w:szCs w:val="24"/>
          <w:lang w:val="en"/>
        </w:rPr>
        <w:t>. Cambridge, MA: Harvard University Press.</w:t>
      </w:r>
    </w:p>
    <w:p w:rsidR="00A56CD7" w:rsidRPr="00D353BD" w:rsidRDefault="00A56CD7" w:rsidP="00D973F4">
      <w:pPr>
        <w:spacing w:line="360" w:lineRule="auto"/>
        <w:jc w:val="both"/>
        <w:rPr>
          <w:sz w:val="24"/>
          <w:szCs w:val="24"/>
        </w:rPr>
      </w:pPr>
    </w:p>
    <w:p w:rsidR="00C6046C" w:rsidRPr="00D353BD" w:rsidRDefault="00C6046C" w:rsidP="00D973F4">
      <w:pPr>
        <w:spacing w:line="360" w:lineRule="auto"/>
        <w:jc w:val="both"/>
        <w:rPr>
          <w:sz w:val="24"/>
          <w:szCs w:val="24"/>
        </w:rPr>
      </w:pPr>
    </w:p>
    <w:tbl>
      <w:tblPr>
        <w:tblStyle w:val="TableGrid"/>
        <w:tblpPr w:leftFromText="180" w:rightFromText="180" w:vertAnchor="page" w:horzAnchor="page" w:tblpX="1570" w:tblpY="1625"/>
        <w:tblW w:w="0" w:type="auto"/>
        <w:tblLook w:val="04A0" w:firstRow="1" w:lastRow="0" w:firstColumn="1" w:lastColumn="0" w:noHBand="0" w:noVBand="1"/>
      </w:tblPr>
      <w:tblGrid>
        <w:gridCol w:w="9005"/>
      </w:tblGrid>
      <w:tr w:rsidR="002D6A6E" w:rsidRPr="002D6A6E" w:rsidTr="00455F2A">
        <w:trPr>
          <w:trHeight w:val="1039"/>
        </w:trPr>
        <w:tc>
          <w:tcPr>
            <w:tcW w:w="9005" w:type="dxa"/>
          </w:tcPr>
          <w:p w:rsidR="007140DA" w:rsidRDefault="007140DA" w:rsidP="00D973F4">
            <w:pPr>
              <w:spacing w:after="160" w:line="360" w:lineRule="auto"/>
              <w:jc w:val="both"/>
              <w:rPr>
                <w:b/>
                <w:i/>
                <w:sz w:val="24"/>
                <w:szCs w:val="24"/>
                <w:u w:val="single"/>
              </w:rPr>
            </w:pPr>
            <w:r w:rsidRPr="007140DA">
              <w:rPr>
                <w:b/>
                <w:sz w:val="24"/>
                <w:szCs w:val="24"/>
              </w:rPr>
              <w:lastRenderedPageBreak/>
              <w:t>Appendix 1</w:t>
            </w:r>
            <w:r>
              <w:rPr>
                <w:b/>
                <w:i/>
                <w:sz w:val="24"/>
                <w:szCs w:val="24"/>
                <w:u w:val="single"/>
              </w:rPr>
              <w:t xml:space="preserve"> </w:t>
            </w:r>
          </w:p>
          <w:p w:rsidR="002D6A6E" w:rsidRPr="002D6A6E" w:rsidRDefault="002D6A6E" w:rsidP="00D973F4">
            <w:pPr>
              <w:spacing w:after="160" w:line="360" w:lineRule="auto"/>
              <w:jc w:val="both"/>
              <w:rPr>
                <w:b/>
                <w:i/>
                <w:sz w:val="24"/>
                <w:szCs w:val="24"/>
                <w:u w:val="single"/>
              </w:rPr>
            </w:pPr>
            <w:r w:rsidRPr="002D6A6E">
              <w:rPr>
                <w:b/>
                <w:i/>
                <w:sz w:val="24"/>
                <w:szCs w:val="24"/>
                <w:u w:val="single"/>
              </w:rPr>
              <w:t>Observation Schedule</w:t>
            </w:r>
          </w:p>
          <w:p w:rsidR="002D6A6E" w:rsidRPr="002D6A6E" w:rsidRDefault="002D6A6E" w:rsidP="00D973F4">
            <w:pPr>
              <w:spacing w:after="160" w:line="360" w:lineRule="auto"/>
              <w:jc w:val="both"/>
              <w:rPr>
                <w:i/>
                <w:sz w:val="24"/>
                <w:szCs w:val="24"/>
              </w:rPr>
            </w:pPr>
            <w:r w:rsidRPr="002D6A6E">
              <w:rPr>
                <w:i/>
                <w:sz w:val="24"/>
                <w:szCs w:val="24"/>
              </w:rPr>
              <w:t>Name of Student Observer: Kane Thomas</w:t>
            </w:r>
          </w:p>
          <w:p w:rsidR="002D6A6E" w:rsidRPr="002D6A6E" w:rsidRDefault="002D6A6E" w:rsidP="00D973F4">
            <w:pPr>
              <w:spacing w:after="160" w:line="360" w:lineRule="auto"/>
              <w:jc w:val="both"/>
              <w:rPr>
                <w:i/>
                <w:sz w:val="24"/>
                <w:szCs w:val="24"/>
              </w:rPr>
            </w:pPr>
            <w:r w:rsidRPr="002D6A6E">
              <w:rPr>
                <w:i/>
                <w:sz w:val="24"/>
                <w:szCs w:val="24"/>
              </w:rPr>
              <w:t>Name of Student Teacher: Laura Davies</w:t>
            </w:r>
          </w:p>
          <w:p w:rsidR="002D6A6E" w:rsidRPr="002D6A6E" w:rsidRDefault="002D6A6E" w:rsidP="00D973F4">
            <w:pPr>
              <w:spacing w:after="160" w:line="360" w:lineRule="auto"/>
              <w:jc w:val="both"/>
              <w:rPr>
                <w:i/>
                <w:sz w:val="24"/>
                <w:szCs w:val="24"/>
              </w:rPr>
            </w:pPr>
            <w:r w:rsidRPr="002D6A6E">
              <w:rPr>
                <w:i/>
                <w:sz w:val="24"/>
                <w:szCs w:val="24"/>
              </w:rPr>
              <w:t>Date of Observation: 26.03.18</w:t>
            </w:r>
          </w:p>
        </w:tc>
      </w:tr>
      <w:tr w:rsidR="002D6A6E" w:rsidRPr="002D6A6E" w:rsidTr="00455F2A">
        <w:trPr>
          <w:trHeight w:val="1531"/>
        </w:trPr>
        <w:tc>
          <w:tcPr>
            <w:tcW w:w="9005" w:type="dxa"/>
          </w:tcPr>
          <w:p w:rsidR="002D6A6E" w:rsidRPr="002D6A6E" w:rsidRDefault="002D6A6E" w:rsidP="00D973F4">
            <w:pPr>
              <w:spacing w:after="160" w:line="360" w:lineRule="auto"/>
              <w:jc w:val="both"/>
              <w:rPr>
                <w:i/>
                <w:sz w:val="24"/>
                <w:szCs w:val="24"/>
              </w:rPr>
            </w:pPr>
            <w:r w:rsidRPr="002D6A6E">
              <w:rPr>
                <w:i/>
                <w:sz w:val="24"/>
                <w:szCs w:val="24"/>
              </w:rPr>
              <w:t>Teacher input: Teacher throws ball. Explaining how to answer questions effectively. Continuously assessing the task and child outcomes. Using the information to clarify task and instructions throughout the lesson to narrow in on how to create the best questions and research methods to suit the question e.g. some questions are hard to answer such as how much electricity is used in School A? /How many autistic people are in School A?</w:t>
            </w:r>
          </w:p>
          <w:p w:rsidR="002D6A6E" w:rsidRPr="002D6A6E" w:rsidRDefault="002D6A6E" w:rsidP="00D973F4">
            <w:pPr>
              <w:spacing w:after="160" w:line="360" w:lineRule="auto"/>
              <w:jc w:val="both"/>
              <w:rPr>
                <w:i/>
                <w:sz w:val="24"/>
                <w:szCs w:val="24"/>
              </w:rPr>
            </w:pPr>
          </w:p>
          <w:p w:rsidR="002D6A6E" w:rsidRPr="002D6A6E" w:rsidRDefault="002D6A6E" w:rsidP="00D973F4">
            <w:pPr>
              <w:spacing w:after="160" w:line="360" w:lineRule="auto"/>
              <w:jc w:val="both"/>
              <w:rPr>
                <w:i/>
                <w:sz w:val="24"/>
                <w:szCs w:val="24"/>
              </w:rPr>
            </w:pPr>
          </w:p>
          <w:p w:rsidR="002D6A6E" w:rsidRPr="002D6A6E" w:rsidRDefault="002D6A6E" w:rsidP="00D973F4">
            <w:pPr>
              <w:spacing w:after="160" w:line="360" w:lineRule="auto"/>
              <w:jc w:val="both"/>
              <w:rPr>
                <w:i/>
                <w:sz w:val="24"/>
                <w:szCs w:val="24"/>
              </w:rPr>
            </w:pPr>
          </w:p>
        </w:tc>
      </w:tr>
      <w:tr w:rsidR="002D6A6E" w:rsidRPr="002D6A6E" w:rsidTr="00455F2A">
        <w:trPr>
          <w:trHeight w:val="1511"/>
        </w:trPr>
        <w:tc>
          <w:tcPr>
            <w:tcW w:w="9005" w:type="dxa"/>
          </w:tcPr>
          <w:p w:rsidR="002D6A6E" w:rsidRPr="002D6A6E" w:rsidRDefault="002D6A6E" w:rsidP="00D973F4">
            <w:pPr>
              <w:spacing w:after="160" w:line="360" w:lineRule="auto"/>
              <w:jc w:val="both"/>
              <w:rPr>
                <w:i/>
                <w:sz w:val="24"/>
                <w:szCs w:val="24"/>
              </w:rPr>
            </w:pPr>
            <w:r w:rsidRPr="002D6A6E">
              <w:rPr>
                <w:i/>
                <w:sz w:val="24"/>
                <w:szCs w:val="24"/>
              </w:rPr>
              <w:t xml:space="preserve">Pupil expectations: </w:t>
            </w:r>
          </w:p>
          <w:p w:rsidR="002D6A6E" w:rsidRPr="002D6A6E" w:rsidRDefault="002D6A6E" w:rsidP="00D973F4">
            <w:pPr>
              <w:spacing w:after="160" w:line="360" w:lineRule="auto"/>
              <w:jc w:val="both"/>
              <w:rPr>
                <w:i/>
                <w:sz w:val="24"/>
                <w:szCs w:val="24"/>
              </w:rPr>
            </w:pPr>
          </w:p>
          <w:p w:rsidR="002D6A6E" w:rsidRPr="002D6A6E" w:rsidRDefault="002D6A6E" w:rsidP="00D973F4">
            <w:pPr>
              <w:spacing w:after="160" w:line="360" w:lineRule="auto"/>
              <w:jc w:val="both"/>
              <w:rPr>
                <w:i/>
                <w:sz w:val="24"/>
                <w:szCs w:val="24"/>
              </w:rPr>
            </w:pPr>
          </w:p>
          <w:p w:rsidR="002D6A6E" w:rsidRPr="002D6A6E" w:rsidRDefault="002D6A6E" w:rsidP="00D973F4">
            <w:pPr>
              <w:spacing w:after="160" w:line="360" w:lineRule="auto"/>
              <w:jc w:val="both"/>
              <w:rPr>
                <w:i/>
                <w:sz w:val="24"/>
                <w:szCs w:val="24"/>
              </w:rPr>
            </w:pPr>
          </w:p>
          <w:p w:rsidR="002D6A6E" w:rsidRPr="002D6A6E" w:rsidRDefault="002D6A6E" w:rsidP="00D973F4">
            <w:pPr>
              <w:spacing w:after="160" w:line="360" w:lineRule="auto"/>
              <w:jc w:val="both"/>
              <w:rPr>
                <w:i/>
                <w:sz w:val="24"/>
                <w:szCs w:val="24"/>
              </w:rPr>
            </w:pPr>
          </w:p>
        </w:tc>
      </w:tr>
      <w:tr w:rsidR="002D6A6E" w:rsidRPr="002D6A6E" w:rsidTr="00455F2A">
        <w:trPr>
          <w:trHeight w:val="1531"/>
        </w:trPr>
        <w:tc>
          <w:tcPr>
            <w:tcW w:w="9005" w:type="dxa"/>
          </w:tcPr>
          <w:p w:rsidR="002D6A6E" w:rsidRPr="002D6A6E" w:rsidRDefault="002D6A6E" w:rsidP="00D973F4">
            <w:pPr>
              <w:spacing w:after="160" w:line="360" w:lineRule="auto"/>
              <w:jc w:val="both"/>
              <w:rPr>
                <w:i/>
                <w:sz w:val="24"/>
                <w:szCs w:val="24"/>
              </w:rPr>
            </w:pPr>
            <w:r w:rsidRPr="002D6A6E">
              <w:rPr>
                <w:i/>
                <w:sz w:val="24"/>
                <w:szCs w:val="24"/>
              </w:rPr>
              <w:t xml:space="preserve">Support provided (resources/guidance): Paper maps, ball, post-it notes, Chromebooks, A3 paper, explained how to use google maps/satellite. Reading with children. Showing children where to find the correct information and how to find data in tables and text.                                             </w:t>
            </w:r>
          </w:p>
          <w:p w:rsidR="002D6A6E" w:rsidRPr="002D6A6E" w:rsidRDefault="002D6A6E" w:rsidP="00D973F4">
            <w:pPr>
              <w:spacing w:after="160" w:line="360" w:lineRule="auto"/>
              <w:jc w:val="both"/>
              <w:rPr>
                <w:i/>
                <w:sz w:val="24"/>
                <w:szCs w:val="24"/>
              </w:rPr>
            </w:pPr>
          </w:p>
          <w:p w:rsidR="002D6A6E" w:rsidRPr="002D6A6E" w:rsidRDefault="002D6A6E" w:rsidP="00D973F4">
            <w:pPr>
              <w:spacing w:after="160" w:line="360" w:lineRule="auto"/>
              <w:jc w:val="both"/>
              <w:rPr>
                <w:i/>
                <w:sz w:val="24"/>
                <w:szCs w:val="24"/>
              </w:rPr>
            </w:pPr>
          </w:p>
          <w:p w:rsidR="002D6A6E" w:rsidRPr="002D6A6E" w:rsidRDefault="002D6A6E" w:rsidP="00D973F4">
            <w:pPr>
              <w:spacing w:after="160" w:line="360" w:lineRule="auto"/>
              <w:jc w:val="both"/>
              <w:rPr>
                <w:i/>
                <w:sz w:val="24"/>
                <w:szCs w:val="24"/>
              </w:rPr>
            </w:pPr>
          </w:p>
          <w:p w:rsidR="002D6A6E" w:rsidRPr="002D6A6E" w:rsidRDefault="002D6A6E" w:rsidP="00D973F4">
            <w:pPr>
              <w:spacing w:after="160" w:line="360" w:lineRule="auto"/>
              <w:jc w:val="both"/>
              <w:rPr>
                <w:i/>
                <w:sz w:val="24"/>
                <w:szCs w:val="24"/>
              </w:rPr>
            </w:pPr>
          </w:p>
        </w:tc>
      </w:tr>
      <w:tr w:rsidR="002D6A6E" w:rsidRPr="002D6A6E" w:rsidTr="00455F2A">
        <w:trPr>
          <w:trHeight w:val="1218"/>
        </w:trPr>
        <w:tc>
          <w:tcPr>
            <w:tcW w:w="9005" w:type="dxa"/>
          </w:tcPr>
          <w:p w:rsidR="002D6A6E" w:rsidRPr="002D6A6E" w:rsidRDefault="002D6A6E" w:rsidP="00D973F4">
            <w:pPr>
              <w:spacing w:after="160" w:line="360" w:lineRule="auto"/>
              <w:jc w:val="both"/>
              <w:rPr>
                <w:i/>
                <w:sz w:val="24"/>
                <w:szCs w:val="24"/>
              </w:rPr>
            </w:pPr>
            <w:r w:rsidRPr="002D6A6E">
              <w:rPr>
                <w:i/>
                <w:sz w:val="24"/>
                <w:szCs w:val="24"/>
              </w:rPr>
              <w:lastRenderedPageBreak/>
              <w:t xml:space="preserve">Pupil interactions with teaching staff: Pupils put their hand up and answer questions. Teacher enquires with groups to find out what questions they are </w:t>
            </w:r>
            <w:proofErr w:type="gramStart"/>
            <w:r w:rsidRPr="002D6A6E">
              <w:rPr>
                <w:i/>
                <w:sz w:val="24"/>
                <w:szCs w:val="24"/>
              </w:rPr>
              <w:t>coming up with</w:t>
            </w:r>
            <w:proofErr w:type="gramEnd"/>
            <w:r w:rsidRPr="002D6A6E">
              <w:rPr>
                <w:i/>
                <w:sz w:val="24"/>
                <w:szCs w:val="24"/>
              </w:rPr>
              <w:t xml:space="preserve">. Teacher gives suggestions to pupils who are having trouble </w:t>
            </w:r>
            <w:proofErr w:type="gramStart"/>
            <w:r w:rsidRPr="002D6A6E">
              <w:rPr>
                <w:i/>
                <w:sz w:val="24"/>
                <w:szCs w:val="24"/>
              </w:rPr>
              <w:t>coming up with</w:t>
            </w:r>
            <w:proofErr w:type="gramEnd"/>
            <w:r w:rsidRPr="002D6A6E">
              <w:rPr>
                <w:i/>
                <w:sz w:val="24"/>
                <w:szCs w:val="24"/>
              </w:rPr>
              <w:t xml:space="preserve"> questions. Throwing the ball back to the teacher. Answering questions while holding the ball. Making suggestions to teacher on potential questions they could ask. </w:t>
            </w:r>
          </w:p>
          <w:p w:rsidR="002D6A6E" w:rsidRPr="002D6A6E" w:rsidRDefault="002D6A6E" w:rsidP="00D973F4">
            <w:pPr>
              <w:spacing w:after="160" w:line="360" w:lineRule="auto"/>
              <w:jc w:val="both"/>
              <w:rPr>
                <w:i/>
                <w:sz w:val="24"/>
                <w:szCs w:val="24"/>
              </w:rPr>
            </w:pPr>
          </w:p>
          <w:p w:rsidR="002D6A6E" w:rsidRPr="002D6A6E" w:rsidRDefault="002D6A6E" w:rsidP="00D973F4">
            <w:pPr>
              <w:spacing w:after="160" w:line="360" w:lineRule="auto"/>
              <w:jc w:val="both"/>
              <w:rPr>
                <w:i/>
                <w:sz w:val="24"/>
                <w:szCs w:val="24"/>
              </w:rPr>
            </w:pPr>
          </w:p>
          <w:p w:rsidR="002D6A6E" w:rsidRPr="002D6A6E" w:rsidRDefault="002D6A6E" w:rsidP="00D973F4">
            <w:pPr>
              <w:spacing w:after="160" w:line="360" w:lineRule="auto"/>
              <w:jc w:val="both"/>
              <w:rPr>
                <w:i/>
                <w:sz w:val="24"/>
                <w:szCs w:val="24"/>
              </w:rPr>
            </w:pPr>
          </w:p>
          <w:p w:rsidR="002D6A6E" w:rsidRPr="002D6A6E" w:rsidRDefault="002D6A6E" w:rsidP="00D973F4">
            <w:pPr>
              <w:spacing w:after="160" w:line="360" w:lineRule="auto"/>
              <w:jc w:val="both"/>
              <w:rPr>
                <w:i/>
                <w:sz w:val="24"/>
                <w:szCs w:val="24"/>
              </w:rPr>
            </w:pPr>
          </w:p>
        </w:tc>
      </w:tr>
      <w:tr w:rsidR="002D6A6E" w:rsidRPr="002D6A6E" w:rsidTr="00455F2A">
        <w:trPr>
          <w:trHeight w:val="1531"/>
        </w:trPr>
        <w:tc>
          <w:tcPr>
            <w:tcW w:w="9005" w:type="dxa"/>
          </w:tcPr>
          <w:p w:rsidR="002D6A6E" w:rsidRPr="002D6A6E" w:rsidRDefault="002D6A6E" w:rsidP="00D973F4">
            <w:pPr>
              <w:spacing w:after="160" w:line="360" w:lineRule="auto"/>
              <w:jc w:val="both"/>
              <w:rPr>
                <w:i/>
                <w:sz w:val="24"/>
                <w:szCs w:val="24"/>
              </w:rPr>
            </w:pPr>
            <w:r w:rsidRPr="002D6A6E">
              <w:rPr>
                <w:i/>
                <w:sz w:val="24"/>
                <w:szCs w:val="24"/>
              </w:rPr>
              <w:t>Pupil interactions with other learners: Talk partners. Asking others where they live. Explaining the task to other pupils. Explaining how they found answers to the class.</w:t>
            </w:r>
          </w:p>
          <w:p w:rsidR="002D6A6E" w:rsidRPr="002D6A6E" w:rsidRDefault="002D6A6E" w:rsidP="00D973F4">
            <w:pPr>
              <w:spacing w:after="160" w:line="360" w:lineRule="auto"/>
              <w:jc w:val="both"/>
              <w:rPr>
                <w:i/>
                <w:sz w:val="24"/>
                <w:szCs w:val="24"/>
              </w:rPr>
            </w:pPr>
          </w:p>
          <w:p w:rsidR="002D6A6E" w:rsidRPr="002D6A6E" w:rsidRDefault="002D6A6E" w:rsidP="00D973F4">
            <w:pPr>
              <w:spacing w:after="160" w:line="360" w:lineRule="auto"/>
              <w:jc w:val="both"/>
              <w:rPr>
                <w:i/>
                <w:sz w:val="24"/>
                <w:szCs w:val="24"/>
              </w:rPr>
            </w:pPr>
          </w:p>
          <w:p w:rsidR="002D6A6E" w:rsidRPr="002D6A6E" w:rsidRDefault="002D6A6E" w:rsidP="00D973F4">
            <w:pPr>
              <w:spacing w:after="160" w:line="360" w:lineRule="auto"/>
              <w:jc w:val="both"/>
              <w:rPr>
                <w:i/>
                <w:sz w:val="24"/>
                <w:szCs w:val="24"/>
              </w:rPr>
            </w:pPr>
          </w:p>
          <w:p w:rsidR="002D6A6E" w:rsidRPr="002D6A6E" w:rsidRDefault="002D6A6E" w:rsidP="00D973F4">
            <w:pPr>
              <w:spacing w:after="160" w:line="360" w:lineRule="auto"/>
              <w:jc w:val="both"/>
              <w:rPr>
                <w:i/>
                <w:sz w:val="24"/>
                <w:szCs w:val="24"/>
              </w:rPr>
            </w:pPr>
          </w:p>
        </w:tc>
      </w:tr>
      <w:tr w:rsidR="002D6A6E" w:rsidRPr="002D6A6E" w:rsidTr="00455F2A">
        <w:trPr>
          <w:trHeight w:val="1218"/>
        </w:trPr>
        <w:tc>
          <w:tcPr>
            <w:tcW w:w="9005" w:type="dxa"/>
          </w:tcPr>
          <w:p w:rsidR="002D6A6E" w:rsidRPr="002D6A6E" w:rsidRDefault="002D6A6E" w:rsidP="00D973F4">
            <w:pPr>
              <w:spacing w:after="160" w:line="360" w:lineRule="auto"/>
              <w:jc w:val="both"/>
              <w:rPr>
                <w:i/>
                <w:sz w:val="24"/>
                <w:szCs w:val="24"/>
              </w:rPr>
            </w:pPr>
            <w:r w:rsidRPr="002D6A6E">
              <w:rPr>
                <w:i/>
                <w:sz w:val="24"/>
                <w:szCs w:val="24"/>
              </w:rPr>
              <w:t>Pupil’s response to task: Laughing throwing the ball – pupils find it fun. Pupils enjoyed researching their local area using a variety of different research methods such as fact files, the internet, Google maps, paper maps. Pupils were quiet and engaged when throwing the ball and answering the question which lead to them coming up to the whiteboard and writing their answers down. By listening to other children answer questions with the ball, children were able to identify that they needed to answer a different question at the end of the lesson when they had to opportunity to catch the ball.</w:t>
            </w:r>
          </w:p>
          <w:p w:rsidR="002D6A6E" w:rsidRPr="002D6A6E" w:rsidRDefault="002D6A6E" w:rsidP="00D973F4">
            <w:pPr>
              <w:spacing w:after="160" w:line="360" w:lineRule="auto"/>
              <w:jc w:val="both"/>
              <w:rPr>
                <w:i/>
                <w:sz w:val="24"/>
                <w:szCs w:val="24"/>
              </w:rPr>
            </w:pPr>
          </w:p>
          <w:p w:rsidR="002D6A6E" w:rsidRPr="002D6A6E" w:rsidRDefault="002D6A6E" w:rsidP="00D973F4">
            <w:pPr>
              <w:spacing w:after="160" w:line="360" w:lineRule="auto"/>
              <w:jc w:val="both"/>
              <w:rPr>
                <w:i/>
                <w:sz w:val="24"/>
                <w:szCs w:val="24"/>
              </w:rPr>
            </w:pPr>
          </w:p>
          <w:p w:rsidR="002D6A6E" w:rsidRPr="002D6A6E" w:rsidRDefault="002D6A6E" w:rsidP="00D973F4">
            <w:pPr>
              <w:spacing w:after="160" w:line="360" w:lineRule="auto"/>
              <w:jc w:val="both"/>
              <w:rPr>
                <w:i/>
                <w:sz w:val="24"/>
                <w:szCs w:val="24"/>
              </w:rPr>
            </w:pPr>
          </w:p>
          <w:p w:rsidR="002D6A6E" w:rsidRPr="002D6A6E" w:rsidRDefault="002D6A6E" w:rsidP="00D973F4">
            <w:pPr>
              <w:spacing w:after="160" w:line="360" w:lineRule="auto"/>
              <w:jc w:val="both"/>
              <w:rPr>
                <w:i/>
                <w:sz w:val="24"/>
                <w:szCs w:val="24"/>
              </w:rPr>
            </w:pPr>
          </w:p>
        </w:tc>
      </w:tr>
      <w:tr w:rsidR="002D6A6E" w:rsidRPr="002D6A6E" w:rsidTr="00455F2A">
        <w:trPr>
          <w:trHeight w:val="1218"/>
        </w:trPr>
        <w:tc>
          <w:tcPr>
            <w:tcW w:w="9005" w:type="dxa"/>
          </w:tcPr>
          <w:p w:rsidR="002D6A6E" w:rsidRPr="002D6A6E" w:rsidRDefault="002D6A6E" w:rsidP="00D973F4">
            <w:pPr>
              <w:spacing w:after="160" w:line="360" w:lineRule="auto"/>
              <w:jc w:val="both"/>
              <w:rPr>
                <w:i/>
                <w:sz w:val="24"/>
                <w:szCs w:val="24"/>
              </w:rPr>
            </w:pPr>
            <w:r w:rsidRPr="002D6A6E">
              <w:rPr>
                <w:i/>
                <w:sz w:val="24"/>
                <w:szCs w:val="24"/>
              </w:rPr>
              <w:lastRenderedPageBreak/>
              <w:t>Strengths and difficulties faced by learners: Throwing the ball gently/sympathetically. Creating questions that are easy to find the answers to using simple research strategies or methods. Children are unaware that the ball is used to plan their next steps in learning e.g. understanding that if someone with the ball answers a question they do not know then they should attempt to find out that information for themselves. Some children did not get to have a turn throwing the ball or answering questions. Some children had multiple turns to throw the ball and answer questions.</w:t>
            </w:r>
          </w:p>
          <w:p w:rsidR="002D6A6E" w:rsidRPr="002D6A6E" w:rsidRDefault="002D6A6E" w:rsidP="00D973F4">
            <w:pPr>
              <w:spacing w:after="160" w:line="360" w:lineRule="auto"/>
              <w:jc w:val="both"/>
              <w:rPr>
                <w:i/>
                <w:sz w:val="24"/>
                <w:szCs w:val="24"/>
              </w:rPr>
            </w:pPr>
          </w:p>
          <w:p w:rsidR="002D6A6E" w:rsidRPr="002D6A6E" w:rsidRDefault="002D6A6E" w:rsidP="00D973F4">
            <w:pPr>
              <w:spacing w:after="160" w:line="360" w:lineRule="auto"/>
              <w:jc w:val="both"/>
              <w:rPr>
                <w:i/>
                <w:sz w:val="24"/>
                <w:szCs w:val="24"/>
              </w:rPr>
            </w:pPr>
          </w:p>
          <w:p w:rsidR="002D6A6E" w:rsidRPr="002D6A6E" w:rsidRDefault="002D6A6E" w:rsidP="00D973F4">
            <w:pPr>
              <w:spacing w:after="160" w:line="360" w:lineRule="auto"/>
              <w:jc w:val="both"/>
              <w:rPr>
                <w:i/>
                <w:sz w:val="24"/>
                <w:szCs w:val="24"/>
              </w:rPr>
            </w:pPr>
          </w:p>
          <w:p w:rsidR="002D6A6E" w:rsidRPr="002D6A6E" w:rsidRDefault="002D6A6E" w:rsidP="00D973F4">
            <w:pPr>
              <w:spacing w:after="160" w:line="360" w:lineRule="auto"/>
              <w:jc w:val="both"/>
              <w:rPr>
                <w:i/>
                <w:sz w:val="24"/>
                <w:szCs w:val="24"/>
              </w:rPr>
            </w:pPr>
          </w:p>
        </w:tc>
      </w:tr>
      <w:tr w:rsidR="002D6A6E" w:rsidRPr="002D6A6E" w:rsidTr="00455F2A">
        <w:trPr>
          <w:trHeight w:val="1218"/>
        </w:trPr>
        <w:tc>
          <w:tcPr>
            <w:tcW w:w="9005" w:type="dxa"/>
          </w:tcPr>
          <w:p w:rsidR="002D6A6E" w:rsidRPr="002D6A6E" w:rsidRDefault="002D6A6E" w:rsidP="00D973F4">
            <w:pPr>
              <w:spacing w:after="160" w:line="360" w:lineRule="auto"/>
              <w:jc w:val="both"/>
              <w:rPr>
                <w:i/>
                <w:sz w:val="24"/>
                <w:szCs w:val="24"/>
              </w:rPr>
            </w:pPr>
            <w:r w:rsidRPr="002D6A6E">
              <w:rPr>
                <w:i/>
                <w:sz w:val="24"/>
                <w:szCs w:val="24"/>
              </w:rPr>
              <w:t xml:space="preserve">Strengths and difficulties faced by staff: Getting the children to create questions that they can find the answers to. Some children </w:t>
            </w:r>
            <w:proofErr w:type="gramStart"/>
            <w:r w:rsidRPr="002D6A6E">
              <w:rPr>
                <w:i/>
                <w:sz w:val="24"/>
                <w:szCs w:val="24"/>
              </w:rPr>
              <w:t>came up with</w:t>
            </w:r>
            <w:proofErr w:type="gramEnd"/>
            <w:r w:rsidRPr="002D6A6E">
              <w:rPr>
                <w:i/>
                <w:sz w:val="24"/>
                <w:szCs w:val="24"/>
              </w:rPr>
              <w:t xml:space="preserve"> difficult questions to answer.</w:t>
            </w:r>
          </w:p>
          <w:p w:rsidR="002D6A6E" w:rsidRPr="002D6A6E" w:rsidRDefault="002D6A6E" w:rsidP="00D973F4">
            <w:pPr>
              <w:spacing w:after="160" w:line="360" w:lineRule="auto"/>
              <w:jc w:val="both"/>
              <w:rPr>
                <w:i/>
                <w:sz w:val="24"/>
                <w:szCs w:val="24"/>
              </w:rPr>
            </w:pPr>
          </w:p>
          <w:p w:rsidR="002D6A6E" w:rsidRPr="002D6A6E" w:rsidRDefault="002D6A6E" w:rsidP="00D973F4">
            <w:pPr>
              <w:spacing w:after="160" w:line="360" w:lineRule="auto"/>
              <w:jc w:val="both"/>
              <w:rPr>
                <w:i/>
                <w:sz w:val="24"/>
                <w:szCs w:val="24"/>
              </w:rPr>
            </w:pPr>
          </w:p>
          <w:p w:rsidR="002D6A6E" w:rsidRPr="002D6A6E" w:rsidRDefault="002D6A6E" w:rsidP="00D973F4">
            <w:pPr>
              <w:spacing w:after="160" w:line="360" w:lineRule="auto"/>
              <w:jc w:val="both"/>
              <w:rPr>
                <w:i/>
                <w:sz w:val="24"/>
                <w:szCs w:val="24"/>
              </w:rPr>
            </w:pPr>
          </w:p>
          <w:p w:rsidR="002D6A6E" w:rsidRPr="002D6A6E" w:rsidRDefault="002D6A6E" w:rsidP="00D973F4">
            <w:pPr>
              <w:spacing w:after="160" w:line="360" w:lineRule="auto"/>
              <w:jc w:val="both"/>
              <w:rPr>
                <w:i/>
                <w:sz w:val="24"/>
                <w:szCs w:val="24"/>
              </w:rPr>
            </w:pPr>
          </w:p>
        </w:tc>
      </w:tr>
      <w:tr w:rsidR="002D6A6E" w:rsidRPr="002D6A6E" w:rsidTr="00455F2A">
        <w:trPr>
          <w:trHeight w:val="1218"/>
        </w:trPr>
        <w:tc>
          <w:tcPr>
            <w:tcW w:w="9005" w:type="dxa"/>
          </w:tcPr>
          <w:p w:rsidR="002D6A6E" w:rsidRPr="002D6A6E" w:rsidRDefault="002D6A6E" w:rsidP="00D973F4">
            <w:pPr>
              <w:spacing w:after="160" w:line="360" w:lineRule="auto"/>
              <w:jc w:val="both"/>
              <w:rPr>
                <w:i/>
                <w:sz w:val="24"/>
                <w:szCs w:val="24"/>
              </w:rPr>
            </w:pPr>
            <w:r w:rsidRPr="002D6A6E">
              <w:rPr>
                <w:i/>
                <w:sz w:val="24"/>
                <w:szCs w:val="24"/>
              </w:rPr>
              <w:t xml:space="preserve">Pupil engagement/involvement: Children were all engaged and were able to share Chromebooks and share paper to write on. Pupils were excited to find out about their local area. Pupils used some excellent ICT skills to find the answers to questions by using different websites such as Trip Advisor. Not every child had a turn at catching the ball and answering questions. Some children had multiple turns to answer questions which </w:t>
            </w:r>
            <w:proofErr w:type="gramStart"/>
            <w:r w:rsidRPr="002D6A6E">
              <w:rPr>
                <w:i/>
                <w:sz w:val="24"/>
                <w:szCs w:val="24"/>
              </w:rPr>
              <w:t>can be seen as</w:t>
            </w:r>
            <w:proofErr w:type="gramEnd"/>
            <w:r w:rsidRPr="002D6A6E">
              <w:rPr>
                <w:i/>
                <w:sz w:val="24"/>
                <w:szCs w:val="24"/>
              </w:rPr>
              <w:t xml:space="preserve"> unfair by others.</w:t>
            </w:r>
          </w:p>
          <w:p w:rsidR="002D6A6E" w:rsidRPr="002D6A6E" w:rsidRDefault="002D6A6E" w:rsidP="00D973F4">
            <w:pPr>
              <w:spacing w:after="160" w:line="360" w:lineRule="auto"/>
              <w:jc w:val="both"/>
              <w:rPr>
                <w:i/>
                <w:sz w:val="24"/>
                <w:szCs w:val="24"/>
              </w:rPr>
            </w:pPr>
          </w:p>
          <w:p w:rsidR="002D6A6E" w:rsidRPr="002D6A6E" w:rsidRDefault="002D6A6E" w:rsidP="00D973F4">
            <w:pPr>
              <w:spacing w:after="160" w:line="360" w:lineRule="auto"/>
              <w:jc w:val="both"/>
              <w:rPr>
                <w:i/>
                <w:sz w:val="24"/>
                <w:szCs w:val="24"/>
              </w:rPr>
            </w:pPr>
          </w:p>
          <w:p w:rsidR="002D6A6E" w:rsidRPr="002D6A6E" w:rsidRDefault="002D6A6E" w:rsidP="00D973F4">
            <w:pPr>
              <w:spacing w:after="160" w:line="360" w:lineRule="auto"/>
              <w:jc w:val="both"/>
              <w:rPr>
                <w:i/>
                <w:sz w:val="24"/>
                <w:szCs w:val="24"/>
              </w:rPr>
            </w:pPr>
          </w:p>
        </w:tc>
      </w:tr>
    </w:tbl>
    <w:p w:rsidR="00D353BD" w:rsidRPr="000121A6" w:rsidRDefault="00D353BD" w:rsidP="00D973F4">
      <w:pPr>
        <w:spacing w:line="360" w:lineRule="auto"/>
        <w:jc w:val="both"/>
        <w:rPr>
          <w:i/>
          <w:sz w:val="24"/>
          <w:szCs w:val="24"/>
        </w:rPr>
      </w:pPr>
    </w:p>
    <w:p w:rsidR="000121A6" w:rsidRPr="00EC444A" w:rsidRDefault="000121A6" w:rsidP="00D973F4">
      <w:pPr>
        <w:spacing w:line="360" w:lineRule="auto"/>
        <w:jc w:val="both"/>
        <w:rPr>
          <w:sz w:val="24"/>
          <w:szCs w:val="24"/>
        </w:rPr>
      </w:pPr>
    </w:p>
    <w:p w:rsidR="00EC444A" w:rsidRDefault="00EC444A" w:rsidP="00D973F4">
      <w:pPr>
        <w:spacing w:line="360" w:lineRule="auto"/>
        <w:jc w:val="both"/>
        <w:rPr>
          <w:sz w:val="24"/>
          <w:szCs w:val="24"/>
        </w:rPr>
      </w:pPr>
    </w:p>
    <w:p w:rsidR="00EC444A" w:rsidRDefault="00EC444A" w:rsidP="00D973F4">
      <w:pPr>
        <w:spacing w:line="360" w:lineRule="auto"/>
        <w:jc w:val="both"/>
        <w:rPr>
          <w:sz w:val="24"/>
          <w:szCs w:val="24"/>
        </w:rPr>
      </w:pPr>
    </w:p>
    <w:p w:rsidR="007140DA" w:rsidRDefault="007140DA" w:rsidP="00D973F4">
      <w:pPr>
        <w:spacing w:line="360" w:lineRule="auto"/>
        <w:jc w:val="both"/>
        <w:rPr>
          <w:sz w:val="24"/>
          <w:szCs w:val="24"/>
        </w:rPr>
      </w:pPr>
    </w:p>
    <w:p w:rsidR="007140DA" w:rsidRDefault="007140DA" w:rsidP="00D973F4">
      <w:pPr>
        <w:spacing w:line="360" w:lineRule="auto"/>
        <w:jc w:val="both"/>
        <w:rPr>
          <w:sz w:val="24"/>
          <w:szCs w:val="24"/>
        </w:rPr>
      </w:pPr>
    </w:p>
    <w:p w:rsidR="007140DA" w:rsidRDefault="007140DA" w:rsidP="00D973F4">
      <w:pPr>
        <w:spacing w:line="360" w:lineRule="auto"/>
        <w:jc w:val="both"/>
        <w:rPr>
          <w:sz w:val="24"/>
          <w:szCs w:val="24"/>
        </w:rPr>
      </w:pPr>
    </w:p>
    <w:p w:rsidR="007140DA" w:rsidRDefault="007140DA" w:rsidP="00D973F4">
      <w:pPr>
        <w:spacing w:line="360" w:lineRule="auto"/>
        <w:jc w:val="both"/>
        <w:rPr>
          <w:sz w:val="24"/>
          <w:szCs w:val="24"/>
        </w:rPr>
      </w:pPr>
    </w:p>
    <w:p w:rsidR="007140DA" w:rsidRDefault="007140DA" w:rsidP="00D973F4">
      <w:pPr>
        <w:spacing w:line="360" w:lineRule="auto"/>
        <w:jc w:val="both"/>
        <w:rPr>
          <w:sz w:val="24"/>
          <w:szCs w:val="24"/>
        </w:rPr>
      </w:pPr>
    </w:p>
    <w:p w:rsidR="007140DA" w:rsidRDefault="007140DA" w:rsidP="00D973F4">
      <w:pPr>
        <w:spacing w:line="360" w:lineRule="auto"/>
        <w:jc w:val="both"/>
        <w:rPr>
          <w:sz w:val="24"/>
          <w:szCs w:val="24"/>
        </w:rPr>
      </w:pPr>
    </w:p>
    <w:p w:rsidR="007140DA" w:rsidRDefault="007140DA" w:rsidP="00D973F4">
      <w:pPr>
        <w:spacing w:line="360" w:lineRule="auto"/>
        <w:jc w:val="both"/>
        <w:rPr>
          <w:sz w:val="24"/>
          <w:szCs w:val="24"/>
        </w:rPr>
      </w:pPr>
    </w:p>
    <w:p w:rsidR="007140DA" w:rsidRDefault="007140DA" w:rsidP="00D973F4">
      <w:pPr>
        <w:spacing w:line="360" w:lineRule="auto"/>
        <w:jc w:val="both"/>
        <w:rPr>
          <w:sz w:val="24"/>
          <w:szCs w:val="24"/>
        </w:rPr>
      </w:pPr>
    </w:p>
    <w:p w:rsidR="007140DA" w:rsidRDefault="007140DA" w:rsidP="00D973F4">
      <w:pPr>
        <w:spacing w:line="360" w:lineRule="auto"/>
        <w:jc w:val="both"/>
        <w:rPr>
          <w:sz w:val="24"/>
          <w:szCs w:val="24"/>
        </w:rPr>
      </w:pPr>
    </w:p>
    <w:p w:rsidR="007140DA" w:rsidRDefault="007140DA" w:rsidP="00D973F4">
      <w:pPr>
        <w:spacing w:line="360" w:lineRule="auto"/>
        <w:jc w:val="both"/>
        <w:rPr>
          <w:sz w:val="24"/>
          <w:szCs w:val="24"/>
        </w:rPr>
      </w:pPr>
    </w:p>
    <w:p w:rsidR="007140DA" w:rsidRDefault="007140DA" w:rsidP="00D973F4">
      <w:pPr>
        <w:spacing w:line="360" w:lineRule="auto"/>
        <w:jc w:val="both"/>
        <w:rPr>
          <w:sz w:val="24"/>
          <w:szCs w:val="24"/>
        </w:rPr>
      </w:pPr>
    </w:p>
    <w:p w:rsidR="007140DA" w:rsidRDefault="007140DA" w:rsidP="00D973F4">
      <w:pPr>
        <w:spacing w:line="360" w:lineRule="auto"/>
        <w:jc w:val="both"/>
        <w:rPr>
          <w:sz w:val="24"/>
          <w:szCs w:val="24"/>
        </w:rPr>
      </w:pPr>
    </w:p>
    <w:p w:rsidR="007140DA" w:rsidRPr="00D814C8" w:rsidRDefault="007140DA" w:rsidP="00D973F4">
      <w:pPr>
        <w:spacing w:line="360" w:lineRule="auto"/>
        <w:jc w:val="both"/>
        <w:rPr>
          <w:sz w:val="24"/>
          <w:szCs w:val="24"/>
        </w:rPr>
      </w:pPr>
    </w:p>
    <w:tbl>
      <w:tblPr>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00"/>
      </w:tblGrid>
      <w:tr w:rsidR="00C6046C" w:rsidRPr="00C6046C" w:rsidTr="00635B92">
        <w:trPr>
          <w:trHeight w:val="1035"/>
        </w:trPr>
        <w:tc>
          <w:tcPr>
            <w:tcW w:w="9000" w:type="dxa"/>
            <w:tcBorders>
              <w:top w:val="single" w:sz="6" w:space="0" w:color="auto"/>
              <w:left w:val="single" w:sz="6" w:space="0" w:color="auto"/>
              <w:bottom w:val="single" w:sz="6" w:space="0" w:color="auto"/>
              <w:right w:val="single" w:sz="6" w:space="0" w:color="auto"/>
            </w:tcBorders>
            <w:shd w:val="clear" w:color="auto" w:fill="auto"/>
            <w:hideMark/>
          </w:tcPr>
          <w:p w:rsidR="007140DA" w:rsidRDefault="007140DA" w:rsidP="00D973F4">
            <w:pPr>
              <w:spacing w:line="360" w:lineRule="auto"/>
              <w:jc w:val="both"/>
              <w:rPr>
                <w:b/>
                <w:sz w:val="24"/>
                <w:szCs w:val="24"/>
              </w:rPr>
            </w:pPr>
            <w:r>
              <w:rPr>
                <w:b/>
                <w:sz w:val="24"/>
                <w:szCs w:val="24"/>
              </w:rPr>
              <w:t>Appendix 2</w:t>
            </w:r>
          </w:p>
          <w:p w:rsidR="007140DA" w:rsidRPr="007140DA" w:rsidRDefault="007140DA" w:rsidP="00D973F4">
            <w:pPr>
              <w:spacing w:line="360" w:lineRule="auto"/>
              <w:jc w:val="both"/>
              <w:rPr>
                <w:b/>
                <w:sz w:val="24"/>
                <w:szCs w:val="24"/>
              </w:rPr>
            </w:pPr>
            <w:r>
              <w:rPr>
                <w:b/>
                <w:sz w:val="24"/>
                <w:szCs w:val="24"/>
              </w:rPr>
              <w:t>Observation schedule</w:t>
            </w:r>
          </w:p>
          <w:p w:rsidR="00C6046C" w:rsidRPr="00C6046C" w:rsidRDefault="00C6046C" w:rsidP="00D973F4">
            <w:pPr>
              <w:spacing w:line="360" w:lineRule="auto"/>
              <w:jc w:val="both"/>
              <w:rPr>
                <w:sz w:val="24"/>
                <w:szCs w:val="24"/>
              </w:rPr>
            </w:pPr>
            <w:r w:rsidRPr="00C6046C">
              <w:rPr>
                <w:sz w:val="24"/>
                <w:szCs w:val="24"/>
              </w:rPr>
              <w:t>Name of Student Observer: Laura Davies </w:t>
            </w:r>
          </w:p>
          <w:p w:rsidR="00C6046C" w:rsidRPr="00C6046C" w:rsidRDefault="00C6046C" w:rsidP="00D973F4">
            <w:pPr>
              <w:spacing w:line="360" w:lineRule="auto"/>
              <w:jc w:val="both"/>
              <w:rPr>
                <w:sz w:val="24"/>
                <w:szCs w:val="24"/>
              </w:rPr>
            </w:pPr>
            <w:r w:rsidRPr="00C6046C">
              <w:rPr>
                <w:sz w:val="24"/>
                <w:szCs w:val="24"/>
              </w:rPr>
              <w:lastRenderedPageBreak/>
              <w:t>Name of Student Teacher: Kane Thomas </w:t>
            </w:r>
          </w:p>
          <w:p w:rsidR="00C6046C" w:rsidRPr="00C6046C" w:rsidRDefault="00C6046C" w:rsidP="00D973F4">
            <w:pPr>
              <w:spacing w:line="360" w:lineRule="auto"/>
              <w:jc w:val="both"/>
              <w:rPr>
                <w:sz w:val="24"/>
                <w:szCs w:val="24"/>
              </w:rPr>
            </w:pPr>
            <w:r w:rsidRPr="00C6046C">
              <w:rPr>
                <w:sz w:val="24"/>
                <w:szCs w:val="24"/>
              </w:rPr>
              <w:t>Date of Observation: 27.03.18 </w:t>
            </w:r>
          </w:p>
        </w:tc>
      </w:tr>
      <w:tr w:rsidR="00C6046C" w:rsidRPr="00C6046C" w:rsidTr="00635B92">
        <w:trPr>
          <w:trHeight w:val="1530"/>
        </w:trPr>
        <w:tc>
          <w:tcPr>
            <w:tcW w:w="9000" w:type="dxa"/>
            <w:tcBorders>
              <w:top w:val="outset" w:sz="6" w:space="0" w:color="auto"/>
              <w:left w:val="single" w:sz="6" w:space="0" w:color="auto"/>
              <w:bottom w:val="single" w:sz="6" w:space="0" w:color="auto"/>
              <w:right w:val="single" w:sz="6" w:space="0" w:color="auto"/>
            </w:tcBorders>
            <w:shd w:val="clear" w:color="auto" w:fill="auto"/>
            <w:hideMark/>
          </w:tcPr>
          <w:p w:rsidR="00C6046C" w:rsidRPr="00C6046C" w:rsidRDefault="00C6046C" w:rsidP="00D973F4">
            <w:pPr>
              <w:spacing w:line="360" w:lineRule="auto"/>
              <w:jc w:val="both"/>
              <w:rPr>
                <w:sz w:val="24"/>
                <w:szCs w:val="24"/>
              </w:rPr>
            </w:pPr>
            <w:r w:rsidRPr="00C6046C">
              <w:rPr>
                <w:sz w:val="24"/>
                <w:szCs w:val="24"/>
              </w:rPr>
              <w:lastRenderedPageBreak/>
              <w:t>Teacher input: </w:t>
            </w:r>
          </w:p>
          <w:p w:rsidR="00C6046C" w:rsidRPr="00C6046C" w:rsidRDefault="00C6046C" w:rsidP="00D973F4">
            <w:pPr>
              <w:spacing w:line="360" w:lineRule="auto"/>
              <w:jc w:val="both"/>
              <w:rPr>
                <w:sz w:val="24"/>
                <w:szCs w:val="24"/>
              </w:rPr>
            </w:pPr>
            <w:r w:rsidRPr="00C6046C">
              <w:rPr>
                <w:sz w:val="24"/>
                <w:szCs w:val="24"/>
              </w:rPr>
              <w:t>-Recap on email and ask children how far is a mile? </w:t>
            </w:r>
          </w:p>
          <w:p w:rsidR="00C6046C" w:rsidRPr="00C6046C" w:rsidRDefault="00C6046C" w:rsidP="00D973F4">
            <w:pPr>
              <w:spacing w:line="360" w:lineRule="auto"/>
              <w:jc w:val="both"/>
              <w:rPr>
                <w:sz w:val="24"/>
                <w:szCs w:val="24"/>
              </w:rPr>
            </w:pPr>
            <w:r w:rsidRPr="00C6046C">
              <w:rPr>
                <w:sz w:val="24"/>
                <w:szCs w:val="24"/>
              </w:rPr>
              <w:t xml:space="preserve">-Lots of questioning for the children to </w:t>
            </w:r>
            <w:proofErr w:type="gramStart"/>
            <w:r w:rsidRPr="00C6046C">
              <w:rPr>
                <w:sz w:val="24"/>
                <w:szCs w:val="24"/>
              </w:rPr>
              <w:t>come up with</w:t>
            </w:r>
            <w:proofErr w:type="gramEnd"/>
            <w:r w:rsidRPr="00C6046C">
              <w:rPr>
                <w:sz w:val="24"/>
                <w:szCs w:val="24"/>
              </w:rPr>
              <w:t> their own ideas. Almost every sentence was a question which is encouraging metacognition. </w:t>
            </w:r>
          </w:p>
          <w:p w:rsidR="00C6046C" w:rsidRPr="00C6046C" w:rsidRDefault="00C6046C" w:rsidP="00D973F4">
            <w:pPr>
              <w:spacing w:line="360" w:lineRule="auto"/>
              <w:jc w:val="both"/>
              <w:rPr>
                <w:sz w:val="24"/>
                <w:szCs w:val="24"/>
              </w:rPr>
            </w:pPr>
            <w:r w:rsidRPr="00C6046C">
              <w:rPr>
                <w:sz w:val="24"/>
                <w:szCs w:val="24"/>
              </w:rPr>
              <w:t> </w:t>
            </w:r>
          </w:p>
          <w:p w:rsidR="00C6046C" w:rsidRPr="00C6046C" w:rsidRDefault="00C6046C" w:rsidP="00D973F4">
            <w:pPr>
              <w:spacing w:line="360" w:lineRule="auto"/>
              <w:jc w:val="both"/>
              <w:rPr>
                <w:sz w:val="24"/>
                <w:szCs w:val="24"/>
              </w:rPr>
            </w:pPr>
            <w:r w:rsidRPr="00C6046C">
              <w:rPr>
                <w:sz w:val="24"/>
                <w:szCs w:val="24"/>
              </w:rPr>
              <w:t>Ball – The student teacher told the children to pass to other children based on certain criteria: </w:t>
            </w:r>
          </w:p>
          <w:p w:rsidR="00C6046C" w:rsidRPr="00C6046C" w:rsidRDefault="00C6046C" w:rsidP="00D973F4">
            <w:pPr>
              <w:spacing w:line="360" w:lineRule="auto"/>
              <w:jc w:val="both"/>
              <w:rPr>
                <w:sz w:val="24"/>
                <w:szCs w:val="24"/>
              </w:rPr>
            </w:pPr>
            <w:r w:rsidRPr="00C6046C">
              <w:rPr>
                <w:sz w:val="24"/>
                <w:szCs w:val="24"/>
              </w:rPr>
              <w:t>-Opposite sex </w:t>
            </w:r>
          </w:p>
          <w:p w:rsidR="00C6046C" w:rsidRPr="00C6046C" w:rsidRDefault="00C6046C" w:rsidP="00D973F4">
            <w:pPr>
              <w:spacing w:line="360" w:lineRule="auto"/>
              <w:jc w:val="both"/>
              <w:rPr>
                <w:sz w:val="24"/>
                <w:szCs w:val="24"/>
              </w:rPr>
            </w:pPr>
            <w:r w:rsidRPr="00C6046C">
              <w:rPr>
                <w:sz w:val="24"/>
                <w:szCs w:val="24"/>
              </w:rPr>
              <w:t>-Different table </w:t>
            </w:r>
          </w:p>
          <w:p w:rsidR="00C6046C" w:rsidRPr="00C6046C" w:rsidRDefault="00C6046C" w:rsidP="00D973F4">
            <w:pPr>
              <w:spacing w:line="360" w:lineRule="auto"/>
              <w:jc w:val="both"/>
              <w:rPr>
                <w:sz w:val="24"/>
                <w:szCs w:val="24"/>
              </w:rPr>
            </w:pPr>
            <w:r w:rsidRPr="00C6046C">
              <w:rPr>
                <w:sz w:val="24"/>
                <w:szCs w:val="24"/>
              </w:rPr>
              <w:t>-Someone that you have not spoken to </w:t>
            </w:r>
          </w:p>
          <w:p w:rsidR="00C6046C" w:rsidRPr="00C6046C" w:rsidRDefault="00C6046C" w:rsidP="00D973F4">
            <w:pPr>
              <w:spacing w:line="360" w:lineRule="auto"/>
              <w:jc w:val="both"/>
              <w:rPr>
                <w:sz w:val="24"/>
                <w:szCs w:val="24"/>
              </w:rPr>
            </w:pPr>
            <w:r w:rsidRPr="00C6046C">
              <w:rPr>
                <w:sz w:val="24"/>
                <w:szCs w:val="24"/>
              </w:rPr>
              <w:t>-Someone behind you </w:t>
            </w:r>
          </w:p>
          <w:p w:rsidR="00C6046C" w:rsidRPr="00C6046C" w:rsidRDefault="00C6046C" w:rsidP="00D973F4">
            <w:pPr>
              <w:spacing w:line="360" w:lineRule="auto"/>
              <w:jc w:val="both"/>
              <w:rPr>
                <w:sz w:val="24"/>
                <w:szCs w:val="24"/>
              </w:rPr>
            </w:pPr>
            <w:r w:rsidRPr="00C6046C">
              <w:rPr>
                <w:sz w:val="24"/>
                <w:szCs w:val="24"/>
              </w:rPr>
              <w:t> </w:t>
            </w:r>
          </w:p>
        </w:tc>
      </w:tr>
      <w:tr w:rsidR="00C6046C" w:rsidRPr="00C6046C" w:rsidTr="00635B92">
        <w:trPr>
          <w:trHeight w:val="1500"/>
        </w:trPr>
        <w:tc>
          <w:tcPr>
            <w:tcW w:w="9000" w:type="dxa"/>
            <w:tcBorders>
              <w:top w:val="outset" w:sz="6" w:space="0" w:color="auto"/>
              <w:left w:val="single" w:sz="6" w:space="0" w:color="auto"/>
              <w:bottom w:val="single" w:sz="6" w:space="0" w:color="auto"/>
              <w:right w:val="single" w:sz="6" w:space="0" w:color="auto"/>
            </w:tcBorders>
            <w:shd w:val="clear" w:color="auto" w:fill="auto"/>
            <w:hideMark/>
          </w:tcPr>
          <w:p w:rsidR="00C6046C" w:rsidRPr="00C6046C" w:rsidRDefault="00C6046C" w:rsidP="00D973F4">
            <w:pPr>
              <w:spacing w:line="360" w:lineRule="auto"/>
              <w:jc w:val="both"/>
              <w:rPr>
                <w:sz w:val="24"/>
                <w:szCs w:val="24"/>
              </w:rPr>
            </w:pPr>
            <w:r w:rsidRPr="00C6046C">
              <w:rPr>
                <w:sz w:val="24"/>
                <w:szCs w:val="24"/>
              </w:rPr>
              <w:t>Pupil expectations: </w:t>
            </w:r>
          </w:p>
          <w:p w:rsidR="00C6046C" w:rsidRPr="00C6046C" w:rsidRDefault="00C6046C" w:rsidP="00D973F4">
            <w:pPr>
              <w:spacing w:line="360" w:lineRule="auto"/>
              <w:jc w:val="both"/>
              <w:rPr>
                <w:sz w:val="24"/>
                <w:szCs w:val="24"/>
              </w:rPr>
            </w:pPr>
            <w:r w:rsidRPr="00C6046C">
              <w:rPr>
                <w:sz w:val="24"/>
                <w:szCs w:val="24"/>
              </w:rPr>
              <w:t xml:space="preserve">The children were expected to use their square mile and research areas of interest. They were ‘quizmasters’ </w:t>
            </w:r>
            <w:proofErr w:type="gramStart"/>
            <w:r w:rsidRPr="00C6046C">
              <w:rPr>
                <w:sz w:val="24"/>
                <w:szCs w:val="24"/>
              </w:rPr>
              <w:t>coming up with</w:t>
            </w:r>
            <w:proofErr w:type="gramEnd"/>
            <w:r w:rsidRPr="00C6046C">
              <w:rPr>
                <w:sz w:val="24"/>
                <w:szCs w:val="24"/>
              </w:rPr>
              <w:t xml:space="preserve"> questions for a game show. </w:t>
            </w:r>
          </w:p>
          <w:p w:rsidR="00C6046C" w:rsidRPr="00C6046C" w:rsidRDefault="00C6046C" w:rsidP="00D973F4">
            <w:pPr>
              <w:spacing w:line="360" w:lineRule="auto"/>
              <w:jc w:val="both"/>
              <w:rPr>
                <w:sz w:val="24"/>
                <w:szCs w:val="24"/>
              </w:rPr>
            </w:pPr>
            <w:r w:rsidRPr="00C6046C">
              <w:rPr>
                <w:sz w:val="24"/>
                <w:szCs w:val="24"/>
              </w:rPr>
              <w:t> </w:t>
            </w:r>
          </w:p>
        </w:tc>
      </w:tr>
      <w:tr w:rsidR="00C6046C" w:rsidRPr="00C6046C" w:rsidTr="00635B92">
        <w:trPr>
          <w:trHeight w:val="1530"/>
        </w:trPr>
        <w:tc>
          <w:tcPr>
            <w:tcW w:w="9000" w:type="dxa"/>
            <w:tcBorders>
              <w:top w:val="outset" w:sz="6" w:space="0" w:color="auto"/>
              <w:left w:val="single" w:sz="6" w:space="0" w:color="auto"/>
              <w:bottom w:val="single" w:sz="6" w:space="0" w:color="auto"/>
              <w:right w:val="single" w:sz="6" w:space="0" w:color="auto"/>
            </w:tcBorders>
            <w:shd w:val="clear" w:color="auto" w:fill="auto"/>
            <w:hideMark/>
          </w:tcPr>
          <w:p w:rsidR="00C6046C" w:rsidRPr="00C6046C" w:rsidRDefault="00C6046C" w:rsidP="00D973F4">
            <w:pPr>
              <w:spacing w:line="360" w:lineRule="auto"/>
              <w:jc w:val="both"/>
              <w:rPr>
                <w:sz w:val="24"/>
                <w:szCs w:val="24"/>
              </w:rPr>
            </w:pPr>
            <w:r w:rsidRPr="00C6046C">
              <w:rPr>
                <w:sz w:val="24"/>
                <w:szCs w:val="24"/>
              </w:rPr>
              <w:t>Support provided (resources/guidance): </w:t>
            </w:r>
          </w:p>
          <w:p w:rsidR="00C6046C" w:rsidRPr="00C6046C" w:rsidRDefault="00C6046C" w:rsidP="00D973F4">
            <w:pPr>
              <w:spacing w:line="360" w:lineRule="auto"/>
              <w:jc w:val="both"/>
              <w:rPr>
                <w:sz w:val="24"/>
                <w:szCs w:val="24"/>
              </w:rPr>
            </w:pPr>
            <w:r w:rsidRPr="00C6046C">
              <w:rPr>
                <w:sz w:val="24"/>
                <w:szCs w:val="24"/>
              </w:rPr>
              <w:t>Resources: Maps, pictures of landmarks in the area, iPads, fact file of St Thomas. </w:t>
            </w:r>
          </w:p>
          <w:p w:rsidR="00C6046C" w:rsidRPr="00C6046C" w:rsidRDefault="00C6046C" w:rsidP="00D973F4">
            <w:pPr>
              <w:spacing w:line="360" w:lineRule="auto"/>
              <w:jc w:val="both"/>
              <w:rPr>
                <w:sz w:val="24"/>
                <w:szCs w:val="24"/>
              </w:rPr>
            </w:pPr>
            <w:r w:rsidRPr="00C6046C">
              <w:rPr>
                <w:sz w:val="24"/>
                <w:szCs w:val="24"/>
              </w:rPr>
              <w:t>Mr Thomas showed the children how to use google maps and how to find out the answers to their questions. </w:t>
            </w:r>
          </w:p>
          <w:p w:rsidR="00C6046C" w:rsidRPr="00C6046C" w:rsidRDefault="00C6046C" w:rsidP="00D973F4">
            <w:pPr>
              <w:spacing w:line="360" w:lineRule="auto"/>
              <w:jc w:val="both"/>
              <w:rPr>
                <w:sz w:val="24"/>
                <w:szCs w:val="24"/>
              </w:rPr>
            </w:pPr>
            <w:r w:rsidRPr="00C6046C">
              <w:rPr>
                <w:sz w:val="24"/>
                <w:szCs w:val="24"/>
              </w:rPr>
              <w:t> </w:t>
            </w:r>
          </w:p>
          <w:p w:rsidR="00C6046C" w:rsidRPr="00C6046C" w:rsidRDefault="00C6046C" w:rsidP="00D973F4">
            <w:pPr>
              <w:spacing w:line="360" w:lineRule="auto"/>
              <w:jc w:val="both"/>
              <w:rPr>
                <w:sz w:val="24"/>
                <w:szCs w:val="24"/>
              </w:rPr>
            </w:pPr>
            <w:r w:rsidRPr="00C6046C">
              <w:rPr>
                <w:sz w:val="24"/>
                <w:szCs w:val="24"/>
              </w:rPr>
              <w:t> </w:t>
            </w:r>
          </w:p>
        </w:tc>
      </w:tr>
      <w:tr w:rsidR="00C6046C" w:rsidRPr="00C6046C" w:rsidTr="00635B92">
        <w:trPr>
          <w:trHeight w:val="1215"/>
        </w:trPr>
        <w:tc>
          <w:tcPr>
            <w:tcW w:w="9000" w:type="dxa"/>
            <w:tcBorders>
              <w:top w:val="outset" w:sz="6" w:space="0" w:color="auto"/>
              <w:left w:val="single" w:sz="6" w:space="0" w:color="auto"/>
              <w:bottom w:val="single" w:sz="6" w:space="0" w:color="auto"/>
              <w:right w:val="single" w:sz="6" w:space="0" w:color="auto"/>
            </w:tcBorders>
            <w:shd w:val="clear" w:color="auto" w:fill="auto"/>
            <w:hideMark/>
          </w:tcPr>
          <w:p w:rsidR="00C6046C" w:rsidRPr="00C6046C" w:rsidRDefault="00C6046C" w:rsidP="00D973F4">
            <w:pPr>
              <w:spacing w:line="360" w:lineRule="auto"/>
              <w:jc w:val="both"/>
              <w:rPr>
                <w:sz w:val="24"/>
                <w:szCs w:val="24"/>
              </w:rPr>
            </w:pPr>
            <w:r w:rsidRPr="00C6046C">
              <w:rPr>
                <w:sz w:val="24"/>
                <w:szCs w:val="24"/>
              </w:rPr>
              <w:lastRenderedPageBreak/>
              <w:t>Pupil interactions with teaching staff: </w:t>
            </w:r>
          </w:p>
          <w:p w:rsidR="00C6046C" w:rsidRPr="00C6046C" w:rsidRDefault="00C6046C" w:rsidP="00D973F4">
            <w:pPr>
              <w:spacing w:line="360" w:lineRule="auto"/>
              <w:jc w:val="both"/>
              <w:rPr>
                <w:sz w:val="24"/>
                <w:szCs w:val="24"/>
              </w:rPr>
            </w:pPr>
            <w:r w:rsidRPr="00C6046C">
              <w:rPr>
                <w:sz w:val="24"/>
                <w:szCs w:val="24"/>
              </w:rPr>
              <w:t>Asking for clarity and reassurance on questions and ensuring they were on task. </w:t>
            </w:r>
          </w:p>
          <w:p w:rsidR="00C6046C" w:rsidRPr="00C6046C" w:rsidRDefault="00C6046C" w:rsidP="00D973F4">
            <w:pPr>
              <w:spacing w:line="360" w:lineRule="auto"/>
              <w:jc w:val="both"/>
              <w:rPr>
                <w:sz w:val="24"/>
                <w:szCs w:val="24"/>
              </w:rPr>
            </w:pPr>
            <w:r w:rsidRPr="00C6046C">
              <w:rPr>
                <w:sz w:val="24"/>
                <w:szCs w:val="24"/>
              </w:rPr>
              <w:t> </w:t>
            </w:r>
          </w:p>
          <w:p w:rsidR="00C6046C" w:rsidRPr="00C6046C" w:rsidRDefault="00C6046C" w:rsidP="00D973F4">
            <w:pPr>
              <w:spacing w:line="360" w:lineRule="auto"/>
              <w:jc w:val="both"/>
              <w:rPr>
                <w:sz w:val="24"/>
                <w:szCs w:val="24"/>
              </w:rPr>
            </w:pPr>
            <w:r w:rsidRPr="00C6046C">
              <w:rPr>
                <w:sz w:val="24"/>
                <w:szCs w:val="24"/>
              </w:rPr>
              <w:t> </w:t>
            </w:r>
          </w:p>
        </w:tc>
      </w:tr>
      <w:tr w:rsidR="00C6046C" w:rsidRPr="00C6046C" w:rsidTr="00635B92">
        <w:trPr>
          <w:trHeight w:val="1530"/>
        </w:trPr>
        <w:tc>
          <w:tcPr>
            <w:tcW w:w="9000" w:type="dxa"/>
            <w:tcBorders>
              <w:top w:val="outset" w:sz="6" w:space="0" w:color="auto"/>
              <w:left w:val="single" w:sz="6" w:space="0" w:color="auto"/>
              <w:bottom w:val="single" w:sz="6" w:space="0" w:color="auto"/>
              <w:right w:val="single" w:sz="6" w:space="0" w:color="auto"/>
            </w:tcBorders>
            <w:shd w:val="clear" w:color="auto" w:fill="auto"/>
            <w:hideMark/>
          </w:tcPr>
          <w:p w:rsidR="00C6046C" w:rsidRPr="00C6046C" w:rsidRDefault="00C6046C" w:rsidP="00D973F4">
            <w:pPr>
              <w:spacing w:line="360" w:lineRule="auto"/>
              <w:jc w:val="both"/>
              <w:rPr>
                <w:sz w:val="24"/>
                <w:szCs w:val="24"/>
              </w:rPr>
            </w:pPr>
            <w:r w:rsidRPr="00C6046C">
              <w:rPr>
                <w:sz w:val="24"/>
                <w:szCs w:val="24"/>
              </w:rPr>
              <w:t>Pupil interactions with other learners: </w:t>
            </w:r>
          </w:p>
          <w:p w:rsidR="00C6046C" w:rsidRPr="00C6046C" w:rsidRDefault="00C6046C" w:rsidP="00D973F4">
            <w:pPr>
              <w:spacing w:line="360" w:lineRule="auto"/>
              <w:jc w:val="both"/>
              <w:rPr>
                <w:sz w:val="24"/>
                <w:szCs w:val="24"/>
              </w:rPr>
            </w:pPr>
            <w:r w:rsidRPr="00C6046C">
              <w:rPr>
                <w:sz w:val="24"/>
                <w:szCs w:val="24"/>
              </w:rPr>
              <w:t xml:space="preserve">-Highly engaged throughout the session. Talking to people on their tables and other children in the class. Questioning and debating about topics before finding out the answer. Working together to think of questions and </w:t>
            </w:r>
            <w:proofErr w:type="gramStart"/>
            <w:r w:rsidRPr="00C6046C">
              <w:rPr>
                <w:sz w:val="24"/>
                <w:szCs w:val="24"/>
              </w:rPr>
              <w:t>come up with</w:t>
            </w:r>
            <w:proofErr w:type="gramEnd"/>
            <w:r w:rsidRPr="00C6046C">
              <w:rPr>
                <w:sz w:val="24"/>
                <w:szCs w:val="24"/>
              </w:rPr>
              <w:t xml:space="preserve"> answers. </w:t>
            </w:r>
          </w:p>
          <w:p w:rsidR="00C6046C" w:rsidRPr="00C6046C" w:rsidRDefault="00C6046C" w:rsidP="00D973F4">
            <w:pPr>
              <w:spacing w:line="360" w:lineRule="auto"/>
              <w:jc w:val="both"/>
              <w:rPr>
                <w:sz w:val="24"/>
                <w:szCs w:val="24"/>
              </w:rPr>
            </w:pPr>
            <w:r w:rsidRPr="00C6046C">
              <w:rPr>
                <w:sz w:val="24"/>
                <w:szCs w:val="24"/>
              </w:rPr>
              <w:t> </w:t>
            </w:r>
          </w:p>
          <w:p w:rsidR="00C6046C" w:rsidRPr="00C6046C" w:rsidRDefault="00C6046C" w:rsidP="00D973F4">
            <w:pPr>
              <w:spacing w:line="360" w:lineRule="auto"/>
              <w:jc w:val="both"/>
              <w:rPr>
                <w:sz w:val="24"/>
                <w:szCs w:val="24"/>
              </w:rPr>
            </w:pPr>
            <w:r w:rsidRPr="00C6046C">
              <w:rPr>
                <w:sz w:val="24"/>
                <w:szCs w:val="24"/>
              </w:rPr>
              <w:t> </w:t>
            </w:r>
          </w:p>
        </w:tc>
      </w:tr>
      <w:tr w:rsidR="00C6046C" w:rsidRPr="00C6046C" w:rsidTr="00635B92">
        <w:trPr>
          <w:trHeight w:val="1215"/>
        </w:trPr>
        <w:tc>
          <w:tcPr>
            <w:tcW w:w="9000" w:type="dxa"/>
            <w:tcBorders>
              <w:top w:val="outset" w:sz="6" w:space="0" w:color="auto"/>
              <w:left w:val="single" w:sz="6" w:space="0" w:color="auto"/>
              <w:bottom w:val="single" w:sz="6" w:space="0" w:color="auto"/>
              <w:right w:val="single" w:sz="6" w:space="0" w:color="auto"/>
            </w:tcBorders>
            <w:shd w:val="clear" w:color="auto" w:fill="auto"/>
            <w:hideMark/>
          </w:tcPr>
          <w:p w:rsidR="00C6046C" w:rsidRPr="00C6046C" w:rsidRDefault="00C6046C" w:rsidP="00D973F4">
            <w:pPr>
              <w:spacing w:line="360" w:lineRule="auto"/>
              <w:jc w:val="both"/>
              <w:rPr>
                <w:sz w:val="24"/>
                <w:szCs w:val="24"/>
              </w:rPr>
            </w:pPr>
            <w:r w:rsidRPr="00C6046C">
              <w:rPr>
                <w:sz w:val="24"/>
                <w:szCs w:val="24"/>
              </w:rPr>
              <w:t>Pupil’s response to task: </w:t>
            </w:r>
          </w:p>
          <w:p w:rsidR="00C6046C" w:rsidRPr="00C6046C" w:rsidRDefault="00C6046C" w:rsidP="00D973F4">
            <w:pPr>
              <w:spacing w:line="360" w:lineRule="auto"/>
              <w:jc w:val="both"/>
              <w:rPr>
                <w:sz w:val="24"/>
                <w:szCs w:val="24"/>
              </w:rPr>
            </w:pPr>
            <w:r w:rsidRPr="00C6046C">
              <w:rPr>
                <w:sz w:val="24"/>
                <w:szCs w:val="24"/>
              </w:rPr>
              <w:t>Pupils were highly engaged in the session. They spent time writing up questions but took a little longer to research the facts. </w:t>
            </w:r>
          </w:p>
          <w:p w:rsidR="00C6046C" w:rsidRPr="00C6046C" w:rsidRDefault="00C6046C" w:rsidP="00D973F4">
            <w:pPr>
              <w:spacing w:line="360" w:lineRule="auto"/>
              <w:jc w:val="both"/>
              <w:rPr>
                <w:sz w:val="24"/>
                <w:szCs w:val="24"/>
              </w:rPr>
            </w:pPr>
            <w:r w:rsidRPr="00C6046C">
              <w:rPr>
                <w:sz w:val="24"/>
                <w:szCs w:val="24"/>
              </w:rPr>
              <w:t> </w:t>
            </w:r>
          </w:p>
          <w:p w:rsidR="00C6046C" w:rsidRPr="00C6046C" w:rsidRDefault="00C6046C" w:rsidP="00D973F4">
            <w:pPr>
              <w:spacing w:line="360" w:lineRule="auto"/>
              <w:jc w:val="both"/>
              <w:rPr>
                <w:sz w:val="24"/>
                <w:szCs w:val="24"/>
              </w:rPr>
            </w:pPr>
            <w:r w:rsidRPr="00C6046C">
              <w:rPr>
                <w:sz w:val="24"/>
                <w:szCs w:val="24"/>
              </w:rPr>
              <w:t>Ball – As there were rules introduced, the children seemed more a lot than the children the previous day, as they were ready to answer a question if the ball came to them. </w:t>
            </w:r>
          </w:p>
          <w:p w:rsidR="00C6046C" w:rsidRPr="00C6046C" w:rsidRDefault="00C6046C" w:rsidP="00D973F4">
            <w:pPr>
              <w:spacing w:line="360" w:lineRule="auto"/>
              <w:jc w:val="both"/>
              <w:rPr>
                <w:sz w:val="24"/>
                <w:szCs w:val="24"/>
              </w:rPr>
            </w:pPr>
            <w:r w:rsidRPr="00C6046C">
              <w:rPr>
                <w:sz w:val="24"/>
                <w:szCs w:val="24"/>
              </w:rPr>
              <w:t> </w:t>
            </w:r>
          </w:p>
          <w:p w:rsidR="00C6046C" w:rsidRPr="00C6046C" w:rsidRDefault="00C6046C" w:rsidP="00D973F4">
            <w:pPr>
              <w:spacing w:line="360" w:lineRule="auto"/>
              <w:jc w:val="both"/>
              <w:rPr>
                <w:sz w:val="24"/>
                <w:szCs w:val="24"/>
              </w:rPr>
            </w:pPr>
            <w:r w:rsidRPr="00C6046C">
              <w:rPr>
                <w:sz w:val="24"/>
                <w:szCs w:val="24"/>
              </w:rPr>
              <w:t> </w:t>
            </w:r>
          </w:p>
        </w:tc>
      </w:tr>
      <w:tr w:rsidR="00C6046C" w:rsidRPr="00C6046C" w:rsidTr="00635B92">
        <w:trPr>
          <w:trHeight w:val="1215"/>
        </w:trPr>
        <w:tc>
          <w:tcPr>
            <w:tcW w:w="9000" w:type="dxa"/>
            <w:tcBorders>
              <w:top w:val="outset" w:sz="6" w:space="0" w:color="auto"/>
              <w:left w:val="single" w:sz="6" w:space="0" w:color="auto"/>
              <w:bottom w:val="single" w:sz="6" w:space="0" w:color="auto"/>
              <w:right w:val="single" w:sz="6" w:space="0" w:color="auto"/>
            </w:tcBorders>
            <w:shd w:val="clear" w:color="auto" w:fill="auto"/>
            <w:hideMark/>
          </w:tcPr>
          <w:p w:rsidR="00C6046C" w:rsidRPr="00C6046C" w:rsidRDefault="00C6046C" w:rsidP="00D973F4">
            <w:pPr>
              <w:spacing w:line="360" w:lineRule="auto"/>
              <w:jc w:val="both"/>
              <w:rPr>
                <w:sz w:val="24"/>
                <w:szCs w:val="24"/>
              </w:rPr>
            </w:pPr>
            <w:r w:rsidRPr="00C6046C">
              <w:rPr>
                <w:sz w:val="24"/>
                <w:szCs w:val="24"/>
              </w:rPr>
              <w:t>Strengths and difficulties faced by learners: </w:t>
            </w:r>
          </w:p>
          <w:p w:rsidR="00C6046C" w:rsidRPr="00C6046C" w:rsidRDefault="00C6046C" w:rsidP="00D973F4">
            <w:pPr>
              <w:spacing w:line="360" w:lineRule="auto"/>
              <w:jc w:val="both"/>
              <w:rPr>
                <w:sz w:val="24"/>
                <w:szCs w:val="24"/>
              </w:rPr>
            </w:pPr>
            <w:proofErr w:type="gramStart"/>
            <w:r w:rsidRPr="00C6046C">
              <w:rPr>
                <w:sz w:val="24"/>
                <w:szCs w:val="24"/>
              </w:rPr>
              <w:t>Coming up with</w:t>
            </w:r>
            <w:proofErr w:type="gramEnd"/>
            <w:r w:rsidRPr="00C6046C">
              <w:rPr>
                <w:sz w:val="24"/>
                <w:szCs w:val="24"/>
              </w:rPr>
              <w:t xml:space="preserve"> questions that were too difficult to answer.  </w:t>
            </w:r>
          </w:p>
          <w:p w:rsidR="00C6046C" w:rsidRPr="00C6046C" w:rsidRDefault="00C6046C" w:rsidP="00D973F4">
            <w:pPr>
              <w:spacing w:line="360" w:lineRule="auto"/>
              <w:jc w:val="both"/>
              <w:rPr>
                <w:sz w:val="24"/>
                <w:szCs w:val="24"/>
              </w:rPr>
            </w:pPr>
            <w:r w:rsidRPr="00C6046C">
              <w:rPr>
                <w:sz w:val="24"/>
                <w:szCs w:val="24"/>
              </w:rPr>
              <w:t> </w:t>
            </w:r>
          </w:p>
          <w:p w:rsidR="00C6046C" w:rsidRPr="00C6046C" w:rsidRDefault="00C6046C" w:rsidP="00D973F4">
            <w:pPr>
              <w:spacing w:line="360" w:lineRule="auto"/>
              <w:jc w:val="both"/>
              <w:rPr>
                <w:sz w:val="24"/>
                <w:szCs w:val="24"/>
              </w:rPr>
            </w:pPr>
            <w:r w:rsidRPr="00C6046C">
              <w:rPr>
                <w:sz w:val="24"/>
                <w:szCs w:val="24"/>
              </w:rPr>
              <w:t> </w:t>
            </w:r>
          </w:p>
        </w:tc>
      </w:tr>
      <w:tr w:rsidR="00C6046C" w:rsidRPr="00C6046C" w:rsidTr="00635B92">
        <w:trPr>
          <w:trHeight w:val="1215"/>
        </w:trPr>
        <w:tc>
          <w:tcPr>
            <w:tcW w:w="9000" w:type="dxa"/>
            <w:tcBorders>
              <w:top w:val="outset" w:sz="6" w:space="0" w:color="auto"/>
              <w:left w:val="single" w:sz="6" w:space="0" w:color="auto"/>
              <w:bottom w:val="single" w:sz="6" w:space="0" w:color="auto"/>
              <w:right w:val="single" w:sz="6" w:space="0" w:color="auto"/>
            </w:tcBorders>
            <w:shd w:val="clear" w:color="auto" w:fill="auto"/>
            <w:hideMark/>
          </w:tcPr>
          <w:p w:rsidR="00C6046C" w:rsidRPr="00C6046C" w:rsidRDefault="00C6046C" w:rsidP="00D973F4">
            <w:pPr>
              <w:spacing w:line="360" w:lineRule="auto"/>
              <w:jc w:val="both"/>
              <w:rPr>
                <w:sz w:val="24"/>
                <w:szCs w:val="24"/>
              </w:rPr>
            </w:pPr>
            <w:r w:rsidRPr="00C6046C">
              <w:rPr>
                <w:sz w:val="24"/>
                <w:szCs w:val="24"/>
              </w:rPr>
              <w:t>Strengths and difficulties faced by staff: </w:t>
            </w:r>
          </w:p>
          <w:p w:rsidR="00C6046C" w:rsidRPr="00C6046C" w:rsidRDefault="00C6046C" w:rsidP="00D973F4">
            <w:pPr>
              <w:spacing w:line="360" w:lineRule="auto"/>
              <w:jc w:val="both"/>
              <w:rPr>
                <w:sz w:val="24"/>
                <w:szCs w:val="24"/>
              </w:rPr>
            </w:pPr>
            <w:r w:rsidRPr="00C6046C">
              <w:rPr>
                <w:sz w:val="24"/>
                <w:szCs w:val="24"/>
              </w:rPr>
              <w:lastRenderedPageBreak/>
              <w:t>Engaging ALL children in the learning. Some children were fixed on a certain question and spent too much time researching something too difficult. </w:t>
            </w:r>
          </w:p>
          <w:p w:rsidR="00C6046C" w:rsidRPr="00C6046C" w:rsidRDefault="00C6046C" w:rsidP="00D973F4">
            <w:pPr>
              <w:spacing w:line="360" w:lineRule="auto"/>
              <w:jc w:val="both"/>
              <w:rPr>
                <w:sz w:val="24"/>
                <w:szCs w:val="24"/>
              </w:rPr>
            </w:pPr>
            <w:r w:rsidRPr="00C6046C">
              <w:rPr>
                <w:sz w:val="24"/>
                <w:szCs w:val="24"/>
              </w:rPr>
              <w:t> </w:t>
            </w:r>
          </w:p>
          <w:p w:rsidR="00C6046C" w:rsidRPr="00C6046C" w:rsidRDefault="00C6046C" w:rsidP="00D973F4">
            <w:pPr>
              <w:spacing w:line="360" w:lineRule="auto"/>
              <w:jc w:val="both"/>
              <w:rPr>
                <w:sz w:val="24"/>
                <w:szCs w:val="24"/>
              </w:rPr>
            </w:pPr>
            <w:r w:rsidRPr="00C6046C">
              <w:rPr>
                <w:sz w:val="24"/>
                <w:szCs w:val="24"/>
              </w:rPr>
              <w:t> </w:t>
            </w:r>
          </w:p>
          <w:p w:rsidR="00C6046C" w:rsidRPr="00C6046C" w:rsidRDefault="00C6046C" w:rsidP="00D973F4">
            <w:pPr>
              <w:spacing w:line="360" w:lineRule="auto"/>
              <w:jc w:val="both"/>
              <w:rPr>
                <w:sz w:val="24"/>
                <w:szCs w:val="24"/>
              </w:rPr>
            </w:pPr>
            <w:r w:rsidRPr="00C6046C">
              <w:rPr>
                <w:sz w:val="24"/>
                <w:szCs w:val="24"/>
              </w:rPr>
              <w:t> </w:t>
            </w:r>
          </w:p>
        </w:tc>
      </w:tr>
      <w:tr w:rsidR="00C6046C" w:rsidRPr="00C6046C" w:rsidTr="00635B92">
        <w:trPr>
          <w:trHeight w:val="1215"/>
        </w:trPr>
        <w:tc>
          <w:tcPr>
            <w:tcW w:w="9000" w:type="dxa"/>
            <w:tcBorders>
              <w:top w:val="outset" w:sz="6" w:space="0" w:color="auto"/>
              <w:left w:val="single" w:sz="6" w:space="0" w:color="auto"/>
              <w:bottom w:val="single" w:sz="6" w:space="0" w:color="auto"/>
              <w:right w:val="single" w:sz="6" w:space="0" w:color="auto"/>
            </w:tcBorders>
            <w:shd w:val="clear" w:color="auto" w:fill="auto"/>
            <w:hideMark/>
          </w:tcPr>
          <w:p w:rsidR="00C6046C" w:rsidRPr="00C6046C" w:rsidRDefault="00C6046C" w:rsidP="00D973F4">
            <w:pPr>
              <w:spacing w:line="360" w:lineRule="auto"/>
              <w:jc w:val="both"/>
              <w:rPr>
                <w:sz w:val="24"/>
                <w:szCs w:val="24"/>
              </w:rPr>
            </w:pPr>
            <w:r w:rsidRPr="00C6046C">
              <w:rPr>
                <w:sz w:val="24"/>
                <w:szCs w:val="24"/>
              </w:rPr>
              <w:lastRenderedPageBreak/>
              <w:t>Pupil engagement/involvement: </w:t>
            </w:r>
          </w:p>
          <w:p w:rsidR="00C6046C" w:rsidRPr="00C6046C" w:rsidRDefault="00C6046C" w:rsidP="00D973F4">
            <w:pPr>
              <w:spacing w:line="360" w:lineRule="auto"/>
              <w:jc w:val="both"/>
              <w:rPr>
                <w:sz w:val="24"/>
                <w:szCs w:val="24"/>
              </w:rPr>
            </w:pPr>
            <w:r w:rsidRPr="00C6046C">
              <w:rPr>
                <w:sz w:val="24"/>
                <w:szCs w:val="24"/>
              </w:rPr>
              <w:t>Most children were engaged in the activity. The pupils who were not were supported by teaching staff. </w:t>
            </w:r>
          </w:p>
          <w:p w:rsidR="00C6046C" w:rsidRPr="00C6046C" w:rsidRDefault="00C6046C" w:rsidP="00D973F4">
            <w:pPr>
              <w:spacing w:line="360" w:lineRule="auto"/>
              <w:jc w:val="both"/>
              <w:rPr>
                <w:sz w:val="24"/>
                <w:szCs w:val="24"/>
              </w:rPr>
            </w:pPr>
            <w:r w:rsidRPr="00C6046C">
              <w:rPr>
                <w:sz w:val="24"/>
                <w:szCs w:val="24"/>
              </w:rPr>
              <w:t> </w:t>
            </w:r>
          </w:p>
        </w:tc>
      </w:tr>
    </w:tbl>
    <w:p w:rsidR="00635B92" w:rsidRDefault="00635B92" w:rsidP="00D973F4">
      <w:pPr>
        <w:spacing w:line="360" w:lineRule="auto"/>
      </w:pPr>
    </w:p>
    <w:tbl>
      <w:tblPr>
        <w:tblW w:w="934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44"/>
      </w:tblGrid>
      <w:tr w:rsidR="00455F2A" w:rsidRPr="00455F2A" w:rsidTr="00455F2A">
        <w:trPr>
          <w:trHeight w:val="690"/>
        </w:trPr>
        <w:tc>
          <w:tcPr>
            <w:tcW w:w="9344" w:type="dxa"/>
            <w:tcBorders>
              <w:top w:val="single" w:sz="6" w:space="0" w:color="auto"/>
              <w:left w:val="single" w:sz="6" w:space="0" w:color="auto"/>
              <w:bottom w:val="single" w:sz="6" w:space="0" w:color="auto"/>
              <w:right w:val="single" w:sz="6" w:space="0" w:color="auto"/>
            </w:tcBorders>
            <w:shd w:val="clear" w:color="auto" w:fill="auto"/>
            <w:hideMark/>
          </w:tcPr>
          <w:p w:rsidR="00455F2A" w:rsidRDefault="00455F2A" w:rsidP="00D973F4">
            <w:pPr>
              <w:spacing w:beforeAutospacing="1" w:after="0" w:afterAutospacing="1" w:line="360" w:lineRule="auto"/>
              <w:textAlignment w:val="baseline"/>
              <w:rPr>
                <w:rFonts w:ascii="Calibri" w:eastAsia="Times New Roman" w:hAnsi="Calibri" w:cs="Calibri"/>
                <w:b/>
                <w:bCs/>
                <w:sz w:val="28"/>
                <w:szCs w:val="28"/>
                <w:lang w:eastAsia="en-GB"/>
              </w:rPr>
            </w:pPr>
            <w:r>
              <w:rPr>
                <w:rFonts w:ascii="Calibri" w:eastAsia="Times New Roman" w:hAnsi="Calibri" w:cs="Calibri"/>
                <w:b/>
                <w:bCs/>
                <w:sz w:val="28"/>
                <w:szCs w:val="28"/>
                <w:lang w:eastAsia="en-GB"/>
              </w:rPr>
              <w:t>Appendix 3</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
                <w:bCs/>
                <w:sz w:val="28"/>
                <w:szCs w:val="28"/>
                <w:lang w:eastAsia="en-GB"/>
              </w:rPr>
              <w:t>What did you enjoy most about today’s lesson?</w:t>
            </w:r>
            <w:r w:rsidRPr="00455F2A">
              <w:rPr>
                <w:rFonts w:ascii="Calibri" w:eastAsia="Times New Roman" w:hAnsi="Calibri" w:cs="Calibri"/>
                <w:sz w:val="28"/>
                <w:szCs w:val="28"/>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sz w:val="24"/>
                <w:szCs w:val="24"/>
                <w:lang w:eastAsia="en-GB"/>
              </w:rPr>
              <w:t> </w:t>
            </w:r>
          </w:p>
        </w:tc>
      </w:tr>
      <w:tr w:rsidR="00455F2A" w:rsidRPr="00455F2A" w:rsidTr="00455F2A">
        <w:trPr>
          <w:trHeight w:val="2115"/>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
                <w:bCs/>
                <w:sz w:val="24"/>
                <w:szCs w:val="24"/>
                <w:lang w:eastAsia="en-GB"/>
              </w:rPr>
              <w:t>Child 1</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sz w:val="24"/>
                <w:szCs w:val="24"/>
                <w:lang w:eastAsia="en-GB"/>
              </w:rPr>
              <w:t>I enjoyed that we got to investigate about our square mile because we don’t normally do stuff like this and it's fun to look at where we can go and what we can do </w:t>
            </w:r>
          </w:p>
        </w:tc>
      </w:tr>
      <w:tr w:rsidR="00455F2A" w:rsidRPr="00455F2A" w:rsidTr="00455F2A">
        <w:trPr>
          <w:trHeight w:val="240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
                <w:bCs/>
                <w:sz w:val="24"/>
                <w:szCs w:val="24"/>
                <w:lang w:eastAsia="en-GB"/>
              </w:rPr>
              <w:t>Child 2</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Cs/>
                <w:sz w:val="24"/>
                <w:szCs w:val="24"/>
                <w:lang w:eastAsia="en-GB"/>
              </w:rPr>
              <w:t>I enjoyed that we were working together and thinking of our own questions and seeing if there is much in our square mile. I liked answering our own questions</w:t>
            </w:r>
            <w:r w:rsidRPr="00455F2A">
              <w:rPr>
                <w:rFonts w:ascii="Calibri" w:eastAsia="Times New Roman" w:hAnsi="Calibri" w:cs="Calibri"/>
                <w:sz w:val="24"/>
                <w:szCs w:val="24"/>
                <w:lang w:eastAsia="en-GB"/>
              </w:rPr>
              <w:t> </w:t>
            </w:r>
          </w:p>
        </w:tc>
      </w:tr>
      <w:tr w:rsidR="00455F2A" w:rsidRPr="00455F2A" w:rsidTr="00455F2A">
        <w:trPr>
          <w:trHeight w:val="210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
                <w:bCs/>
                <w:sz w:val="24"/>
                <w:szCs w:val="24"/>
                <w:lang w:eastAsia="en-GB"/>
              </w:rPr>
              <w:lastRenderedPageBreak/>
              <w:t>Child 3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Cs/>
                <w:sz w:val="24"/>
                <w:szCs w:val="24"/>
                <w:lang w:eastAsia="en-GB"/>
              </w:rPr>
              <w:t>I normally love research and partner work – it’s a nice time to do things together rather than on our own. I liked learning about places.</w:t>
            </w:r>
            <w:r w:rsidRPr="00455F2A">
              <w:rPr>
                <w:rFonts w:ascii="Calibri" w:eastAsia="Times New Roman" w:hAnsi="Calibri" w:cs="Calibri"/>
                <w:sz w:val="24"/>
                <w:szCs w:val="24"/>
                <w:lang w:eastAsia="en-GB"/>
              </w:rPr>
              <w:t> </w:t>
            </w:r>
          </w:p>
        </w:tc>
      </w:tr>
      <w:tr w:rsidR="00455F2A" w:rsidRPr="00455F2A" w:rsidTr="00455F2A">
        <w:trPr>
          <w:trHeight w:val="51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
                <w:bCs/>
                <w:sz w:val="28"/>
                <w:szCs w:val="28"/>
                <w:lang w:eastAsia="en-GB"/>
              </w:rPr>
              <w:t>How do you feel about the teacher using the basketball to ask questions?</w:t>
            </w:r>
            <w:r w:rsidRPr="00455F2A">
              <w:rPr>
                <w:rFonts w:ascii="Calibri" w:eastAsia="Times New Roman" w:hAnsi="Calibri" w:cs="Calibri"/>
                <w:sz w:val="28"/>
                <w:szCs w:val="28"/>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sz w:val="32"/>
                <w:szCs w:val="32"/>
                <w:lang w:eastAsia="en-GB"/>
              </w:rPr>
              <w:t> </w:t>
            </w:r>
          </w:p>
        </w:tc>
      </w:tr>
      <w:tr w:rsidR="00455F2A" w:rsidRPr="00455F2A" w:rsidTr="00455F2A">
        <w:trPr>
          <w:trHeight w:val="222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
                <w:bCs/>
                <w:sz w:val="24"/>
                <w:szCs w:val="24"/>
                <w:lang w:eastAsia="en-GB"/>
              </w:rPr>
              <w:t>Child 1</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Cs/>
                <w:sz w:val="24"/>
                <w:szCs w:val="24"/>
                <w:lang w:eastAsia="en-GB"/>
              </w:rPr>
              <w:t>I like it because then you know who to look at. The children get to choose who to pass to who they want to. I liked it because only the people with the ball can talk.</w:t>
            </w:r>
            <w:r w:rsidRPr="00455F2A">
              <w:rPr>
                <w:rFonts w:ascii="Calibri" w:eastAsia="Times New Roman" w:hAnsi="Calibri" w:cs="Calibri"/>
                <w:sz w:val="24"/>
                <w:szCs w:val="24"/>
                <w:lang w:eastAsia="en-GB"/>
              </w:rPr>
              <w:t> </w:t>
            </w:r>
          </w:p>
        </w:tc>
      </w:tr>
      <w:tr w:rsidR="00455F2A" w:rsidRPr="00455F2A" w:rsidTr="00455F2A">
        <w:trPr>
          <w:trHeight w:val="240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
                <w:bCs/>
                <w:sz w:val="24"/>
                <w:szCs w:val="24"/>
                <w:lang w:eastAsia="en-GB"/>
              </w:rPr>
              <w:t>Child 2</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Cs/>
                <w:sz w:val="24"/>
                <w:szCs w:val="24"/>
                <w:lang w:eastAsia="en-GB"/>
              </w:rPr>
              <w:t xml:space="preserve">I agree with </w:t>
            </w:r>
            <w:r>
              <w:rPr>
                <w:rFonts w:ascii="Calibri" w:eastAsia="Times New Roman" w:hAnsi="Calibri" w:cs="Calibri"/>
                <w:bCs/>
                <w:sz w:val="24"/>
                <w:szCs w:val="24"/>
                <w:lang w:eastAsia="en-GB"/>
              </w:rPr>
              <w:t>(name)</w:t>
            </w:r>
            <w:r w:rsidRPr="00455F2A">
              <w:rPr>
                <w:rFonts w:ascii="Calibri" w:eastAsia="Times New Roman" w:hAnsi="Calibri" w:cs="Calibri"/>
                <w:bCs/>
                <w:sz w:val="24"/>
                <w:szCs w:val="24"/>
                <w:lang w:eastAsia="en-GB"/>
              </w:rPr>
              <w:t xml:space="preserve"> – I liked the rules. I liked using the ball because I had used it before in maths!</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Cs/>
                <w:sz w:val="24"/>
                <w:szCs w:val="24"/>
                <w:lang w:eastAsia="en-GB"/>
              </w:rPr>
              <w:t>I liked that we could give the ball to different people and I could choose who I wanted to pass to.</w:t>
            </w:r>
            <w:r w:rsidRPr="00455F2A">
              <w:rPr>
                <w:rFonts w:ascii="Calibri" w:eastAsia="Times New Roman" w:hAnsi="Calibri" w:cs="Calibri"/>
                <w:sz w:val="24"/>
                <w:szCs w:val="24"/>
                <w:lang w:eastAsia="en-GB"/>
              </w:rPr>
              <w:t> </w:t>
            </w:r>
          </w:p>
        </w:tc>
      </w:tr>
      <w:tr w:rsidR="00455F2A" w:rsidRPr="00455F2A" w:rsidTr="00455F2A">
        <w:trPr>
          <w:trHeight w:val="2385"/>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
                <w:bCs/>
                <w:sz w:val="24"/>
                <w:szCs w:val="24"/>
                <w:lang w:eastAsia="en-GB"/>
              </w:rPr>
              <w:t>Child 3</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Cs/>
                <w:sz w:val="24"/>
                <w:szCs w:val="24"/>
                <w:lang w:eastAsia="en-GB"/>
              </w:rPr>
              <w:t>We get to choose who to pass to. We can pass it to tables who might have found interesting information.</w:t>
            </w:r>
            <w:r w:rsidRPr="00455F2A">
              <w:rPr>
                <w:rFonts w:ascii="Calibri" w:eastAsia="Times New Roman" w:hAnsi="Calibri" w:cs="Calibri"/>
                <w:sz w:val="24"/>
                <w:szCs w:val="24"/>
                <w:lang w:eastAsia="en-GB"/>
              </w:rPr>
              <w:t> </w:t>
            </w:r>
          </w:p>
        </w:tc>
      </w:tr>
      <w:tr w:rsidR="00455F2A" w:rsidRPr="00455F2A" w:rsidTr="00455F2A">
        <w:trPr>
          <w:trHeight w:val="69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
                <w:bCs/>
                <w:sz w:val="28"/>
                <w:szCs w:val="28"/>
                <w:lang w:eastAsia="en-GB"/>
              </w:rPr>
              <w:t>What other ways would you prefer to use answer questions?</w:t>
            </w:r>
            <w:r w:rsidRPr="00455F2A">
              <w:rPr>
                <w:rFonts w:ascii="Calibri" w:eastAsia="Times New Roman" w:hAnsi="Calibri" w:cs="Calibri"/>
                <w:sz w:val="28"/>
                <w:szCs w:val="28"/>
                <w:lang w:eastAsia="en-GB"/>
              </w:rPr>
              <w:t> </w:t>
            </w:r>
          </w:p>
        </w:tc>
      </w:tr>
      <w:tr w:rsidR="00455F2A" w:rsidRPr="00455F2A" w:rsidTr="00455F2A">
        <w:trPr>
          <w:trHeight w:val="2115"/>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
                <w:bCs/>
                <w:sz w:val="24"/>
                <w:szCs w:val="24"/>
                <w:lang w:eastAsia="en-GB"/>
              </w:rPr>
              <w:t>Child 1</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Cs/>
                <w:sz w:val="24"/>
                <w:szCs w:val="24"/>
                <w:lang w:eastAsia="en-GB"/>
              </w:rPr>
              <w:t>Same as (name).</w:t>
            </w:r>
          </w:p>
        </w:tc>
      </w:tr>
      <w:tr w:rsidR="00455F2A" w:rsidRPr="00455F2A" w:rsidTr="00455F2A">
        <w:trPr>
          <w:trHeight w:val="240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
                <w:bCs/>
                <w:sz w:val="24"/>
                <w:szCs w:val="24"/>
                <w:lang w:eastAsia="en-GB"/>
              </w:rPr>
              <w:lastRenderedPageBreak/>
              <w:t>Child 2</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Cs/>
                <w:sz w:val="24"/>
                <w:szCs w:val="24"/>
                <w:lang w:eastAsia="en-GB"/>
              </w:rPr>
              <w:t>I like going in a circle and passing an object around the circle. We can only speak when we have the object – like with the ball.</w:t>
            </w:r>
            <w:r w:rsidRPr="00455F2A">
              <w:rPr>
                <w:rFonts w:ascii="Calibri" w:eastAsia="Times New Roman" w:hAnsi="Calibri" w:cs="Calibri"/>
                <w:sz w:val="24"/>
                <w:szCs w:val="24"/>
                <w:lang w:eastAsia="en-GB"/>
              </w:rPr>
              <w:t> </w:t>
            </w:r>
          </w:p>
        </w:tc>
      </w:tr>
      <w:tr w:rsidR="00455F2A" w:rsidRPr="00455F2A" w:rsidTr="00455F2A">
        <w:trPr>
          <w:trHeight w:val="210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
                <w:bCs/>
                <w:sz w:val="24"/>
                <w:szCs w:val="24"/>
                <w:lang w:eastAsia="en-GB"/>
              </w:rPr>
              <w:t>Child 3</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Cs/>
                <w:sz w:val="24"/>
                <w:szCs w:val="24"/>
                <w:lang w:eastAsia="en-GB"/>
              </w:rPr>
              <w:t xml:space="preserve">Each table can decide what answer they are going to give. Rather than saying give me one answer, we </w:t>
            </w:r>
            <w:proofErr w:type="gramStart"/>
            <w:r w:rsidRPr="00455F2A">
              <w:rPr>
                <w:rFonts w:ascii="Calibri" w:eastAsia="Times New Roman" w:hAnsi="Calibri" w:cs="Calibri"/>
                <w:bCs/>
                <w:sz w:val="24"/>
                <w:szCs w:val="24"/>
                <w:lang w:eastAsia="en-GB"/>
              </w:rPr>
              <w:t>are allowed to</w:t>
            </w:r>
            <w:proofErr w:type="gramEnd"/>
            <w:r w:rsidRPr="00455F2A">
              <w:rPr>
                <w:rFonts w:ascii="Calibri" w:eastAsia="Times New Roman" w:hAnsi="Calibri" w:cs="Calibri"/>
                <w:bCs/>
                <w:sz w:val="24"/>
                <w:szCs w:val="24"/>
                <w:lang w:eastAsia="en-GB"/>
              </w:rPr>
              <w:t xml:space="preserve"> give all our answers.</w:t>
            </w:r>
            <w:r w:rsidRPr="00455F2A">
              <w:rPr>
                <w:rFonts w:ascii="Calibri" w:eastAsia="Times New Roman" w:hAnsi="Calibri" w:cs="Calibri"/>
                <w:sz w:val="24"/>
                <w:szCs w:val="24"/>
                <w:lang w:eastAsia="en-GB"/>
              </w:rPr>
              <w:t> </w:t>
            </w:r>
          </w:p>
        </w:tc>
      </w:tr>
      <w:tr w:rsidR="00455F2A" w:rsidRPr="00455F2A" w:rsidTr="00455F2A">
        <w:trPr>
          <w:trHeight w:val="51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
                <w:bCs/>
                <w:sz w:val="28"/>
                <w:szCs w:val="28"/>
                <w:lang w:eastAsia="en-GB"/>
              </w:rPr>
              <w:t>What are your feelings towards the teacher stopping the lesson to ask questions using the basketball?</w:t>
            </w:r>
            <w:r w:rsidRPr="00455F2A">
              <w:rPr>
                <w:rFonts w:ascii="Calibri" w:eastAsia="Times New Roman" w:hAnsi="Calibri" w:cs="Calibri"/>
                <w:sz w:val="28"/>
                <w:szCs w:val="28"/>
                <w:lang w:eastAsia="en-GB"/>
              </w:rPr>
              <w:t> </w:t>
            </w:r>
          </w:p>
        </w:tc>
      </w:tr>
      <w:tr w:rsidR="00455F2A" w:rsidRPr="00455F2A" w:rsidTr="00455F2A">
        <w:trPr>
          <w:trHeight w:val="222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
                <w:bCs/>
                <w:sz w:val="24"/>
                <w:szCs w:val="24"/>
                <w:lang w:eastAsia="en-GB"/>
              </w:rPr>
              <w:t>Child 1</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Cs/>
                <w:sz w:val="24"/>
                <w:szCs w:val="24"/>
                <w:lang w:eastAsia="en-GB"/>
              </w:rPr>
              <w:t xml:space="preserve">Sometimes people talk when you say stop and they don’t </w:t>
            </w:r>
            <w:proofErr w:type="gramStart"/>
            <w:r w:rsidRPr="00455F2A">
              <w:rPr>
                <w:rFonts w:ascii="Calibri" w:eastAsia="Times New Roman" w:hAnsi="Calibri" w:cs="Calibri"/>
                <w:bCs/>
                <w:sz w:val="24"/>
                <w:szCs w:val="24"/>
                <w:lang w:eastAsia="en-GB"/>
              </w:rPr>
              <w:t>actually listen</w:t>
            </w:r>
            <w:proofErr w:type="gramEnd"/>
            <w:r w:rsidRPr="00455F2A">
              <w:rPr>
                <w:rFonts w:ascii="Calibri" w:eastAsia="Times New Roman" w:hAnsi="Calibri" w:cs="Calibri"/>
                <w:bCs/>
                <w:sz w:val="24"/>
                <w:szCs w:val="24"/>
                <w:lang w:eastAsia="en-GB"/>
              </w:rPr>
              <w:t>. There are other ways to stop the lesson. </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Cs/>
                <w:sz w:val="24"/>
                <w:szCs w:val="24"/>
                <w:lang w:eastAsia="en-GB"/>
              </w:rPr>
              <w:t>I like that when we stop we can steal ideas.</w:t>
            </w:r>
            <w:r w:rsidRPr="00455F2A">
              <w:rPr>
                <w:rFonts w:ascii="Calibri" w:eastAsia="Times New Roman" w:hAnsi="Calibri" w:cs="Calibri"/>
                <w:sz w:val="24"/>
                <w:szCs w:val="24"/>
                <w:lang w:eastAsia="en-GB"/>
              </w:rPr>
              <w:t> </w:t>
            </w:r>
          </w:p>
        </w:tc>
      </w:tr>
      <w:tr w:rsidR="00455F2A" w:rsidRPr="00455F2A" w:rsidTr="00455F2A">
        <w:trPr>
          <w:trHeight w:val="240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
                <w:bCs/>
                <w:sz w:val="24"/>
                <w:szCs w:val="24"/>
                <w:lang w:eastAsia="en-GB"/>
              </w:rPr>
              <w:t>Child 2</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Cs/>
                <w:sz w:val="24"/>
                <w:szCs w:val="24"/>
                <w:lang w:eastAsia="en-GB"/>
              </w:rPr>
              <w:t>I think that’s fine. It gives you a break and you can see what answers other people are saying.</w:t>
            </w:r>
            <w:r w:rsidRPr="00455F2A">
              <w:rPr>
                <w:rFonts w:ascii="Calibri" w:eastAsia="Times New Roman" w:hAnsi="Calibri" w:cs="Calibri"/>
                <w:sz w:val="24"/>
                <w:szCs w:val="24"/>
                <w:lang w:eastAsia="en-GB"/>
              </w:rPr>
              <w:t> </w:t>
            </w:r>
          </w:p>
        </w:tc>
      </w:tr>
      <w:tr w:rsidR="00455F2A" w:rsidRPr="00455F2A" w:rsidTr="00455F2A">
        <w:trPr>
          <w:trHeight w:val="2385"/>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
                <w:bCs/>
                <w:sz w:val="24"/>
                <w:szCs w:val="24"/>
                <w:lang w:eastAsia="en-GB"/>
              </w:rPr>
              <w:t>Child 3</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Cs/>
                <w:sz w:val="24"/>
                <w:szCs w:val="24"/>
                <w:lang w:eastAsia="en-GB"/>
              </w:rPr>
              <w:t>Its good because we can recap. You can steal ideas from other tables.</w:t>
            </w:r>
            <w:r w:rsidRPr="00455F2A">
              <w:rPr>
                <w:rFonts w:ascii="Calibri" w:eastAsia="Times New Roman" w:hAnsi="Calibri" w:cs="Calibri"/>
                <w:sz w:val="24"/>
                <w:szCs w:val="24"/>
                <w:lang w:eastAsia="en-GB"/>
              </w:rPr>
              <w:t> </w:t>
            </w:r>
          </w:p>
        </w:tc>
      </w:tr>
      <w:tr w:rsidR="00455F2A" w:rsidRPr="00455F2A" w:rsidTr="00455F2A">
        <w:trPr>
          <w:trHeight w:val="69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
                <w:bCs/>
                <w:sz w:val="28"/>
                <w:szCs w:val="28"/>
                <w:lang w:eastAsia="en-GB"/>
              </w:rPr>
              <w:lastRenderedPageBreak/>
              <w:t>Tell me why you think the basketball method may or may not be fair?</w:t>
            </w:r>
            <w:r w:rsidRPr="00455F2A">
              <w:rPr>
                <w:rFonts w:ascii="Calibri" w:eastAsia="Times New Roman" w:hAnsi="Calibri" w:cs="Calibri"/>
                <w:sz w:val="28"/>
                <w:szCs w:val="28"/>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sz w:val="28"/>
                <w:szCs w:val="28"/>
                <w:lang w:eastAsia="en-GB"/>
              </w:rPr>
              <w:t> </w:t>
            </w:r>
          </w:p>
        </w:tc>
      </w:tr>
      <w:tr w:rsidR="00455F2A" w:rsidRPr="00455F2A" w:rsidTr="00455F2A">
        <w:trPr>
          <w:trHeight w:val="2115"/>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
                <w:bCs/>
                <w:sz w:val="24"/>
                <w:szCs w:val="24"/>
                <w:lang w:eastAsia="en-GB"/>
              </w:rPr>
              <w:t>Child 1</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Cs/>
                <w:sz w:val="24"/>
                <w:szCs w:val="24"/>
                <w:lang w:eastAsia="en-GB"/>
              </w:rPr>
              <w:t>Mainly because the other children may not get a go. Sometimes they don’t get a go.</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Cs/>
                <w:sz w:val="24"/>
                <w:szCs w:val="24"/>
                <w:lang w:eastAsia="en-GB"/>
              </w:rPr>
              <w:t>I liked the rules –it meant you pass to different people.</w:t>
            </w:r>
            <w:r w:rsidRPr="00455F2A">
              <w:rPr>
                <w:rFonts w:ascii="Calibri" w:eastAsia="Times New Roman" w:hAnsi="Calibri" w:cs="Calibri"/>
                <w:sz w:val="24"/>
                <w:szCs w:val="24"/>
                <w:lang w:eastAsia="en-GB"/>
              </w:rPr>
              <w:t> </w:t>
            </w:r>
          </w:p>
        </w:tc>
      </w:tr>
      <w:tr w:rsidR="00455F2A" w:rsidRPr="00455F2A" w:rsidTr="00455F2A">
        <w:trPr>
          <w:trHeight w:val="240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
                <w:bCs/>
                <w:sz w:val="24"/>
                <w:szCs w:val="24"/>
                <w:lang w:eastAsia="en-GB"/>
              </w:rPr>
              <w:t>Child 2</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Cs/>
                <w:sz w:val="24"/>
                <w:szCs w:val="24"/>
                <w:lang w:eastAsia="en-GB"/>
              </w:rPr>
              <w:t>I think it’s unfair if you’re in the same class as me because I always have good answers!</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Cs/>
                <w:sz w:val="24"/>
                <w:szCs w:val="24"/>
                <w:lang w:eastAsia="en-GB"/>
              </w:rPr>
              <w:t>When you said pass it to someone you haven’t spoken to – I had to think “who haven’t I spoken to?” so I passed it to someone else.</w:t>
            </w:r>
            <w:r w:rsidRPr="00455F2A">
              <w:rPr>
                <w:rFonts w:ascii="Calibri" w:eastAsia="Times New Roman" w:hAnsi="Calibri" w:cs="Calibri"/>
                <w:sz w:val="24"/>
                <w:szCs w:val="24"/>
                <w:lang w:eastAsia="en-GB"/>
              </w:rPr>
              <w:t> </w:t>
            </w:r>
          </w:p>
        </w:tc>
      </w:tr>
      <w:tr w:rsidR="00455F2A" w:rsidRPr="00455F2A" w:rsidTr="00455F2A">
        <w:trPr>
          <w:trHeight w:val="210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
                <w:bCs/>
                <w:sz w:val="24"/>
                <w:szCs w:val="24"/>
                <w:lang w:eastAsia="en-GB"/>
              </w:rPr>
              <w:t>Child 3</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Cs/>
                <w:sz w:val="24"/>
                <w:szCs w:val="24"/>
                <w:lang w:eastAsia="en-GB"/>
              </w:rPr>
              <w:t>Some people may want to give a good answer but the person with the ball may just pass to their friend who doesn’t even have an answer.</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Cs/>
                <w:sz w:val="24"/>
                <w:szCs w:val="24"/>
                <w:lang w:eastAsia="en-GB"/>
              </w:rPr>
              <w:t>I think having rules means more people get a go rather than just one friendship group!</w:t>
            </w:r>
            <w:r w:rsidRPr="00455F2A">
              <w:rPr>
                <w:rFonts w:ascii="Calibri" w:eastAsia="Times New Roman" w:hAnsi="Calibri" w:cs="Calibri"/>
                <w:sz w:val="24"/>
                <w:szCs w:val="24"/>
                <w:lang w:eastAsia="en-GB"/>
              </w:rPr>
              <w:t> </w:t>
            </w:r>
          </w:p>
        </w:tc>
      </w:tr>
      <w:tr w:rsidR="00455F2A" w:rsidRPr="00455F2A" w:rsidTr="00455F2A">
        <w:trPr>
          <w:trHeight w:val="51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
                <w:bCs/>
                <w:sz w:val="28"/>
                <w:szCs w:val="28"/>
                <w:lang w:eastAsia="en-GB"/>
              </w:rPr>
              <w:t>Why do you think we use the basketball?</w:t>
            </w:r>
            <w:r w:rsidRPr="00455F2A">
              <w:rPr>
                <w:rFonts w:ascii="Calibri" w:eastAsia="Times New Roman" w:hAnsi="Calibri" w:cs="Calibri"/>
                <w:sz w:val="28"/>
                <w:szCs w:val="28"/>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sz w:val="28"/>
                <w:szCs w:val="28"/>
                <w:lang w:eastAsia="en-GB"/>
              </w:rPr>
              <w:t> </w:t>
            </w:r>
          </w:p>
        </w:tc>
      </w:tr>
      <w:tr w:rsidR="00455F2A" w:rsidRPr="00455F2A" w:rsidTr="00455F2A">
        <w:trPr>
          <w:trHeight w:val="222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
                <w:bCs/>
                <w:sz w:val="24"/>
                <w:szCs w:val="24"/>
                <w:lang w:eastAsia="en-GB"/>
              </w:rPr>
              <w:t>Child 1</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Cs/>
                <w:sz w:val="24"/>
                <w:szCs w:val="24"/>
                <w:lang w:eastAsia="en-GB"/>
              </w:rPr>
              <w:t>It shows you who doesn’t want to share their work.</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sz w:val="24"/>
                <w:szCs w:val="24"/>
                <w:lang w:eastAsia="en-GB"/>
              </w:rPr>
              <w:lastRenderedPageBreak/>
              <w:t> </w:t>
            </w:r>
          </w:p>
        </w:tc>
      </w:tr>
      <w:tr w:rsidR="00455F2A" w:rsidRPr="00455F2A" w:rsidTr="00455F2A">
        <w:trPr>
          <w:trHeight w:val="240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
                <w:bCs/>
                <w:sz w:val="24"/>
                <w:szCs w:val="24"/>
                <w:lang w:eastAsia="en-GB"/>
              </w:rPr>
              <w:lastRenderedPageBreak/>
              <w:t>Child 2</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Cs/>
                <w:sz w:val="24"/>
                <w:szCs w:val="24"/>
                <w:lang w:eastAsia="en-GB"/>
              </w:rPr>
              <w:t>I agree but also because it’s fun.</w:t>
            </w:r>
            <w:r w:rsidRPr="00455F2A">
              <w:rPr>
                <w:rFonts w:ascii="Calibri" w:eastAsia="Times New Roman" w:hAnsi="Calibri" w:cs="Calibri"/>
                <w:sz w:val="24"/>
                <w:szCs w:val="24"/>
                <w:lang w:eastAsia="en-GB"/>
              </w:rPr>
              <w:t> </w:t>
            </w:r>
          </w:p>
        </w:tc>
      </w:tr>
      <w:tr w:rsidR="00455F2A" w:rsidRPr="00455F2A" w:rsidTr="00455F2A">
        <w:trPr>
          <w:trHeight w:val="2385"/>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
                <w:bCs/>
                <w:sz w:val="24"/>
                <w:szCs w:val="24"/>
                <w:lang w:eastAsia="en-GB"/>
              </w:rPr>
              <w:t>Child 3</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Cs/>
                <w:sz w:val="24"/>
                <w:szCs w:val="24"/>
                <w:lang w:eastAsia="en-GB"/>
              </w:rPr>
              <w:t xml:space="preserve">Because it's </w:t>
            </w:r>
            <w:proofErr w:type="gramStart"/>
            <w:r w:rsidRPr="00455F2A">
              <w:rPr>
                <w:rFonts w:ascii="Calibri" w:eastAsia="Times New Roman" w:hAnsi="Calibri" w:cs="Calibri"/>
                <w:bCs/>
                <w:sz w:val="24"/>
                <w:szCs w:val="24"/>
                <w:lang w:eastAsia="en-GB"/>
              </w:rPr>
              <w:t>really fun</w:t>
            </w:r>
            <w:proofErr w:type="gramEnd"/>
            <w:r w:rsidRPr="00455F2A">
              <w:rPr>
                <w:rFonts w:ascii="Calibri" w:eastAsia="Times New Roman" w:hAnsi="Calibri" w:cs="Calibri"/>
                <w:bCs/>
                <w:sz w:val="24"/>
                <w:szCs w:val="24"/>
                <w:lang w:eastAsia="en-GB"/>
              </w:rPr>
              <w:t xml:space="preserve"> and we can see who is supposed to be talking in the class.</w:t>
            </w:r>
            <w:r w:rsidRPr="00455F2A">
              <w:rPr>
                <w:rFonts w:ascii="Calibri" w:eastAsia="Times New Roman" w:hAnsi="Calibri" w:cs="Calibri"/>
                <w:sz w:val="24"/>
                <w:szCs w:val="24"/>
                <w:lang w:eastAsia="en-GB"/>
              </w:rPr>
              <w:t> </w:t>
            </w:r>
          </w:p>
        </w:tc>
      </w:tr>
      <w:tr w:rsidR="00455F2A" w:rsidRPr="00455F2A" w:rsidTr="00455F2A">
        <w:trPr>
          <w:trHeight w:val="69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
                <w:bCs/>
                <w:sz w:val="28"/>
                <w:szCs w:val="28"/>
                <w:lang w:eastAsia="en-GB"/>
              </w:rPr>
              <w:t>What do you like about using the basketball?</w:t>
            </w:r>
            <w:r w:rsidRPr="00455F2A">
              <w:rPr>
                <w:rFonts w:ascii="Calibri" w:eastAsia="Times New Roman" w:hAnsi="Calibri" w:cs="Calibri"/>
                <w:sz w:val="28"/>
                <w:szCs w:val="28"/>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sz w:val="28"/>
                <w:szCs w:val="28"/>
                <w:lang w:eastAsia="en-GB"/>
              </w:rPr>
              <w:t> </w:t>
            </w:r>
          </w:p>
        </w:tc>
      </w:tr>
      <w:tr w:rsidR="00455F2A" w:rsidRPr="00455F2A" w:rsidTr="00455F2A">
        <w:trPr>
          <w:trHeight w:val="213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
                <w:bCs/>
                <w:sz w:val="24"/>
                <w:szCs w:val="24"/>
                <w:lang w:eastAsia="en-GB"/>
              </w:rPr>
              <w:t>Child 1</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Cs/>
                <w:sz w:val="24"/>
                <w:szCs w:val="24"/>
                <w:lang w:eastAsia="en-GB"/>
              </w:rPr>
              <w:t>I like to hear other people’s ideas on different tables.</w:t>
            </w:r>
            <w:r w:rsidRPr="00455F2A">
              <w:rPr>
                <w:rFonts w:ascii="Calibri" w:eastAsia="Times New Roman" w:hAnsi="Calibri" w:cs="Calibri"/>
                <w:sz w:val="24"/>
                <w:szCs w:val="24"/>
                <w:lang w:eastAsia="en-GB"/>
              </w:rPr>
              <w:t> </w:t>
            </w:r>
          </w:p>
        </w:tc>
      </w:tr>
      <w:tr w:rsidR="00455F2A" w:rsidRPr="00455F2A" w:rsidTr="00455F2A">
        <w:trPr>
          <w:trHeight w:val="240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
                <w:bCs/>
                <w:sz w:val="24"/>
                <w:szCs w:val="24"/>
                <w:lang w:eastAsia="en-GB"/>
              </w:rPr>
              <w:t>Child 2</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Cs/>
                <w:sz w:val="24"/>
                <w:szCs w:val="24"/>
                <w:lang w:eastAsia="en-GB"/>
              </w:rPr>
              <w:t>The same as the girls. It’s fun!</w:t>
            </w:r>
            <w:r w:rsidRPr="00455F2A">
              <w:rPr>
                <w:rFonts w:ascii="Calibri" w:eastAsia="Times New Roman" w:hAnsi="Calibri" w:cs="Calibri"/>
                <w:sz w:val="24"/>
                <w:szCs w:val="24"/>
                <w:lang w:eastAsia="en-GB"/>
              </w:rPr>
              <w:t> </w:t>
            </w:r>
          </w:p>
        </w:tc>
      </w:tr>
      <w:tr w:rsidR="00455F2A" w:rsidRPr="00455F2A" w:rsidTr="00455F2A">
        <w:trPr>
          <w:trHeight w:val="210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
                <w:bCs/>
                <w:sz w:val="24"/>
                <w:szCs w:val="24"/>
                <w:lang w:eastAsia="en-GB"/>
              </w:rPr>
              <w:lastRenderedPageBreak/>
              <w:t>Child 3</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Cs/>
                <w:sz w:val="24"/>
                <w:szCs w:val="24"/>
                <w:lang w:eastAsia="en-GB"/>
              </w:rPr>
              <w:t>Everyone can have a chance and you can learn other people’s facts. It’s fun!</w:t>
            </w:r>
            <w:r w:rsidRPr="00455F2A">
              <w:rPr>
                <w:rFonts w:ascii="Calibri" w:eastAsia="Times New Roman" w:hAnsi="Calibri" w:cs="Calibri"/>
                <w:sz w:val="24"/>
                <w:szCs w:val="24"/>
                <w:lang w:eastAsia="en-GB"/>
              </w:rPr>
              <w:t> </w:t>
            </w:r>
          </w:p>
        </w:tc>
      </w:tr>
      <w:tr w:rsidR="00455F2A" w:rsidRPr="00455F2A" w:rsidTr="00455F2A">
        <w:trPr>
          <w:trHeight w:val="51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
                <w:bCs/>
                <w:sz w:val="28"/>
                <w:szCs w:val="28"/>
                <w:lang w:eastAsia="en-GB"/>
              </w:rPr>
              <w:t>What don’t you like about using the basketball?</w:t>
            </w:r>
            <w:r w:rsidRPr="00455F2A">
              <w:rPr>
                <w:rFonts w:ascii="Calibri" w:eastAsia="Times New Roman" w:hAnsi="Calibri" w:cs="Calibri"/>
                <w:sz w:val="28"/>
                <w:szCs w:val="28"/>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sz w:val="28"/>
                <w:szCs w:val="28"/>
                <w:lang w:eastAsia="en-GB"/>
              </w:rPr>
              <w:t> </w:t>
            </w:r>
          </w:p>
        </w:tc>
      </w:tr>
      <w:tr w:rsidR="00455F2A" w:rsidRPr="00455F2A" w:rsidTr="00455F2A">
        <w:trPr>
          <w:trHeight w:val="222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
                <w:bCs/>
                <w:sz w:val="24"/>
                <w:szCs w:val="24"/>
                <w:lang w:eastAsia="en-GB"/>
              </w:rPr>
              <w:t>Child 1</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Cs/>
                <w:sz w:val="24"/>
                <w:szCs w:val="24"/>
                <w:lang w:eastAsia="en-GB"/>
              </w:rPr>
              <w:t>When someone gets picked who didn’t want a go. Not everyone gets a turn.</w:t>
            </w:r>
            <w:r w:rsidRPr="00455F2A">
              <w:rPr>
                <w:rFonts w:ascii="Calibri" w:eastAsia="Times New Roman" w:hAnsi="Calibri" w:cs="Calibri"/>
                <w:sz w:val="24"/>
                <w:szCs w:val="24"/>
                <w:lang w:eastAsia="en-GB"/>
              </w:rPr>
              <w:t> </w:t>
            </w:r>
          </w:p>
        </w:tc>
      </w:tr>
      <w:tr w:rsidR="00455F2A" w:rsidRPr="00455F2A" w:rsidTr="00455F2A">
        <w:trPr>
          <w:trHeight w:val="240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
                <w:bCs/>
                <w:sz w:val="24"/>
                <w:szCs w:val="24"/>
                <w:lang w:eastAsia="en-GB"/>
              </w:rPr>
              <w:t>Child 2</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Cs/>
                <w:sz w:val="24"/>
                <w:szCs w:val="24"/>
                <w:lang w:eastAsia="en-GB"/>
              </w:rPr>
              <w:t>I don’t like it when people laugh at other people.</w:t>
            </w:r>
            <w:r w:rsidRPr="00455F2A">
              <w:rPr>
                <w:rFonts w:ascii="Calibri" w:eastAsia="Times New Roman" w:hAnsi="Calibri" w:cs="Calibri"/>
                <w:sz w:val="24"/>
                <w:szCs w:val="24"/>
                <w:lang w:eastAsia="en-GB"/>
              </w:rPr>
              <w:t> </w:t>
            </w:r>
          </w:p>
        </w:tc>
      </w:tr>
      <w:tr w:rsidR="00455F2A" w:rsidRPr="00455F2A" w:rsidTr="00455F2A">
        <w:trPr>
          <w:trHeight w:val="2385"/>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
                <w:bCs/>
                <w:sz w:val="24"/>
                <w:szCs w:val="24"/>
                <w:lang w:eastAsia="en-GB"/>
              </w:rPr>
              <w:t>Child 3</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Cs/>
                <w:sz w:val="24"/>
                <w:szCs w:val="24"/>
                <w:lang w:eastAsia="en-GB"/>
              </w:rPr>
              <w:t>You might feel embarrassed if you miss catching the ball. This could make people feel really upset, especially if people don’t agree with our answer.</w:t>
            </w:r>
            <w:r w:rsidRPr="00455F2A">
              <w:rPr>
                <w:rFonts w:ascii="Calibri" w:eastAsia="Times New Roman" w:hAnsi="Calibri" w:cs="Calibri"/>
                <w:sz w:val="24"/>
                <w:szCs w:val="24"/>
                <w:lang w:eastAsia="en-GB"/>
              </w:rPr>
              <w:t> </w:t>
            </w:r>
          </w:p>
        </w:tc>
      </w:tr>
      <w:tr w:rsidR="00455F2A" w:rsidRPr="00455F2A" w:rsidTr="00455F2A">
        <w:trPr>
          <w:trHeight w:val="51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
                <w:bCs/>
                <w:sz w:val="28"/>
                <w:szCs w:val="28"/>
                <w:lang w:eastAsia="en-GB"/>
              </w:rPr>
              <w:t>Think back to the lesson and tell me what you think we could have done differently if we were to teach the lesson again to a different class?</w:t>
            </w:r>
            <w:r w:rsidRPr="00455F2A">
              <w:rPr>
                <w:rFonts w:ascii="Calibri" w:eastAsia="Times New Roman" w:hAnsi="Calibri" w:cs="Calibri"/>
                <w:sz w:val="28"/>
                <w:szCs w:val="28"/>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sz w:val="28"/>
                <w:szCs w:val="28"/>
                <w:lang w:eastAsia="en-GB"/>
              </w:rPr>
              <w:t> </w:t>
            </w:r>
          </w:p>
        </w:tc>
      </w:tr>
      <w:tr w:rsidR="00455F2A" w:rsidRPr="00455F2A" w:rsidTr="00455F2A">
        <w:trPr>
          <w:trHeight w:val="222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
                <w:bCs/>
                <w:sz w:val="24"/>
                <w:szCs w:val="24"/>
                <w:lang w:eastAsia="en-GB"/>
              </w:rPr>
              <w:lastRenderedPageBreak/>
              <w:t>Child 1</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Cs/>
                <w:sz w:val="24"/>
                <w:szCs w:val="24"/>
                <w:lang w:eastAsia="en-GB"/>
              </w:rPr>
              <w:t>Only let children use google maps, not google earth.</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Cs/>
                <w:sz w:val="24"/>
                <w:szCs w:val="24"/>
                <w:lang w:eastAsia="en-GB"/>
              </w:rPr>
              <w:t>Self-Assessment: You might think, I wish I had thought of that!</w:t>
            </w:r>
            <w:r w:rsidRPr="00455F2A">
              <w:rPr>
                <w:rFonts w:ascii="Calibri" w:eastAsia="Times New Roman" w:hAnsi="Calibri" w:cs="Calibri"/>
                <w:sz w:val="24"/>
                <w:szCs w:val="24"/>
                <w:lang w:eastAsia="en-GB"/>
              </w:rPr>
              <w:t> </w:t>
            </w:r>
          </w:p>
        </w:tc>
      </w:tr>
      <w:tr w:rsidR="00455F2A" w:rsidRPr="00455F2A" w:rsidTr="00455F2A">
        <w:trPr>
          <w:trHeight w:val="240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
                <w:bCs/>
                <w:sz w:val="24"/>
                <w:szCs w:val="24"/>
                <w:lang w:eastAsia="en-GB"/>
              </w:rPr>
              <w:t>Child 2</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Cs/>
                <w:sz w:val="24"/>
                <w:szCs w:val="24"/>
                <w:lang w:eastAsia="en-GB"/>
              </w:rPr>
              <w:t>Nothing. I’d be surprised if anyone didn’t enjoy that lesson.</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Cs/>
                <w:sz w:val="24"/>
                <w:szCs w:val="24"/>
                <w:lang w:eastAsia="en-GB"/>
              </w:rPr>
              <w:t>Self-Assessment: Yes – you listen to other people’s answers and it makes me question my understanding.</w:t>
            </w:r>
            <w:r w:rsidRPr="00455F2A">
              <w:rPr>
                <w:rFonts w:ascii="Calibri" w:eastAsia="Times New Roman" w:hAnsi="Calibri" w:cs="Calibri"/>
                <w:sz w:val="24"/>
                <w:szCs w:val="24"/>
                <w:lang w:eastAsia="en-GB"/>
              </w:rPr>
              <w:t> </w:t>
            </w:r>
          </w:p>
        </w:tc>
      </w:tr>
      <w:tr w:rsidR="00455F2A" w:rsidRPr="00455F2A" w:rsidTr="00455F2A">
        <w:trPr>
          <w:trHeight w:val="118"/>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
                <w:bCs/>
                <w:sz w:val="24"/>
                <w:szCs w:val="24"/>
                <w:lang w:eastAsia="en-GB"/>
              </w:rPr>
              <w:t>Child 3</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Cs/>
                <w:sz w:val="24"/>
                <w:szCs w:val="24"/>
                <w:lang w:eastAsia="en-GB"/>
              </w:rPr>
              <w:t>People get distracted looking at their houses, so it would be better just to use the internet / safari instead of </w:t>
            </w:r>
            <w:proofErr w:type="gramStart"/>
            <w:r w:rsidRPr="00455F2A">
              <w:rPr>
                <w:rFonts w:ascii="Calibri" w:eastAsia="Times New Roman" w:hAnsi="Calibri" w:cs="Calibri"/>
                <w:bCs/>
                <w:sz w:val="24"/>
                <w:szCs w:val="24"/>
                <w:lang w:eastAsia="en-GB"/>
              </w:rPr>
              <w:t>google</w:t>
            </w:r>
            <w:proofErr w:type="gramEnd"/>
            <w:r w:rsidRPr="00455F2A">
              <w:rPr>
                <w:rFonts w:ascii="Calibri" w:eastAsia="Times New Roman" w:hAnsi="Calibri" w:cs="Calibri"/>
                <w:bCs/>
                <w:sz w:val="24"/>
                <w:szCs w:val="24"/>
                <w:lang w:eastAsia="en-GB"/>
              </w:rPr>
              <w:t> maps.</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bCs/>
                <w:sz w:val="24"/>
                <w:szCs w:val="24"/>
                <w:lang w:eastAsia="en-GB"/>
              </w:rPr>
              <w:t>Self – Assessment:</w:t>
            </w:r>
            <w:r w:rsidRPr="00455F2A">
              <w:rPr>
                <w:rFonts w:ascii="Calibri" w:eastAsia="Times New Roman" w:hAnsi="Calibri" w:cs="Calibri"/>
                <w:b/>
                <w:bCs/>
                <w:sz w:val="24"/>
                <w:szCs w:val="24"/>
                <w:lang w:eastAsia="en-GB"/>
              </w:rPr>
              <w:t> </w:t>
            </w:r>
            <w:r w:rsidRPr="00455F2A">
              <w:rPr>
                <w:rFonts w:ascii="Calibri" w:eastAsia="Times New Roman" w:hAnsi="Calibri" w:cs="Calibri"/>
                <w:sz w:val="24"/>
                <w:szCs w:val="24"/>
                <w:lang w:eastAsia="en-GB"/>
              </w:rPr>
              <w:t> </w:t>
            </w:r>
          </w:p>
        </w:tc>
      </w:tr>
    </w:tbl>
    <w:p w:rsidR="00635B92" w:rsidRDefault="00635B92" w:rsidP="00D973F4">
      <w:pPr>
        <w:spacing w:line="360" w:lineRule="auto"/>
      </w:pPr>
    </w:p>
    <w:p w:rsidR="00635B92" w:rsidRDefault="00635B92" w:rsidP="00D973F4">
      <w:pPr>
        <w:spacing w:line="360" w:lineRule="auto"/>
      </w:pPr>
    </w:p>
    <w:p w:rsidR="00635B92" w:rsidRDefault="00635B92" w:rsidP="00D973F4">
      <w:pPr>
        <w:spacing w:line="360" w:lineRule="auto"/>
      </w:pPr>
    </w:p>
    <w:p w:rsidR="00635B92" w:rsidRDefault="00635B92" w:rsidP="00D973F4">
      <w:pPr>
        <w:spacing w:line="360" w:lineRule="auto"/>
      </w:pPr>
    </w:p>
    <w:p w:rsidR="00635B92" w:rsidRDefault="00635B92" w:rsidP="00D973F4">
      <w:pPr>
        <w:spacing w:line="360" w:lineRule="auto"/>
      </w:pPr>
    </w:p>
    <w:p w:rsidR="00635B92" w:rsidRDefault="00635B92" w:rsidP="00D973F4">
      <w:pPr>
        <w:spacing w:line="360" w:lineRule="auto"/>
      </w:pPr>
    </w:p>
    <w:p w:rsidR="00635B92" w:rsidRDefault="00635B92" w:rsidP="00D973F4">
      <w:pPr>
        <w:spacing w:line="360" w:lineRule="auto"/>
      </w:pPr>
    </w:p>
    <w:p w:rsidR="00635B92" w:rsidRDefault="00635B92" w:rsidP="00D973F4">
      <w:pPr>
        <w:spacing w:line="360" w:lineRule="auto"/>
      </w:pPr>
    </w:p>
    <w:p w:rsidR="00635B92" w:rsidRDefault="00635B92" w:rsidP="00D973F4">
      <w:pPr>
        <w:spacing w:line="360" w:lineRule="auto"/>
      </w:pPr>
    </w:p>
    <w:p w:rsidR="00635B92" w:rsidRDefault="00635B92" w:rsidP="00D973F4">
      <w:pPr>
        <w:spacing w:line="360" w:lineRule="auto"/>
      </w:pPr>
    </w:p>
    <w:p w:rsidR="00635B92" w:rsidRDefault="00635B92" w:rsidP="00D973F4">
      <w:pPr>
        <w:spacing w:line="360" w:lineRule="auto"/>
      </w:pPr>
    </w:p>
    <w:p w:rsidR="00635B92" w:rsidRDefault="00635B92" w:rsidP="00D973F4">
      <w:pPr>
        <w:spacing w:line="360" w:lineRule="auto"/>
      </w:pPr>
    </w:p>
    <w:p w:rsidR="00635B92" w:rsidRDefault="00635B92" w:rsidP="00D973F4">
      <w:pPr>
        <w:spacing w:line="360" w:lineRule="auto"/>
      </w:pPr>
    </w:p>
    <w:p w:rsidR="00635B92" w:rsidRDefault="00635B92" w:rsidP="00D973F4">
      <w:pPr>
        <w:spacing w:line="360" w:lineRule="auto"/>
      </w:pPr>
    </w:p>
    <w:p w:rsidR="00635B92" w:rsidRDefault="00635B92" w:rsidP="00D973F4">
      <w:pPr>
        <w:spacing w:line="360" w:lineRule="auto"/>
      </w:pPr>
    </w:p>
    <w:tbl>
      <w:tblPr>
        <w:tblW w:w="934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44"/>
      </w:tblGrid>
      <w:tr w:rsidR="00455F2A" w:rsidRPr="00455F2A" w:rsidTr="00455F2A">
        <w:trPr>
          <w:trHeight w:val="690"/>
        </w:trPr>
        <w:tc>
          <w:tcPr>
            <w:tcW w:w="9344" w:type="dxa"/>
            <w:tcBorders>
              <w:top w:val="single" w:sz="6" w:space="0" w:color="auto"/>
              <w:left w:val="single" w:sz="6" w:space="0" w:color="auto"/>
              <w:bottom w:val="single" w:sz="6" w:space="0" w:color="auto"/>
              <w:right w:val="single" w:sz="6" w:space="0" w:color="auto"/>
            </w:tcBorders>
            <w:shd w:val="clear" w:color="auto" w:fill="auto"/>
            <w:hideMark/>
          </w:tcPr>
          <w:p w:rsidR="00635B92" w:rsidRDefault="00635B92" w:rsidP="00D973F4">
            <w:pPr>
              <w:spacing w:beforeAutospacing="1" w:after="0" w:afterAutospacing="1" w:line="360" w:lineRule="auto"/>
              <w:textAlignment w:val="baseline"/>
              <w:rPr>
                <w:rFonts w:ascii="Calibri" w:eastAsia="Times New Roman" w:hAnsi="Calibri" w:cs="Calibri"/>
                <w:b/>
                <w:bCs/>
                <w:sz w:val="28"/>
                <w:szCs w:val="28"/>
                <w:lang w:eastAsia="en-GB"/>
              </w:rPr>
            </w:pPr>
            <w:r>
              <w:rPr>
                <w:rFonts w:ascii="Calibri" w:eastAsia="Times New Roman" w:hAnsi="Calibri" w:cs="Calibri"/>
                <w:b/>
                <w:bCs/>
                <w:sz w:val="28"/>
                <w:szCs w:val="28"/>
                <w:lang w:eastAsia="en-GB"/>
              </w:rPr>
              <w:t>Appendix 4</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8"/>
                <w:szCs w:val="28"/>
                <w:lang w:eastAsia="en-GB"/>
              </w:rPr>
              <w:t>What did you enjoy most about today’s lesson?</w:t>
            </w:r>
            <w:r w:rsidRPr="00455F2A">
              <w:rPr>
                <w:rFonts w:ascii="Calibri" w:eastAsia="Times New Roman" w:hAnsi="Calibri" w:cs="Calibri"/>
                <w:sz w:val="28"/>
                <w:szCs w:val="28"/>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4"/>
                <w:szCs w:val="24"/>
                <w:lang w:eastAsia="en-GB"/>
              </w:rPr>
              <w:t> </w:t>
            </w:r>
          </w:p>
        </w:tc>
      </w:tr>
      <w:tr w:rsidR="00455F2A" w:rsidRPr="00455F2A" w:rsidTr="00455F2A">
        <w:trPr>
          <w:trHeight w:val="2115"/>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4"/>
                <w:szCs w:val="24"/>
                <w:lang w:eastAsia="en-GB"/>
              </w:rPr>
              <w:t>Child 1 </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4"/>
                <w:szCs w:val="24"/>
                <w:lang w:eastAsia="en-GB"/>
              </w:rPr>
              <w:t>Enjoyed learning facts about her school and the surrounding area. I found this interesting.</w:t>
            </w:r>
            <w:r w:rsidRPr="00455F2A">
              <w:rPr>
                <w:rFonts w:ascii="Calibri" w:eastAsia="Times New Roman" w:hAnsi="Calibri" w:cs="Calibri"/>
                <w:b/>
                <w:bCs/>
                <w:sz w:val="24"/>
                <w:szCs w:val="24"/>
                <w:lang w:eastAsia="en-GB"/>
              </w:rPr>
              <w:t> </w:t>
            </w:r>
            <w:r w:rsidRPr="00455F2A">
              <w:rPr>
                <w:rFonts w:ascii="Calibri" w:eastAsia="Times New Roman" w:hAnsi="Calibri" w:cs="Calibri"/>
                <w:sz w:val="24"/>
                <w:szCs w:val="24"/>
                <w:lang w:eastAsia="en-GB"/>
              </w:rPr>
              <w:t> </w:t>
            </w:r>
          </w:p>
        </w:tc>
      </w:tr>
      <w:tr w:rsidR="00455F2A" w:rsidRPr="00455F2A" w:rsidTr="00455F2A">
        <w:trPr>
          <w:trHeight w:val="240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4"/>
                <w:szCs w:val="24"/>
                <w:lang w:eastAsia="en-GB"/>
              </w:rPr>
              <w:t>Child 2 </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4"/>
                <w:szCs w:val="24"/>
                <w:lang w:eastAsia="en-GB"/>
              </w:rPr>
              <w:t>I liked learning about the community in (School A). </w:t>
            </w:r>
          </w:p>
        </w:tc>
      </w:tr>
      <w:tr w:rsidR="00455F2A" w:rsidRPr="00455F2A" w:rsidTr="00455F2A">
        <w:trPr>
          <w:trHeight w:val="210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4"/>
                <w:szCs w:val="24"/>
                <w:lang w:eastAsia="en-GB"/>
              </w:rPr>
              <w:t>Child 3 </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4"/>
                <w:szCs w:val="24"/>
                <w:lang w:eastAsia="en-GB"/>
              </w:rPr>
              <w:t>I liked using the ball the throw around the class to answer questions. </w:t>
            </w:r>
          </w:p>
        </w:tc>
      </w:tr>
      <w:tr w:rsidR="00455F2A" w:rsidRPr="00455F2A" w:rsidTr="00455F2A">
        <w:trPr>
          <w:trHeight w:val="51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8"/>
                <w:szCs w:val="28"/>
                <w:lang w:eastAsia="en-GB"/>
              </w:rPr>
              <w:t>How do you feel about the teacher using the basketball to ask questions?</w:t>
            </w:r>
            <w:r w:rsidRPr="00455F2A">
              <w:rPr>
                <w:rFonts w:ascii="Calibri" w:eastAsia="Times New Roman" w:hAnsi="Calibri" w:cs="Calibri"/>
                <w:sz w:val="28"/>
                <w:szCs w:val="28"/>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32"/>
                <w:szCs w:val="32"/>
                <w:lang w:eastAsia="en-GB"/>
              </w:rPr>
              <w:t> </w:t>
            </w:r>
          </w:p>
        </w:tc>
      </w:tr>
      <w:tr w:rsidR="00455F2A" w:rsidRPr="00455F2A" w:rsidTr="00455F2A">
        <w:trPr>
          <w:trHeight w:val="222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4"/>
                <w:szCs w:val="24"/>
                <w:lang w:eastAsia="en-GB"/>
              </w:rPr>
              <w:lastRenderedPageBreak/>
              <w:t>Child 1 </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4"/>
                <w:szCs w:val="24"/>
                <w:lang w:eastAsia="en-GB"/>
              </w:rPr>
              <w:t>It was more fun, better than putting hands in air because arms get tired. </w:t>
            </w:r>
          </w:p>
        </w:tc>
      </w:tr>
      <w:tr w:rsidR="00455F2A" w:rsidRPr="00455F2A" w:rsidTr="00455F2A">
        <w:trPr>
          <w:trHeight w:val="240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4"/>
                <w:szCs w:val="24"/>
                <w:lang w:eastAsia="en-GB"/>
              </w:rPr>
              <w:t>Child 2 </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4"/>
                <w:szCs w:val="24"/>
                <w:lang w:eastAsia="en-GB"/>
              </w:rPr>
              <w:t>Another way to share ideas with everyone in the class. It's fun as well I like it. </w:t>
            </w:r>
          </w:p>
        </w:tc>
      </w:tr>
      <w:tr w:rsidR="00455F2A" w:rsidRPr="00455F2A" w:rsidTr="00455F2A">
        <w:trPr>
          <w:trHeight w:val="2385"/>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4"/>
                <w:szCs w:val="24"/>
                <w:lang w:eastAsia="en-GB"/>
              </w:rPr>
              <w:t>Child 3 </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4"/>
                <w:szCs w:val="24"/>
                <w:lang w:eastAsia="en-GB"/>
              </w:rPr>
              <w:t>Good way for somebody to talk at once without getting interrupted. </w:t>
            </w:r>
          </w:p>
        </w:tc>
      </w:tr>
      <w:tr w:rsidR="00455F2A" w:rsidRPr="00455F2A" w:rsidTr="00455F2A">
        <w:trPr>
          <w:trHeight w:val="69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8"/>
                <w:szCs w:val="28"/>
                <w:lang w:eastAsia="en-GB"/>
              </w:rPr>
              <w:t>What other ways would you prefer to use answer questions?</w:t>
            </w:r>
            <w:r w:rsidRPr="00455F2A">
              <w:rPr>
                <w:rFonts w:ascii="Calibri" w:eastAsia="Times New Roman" w:hAnsi="Calibri" w:cs="Calibri"/>
                <w:sz w:val="28"/>
                <w:szCs w:val="28"/>
                <w:lang w:eastAsia="en-GB"/>
              </w:rPr>
              <w:t> </w:t>
            </w:r>
          </w:p>
        </w:tc>
      </w:tr>
      <w:tr w:rsidR="00455F2A" w:rsidRPr="00455F2A" w:rsidTr="00455F2A">
        <w:trPr>
          <w:trHeight w:val="2115"/>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4"/>
                <w:szCs w:val="24"/>
                <w:lang w:eastAsia="en-GB"/>
              </w:rPr>
              <w:t>Child 1 </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4"/>
                <w:szCs w:val="24"/>
                <w:lang w:eastAsia="en-GB"/>
              </w:rPr>
              <w:t>Like to sit in circle so there is no right or wrong answers – sharing answers with each other.  </w:t>
            </w:r>
          </w:p>
        </w:tc>
      </w:tr>
      <w:tr w:rsidR="00455F2A" w:rsidRPr="00455F2A" w:rsidTr="00455F2A">
        <w:trPr>
          <w:trHeight w:val="240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4"/>
                <w:szCs w:val="24"/>
                <w:lang w:eastAsia="en-GB"/>
              </w:rPr>
              <w:t>Child 2 </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4"/>
                <w:szCs w:val="24"/>
                <w:lang w:eastAsia="en-GB"/>
              </w:rPr>
              <w:t>Only if your hand is out to talk. Hand out – I want to speak. Thumb down not to speak. Different hand gestures. </w:t>
            </w:r>
          </w:p>
        </w:tc>
      </w:tr>
      <w:tr w:rsidR="00455F2A" w:rsidRPr="00455F2A" w:rsidTr="00455F2A">
        <w:trPr>
          <w:trHeight w:val="210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4"/>
                <w:szCs w:val="24"/>
                <w:lang w:eastAsia="en-GB"/>
              </w:rPr>
              <w:lastRenderedPageBreak/>
              <w:t>Child 3</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4"/>
                <w:szCs w:val="24"/>
                <w:lang w:eastAsia="en-GB"/>
              </w:rPr>
              <w:t>Sit in a circle and one person at a time </w:t>
            </w:r>
            <w:proofErr w:type="gramStart"/>
            <w:r w:rsidRPr="00455F2A">
              <w:rPr>
                <w:rFonts w:ascii="Calibri" w:eastAsia="Times New Roman" w:hAnsi="Calibri" w:cs="Calibri"/>
                <w:sz w:val="24"/>
                <w:szCs w:val="24"/>
                <w:lang w:eastAsia="en-GB"/>
              </w:rPr>
              <w:t>talks</w:t>
            </w:r>
            <w:proofErr w:type="gramEnd"/>
            <w:r w:rsidRPr="00455F2A">
              <w:rPr>
                <w:rFonts w:ascii="Calibri" w:eastAsia="Times New Roman" w:hAnsi="Calibri" w:cs="Calibri"/>
                <w:sz w:val="24"/>
                <w:szCs w:val="24"/>
                <w:lang w:eastAsia="en-GB"/>
              </w:rPr>
              <w:t>. I prefer not everyone talking at once. </w:t>
            </w:r>
          </w:p>
        </w:tc>
      </w:tr>
      <w:tr w:rsidR="00455F2A" w:rsidRPr="00455F2A" w:rsidTr="00455F2A">
        <w:trPr>
          <w:trHeight w:val="51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8"/>
                <w:szCs w:val="28"/>
                <w:lang w:eastAsia="en-GB"/>
              </w:rPr>
              <w:t>What are your feelings towards the teacher stopping the lesson to ask questions using the basketball?</w:t>
            </w:r>
            <w:r w:rsidRPr="00455F2A">
              <w:rPr>
                <w:rFonts w:ascii="Calibri" w:eastAsia="Times New Roman" w:hAnsi="Calibri" w:cs="Calibri"/>
                <w:sz w:val="28"/>
                <w:szCs w:val="28"/>
                <w:lang w:eastAsia="en-GB"/>
              </w:rPr>
              <w:t> </w:t>
            </w:r>
          </w:p>
        </w:tc>
      </w:tr>
      <w:tr w:rsidR="00455F2A" w:rsidRPr="00455F2A" w:rsidTr="00455F2A">
        <w:trPr>
          <w:trHeight w:val="222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4"/>
                <w:szCs w:val="24"/>
                <w:lang w:eastAsia="en-GB"/>
              </w:rPr>
              <w:t>Child 1 </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4"/>
                <w:szCs w:val="24"/>
                <w:lang w:eastAsia="en-GB"/>
              </w:rPr>
              <w:t>We can magpie other people’s ideas and know what they need to learn next. </w:t>
            </w:r>
          </w:p>
        </w:tc>
      </w:tr>
      <w:tr w:rsidR="00455F2A" w:rsidRPr="00455F2A" w:rsidTr="00455F2A">
        <w:trPr>
          <w:trHeight w:val="240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4"/>
                <w:szCs w:val="24"/>
                <w:lang w:eastAsia="en-GB"/>
              </w:rPr>
              <w:t>Child 2</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4"/>
                <w:szCs w:val="24"/>
                <w:lang w:eastAsia="en-GB"/>
              </w:rPr>
              <w:t>It helps me see if I'm doing it right and what kind of stuff other people know. </w:t>
            </w:r>
          </w:p>
        </w:tc>
      </w:tr>
      <w:tr w:rsidR="00455F2A" w:rsidRPr="00455F2A" w:rsidTr="00455F2A">
        <w:trPr>
          <w:trHeight w:val="2385"/>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4"/>
                <w:szCs w:val="24"/>
                <w:lang w:eastAsia="en-GB"/>
              </w:rPr>
              <w:t>Child 3 </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4"/>
                <w:szCs w:val="24"/>
                <w:lang w:eastAsia="en-GB"/>
              </w:rPr>
              <w:t>Can take the time to stop and gather what we have so far. </w:t>
            </w:r>
          </w:p>
        </w:tc>
      </w:tr>
      <w:tr w:rsidR="00455F2A" w:rsidRPr="00455F2A" w:rsidTr="00455F2A">
        <w:trPr>
          <w:trHeight w:val="69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8"/>
                <w:szCs w:val="28"/>
                <w:lang w:eastAsia="en-GB"/>
              </w:rPr>
              <w:t>Tell me why you think the basketball method may or may not be fair?</w:t>
            </w:r>
            <w:r w:rsidRPr="00455F2A">
              <w:rPr>
                <w:rFonts w:ascii="Calibri" w:eastAsia="Times New Roman" w:hAnsi="Calibri" w:cs="Calibri"/>
                <w:sz w:val="28"/>
                <w:szCs w:val="28"/>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8"/>
                <w:szCs w:val="28"/>
                <w:lang w:eastAsia="en-GB"/>
              </w:rPr>
              <w:t> </w:t>
            </w:r>
          </w:p>
        </w:tc>
      </w:tr>
      <w:tr w:rsidR="00455F2A" w:rsidRPr="00455F2A" w:rsidTr="00455F2A">
        <w:trPr>
          <w:trHeight w:val="2115"/>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4"/>
                <w:szCs w:val="24"/>
                <w:lang w:eastAsia="en-GB"/>
              </w:rPr>
              <w:t>Child 1 </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4"/>
                <w:szCs w:val="24"/>
                <w:lang w:eastAsia="en-GB"/>
              </w:rPr>
              <w:t xml:space="preserve">Is fair because one person talks at a time but not fair because some people only choose their friends and sometimes the ball just goes back and forth the same people. I think it is fair because everyone </w:t>
            </w:r>
            <w:proofErr w:type="gramStart"/>
            <w:r w:rsidRPr="00455F2A">
              <w:rPr>
                <w:rFonts w:ascii="Calibri" w:eastAsia="Times New Roman" w:hAnsi="Calibri" w:cs="Calibri"/>
                <w:sz w:val="24"/>
                <w:szCs w:val="24"/>
                <w:lang w:eastAsia="en-GB"/>
              </w:rPr>
              <w:t>has to</w:t>
            </w:r>
            <w:proofErr w:type="gramEnd"/>
            <w:r w:rsidRPr="00455F2A">
              <w:rPr>
                <w:rFonts w:ascii="Calibri" w:eastAsia="Times New Roman" w:hAnsi="Calibri" w:cs="Calibri"/>
                <w:sz w:val="24"/>
                <w:szCs w:val="24"/>
                <w:lang w:eastAsia="en-GB"/>
              </w:rPr>
              <w:t xml:space="preserve"> think just in case they get asked a question. </w:t>
            </w:r>
          </w:p>
        </w:tc>
      </w:tr>
      <w:tr w:rsidR="00455F2A" w:rsidRPr="00455F2A" w:rsidTr="00455F2A">
        <w:trPr>
          <w:trHeight w:val="240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4"/>
                <w:szCs w:val="24"/>
                <w:lang w:eastAsia="en-GB"/>
              </w:rPr>
              <w:lastRenderedPageBreak/>
              <w:t>Child 2 </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4"/>
                <w:szCs w:val="24"/>
                <w:lang w:eastAsia="en-GB"/>
              </w:rPr>
              <w:t>If people in other groups get the chance to answer, I would not pass the ball to someone I do not like. </w:t>
            </w:r>
          </w:p>
        </w:tc>
      </w:tr>
      <w:tr w:rsidR="00455F2A" w:rsidRPr="00455F2A" w:rsidTr="00455F2A">
        <w:trPr>
          <w:trHeight w:val="210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4"/>
                <w:szCs w:val="24"/>
                <w:lang w:eastAsia="en-GB"/>
              </w:rPr>
              <w:t>Child 3 </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4"/>
                <w:szCs w:val="24"/>
                <w:lang w:eastAsia="en-GB"/>
              </w:rPr>
              <w:t>Would like the teacher to establish rules for throwing the ball. </w:t>
            </w:r>
          </w:p>
        </w:tc>
      </w:tr>
      <w:tr w:rsidR="00455F2A" w:rsidRPr="00455F2A" w:rsidTr="00455F2A">
        <w:trPr>
          <w:trHeight w:val="51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8"/>
                <w:szCs w:val="28"/>
                <w:lang w:eastAsia="en-GB"/>
              </w:rPr>
              <w:t>Why do you think we use the basketball?</w:t>
            </w:r>
            <w:r w:rsidRPr="00455F2A">
              <w:rPr>
                <w:rFonts w:ascii="Calibri" w:eastAsia="Times New Roman" w:hAnsi="Calibri" w:cs="Calibri"/>
                <w:sz w:val="28"/>
                <w:szCs w:val="28"/>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8"/>
                <w:szCs w:val="28"/>
                <w:lang w:eastAsia="en-GB"/>
              </w:rPr>
              <w:t> </w:t>
            </w:r>
          </w:p>
        </w:tc>
      </w:tr>
      <w:tr w:rsidR="00455F2A" w:rsidRPr="00455F2A" w:rsidTr="00455F2A">
        <w:trPr>
          <w:trHeight w:val="222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4"/>
                <w:szCs w:val="24"/>
                <w:lang w:eastAsia="en-GB"/>
              </w:rPr>
              <w:t>Child 1 </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4"/>
                <w:szCs w:val="24"/>
                <w:lang w:eastAsia="en-GB"/>
              </w:rPr>
              <w:t xml:space="preserve">Look forward to throwing the ball because </w:t>
            </w:r>
            <w:proofErr w:type="spellStart"/>
            <w:r w:rsidRPr="00455F2A">
              <w:rPr>
                <w:rFonts w:ascii="Calibri" w:eastAsia="Times New Roman" w:hAnsi="Calibri" w:cs="Calibri"/>
                <w:sz w:val="24"/>
                <w:szCs w:val="24"/>
                <w:lang w:eastAsia="en-GB"/>
              </w:rPr>
              <w:t>its</w:t>
            </w:r>
            <w:proofErr w:type="spellEnd"/>
            <w:r w:rsidRPr="00455F2A">
              <w:rPr>
                <w:rFonts w:ascii="Calibri" w:eastAsia="Times New Roman" w:hAnsi="Calibri" w:cs="Calibri"/>
                <w:sz w:val="24"/>
                <w:szCs w:val="24"/>
                <w:lang w:eastAsia="en-GB"/>
              </w:rPr>
              <w:t xml:space="preserve"> fun and I like sharing my ideas with everyone. </w:t>
            </w:r>
          </w:p>
        </w:tc>
      </w:tr>
      <w:tr w:rsidR="00455F2A" w:rsidRPr="00455F2A" w:rsidTr="00455F2A">
        <w:trPr>
          <w:trHeight w:val="240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4"/>
                <w:szCs w:val="24"/>
                <w:lang w:eastAsia="en-GB"/>
              </w:rPr>
              <w:t>Child 2 </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4"/>
                <w:szCs w:val="24"/>
                <w:lang w:eastAsia="en-GB"/>
              </w:rPr>
              <w:t>We use </w:t>
            </w:r>
            <w:proofErr w:type="gramStart"/>
            <w:r w:rsidRPr="00455F2A">
              <w:rPr>
                <w:rFonts w:ascii="Calibri" w:eastAsia="Times New Roman" w:hAnsi="Calibri" w:cs="Calibri"/>
                <w:sz w:val="24"/>
                <w:szCs w:val="24"/>
                <w:lang w:eastAsia="en-GB"/>
              </w:rPr>
              <w:t>it</w:t>
            </w:r>
            <w:proofErr w:type="gramEnd"/>
            <w:r w:rsidRPr="00455F2A">
              <w:rPr>
                <w:rFonts w:ascii="Calibri" w:eastAsia="Times New Roman" w:hAnsi="Calibri" w:cs="Calibri"/>
                <w:sz w:val="24"/>
                <w:szCs w:val="24"/>
                <w:lang w:eastAsia="en-GB"/>
              </w:rPr>
              <w:t> so everyone gets a chance to have a go. </w:t>
            </w:r>
          </w:p>
        </w:tc>
      </w:tr>
      <w:tr w:rsidR="00455F2A" w:rsidRPr="00455F2A" w:rsidTr="00455F2A">
        <w:trPr>
          <w:trHeight w:val="2385"/>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4"/>
                <w:szCs w:val="24"/>
                <w:lang w:eastAsia="en-GB"/>
              </w:rPr>
              <w:t>Child 3 </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4"/>
                <w:szCs w:val="24"/>
                <w:lang w:eastAsia="en-GB"/>
              </w:rPr>
              <w:t>I like it because it is a different way of doing things and it’s more interactive. </w:t>
            </w:r>
          </w:p>
        </w:tc>
      </w:tr>
      <w:tr w:rsidR="00455F2A" w:rsidRPr="00455F2A" w:rsidTr="00455F2A">
        <w:trPr>
          <w:trHeight w:val="69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8"/>
                <w:szCs w:val="28"/>
                <w:lang w:eastAsia="en-GB"/>
              </w:rPr>
              <w:t>What do you like about using the basketball?</w:t>
            </w:r>
            <w:r w:rsidRPr="00455F2A">
              <w:rPr>
                <w:rFonts w:ascii="Calibri" w:eastAsia="Times New Roman" w:hAnsi="Calibri" w:cs="Calibri"/>
                <w:sz w:val="28"/>
                <w:szCs w:val="28"/>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8"/>
                <w:szCs w:val="28"/>
                <w:lang w:eastAsia="en-GB"/>
              </w:rPr>
              <w:lastRenderedPageBreak/>
              <w:t> </w:t>
            </w:r>
          </w:p>
        </w:tc>
      </w:tr>
      <w:tr w:rsidR="00455F2A" w:rsidRPr="00455F2A" w:rsidTr="00455F2A">
        <w:trPr>
          <w:trHeight w:val="2115"/>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4"/>
                <w:szCs w:val="24"/>
                <w:lang w:eastAsia="en-GB"/>
              </w:rPr>
              <w:lastRenderedPageBreak/>
              <w:t>Child 1 </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4"/>
                <w:szCs w:val="24"/>
                <w:lang w:eastAsia="en-GB"/>
              </w:rPr>
              <w:t>I like it because you get a chance to think about a question before you have had the ball. It is fun because sometimes we drop </w:t>
            </w:r>
            <w:proofErr w:type="gramStart"/>
            <w:r w:rsidRPr="00455F2A">
              <w:rPr>
                <w:rFonts w:ascii="Calibri" w:eastAsia="Times New Roman" w:hAnsi="Calibri" w:cs="Calibri"/>
                <w:sz w:val="24"/>
                <w:szCs w:val="24"/>
                <w:lang w:eastAsia="en-GB"/>
              </w:rPr>
              <w:t>it</w:t>
            </w:r>
            <w:proofErr w:type="gramEnd"/>
            <w:r w:rsidRPr="00455F2A">
              <w:rPr>
                <w:rFonts w:ascii="Calibri" w:eastAsia="Times New Roman" w:hAnsi="Calibri" w:cs="Calibri"/>
                <w:sz w:val="24"/>
                <w:szCs w:val="24"/>
                <w:lang w:eastAsia="en-GB"/>
              </w:rPr>
              <w:t> and everyone laughs so it is funny. </w:t>
            </w:r>
          </w:p>
        </w:tc>
      </w:tr>
      <w:tr w:rsidR="00455F2A" w:rsidRPr="00455F2A" w:rsidTr="00455F2A">
        <w:trPr>
          <w:trHeight w:val="240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4"/>
                <w:szCs w:val="24"/>
                <w:lang w:eastAsia="en-GB"/>
              </w:rPr>
              <w:t>Child 2 </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4"/>
                <w:szCs w:val="24"/>
                <w:lang w:eastAsia="en-GB"/>
              </w:rPr>
              <w:t>You get to throw the ball in a class which is unusual. Sometimes my arm hurts from writing so throwing the ball around is a little break. </w:t>
            </w:r>
          </w:p>
        </w:tc>
      </w:tr>
      <w:tr w:rsidR="00455F2A" w:rsidRPr="00455F2A" w:rsidTr="00455F2A">
        <w:trPr>
          <w:trHeight w:val="210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4"/>
                <w:szCs w:val="24"/>
                <w:lang w:eastAsia="en-GB"/>
              </w:rPr>
              <w:t>Child 3 </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4"/>
                <w:szCs w:val="24"/>
                <w:lang w:eastAsia="en-GB"/>
              </w:rPr>
              <w:t>I like the challenge of having to think fast and think on the spot because the ball has been throwing at me. </w:t>
            </w:r>
          </w:p>
        </w:tc>
      </w:tr>
      <w:tr w:rsidR="00455F2A" w:rsidRPr="00455F2A" w:rsidTr="00455F2A">
        <w:trPr>
          <w:trHeight w:val="51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8"/>
                <w:szCs w:val="28"/>
                <w:lang w:eastAsia="en-GB"/>
              </w:rPr>
              <w:t>What don’t you like about using the basketball?</w:t>
            </w:r>
            <w:r w:rsidRPr="00455F2A">
              <w:rPr>
                <w:rFonts w:ascii="Calibri" w:eastAsia="Times New Roman" w:hAnsi="Calibri" w:cs="Calibri"/>
                <w:sz w:val="28"/>
                <w:szCs w:val="28"/>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8"/>
                <w:szCs w:val="28"/>
                <w:lang w:eastAsia="en-GB"/>
              </w:rPr>
              <w:t> </w:t>
            </w:r>
          </w:p>
        </w:tc>
      </w:tr>
      <w:tr w:rsidR="00455F2A" w:rsidRPr="00455F2A" w:rsidTr="00455F2A">
        <w:trPr>
          <w:trHeight w:val="222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4"/>
                <w:szCs w:val="24"/>
                <w:lang w:eastAsia="en-GB"/>
              </w:rPr>
              <w:t>Child 1 </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4"/>
                <w:szCs w:val="24"/>
                <w:lang w:eastAsia="en-GB"/>
              </w:rPr>
              <w:t>Some people only pass to people they like. Some people will get embarrassed if they cannot catch the ball or cannot throw it. </w:t>
            </w:r>
          </w:p>
        </w:tc>
      </w:tr>
      <w:tr w:rsidR="00455F2A" w:rsidRPr="00455F2A" w:rsidTr="00455F2A">
        <w:trPr>
          <w:trHeight w:val="240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4"/>
                <w:szCs w:val="24"/>
                <w:lang w:eastAsia="en-GB"/>
              </w:rPr>
              <w:t>Child 2 </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4"/>
                <w:szCs w:val="24"/>
                <w:lang w:eastAsia="en-GB"/>
              </w:rPr>
              <w:t>Some people might not get a turn. </w:t>
            </w:r>
          </w:p>
        </w:tc>
      </w:tr>
      <w:tr w:rsidR="00455F2A" w:rsidRPr="00455F2A" w:rsidTr="00455F2A">
        <w:trPr>
          <w:trHeight w:val="2385"/>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4"/>
                <w:szCs w:val="24"/>
                <w:lang w:eastAsia="en-GB"/>
              </w:rPr>
              <w:lastRenderedPageBreak/>
              <w:t>Child 3</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4"/>
                <w:szCs w:val="24"/>
                <w:lang w:eastAsia="en-GB"/>
              </w:rPr>
              <w:t>Sometimes I don't want to speak but someone might throw the ball at me. </w:t>
            </w:r>
          </w:p>
        </w:tc>
      </w:tr>
      <w:tr w:rsidR="00455F2A" w:rsidRPr="00455F2A" w:rsidTr="00455F2A">
        <w:trPr>
          <w:trHeight w:val="51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8"/>
                <w:szCs w:val="28"/>
                <w:lang w:eastAsia="en-GB"/>
              </w:rPr>
              <w:t>Think back to the lesson and tell me what you think we could have done differently if we were to teach the lesson again to a different class?</w:t>
            </w:r>
            <w:r w:rsidRPr="00455F2A">
              <w:rPr>
                <w:rFonts w:ascii="Calibri" w:eastAsia="Times New Roman" w:hAnsi="Calibri" w:cs="Calibri"/>
                <w:sz w:val="28"/>
                <w:szCs w:val="28"/>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8"/>
                <w:szCs w:val="28"/>
                <w:lang w:eastAsia="en-GB"/>
              </w:rPr>
              <w:t> </w:t>
            </w:r>
          </w:p>
        </w:tc>
      </w:tr>
      <w:tr w:rsidR="00455F2A" w:rsidRPr="00455F2A" w:rsidTr="00455F2A">
        <w:trPr>
          <w:trHeight w:val="222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4"/>
                <w:szCs w:val="24"/>
                <w:lang w:eastAsia="en-GB"/>
              </w:rPr>
              <w:t>Child 1 </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4"/>
                <w:szCs w:val="24"/>
                <w:lang w:eastAsia="en-GB"/>
              </w:rPr>
              <w:t>Give some example questions so have more to answer.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4"/>
                <w:szCs w:val="24"/>
                <w:lang w:eastAsia="en-GB"/>
              </w:rPr>
              <w:t> </w:t>
            </w:r>
          </w:p>
        </w:tc>
      </w:tr>
      <w:tr w:rsidR="00455F2A" w:rsidRPr="00455F2A" w:rsidTr="00455F2A">
        <w:trPr>
          <w:trHeight w:val="240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4"/>
                <w:szCs w:val="24"/>
                <w:lang w:eastAsia="en-GB"/>
              </w:rPr>
              <w:t>Child 2 </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4"/>
                <w:szCs w:val="24"/>
                <w:lang w:eastAsia="en-GB"/>
              </w:rPr>
              <w:t xml:space="preserve">Bigger maps, longer lesson and draw maps </w:t>
            </w:r>
            <w:proofErr w:type="gramStart"/>
            <w:r w:rsidRPr="00455F2A">
              <w:rPr>
                <w:rFonts w:ascii="Calibri" w:eastAsia="Times New Roman" w:hAnsi="Calibri" w:cs="Calibri"/>
                <w:sz w:val="24"/>
                <w:szCs w:val="24"/>
                <w:lang w:eastAsia="en-GB"/>
              </w:rPr>
              <w:t>ourselves</w:t>
            </w:r>
            <w:proofErr w:type="gramEnd"/>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4"/>
                <w:szCs w:val="24"/>
                <w:lang w:eastAsia="en-GB"/>
              </w:rPr>
              <w:t> </w:t>
            </w:r>
          </w:p>
        </w:tc>
      </w:tr>
      <w:tr w:rsidR="00455F2A" w:rsidRPr="00455F2A" w:rsidTr="00455F2A">
        <w:trPr>
          <w:trHeight w:val="2385"/>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4"/>
                <w:szCs w:val="24"/>
                <w:lang w:eastAsia="en-GB"/>
              </w:rPr>
              <w:t>Child 3 </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4"/>
                <w:szCs w:val="24"/>
                <w:lang w:eastAsia="en-GB"/>
              </w:rPr>
              <w:t>Choose groups instead of being put in to groups. Roles – so everyone gets equal time on the laptops, maps, paper. Have a quiz at the end.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4"/>
                <w:szCs w:val="24"/>
                <w:lang w:eastAsia="en-GB"/>
              </w:rPr>
              <w:t> </w:t>
            </w:r>
          </w:p>
        </w:tc>
      </w:tr>
      <w:tr w:rsidR="00455F2A" w:rsidRPr="00455F2A" w:rsidTr="00455F2A">
        <w:trPr>
          <w:trHeight w:val="975"/>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8"/>
                <w:szCs w:val="28"/>
                <w:lang w:eastAsia="en-GB"/>
              </w:rPr>
              <w:t>When we use the ball in class to ask questions, does it make you think about what you have or have not learnt?</w:t>
            </w:r>
            <w:r w:rsidRPr="00455F2A">
              <w:rPr>
                <w:rFonts w:ascii="Calibri" w:eastAsia="Times New Roman" w:hAnsi="Calibri" w:cs="Calibri"/>
                <w:sz w:val="28"/>
                <w:szCs w:val="28"/>
                <w:lang w:eastAsia="en-GB"/>
              </w:rPr>
              <w:t> </w:t>
            </w:r>
          </w:p>
        </w:tc>
      </w:tr>
      <w:tr w:rsidR="00455F2A" w:rsidRPr="00455F2A" w:rsidTr="00455F2A">
        <w:trPr>
          <w:trHeight w:val="1815"/>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4"/>
                <w:szCs w:val="24"/>
                <w:lang w:eastAsia="en-GB"/>
              </w:rPr>
              <w:lastRenderedPageBreak/>
              <w:t>Child 1</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4"/>
                <w:szCs w:val="24"/>
                <w:lang w:eastAsia="en-GB"/>
              </w:rPr>
              <w:t>Yes, it kind of does because if someone answers a hard question and I have only answered easy ones then I know I need to find out the answers to some harder questions. </w:t>
            </w:r>
          </w:p>
        </w:tc>
      </w:tr>
      <w:tr w:rsidR="00455F2A" w:rsidRPr="00455F2A" w:rsidTr="00455F2A">
        <w:trPr>
          <w:trHeight w:val="2115"/>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4"/>
                <w:szCs w:val="24"/>
                <w:lang w:eastAsia="en-GB"/>
              </w:rPr>
              <w:t>Child 2 </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4"/>
                <w:szCs w:val="24"/>
                <w:lang w:eastAsia="en-GB"/>
              </w:rPr>
              <w:t>It lets me know who I can help in the class to answer some questions they do not know. </w:t>
            </w:r>
          </w:p>
        </w:tc>
      </w:tr>
      <w:tr w:rsidR="00455F2A" w:rsidRPr="00455F2A" w:rsidTr="00455F2A">
        <w:trPr>
          <w:trHeight w:val="1980"/>
        </w:trPr>
        <w:tc>
          <w:tcPr>
            <w:tcW w:w="9344" w:type="dxa"/>
            <w:tcBorders>
              <w:top w:val="outset" w:sz="6" w:space="0" w:color="auto"/>
              <w:left w:val="single" w:sz="6" w:space="0" w:color="auto"/>
              <w:bottom w:val="single" w:sz="6" w:space="0" w:color="auto"/>
              <w:right w:val="single" w:sz="6" w:space="0" w:color="auto"/>
            </w:tcBorders>
            <w:shd w:val="clear" w:color="auto" w:fill="auto"/>
            <w:hideMark/>
          </w:tcPr>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b/>
                <w:bCs/>
                <w:sz w:val="24"/>
                <w:szCs w:val="24"/>
                <w:lang w:eastAsia="en-GB"/>
              </w:rPr>
              <w:t>Child 3</w:t>
            </w:r>
            <w:r w:rsidRPr="00455F2A">
              <w:rPr>
                <w:rFonts w:ascii="Calibri" w:eastAsia="Times New Roman" w:hAnsi="Calibri" w:cs="Calibri"/>
                <w:sz w:val="24"/>
                <w:szCs w:val="24"/>
                <w:lang w:eastAsia="en-GB"/>
              </w:rPr>
              <w:t> </w:t>
            </w:r>
          </w:p>
          <w:p w:rsidR="00455F2A" w:rsidRPr="00455F2A" w:rsidRDefault="00455F2A"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455F2A">
              <w:rPr>
                <w:rFonts w:ascii="Calibri" w:eastAsia="Times New Roman" w:hAnsi="Calibri" w:cs="Calibri"/>
                <w:sz w:val="24"/>
                <w:szCs w:val="24"/>
                <w:lang w:eastAsia="en-GB"/>
              </w:rPr>
              <w:t>Might make people feel bad because I have not answered as many questions as other people. Can use it to assess our own learning. We are thinking about throwing the ball at the time but after the lesson I can think about what I did and did not know. </w:t>
            </w:r>
          </w:p>
        </w:tc>
      </w:tr>
    </w:tbl>
    <w:p w:rsidR="00455F2A" w:rsidRPr="00455F2A" w:rsidRDefault="00455F2A" w:rsidP="00D973F4">
      <w:pPr>
        <w:spacing w:after="0" w:line="360" w:lineRule="auto"/>
        <w:textAlignment w:val="baseline"/>
        <w:rPr>
          <w:rFonts w:ascii="Segoe UI" w:eastAsia="Times New Roman" w:hAnsi="Segoe UI" w:cs="Segoe UI"/>
          <w:sz w:val="18"/>
          <w:szCs w:val="18"/>
          <w:lang w:eastAsia="en-GB"/>
        </w:rPr>
      </w:pPr>
      <w:r w:rsidRPr="00455F2A">
        <w:rPr>
          <w:rFonts w:ascii="Calibri" w:eastAsia="Times New Roman" w:hAnsi="Calibri" w:cs="Calibri"/>
          <w:sz w:val="24"/>
          <w:szCs w:val="24"/>
          <w:lang w:eastAsia="en-GB"/>
        </w:rPr>
        <w:t> </w:t>
      </w:r>
    </w:p>
    <w:p w:rsidR="00635B92" w:rsidRDefault="00635B92" w:rsidP="00D973F4">
      <w:pPr>
        <w:spacing w:after="0" w:line="360" w:lineRule="auto"/>
        <w:textAlignment w:val="baseline"/>
        <w:rPr>
          <w:rFonts w:ascii="Calibri" w:eastAsia="Times New Roman" w:hAnsi="Calibri" w:cs="Calibri"/>
          <w:sz w:val="24"/>
          <w:szCs w:val="24"/>
          <w:u w:val="single"/>
          <w:lang w:eastAsia="en-GB"/>
        </w:rPr>
      </w:pPr>
    </w:p>
    <w:p w:rsidR="00635B92" w:rsidRDefault="00635B92" w:rsidP="00D973F4">
      <w:pPr>
        <w:spacing w:after="0" w:line="360" w:lineRule="auto"/>
        <w:textAlignment w:val="baseline"/>
        <w:rPr>
          <w:rFonts w:ascii="Calibri" w:eastAsia="Times New Roman" w:hAnsi="Calibri" w:cs="Calibri"/>
          <w:sz w:val="24"/>
          <w:szCs w:val="24"/>
          <w:u w:val="single"/>
          <w:lang w:eastAsia="en-GB"/>
        </w:rPr>
      </w:pPr>
    </w:p>
    <w:p w:rsidR="00635B92" w:rsidRDefault="00635B92" w:rsidP="00D973F4">
      <w:pPr>
        <w:spacing w:after="0" w:line="360" w:lineRule="auto"/>
        <w:textAlignment w:val="baseline"/>
        <w:rPr>
          <w:rFonts w:ascii="Calibri" w:eastAsia="Times New Roman" w:hAnsi="Calibri" w:cs="Calibri"/>
          <w:sz w:val="24"/>
          <w:szCs w:val="24"/>
          <w:u w:val="single"/>
          <w:lang w:eastAsia="en-GB"/>
        </w:rPr>
      </w:pPr>
    </w:p>
    <w:p w:rsidR="00635B92" w:rsidRDefault="00635B92" w:rsidP="00D973F4">
      <w:pPr>
        <w:spacing w:after="0" w:line="360" w:lineRule="auto"/>
        <w:textAlignment w:val="baseline"/>
        <w:rPr>
          <w:rFonts w:ascii="Calibri" w:eastAsia="Times New Roman" w:hAnsi="Calibri" w:cs="Calibri"/>
          <w:sz w:val="24"/>
          <w:szCs w:val="24"/>
          <w:u w:val="single"/>
          <w:lang w:eastAsia="en-GB"/>
        </w:rPr>
      </w:pPr>
    </w:p>
    <w:p w:rsidR="00635B92" w:rsidRDefault="00635B92" w:rsidP="00D973F4">
      <w:pPr>
        <w:spacing w:after="0" w:line="360" w:lineRule="auto"/>
        <w:textAlignment w:val="baseline"/>
        <w:rPr>
          <w:rFonts w:ascii="Calibri" w:eastAsia="Times New Roman" w:hAnsi="Calibri" w:cs="Calibri"/>
          <w:sz w:val="24"/>
          <w:szCs w:val="24"/>
          <w:u w:val="single"/>
          <w:lang w:eastAsia="en-GB"/>
        </w:rPr>
      </w:pPr>
    </w:p>
    <w:p w:rsidR="00635B92" w:rsidRPr="00635B92" w:rsidRDefault="00635B92" w:rsidP="00D973F4">
      <w:pPr>
        <w:spacing w:after="0" w:line="360" w:lineRule="auto"/>
        <w:textAlignment w:val="baseline"/>
        <w:rPr>
          <w:rFonts w:ascii="Segoe UI" w:eastAsia="Times New Roman" w:hAnsi="Segoe UI" w:cs="Segoe UI"/>
          <w:sz w:val="18"/>
          <w:szCs w:val="18"/>
          <w:lang w:eastAsia="en-GB"/>
        </w:rPr>
      </w:pPr>
      <w:r w:rsidRPr="00635B92">
        <w:rPr>
          <w:rFonts w:ascii="Calibri" w:eastAsia="Times New Roman" w:hAnsi="Calibri" w:cs="Calibri"/>
          <w:sz w:val="24"/>
          <w:szCs w:val="24"/>
          <w:lang w:eastAsia="en-GB"/>
        </w:rPr>
        <w:t> </w:t>
      </w:r>
    </w:p>
    <w:p w:rsidR="00635B92" w:rsidRPr="00635B92" w:rsidRDefault="00635B92" w:rsidP="00D973F4">
      <w:pPr>
        <w:spacing w:after="0" w:line="360" w:lineRule="auto"/>
        <w:textAlignment w:val="baseline"/>
        <w:rPr>
          <w:rFonts w:ascii="Segoe UI" w:eastAsia="Times New Roman" w:hAnsi="Segoe UI" w:cs="Segoe UI"/>
          <w:sz w:val="18"/>
          <w:szCs w:val="18"/>
          <w:lang w:eastAsia="en-GB"/>
        </w:rPr>
      </w:pPr>
      <w:r w:rsidRPr="00635B92">
        <w:rPr>
          <w:rFonts w:ascii="Calibri" w:eastAsia="Times New Roman" w:hAnsi="Calibri" w:cs="Calibri"/>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640"/>
      </w:tblGrid>
      <w:tr w:rsidR="00635B92" w:rsidRPr="00635B92" w:rsidTr="00635B92">
        <w:tc>
          <w:tcPr>
            <w:tcW w:w="8640" w:type="dxa"/>
            <w:tcBorders>
              <w:top w:val="single" w:sz="6" w:space="0" w:color="auto"/>
              <w:left w:val="single" w:sz="6" w:space="0" w:color="auto"/>
              <w:bottom w:val="single" w:sz="6" w:space="0" w:color="auto"/>
              <w:right w:val="single" w:sz="6" w:space="0" w:color="auto"/>
            </w:tcBorders>
            <w:shd w:val="clear" w:color="auto" w:fill="auto"/>
            <w:hideMark/>
          </w:tcPr>
          <w:p w:rsidR="008840F2" w:rsidRDefault="008840F2" w:rsidP="00D973F4">
            <w:pPr>
              <w:spacing w:beforeAutospacing="1" w:after="0" w:afterAutospacing="1" w:line="360" w:lineRule="auto"/>
              <w:textAlignment w:val="baseline"/>
              <w:rPr>
                <w:rFonts w:ascii="Calibri" w:eastAsia="Times New Roman" w:hAnsi="Calibri" w:cs="Calibri"/>
                <w:b/>
                <w:bCs/>
                <w:sz w:val="24"/>
                <w:szCs w:val="24"/>
                <w:lang w:eastAsia="en-GB"/>
              </w:rPr>
            </w:pPr>
            <w:r>
              <w:rPr>
                <w:rFonts w:ascii="Calibri" w:eastAsia="Times New Roman" w:hAnsi="Calibri" w:cs="Calibri"/>
                <w:b/>
                <w:bCs/>
                <w:sz w:val="24"/>
                <w:szCs w:val="24"/>
                <w:lang w:eastAsia="en-GB"/>
              </w:rPr>
              <w:t>Appendix 5</w:t>
            </w:r>
          </w:p>
          <w:p w:rsidR="00635B92" w:rsidRPr="00635B92" w:rsidRDefault="00635B9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635B92">
              <w:rPr>
                <w:rFonts w:ascii="Calibri" w:eastAsia="Times New Roman" w:hAnsi="Calibri" w:cs="Calibri"/>
                <w:b/>
                <w:bCs/>
                <w:sz w:val="24"/>
                <w:szCs w:val="24"/>
                <w:lang w:eastAsia="en-GB"/>
              </w:rPr>
              <w:t>How do you feel the lesson went?</w:t>
            </w:r>
            <w:r w:rsidRPr="00635B92">
              <w:rPr>
                <w:rFonts w:ascii="Calibri" w:eastAsia="Times New Roman" w:hAnsi="Calibri" w:cs="Calibri"/>
                <w:sz w:val="24"/>
                <w:szCs w:val="24"/>
                <w:lang w:eastAsia="en-GB"/>
              </w:rPr>
              <w:t> </w:t>
            </w:r>
          </w:p>
          <w:p w:rsidR="00635B92" w:rsidRPr="00635B92" w:rsidRDefault="00635B9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635B92">
              <w:rPr>
                <w:rFonts w:ascii="Calibri" w:eastAsia="Times New Roman" w:hAnsi="Calibri" w:cs="Calibri"/>
                <w:sz w:val="24"/>
                <w:szCs w:val="24"/>
                <w:lang w:eastAsia="en-GB"/>
              </w:rPr>
              <w:t>I think the children were engaged in the activity and were particularly good following instructions. However, I believe that they could have worked better within their groups. </w:t>
            </w:r>
            <w:proofErr w:type="gramStart"/>
            <w:r w:rsidRPr="00635B92">
              <w:rPr>
                <w:rFonts w:ascii="Calibri" w:eastAsia="Times New Roman" w:hAnsi="Calibri" w:cs="Calibri"/>
                <w:sz w:val="24"/>
                <w:szCs w:val="24"/>
                <w:lang w:eastAsia="en-GB"/>
              </w:rPr>
              <w:t>As a whole, I</w:t>
            </w:r>
            <w:proofErr w:type="gramEnd"/>
            <w:r w:rsidRPr="00635B92">
              <w:rPr>
                <w:rFonts w:ascii="Calibri" w:eastAsia="Times New Roman" w:hAnsi="Calibri" w:cs="Calibri"/>
                <w:sz w:val="24"/>
                <w:szCs w:val="24"/>
                <w:lang w:eastAsia="en-GB"/>
              </w:rPr>
              <w:t> think we were adequately prepared for the lesson and the children responded well. </w:t>
            </w:r>
          </w:p>
        </w:tc>
      </w:tr>
      <w:tr w:rsidR="00635B92" w:rsidRPr="00635B92" w:rsidTr="00635B92">
        <w:tc>
          <w:tcPr>
            <w:tcW w:w="8640" w:type="dxa"/>
            <w:tcBorders>
              <w:top w:val="outset" w:sz="6" w:space="0" w:color="auto"/>
              <w:left w:val="single" w:sz="6" w:space="0" w:color="auto"/>
              <w:bottom w:val="single" w:sz="6" w:space="0" w:color="auto"/>
              <w:right w:val="single" w:sz="6" w:space="0" w:color="auto"/>
            </w:tcBorders>
            <w:shd w:val="clear" w:color="auto" w:fill="auto"/>
            <w:hideMark/>
          </w:tcPr>
          <w:p w:rsidR="00635B92" w:rsidRPr="00635B92" w:rsidRDefault="00635B9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635B92">
              <w:rPr>
                <w:rFonts w:ascii="Calibri" w:eastAsia="Times New Roman" w:hAnsi="Calibri" w:cs="Calibri"/>
                <w:b/>
                <w:bCs/>
                <w:sz w:val="24"/>
                <w:szCs w:val="24"/>
                <w:lang w:eastAsia="en-GB"/>
              </w:rPr>
              <w:t>How do you feel the lesson went using the basketball?</w:t>
            </w:r>
            <w:r w:rsidRPr="00635B92">
              <w:rPr>
                <w:rFonts w:ascii="Calibri" w:eastAsia="Times New Roman" w:hAnsi="Calibri" w:cs="Calibri"/>
                <w:sz w:val="24"/>
                <w:szCs w:val="24"/>
                <w:lang w:eastAsia="en-GB"/>
              </w:rPr>
              <w:t> </w:t>
            </w:r>
          </w:p>
          <w:p w:rsidR="00635B92" w:rsidRPr="00635B92" w:rsidRDefault="00635B9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635B92">
              <w:rPr>
                <w:rFonts w:ascii="Calibri" w:eastAsia="Times New Roman" w:hAnsi="Calibri" w:cs="Calibri"/>
                <w:sz w:val="24"/>
                <w:szCs w:val="24"/>
                <w:lang w:eastAsia="en-GB"/>
              </w:rPr>
              <w:lastRenderedPageBreak/>
              <w:t xml:space="preserve">I feel that it was effective in engaging the children and assessing their understanding of the task. When we used it </w:t>
            </w:r>
            <w:proofErr w:type="gramStart"/>
            <w:r w:rsidRPr="00635B92">
              <w:rPr>
                <w:rFonts w:ascii="Calibri" w:eastAsia="Times New Roman" w:hAnsi="Calibri" w:cs="Calibri"/>
                <w:sz w:val="24"/>
                <w:szCs w:val="24"/>
                <w:lang w:eastAsia="en-GB"/>
              </w:rPr>
              <w:t>later on</w:t>
            </w:r>
            <w:proofErr w:type="gramEnd"/>
            <w:r w:rsidRPr="00635B92">
              <w:rPr>
                <w:rFonts w:ascii="Calibri" w:eastAsia="Times New Roman" w:hAnsi="Calibri" w:cs="Calibri"/>
                <w:sz w:val="24"/>
                <w:szCs w:val="24"/>
                <w:lang w:eastAsia="en-GB"/>
              </w:rPr>
              <w:t xml:space="preserve"> I also feel that using the basketball was useful. </w:t>
            </w:r>
          </w:p>
          <w:p w:rsidR="00635B92" w:rsidRPr="00635B92" w:rsidRDefault="00635B9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635B92">
              <w:rPr>
                <w:rFonts w:ascii="Calibri" w:eastAsia="Times New Roman" w:hAnsi="Calibri" w:cs="Calibri"/>
                <w:sz w:val="24"/>
                <w:szCs w:val="24"/>
                <w:lang w:eastAsia="en-GB"/>
              </w:rPr>
              <w:t> </w:t>
            </w:r>
          </w:p>
          <w:p w:rsidR="00635B92" w:rsidRPr="00635B92" w:rsidRDefault="00635B9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635B92">
              <w:rPr>
                <w:rFonts w:ascii="Calibri" w:eastAsia="Times New Roman" w:hAnsi="Calibri" w:cs="Calibri"/>
                <w:sz w:val="24"/>
                <w:szCs w:val="24"/>
                <w:lang w:eastAsia="en-GB"/>
              </w:rPr>
              <w:t> </w:t>
            </w:r>
          </w:p>
          <w:p w:rsidR="00635B92" w:rsidRPr="00635B92" w:rsidRDefault="00635B9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635B92">
              <w:rPr>
                <w:rFonts w:ascii="Calibri" w:eastAsia="Times New Roman" w:hAnsi="Calibri" w:cs="Calibri"/>
                <w:sz w:val="24"/>
                <w:szCs w:val="24"/>
                <w:lang w:eastAsia="en-GB"/>
              </w:rPr>
              <w:t> </w:t>
            </w:r>
          </w:p>
          <w:p w:rsidR="00635B92" w:rsidRPr="00635B92" w:rsidRDefault="00635B9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635B92">
              <w:rPr>
                <w:rFonts w:ascii="Calibri" w:eastAsia="Times New Roman" w:hAnsi="Calibri" w:cs="Calibri"/>
                <w:sz w:val="24"/>
                <w:szCs w:val="24"/>
                <w:lang w:eastAsia="en-GB"/>
              </w:rPr>
              <w:t> </w:t>
            </w:r>
          </w:p>
        </w:tc>
      </w:tr>
      <w:tr w:rsidR="00635B92" w:rsidRPr="00635B92" w:rsidTr="00635B92">
        <w:tc>
          <w:tcPr>
            <w:tcW w:w="8640" w:type="dxa"/>
            <w:tcBorders>
              <w:top w:val="outset" w:sz="6" w:space="0" w:color="auto"/>
              <w:left w:val="single" w:sz="6" w:space="0" w:color="auto"/>
              <w:bottom w:val="single" w:sz="6" w:space="0" w:color="auto"/>
              <w:right w:val="single" w:sz="6" w:space="0" w:color="auto"/>
            </w:tcBorders>
            <w:shd w:val="clear" w:color="auto" w:fill="auto"/>
            <w:hideMark/>
          </w:tcPr>
          <w:p w:rsidR="00635B92" w:rsidRPr="00635B92" w:rsidRDefault="00635B9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635B92">
              <w:rPr>
                <w:rFonts w:ascii="Calibri" w:eastAsia="Times New Roman" w:hAnsi="Calibri" w:cs="Calibri"/>
                <w:b/>
                <w:bCs/>
                <w:sz w:val="24"/>
                <w:szCs w:val="24"/>
                <w:lang w:eastAsia="en-GB"/>
              </w:rPr>
              <w:lastRenderedPageBreak/>
              <w:t>In what way do you feel it was effective / ineffective?</w:t>
            </w:r>
            <w:r w:rsidRPr="00635B92">
              <w:rPr>
                <w:rFonts w:ascii="Calibri" w:eastAsia="Times New Roman" w:hAnsi="Calibri" w:cs="Calibri"/>
                <w:sz w:val="24"/>
                <w:szCs w:val="24"/>
                <w:lang w:eastAsia="en-GB"/>
              </w:rPr>
              <w:t> </w:t>
            </w:r>
          </w:p>
          <w:p w:rsidR="00635B92" w:rsidRPr="00635B92" w:rsidRDefault="00635B9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635B92">
              <w:rPr>
                <w:rFonts w:ascii="Calibri" w:eastAsia="Times New Roman" w:hAnsi="Calibri" w:cs="Calibri"/>
                <w:sz w:val="24"/>
                <w:szCs w:val="24"/>
                <w:lang w:eastAsia="en-GB"/>
              </w:rPr>
              <w:t>It was effective because it was </w:t>
            </w:r>
            <w:proofErr w:type="gramStart"/>
            <w:r w:rsidRPr="00635B92">
              <w:rPr>
                <w:rFonts w:ascii="Calibri" w:eastAsia="Times New Roman" w:hAnsi="Calibri" w:cs="Calibri"/>
                <w:sz w:val="24"/>
                <w:szCs w:val="24"/>
                <w:lang w:eastAsia="en-GB"/>
              </w:rPr>
              <w:t>fun</w:t>
            </w:r>
            <w:proofErr w:type="gramEnd"/>
            <w:r w:rsidRPr="00635B92">
              <w:rPr>
                <w:rFonts w:ascii="Calibri" w:eastAsia="Times New Roman" w:hAnsi="Calibri" w:cs="Calibri"/>
                <w:sz w:val="24"/>
                <w:szCs w:val="24"/>
                <w:lang w:eastAsia="en-GB"/>
              </w:rPr>
              <w:t> and it engaged all the pupils. I think it allowed me to assess their understanding of the topic. I could see which children were doing the work and who was doing the minimum. I feel that I was able to use the strategy as a tool to observe who needed my input to help them. At times I felt that it was ineffective because some children would only pass to their friends and others would get multiple chances to answer. </w:t>
            </w:r>
          </w:p>
          <w:p w:rsidR="00635B92" w:rsidRPr="00635B92" w:rsidRDefault="00635B9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635B92">
              <w:rPr>
                <w:rFonts w:ascii="Calibri" w:eastAsia="Times New Roman" w:hAnsi="Calibri" w:cs="Calibri"/>
                <w:sz w:val="24"/>
                <w:szCs w:val="24"/>
                <w:lang w:eastAsia="en-GB"/>
              </w:rPr>
              <w:t> </w:t>
            </w:r>
          </w:p>
          <w:p w:rsidR="00635B92" w:rsidRPr="00635B92" w:rsidRDefault="00635B9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635B92">
              <w:rPr>
                <w:rFonts w:ascii="Calibri" w:eastAsia="Times New Roman" w:hAnsi="Calibri" w:cs="Calibri"/>
                <w:sz w:val="24"/>
                <w:szCs w:val="24"/>
                <w:lang w:eastAsia="en-GB"/>
              </w:rPr>
              <w:t> </w:t>
            </w:r>
          </w:p>
        </w:tc>
      </w:tr>
      <w:tr w:rsidR="00635B92" w:rsidRPr="00635B92" w:rsidTr="00635B92">
        <w:tc>
          <w:tcPr>
            <w:tcW w:w="8640" w:type="dxa"/>
            <w:tcBorders>
              <w:top w:val="outset" w:sz="6" w:space="0" w:color="auto"/>
              <w:left w:val="single" w:sz="6" w:space="0" w:color="auto"/>
              <w:bottom w:val="single" w:sz="6" w:space="0" w:color="auto"/>
              <w:right w:val="single" w:sz="6" w:space="0" w:color="auto"/>
            </w:tcBorders>
            <w:shd w:val="clear" w:color="auto" w:fill="auto"/>
            <w:hideMark/>
          </w:tcPr>
          <w:p w:rsidR="00635B92" w:rsidRPr="00635B92" w:rsidRDefault="00635B9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635B92">
              <w:rPr>
                <w:rFonts w:ascii="Calibri" w:eastAsia="Times New Roman" w:hAnsi="Calibri" w:cs="Calibri"/>
                <w:b/>
                <w:bCs/>
                <w:sz w:val="24"/>
                <w:szCs w:val="24"/>
                <w:lang w:eastAsia="en-GB"/>
              </w:rPr>
              <w:t>How will you use the information you have gathered from using the strategy to plan for the next steps in learning?</w:t>
            </w:r>
            <w:r w:rsidRPr="00635B92">
              <w:rPr>
                <w:rFonts w:ascii="Calibri" w:eastAsia="Times New Roman" w:hAnsi="Calibri" w:cs="Calibri"/>
                <w:sz w:val="24"/>
                <w:szCs w:val="24"/>
                <w:lang w:eastAsia="en-GB"/>
              </w:rPr>
              <w:t> </w:t>
            </w:r>
          </w:p>
          <w:p w:rsidR="00635B92" w:rsidRPr="00635B92" w:rsidRDefault="00635B9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635B92">
              <w:rPr>
                <w:rFonts w:ascii="Calibri" w:eastAsia="Times New Roman" w:hAnsi="Calibri" w:cs="Calibri"/>
                <w:sz w:val="24"/>
                <w:szCs w:val="24"/>
                <w:lang w:eastAsia="en-GB"/>
              </w:rPr>
              <w:t>Within the lesson I used this strategy to help me with my immediate assessment of who needed help and who understood the task. In terms of next steps and planning future lessons, I would use the information written on the whiteboard and the A3 sheets of paper to establish what topics were not covered create a lesson based on these topics. Using the ball helped me understand who the children who struggled with the task were. Using that information, I would plan to work alongside them and work more closely with them in the next lesson so that they are able to answer and ask questions more effectively. </w:t>
            </w:r>
          </w:p>
          <w:p w:rsidR="00635B92" w:rsidRPr="00635B92" w:rsidRDefault="00635B9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635B92">
              <w:rPr>
                <w:rFonts w:ascii="Calibri" w:eastAsia="Times New Roman" w:hAnsi="Calibri" w:cs="Calibri"/>
                <w:sz w:val="24"/>
                <w:szCs w:val="24"/>
                <w:lang w:eastAsia="en-GB"/>
              </w:rPr>
              <w:lastRenderedPageBreak/>
              <w:t> </w:t>
            </w:r>
          </w:p>
          <w:p w:rsidR="00635B92" w:rsidRPr="00635B92" w:rsidRDefault="00635B9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635B92">
              <w:rPr>
                <w:rFonts w:ascii="Calibri" w:eastAsia="Times New Roman" w:hAnsi="Calibri" w:cs="Calibri"/>
                <w:sz w:val="24"/>
                <w:szCs w:val="24"/>
                <w:lang w:eastAsia="en-GB"/>
              </w:rPr>
              <w:t> </w:t>
            </w:r>
          </w:p>
        </w:tc>
      </w:tr>
      <w:tr w:rsidR="00635B92" w:rsidRPr="00635B92" w:rsidTr="00635B92">
        <w:tc>
          <w:tcPr>
            <w:tcW w:w="8640" w:type="dxa"/>
            <w:tcBorders>
              <w:top w:val="outset" w:sz="6" w:space="0" w:color="auto"/>
              <w:left w:val="single" w:sz="6" w:space="0" w:color="auto"/>
              <w:bottom w:val="single" w:sz="6" w:space="0" w:color="auto"/>
              <w:right w:val="single" w:sz="6" w:space="0" w:color="auto"/>
            </w:tcBorders>
            <w:shd w:val="clear" w:color="auto" w:fill="auto"/>
            <w:hideMark/>
          </w:tcPr>
          <w:p w:rsidR="00635B92" w:rsidRPr="00635B92" w:rsidRDefault="00635B9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635B92">
              <w:rPr>
                <w:rFonts w:ascii="Calibri" w:eastAsia="Times New Roman" w:hAnsi="Calibri" w:cs="Calibri"/>
                <w:b/>
                <w:bCs/>
                <w:sz w:val="24"/>
                <w:szCs w:val="24"/>
                <w:lang w:eastAsia="en-GB"/>
              </w:rPr>
              <w:lastRenderedPageBreak/>
              <w:t>Is the basketball strategy effective for every learner in the classroom? Please give reasons.</w:t>
            </w:r>
            <w:r w:rsidRPr="00635B92">
              <w:rPr>
                <w:rFonts w:ascii="Calibri" w:eastAsia="Times New Roman" w:hAnsi="Calibri" w:cs="Calibri"/>
                <w:sz w:val="24"/>
                <w:szCs w:val="24"/>
                <w:lang w:eastAsia="en-GB"/>
              </w:rPr>
              <w:t> </w:t>
            </w:r>
          </w:p>
          <w:p w:rsidR="00635B92" w:rsidRPr="00635B92" w:rsidRDefault="00635B9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635B92">
              <w:rPr>
                <w:rFonts w:ascii="Arial" w:eastAsia="Times New Roman" w:hAnsi="Arial" w:cs="Arial"/>
                <w:lang w:eastAsia="en-GB"/>
              </w:rPr>
              <w:t> </w:t>
            </w:r>
          </w:p>
          <w:p w:rsidR="00635B92" w:rsidRPr="00635B92" w:rsidRDefault="00635B9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635B92">
              <w:rPr>
                <w:rFonts w:ascii="Arial" w:eastAsia="Times New Roman" w:hAnsi="Arial" w:cs="Arial"/>
                <w:lang w:eastAsia="en-GB"/>
              </w:rPr>
              <w:t>No. There were some children who do not want to answer questions, so they would shy away whenever someone was ready to throw the ball e.g. looking away from the person throwing the ball. </w:t>
            </w:r>
          </w:p>
          <w:p w:rsidR="00635B92" w:rsidRPr="00635B92" w:rsidRDefault="00635B9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635B92">
              <w:rPr>
                <w:rFonts w:ascii="Arial" w:eastAsia="Times New Roman" w:hAnsi="Arial" w:cs="Arial"/>
                <w:lang w:eastAsia="en-GB"/>
              </w:rPr>
              <w:t> </w:t>
            </w:r>
          </w:p>
          <w:p w:rsidR="00635B92" w:rsidRPr="00635B92" w:rsidRDefault="00635B9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635B92">
              <w:rPr>
                <w:rFonts w:ascii="Arial" w:eastAsia="Times New Roman" w:hAnsi="Arial" w:cs="Arial"/>
                <w:lang w:eastAsia="en-GB"/>
              </w:rPr>
              <w:t>Not everyone had a turn during throwing and catching the ball, so I feel that it may not have been as effective for those pupils. </w:t>
            </w:r>
          </w:p>
          <w:p w:rsidR="00635B92" w:rsidRPr="00635B92" w:rsidRDefault="00635B9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635B92">
              <w:rPr>
                <w:rFonts w:ascii="Arial" w:eastAsia="Times New Roman" w:hAnsi="Arial" w:cs="Arial"/>
                <w:lang w:eastAsia="en-GB"/>
              </w:rPr>
              <w:t> </w:t>
            </w:r>
          </w:p>
          <w:p w:rsidR="00635B92" w:rsidRPr="00635B92" w:rsidRDefault="00635B9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635B92">
              <w:rPr>
                <w:rFonts w:ascii="Arial" w:eastAsia="Times New Roman" w:hAnsi="Arial" w:cs="Arial"/>
                <w:lang w:eastAsia="en-GB"/>
              </w:rPr>
              <w:t> </w:t>
            </w:r>
          </w:p>
          <w:p w:rsidR="00635B92" w:rsidRPr="00635B92" w:rsidRDefault="00635B9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635B92">
              <w:rPr>
                <w:rFonts w:ascii="Arial" w:eastAsia="Times New Roman" w:hAnsi="Arial" w:cs="Arial"/>
                <w:lang w:eastAsia="en-GB"/>
              </w:rPr>
              <w:t> </w:t>
            </w:r>
          </w:p>
          <w:p w:rsidR="00635B92" w:rsidRPr="00635B92" w:rsidRDefault="00635B9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635B92">
              <w:rPr>
                <w:rFonts w:ascii="Arial" w:eastAsia="Times New Roman" w:hAnsi="Arial" w:cs="Arial"/>
                <w:lang w:eastAsia="en-GB"/>
              </w:rPr>
              <w:t> </w:t>
            </w:r>
          </w:p>
        </w:tc>
      </w:tr>
      <w:tr w:rsidR="00635B92" w:rsidRPr="00635B92" w:rsidTr="00635B92">
        <w:tc>
          <w:tcPr>
            <w:tcW w:w="8640" w:type="dxa"/>
            <w:tcBorders>
              <w:top w:val="outset" w:sz="6" w:space="0" w:color="auto"/>
              <w:left w:val="single" w:sz="6" w:space="0" w:color="auto"/>
              <w:bottom w:val="single" w:sz="6" w:space="0" w:color="auto"/>
              <w:right w:val="single" w:sz="6" w:space="0" w:color="auto"/>
            </w:tcBorders>
            <w:shd w:val="clear" w:color="auto" w:fill="auto"/>
            <w:hideMark/>
          </w:tcPr>
          <w:p w:rsidR="00635B92" w:rsidRPr="00635B92" w:rsidRDefault="00635B9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635B92">
              <w:rPr>
                <w:rFonts w:ascii="Calibri" w:eastAsia="Times New Roman" w:hAnsi="Calibri" w:cs="Calibri"/>
                <w:b/>
                <w:bCs/>
                <w:sz w:val="24"/>
                <w:szCs w:val="24"/>
                <w:lang w:eastAsia="en-GB"/>
              </w:rPr>
              <w:t>Do you think using the strategy during the middle of the lesson was effective and why?</w:t>
            </w:r>
            <w:r w:rsidRPr="00635B92">
              <w:rPr>
                <w:rFonts w:ascii="Calibri" w:eastAsia="Times New Roman" w:hAnsi="Calibri" w:cs="Calibri"/>
                <w:sz w:val="24"/>
                <w:szCs w:val="24"/>
                <w:lang w:eastAsia="en-GB"/>
              </w:rPr>
              <w:t> </w:t>
            </w:r>
          </w:p>
          <w:p w:rsidR="00635B92" w:rsidRPr="00635B92" w:rsidRDefault="00635B9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635B92">
              <w:rPr>
                <w:rFonts w:ascii="Calibri" w:eastAsia="Times New Roman" w:hAnsi="Calibri" w:cs="Calibri"/>
                <w:sz w:val="24"/>
                <w:szCs w:val="24"/>
                <w:lang w:eastAsia="en-GB"/>
              </w:rPr>
              <w:t> </w:t>
            </w:r>
          </w:p>
          <w:p w:rsidR="00635B92" w:rsidRPr="00635B92" w:rsidRDefault="00635B9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635B92">
              <w:rPr>
                <w:rFonts w:ascii="Calibri" w:eastAsia="Times New Roman" w:hAnsi="Calibri" w:cs="Calibri"/>
                <w:sz w:val="24"/>
                <w:szCs w:val="24"/>
                <w:lang w:eastAsia="en-GB"/>
              </w:rPr>
              <w:t xml:space="preserve">I feel as though it was effective during the session as it gave the children the opportunity to see what questions other children were asking and the answers they were </w:t>
            </w:r>
            <w:proofErr w:type="gramStart"/>
            <w:r w:rsidRPr="00635B92">
              <w:rPr>
                <w:rFonts w:ascii="Calibri" w:eastAsia="Times New Roman" w:hAnsi="Calibri" w:cs="Calibri"/>
                <w:sz w:val="24"/>
                <w:szCs w:val="24"/>
                <w:lang w:eastAsia="en-GB"/>
              </w:rPr>
              <w:t>coming up with</w:t>
            </w:r>
            <w:proofErr w:type="gramEnd"/>
            <w:r w:rsidRPr="00635B92">
              <w:rPr>
                <w:rFonts w:ascii="Calibri" w:eastAsia="Times New Roman" w:hAnsi="Calibri" w:cs="Calibri"/>
                <w:sz w:val="24"/>
                <w:szCs w:val="24"/>
                <w:lang w:eastAsia="en-GB"/>
              </w:rPr>
              <w:t xml:space="preserve">. I also feel as though it was effective for me to point people in the right direction in terms of what they should be doing and acted as a mini plenary. This helped me assess their understanding of the task and their learning throughout the session. It was a good opportunity for me to address and observe any </w:t>
            </w:r>
            <w:r w:rsidRPr="00635B92">
              <w:rPr>
                <w:rFonts w:ascii="Calibri" w:eastAsia="Times New Roman" w:hAnsi="Calibri" w:cs="Calibri"/>
                <w:sz w:val="24"/>
                <w:szCs w:val="24"/>
                <w:lang w:eastAsia="en-GB"/>
              </w:rPr>
              <w:lastRenderedPageBreak/>
              <w:t>misunderstandings of the task and ask some further questions to gauge where they were at. </w:t>
            </w:r>
          </w:p>
          <w:p w:rsidR="00635B92" w:rsidRPr="00635B92" w:rsidRDefault="00635B9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635B92">
              <w:rPr>
                <w:rFonts w:ascii="Calibri" w:eastAsia="Times New Roman" w:hAnsi="Calibri" w:cs="Calibri"/>
                <w:sz w:val="24"/>
                <w:szCs w:val="24"/>
                <w:lang w:eastAsia="en-GB"/>
              </w:rPr>
              <w:t> </w:t>
            </w:r>
          </w:p>
        </w:tc>
      </w:tr>
      <w:tr w:rsidR="00635B92" w:rsidRPr="00635B92" w:rsidTr="00635B92">
        <w:tc>
          <w:tcPr>
            <w:tcW w:w="8640" w:type="dxa"/>
            <w:tcBorders>
              <w:top w:val="outset" w:sz="6" w:space="0" w:color="auto"/>
              <w:left w:val="single" w:sz="6" w:space="0" w:color="auto"/>
              <w:bottom w:val="single" w:sz="6" w:space="0" w:color="auto"/>
              <w:right w:val="single" w:sz="6" w:space="0" w:color="auto"/>
            </w:tcBorders>
            <w:shd w:val="clear" w:color="auto" w:fill="auto"/>
            <w:hideMark/>
          </w:tcPr>
          <w:p w:rsidR="00635B92" w:rsidRPr="00635B92" w:rsidRDefault="00635B9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635B92">
              <w:rPr>
                <w:rFonts w:ascii="Calibri" w:eastAsia="Times New Roman" w:hAnsi="Calibri" w:cs="Calibri"/>
                <w:b/>
                <w:bCs/>
                <w:sz w:val="24"/>
                <w:szCs w:val="24"/>
                <w:lang w:eastAsia="en-GB"/>
              </w:rPr>
              <w:lastRenderedPageBreak/>
              <w:t>What was the purpose of using the basketball method twice during the lesson?</w:t>
            </w:r>
            <w:r w:rsidRPr="00635B92">
              <w:rPr>
                <w:rFonts w:ascii="Calibri" w:eastAsia="Times New Roman" w:hAnsi="Calibri" w:cs="Calibri"/>
                <w:sz w:val="24"/>
                <w:szCs w:val="24"/>
                <w:lang w:eastAsia="en-GB"/>
              </w:rPr>
              <w:t> </w:t>
            </w:r>
          </w:p>
          <w:p w:rsidR="00635B92" w:rsidRPr="00635B92" w:rsidRDefault="00635B9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635B92">
              <w:rPr>
                <w:rFonts w:ascii="Calibri" w:eastAsia="Times New Roman" w:hAnsi="Calibri" w:cs="Calibri"/>
                <w:sz w:val="24"/>
                <w:szCs w:val="24"/>
                <w:lang w:eastAsia="en-GB"/>
              </w:rPr>
              <w:t> </w:t>
            </w:r>
          </w:p>
          <w:p w:rsidR="00635B92" w:rsidRPr="00635B92" w:rsidRDefault="00635B9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635B92">
              <w:rPr>
                <w:rFonts w:ascii="Calibri" w:eastAsia="Times New Roman" w:hAnsi="Calibri" w:cs="Calibri"/>
                <w:sz w:val="24"/>
                <w:szCs w:val="24"/>
                <w:lang w:eastAsia="en-GB"/>
              </w:rPr>
              <w:t>To assess their understanding and identify which groups or children needed additional support. Whereas, at the end of the session I used it as a tool for children to teach each other what they had learnt and record their answers on the whiteboard.  </w:t>
            </w:r>
          </w:p>
          <w:p w:rsidR="00635B92" w:rsidRPr="00635B92" w:rsidRDefault="00635B9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635B92">
              <w:rPr>
                <w:rFonts w:ascii="Calibri" w:eastAsia="Times New Roman" w:hAnsi="Calibri" w:cs="Calibri"/>
                <w:sz w:val="24"/>
                <w:szCs w:val="24"/>
                <w:lang w:eastAsia="en-GB"/>
              </w:rPr>
              <w:t> </w:t>
            </w:r>
          </w:p>
        </w:tc>
      </w:tr>
      <w:tr w:rsidR="00635B92" w:rsidRPr="00635B92" w:rsidTr="00635B92">
        <w:tc>
          <w:tcPr>
            <w:tcW w:w="8640" w:type="dxa"/>
            <w:tcBorders>
              <w:top w:val="outset" w:sz="6" w:space="0" w:color="auto"/>
              <w:left w:val="single" w:sz="6" w:space="0" w:color="auto"/>
              <w:bottom w:val="single" w:sz="6" w:space="0" w:color="auto"/>
              <w:right w:val="single" w:sz="6" w:space="0" w:color="auto"/>
            </w:tcBorders>
            <w:shd w:val="clear" w:color="auto" w:fill="auto"/>
            <w:hideMark/>
          </w:tcPr>
          <w:p w:rsidR="00635B92" w:rsidRPr="00635B92" w:rsidRDefault="00635B9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635B92">
              <w:rPr>
                <w:rFonts w:ascii="Calibri" w:eastAsia="Times New Roman" w:hAnsi="Calibri" w:cs="Calibri"/>
                <w:b/>
                <w:bCs/>
                <w:sz w:val="24"/>
                <w:szCs w:val="24"/>
                <w:lang w:eastAsia="en-GB"/>
              </w:rPr>
              <w:t>In what way do you think the children used the questioning to assess their own learning?</w:t>
            </w:r>
            <w:r w:rsidRPr="00635B92">
              <w:rPr>
                <w:rFonts w:ascii="Calibri" w:eastAsia="Times New Roman" w:hAnsi="Calibri" w:cs="Calibri"/>
                <w:sz w:val="24"/>
                <w:szCs w:val="24"/>
                <w:lang w:eastAsia="en-GB"/>
              </w:rPr>
              <w:t> </w:t>
            </w:r>
          </w:p>
          <w:p w:rsidR="00635B92" w:rsidRPr="00635B92" w:rsidRDefault="00635B9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635B92">
              <w:rPr>
                <w:rFonts w:ascii="Calibri" w:eastAsia="Times New Roman" w:hAnsi="Calibri" w:cs="Calibri"/>
                <w:sz w:val="24"/>
                <w:szCs w:val="24"/>
                <w:lang w:eastAsia="en-GB"/>
              </w:rPr>
              <w:t> </w:t>
            </w:r>
          </w:p>
          <w:p w:rsidR="00635B92" w:rsidRPr="00635B92" w:rsidRDefault="00635B9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635B92">
              <w:rPr>
                <w:rFonts w:ascii="Calibri" w:eastAsia="Times New Roman" w:hAnsi="Calibri" w:cs="Calibri"/>
                <w:sz w:val="24"/>
                <w:szCs w:val="24"/>
                <w:lang w:eastAsia="en-GB"/>
              </w:rPr>
              <w:t>I believe it gives them the opportunity to listen to other children and boost their confidence if other children are doing it correctly. I also believe that if a child feels that they were doing the task wrong, it gives them the opportunity to ask questions to me, as a teacher, and clear up any misconceptions.  </w:t>
            </w:r>
          </w:p>
          <w:p w:rsidR="00635B92" w:rsidRPr="00635B92" w:rsidRDefault="00635B9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635B92">
              <w:rPr>
                <w:rFonts w:ascii="Calibri" w:eastAsia="Times New Roman" w:hAnsi="Calibri" w:cs="Calibri"/>
                <w:sz w:val="24"/>
                <w:szCs w:val="24"/>
                <w:lang w:eastAsia="en-GB"/>
              </w:rPr>
              <w:t> </w:t>
            </w:r>
          </w:p>
        </w:tc>
      </w:tr>
    </w:tbl>
    <w:p w:rsidR="00635B92" w:rsidRPr="00635B92" w:rsidRDefault="00635B92" w:rsidP="00D973F4">
      <w:pPr>
        <w:spacing w:after="0" w:line="360" w:lineRule="auto"/>
        <w:textAlignment w:val="baseline"/>
        <w:rPr>
          <w:rFonts w:ascii="Segoe UI" w:eastAsia="Times New Roman" w:hAnsi="Segoe UI" w:cs="Segoe UI"/>
          <w:sz w:val="18"/>
          <w:szCs w:val="18"/>
          <w:lang w:eastAsia="en-GB"/>
        </w:rPr>
      </w:pPr>
      <w:r w:rsidRPr="00635B92">
        <w:rPr>
          <w:rFonts w:ascii="Calibri" w:eastAsia="Times New Roman" w:hAnsi="Calibri" w:cs="Calibri"/>
          <w:sz w:val="24"/>
          <w:szCs w:val="24"/>
          <w:lang w:eastAsia="en-GB"/>
        </w:rPr>
        <w:t> </w:t>
      </w:r>
    </w:p>
    <w:p w:rsidR="00635B92" w:rsidRPr="00635B92" w:rsidRDefault="00635B92" w:rsidP="00D973F4">
      <w:pPr>
        <w:spacing w:after="0" w:line="360" w:lineRule="auto"/>
        <w:textAlignment w:val="baseline"/>
        <w:rPr>
          <w:rFonts w:ascii="Segoe UI" w:eastAsia="Times New Roman" w:hAnsi="Segoe UI" w:cs="Segoe UI"/>
          <w:sz w:val="18"/>
          <w:szCs w:val="18"/>
          <w:lang w:eastAsia="en-GB"/>
        </w:rPr>
      </w:pPr>
      <w:r w:rsidRPr="00635B92">
        <w:rPr>
          <w:rFonts w:ascii="Calibri" w:eastAsia="Times New Roman" w:hAnsi="Calibri" w:cs="Calibri"/>
          <w:sz w:val="24"/>
          <w:szCs w:val="24"/>
          <w:lang w:eastAsia="en-GB"/>
        </w:rPr>
        <w:t> </w:t>
      </w:r>
    </w:p>
    <w:p w:rsidR="00635B92" w:rsidRPr="00635B92" w:rsidRDefault="00635B92" w:rsidP="00D973F4">
      <w:pPr>
        <w:spacing w:after="0" w:line="360" w:lineRule="auto"/>
        <w:textAlignment w:val="baseline"/>
        <w:rPr>
          <w:rFonts w:ascii="Segoe UI" w:eastAsia="Times New Roman" w:hAnsi="Segoe UI" w:cs="Segoe UI"/>
          <w:sz w:val="18"/>
          <w:szCs w:val="18"/>
          <w:lang w:eastAsia="en-GB"/>
        </w:rPr>
      </w:pPr>
      <w:r w:rsidRPr="00635B92">
        <w:rPr>
          <w:rFonts w:ascii="Calibri" w:eastAsia="Times New Roman" w:hAnsi="Calibri" w:cs="Calibri"/>
          <w:sz w:val="24"/>
          <w:szCs w:val="24"/>
          <w:lang w:eastAsia="en-GB"/>
        </w:rPr>
        <w:t>Going forward we are going to add rules when the children throw the basketball so that we address the key issues that were identified through the focus group and semi structured interviews with the children and student teacher. The changes we intend to make are: </w:t>
      </w:r>
    </w:p>
    <w:p w:rsidR="00635B92" w:rsidRPr="00635B92" w:rsidRDefault="00635B92" w:rsidP="00D973F4">
      <w:pPr>
        <w:numPr>
          <w:ilvl w:val="0"/>
          <w:numId w:val="4"/>
        </w:numPr>
        <w:spacing w:after="0" w:line="360" w:lineRule="auto"/>
        <w:ind w:left="360" w:firstLine="0"/>
        <w:textAlignment w:val="baseline"/>
        <w:rPr>
          <w:rFonts w:ascii="Calibri" w:eastAsia="Times New Roman" w:hAnsi="Calibri" w:cs="Calibri"/>
          <w:lang w:eastAsia="en-GB"/>
        </w:rPr>
      </w:pPr>
      <w:r w:rsidRPr="00635B92">
        <w:rPr>
          <w:rFonts w:ascii="Calibri" w:eastAsia="Times New Roman" w:hAnsi="Calibri" w:cs="Calibri"/>
          <w:sz w:val="24"/>
          <w:szCs w:val="24"/>
          <w:lang w:eastAsia="en-GB"/>
        </w:rPr>
        <w:t>Throw to a different table </w:t>
      </w:r>
    </w:p>
    <w:p w:rsidR="00635B92" w:rsidRPr="00635B92" w:rsidRDefault="00635B92" w:rsidP="00D973F4">
      <w:pPr>
        <w:numPr>
          <w:ilvl w:val="0"/>
          <w:numId w:val="4"/>
        </w:numPr>
        <w:spacing w:after="0" w:line="360" w:lineRule="auto"/>
        <w:ind w:left="360" w:firstLine="0"/>
        <w:textAlignment w:val="baseline"/>
        <w:rPr>
          <w:rFonts w:ascii="Calibri" w:eastAsia="Times New Roman" w:hAnsi="Calibri" w:cs="Calibri"/>
          <w:lang w:eastAsia="en-GB"/>
        </w:rPr>
      </w:pPr>
      <w:r w:rsidRPr="00635B92">
        <w:rPr>
          <w:rFonts w:ascii="Calibri" w:eastAsia="Times New Roman" w:hAnsi="Calibri" w:cs="Calibri"/>
          <w:sz w:val="24"/>
          <w:szCs w:val="24"/>
          <w:lang w:eastAsia="en-GB"/>
        </w:rPr>
        <w:t>Throw to a different gender </w:t>
      </w:r>
    </w:p>
    <w:p w:rsidR="00635B92" w:rsidRPr="00635B92" w:rsidRDefault="00635B92" w:rsidP="00D973F4">
      <w:pPr>
        <w:numPr>
          <w:ilvl w:val="0"/>
          <w:numId w:val="4"/>
        </w:numPr>
        <w:spacing w:after="0" w:line="360" w:lineRule="auto"/>
        <w:ind w:left="360" w:firstLine="0"/>
        <w:textAlignment w:val="baseline"/>
        <w:rPr>
          <w:rFonts w:ascii="Calibri" w:eastAsia="Times New Roman" w:hAnsi="Calibri" w:cs="Calibri"/>
          <w:lang w:eastAsia="en-GB"/>
        </w:rPr>
      </w:pPr>
      <w:r w:rsidRPr="00635B92">
        <w:rPr>
          <w:rFonts w:ascii="Calibri" w:eastAsia="Times New Roman" w:hAnsi="Calibri" w:cs="Calibri"/>
          <w:sz w:val="24"/>
          <w:szCs w:val="24"/>
          <w:lang w:eastAsia="en-GB"/>
        </w:rPr>
        <w:t>Throw to someone you have not spoken to today </w:t>
      </w:r>
    </w:p>
    <w:p w:rsidR="00635B92" w:rsidRPr="00635B92" w:rsidRDefault="00635B92" w:rsidP="00D973F4">
      <w:pPr>
        <w:numPr>
          <w:ilvl w:val="0"/>
          <w:numId w:val="4"/>
        </w:numPr>
        <w:spacing w:after="0" w:line="360" w:lineRule="auto"/>
        <w:ind w:left="360" w:firstLine="0"/>
        <w:textAlignment w:val="baseline"/>
        <w:rPr>
          <w:rFonts w:ascii="Calibri" w:eastAsia="Times New Roman" w:hAnsi="Calibri" w:cs="Calibri"/>
          <w:lang w:eastAsia="en-GB"/>
        </w:rPr>
      </w:pPr>
      <w:r w:rsidRPr="00635B92">
        <w:rPr>
          <w:rFonts w:ascii="Calibri" w:eastAsia="Times New Roman" w:hAnsi="Calibri" w:cs="Calibri"/>
          <w:sz w:val="24"/>
          <w:szCs w:val="24"/>
          <w:lang w:eastAsia="en-GB"/>
        </w:rPr>
        <w:t>Stand up </w:t>
      </w:r>
    </w:p>
    <w:p w:rsidR="00635B92" w:rsidRPr="00635B92" w:rsidRDefault="00635B92" w:rsidP="00D973F4">
      <w:pPr>
        <w:numPr>
          <w:ilvl w:val="0"/>
          <w:numId w:val="5"/>
        </w:numPr>
        <w:spacing w:after="0" w:line="360" w:lineRule="auto"/>
        <w:ind w:left="360" w:firstLine="0"/>
        <w:textAlignment w:val="baseline"/>
        <w:rPr>
          <w:rFonts w:ascii="Calibri" w:eastAsia="Times New Roman" w:hAnsi="Calibri" w:cs="Calibri"/>
          <w:lang w:eastAsia="en-GB"/>
        </w:rPr>
      </w:pPr>
      <w:r w:rsidRPr="00635B92">
        <w:rPr>
          <w:rFonts w:ascii="Calibri" w:eastAsia="Times New Roman" w:hAnsi="Calibri" w:cs="Calibri"/>
          <w:sz w:val="24"/>
          <w:szCs w:val="24"/>
          <w:lang w:eastAsia="en-GB"/>
        </w:rPr>
        <w:t>Face the person who is holding the ball </w:t>
      </w:r>
    </w:p>
    <w:p w:rsidR="00635B92" w:rsidRPr="00635B92" w:rsidRDefault="00635B92" w:rsidP="00D973F4">
      <w:pPr>
        <w:spacing w:after="0" w:line="360" w:lineRule="auto"/>
        <w:textAlignment w:val="baseline"/>
        <w:rPr>
          <w:rFonts w:ascii="Segoe UI" w:eastAsia="Times New Roman" w:hAnsi="Segoe UI" w:cs="Segoe UI"/>
          <w:sz w:val="18"/>
          <w:szCs w:val="18"/>
          <w:lang w:eastAsia="en-GB"/>
        </w:rPr>
      </w:pPr>
      <w:r w:rsidRPr="00635B92">
        <w:rPr>
          <w:rFonts w:ascii="Calibri" w:eastAsia="Times New Roman" w:hAnsi="Calibri" w:cs="Calibri"/>
          <w:sz w:val="24"/>
          <w:szCs w:val="24"/>
          <w:lang w:eastAsia="en-GB"/>
        </w:rPr>
        <w:lastRenderedPageBreak/>
        <w:t> </w:t>
      </w:r>
    </w:p>
    <w:p w:rsidR="00D814C8" w:rsidRDefault="00D814C8" w:rsidP="00D973F4">
      <w:pPr>
        <w:spacing w:line="360" w:lineRule="auto"/>
        <w:jc w:val="both"/>
        <w:rPr>
          <w:sz w:val="24"/>
          <w:szCs w:val="24"/>
        </w:rPr>
      </w:pPr>
    </w:p>
    <w:p w:rsidR="008840F2" w:rsidRDefault="008840F2" w:rsidP="00D973F4">
      <w:pPr>
        <w:spacing w:after="0" w:line="360" w:lineRule="auto"/>
        <w:textAlignment w:val="baseline"/>
        <w:rPr>
          <w:rFonts w:ascii="Calibri" w:eastAsia="Times New Roman" w:hAnsi="Calibri" w:cs="Calibri"/>
          <w:sz w:val="24"/>
          <w:szCs w:val="24"/>
          <w:u w:val="single"/>
          <w:lang w:eastAsia="en-GB"/>
        </w:rPr>
      </w:pPr>
    </w:p>
    <w:p w:rsidR="008840F2" w:rsidRDefault="008840F2" w:rsidP="00D973F4">
      <w:pPr>
        <w:spacing w:after="0" w:line="360" w:lineRule="auto"/>
        <w:textAlignment w:val="baseline"/>
        <w:rPr>
          <w:rFonts w:ascii="Segoe UI" w:eastAsia="Times New Roman" w:hAnsi="Segoe UI" w:cs="Segoe UI"/>
          <w:sz w:val="18"/>
          <w:szCs w:val="18"/>
          <w:lang w:eastAsia="en-GB"/>
        </w:rPr>
      </w:pPr>
    </w:p>
    <w:p w:rsidR="008840F2" w:rsidRDefault="008840F2" w:rsidP="00D973F4">
      <w:pPr>
        <w:spacing w:after="0" w:line="360" w:lineRule="auto"/>
        <w:textAlignment w:val="baseline"/>
        <w:rPr>
          <w:rFonts w:ascii="Segoe UI" w:eastAsia="Times New Roman" w:hAnsi="Segoe UI" w:cs="Segoe UI"/>
          <w:sz w:val="18"/>
          <w:szCs w:val="18"/>
          <w:lang w:eastAsia="en-GB"/>
        </w:rPr>
      </w:pPr>
    </w:p>
    <w:p w:rsidR="008840F2" w:rsidRDefault="008840F2" w:rsidP="00D973F4">
      <w:pPr>
        <w:spacing w:after="0" w:line="360" w:lineRule="auto"/>
        <w:textAlignment w:val="baseline"/>
        <w:rPr>
          <w:rFonts w:ascii="Segoe UI" w:eastAsia="Times New Roman" w:hAnsi="Segoe UI" w:cs="Segoe UI"/>
          <w:sz w:val="18"/>
          <w:szCs w:val="18"/>
          <w:lang w:eastAsia="en-GB"/>
        </w:rPr>
      </w:pPr>
    </w:p>
    <w:p w:rsidR="008840F2" w:rsidRDefault="008840F2" w:rsidP="00D973F4">
      <w:pPr>
        <w:spacing w:after="0" w:line="360" w:lineRule="auto"/>
        <w:textAlignment w:val="baseline"/>
        <w:rPr>
          <w:rFonts w:ascii="Segoe UI" w:eastAsia="Times New Roman" w:hAnsi="Segoe UI" w:cs="Segoe UI"/>
          <w:sz w:val="18"/>
          <w:szCs w:val="18"/>
          <w:lang w:eastAsia="en-GB"/>
        </w:rPr>
      </w:pPr>
    </w:p>
    <w:p w:rsidR="008840F2" w:rsidRDefault="008840F2" w:rsidP="00D973F4">
      <w:pPr>
        <w:spacing w:after="0" w:line="360" w:lineRule="auto"/>
        <w:textAlignment w:val="baseline"/>
        <w:rPr>
          <w:rFonts w:ascii="Segoe UI" w:eastAsia="Times New Roman" w:hAnsi="Segoe UI" w:cs="Segoe UI"/>
          <w:sz w:val="18"/>
          <w:szCs w:val="18"/>
          <w:lang w:eastAsia="en-GB"/>
        </w:rPr>
      </w:pPr>
    </w:p>
    <w:p w:rsidR="008840F2" w:rsidRDefault="008840F2" w:rsidP="00D973F4">
      <w:pPr>
        <w:spacing w:after="0" w:line="360" w:lineRule="auto"/>
        <w:textAlignment w:val="baseline"/>
        <w:rPr>
          <w:rFonts w:ascii="Segoe UI" w:eastAsia="Times New Roman" w:hAnsi="Segoe UI" w:cs="Segoe UI"/>
          <w:sz w:val="18"/>
          <w:szCs w:val="18"/>
          <w:lang w:eastAsia="en-GB"/>
        </w:rPr>
      </w:pPr>
    </w:p>
    <w:p w:rsidR="008840F2" w:rsidRDefault="008840F2" w:rsidP="00D973F4">
      <w:pPr>
        <w:spacing w:after="0" w:line="360" w:lineRule="auto"/>
        <w:textAlignment w:val="baseline"/>
        <w:rPr>
          <w:rFonts w:ascii="Segoe UI" w:eastAsia="Times New Roman" w:hAnsi="Segoe UI" w:cs="Segoe UI"/>
          <w:sz w:val="18"/>
          <w:szCs w:val="18"/>
          <w:lang w:eastAsia="en-GB"/>
        </w:rPr>
      </w:pPr>
    </w:p>
    <w:p w:rsidR="008840F2" w:rsidRDefault="008840F2" w:rsidP="00D973F4">
      <w:pPr>
        <w:spacing w:after="0" w:line="360" w:lineRule="auto"/>
        <w:textAlignment w:val="baseline"/>
        <w:rPr>
          <w:rFonts w:ascii="Segoe UI" w:eastAsia="Times New Roman" w:hAnsi="Segoe UI" w:cs="Segoe UI"/>
          <w:sz w:val="18"/>
          <w:szCs w:val="18"/>
          <w:lang w:eastAsia="en-GB"/>
        </w:rPr>
      </w:pPr>
    </w:p>
    <w:p w:rsidR="008840F2" w:rsidRDefault="008840F2" w:rsidP="00D973F4">
      <w:pPr>
        <w:spacing w:after="0" w:line="360" w:lineRule="auto"/>
        <w:textAlignment w:val="baseline"/>
        <w:rPr>
          <w:rFonts w:ascii="Segoe UI" w:eastAsia="Times New Roman" w:hAnsi="Segoe UI" w:cs="Segoe UI"/>
          <w:sz w:val="18"/>
          <w:szCs w:val="18"/>
          <w:lang w:eastAsia="en-GB"/>
        </w:rPr>
      </w:pPr>
    </w:p>
    <w:p w:rsidR="008840F2" w:rsidRDefault="008840F2" w:rsidP="00D973F4">
      <w:pPr>
        <w:spacing w:after="0" w:line="360" w:lineRule="auto"/>
        <w:textAlignment w:val="baseline"/>
        <w:rPr>
          <w:rFonts w:ascii="Segoe UI" w:eastAsia="Times New Roman" w:hAnsi="Segoe UI" w:cs="Segoe UI"/>
          <w:sz w:val="18"/>
          <w:szCs w:val="18"/>
          <w:lang w:eastAsia="en-GB"/>
        </w:rPr>
      </w:pPr>
    </w:p>
    <w:p w:rsidR="008840F2" w:rsidRDefault="008840F2" w:rsidP="00D973F4">
      <w:pPr>
        <w:spacing w:after="0" w:line="360" w:lineRule="auto"/>
        <w:textAlignment w:val="baseline"/>
        <w:rPr>
          <w:rFonts w:ascii="Segoe UI" w:eastAsia="Times New Roman" w:hAnsi="Segoe UI" w:cs="Segoe UI"/>
          <w:sz w:val="18"/>
          <w:szCs w:val="18"/>
          <w:lang w:eastAsia="en-GB"/>
        </w:rPr>
      </w:pPr>
    </w:p>
    <w:p w:rsidR="008840F2" w:rsidRDefault="008840F2" w:rsidP="00D973F4">
      <w:pPr>
        <w:spacing w:after="0" w:line="360" w:lineRule="auto"/>
        <w:textAlignment w:val="baseline"/>
        <w:rPr>
          <w:rFonts w:ascii="Segoe UI" w:eastAsia="Times New Roman" w:hAnsi="Segoe UI" w:cs="Segoe UI"/>
          <w:sz w:val="18"/>
          <w:szCs w:val="18"/>
          <w:lang w:eastAsia="en-GB"/>
        </w:rPr>
      </w:pPr>
    </w:p>
    <w:p w:rsidR="008840F2" w:rsidRDefault="008840F2" w:rsidP="00D973F4">
      <w:pPr>
        <w:spacing w:after="0" w:line="360" w:lineRule="auto"/>
        <w:textAlignment w:val="baseline"/>
        <w:rPr>
          <w:rFonts w:ascii="Segoe UI" w:eastAsia="Times New Roman" w:hAnsi="Segoe UI" w:cs="Segoe UI"/>
          <w:sz w:val="18"/>
          <w:szCs w:val="18"/>
          <w:lang w:eastAsia="en-GB"/>
        </w:rPr>
      </w:pPr>
    </w:p>
    <w:p w:rsidR="008840F2" w:rsidRDefault="008840F2" w:rsidP="00D973F4">
      <w:pPr>
        <w:spacing w:after="0" w:line="360" w:lineRule="auto"/>
        <w:textAlignment w:val="baseline"/>
        <w:rPr>
          <w:rFonts w:ascii="Segoe UI" w:eastAsia="Times New Roman" w:hAnsi="Segoe UI" w:cs="Segoe UI"/>
          <w:sz w:val="18"/>
          <w:szCs w:val="18"/>
          <w:lang w:eastAsia="en-GB"/>
        </w:rPr>
      </w:pPr>
    </w:p>
    <w:p w:rsidR="008840F2" w:rsidRDefault="008840F2" w:rsidP="00D973F4">
      <w:pPr>
        <w:spacing w:after="0" w:line="360" w:lineRule="auto"/>
        <w:textAlignment w:val="baseline"/>
        <w:rPr>
          <w:rFonts w:ascii="Segoe UI" w:eastAsia="Times New Roman" w:hAnsi="Segoe UI" w:cs="Segoe UI"/>
          <w:sz w:val="18"/>
          <w:szCs w:val="18"/>
          <w:lang w:eastAsia="en-GB"/>
        </w:rPr>
      </w:pPr>
    </w:p>
    <w:p w:rsidR="008840F2" w:rsidRDefault="008840F2" w:rsidP="00D973F4">
      <w:pPr>
        <w:spacing w:after="0" w:line="360" w:lineRule="auto"/>
        <w:textAlignment w:val="baseline"/>
        <w:rPr>
          <w:rFonts w:ascii="Segoe UI" w:eastAsia="Times New Roman" w:hAnsi="Segoe UI" w:cs="Segoe UI"/>
          <w:sz w:val="18"/>
          <w:szCs w:val="18"/>
          <w:lang w:eastAsia="en-GB"/>
        </w:rPr>
      </w:pPr>
    </w:p>
    <w:p w:rsidR="008840F2" w:rsidRDefault="008840F2" w:rsidP="00D973F4">
      <w:pPr>
        <w:spacing w:after="0" w:line="360" w:lineRule="auto"/>
        <w:textAlignment w:val="baseline"/>
        <w:rPr>
          <w:rFonts w:ascii="Segoe UI" w:eastAsia="Times New Roman" w:hAnsi="Segoe UI" w:cs="Segoe UI"/>
          <w:sz w:val="18"/>
          <w:szCs w:val="18"/>
          <w:lang w:eastAsia="en-GB"/>
        </w:rPr>
      </w:pPr>
    </w:p>
    <w:p w:rsidR="008840F2" w:rsidRDefault="008840F2" w:rsidP="00D973F4">
      <w:pPr>
        <w:spacing w:after="0" w:line="360" w:lineRule="auto"/>
        <w:textAlignment w:val="baseline"/>
        <w:rPr>
          <w:rFonts w:ascii="Segoe UI" w:eastAsia="Times New Roman" w:hAnsi="Segoe UI" w:cs="Segoe UI"/>
          <w:sz w:val="18"/>
          <w:szCs w:val="18"/>
          <w:lang w:eastAsia="en-GB"/>
        </w:rPr>
      </w:pPr>
    </w:p>
    <w:p w:rsidR="008840F2" w:rsidRDefault="008840F2" w:rsidP="00D973F4">
      <w:pPr>
        <w:spacing w:after="0" w:line="360" w:lineRule="auto"/>
        <w:textAlignment w:val="baseline"/>
        <w:rPr>
          <w:rFonts w:ascii="Segoe UI" w:eastAsia="Times New Roman" w:hAnsi="Segoe UI" w:cs="Segoe UI"/>
          <w:sz w:val="18"/>
          <w:szCs w:val="18"/>
          <w:lang w:eastAsia="en-GB"/>
        </w:rPr>
      </w:pPr>
    </w:p>
    <w:p w:rsidR="008840F2" w:rsidRDefault="008840F2" w:rsidP="00D973F4">
      <w:pPr>
        <w:spacing w:after="0" w:line="360" w:lineRule="auto"/>
        <w:textAlignment w:val="baseline"/>
        <w:rPr>
          <w:rFonts w:ascii="Segoe UI" w:eastAsia="Times New Roman" w:hAnsi="Segoe UI" w:cs="Segoe UI"/>
          <w:sz w:val="18"/>
          <w:szCs w:val="18"/>
          <w:lang w:eastAsia="en-GB"/>
        </w:rPr>
      </w:pPr>
    </w:p>
    <w:p w:rsidR="008840F2" w:rsidRDefault="008840F2" w:rsidP="00D973F4">
      <w:pPr>
        <w:spacing w:after="0" w:line="360" w:lineRule="auto"/>
        <w:textAlignment w:val="baseline"/>
        <w:rPr>
          <w:rFonts w:ascii="Segoe UI" w:eastAsia="Times New Roman" w:hAnsi="Segoe UI" w:cs="Segoe UI"/>
          <w:sz w:val="18"/>
          <w:szCs w:val="18"/>
          <w:lang w:eastAsia="en-GB"/>
        </w:rPr>
      </w:pPr>
    </w:p>
    <w:p w:rsidR="008840F2" w:rsidRDefault="008840F2" w:rsidP="00D973F4">
      <w:pPr>
        <w:spacing w:after="0" w:line="360" w:lineRule="auto"/>
        <w:textAlignment w:val="baseline"/>
        <w:rPr>
          <w:rFonts w:ascii="Segoe UI" w:eastAsia="Times New Roman" w:hAnsi="Segoe UI" w:cs="Segoe UI"/>
          <w:sz w:val="18"/>
          <w:szCs w:val="18"/>
          <w:lang w:eastAsia="en-GB"/>
        </w:rPr>
      </w:pPr>
    </w:p>
    <w:p w:rsidR="008840F2" w:rsidRDefault="008840F2" w:rsidP="00D973F4">
      <w:pPr>
        <w:spacing w:after="0" w:line="360" w:lineRule="auto"/>
        <w:textAlignment w:val="baseline"/>
        <w:rPr>
          <w:rFonts w:ascii="Segoe UI" w:eastAsia="Times New Roman" w:hAnsi="Segoe UI" w:cs="Segoe UI"/>
          <w:sz w:val="18"/>
          <w:szCs w:val="18"/>
          <w:lang w:eastAsia="en-GB"/>
        </w:rPr>
      </w:pPr>
    </w:p>
    <w:p w:rsidR="008840F2" w:rsidRDefault="008840F2" w:rsidP="00D973F4">
      <w:pPr>
        <w:spacing w:after="0" w:line="360" w:lineRule="auto"/>
        <w:textAlignment w:val="baseline"/>
        <w:rPr>
          <w:rFonts w:ascii="Segoe UI" w:eastAsia="Times New Roman" w:hAnsi="Segoe UI" w:cs="Segoe UI"/>
          <w:sz w:val="18"/>
          <w:szCs w:val="18"/>
          <w:lang w:eastAsia="en-GB"/>
        </w:rPr>
      </w:pPr>
    </w:p>
    <w:p w:rsidR="008840F2" w:rsidRDefault="008840F2" w:rsidP="00D973F4">
      <w:pPr>
        <w:spacing w:after="0" w:line="360" w:lineRule="auto"/>
        <w:textAlignment w:val="baseline"/>
        <w:rPr>
          <w:rFonts w:ascii="Segoe UI" w:eastAsia="Times New Roman" w:hAnsi="Segoe UI" w:cs="Segoe UI"/>
          <w:sz w:val="18"/>
          <w:szCs w:val="18"/>
          <w:lang w:eastAsia="en-GB"/>
        </w:rPr>
      </w:pPr>
    </w:p>
    <w:p w:rsidR="008840F2" w:rsidRDefault="008840F2" w:rsidP="00D973F4">
      <w:pPr>
        <w:spacing w:after="0" w:line="360" w:lineRule="auto"/>
        <w:textAlignment w:val="baseline"/>
        <w:rPr>
          <w:rFonts w:ascii="Segoe UI" w:eastAsia="Times New Roman" w:hAnsi="Segoe UI" w:cs="Segoe UI"/>
          <w:sz w:val="18"/>
          <w:szCs w:val="18"/>
          <w:lang w:eastAsia="en-GB"/>
        </w:rPr>
      </w:pPr>
    </w:p>
    <w:p w:rsidR="008840F2" w:rsidRDefault="008840F2" w:rsidP="00D973F4">
      <w:pPr>
        <w:spacing w:after="0" w:line="360" w:lineRule="auto"/>
        <w:textAlignment w:val="baseline"/>
        <w:rPr>
          <w:rFonts w:ascii="Segoe UI" w:eastAsia="Times New Roman" w:hAnsi="Segoe UI" w:cs="Segoe UI"/>
          <w:sz w:val="18"/>
          <w:szCs w:val="18"/>
          <w:lang w:eastAsia="en-GB"/>
        </w:rPr>
      </w:pPr>
    </w:p>
    <w:p w:rsidR="008840F2" w:rsidRDefault="008840F2" w:rsidP="00D973F4">
      <w:pPr>
        <w:spacing w:after="0" w:line="360" w:lineRule="auto"/>
        <w:textAlignment w:val="baseline"/>
        <w:rPr>
          <w:rFonts w:ascii="Segoe UI" w:eastAsia="Times New Roman" w:hAnsi="Segoe UI" w:cs="Segoe UI"/>
          <w:sz w:val="18"/>
          <w:szCs w:val="18"/>
          <w:lang w:eastAsia="en-GB"/>
        </w:rPr>
      </w:pPr>
    </w:p>
    <w:p w:rsidR="008840F2" w:rsidRPr="008840F2" w:rsidRDefault="008840F2" w:rsidP="00D973F4">
      <w:pPr>
        <w:spacing w:after="0" w:line="360" w:lineRule="auto"/>
        <w:textAlignment w:val="baseline"/>
        <w:rPr>
          <w:rFonts w:ascii="Segoe UI" w:eastAsia="Times New Roman" w:hAnsi="Segoe UI" w:cs="Segoe UI"/>
          <w:sz w:val="18"/>
          <w:szCs w:val="18"/>
          <w:lang w:eastAsia="en-GB"/>
        </w:rPr>
      </w:pPr>
    </w:p>
    <w:p w:rsidR="008840F2" w:rsidRPr="008840F2" w:rsidRDefault="008840F2" w:rsidP="00D973F4">
      <w:pPr>
        <w:spacing w:after="0" w:line="360" w:lineRule="auto"/>
        <w:textAlignment w:val="baseline"/>
        <w:rPr>
          <w:rFonts w:ascii="Segoe UI" w:eastAsia="Times New Roman" w:hAnsi="Segoe UI" w:cs="Segoe UI"/>
          <w:sz w:val="18"/>
          <w:szCs w:val="18"/>
          <w:lang w:eastAsia="en-GB"/>
        </w:rPr>
      </w:pPr>
      <w:r w:rsidRPr="008840F2">
        <w:rPr>
          <w:rFonts w:ascii="Calibri" w:eastAsia="Times New Roman" w:hAnsi="Calibri" w:cs="Calibri"/>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640"/>
      </w:tblGrid>
      <w:tr w:rsidR="008840F2" w:rsidRPr="008840F2" w:rsidTr="008840F2">
        <w:tc>
          <w:tcPr>
            <w:tcW w:w="8640" w:type="dxa"/>
            <w:tcBorders>
              <w:top w:val="single" w:sz="6" w:space="0" w:color="auto"/>
              <w:left w:val="single" w:sz="6" w:space="0" w:color="auto"/>
              <w:bottom w:val="single" w:sz="6" w:space="0" w:color="auto"/>
              <w:right w:val="single" w:sz="6" w:space="0" w:color="auto"/>
            </w:tcBorders>
            <w:shd w:val="clear" w:color="auto" w:fill="auto"/>
            <w:hideMark/>
          </w:tcPr>
          <w:p w:rsidR="008840F2" w:rsidRDefault="008840F2" w:rsidP="00D973F4">
            <w:pPr>
              <w:spacing w:beforeAutospacing="1" w:after="0" w:afterAutospacing="1" w:line="360" w:lineRule="auto"/>
              <w:textAlignment w:val="baseline"/>
              <w:rPr>
                <w:rFonts w:ascii="Calibri" w:eastAsia="Times New Roman" w:hAnsi="Calibri" w:cs="Calibri"/>
                <w:b/>
                <w:sz w:val="24"/>
                <w:szCs w:val="24"/>
                <w:lang w:eastAsia="en-GB"/>
              </w:rPr>
            </w:pPr>
            <w:r>
              <w:rPr>
                <w:rFonts w:ascii="Calibri" w:eastAsia="Times New Roman" w:hAnsi="Calibri" w:cs="Calibri"/>
                <w:b/>
                <w:sz w:val="24"/>
                <w:szCs w:val="24"/>
                <w:lang w:eastAsia="en-GB"/>
              </w:rPr>
              <w:t>Appendix 6</w:t>
            </w:r>
          </w:p>
          <w:p w:rsidR="008840F2" w:rsidRPr="008840F2" w:rsidRDefault="008840F2" w:rsidP="00D973F4">
            <w:pPr>
              <w:spacing w:beforeAutospacing="1" w:after="0" w:afterAutospacing="1" w:line="360" w:lineRule="auto"/>
              <w:textAlignment w:val="baseline"/>
              <w:rPr>
                <w:rFonts w:ascii="Times New Roman" w:eastAsia="Times New Roman" w:hAnsi="Times New Roman" w:cs="Times New Roman"/>
                <w:b/>
                <w:sz w:val="24"/>
                <w:szCs w:val="24"/>
                <w:lang w:eastAsia="en-GB"/>
              </w:rPr>
            </w:pPr>
            <w:r w:rsidRPr="008840F2">
              <w:rPr>
                <w:rFonts w:ascii="Calibri" w:eastAsia="Times New Roman" w:hAnsi="Calibri" w:cs="Calibri"/>
                <w:b/>
                <w:sz w:val="24"/>
                <w:szCs w:val="24"/>
                <w:lang w:eastAsia="en-GB"/>
              </w:rPr>
              <w:t>How do you feel the lesson went? </w:t>
            </w:r>
          </w:p>
          <w:p w:rsidR="008840F2" w:rsidRPr="008840F2" w:rsidRDefault="008840F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8840F2">
              <w:rPr>
                <w:rFonts w:ascii="Calibri" w:eastAsia="Times New Roman" w:hAnsi="Calibri" w:cs="Calibri"/>
                <w:sz w:val="24"/>
                <w:szCs w:val="24"/>
                <w:lang w:eastAsia="en-GB"/>
              </w:rPr>
              <w:lastRenderedPageBreak/>
              <w:t xml:space="preserve">I feel as though the children worked well together and were able to work well to </w:t>
            </w:r>
            <w:r>
              <w:rPr>
                <w:rFonts w:ascii="Calibri" w:eastAsia="Times New Roman" w:hAnsi="Calibri" w:cs="Calibri"/>
                <w:sz w:val="24"/>
                <w:szCs w:val="24"/>
                <w:lang w:eastAsia="en-GB"/>
              </w:rPr>
              <w:t>generate</w:t>
            </w:r>
            <w:r w:rsidRPr="008840F2">
              <w:rPr>
                <w:rFonts w:ascii="Calibri" w:eastAsia="Times New Roman" w:hAnsi="Calibri" w:cs="Calibri"/>
                <w:sz w:val="24"/>
                <w:szCs w:val="24"/>
                <w:lang w:eastAsia="en-GB"/>
              </w:rPr>
              <w:t xml:space="preserve"> and answer questions. They were able to use the internet and google maps, however using google maps distracted them and they were often drawn to look at things like where they live. </w:t>
            </w:r>
          </w:p>
          <w:p w:rsidR="008840F2" w:rsidRPr="008840F2" w:rsidRDefault="008840F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8840F2">
              <w:rPr>
                <w:rFonts w:ascii="Calibri" w:eastAsia="Times New Roman" w:hAnsi="Calibri" w:cs="Calibri"/>
                <w:sz w:val="24"/>
                <w:szCs w:val="24"/>
                <w:lang w:eastAsia="en-GB"/>
              </w:rPr>
              <w:t xml:space="preserve">They were able to </w:t>
            </w:r>
            <w:r>
              <w:rPr>
                <w:rFonts w:ascii="Calibri" w:eastAsia="Times New Roman" w:hAnsi="Calibri" w:cs="Calibri"/>
                <w:sz w:val="24"/>
                <w:szCs w:val="24"/>
                <w:lang w:eastAsia="en-GB"/>
              </w:rPr>
              <w:t>generate</w:t>
            </w:r>
            <w:r w:rsidRPr="008840F2">
              <w:rPr>
                <w:rFonts w:ascii="Calibri" w:eastAsia="Times New Roman" w:hAnsi="Calibri" w:cs="Calibri"/>
                <w:sz w:val="24"/>
                <w:szCs w:val="24"/>
                <w:lang w:eastAsia="en-GB"/>
              </w:rPr>
              <w:t xml:space="preserve"> some great questions. </w:t>
            </w:r>
          </w:p>
          <w:p w:rsidR="008840F2" w:rsidRPr="008840F2" w:rsidRDefault="008840F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8840F2">
              <w:rPr>
                <w:rFonts w:ascii="Calibri" w:eastAsia="Times New Roman" w:hAnsi="Calibri" w:cs="Calibri"/>
                <w:sz w:val="24"/>
                <w:szCs w:val="24"/>
                <w:lang w:eastAsia="en-GB"/>
              </w:rPr>
              <w:t> </w:t>
            </w:r>
          </w:p>
        </w:tc>
      </w:tr>
      <w:tr w:rsidR="008840F2" w:rsidRPr="008840F2" w:rsidTr="008840F2">
        <w:tc>
          <w:tcPr>
            <w:tcW w:w="8640" w:type="dxa"/>
            <w:tcBorders>
              <w:top w:val="outset" w:sz="6" w:space="0" w:color="auto"/>
              <w:left w:val="single" w:sz="6" w:space="0" w:color="auto"/>
              <w:bottom w:val="single" w:sz="6" w:space="0" w:color="auto"/>
              <w:right w:val="single" w:sz="6" w:space="0" w:color="auto"/>
            </w:tcBorders>
            <w:shd w:val="clear" w:color="auto" w:fill="auto"/>
            <w:hideMark/>
          </w:tcPr>
          <w:p w:rsidR="008840F2" w:rsidRPr="008840F2" w:rsidRDefault="008840F2" w:rsidP="00D973F4">
            <w:pPr>
              <w:spacing w:beforeAutospacing="1" w:after="0" w:afterAutospacing="1" w:line="360" w:lineRule="auto"/>
              <w:textAlignment w:val="baseline"/>
              <w:rPr>
                <w:rFonts w:ascii="Times New Roman" w:eastAsia="Times New Roman" w:hAnsi="Times New Roman" w:cs="Times New Roman"/>
                <w:b/>
                <w:sz w:val="24"/>
                <w:szCs w:val="24"/>
                <w:lang w:eastAsia="en-GB"/>
              </w:rPr>
            </w:pPr>
            <w:r w:rsidRPr="008840F2">
              <w:rPr>
                <w:rFonts w:ascii="Calibri" w:eastAsia="Times New Roman" w:hAnsi="Calibri" w:cs="Calibri"/>
                <w:b/>
                <w:sz w:val="24"/>
                <w:szCs w:val="24"/>
                <w:lang w:eastAsia="en-GB"/>
              </w:rPr>
              <w:lastRenderedPageBreak/>
              <w:t>How do you feel the lesson went during the basketball activity? </w:t>
            </w:r>
          </w:p>
          <w:p w:rsidR="008840F2" w:rsidRPr="008840F2" w:rsidRDefault="008840F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8840F2">
              <w:rPr>
                <w:rFonts w:ascii="Calibri" w:eastAsia="Times New Roman" w:hAnsi="Calibri" w:cs="Calibri"/>
                <w:sz w:val="24"/>
                <w:szCs w:val="24"/>
                <w:lang w:eastAsia="en-GB"/>
              </w:rPr>
              <w:t>I thought the basketball activity worked well as children were able to answer questions effectively. The children were able to use the added rules to make the strategy fairer so that everyone had the opportunity to feedback information. </w:t>
            </w:r>
          </w:p>
          <w:p w:rsidR="008840F2" w:rsidRPr="008840F2" w:rsidRDefault="008840F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8840F2">
              <w:rPr>
                <w:rFonts w:ascii="Calibri" w:eastAsia="Times New Roman" w:hAnsi="Calibri" w:cs="Calibri"/>
                <w:sz w:val="24"/>
                <w:szCs w:val="24"/>
                <w:lang w:eastAsia="en-GB"/>
              </w:rPr>
              <w:t> </w:t>
            </w:r>
          </w:p>
        </w:tc>
      </w:tr>
      <w:tr w:rsidR="008840F2" w:rsidRPr="008840F2" w:rsidTr="008840F2">
        <w:tc>
          <w:tcPr>
            <w:tcW w:w="8640" w:type="dxa"/>
            <w:tcBorders>
              <w:top w:val="outset" w:sz="6" w:space="0" w:color="auto"/>
              <w:left w:val="single" w:sz="6" w:space="0" w:color="auto"/>
              <w:bottom w:val="single" w:sz="6" w:space="0" w:color="auto"/>
              <w:right w:val="single" w:sz="6" w:space="0" w:color="auto"/>
            </w:tcBorders>
            <w:shd w:val="clear" w:color="auto" w:fill="auto"/>
            <w:hideMark/>
          </w:tcPr>
          <w:p w:rsidR="008840F2" w:rsidRPr="008840F2" w:rsidRDefault="008840F2" w:rsidP="00D973F4">
            <w:pPr>
              <w:spacing w:beforeAutospacing="1" w:after="0" w:afterAutospacing="1" w:line="360" w:lineRule="auto"/>
              <w:textAlignment w:val="baseline"/>
              <w:rPr>
                <w:rFonts w:ascii="Times New Roman" w:eastAsia="Times New Roman" w:hAnsi="Times New Roman" w:cs="Times New Roman"/>
                <w:b/>
                <w:sz w:val="24"/>
                <w:szCs w:val="24"/>
                <w:lang w:eastAsia="en-GB"/>
              </w:rPr>
            </w:pPr>
            <w:r w:rsidRPr="008840F2">
              <w:rPr>
                <w:rFonts w:ascii="Calibri" w:eastAsia="Times New Roman" w:hAnsi="Calibri" w:cs="Calibri"/>
                <w:b/>
                <w:sz w:val="24"/>
                <w:szCs w:val="24"/>
                <w:lang w:eastAsia="en-GB"/>
              </w:rPr>
              <w:t>In what way do you feel it was effective / ineffective? </w:t>
            </w:r>
          </w:p>
          <w:p w:rsidR="008840F2" w:rsidRPr="008840F2" w:rsidRDefault="008840F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8840F2">
              <w:rPr>
                <w:rFonts w:ascii="Calibri" w:eastAsia="Times New Roman" w:hAnsi="Calibri" w:cs="Calibri"/>
                <w:sz w:val="24"/>
                <w:szCs w:val="24"/>
                <w:lang w:eastAsia="en-GB"/>
              </w:rPr>
              <w:t>I feel that it was effective because using their answers I was able to gain an insight on what they had found out and what they needed to do next. </w:t>
            </w:r>
          </w:p>
          <w:p w:rsidR="008840F2" w:rsidRPr="008840F2" w:rsidRDefault="008840F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p>
          <w:p w:rsidR="008840F2" w:rsidRDefault="008840F2" w:rsidP="00D973F4">
            <w:pPr>
              <w:spacing w:beforeAutospacing="1" w:after="0" w:afterAutospacing="1" w:line="360" w:lineRule="auto"/>
              <w:textAlignment w:val="baseline"/>
              <w:rPr>
                <w:rFonts w:ascii="Calibri" w:eastAsia="Times New Roman" w:hAnsi="Calibri" w:cs="Calibri"/>
                <w:sz w:val="24"/>
                <w:szCs w:val="24"/>
                <w:lang w:eastAsia="en-GB"/>
              </w:rPr>
            </w:pPr>
            <w:r w:rsidRPr="008840F2">
              <w:rPr>
                <w:rFonts w:ascii="Calibri" w:eastAsia="Times New Roman" w:hAnsi="Calibri" w:cs="Calibri"/>
                <w:sz w:val="24"/>
                <w:szCs w:val="24"/>
                <w:lang w:eastAsia="en-GB"/>
              </w:rPr>
              <w:t>I thought that not everyone in the class was able to have a turn based on the strategy being time consuming. I do feel it was a fair strategy especially with the added rules.  </w:t>
            </w:r>
          </w:p>
          <w:p w:rsidR="008840F2" w:rsidRPr="008840F2" w:rsidRDefault="008840F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p>
        </w:tc>
      </w:tr>
      <w:tr w:rsidR="008840F2" w:rsidRPr="008840F2" w:rsidTr="008840F2">
        <w:tc>
          <w:tcPr>
            <w:tcW w:w="8640" w:type="dxa"/>
            <w:tcBorders>
              <w:top w:val="outset" w:sz="6" w:space="0" w:color="auto"/>
              <w:left w:val="single" w:sz="6" w:space="0" w:color="auto"/>
              <w:bottom w:val="single" w:sz="6" w:space="0" w:color="auto"/>
              <w:right w:val="single" w:sz="6" w:space="0" w:color="auto"/>
            </w:tcBorders>
            <w:shd w:val="clear" w:color="auto" w:fill="auto"/>
            <w:hideMark/>
          </w:tcPr>
          <w:p w:rsidR="008840F2" w:rsidRPr="008840F2" w:rsidRDefault="008840F2" w:rsidP="00D973F4">
            <w:pPr>
              <w:spacing w:beforeAutospacing="1" w:after="0" w:afterAutospacing="1" w:line="360" w:lineRule="auto"/>
              <w:textAlignment w:val="baseline"/>
              <w:rPr>
                <w:rFonts w:ascii="Times New Roman" w:eastAsia="Times New Roman" w:hAnsi="Times New Roman" w:cs="Times New Roman"/>
                <w:b/>
                <w:sz w:val="24"/>
                <w:szCs w:val="24"/>
                <w:lang w:eastAsia="en-GB"/>
              </w:rPr>
            </w:pPr>
            <w:r w:rsidRPr="008840F2">
              <w:rPr>
                <w:rFonts w:ascii="Calibri" w:eastAsia="Times New Roman" w:hAnsi="Calibri" w:cs="Calibri"/>
                <w:b/>
                <w:sz w:val="24"/>
                <w:szCs w:val="24"/>
                <w:lang w:eastAsia="en-GB"/>
              </w:rPr>
              <w:t>How will you use the information you have gathered from using the strategy to plan for the next steps of learning? </w:t>
            </w:r>
          </w:p>
          <w:p w:rsidR="008840F2" w:rsidRDefault="008840F2" w:rsidP="00D973F4">
            <w:pPr>
              <w:spacing w:beforeAutospacing="1" w:after="0" w:afterAutospacing="1" w:line="360" w:lineRule="auto"/>
              <w:textAlignment w:val="baseline"/>
              <w:rPr>
                <w:rFonts w:ascii="Calibri" w:eastAsia="Times New Roman" w:hAnsi="Calibri" w:cs="Calibri"/>
                <w:sz w:val="24"/>
                <w:szCs w:val="24"/>
                <w:lang w:eastAsia="en-GB"/>
              </w:rPr>
            </w:pPr>
            <w:r w:rsidRPr="008840F2">
              <w:rPr>
                <w:rFonts w:ascii="Calibri" w:eastAsia="Times New Roman" w:hAnsi="Calibri" w:cs="Calibri"/>
                <w:sz w:val="24"/>
                <w:szCs w:val="24"/>
                <w:lang w:eastAsia="en-GB"/>
              </w:rPr>
              <w:t>Using the information gathered I was able to gain an understanding on who understood and who needs additional support. </w:t>
            </w:r>
          </w:p>
          <w:p w:rsidR="008840F2" w:rsidRPr="008840F2" w:rsidRDefault="008840F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p>
        </w:tc>
      </w:tr>
      <w:tr w:rsidR="008840F2" w:rsidRPr="008840F2" w:rsidTr="008840F2">
        <w:tc>
          <w:tcPr>
            <w:tcW w:w="8640" w:type="dxa"/>
            <w:tcBorders>
              <w:top w:val="outset" w:sz="6" w:space="0" w:color="auto"/>
              <w:left w:val="single" w:sz="6" w:space="0" w:color="auto"/>
              <w:bottom w:val="single" w:sz="6" w:space="0" w:color="auto"/>
              <w:right w:val="single" w:sz="6" w:space="0" w:color="auto"/>
            </w:tcBorders>
            <w:shd w:val="clear" w:color="auto" w:fill="auto"/>
            <w:hideMark/>
          </w:tcPr>
          <w:p w:rsidR="008840F2" w:rsidRPr="008840F2" w:rsidRDefault="008840F2" w:rsidP="00D973F4">
            <w:pPr>
              <w:spacing w:beforeAutospacing="1" w:after="0" w:afterAutospacing="1" w:line="360" w:lineRule="auto"/>
              <w:textAlignment w:val="baseline"/>
              <w:rPr>
                <w:rFonts w:eastAsia="Times New Roman" w:cstheme="minorHAnsi"/>
                <w:b/>
                <w:sz w:val="24"/>
                <w:szCs w:val="24"/>
                <w:lang w:eastAsia="en-GB"/>
              </w:rPr>
            </w:pPr>
            <w:r w:rsidRPr="008840F2">
              <w:rPr>
                <w:rFonts w:eastAsia="Times New Roman" w:cstheme="minorHAnsi"/>
                <w:b/>
                <w:sz w:val="24"/>
                <w:szCs w:val="24"/>
                <w:lang w:eastAsia="en-GB"/>
              </w:rPr>
              <w:lastRenderedPageBreak/>
              <w:t>Is the basketball strategy effective for every learner in the classroom? Please give reasons. </w:t>
            </w:r>
          </w:p>
          <w:p w:rsidR="008840F2" w:rsidRDefault="008840F2" w:rsidP="00D973F4">
            <w:pPr>
              <w:spacing w:beforeAutospacing="1" w:after="0" w:afterAutospacing="1" w:line="360" w:lineRule="auto"/>
              <w:textAlignment w:val="baseline"/>
              <w:rPr>
                <w:rFonts w:eastAsia="Times New Roman" w:cstheme="minorHAnsi"/>
                <w:sz w:val="24"/>
                <w:szCs w:val="24"/>
                <w:lang w:eastAsia="en-GB"/>
              </w:rPr>
            </w:pPr>
            <w:r w:rsidRPr="008840F2">
              <w:rPr>
                <w:rFonts w:ascii="Arial" w:eastAsia="Times New Roman" w:hAnsi="Arial" w:cs="Arial"/>
                <w:lang w:eastAsia="en-GB"/>
              </w:rPr>
              <w:t> </w:t>
            </w:r>
            <w:r w:rsidRPr="008840F2">
              <w:rPr>
                <w:rFonts w:eastAsia="Times New Roman" w:cstheme="minorHAnsi"/>
                <w:sz w:val="24"/>
                <w:szCs w:val="24"/>
                <w:lang w:eastAsia="en-GB"/>
              </w:rPr>
              <w:t xml:space="preserve">I don’t feel it is because I feel that the children don’t know why they are doing </w:t>
            </w:r>
            <w:proofErr w:type="gramStart"/>
            <w:r w:rsidRPr="008840F2">
              <w:rPr>
                <w:rFonts w:eastAsia="Times New Roman" w:cstheme="minorHAnsi"/>
                <w:sz w:val="24"/>
                <w:szCs w:val="24"/>
                <w:lang w:eastAsia="en-GB"/>
              </w:rPr>
              <w:t>it</w:t>
            </w:r>
            <w:proofErr w:type="gramEnd"/>
            <w:r w:rsidRPr="008840F2">
              <w:rPr>
                <w:rFonts w:eastAsia="Times New Roman" w:cstheme="minorHAnsi"/>
                <w:sz w:val="24"/>
                <w:szCs w:val="24"/>
                <w:lang w:eastAsia="en-GB"/>
              </w:rPr>
              <w:t xml:space="preserve"> so they are unable to assess their own understanding. However, I do feel that the children who get the opportunity to answer are able to build confidence because they have provided the class with good information. </w:t>
            </w:r>
          </w:p>
          <w:p w:rsidR="008840F2" w:rsidRPr="008840F2" w:rsidRDefault="008840F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p>
        </w:tc>
      </w:tr>
      <w:tr w:rsidR="008840F2" w:rsidRPr="008840F2" w:rsidTr="008840F2">
        <w:tc>
          <w:tcPr>
            <w:tcW w:w="8640" w:type="dxa"/>
            <w:tcBorders>
              <w:top w:val="outset" w:sz="6" w:space="0" w:color="auto"/>
              <w:left w:val="single" w:sz="6" w:space="0" w:color="auto"/>
              <w:bottom w:val="single" w:sz="6" w:space="0" w:color="auto"/>
              <w:right w:val="single" w:sz="6" w:space="0" w:color="auto"/>
            </w:tcBorders>
            <w:shd w:val="clear" w:color="auto" w:fill="auto"/>
            <w:hideMark/>
          </w:tcPr>
          <w:p w:rsidR="008840F2" w:rsidRPr="008840F2" w:rsidRDefault="008840F2" w:rsidP="00D973F4">
            <w:pPr>
              <w:spacing w:beforeAutospacing="1" w:after="0" w:afterAutospacing="1" w:line="360" w:lineRule="auto"/>
              <w:textAlignment w:val="baseline"/>
              <w:rPr>
                <w:rFonts w:ascii="Times New Roman" w:eastAsia="Times New Roman" w:hAnsi="Times New Roman" w:cs="Times New Roman"/>
                <w:b/>
                <w:sz w:val="24"/>
                <w:szCs w:val="24"/>
                <w:lang w:eastAsia="en-GB"/>
              </w:rPr>
            </w:pPr>
            <w:r w:rsidRPr="008840F2">
              <w:rPr>
                <w:rFonts w:ascii="Calibri" w:eastAsia="Times New Roman" w:hAnsi="Calibri" w:cs="Calibri"/>
                <w:b/>
                <w:sz w:val="24"/>
                <w:szCs w:val="24"/>
                <w:lang w:eastAsia="en-GB"/>
              </w:rPr>
              <w:t>Do you think using the strategy during the middle of the lesson was effective and why? </w:t>
            </w:r>
          </w:p>
          <w:p w:rsidR="008840F2" w:rsidRDefault="008840F2" w:rsidP="00D973F4">
            <w:pPr>
              <w:spacing w:beforeAutospacing="1" w:after="0" w:afterAutospacing="1" w:line="360" w:lineRule="auto"/>
              <w:textAlignment w:val="baseline"/>
              <w:rPr>
                <w:rFonts w:ascii="Calibri" w:eastAsia="Times New Roman" w:hAnsi="Calibri" w:cs="Calibri"/>
                <w:sz w:val="24"/>
                <w:szCs w:val="24"/>
                <w:lang w:eastAsia="en-GB"/>
              </w:rPr>
            </w:pPr>
            <w:r w:rsidRPr="008840F2">
              <w:rPr>
                <w:rFonts w:ascii="Calibri" w:eastAsia="Times New Roman" w:hAnsi="Calibri" w:cs="Calibri"/>
                <w:sz w:val="24"/>
                <w:szCs w:val="24"/>
                <w:lang w:eastAsia="en-GB"/>
              </w:rPr>
              <w:t>I feel it was effective because the children were able to listen to other children</w:t>
            </w:r>
            <w:r>
              <w:rPr>
                <w:rFonts w:ascii="Calibri" w:eastAsia="Times New Roman" w:hAnsi="Calibri" w:cs="Calibri"/>
                <w:sz w:val="24"/>
                <w:szCs w:val="24"/>
                <w:lang w:eastAsia="en-GB"/>
              </w:rPr>
              <w:t>’</w:t>
            </w:r>
            <w:r w:rsidRPr="008840F2">
              <w:rPr>
                <w:rFonts w:ascii="Calibri" w:eastAsia="Times New Roman" w:hAnsi="Calibri" w:cs="Calibri"/>
                <w:sz w:val="24"/>
                <w:szCs w:val="24"/>
                <w:lang w:eastAsia="en-GB"/>
              </w:rPr>
              <w:t xml:space="preserve">s answers and see </w:t>
            </w:r>
            <w:proofErr w:type="gramStart"/>
            <w:r w:rsidRPr="008840F2">
              <w:rPr>
                <w:rFonts w:ascii="Calibri" w:eastAsia="Times New Roman" w:hAnsi="Calibri" w:cs="Calibri"/>
                <w:sz w:val="24"/>
                <w:szCs w:val="24"/>
                <w:lang w:eastAsia="en-GB"/>
              </w:rPr>
              <w:t>whether or not</w:t>
            </w:r>
            <w:proofErr w:type="gramEnd"/>
            <w:r w:rsidRPr="008840F2">
              <w:rPr>
                <w:rFonts w:ascii="Calibri" w:eastAsia="Times New Roman" w:hAnsi="Calibri" w:cs="Calibri"/>
                <w:sz w:val="24"/>
                <w:szCs w:val="24"/>
                <w:lang w:eastAsia="en-GB"/>
              </w:rPr>
              <w:t xml:space="preserve"> they were completing the task correctly. It also gave them to opportunity to raise any questions. It was an effectively ‘brain break’. </w:t>
            </w:r>
          </w:p>
          <w:p w:rsidR="008840F2" w:rsidRPr="008840F2" w:rsidRDefault="008840F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p>
        </w:tc>
      </w:tr>
      <w:tr w:rsidR="008840F2" w:rsidRPr="008840F2" w:rsidTr="008840F2">
        <w:tc>
          <w:tcPr>
            <w:tcW w:w="8640" w:type="dxa"/>
            <w:tcBorders>
              <w:top w:val="outset" w:sz="6" w:space="0" w:color="auto"/>
              <w:left w:val="single" w:sz="6" w:space="0" w:color="auto"/>
              <w:bottom w:val="single" w:sz="6" w:space="0" w:color="auto"/>
              <w:right w:val="single" w:sz="6" w:space="0" w:color="auto"/>
            </w:tcBorders>
            <w:shd w:val="clear" w:color="auto" w:fill="auto"/>
            <w:hideMark/>
          </w:tcPr>
          <w:p w:rsidR="008840F2" w:rsidRPr="008840F2" w:rsidRDefault="008840F2" w:rsidP="00D973F4">
            <w:pPr>
              <w:spacing w:beforeAutospacing="1" w:after="0" w:afterAutospacing="1" w:line="360" w:lineRule="auto"/>
              <w:textAlignment w:val="baseline"/>
              <w:rPr>
                <w:rFonts w:ascii="Times New Roman" w:eastAsia="Times New Roman" w:hAnsi="Times New Roman" w:cs="Times New Roman"/>
                <w:b/>
                <w:sz w:val="24"/>
                <w:szCs w:val="24"/>
                <w:lang w:eastAsia="en-GB"/>
              </w:rPr>
            </w:pPr>
            <w:r w:rsidRPr="008840F2">
              <w:rPr>
                <w:rFonts w:ascii="Calibri" w:eastAsia="Times New Roman" w:hAnsi="Calibri" w:cs="Calibri"/>
                <w:b/>
                <w:sz w:val="24"/>
                <w:szCs w:val="24"/>
                <w:lang w:eastAsia="en-GB"/>
              </w:rPr>
              <w:t>What was the purpose of using the basketball method twice during the lesson? </w:t>
            </w:r>
          </w:p>
          <w:p w:rsidR="008840F2" w:rsidRPr="008840F2" w:rsidRDefault="008840F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8840F2">
              <w:rPr>
                <w:rFonts w:ascii="Calibri" w:eastAsia="Times New Roman" w:hAnsi="Calibri" w:cs="Calibri"/>
                <w:sz w:val="24"/>
                <w:szCs w:val="24"/>
                <w:lang w:eastAsia="en-GB"/>
              </w:rPr>
              <w:t>Using it during the lesson enabled me to gain a better understanding of who needed extra support. It also gave the children the opportunity to listen to other people’s ideas. </w:t>
            </w:r>
          </w:p>
          <w:p w:rsidR="008840F2" w:rsidRDefault="008840F2" w:rsidP="00D973F4">
            <w:pPr>
              <w:spacing w:beforeAutospacing="1" w:after="0" w:afterAutospacing="1" w:line="360" w:lineRule="auto"/>
              <w:textAlignment w:val="baseline"/>
              <w:rPr>
                <w:rFonts w:ascii="Calibri" w:eastAsia="Times New Roman" w:hAnsi="Calibri" w:cs="Calibri"/>
                <w:sz w:val="24"/>
                <w:szCs w:val="24"/>
                <w:lang w:eastAsia="en-GB"/>
              </w:rPr>
            </w:pPr>
            <w:r w:rsidRPr="008840F2">
              <w:rPr>
                <w:rFonts w:ascii="Calibri" w:eastAsia="Times New Roman" w:hAnsi="Calibri" w:cs="Calibri"/>
                <w:sz w:val="24"/>
                <w:szCs w:val="24"/>
                <w:lang w:eastAsia="en-GB"/>
              </w:rPr>
              <w:t>At the end of the lesson it was helpful because I was able to see how much the children have learnt and would be able to plan the next lesson based on this information. </w:t>
            </w:r>
          </w:p>
          <w:p w:rsidR="008840F2" w:rsidRPr="008840F2" w:rsidRDefault="008840F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p>
        </w:tc>
      </w:tr>
      <w:tr w:rsidR="008840F2" w:rsidRPr="008840F2" w:rsidTr="008840F2">
        <w:tc>
          <w:tcPr>
            <w:tcW w:w="8640" w:type="dxa"/>
            <w:tcBorders>
              <w:top w:val="outset" w:sz="6" w:space="0" w:color="auto"/>
              <w:left w:val="single" w:sz="6" w:space="0" w:color="auto"/>
              <w:bottom w:val="single" w:sz="6" w:space="0" w:color="auto"/>
              <w:right w:val="single" w:sz="6" w:space="0" w:color="auto"/>
            </w:tcBorders>
            <w:shd w:val="clear" w:color="auto" w:fill="auto"/>
            <w:hideMark/>
          </w:tcPr>
          <w:p w:rsidR="008840F2" w:rsidRPr="008840F2" w:rsidRDefault="008840F2" w:rsidP="00D973F4">
            <w:pPr>
              <w:spacing w:beforeAutospacing="1" w:after="0" w:afterAutospacing="1" w:line="360" w:lineRule="auto"/>
              <w:textAlignment w:val="baseline"/>
              <w:rPr>
                <w:rFonts w:ascii="Calibri" w:eastAsia="Times New Roman" w:hAnsi="Calibri" w:cs="Calibri"/>
                <w:sz w:val="24"/>
                <w:szCs w:val="24"/>
                <w:lang w:eastAsia="en-GB"/>
              </w:rPr>
            </w:pPr>
            <w:r w:rsidRPr="008840F2">
              <w:rPr>
                <w:rFonts w:ascii="Calibri" w:eastAsia="Times New Roman" w:hAnsi="Calibri" w:cs="Calibri"/>
                <w:b/>
                <w:sz w:val="24"/>
                <w:szCs w:val="24"/>
                <w:lang w:eastAsia="en-GB"/>
              </w:rPr>
              <w:t>How will using the basketball method at the end of the lesson help you with your short-term planning?</w:t>
            </w:r>
            <w:r w:rsidRPr="008840F2">
              <w:rPr>
                <w:rFonts w:ascii="Calibri" w:eastAsia="Times New Roman" w:hAnsi="Calibri" w:cs="Calibri"/>
                <w:sz w:val="24"/>
                <w:szCs w:val="24"/>
                <w:lang w:eastAsia="en-GB"/>
              </w:rPr>
              <w:t> </w:t>
            </w:r>
          </w:p>
          <w:p w:rsidR="008840F2" w:rsidRPr="008840F2" w:rsidRDefault="008840F2" w:rsidP="00D973F4">
            <w:pPr>
              <w:spacing w:beforeAutospacing="1" w:after="0" w:afterAutospacing="1" w:line="360" w:lineRule="auto"/>
              <w:textAlignment w:val="baseline"/>
              <w:rPr>
                <w:rFonts w:ascii="Times New Roman" w:eastAsia="Times New Roman" w:hAnsi="Times New Roman" w:cs="Times New Roman"/>
                <w:sz w:val="24"/>
                <w:szCs w:val="24"/>
                <w:lang w:eastAsia="en-GB"/>
              </w:rPr>
            </w:pPr>
            <w:r w:rsidRPr="008840F2">
              <w:rPr>
                <w:rFonts w:ascii="Calibri" w:eastAsia="Times New Roman" w:hAnsi="Calibri" w:cs="Calibri"/>
                <w:sz w:val="24"/>
                <w:szCs w:val="24"/>
                <w:lang w:eastAsia="en-GB"/>
              </w:rPr>
              <w:t>It will help me decide on the groups that the children may need to work in during the next lesson so that I can give them the necessary support based on the answers they gave. </w:t>
            </w:r>
          </w:p>
        </w:tc>
      </w:tr>
    </w:tbl>
    <w:p w:rsidR="008840F2" w:rsidRPr="008840F2" w:rsidRDefault="008840F2" w:rsidP="00D973F4">
      <w:pPr>
        <w:spacing w:after="0" w:line="360" w:lineRule="auto"/>
        <w:textAlignment w:val="baseline"/>
        <w:rPr>
          <w:rFonts w:ascii="Segoe UI" w:eastAsia="Times New Roman" w:hAnsi="Segoe UI" w:cs="Segoe UI"/>
          <w:sz w:val="18"/>
          <w:szCs w:val="18"/>
          <w:lang w:eastAsia="en-GB"/>
        </w:rPr>
      </w:pPr>
      <w:r w:rsidRPr="008840F2">
        <w:rPr>
          <w:rFonts w:ascii="Calibri" w:eastAsia="Times New Roman" w:hAnsi="Calibri" w:cs="Calibri"/>
          <w:sz w:val="24"/>
          <w:szCs w:val="24"/>
          <w:lang w:eastAsia="en-GB"/>
        </w:rPr>
        <w:t> </w:t>
      </w:r>
    </w:p>
    <w:p w:rsidR="00635B92" w:rsidRPr="00A13F62" w:rsidRDefault="00635B92" w:rsidP="00D973F4">
      <w:pPr>
        <w:spacing w:line="360" w:lineRule="auto"/>
        <w:jc w:val="both"/>
        <w:rPr>
          <w:sz w:val="24"/>
          <w:szCs w:val="24"/>
        </w:rPr>
      </w:pPr>
    </w:p>
    <w:sectPr w:rsidR="00635B92" w:rsidRPr="00A13F62">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5F2A" w:rsidRDefault="00455F2A" w:rsidP="00C6046C">
      <w:pPr>
        <w:spacing w:after="0" w:line="240" w:lineRule="auto"/>
      </w:pPr>
      <w:r>
        <w:separator/>
      </w:r>
    </w:p>
  </w:endnote>
  <w:endnote w:type="continuationSeparator" w:id="0">
    <w:p w:rsidR="00455F2A" w:rsidRDefault="00455F2A" w:rsidP="00C604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5F2A" w:rsidRDefault="00455F2A" w:rsidP="00C6046C">
      <w:pPr>
        <w:spacing w:after="0" w:line="240" w:lineRule="auto"/>
      </w:pPr>
      <w:r>
        <w:separator/>
      </w:r>
    </w:p>
  </w:footnote>
  <w:footnote w:type="continuationSeparator" w:id="0">
    <w:p w:rsidR="00455F2A" w:rsidRDefault="00455F2A" w:rsidP="00C604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00CC" w:rsidRDefault="003E4A22">
    <w:pPr>
      <w:pStyle w:val="Header"/>
    </w:pPr>
    <w:r>
      <w:t>1700427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46A80"/>
    <w:multiLevelType w:val="hybridMultilevel"/>
    <w:tmpl w:val="11AA13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4E415A"/>
    <w:multiLevelType w:val="multilevel"/>
    <w:tmpl w:val="C1F42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E8276F7"/>
    <w:multiLevelType w:val="multilevel"/>
    <w:tmpl w:val="6D585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DFA5DE5"/>
    <w:multiLevelType w:val="hybridMultilevel"/>
    <w:tmpl w:val="B080AE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6B7E93"/>
    <w:multiLevelType w:val="multilevel"/>
    <w:tmpl w:val="3E885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3F62"/>
    <w:rsid w:val="00001109"/>
    <w:rsid w:val="00006560"/>
    <w:rsid w:val="00006AF4"/>
    <w:rsid w:val="00006D8D"/>
    <w:rsid w:val="000121A6"/>
    <w:rsid w:val="00012B5D"/>
    <w:rsid w:val="00014FA8"/>
    <w:rsid w:val="00017EFB"/>
    <w:rsid w:val="0003435B"/>
    <w:rsid w:val="00040E87"/>
    <w:rsid w:val="000426A7"/>
    <w:rsid w:val="00056694"/>
    <w:rsid w:val="00063307"/>
    <w:rsid w:val="00065354"/>
    <w:rsid w:val="00072F42"/>
    <w:rsid w:val="00084E5C"/>
    <w:rsid w:val="000901DC"/>
    <w:rsid w:val="00090D82"/>
    <w:rsid w:val="00093552"/>
    <w:rsid w:val="000B0CE2"/>
    <w:rsid w:val="000B1A8E"/>
    <w:rsid w:val="000B20DE"/>
    <w:rsid w:val="000B5664"/>
    <w:rsid w:val="000C2ED6"/>
    <w:rsid w:val="000D0ADE"/>
    <w:rsid w:val="000D5682"/>
    <w:rsid w:val="000E3B00"/>
    <w:rsid w:val="000E720F"/>
    <w:rsid w:val="000F07E3"/>
    <w:rsid w:val="000F7895"/>
    <w:rsid w:val="00107DA4"/>
    <w:rsid w:val="00120C15"/>
    <w:rsid w:val="00126518"/>
    <w:rsid w:val="001415C7"/>
    <w:rsid w:val="001426BB"/>
    <w:rsid w:val="00144297"/>
    <w:rsid w:val="00145F19"/>
    <w:rsid w:val="00146301"/>
    <w:rsid w:val="00163EDF"/>
    <w:rsid w:val="00182F2C"/>
    <w:rsid w:val="00190AEE"/>
    <w:rsid w:val="001A1714"/>
    <w:rsid w:val="001A463A"/>
    <w:rsid w:val="001A4D09"/>
    <w:rsid w:val="001B3E18"/>
    <w:rsid w:val="001C0A01"/>
    <w:rsid w:val="001C2B4D"/>
    <w:rsid w:val="001C2C66"/>
    <w:rsid w:val="001E0F18"/>
    <w:rsid w:val="002049A6"/>
    <w:rsid w:val="00210CD7"/>
    <w:rsid w:val="002125F6"/>
    <w:rsid w:val="00214FDF"/>
    <w:rsid w:val="00217517"/>
    <w:rsid w:val="00222BB4"/>
    <w:rsid w:val="0023705D"/>
    <w:rsid w:val="002459C7"/>
    <w:rsid w:val="00260891"/>
    <w:rsid w:val="00260D6C"/>
    <w:rsid w:val="00262B31"/>
    <w:rsid w:val="00263689"/>
    <w:rsid w:val="00265236"/>
    <w:rsid w:val="002757DD"/>
    <w:rsid w:val="00275E1D"/>
    <w:rsid w:val="00283525"/>
    <w:rsid w:val="00284BCD"/>
    <w:rsid w:val="0029009A"/>
    <w:rsid w:val="002A26B3"/>
    <w:rsid w:val="002B4046"/>
    <w:rsid w:val="002B48F5"/>
    <w:rsid w:val="002B5837"/>
    <w:rsid w:val="002B76C7"/>
    <w:rsid w:val="002C09D0"/>
    <w:rsid w:val="002D336D"/>
    <w:rsid w:val="002D6A6E"/>
    <w:rsid w:val="002E15F7"/>
    <w:rsid w:val="002E54A8"/>
    <w:rsid w:val="0030386D"/>
    <w:rsid w:val="00306B22"/>
    <w:rsid w:val="00321CAB"/>
    <w:rsid w:val="00332374"/>
    <w:rsid w:val="00334D7D"/>
    <w:rsid w:val="0034520A"/>
    <w:rsid w:val="003461BF"/>
    <w:rsid w:val="003571E4"/>
    <w:rsid w:val="003663B7"/>
    <w:rsid w:val="0037052C"/>
    <w:rsid w:val="00373949"/>
    <w:rsid w:val="003800CC"/>
    <w:rsid w:val="00390D9C"/>
    <w:rsid w:val="00391DAA"/>
    <w:rsid w:val="003940C9"/>
    <w:rsid w:val="00394C7E"/>
    <w:rsid w:val="003A0AA2"/>
    <w:rsid w:val="003A1C91"/>
    <w:rsid w:val="003A2E37"/>
    <w:rsid w:val="003B01D6"/>
    <w:rsid w:val="003B5FE8"/>
    <w:rsid w:val="003C1980"/>
    <w:rsid w:val="003C5F62"/>
    <w:rsid w:val="003D6FBA"/>
    <w:rsid w:val="003E4A22"/>
    <w:rsid w:val="003F2810"/>
    <w:rsid w:val="00401073"/>
    <w:rsid w:val="00420728"/>
    <w:rsid w:val="00426405"/>
    <w:rsid w:val="00426EF6"/>
    <w:rsid w:val="004444A3"/>
    <w:rsid w:val="00446677"/>
    <w:rsid w:val="00455F2A"/>
    <w:rsid w:val="00463E37"/>
    <w:rsid w:val="00464026"/>
    <w:rsid w:val="00465327"/>
    <w:rsid w:val="0047695F"/>
    <w:rsid w:val="0048070D"/>
    <w:rsid w:val="00484107"/>
    <w:rsid w:val="00490044"/>
    <w:rsid w:val="004977ED"/>
    <w:rsid w:val="004A7B6A"/>
    <w:rsid w:val="004B257A"/>
    <w:rsid w:val="004B3C91"/>
    <w:rsid w:val="004B6202"/>
    <w:rsid w:val="004C74F6"/>
    <w:rsid w:val="004E4D52"/>
    <w:rsid w:val="004E792F"/>
    <w:rsid w:val="004F17C6"/>
    <w:rsid w:val="004F1BFC"/>
    <w:rsid w:val="004F45B3"/>
    <w:rsid w:val="0051379E"/>
    <w:rsid w:val="005164DD"/>
    <w:rsid w:val="00516616"/>
    <w:rsid w:val="005178BE"/>
    <w:rsid w:val="00520DCF"/>
    <w:rsid w:val="00530BAF"/>
    <w:rsid w:val="00532D15"/>
    <w:rsid w:val="00534028"/>
    <w:rsid w:val="0053446C"/>
    <w:rsid w:val="00542DBC"/>
    <w:rsid w:val="0054621D"/>
    <w:rsid w:val="00574E07"/>
    <w:rsid w:val="00575DDD"/>
    <w:rsid w:val="00576898"/>
    <w:rsid w:val="005851A9"/>
    <w:rsid w:val="005855C1"/>
    <w:rsid w:val="0058691A"/>
    <w:rsid w:val="005929DF"/>
    <w:rsid w:val="005B1189"/>
    <w:rsid w:val="005B14E4"/>
    <w:rsid w:val="005C1A51"/>
    <w:rsid w:val="005C28E2"/>
    <w:rsid w:val="005C2E7A"/>
    <w:rsid w:val="005C3E25"/>
    <w:rsid w:val="005C51D3"/>
    <w:rsid w:val="005D4D5C"/>
    <w:rsid w:val="005E1D32"/>
    <w:rsid w:val="005F101A"/>
    <w:rsid w:val="005F3A27"/>
    <w:rsid w:val="00600607"/>
    <w:rsid w:val="0060423E"/>
    <w:rsid w:val="00605053"/>
    <w:rsid w:val="00607A68"/>
    <w:rsid w:val="00626B91"/>
    <w:rsid w:val="00635B92"/>
    <w:rsid w:val="00635C79"/>
    <w:rsid w:val="006429B7"/>
    <w:rsid w:val="00644445"/>
    <w:rsid w:val="006466BF"/>
    <w:rsid w:val="006514C4"/>
    <w:rsid w:val="00666C2E"/>
    <w:rsid w:val="006752D2"/>
    <w:rsid w:val="00680E1B"/>
    <w:rsid w:val="00681300"/>
    <w:rsid w:val="006856D1"/>
    <w:rsid w:val="006B4E72"/>
    <w:rsid w:val="006B4F85"/>
    <w:rsid w:val="006C133C"/>
    <w:rsid w:val="006C2FBD"/>
    <w:rsid w:val="006D2169"/>
    <w:rsid w:val="006D56C2"/>
    <w:rsid w:val="006F24FF"/>
    <w:rsid w:val="006F5AD2"/>
    <w:rsid w:val="006F7576"/>
    <w:rsid w:val="007050AB"/>
    <w:rsid w:val="007140DA"/>
    <w:rsid w:val="00714CBE"/>
    <w:rsid w:val="0072469B"/>
    <w:rsid w:val="007462F0"/>
    <w:rsid w:val="00746D64"/>
    <w:rsid w:val="00755250"/>
    <w:rsid w:val="0076205E"/>
    <w:rsid w:val="00771778"/>
    <w:rsid w:val="007731CD"/>
    <w:rsid w:val="00774196"/>
    <w:rsid w:val="00784077"/>
    <w:rsid w:val="0079012C"/>
    <w:rsid w:val="00792A5F"/>
    <w:rsid w:val="00795819"/>
    <w:rsid w:val="007B6A31"/>
    <w:rsid w:val="007C4628"/>
    <w:rsid w:val="007E3411"/>
    <w:rsid w:val="007E671D"/>
    <w:rsid w:val="007E7D66"/>
    <w:rsid w:val="007E7EC8"/>
    <w:rsid w:val="007F15B3"/>
    <w:rsid w:val="0080040D"/>
    <w:rsid w:val="008004C1"/>
    <w:rsid w:val="008174A6"/>
    <w:rsid w:val="008276BD"/>
    <w:rsid w:val="00836F67"/>
    <w:rsid w:val="00844F2A"/>
    <w:rsid w:val="00853017"/>
    <w:rsid w:val="00855E43"/>
    <w:rsid w:val="008703CB"/>
    <w:rsid w:val="00871A2C"/>
    <w:rsid w:val="0087379E"/>
    <w:rsid w:val="00883494"/>
    <w:rsid w:val="008840F2"/>
    <w:rsid w:val="008848D1"/>
    <w:rsid w:val="00892A86"/>
    <w:rsid w:val="008955BF"/>
    <w:rsid w:val="00895ECF"/>
    <w:rsid w:val="008A4F92"/>
    <w:rsid w:val="008B2629"/>
    <w:rsid w:val="008B2A89"/>
    <w:rsid w:val="008C1F0A"/>
    <w:rsid w:val="008E241F"/>
    <w:rsid w:val="008E58F6"/>
    <w:rsid w:val="008E6313"/>
    <w:rsid w:val="00904459"/>
    <w:rsid w:val="009125E5"/>
    <w:rsid w:val="009158A2"/>
    <w:rsid w:val="00916B54"/>
    <w:rsid w:val="009227E8"/>
    <w:rsid w:val="0092657F"/>
    <w:rsid w:val="009359AB"/>
    <w:rsid w:val="00942696"/>
    <w:rsid w:val="00951B6C"/>
    <w:rsid w:val="00960AE6"/>
    <w:rsid w:val="00963ACF"/>
    <w:rsid w:val="00964B87"/>
    <w:rsid w:val="009670DE"/>
    <w:rsid w:val="00973672"/>
    <w:rsid w:val="0097626F"/>
    <w:rsid w:val="009813DC"/>
    <w:rsid w:val="009833FB"/>
    <w:rsid w:val="00992A48"/>
    <w:rsid w:val="009941BE"/>
    <w:rsid w:val="009A1843"/>
    <w:rsid w:val="009A3515"/>
    <w:rsid w:val="009B50B5"/>
    <w:rsid w:val="009C4B8B"/>
    <w:rsid w:val="009D3A22"/>
    <w:rsid w:val="009E299E"/>
    <w:rsid w:val="009F150C"/>
    <w:rsid w:val="009F7873"/>
    <w:rsid w:val="00A12EBE"/>
    <w:rsid w:val="00A13F62"/>
    <w:rsid w:val="00A1405E"/>
    <w:rsid w:val="00A2007C"/>
    <w:rsid w:val="00A228C9"/>
    <w:rsid w:val="00A238DF"/>
    <w:rsid w:val="00A246F5"/>
    <w:rsid w:val="00A26C9C"/>
    <w:rsid w:val="00A34A09"/>
    <w:rsid w:val="00A351C6"/>
    <w:rsid w:val="00A403E3"/>
    <w:rsid w:val="00A5608D"/>
    <w:rsid w:val="00A56CD7"/>
    <w:rsid w:val="00A63C90"/>
    <w:rsid w:val="00A64760"/>
    <w:rsid w:val="00A7080B"/>
    <w:rsid w:val="00A76D02"/>
    <w:rsid w:val="00A774DA"/>
    <w:rsid w:val="00A80A4B"/>
    <w:rsid w:val="00A81B09"/>
    <w:rsid w:val="00A849C9"/>
    <w:rsid w:val="00A92554"/>
    <w:rsid w:val="00AA2369"/>
    <w:rsid w:val="00AA6CD7"/>
    <w:rsid w:val="00AB07FD"/>
    <w:rsid w:val="00AB5546"/>
    <w:rsid w:val="00AC660F"/>
    <w:rsid w:val="00AC782B"/>
    <w:rsid w:val="00AD052F"/>
    <w:rsid w:val="00AD6E7B"/>
    <w:rsid w:val="00AF1AF8"/>
    <w:rsid w:val="00B01402"/>
    <w:rsid w:val="00B031F8"/>
    <w:rsid w:val="00B049EE"/>
    <w:rsid w:val="00B05A0F"/>
    <w:rsid w:val="00B141D1"/>
    <w:rsid w:val="00B259C8"/>
    <w:rsid w:val="00B32CAB"/>
    <w:rsid w:val="00B36711"/>
    <w:rsid w:val="00B510B6"/>
    <w:rsid w:val="00B5263A"/>
    <w:rsid w:val="00B532F0"/>
    <w:rsid w:val="00B64F83"/>
    <w:rsid w:val="00B7785B"/>
    <w:rsid w:val="00B801D4"/>
    <w:rsid w:val="00B85C43"/>
    <w:rsid w:val="00B87F0E"/>
    <w:rsid w:val="00B87F20"/>
    <w:rsid w:val="00B90BDC"/>
    <w:rsid w:val="00BA6DD5"/>
    <w:rsid w:val="00BB5184"/>
    <w:rsid w:val="00BC1661"/>
    <w:rsid w:val="00BF044E"/>
    <w:rsid w:val="00BF6482"/>
    <w:rsid w:val="00BF6FFC"/>
    <w:rsid w:val="00BF72D9"/>
    <w:rsid w:val="00C1576A"/>
    <w:rsid w:val="00C36E90"/>
    <w:rsid w:val="00C372B9"/>
    <w:rsid w:val="00C37A98"/>
    <w:rsid w:val="00C46065"/>
    <w:rsid w:val="00C57D7D"/>
    <w:rsid w:val="00C6046C"/>
    <w:rsid w:val="00C6229F"/>
    <w:rsid w:val="00C64002"/>
    <w:rsid w:val="00C768F8"/>
    <w:rsid w:val="00C86940"/>
    <w:rsid w:val="00C96CD5"/>
    <w:rsid w:val="00CA049E"/>
    <w:rsid w:val="00CA07AE"/>
    <w:rsid w:val="00CA40C2"/>
    <w:rsid w:val="00CA5378"/>
    <w:rsid w:val="00CB3E7D"/>
    <w:rsid w:val="00CC2ACE"/>
    <w:rsid w:val="00CD0CCB"/>
    <w:rsid w:val="00CD5436"/>
    <w:rsid w:val="00CE07DF"/>
    <w:rsid w:val="00CE082A"/>
    <w:rsid w:val="00CE0E7A"/>
    <w:rsid w:val="00CE45E1"/>
    <w:rsid w:val="00CF2708"/>
    <w:rsid w:val="00D0119C"/>
    <w:rsid w:val="00D11B86"/>
    <w:rsid w:val="00D12618"/>
    <w:rsid w:val="00D14BDE"/>
    <w:rsid w:val="00D154C8"/>
    <w:rsid w:val="00D20D6D"/>
    <w:rsid w:val="00D33BD5"/>
    <w:rsid w:val="00D353BD"/>
    <w:rsid w:val="00D35A73"/>
    <w:rsid w:val="00D378CB"/>
    <w:rsid w:val="00D41E75"/>
    <w:rsid w:val="00D42180"/>
    <w:rsid w:val="00D475A6"/>
    <w:rsid w:val="00D522AC"/>
    <w:rsid w:val="00D5749D"/>
    <w:rsid w:val="00D60ADB"/>
    <w:rsid w:val="00D6137D"/>
    <w:rsid w:val="00D814C8"/>
    <w:rsid w:val="00D930E6"/>
    <w:rsid w:val="00D966AC"/>
    <w:rsid w:val="00D973F4"/>
    <w:rsid w:val="00DB4A01"/>
    <w:rsid w:val="00DC493C"/>
    <w:rsid w:val="00DD059E"/>
    <w:rsid w:val="00DD096A"/>
    <w:rsid w:val="00DD7399"/>
    <w:rsid w:val="00DE1042"/>
    <w:rsid w:val="00DE1A6E"/>
    <w:rsid w:val="00DE1B23"/>
    <w:rsid w:val="00DE49EE"/>
    <w:rsid w:val="00DF1B77"/>
    <w:rsid w:val="00DF3A29"/>
    <w:rsid w:val="00E14027"/>
    <w:rsid w:val="00E254AB"/>
    <w:rsid w:val="00E25534"/>
    <w:rsid w:val="00E558A7"/>
    <w:rsid w:val="00E60FDB"/>
    <w:rsid w:val="00E63F82"/>
    <w:rsid w:val="00E64C6F"/>
    <w:rsid w:val="00E753FF"/>
    <w:rsid w:val="00E81C56"/>
    <w:rsid w:val="00E8477C"/>
    <w:rsid w:val="00E8695C"/>
    <w:rsid w:val="00E87A36"/>
    <w:rsid w:val="00E9139E"/>
    <w:rsid w:val="00EB099D"/>
    <w:rsid w:val="00EB211B"/>
    <w:rsid w:val="00EB72A1"/>
    <w:rsid w:val="00EC042A"/>
    <w:rsid w:val="00EC444A"/>
    <w:rsid w:val="00ED0070"/>
    <w:rsid w:val="00ED06D7"/>
    <w:rsid w:val="00ED42C2"/>
    <w:rsid w:val="00F01C56"/>
    <w:rsid w:val="00F12898"/>
    <w:rsid w:val="00F21673"/>
    <w:rsid w:val="00F2298F"/>
    <w:rsid w:val="00F244D2"/>
    <w:rsid w:val="00F264C0"/>
    <w:rsid w:val="00F34209"/>
    <w:rsid w:val="00F45796"/>
    <w:rsid w:val="00F45EB5"/>
    <w:rsid w:val="00F57C63"/>
    <w:rsid w:val="00F60986"/>
    <w:rsid w:val="00F74F93"/>
    <w:rsid w:val="00F80DD2"/>
    <w:rsid w:val="00F81A67"/>
    <w:rsid w:val="00F84335"/>
    <w:rsid w:val="00F8598B"/>
    <w:rsid w:val="00F863B9"/>
    <w:rsid w:val="00F9133C"/>
    <w:rsid w:val="00F95DE5"/>
    <w:rsid w:val="00FA5716"/>
    <w:rsid w:val="00FB0321"/>
    <w:rsid w:val="00FC2CC3"/>
    <w:rsid w:val="00FC3825"/>
    <w:rsid w:val="00FC6E5F"/>
    <w:rsid w:val="00FC77DB"/>
    <w:rsid w:val="00FD195F"/>
    <w:rsid w:val="00FE13C1"/>
    <w:rsid w:val="00FF39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5A5B3"/>
  <w15:chartTrackingRefBased/>
  <w15:docId w15:val="{69224E60-8500-400F-B69C-14303E311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2BB4"/>
    <w:pPr>
      <w:ind w:left="720"/>
      <w:contextualSpacing/>
    </w:pPr>
  </w:style>
  <w:style w:type="character" w:styleId="Hyperlink">
    <w:name w:val="Hyperlink"/>
    <w:basedOn w:val="DefaultParagraphFont"/>
    <w:uiPriority w:val="99"/>
    <w:unhideWhenUsed/>
    <w:rsid w:val="00836F67"/>
    <w:rPr>
      <w:color w:val="0563C1" w:themeColor="hyperlink"/>
      <w:u w:val="single"/>
    </w:rPr>
  </w:style>
  <w:style w:type="table" w:customStyle="1" w:styleId="TableGrid1">
    <w:name w:val="Table Grid1"/>
    <w:basedOn w:val="TableNormal"/>
    <w:next w:val="TableGrid"/>
    <w:uiPriority w:val="59"/>
    <w:rsid w:val="00942696"/>
    <w:pPr>
      <w:spacing w:after="0" w:line="240" w:lineRule="auto"/>
    </w:pPr>
    <w:rPr>
      <w:sz w:val="24"/>
      <w:szCs w:val="24"/>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9426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604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046C"/>
  </w:style>
  <w:style w:type="paragraph" w:styleId="Footer">
    <w:name w:val="footer"/>
    <w:basedOn w:val="Normal"/>
    <w:link w:val="FooterChar"/>
    <w:uiPriority w:val="99"/>
    <w:unhideWhenUsed/>
    <w:rsid w:val="00C604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046C"/>
  </w:style>
  <w:style w:type="paragraph" w:customStyle="1" w:styleId="paragraph">
    <w:name w:val="paragraph"/>
    <w:basedOn w:val="Normal"/>
    <w:rsid w:val="00455F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55F2A"/>
  </w:style>
  <w:style w:type="character" w:customStyle="1" w:styleId="eop">
    <w:name w:val="eop"/>
    <w:basedOn w:val="DefaultParagraphFont"/>
    <w:rsid w:val="00455F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1310690">
      <w:bodyDiv w:val="1"/>
      <w:marLeft w:val="0"/>
      <w:marRight w:val="0"/>
      <w:marTop w:val="0"/>
      <w:marBottom w:val="0"/>
      <w:divBdr>
        <w:top w:val="none" w:sz="0" w:space="0" w:color="auto"/>
        <w:left w:val="none" w:sz="0" w:space="0" w:color="auto"/>
        <w:bottom w:val="none" w:sz="0" w:space="0" w:color="auto"/>
        <w:right w:val="none" w:sz="0" w:space="0" w:color="auto"/>
      </w:divBdr>
      <w:divsChild>
        <w:div w:id="981888304">
          <w:marLeft w:val="0"/>
          <w:marRight w:val="0"/>
          <w:marTop w:val="0"/>
          <w:marBottom w:val="0"/>
          <w:divBdr>
            <w:top w:val="none" w:sz="0" w:space="0" w:color="auto"/>
            <w:left w:val="none" w:sz="0" w:space="0" w:color="auto"/>
            <w:bottom w:val="none" w:sz="0" w:space="0" w:color="auto"/>
            <w:right w:val="none" w:sz="0" w:space="0" w:color="auto"/>
          </w:divBdr>
        </w:div>
        <w:div w:id="2034912823">
          <w:marLeft w:val="0"/>
          <w:marRight w:val="0"/>
          <w:marTop w:val="0"/>
          <w:marBottom w:val="0"/>
          <w:divBdr>
            <w:top w:val="none" w:sz="0" w:space="0" w:color="auto"/>
            <w:left w:val="none" w:sz="0" w:space="0" w:color="auto"/>
            <w:bottom w:val="none" w:sz="0" w:space="0" w:color="auto"/>
            <w:right w:val="none" w:sz="0" w:space="0" w:color="auto"/>
          </w:divBdr>
        </w:div>
        <w:div w:id="918562350">
          <w:marLeft w:val="0"/>
          <w:marRight w:val="0"/>
          <w:marTop w:val="0"/>
          <w:marBottom w:val="0"/>
          <w:divBdr>
            <w:top w:val="none" w:sz="0" w:space="0" w:color="auto"/>
            <w:left w:val="none" w:sz="0" w:space="0" w:color="auto"/>
            <w:bottom w:val="none" w:sz="0" w:space="0" w:color="auto"/>
            <w:right w:val="none" w:sz="0" w:space="0" w:color="auto"/>
          </w:divBdr>
          <w:divsChild>
            <w:div w:id="1441217398">
              <w:marLeft w:val="-75"/>
              <w:marRight w:val="0"/>
              <w:marTop w:val="30"/>
              <w:marBottom w:val="30"/>
              <w:divBdr>
                <w:top w:val="none" w:sz="0" w:space="0" w:color="auto"/>
                <w:left w:val="none" w:sz="0" w:space="0" w:color="auto"/>
                <w:bottom w:val="none" w:sz="0" w:space="0" w:color="auto"/>
                <w:right w:val="none" w:sz="0" w:space="0" w:color="auto"/>
              </w:divBdr>
              <w:divsChild>
                <w:div w:id="923995816">
                  <w:marLeft w:val="0"/>
                  <w:marRight w:val="0"/>
                  <w:marTop w:val="0"/>
                  <w:marBottom w:val="0"/>
                  <w:divBdr>
                    <w:top w:val="none" w:sz="0" w:space="0" w:color="auto"/>
                    <w:left w:val="none" w:sz="0" w:space="0" w:color="auto"/>
                    <w:bottom w:val="none" w:sz="0" w:space="0" w:color="auto"/>
                    <w:right w:val="none" w:sz="0" w:space="0" w:color="auto"/>
                  </w:divBdr>
                  <w:divsChild>
                    <w:div w:id="1047025152">
                      <w:marLeft w:val="0"/>
                      <w:marRight w:val="0"/>
                      <w:marTop w:val="0"/>
                      <w:marBottom w:val="0"/>
                      <w:divBdr>
                        <w:top w:val="none" w:sz="0" w:space="0" w:color="auto"/>
                        <w:left w:val="none" w:sz="0" w:space="0" w:color="auto"/>
                        <w:bottom w:val="none" w:sz="0" w:space="0" w:color="auto"/>
                        <w:right w:val="none" w:sz="0" w:space="0" w:color="auto"/>
                      </w:divBdr>
                    </w:div>
                    <w:div w:id="1296447948">
                      <w:marLeft w:val="0"/>
                      <w:marRight w:val="0"/>
                      <w:marTop w:val="0"/>
                      <w:marBottom w:val="0"/>
                      <w:divBdr>
                        <w:top w:val="none" w:sz="0" w:space="0" w:color="auto"/>
                        <w:left w:val="none" w:sz="0" w:space="0" w:color="auto"/>
                        <w:bottom w:val="none" w:sz="0" w:space="0" w:color="auto"/>
                        <w:right w:val="none" w:sz="0" w:space="0" w:color="auto"/>
                      </w:divBdr>
                    </w:div>
                    <w:div w:id="1920210794">
                      <w:marLeft w:val="0"/>
                      <w:marRight w:val="0"/>
                      <w:marTop w:val="0"/>
                      <w:marBottom w:val="0"/>
                      <w:divBdr>
                        <w:top w:val="none" w:sz="0" w:space="0" w:color="auto"/>
                        <w:left w:val="none" w:sz="0" w:space="0" w:color="auto"/>
                        <w:bottom w:val="none" w:sz="0" w:space="0" w:color="auto"/>
                        <w:right w:val="none" w:sz="0" w:space="0" w:color="auto"/>
                      </w:divBdr>
                    </w:div>
                    <w:div w:id="1367867930">
                      <w:marLeft w:val="0"/>
                      <w:marRight w:val="0"/>
                      <w:marTop w:val="0"/>
                      <w:marBottom w:val="0"/>
                      <w:divBdr>
                        <w:top w:val="none" w:sz="0" w:space="0" w:color="auto"/>
                        <w:left w:val="none" w:sz="0" w:space="0" w:color="auto"/>
                        <w:bottom w:val="none" w:sz="0" w:space="0" w:color="auto"/>
                        <w:right w:val="none" w:sz="0" w:space="0" w:color="auto"/>
                      </w:divBdr>
                    </w:div>
                    <w:div w:id="704447462">
                      <w:marLeft w:val="0"/>
                      <w:marRight w:val="0"/>
                      <w:marTop w:val="0"/>
                      <w:marBottom w:val="0"/>
                      <w:divBdr>
                        <w:top w:val="none" w:sz="0" w:space="0" w:color="auto"/>
                        <w:left w:val="none" w:sz="0" w:space="0" w:color="auto"/>
                        <w:bottom w:val="none" w:sz="0" w:space="0" w:color="auto"/>
                        <w:right w:val="none" w:sz="0" w:space="0" w:color="auto"/>
                      </w:divBdr>
                    </w:div>
                    <w:div w:id="216746894">
                      <w:marLeft w:val="0"/>
                      <w:marRight w:val="0"/>
                      <w:marTop w:val="0"/>
                      <w:marBottom w:val="0"/>
                      <w:divBdr>
                        <w:top w:val="none" w:sz="0" w:space="0" w:color="auto"/>
                        <w:left w:val="none" w:sz="0" w:space="0" w:color="auto"/>
                        <w:bottom w:val="none" w:sz="0" w:space="0" w:color="auto"/>
                        <w:right w:val="none" w:sz="0" w:space="0" w:color="auto"/>
                      </w:divBdr>
                    </w:div>
                    <w:div w:id="652299533">
                      <w:marLeft w:val="0"/>
                      <w:marRight w:val="0"/>
                      <w:marTop w:val="0"/>
                      <w:marBottom w:val="0"/>
                      <w:divBdr>
                        <w:top w:val="none" w:sz="0" w:space="0" w:color="auto"/>
                        <w:left w:val="none" w:sz="0" w:space="0" w:color="auto"/>
                        <w:bottom w:val="none" w:sz="0" w:space="0" w:color="auto"/>
                        <w:right w:val="none" w:sz="0" w:space="0" w:color="auto"/>
                      </w:divBdr>
                    </w:div>
                    <w:div w:id="249243860">
                      <w:marLeft w:val="0"/>
                      <w:marRight w:val="0"/>
                      <w:marTop w:val="0"/>
                      <w:marBottom w:val="0"/>
                      <w:divBdr>
                        <w:top w:val="none" w:sz="0" w:space="0" w:color="auto"/>
                        <w:left w:val="none" w:sz="0" w:space="0" w:color="auto"/>
                        <w:bottom w:val="none" w:sz="0" w:space="0" w:color="auto"/>
                        <w:right w:val="none" w:sz="0" w:space="0" w:color="auto"/>
                      </w:divBdr>
                    </w:div>
                    <w:div w:id="1381709362">
                      <w:marLeft w:val="0"/>
                      <w:marRight w:val="0"/>
                      <w:marTop w:val="0"/>
                      <w:marBottom w:val="0"/>
                      <w:divBdr>
                        <w:top w:val="none" w:sz="0" w:space="0" w:color="auto"/>
                        <w:left w:val="none" w:sz="0" w:space="0" w:color="auto"/>
                        <w:bottom w:val="none" w:sz="0" w:space="0" w:color="auto"/>
                        <w:right w:val="none" w:sz="0" w:space="0" w:color="auto"/>
                      </w:divBdr>
                    </w:div>
                  </w:divsChild>
                </w:div>
                <w:div w:id="1434473570">
                  <w:marLeft w:val="0"/>
                  <w:marRight w:val="0"/>
                  <w:marTop w:val="0"/>
                  <w:marBottom w:val="0"/>
                  <w:divBdr>
                    <w:top w:val="none" w:sz="0" w:space="0" w:color="auto"/>
                    <w:left w:val="none" w:sz="0" w:space="0" w:color="auto"/>
                    <w:bottom w:val="none" w:sz="0" w:space="0" w:color="auto"/>
                    <w:right w:val="none" w:sz="0" w:space="0" w:color="auto"/>
                  </w:divBdr>
                  <w:divsChild>
                    <w:div w:id="1222785446">
                      <w:marLeft w:val="0"/>
                      <w:marRight w:val="0"/>
                      <w:marTop w:val="0"/>
                      <w:marBottom w:val="0"/>
                      <w:divBdr>
                        <w:top w:val="none" w:sz="0" w:space="0" w:color="auto"/>
                        <w:left w:val="none" w:sz="0" w:space="0" w:color="auto"/>
                        <w:bottom w:val="none" w:sz="0" w:space="0" w:color="auto"/>
                        <w:right w:val="none" w:sz="0" w:space="0" w:color="auto"/>
                      </w:divBdr>
                    </w:div>
                    <w:div w:id="1044408590">
                      <w:marLeft w:val="0"/>
                      <w:marRight w:val="0"/>
                      <w:marTop w:val="0"/>
                      <w:marBottom w:val="0"/>
                      <w:divBdr>
                        <w:top w:val="none" w:sz="0" w:space="0" w:color="auto"/>
                        <w:left w:val="none" w:sz="0" w:space="0" w:color="auto"/>
                        <w:bottom w:val="none" w:sz="0" w:space="0" w:color="auto"/>
                        <w:right w:val="none" w:sz="0" w:space="0" w:color="auto"/>
                      </w:divBdr>
                    </w:div>
                    <w:div w:id="1932422859">
                      <w:marLeft w:val="0"/>
                      <w:marRight w:val="0"/>
                      <w:marTop w:val="0"/>
                      <w:marBottom w:val="0"/>
                      <w:divBdr>
                        <w:top w:val="none" w:sz="0" w:space="0" w:color="auto"/>
                        <w:left w:val="none" w:sz="0" w:space="0" w:color="auto"/>
                        <w:bottom w:val="none" w:sz="0" w:space="0" w:color="auto"/>
                        <w:right w:val="none" w:sz="0" w:space="0" w:color="auto"/>
                      </w:divBdr>
                    </w:div>
                    <w:div w:id="2078279607">
                      <w:marLeft w:val="0"/>
                      <w:marRight w:val="0"/>
                      <w:marTop w:val="0"/>
                      <w:marBottom w:val="0"/>
                      <w:divBdr>
                        <w:top w:val="none" w:sz="0" w:space="0" w:color="auto"/>
                        <w:left w:val="none" w:sz="0" w:space="0" w:color="auto"/>
                        <w:bottom w:val="none" w:sz="0" w:space="0" w:color="auto"/>
                        <w:right w:val="none" w:sz="0" w:space="0" w:color="auto"/>
                      </w:divBdr>
                    </w:div>
                    <w:div w:id="282199078">
                      <w:marLeft w:val="0"/>
                      <w:marRight w:val="0"/>
                      <w:marTop w:val="0"/>
                      <w:marBottom w:val="0"/>
                      <w:divBdr>
                        <w:top w:val="none" w:sz="0" w:space="0" w:color="auto"/>
                        <w:left w:val="none" w:sz="0" w:space="0" w:color="auto"/>
                        <w:bottom w:val="none" w:sz="0" w:space="0" w:color="auto"/>
                        <w:right w:val="none" w:sz="0" w:space="0" w:color="auto"/>
                      </w:divBdr>
                    </w:div>
                    <w:div w:id="523523020">
                      <w:marLeft w:val="0"/>
                      <w:marRight w:val="0"/>
                      <w:marTop w:val="0"/>
                      <w:marBottom w:val="0"/>
                      <w:divBdr>
                        <w:top w:val="none" w:sz="0" w:space="0" w:color="auto"/>
                        <w:left w:val="none" w:sz="0" w:space="0" w:color="auto"/>
                        <w:bottom w:val="none" w:sz="0" w:space="0" w:color="auto"/>
                        <w:right w:val="none" w:sz="0" w:space="0" w:color="auto"/>
                      </w:divBdr>
                    </w:div>
                    <w:div w:id="1337538778">
                      <w:marLeft w:val="0"/>
                      <w:marRight w:val="0"/>
                      <w:marTop w:val="0"/>
                      <w:marBottom w:val="0"/>
                      <w:divBdr>
                        <w:top w:val="none" w:sz="0" w:space="0" w:color="auto"/>
                        <w:left w:val="none" w:sz="0" w:space="0" w:color="auto"/>
                        <w:bottom w:val="none" w:sz="0" w:space="0" w:color="auto"/>
                        <w:right w:val="none" w:sz="0" w:space="0" w:color="auto"/>
                      </w:divBdr>
                    </w:div>
                    <w:div w:id="257980278">
                      <w:marLeft w:val="0"/>
                      <w:marRight w:val="0"/>
                      <w:marTop w:val="0"/>
                      <w:marBottom w:val="0"/>
                      <w:divBdr>
                        <w:top w:val="none" w:sz="0" w:space="0" w:color="auto"/>
                        <w:left w:val="none" w:sz="0" w:space="0" w:color="auto"/>
                        <w:bottom w:val="none" w:sz="0" w:space="0" w:color="auto"/>
                        <w:right w:val="none" w:sz="0" w:space="0" w:color="auto"/>
                      </w:divBdr>
                    </w:div>
                    <w:div w:id="361135325">
                      <w:marLeft w:val="0"/>
                      <w:marRight w:val="0"/>
                      <w:marTop w:val="0"/>
                      <w:marBottom w:val="0"/>
                      <w:divBdr>
                        <w:top w:val="none" w:sz="0" w:space="0" w:color="auto"/>
                        <w:left w:val="none" w:sz="0" w:space="0" w:color="auto"/>
                        <w:bottom w:val="none" w:sz="0" w:space="0" w:color="auto"/>
                        <w:right w:val="none" w:sz="0" w:space="0" w:color="auto"/>
                      </w:divBdr>
                    </w:div>
                  </w:divsChild>
                </w:div>
                <w:div w:id="1589315520">
                  <w:marLeft w:val="0"/>
                  <w:marRight w:val="0"/>
                  <w:marTop w:val="0"/>
                  <w:marBottom w:val="0"/>
                  <w:divBdr>
                    <w:top w:val="none" w:sz="0" w:space="0" w:color="auto"/>
                    <w:left w:val="none" w:sz="0" w:space="0" w:color="auto"/>
                    <w:bottom w:val="none" w:sz="0" w:space="0" w:color="auto"/>
                    <w:right w:val="none" w:sz="0" w:space="0" w:color="auto"/>
                  </w:divBdr>
                  <w:divsChild>
                    <w:div w:id="1118573529">
                      <w:marLeft w:val="0"/>
                      <w:marRight w:val="0"/>
                      <w:marTop w:val="0"/>
                      <w:marBottom w:val="0"/>
                      <w:divBdr>
                        <w:top w:val="none" w:sz="0" w:space="0" w:color="auto"/>
                        <w:left w:val="none" w:sz="0" w:space="0" w:color="auto"/>
                        <w:bottom w:val="none" w:sz="0" w:space="0" w:color="auto"/>
                        <w:right w:val="none" w:sz="0" w:space="0" w:color="auto"/>
                      </w:divBdr>
                    </w:div>
                    <w:div w:id="1832988106">
                      <w:marLeft w:val="0"/>
                      <w:marRight w:val="0"/>
                      <w:marTop w:val="0"/>
                      <w:marBottom w:val="0"/>
                      <w:divBdr>
                        <w:top w:val="none" w:sz="0" w:space="0" w:color="auto"/>
                        <w:left w:val="none" w:sz="0" w:space="0" w:color="auto"/>
                        <w:bottom w:val="none" w:sz="0" w:space="0" w:color="auto"/>
                        <w:right w:val="none" w:sz="0" w:space="0" w:color="auto"/>
                      </w:divBdr>
                    </w:div>
                    <w:div w:id="666321282">
                      <w:marLeft w:val="0"/>
                      <w:marRight w:val="0"/>
                      <w:marTop w:val="0"/>
                      <w:marBottom w:val="0"/>
                      <w:divBdr>
                        <w:top w:val="none" w:sz="0" w:space="0" w:color="auto"/>
                        <w:left w:val="none" w:sz="0" w:space="0" w:color="auto"/>
                        <w:bottom w:val="none" w:sz="0" w:space="0" w:color="auto"/>
                        <w:right w:val="none" w:sz="0" w:space="0" w:color="auto"/>
                      </w:divBdr>
                    </w:div>
                    <w:div w:id="894926771">
                      <w:marLeft w:val="0"/>
                      <w:marRight w:val="0"/>
                      <w:marTop w:val="0"/>
                      <w:marBottom w:val="0"/>
                      <w:divBdr>
                        <w:top w:val="none" w:sz="0" w:space="0" w:color="auto"/>
                        <w:left w:val="none" w:sz="0" w:space="0" w:color="auto"/>
                        <w:bottom w:val="none" w:sz="0" w:space="0" w:color="auto"/>
                        <w:right w:val="none" w:sz="0" w:space="0" w:color="auto"/>
                      </w:divBdr>
                    </w:div>
                    <w:div w:id="843520531">
                      <w:marLeft w:val="0"/>
                      <w:marRight w:val="0"/>
                      <w:marTop w:val="0"/>
                      <w:marBottom w:val="0"/>
                      <w:divBdr>
                        <w:top w:val="none" w:sz="0" w:space="0" w:color="auto"/>
                        <w:left w:val="none" w:sz="0" w:space="0" w:color="auto"/>
                        <w:bottom w:val="none" w:sz="0" w:space="0" w:color="auto"/>
                        <w:right w:val="none" w:sz="0" w:space="0" w:color="auto"/>
                      </w:divBdr>
                    </w:div>
                    <w:div w:id="1494224486">
                      <w:marLeft w:val="0"/>
                      <w:marRight w:val="0"/>
                      <w:marTop w:val="0"/>
                      <w:marBottom w:val="0"/>
                      <w:divBdr>
                        <w:top w:val="none" w:sz="0" w:space="0" w:color="auto"/>
                        <w:left w:val="none" w:sz="0" w:space="0" w:color="auto"/>
                        <w:bottom w:val="none" w:sz="0" w:space="0" w:color="auto"/>
                        <w:right w:val="none" w:sz="0" w:space="0" w:color="auto"/>
                      </w:divBdr>
                    </w:div>
                    <w:div w:id="1713186135">
                      <w:marLeft w:val="0"/>
                      <w:marRight w:val="0"/>
                      <w:marTop w:val="0"/>
                      <w:marBottom w:val="0"/>
                      <w:divBdr>
                        <w:top w:val="none" w:sz="0" w:space="0" w:color="auto"/>
                        <w:left w:val="none" w:sz="0" w:space="0" w:color="auto"/>
                        <w:bottom w:val="none" w:sz="0" w:space="0" w:color="auto"/>
                        <w:right w:val="none" w:sz="0" w:space="0" w:color="auto"/>
                      </w:divBdr>
                    </w:div>
                    <w:div w:id="378289078">
                      <w:marLeft w:val="0"/>
                      <w:marRight w:val="0"/>
                      <w:marTop w:val="0"/>
                      <w:marBottom w:val="0"/>
                      <w:divBdr>
                        <w:top w:val="none" w:sz="0" w:space="0" w:color="auto"/>
                        <w:left w:val="none" w:sz="0" w:space="0" w:color="auto"/>
                        <w:bottom w:val="none" w:sz="0" w:space="0" w:color="auto"/>
                        <w:right w:val="none" w:sz="0" w:space="0" w:color="auto"/>
                      </w:divBdr>
                    </w:div>
                    <w:div w:id="1615401174">
                      <w:marLeft w:val="0"/>
                      <w:marRight w:val="0"/>
                      <w:marTop w:val="0"/>
                      <w:marBottom w:val="0"/>
                      <w:divBdr>
                        <w:top w:val="none" w:sz="0" w:space="0" w:color="auto"/>
                        <w:left w:val="none" w:sz="0" w:space="0" w:color="auto"/>
                        <w:bottom w:val="none" w:sz="0" w:space="0" w:color="auto"/>
                        <w:right w:val="none" w:sz="0" w:space="0" w:color="auto"/>
                      </w:divBdr>
                    </w:div>
                    <w:div w:id="1678271584">
                      <w:marLeft w:val="0"/>
                      <w:marRight w:val="0"/>
                      <w:marTop w:val="0"/>
                      <w:marBottom w:val="0"/>
                      <w:divBdr>
                        <w:top w:val="none" w:sz="0" w:space="0" w:color="auto"/>
                        <w:left w:val="none" w:sz="0" w:space="0" w:color="auto"/>
                        <w:bottom w:val="none" w:sz="0" w:space="0" w:color="auto"/>
                        <w:right w:val="none" w:sz="0" w:space="0" w:color="auto"/>
                      </w:divBdr>
                    </w:div>
                  </w:divsChild>
                </w:div>
                <w:div w:id="805972036">
                  <w:marLeft w:val="0"/>
                  <w:marRight w:val="0"/>
                  <w:marTop w:val="0"/>
                  <w:marBottom w:val="0"/>
                  <w:divBdr>
                    <w:top w:val="none" w:sz="0" w:space="0" w:color="auto"/>
                    <w:left w:val="none" w:sz="0" w:space="0" w:color="auto"/>
                    <w:bottom w:val="none" w:sz="0" w:space="0" w:color="auto"/>
                    <w:right w:val="none" w:sz="0" w:space="0" w:color="auto"/>
                  </w:divBdr>
                  <w:divsChild>
                    <w:div w:id="1333221484">
                      <w:marLeft w:val="0"/>
                      <w:marRight w:val="0"/>
                      <w:marTop w:val="0"/>
                      <w:marBottom w:val="0"/>
                      <w:divBdr>
                        <w:top w:val="none" w:sz="0" w:space="0" w:color="auto"/>
                        <w:left w:val="none" w:sz="0" w:space="0" w:color="auto"/>
                        <w:bottom w:val="none" w:sz="0" w:space="0" w:color="auto"/>
                        <w:right w:val="none" w:sz="0" w:space="0" w:color="auto"/>
                      </w:divBdr>
                    </w:div>
                    <w:div w:id="929969397">
                      <w:marLeft w:val="0"/>
                      <w:marRight w:val="0"/>
                      <w:marTop w:val="0"/>
                      <w:marBottom w:val="0"/>
                      <w:divBdr>
                        <w:top w:val="none" w:sz="0" w:space="0" w:color="auto"/>
                        <w:left w:val="none" w:sz="0" w:space="0" w:color="auto"/>
                        <w:bottom w:val="none" w:sz="0" w:space="0" w:color="auto"/>
                        <w:right w:val="none" w:sz="0" w:space="0" w:color="auto"/>
                      </w:divBdr>
                    </w:div>
                    <w:div w:id="557207097">
                      <w:marLeft w:val="0"/>
                      <w:marRight w:val="0"/>
                      <w:marTop w:val="0"/>
                      <w:marBottom w:val="0"/>
                      <w:divBdr>
                        <w:top w:val="none" w:sz="0" w:space="0" w:color="auto"/>
                        <w:left w:val="none" w:sz="0" w:space="0" w:color="auto"/>
                        <w:bottom w:val="none" w:sz="0" w:space="0" w:color="auto"/>
                        <w:right w:val="none" w:sz="0" w:space="0" w:color="auto"/>
                      </w:divBdr>
                    </w:div>
                    <w:div w:id="1930961355">
                      <w:marLeft w:val="0"/>
                      <w:marRight w:val="0"/>
                      <w:marTop w:val="0"/>
                      <w:marBottom w:val="0"/>
                      <w:divBdr>
                        <w:top w:val="none" w:sz="0" w:space="0" w:color="auto"/>
                        <w:left w:val="none" w:sz="0" w:space="0" w:color="auto"/>
                        <w:bottom w:val="none" w:sz="0" w:space="0" w:color="auto"/>
                        <w:right w:val="none" w:sz="0" w:space="0" w:color="auto"/>
                      </w:divBdr>
                    </w:div>
                    <w:div w:id="1882785702">
                      <w:marLeft w:val="0"/>
                      <w:marRight w:val="0"/>
                      <w:marTop w:val="0"/>
                      <w:marBottom w:val="0"/>
                      <w:divBdr>
                        <w:top w:val="none" w:sz="0" w:space="0" w:color="auto"/>
                        <w:left w:val="none" w:sz="0" w:space="0" w:color="auto"/>
                        <w:bottom w:val="none" w:sz="0" w:space="0" w:color="auto"/>
                        <w:right w:val="none" w:sz="0" w:space="0" w:color="auto"/>
                      </w:divBdr>
                    </w:div>
                    <w:div w:id="1823422020">
                      <w:marLeft w:val="0"/>
                      <w:marRight w:val="0"/>
                      <w:marTop w:val="0"/>
                      <w:marBottom w:val="0"/>
                      <w:divBdr>
                        <w:top w:val="none" w:sz="0" w:space="0" w:color="auto"/>
                        <w:left w:val="none" w:sz="0" w:space="0" w:color="auto"/>
                        <w:bottom w:val="none" w:sz="0" w:space="0" w:color="auto"/>
                        <w:right w:val="none" w:sz="0" w:space="0" w:color="auto"/>
                      </w:divBdr>
                    </w:div>
                    <w:div w:id="1555778468">
                      <w:marLeft w:val="0"/>
                      <w:marRight w:val="0"/>
                      <w:marTop w:val="0"/>
                      <w:marBottom w:val="0"/>
                      <w:divBdr>
                        <w:top w:val="none" w:sz="0" w:space="0" w:color="auto"/>
                        <w:left w:val="none" w:sz="0" w:space="0" w:color="auto"/>
                        <w:bottom w:val="none" w:sz="0" w:space="0" w:color="auto"/>
                        <w:right w:val="none" w:sz="0" w:space="0" w:color="auto"/>
                      </w:divBdr>
                    </w:div>
                    <w:div w:id="2007979381">
                      <w:marLeft w:val="0"/>
                      <w:marRight w:val="0"/>
                      <w:marTop w:val="0"/>
                      <w:marBottom w:val="0"/>
                      <w:divBdr>
                        <w:top w:val="none" w:sz="0" w:space="0" w:color="auto"/>
                        <w:left w:val="none" w:sz="0" w:space="0" w:color="auto"/>
                        <w:bottom w:val="none" w:sz="0" w:space="0" w:color="auto"/>
                        <w:right w:val="none" w:sz="0" w:space="0" w:color="auto"/>
                      </w:divBdr>
                    </w:div>
                    <w:div w:id="404032388">
                      <w:marLeft w:val="0"/>
                      <w:marRight w:val="0"/>
                      <w:marTop w:val="0"/>
                      <w:marBottom w:val="0"/>
                      <w:divBdr>
                        <w:top w:val="none" w:sz="0" w:space="0" w:color="auto"/>
                        <w:left w:val="none" w:sz="0" w:space="0" w:color="auto"/>
                        <w:bottom w:val="none" w:sz="0" w:space="0" w:color="auto"/>
                        <w:right w:val="none" w:sz="0" w:space="0" w:color="auto"/>
                      </w:divBdr>
                    </w:div>
                    <w:div w:id="1653750535">
                      <w:marLeft w:val="0"/>
                      <w:marRight w:val="0"/>
                      <w:marTop w:val="0"/>
                      <w:marBottom w:val="0"/>
                      <w:divBdr>
                        <w:top w:val="none" w:sz="0" w:space="0" w:color="auto"/>
                        <w:left w:val="none" w:sz="0" w:space="0" w:color="auto"/>
                        <w:bottom w:val="none" w:sz="0" w:space="0" w:color="auto"/>
                        <w:right w:val="none" w:sz="0" w:space="0" w:color="auto"/>
                      </w:divBdr>
                    </w:div>
                    <w:div w:id="335112523">
                      <w:marLeft w:val="0"/>
                      <w:marRight w:val="0"/>
                      <w:marTop w:val="0"/>
                      <w:marBottom w:val="0"/>
                      <w:divBdr>
                        <w:top w:val="none" w:sz="0" w:space="0" w:color="auto"/>
                        <w:left w:val="none" w:sz="0" w:space="0" w:color="auto"/>
                        <w:bottom w:val="none" w:sz="0" w:space="0" w:color="auto"/>
                        <w:right w:val="none" w:sz="0" w:space="0" w:color="auto"/>
                      </w:divBdr>
                    </w:div>
                    <w:div w:id="424805195">
                      <w:marLeft w:val="0"/>
                      <w:marRight w:val="0"/>
                      <w:marTop w:val="0"/>
                      <w:marBottom w:val="0"/>
                      <w:divBdr>
                        <w:top w:val="none" w:sz="0" w:space="0" w:color="auto"/>
                        <w:left w:val="none" w:sz="0" w:space="0" w:color="auto"/>
                        <w:bottom w:val="none" w:sz="0" w:space="0" w:color="auto"/>
                        <w:right w:val="none" w:sz="0" w:space="0" w:color="auto"/>
                      </w:divBdr>
                    </w:div>
                    <w:div w:id="1640115018">
                      <w:marLeft w:val="0"/>
                      <w:marRight w:val="0"/>
                      <w:marTop w:val="0"/>
                      <w:marBottom w:val="0"/>
                      <w:divBdr>
                        <w:top w:val="none" w:sz="0" w:space="0" w:color="auto"/>
                        <w:left w:val="none" w:sz="0" w:space="0" w:color="auto"/>
                        <w:bottom w:val="none" w:sz="0" w:space="0" w:color="auto"/>
                        <w:right w:val="none" w:sz="0" w:space="0" w:color="auto"/>
                      </w:divBdr>
                    </w:div>
                    <w:div w:id="1035354238">
                      <w:marLeft w:val="0"/>
                      <w:marRight w:val="0"/>
                      <w:marTop w:val="0"/>
                      <w:marBottom w:val="0"/>
                      <w:divBdr>
                        <w:top w:val="none" w:sz="0" w:space="0" w:color="auto"/>
                        <w:left w:val="none" w:sz="0" w:space="0" w:color="auto"/>
                        <w:bottom w:val="none" w:sz="0" w:space="0" w:color="auto"/>
                        <w:right w:val="none" w:sz="0" w:space="0" w:color="auto"/>
                      </w:divBdr>
                    </w:div>
                  </w:divsChild>
                </w:div>
                <w:div w:id="1941915945">
                  <w:marLeft w:val="0"/>
                  <w:marRight w:val="0"/>
                  <w:marTop w:val="0"/>
                  <w:marBottom w:val="0"/>
                  <w:divBdr>
                    <w:top w:val="none" w:sz="0" w:space="0" w:color="auto"/>
                    <w:left w:val="none" w:sz="0" w:space="0" w:color="auto"/>
                    <w:bottom w:val="none" w:sz="0" w:space="0" w:color="auto"/>
                    <w:right w:val="none" w:sz="0" w:space="0" w:color="auto"/>
                  </w:divBdr>
                  <w:divsChild>
                    <w:div w:id="1462769479">
                      <w:marLeft w:val="0"/>
                      <w:marRight w:val="0"/>
                      <w:marTop w:val="0"/>
                      <w:marBottom w:val="0"/>
                      <w:divBdr>
                        <w:top w:val="none" w:sz="0" w:space="0" w:color="auto"/>
                        <w:left w:val="none" w:sz="0" w:space="0" w:color="auto"/>
                        <w:bottom w:val="none" w:sz="0" w:space="0" w:color="auto"/>
                        <w:right w:val="none" w:sz="0" w:space="0" w:color="auto"/>
                      </w:divBdr>
                    </w:div>
                    <w:div w:id="232742579">
                      <w:marLeft w:val="0"/>
                      <w:marRight w:val="0"/>
                      <w:marTop w:val="0"/>
                      <w:marBottom w:val="0"/>
                      <w:divBdr>
                        <w:top w:val="none" w:sz="0" w:space="0" w:color="auto"/>
                        <w:left w:val="none" w:sz="0" w:space="0" w:color="auto"/>
                        <w:bottom w:val="none" w:sz="0" w:space="0" w:color="auto"/>
                        <w:right w:val="none" w:sz="0" w:space="0" w:color="auto"/>
                      </w:divBdr>
                    </w:div>
                    <w:div w:id="652224443">
                      <w:marLeft w:val="0"/>
                      <w:marRight w:val="0"/>
                      <w:marTop w:val="0"/>
                      <w:marBottom w:val="0"/>
                      <w:divBdr>
                        <w:top w:val="none" w:sz="0" w:space="0" w:color="auto"/>
                        <w:left w:val="none" w:sz="0" w:space="0" w:color="auto"/>
                        <w:bottom w:val="none" w:sz="0" w:space="0" w:color="auto"/>
                        <w:right w:val="none" w:sz="0" w:space="0" w:color="auto"/>
                      </w:divBdr>
                    </w:div>
                    <w:div w:id="1249146303">
                      <w:marLeft w:val="0"/>
                      <w:marRight w:val="0"/>
                      <w:marTop w:val="0"/>
                      <w:marBottom w:val="0"/>
                      <w:divBdr>
                        <w:top w:val="none" w:sz="0" w:space="0" w:color="auto"/>
                        <w:left w:val="none" w:sz="0" w:space="0" w:color="auto"/>
                        <w:bottom w:val="none" w:sz="0" w:space="0" w:color="auto"/>
                        <w:right w:val="none" w:sz="0" w:space="0" w:color="auto"/>
                      </w:divBdr>
                    </w:div>
                    <w:div w:id="1520506444">
                      <w:marLeft w:val="0"/>
                      <w:marRight w:val="0"/>
                      <w:marTop w:val="0"/>
                      <w:marBottom w:val="0"/>
                      <w:divBdr>
                        <w:top w:val="none" w:sz="0" w:space="0" w:color="auto"/>
                        <w:left w:val="none" w:sz="0" w:space="0" w:color="auto"/>
                        <w:bottom w:val="none" w:sz="0" w:space="0" w:color="auto"/>
                        <w:right w:val="none" w:sz="0" w:space="0" w:color="auto"/>
                      </w:divBdr>
                    </w:div>
                    <w:div w:id="2143813893">
                      <w:marLeft w:val="0"/>
                      <w:marRight w:val="0"/>
                      <w:marTop w:val="0"/>
                      <w:marBottom w:val="0"/>
                      <w:divBdr>
                        <w:top w:val="none" w:sz="0" w:space="0" w:color="auto"/>
                        <w:left w:val="none" w:sz="0" w:space="0" w:color="auto"/>
                        <w:bottom w:val="none" w:sz="0" w:space="0" w:color="auto"/>
                        <w:right w:val="none" w:sz="0" w:space="0" w:color="auto"/>
                      </w:divBdr>
                    </w:div>
                    <w:div w:id="502399643">
                      <w:marLeft w:val="0"/>
                      <w:marRight w:val="0"/>
                      <w:marTop w:val="0"/>
                      <w:marBottom w:val="0"/>
                      <w:divBdr>
                        <w:top w:val="none" w:sz="0" w:space="0" w:color="auto"/>
                        <w:left w:val="none" w:sz="0" w:space="0" w:color="auto"/>
                        <w:bottom w:val="none" w:sz="0" w:space="0" w:color="auto"/>
                        <w:right w:val="none" w:sz="0" w:space="0" w:color="auto"/>
                      </w:divBdr>
                    </w:div>
                    <w:div w:id="173501410">
                      <w:marLeft w:val="0"/>
                      <w:marRight w:val="0"/>
                      <w:marTop w:val="0"/>
                      <w:marBottom w:val="0"/>
                      <w:divBdr>
                        <w:top w:val="none" w:sz="0" w:space="0" w:color="auto"/>
                        <w:left w:val="none" w:sz="0" w:space="0" w:color="auto"/>
                        <w:bottom w:val="none" w:sz="0" w:space="0" w:color="auto"/>
                        <w:right w:val="none" w:sz="0" w:space="0" w:color="auto"/>
                      </w:divBdr>
                    </w:div>
                    <w:div w:id="1900088576">
                      <w:marLeft w:val="0"/>
                      <w:marRight w:val="0"/>
                      <w:marTop w:val="0"/>
                      <w:marBottom w:val="0"/>
                      <w:divBdr>
                        <w:top w:val="none" w:sz="0" w:space="0" w:color="auto"/>
                        <w:left w:val="none" w:sz="0" w:space="0" w:color="auto"/>
                        <w:bottom w:val="none" w:sz="0" w:space="0" w:color="auto"/>
                        <w:right w:val="none" w:sz="0" w:space="0" w:color="auto"/>
                      </w:divBdr>
                    </w:div>
                    <w:div w:id="1362054012">
                      <w:marLeft w:val="0"/>
                      <w:marRight w:val="0"/>
                      <w:marTop w:val="0"/>
                      <w:marBottom w:val="0"/>
                      <w:divBdr>
                        <w:top w:val="none" w:sz="0" w:space="0" w:color="auto"/>
                        <w:left w:val="none" w:sz="0" w:space="0" w:color="auto"/>
                        <w:bottom w:val="none" w:sz="0" w:space="0" w:color="auto"/>
                        <w:right w:val="none" w:sz="0" w:space="0" w:color="auto"/>
                      </w:divBdr>
                    </w:div>
                    <w:div w:id="1836651858">
                      <w:marLeft w:val="0"/>
                      <w:marRight w:val="0"/>
                      <w:marTop w:val="0"/>
                      <w:marBottom w:val="0"/>
                      <w:divBdr>
                        <w:top w:val="none" w:sz="0" w:space="0" w:color="auto"/>
                        <w:left w:val="none" w:sz="0" w:space="0" w:color="auto"/>
                        <w:bottom w:val="none" w:sz="0" w:space="0" w:color="auto"/>
                        <w:right w:val="none" w:sz="0" w:space="0" w:color="auto"/>
                      </w:divBdr>
                    </w:div>
                  </w:divsChild>
                </w:div>
                <w:div w:id="458840938">
                  <w:marLeft w:val="0"/>
                  <w:marRight w:val="0"/>
                  <w:marTop w:val="0"/>
                  <w:marBottom w:val="0"/>
                  <w:divBdr>
                    <w:top w:val="none" w:sz="0" w:space="0" w:color="auto"/>
                    <w:left w:val="none" w:sz="0" w:space="0" w:color="auto"/>
                    <w:bottom w:val="none" w:sz="0" w:space="0" w:color="auto"/>
                    <w:right w:val="none" w:sz="0" w:space="0" w:color="auto"/>
                  </w:divBdr>
                  <w:divsChild>
                    <w:div w:id="961232315">
                      <w:marLeft w:val="0"/>
                      <w:marRight w:val="0"/>
                      <w:marTop w:val="0"/>
                      <w:marBottom w:val="0"/>
                      <w:divBdr>
                        <w:top w:val="none" w:sz="0" w:space="0" w:color="auto"/>
                        <w:left w:val="none" w:sz="0" w:space="0" w:color="auto"/>
                        <w:bottom w:val="none" w:sz="0" w:space="0" w:color="auto"/>
                        <w:right w:val="none" w:sz="0" w:space="0" w:color="auto"/>
                      </w:divBdr>
                    </w:div>
                    <w:div w:id="1291285465">
                      <w:marLeft w:val="0"/>
                      <w:marRight w:val="0"/>
                      <w:marTop w:val="0"/>
                      <w:marBottom w:val="0"/>
                      <w:divBdr>
                        <w:top w:val="none" w:sz="0" w:space="0" w:color="auto"/>
                        <w:left w:val="none" w:sz="0" w:space="0" w:color="auto"/>
                        <w:bottom w:val="none" w:sz="0" w:space="0" w:color="auto"/>
                        <w:right w:val="none" w:sz="0" w:space="0" w:color="auto"/>
                      </w:divBdr>
                    </w:div>
                    <w:div w:id="132676371">
                      <w:marLeft w:val="0"/>
                      <w:marRight w:val="0"/>
                      <w:marTop w:val="0"/>
                      <w:marBottom w:val="0"/>
                      <w:divBdr>
                        <w:top w:val="none" w:sz="0" w:space="0" w:color="auto"/>
                        <w:left w:val="none" w:sz="0" w:space="0" w:color="auto"/>
                        <w:bottom w:val="none" w:sz="0" w:space="0" w:color="auto"/>
                        <w:right w:val="none" w:sz="0" w:space="0" w:color="auto"/>
                      </w:divBdr>
                    </w:div>
                    <w:div w:id="1098327354">
                      <w:marLeft w:val="0"/>
                      <w:marRight w:val="0"/>
                      <w:marTop w:val="0"/>
                      <w:marBottom w:val="0"/>
                      <w:divBdr>
                        <w:top w:val="none" w:sz="0" w:space="0" w:color="auto"/>
                        <w:left w:val="none" w:sz="0" w:space="0" w:color="auto"/>
                        <w:bottom w:val="none" w:sz="0" w:space="0" w:color="auto"/>
                        <w:right w:val="none" w:sz="0" w:space="0" w:color="auto"/>
                      </w:divBdr>
                    </w:div>
                    <w:div w:id="646860399">
                      <w:marLeft w:val="0"/>
                      <w:marRight w:val="0"/>
                      <w:marTop w:val="0"/>
                      <w:marBottom w:val="0"/>
                      <w:divBdr>
                        <w:top w:val="none" w:sz="0" w:space="0" w:color="auto"/>
                        <w:left w:val="none" w:sz="0" w:space="0" w:color="auto"/>
                        <w:bottom w:val="none" w:sz="0" w:space="0" w:color="auto"/>
                        <w:right w:val="none" w:sz="0" w:space="0" w:color="auto"/>
                      </w:divBdr>
                    </w:div>
                    <w:div w:id="628903279">
                      <w:marLeft w:val="0"/>
                      <w:marRight w:val="0"/>
                      <w:marTop w:val="0"/>
                      <w:marBottom w:val="0"/>
                      <w:divBdr>
                        <w:top w:val="none" w:sz="0" w:space="0" w:color="auto"/>
                        <w:left w:val="none" w:sz="0" w:space="0" w:color="auto"/>
                        <w:bottom w:val="none" w:sz="0" w:space="0" w:color="auto"/>
                        <w:right w:val="none" w:sz="0" w:space="0" w:color="auto"/>
                      </w:divBdr>
                    </w:div>
                    <w:div w:id="769934139">
                      <w:marLeft w:val="0"/>
                      <w:marRight w:val="0"/>
                      <w:marTop w:val="0"/>
                      <w:marBottom w:val="0"/>
                      <w:divBdr>
                        <w:top w:val="none" w:sz="0" w:space="0" w:color="auto"/>
                        <w:left w:val="none" w:sz="0" w:space="0" w:color="auto"/>
                        <w:bottom w:val="none" w:sz="0" w:space="0" w:color="auto"/>
                        <w:right w:val="none" w:sz="0" w:space="0" w:color="auto"/>
                      </w:divBdr>
                    </w:div>
                    <w:div w:id="1531531820">
                      <w:marLeft w:val="0"/>
                      <w:marRight w:val="0"/>
                      <w:marTop w:val="0"/>
                      <w:marBottom w:val="0"/>
                      <w:divBdr>
                        <w:top w:val="none" w:sz="0" w:space="0" w:color="auto"/>
                        <w:left w:val="none" w:sz="0" w:space="0" w:color="auto"/>
                        <w:bottom w:val="none" w:sz="0" w:space="0" w:color="auto"/>
                        <w:right w:val="none" w:sz="0" w:space="0" w:color="auto"/>
                      </w:divBdr>
                    </w:div>
                    <w:div w:id="31149217">
                      <w:marLeft w:val="0"/>
                      <w:marRight w:val="0"/>
                      <w:marTop w:val="0"/>
                      <w:marBottom w:val="0"/>
                      <w:divBdr>
                        <w:top w:val="none" w:sz="0" w:space="0" w:color="auto"/>
                        <w:left w:val="none" w:sz="0" w:space="0" w:color="auto"/>
                        <w:bottom w:val="none" w:sz="0" w:space="0" w:color="auto"/>
                        <w:right w:val="none" w:sz="0" w:space="0" w:color="auto"/>
                      </w:divBdr>
                    </w:div>
                    <w:div w:id="1290862729">
                      <w:marLeft w:val="0"/>
                      <w:marRight w:val="0"/>
                      <w:marTop w:val="0"/>
                      <w:marBottom w:val="0"/>
                      <w:divBdr>
                        <w:top w:val="none" w:sz="0" w:space="0" w:color="auto"/>
                        <w:left w:val="none" w:sz="0" w:space="0" w:color="auto"/>
                        <w:bottom w:val="none" w:sz="0" w:space="0" w:color="auto"/>
                        <w:right w:val="none" w:sz="0" w:space="0" w:color="auto"/>
                      </w:divBdr>
                    </w:div>
                    <w:div w:id="86387072">
                      <w:marLeft w:val="0"/>
                      <w:marRight w:val="0"/>
                      <w:marTop w:val="0"/>
                      <w:marBottom w:val="0"/>
                      <w:divBdr>
                        <w:top w:val="none" w:sz="0" w:space="0" w:color="auto"/>
                        <w:left w:val="none" w:sz="0" w:space="0" w:color="auto"/>
                        <w:bottom w:val="none" w:sz="0" w:space="0" w:color="auto"/>
                        <w:right w:val="none" w:sz="0" w:space="0" w:color="auto"/>
                      </w:divBdr>
                    </w:div>
                  </w:divsChild>
                </w:div>
                <w:div w:id="2032147626">
                  <w:marLeft w:val="0"/>
                  <w:marRight w:val="0"/>
                  <w:marTop w:val="0"/>
                  <w:marBottom w:val="0"/>
                  <w:divBdr>
                    <w:top w:val="none" w:sz="0" w:space="0" w:color="auto"/>
                    <w:left w:val="none" w:sz="0" w:space="0" w:color="auto"/>
                    <w:bottom w:val="none" w:sz="0" w:space="0" w:color="auto"/>
                    <w:right w:val="none" w:sz="0" w:space="0" w:color="auto"/>
                  </w:divBdr>
                  <w:divsChild>
                    <w:div w:id="225146076">
                      <w:marLeft w:val="0"/>
                      <w:marRight w:val="0"/>
                      <w:marTop w:val="0"/>
                      <w:marBottom w:val="0"/>
                      <w:divBdr>
                        <w:top w:val="none" w:sz="0" w:space="0" w:color="auto"/>
                        <w:left w:val="none" w:sz="0" w:space="0" w:color="auto"/>
                        <w:bottom w:val="none" w:sz="0" w:space="0" w:color="auto"/>
                        <w:right w:val="none" w:sz="0" w:space="0" w:color="auto"/>
                      </w:divBdr>
                    </w:div>
                    <w:div w:id="1327398139">
                      <w:marLeft w:val="0"/>
                      <w:marRight w:val="0"/>
                      <w:marTop w:val="0"/>
                      <w:marBottom w:val="0"/>
                      <w:divBdr>
                        <w:top w:val="none" w:sz="0" w:space="0" w:color="auto"/>
                        <w:left w:val="none" w:sz="0" w:space="0" w:color="auto"/>
                        <w:bottom w:val="none" w:sz="0" w:space="0" w:color="auto"/>
                        <w:right w:val="none" w:sz="0" w:space="0" w:color="auto"/>
                      </w:divBdr>
                    </w:div>
                    <w:div w:id="1675691825">
                      <w:marLeft w:val="0"/>
                      <w:marRight w:val="0"/>
                      <w:marTop w:val="0"/>
                      <w:marBottom w:val="0"/>
                      <w:divBdr>
                        <w:top w:val="none" w:sz="0" w:space="0" w:color="auto"/>
                        <w:left w:val="none" w:sz="0" w:space="0" w:color="auto"/>
                        <w:bottom w:val="none" w:sz="0" w:space="0" w:color="auto"/>
                        <w:right w:val="none" w:sz="0" w:space="0" w:color="auto"/>
                      </w:divBdr>
                    </w:div>
                    <w:div w:id="1749232950">
                      <w:marLeft w:val="0"/>
                      <w:marRight w:val="0"/>
                      <w:marTop w:val="0"/>
                      <w:marBottom w:val="0"/>
                      <w:divBdr>
                        <w:top w:val="none" w:sz="0" w:space="0" w:color="auto"/>
                        <w:left w:val="none" w:sz="0" w:space="0" w:color="auto"/>
                        <w:bottom w:val="none" w:sz="0" w:space="0" w:color="auto"/>
                        <w:right w:val="none" w:sz="0" w:space="0" w:color="auto"/>
                      </w:divBdr>
                    </w:div>
                    <w:div w:id="158884201">
                      <w:marLeft w:val="0"/>
                      <w:marRight w:val="0"/>
                      <w:marTop w:val="0"/>
                      <w:marBottom w:val="0"/>
                      <w:divBdr>
                        <w:top w:val="none" w:sz="0" w:space="0" w:color="auto"/>
                        <w:left w:val="none" w:sz="0" w:space="0" w:color="auto"/>
                        <w:bottom w:val="none" w:sz="0" w:space="0" w:color="auto"/>
                        <w:right w:val="none" w:sz="0" w:space="0" w:color="auto"/>
                      </w:divBdr>
                    </w:div>
                    <w:div w:id="637299741">
                      <w:marLeft w:val="0"/>
                      <w:marRight w:val="0"/>
                      <w:marTop w:val="0"/>
                      <w:marBottom w:val="0"/>
                      <w:divBdr>
                        <w:top w:val="none" w:sz="0" w:space="0" w:color="auto"/>
                        <w:left w:val="none" w:sz="0" w:space="0" w:color="auto"/>
                        <w:bottom w:val="none" w:sz="0" w:space="0" w:color="auto"/>
                        <w:right w:val="none" w:sz="0" w:space="0" w:color="auto"/>
                      </w:divBdr>
                    </w:div>
                    <w:div w:id="973558184">
                      <w:marLeft w:val="0"/>
                      <w:marRight w:val="0"/>
                      <w:marTop w:val="0"/>
                      <w:marBottom w:val="0"/>
                      <w:divBdr>
                        <w:top w:val="none" w:sz="0" w:space="0" w:color="auto"/>
                        <w:left w:val="none" w:sz="0" w:space="0" w:color="auto"/>
                        <w:bottom w:val="none" w:sz="0" w:space="0" w:color="auto"/>
                        <w:right w:val="none" w:sz="0" w:space="0" w:color="auto"/>
                      </w:divBdr>
                    </w:div>
                    <w:div w:id="774594837">
                      <w:marLeft w:val="0"/>
                      <w:marRight w:val="0"/>
                      <w:marTop w:val="0"/>
                      <w:marBottom w:val="0"/>
                      <w:divBdr>
                        <w:top w:val="none" w:sz="0" w:space="0" w:color="auto"/>
                        <w:left w:val="none" w:sz="0" w:space="0" w:color="auto"/>
                        <w:bottom w:val="none" w:sz="0" w:space="0" w:color="auto"/>
                        <w:right w:val="none" w:sz="0" w:space="0" w:color="auto"/>
                      </w:divBdr>
                    </w:div>
                  </w:divsChild>
                </w:div>
                <w:div w:id="1788039448">
                  <w:marLeft w:val="0"/>
                  <w:marRight w:val="0"/>
                  <w:marTop w:val="0"/>
                  <w:marBottom w:val="0"/>
                  <w:divBdr>
                    <w:top w:val="none" w:sz="0" w:space="0" w:color="auto"/>
                    <w:left w:val="none" w:sz="0" w:space="0" w:color="auto"/>
                    <w:bottom w:val="none" w:sz="0" w:space="0" w:color="auto"/>
                    <w:right w:val="none" w:sz="0" w:space="0" w:color="auto"/>
                  </w:divBdr>
                  <w:divsChild>
                    <w:div w:id="813520956">
                      <w:marLeft w:val="0"/>
                      <w:marRight w:val="0"/>
                      <w:marTop w:val="0"/>
                      <w:marBottom w:val="0"/>
                      <w:divBdr>
                        <w:top w:val="none" w:sz="0" w:space="0" w:color="auto"/>
                        <w:left w:val="none" w:sz="0" w:space="0" w:color="auto"/>
                        <w:bottom w:val="none" w:sz="0" w:space="0" w:color="auto"/>
                        <w:right w:val="none" w:sz="0" w:space="0" w:color="auto"/>
                      </w:divBdr>
                    </w:div>
                    <w:div w:id="296572995">
                      <w:marLeft w:val="0"/>
                      <w:marRight w:val="0"/>
                      <w:marTop w:val="0"/>
                      <w:marBottom w:val="0"/>
                      <w:divBdr>
                        <w:top w:val="none" w:sz="0" w:space="0" w:color="auto"/>
                        <w:left w:val="none" w:sz="0" w:space="0" w:color="auto"/>
                        <w:bottom w:val="none" w:sz="0" w:space="0" w:color="auto"/>
                        <w:right w:val="none" w:sz="0" w:space="0" w:color="auto"/>
                      </w:divBdr>
                    </w:div>
                    <w:div w:id="403530796">
                      <w:marLeft w:val="0"/>
                      <w:marRight w:val="0"/>
                      <w:marTop w:val="0"/>
                      <w:marBottom w:val="0"/>
                      <w:divBdr>
                        <w:top w:val="none" w:sz="0" w:space="0" w:color="auto"/>
                        <w:left w:val="none" w:sz="0" w:space="0" w:color="auto"/>
                        <w:bottom w:val="none" w:sz="0" w:space="0" w:color="auto"/>
                        <w:right w:val="none" w:sz="0" w:space="0" w:color="auto"/>
                      </w:divBdr>
                    </w:div>
                    <w:div w:id="234363433">
                      <w:marLeft w:val="0"/>
                      <w:marRight w:val="0"/>
                      <w:marTop w:val="0"/>
                      <w:marBottom w:val="0"/>
                      <w:divBdr>
                        <w:top w:val="none" w:sz="0" w:space="0" w:color="auto"/>
                        <w:left w:val="none" w:sz="0" w:space="0" w:color="auto"/>
                        <w:bottom w:val="none" w:sz="0" w:space="0" w:color="auto"/>
                        <w:right w:val="none" w:sz="0" w:space="0" w:color="auto"/>
                      </w:divBdr>
                    </w:div>
                    <w:div w:id="812674880">
                      <w:marLeft w:val="0"/>
                      <w:marRight w:val="0"/>
                      <w:marTop w:val="0"/>
                      <w:marBottom w:val="0"/>
                      <w:divBdr>
                        <w:top w:val="none" w:sz="0" w:space="0" w:color="auto"/>
                        <w:left w:val="none" w:sz="0" w:space="0" w:color="auto"/>
                        <w:bottom w:val="none" w:sz="0" w:space="0" w:color="auto"/>
                        <w:right w:val="none" w:sz="0" w:space="0" w:color="auto"/>
                      </w:divBdr>
                    </w:div>
                    <w:div w:id="48097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358403">
          <w:marLeft w:val="0"/>
          <w:marRight w:val="0"/>
          <w:marTop w:val="0"/>
          <w:marBottom w:val="0"/>
          <w:divBdr>
            <w:top w:val="none" w:sz="0" w:space="0" w:color="auto"/>
            <w:left w:val="none" w:sz="0" w:space="0" w:color="auto"/>
            <w:bottom w:val="none" w:sz="0" w:space="0" w:color="auto"/>
            <w:right w:val="none" w:sz="0" w:space="0" w:color="auto"/>
          </w:divBdr>
        </w:div>
      </w:divsChild>
    </w:div>
    <w:div w:id="866868944">
      <w:bodyDiv w:val="1"/>
      <w:marLeft w:val="0"/>
      <w:marRight w:val="0"/>
      <w:marTop w:val="0"/>
      <w:marBottom w:val="0"/>
      <w:divBdr>
        <w:top w:val="none" w:sz="0" w:space="0" w:color="auto"/>
        <w:left w:val="none" w:sz="0" w:space="0" w:color="auto"/>
        <w:bottom w:val="none" w:sz="0" w:space="0" w:color="auto"/>
        <w:right w:val="none" w:sz="0" w:space="0" w:color="auto"/>
      </w:divBdr>
      <w:divsChild>
        <w:div w:id="1753241338">
          <w:marLeft w:val="0"/>
          <w:marRight w:val="0"/>
          <w:marTop w:val="0"/>
          <w:marBottom w:val="0"/>
          <w:divBdr>
            <w:top w:val="none" w:sz="0" w:space="0" w:color="auto"/>
            <w:left w:val="none" w:sz="0" w:space="0" w:color="auto"/>
            <w:bottom w:val="none" w:sz="0" w:space="0" w:color="auto"/>
            <w:right w:val="none" w:sz="0" w:space="0" w:color="auto"/>
          </w:divBdr>
          <w:divsChild>
            <w:div w:id="296447627">
              <w:marLeft w:val="0"/>
              <w:marRight w:val="0"/>
              <w:marTop w:val="0"/>
              <w:marBottom w:val="0"/>
              <w:divBdr>
                <w:top w:val="none" w:sz="0" w:space="0" w:color="auto"/>
                <w:left w:val="none" w:sz="0" w:space="0" w:color="auto"/>
                <w:bottom w:val="none" w:sz="0" w:space="0" w:color="auto"/>
                <w:right w:val="none" w:sz="0" w:space="0" w:color="auto"/>
              </w:divBdr>
            </w:div>
            <w:div w:id="1700473224">
              <w:marLeft w:val="0"/>
              <w:marRight w:val="0"/>
              <w:marTop w:val="0"/>
              <w:marBottom w:val="0"/>
              <w:divBdr>
                <w:top w:val="none" w:sz="0" w:space="0" w:color="auto"/>
                <w:left w:val="none" w:sz="0" w:space="0" w:color="auto"/>
                <w:bottom w:val="none" w:sz="0" w:space="0" w:color="auto"/>
                <w:right w:val="none" w:sz="0" w:space="0" w:color="auto"/>
              </w:divBdr>
            </w:div>
          </w:divsChild>
        </w:div>
        <w:div w:id="2002729035">
          <w:marLeft w:val="0"/>
          <w:marRight w:val="0"/>
          <w:marTop w:val="0"/>
          <w:marBottom w:val="0"/>
          <w:divBdr>
            <w:top w:val="none" w:sz="0" w:space="0" w:color="auto"/>
            <w:left w:val="none" w:sz="0" w:space="0" w:color="auto"/>
            <w:bottom w:val="none" w:sz="0" w:space="0" w:color="auto"/>
            <w:right w:val="none" w:sz="0" w:space="0" w:color="auto"/>
          </w:divBdr>
          <w:divsChild>
            <w:div w:id="1754861407">
              <w:marLeft w:val="0"/>
              <w:marRight w:val="0"/>
              <w:marTop w:val="0"/>
              <w:marBottom w:val="0"/>
              <w:divBdr>
                <w:top w:val="none" w:sz="0" w:space="0" w:color="auto"/>
                <w:left w:val="none" w:sz="0" w:space="0" w:color="auto"/>
                <w:bottom w:val="none" w:sz="0" w:space="0" w:color="auto"/>
                <w:right w:val="none" w:sz="0" w:space="0" w:color="auto"/>
              </w:divBdr>
            </w:div>
            <w:div w:id="1324819191">
              <w:marLeft w:val="0"/>
              <w:marRight w:val="0"/>
              <w:marTop w:val="0"/>
              <w:marBottom w:val="0"/>
              <w:divBdr>
                <w:top w:val="none" w:sz="0" w:space="0" w:color="auto"/>
                <w:left w:val="none" w:sz="0" w:space="0" w:color="auto"/>
                <w:bottom w:val="none" w:sz="0" w:space="0" w:color="auto"/>
                <w:right w:val="none" w:sz="0" w:space="0" w:color="auto"/>
              </w:divBdr>
            </w:div>
          </w:divsChild>
        </w:div>
        <w:div w:id="824781281">
          <w:marLeft w:val="0"/>
          <w:marRight w:val="0"/>
          <w:marTop w:val="0"/>
          <w:marBottom w:val="0"/>
          <w:divBdr>
            <w:top w:val="none" w:sz="0" w:space="0" w:color="auto"/>
            <w:left w:val="none" w:sz="0" w:space="0" w:color="auto"/>
            <w:bottom w:val="none" w:sz="0" w:space="0" w:color="auto"/>
            <w:right w:val="none" w:sz="0" w:space="0" w:color="auto"/>
          </w:divBdr>
          <w:divsChild>
            <w:div w:id="1051345961">
              <w:marLeft w:val="0"/>
              <w:marRight w:val="0"/>
              <w:marTop w:val="0"/>
              <w:marBottom w:val="0"/>
              <w:divBdr>
                <w:top w:val="none" w:sz="0" w:space="0" w:color="auto"/>
                <w:left w:val="none" w:sz="0" w:space="0" w:color="auto"/>
                <w:bottom w:val="none" w:sz="0" w:space="0" w:color="auto"/>
                <w:right w:val="none" w:sz="0" w:space="0" w:color="auto"/>
              </w:divBdr>
            </w:div>
            <w:div w:id="1650212219">
              <w:marLeft w:val="0"/>
              <w:marRight w:val="0"/>
              <w:marTop w:val="0"/>
              <w:marBottom w:val="0"/>
              <w:divBdr>
                <w:top w:val="none" w:sz="0" w:space="0" w:color="auto"/>
                <w:left w:val="none" w:sz="0" w:space="0" w:color="auto"/>
                <w:bottom w:val="none" w:sz="0" w:space="0" w:color="auto"/>
                <w:right w:val="none" w:sz="0" w:space="0" w:color="auto"/>
              </w:divBdr>
            </w:div>
          </w:divsChild>
        </w:div>
        <w:div w:id="1633556692">
          <w:marLeft w:val="0"/>
          <w:marRight w:val="0"/>
          <w:marTop w:val="0"/>
          <w:marBottom w:val="0"/>
          <w:divBdr>
            <w:top w:val="none" w:sz="0" w:space="0" w:color="auto"/>
            <w:left w:val="none" w:sz="0" w:space="0" w:color="auto"/>
            <w:bottom w:val="none" w:sz="0" w:space="0" w:color="auto"/>
            <w:right w:val="none" w:sz="0" w:space="0" w:color="auto"/>
          </w:divBdr>
          <w:divsChild>
            <w:div w:id="541669612">
              <w:marLeft w:val="0"/>
              <w:marRight w:val="0"/>
              <w:marTop w:val="0"/>
              <w:marBottom w:val="0"/>
              <w:divBdr>
                <w:top w:val="none" w:sz="0" w:space="0" w:color="auto"/>
                <w:left w:val="none" w:sz="0" w:space="0" w:color="auto"/>
                <w:bottom w:val="none" w:sz="0" w:space="0" w:color="auto"/>
                <w:right w:val="none" w:sz="0" w:space="0" w:color="auto"/>
              </w:divBdr>
            </w:div>
            <w:div w:id="1082484432">
              <w:marLeft w:val="0"/>
              <w:marRight w:val="0"/>
              <w:marTop w:val="0"/>
              <w:marBottom w:val="0"/>
              <w:divBdr>
                <w:top w:val="none" w:sz="0" w:space="0" w:color="auto"/>
                <w:left w:val="none" w:sz="0" w:space="0" w:color="auto"/>
                <w:bottom w:val="none" w:sz="0" w:space="0" w:color="auto"/>
                <w:right w:val="none" w:sz="0" w:space="0" w:color="auto"/>
              </w:divBdr>
            </w:div>
          </w:divsChild>
        </w:div>
        <w:div w:id="862473542">
          <w:marLeft w:val="0"/>
          <w:marRight w:val="0"/>
          <w:marTop w:val="0"/>
          <w:marBottom w:val="0"/>
          <w:divBdr>
            <w:top w:val="none" w:sz="0" w:space="0" w:color="auto"/>
            <w:left w:val="none" w:sz="0" w:space="0" w:color="auto"/>
            <w:bottom w:val="none" w:sz="0" w:space="0" w:color="auto"/>
            <w:right w:val="none" w:sz="0" w:space="0" w:color="auto"/>
          </w:divBdr>
          <w:divsChild>
            <w:div w:id="448940275">
              <w:marLeft w:val="0"/>
              <w:marRight w:val="0"/>
              <w:marTop w:val="0"/>
              <w:marBottom w:val="0"/>
              <w:divBdr>
                <w:top w:val="none" w:sz="0" w:space="0" w:color="auto"/>
                <w:left w:val="none" w:sz="0" w:space="0" w:color="auto"/>
                <w:bottom w:val="none" w:sz="0" w:space="0" w:color="auto"/>
                <w:right w:val="none" w:sz="0" w:space="0" w:color="auto"/>
              </w:divBdr>
            </w:div>
            <w:div w:id="785201207">
              <w:marLeft w:val="0"/>
              <w:marRight w:val="0"/>
              <w:marTop w:val="0"/>
              <w:marBottom w:val="0"/>
              <w:divBdr>
                <w:top w:val="none" w:sz="0" w:space="0" w:color="auto"/>
                <w:left w:val="none" w:sz="0" w:space="0" w:color="auto"/>
                <w:bottom w:val="none" w:sz="0" w:space="0" w:color="auto"/>
                <w:right w:val="none" w:sz="0" w:space="0" w:color="auto"/>
              </w:divBdr>
            </w:div>
          </w:divsChild>
        </w:div>
        <w:div w:id="1989556218">
          <w:marLeft w:val="0"/>
          <w:marRight w:val="0"/>
          <w:marTop w:val="0"/>
          <w:marBottom w:val="0"/>
          <w:divBdr>
            <w:top w:val="none" w:sz="0" w:space="0" w:color="auto"/>
            <w:left w:val="none" w:sz="0" w:space="0" w:color="auto"/>
            <w:bottom w:val="none" w:sz="0" w:space="0" w:color="auto"/>
            <w:right w:val="none" w:sz="0" w:space="0" w:color="auto"/>
          </w:divBdr>
          <w:divsChild>
            <w:div w:id="449668446">
              <w:marLeft w:val="0"/>
              <w:marRight w:val="0"/>
              <w:marTop w:val="0"/>
              <w:marBottom w:val="0"/>
              <w:divBdr>
                <w:top w:val="none" w:sz="0" w:space="0" w:color="auto"/>
                <w:left w:val="none" w:sz="0" w:space="0" w:color="auto"/>
                <w:bottom w:val="none" w:sz="0" w:space="0" w:color="auto"/>
                <w:right w:val="none" w:sz="0" w:space="0" w:color="auto"/>
              </w:divBdr>
            </w:div>
            <w:div w:id="2101367600">
              <w:marLeft w:val="0"/>
              <w:marRight w:val="0"/>
              <w:marTop w:val="0"/>
              <w:marBottom w:val="0"/>
              <w:divBdr>
                <w:top w:val="none" w:sz="0" w:space="0" w:color="auto"/>
                <w:left w:val="none" w:sz="0" w:space="0" w:color="auto"/>
                <w:bottom w:val="none" w:sz="0" w:space="0" w:color="auto"/>
                <w:right w:val="none" w:sz="0" w:space="0" w:color="auto"/>
              </w:divBdr>
            </w:div>
          </w:divsChild>
        </w:div>
        <w:div w:id="144974268">
          <w:marLeft w:val="0"/>
          <w:marRight w:val="0"/>
          <w:marTop w:val="0"/>
          <w:marBottom w:val="0"/>
          <w:divBdr>
            <w:top w:val="none" w:sz="0" w:space="0" w:color="auto"/>
            <w:left w:val="none" w:sz="0" w:space="0" w:color="auto"/>
            <w:bottom w:val="none" w:sz="0" w:space="0" w:color="auto"/>
            <w:right w:val="none" w:sz="0" w:space="0" w:color="auto"/>
          </w:divBdr>
          <w:divsChild>
            <w:div w:id="99884244">
              <w:marLeft w:val="0"/>
              <w:marRight w:val="0"/>
              <w:marTop w:val="0"/>
              <w:marBottom w:val="0"/>
              <w:divBdr>
                <w:top w:val="none" w:sz="0" w:space="0" w:color="auto"/>
                <w:left w:val="none" w:sz="0" w:space="0" w:color="auto"/>
                <w:bottom w:val="none" w:sz="0" w:space="0" w:color="auto"/>
                <w:right w:val="none" w:sz="0" w:space="0" w:color="auto"/>
              </w:divBdr>
            </w:div>
            <w:div w:id="1966807530">
              <w:marLeft w:val="0"/>
              <w:marRight w:val="0"/>
              <w:marTop w:val="0"/>
              <w:marBottom w:val="0"/>
              <w:divBdr>
                <w:top w:val="none" w:sz="0" w:space="0" w:color="auto"/>
                <w:left w:val="none" w:sz="0" w:space="0" w:color="auto"/>
                <w:bottom w:val="none" w:sz="0" w:space="0" w:color="auto"/>
                <w:right w:val="none" w:sz="0" w:space="0" w:color="auto"/>
              </w:divBdr>
            </w:div>
            <w:div w:id="642655949">
              <w:marLeft w:val="0"/>
              <w:marRight w:val="0"/>
              <w:marTop w:val="0"/>
              <w:marBottom w:val="0"/>
              <w:divBdr>
                <w:top w:val="none" w:sz="0" w:space="0" w:color="auto"/>
                <w:left w:val="none" w:sz="0" w:space="0" w:color="auto"/>
                <w:bottom w:val="none" w:sz="0" w:space="0" w:color="auto"/>
                <w:right w:val="none" w:sz="0" w:space="0" w:color="auto"/>
              </w:divBdr>
            </w:div>
          </w:divsChild>
        </w:div>
        <w:div w:id="37779261">
          <w:marLeft w:val="0"/>
          <w:marRight w:val="0"/>
          <w:marTop w:val="0"/>
          <w:marBottom w:val="0"/>
          <w:divBdr>
            <w:top w:val="none" w:sz="0" w:space="0" w:color="auto"/>
            <w:left w:val="none" w:sz="0" w:space="0" w:color="auto"/>
            <w:bottom w:val="none" w:sz="0" w:space="0" w:color="auto"/>
            <w:right w:val="none" w:sz="0" w:space="0" w:color="auto"/>
          </w:divBdr>
          <w:divsChild>
            <w:div w:id="794909396">
              <w:marLeft w:val="0"/>
              <w:marRight w:val="0"/>
              <w:marTop w:val="0"/>
              <w:marBottom w:val="0"/>
              <w:divBdr>
                <w:top w:val="none" w:sz="0" w:space="0" w:color="auto"/>
                <w:left w:val="none" w:sz="0" w:space="0" w:color="auto"/>
                <w:bottom w:val="none" w:sz="0" w:space="0" w:color="auto"/>
                <w:right w:val="none" w:sz="0" w:space="0" w:color="auto"/>
              </w:divBdr>
            </w:div>
            <w:div w:id="725758252">
              <w:marLeft w:val="0"/>
              <w:marRight w:val="0"/>
              <w:marTop w:val="0"/>
              <w:marBottom w:val="0"/>
              <w:divBdr>
                <w:top w:val="none" w:sz="0" w:space="0" w:color="auto"/>
                <w:left w:val="none" w:sz="0" w:space="0" w:color="auto"/>
                <w:bottom w:val="none" w:sz="0" w:space="0" w:color="auto"/>
                <w:right w:val="none" w:sz="0" w:space="0" w:color="auto"/>
              </w:divBdr>
            </w:div>
          </w:divsChild>
        </w:div>
        <w:div w:id="1092167559">
          <w:marLeft w:val="0"/>
          <w:marRight w:val="0"/>
          <w:marTop w:val="0"/>
          <w:marBottom w:val="0"/>
          <w:divBdr>
            <w:top w:val="none" w:sz="0" w:space="0" w:color="auto"/>
            <w:left w:val="none" w:sz="0" w:space="0" w:color="auto"/>
            <w:bottom w:val="none" w:sz="0" w:space="0" w:color="auto"/>
            <w:right w:val="none" w:sz="0" w:space="0" w:color="auto"/>
          </w:divBdr>
          <w:divsChild>
            <w:div w:id="212695984">
              <w:marLeft w:val="0"/>
              <w:marRight w:val="0"/>
              <w:marTop w:val="0"/>
              <w:marBottom w:val="0"/>
              <w:divBdr>
                <w:top w:val="none" w:sz="0" w:space="0" w:color="auto"/>
                <w:left w:val="none" w:sz="0" w:space="0" w:color="auto"/>
                <w:bottom w:val="none" w:sz="0" w:space="0" w:color="auto"/>
                <w:right w:val="none" w:sz="0" w:space="0" w:color="auto"/>
              </w:divBdr>
            </w:div>
          </w:divsChild>
        </w:div>
        <w:div w:id="367148307">
          <w:marLeft w:val="0"/>
          <w:marRight w:val="0"/>
          <w:marTop w:val="0"/>
          <w:marBottom w:val="0"/>
          <w:divBdr>
            <w:top w:val="none" w:sz="0" w:space="0" w:color="auto"/>
            <w:left w:val="none" w:sz="0" w:space="0" w:color="auto"/>
            <w:bottom w:val="none" w:sz="0" w:space="0" w:color="auto"/>
            <w:right w:val="none" w:sz="0" w:space="0" w:color="auto"/>
          </w:divBdr>
          <w:divsChild>
            <w:div w:id="65228474">
              <w:marLeft w:val="0"/>
              <w:marRight w:val="0"/>
              <w:marTop w:val="0"/>
              <w:marBottom w:val="0"/>
              <w:divBdr>
                <w:top w:val="none" w:sz="0" w:space="0" w:color="auto"/>
                <w:left w:val="none" w:sz="0" w:space="0" w:color="auto"/>
                <w:bottom w:val="none" w:sz="0" w:space="0" w:color="auto"/>
                <w:right w:val="none" w:sz="0" w:space="0" w:color="auto"/>
              </w:divBdr>
            </w:div>
            <w:div w:id="1714187796">
              <w:marLeft w:val="0"/>
              <w:marRight w:val="0"/>
              <w:marTop w:val="0"/>
              <w:marBottom w:val="0"/>
              <w:divBdr>
                <w:top w:val="none" w:sz="0" w:space="0" w:color="auto"/>
                <w:left w:val="none" w:sz="0" w:space="0" w:color="auto"/>
                <w:bottom w:val="none" w:sz="0" w:space="0" w:color="auto"/>
                <w:right w:val="none" w:sz="0" w:space="0" w:color="auto"/>
              </w:divBdr>
            </w:div>
          </w:divsChild>
        </w:div>
        <w:div w:id="460073547">
          <w:marLeft w:val="0"/>
          <w:marRight w:val="0"/>
          <w:marTop w:val="0"/>
          <w:marBottom w:val="0"/>
          <w:divBdr>
            <w:top w:val="none" w:sz="0" w:space="0" w:color="auto"/>
            <w:left w:val="none" w:sz="0" w:space="0" w:color="auto"/>
            <w:bottom w:val="none" w:sz="0" w:space="0" w:color="auto"/>
            <w:right w:val="none" w:sz="0" w:space="0" w:color="auto"/>
          </w:divBdr>
          <w:divsChild>
            <w:div w:id="565529348">
              <w:marLeft w:val="0"/>
              <w:marRight w:val="0"/>
              <w:marTop w:val="0"/>
              <w:marBottom w:val="0"/>
              <w:divBdr>
                <w:top w:val="none" w:sz="0" w:space="0" w:color="auto"/>
                <w:left w:val="none" w:sz="0" w:space="0" w:color="auto"/>
                <w:bottom w:val="none" w:sz="0" w:space="0" w:color="auto"/>
                <w:right w:val="none" w:sz="0" w:space="0" w:color="auto"/>
              </w:divBdr>
            </w:div>
            <w:div w:id="7341007">
              <w:marLeft w:val="0"/>
              <w:marRight w:val="0"/>
              <w:marTop w:val="0"/>
              <w:marBottom w:val="0"/>
              <w:divBdr>
                <w:top w:val="none" w:sz="0" w:space="0" w:color="auto"/>
                <w:left w:val="none" w:sz="0" w:space="0" w:color="auto"/>
                <w:bottom w:val="none" w:sz="0" w:space="0" w:color="auto"/>
                <w:right w:val="none" w:sz="0" w:space="0" w:color="auto"/>
              </w:divBdr>
            </w:div>
          </w:divsChild>
        </w:div>
        <w:div w:id="1177115533">
          <w:marLeft w:val="0"/>
          <w:marRight w:val="0"/>
          <w:marTop w:val="0"/>
          <w:marBottom w:val="0"/>
          <w:divBdr>
            <w:top w:val="none" w:sz="0" w:space="0" w:color="auto"/>
            <w:left w:val="none" w:sz="0" w:space="0" w:color="auto"/>
            <w:bottom w:val="none" w:sz="0" w:space="0" w:color="auto"/>
            <w:right w:val="none" w:sz="0" w:space="0" w:color="auto"/>
          </w:divBdr>
          <w:divsChild>
            <w:div w:id="124737078">
              <w:marLeft w:val="0"/>
              <w:marRight w:val="0"/>
              <w:marTop w:val="0"/>
              <w:marBottom w:val="0"/>
              <w:divBdr>
                <w:top w:val="none" w:sz="0" w:space="0" w:color="auto"/>
                <w:left w:val="none" w:sz="0" w:space="0" w:color="auto"/>
                <w:bottom w:val="none" w:sz="0" w:space="0" w:color="auto"/>
                <w:right w:val="none" w:sz="0" w:space="0" w:color="auto"/>
              </w:divBdr>
            </w:div>
            <w:div w:id="1896158538">
              <w:marLeft w:val="0"/>
              <w:marRight w:val="0"/>
              <w:marTop w:val="0"/>
              <w:marBottom w:val="0"/>
              <w:divBdr>
                <w:top w:val="none" w:sz="0" w:space="0" w:color="auto"/>
                <w:left w:val="none" w:sz="0" w:space="0" w:color="auto"/>
                <w:bottom w:val="none" w:sz="0" w:space="0" w:color="auto"/>
                <w:right w:val="none" w:sz="0" w:space="0" w:color="auto"/>
              </w:divBdr>
            </w:div>
          </w:divsChild>
        </w:div>
        <w:div w:id="893077273">
          <w:marLeft w:val="0"/>
          <w:marRight w:val="0"/>
          <w:marTop w:val="0"/>
          <w:marBottom w:val="0"/>
          <w:divBdr>
            <w:top w:val="none" w:sz="0" w:space="0" w:color="auto"/>
            <w:left w:val="none" w:sz="0" w:space="0" w:color="auto"/>
            <w:bottom w:val="none" w:sz="0" w:space="0" w:color="auto"/>
            <w:right w:val="none" w:sz="0" w:space="0" w:color="auto"/>
          </w:divBdr>
          <w:divsChild>
            <w:div w:id="1626887609">
              <w:marLeft w:val="0"/>
              <w:marRight w:val="0"/>
              <w:marTop w:val="0"/>
              <w:marBottom w:val="0"/>
              <w:divBdr>
                <w:top w:val="none" w:sz="0" w:space="0" w:color="auto"/>
                <w:left w:val="none" w:sz="0" w:space="0" w:color="auto"/>
                <w:bottom w:val="none" w:sz="0" w:space="0" w:color="auto"/>
                <w:right w:val="none" w:sz="0" w:space="0" w:color="auto"/>
              </w:divBdr>
            </w:div>
          </w:divsChild>
        </w:div>
        <w:div w:id="1090930254">
          <w:marLeft w:val="0"/>
          <w:marRight w:val="0"/>
          <w:marTop w:val="0"/>
          <w:marBottom w:val="0"/>
          <w:divBdr>
            <w:top w:val="none" w:sz="0" w:space="0" w:color="auto"/>
            <w:left w:val="none" w:sz="0" w:space="0" w:color="auto"/>
            <w:bottom w:val="none" w:sz="0" w:space="0" w:color="auto"/>
            <w:right w:val="none" w:sz="0" w:space="0" w:color="auto"/>
          </w:divBdr>
          <w:divsChild>
            <w:div w:id="824010249">
              <w:marLeft w:val="0"/>
              <w:marRight w:val="0"/>
              <w:marTop w:val="0"/>
              <w:marBottom w:val="0"/>
              <w:divBdr>
                <w:top w:val="none" w:sz="0" w:space="0" w:color="auto"/>
                <w:left w:val="none" w:sz="0" w:space="0" w:color="auto"/>
                <w:bottom w:val="none" w:sz="0" w:space="0" w:color="auto"/>
                <w:right w:val="none" w:sz="0" w:space="0" w:color="auto"/>
              </w:divBdr>
            </w:div>
            <w:div w:id="393085482">
              <w:marLeft w:val="0"/>
              <w:marRight w:val="0"/>
              <w:marTop w:val="0"/>
              <w:marBottom w:val="0"/>
              <w:divBdr>
                <w:top w:val="none" w:sz="0" w:space="0" w:color="auto"/>
                <w:left w:val="none" w:sz="0" w:space="0" w:color="auto"/>
                <w:bottom w:val="none" w:sz="0" w:space="0" w:color="auto"/>
                <w:right w:val="none" w:sz="0" w:space="0" w:color="auto"/>
              </w:divBdr>
            </w:div>
            <w:div w:id="289407686">
              <w:marLeft w:val="0"/>
              <w:marRight w:val="0"/>
              <w:marTop w:val="0"/>
              <w:marBottom w:val="0"/>
              <w:divBdr>
                <w:top w:val="none" w:sz="0" w:space="0" w:color="auto"/>
                <w:left w:val="none" w:sz="0" w:space="0" w:color="auto"/>
                <w:bottom w:val="none" w:sz="0" w:space="0" w:color="auto"/>
                <w:right w:val="none" w:sz="0" w:space="0" w:color="auto"/>
              </w:divBdr>
            </w:div>
            <w:div w:id="1828548484">
              <w:marLeft w:val="0"/>
              <w:marRight w:val="0"/>
              <w:marTop w:val="0"/>
              <w:marBottom w:val="0"/>
              <w:divBdr>
                <w:top w:val="none" w:sz="0" w:space="0" w:color="auto"/>
                <w:left w:val="none" w:sz="0" w:space="0" w:color="auto"/>
                <w:bottom w:val="none" w:sz="0" w:space="0" w:color="auto"/>
                <w:right w:val="none" w:sz="0" w:space="0" w:color="auto"/>
              </w:divBdr>
            </w:div>
          </w:divsChild>
        </w:div>
        <w:div w:id="553394679">
          <w:marLeft w:val="0"/>
          <w:marRight w:val="0"/>
          <w:marTop w:val="0"/>
          <w:marBottom w:val="0"/>
          <w:divBdr>
            <w:top w:val="none" w:sz="0" w:space="0" w:color="auto"/>
            <w:left w:val="none" w:sz="0" w:space="0" w:color="auto"/>
            <w:bottom w:val="none" w:sz="0" w:space="0" w:color="auto"/>
            <w:right w:val="none" w:sz="0" w:space="0" w:color="auto"/>
          </w:divBdr>
          <w:divsChild>
            <w:div w:id="1141268807">
              <w:marLeft w:val="0"/>
              <w:marRight w:val="0"/>
              <w:marTop w:val="0"/>
              <w:marBottom w:val="0"/>
              <w:divBdr>
                <w:top w:val="none" w:sz="0" w:space="0" w:color="auto"/>
                <w:left w:val="none" w:sz="0" w:space="0" w:color="auto"/>
                <w:bottom w:val="none" w:sz="0" w:space="0" w:color="auto"/>
                <w:right w:val="none" w:sz="0" w:space="0" w:color="auto"/>
              </w:divBdr>
            </w:div>
            <w:div w:id="168984299">
              <w:marLeft w:val="0"/>
              <w:marRight w:val="0"/>
              <w:marTop w:val="0"/>
              <w:marBottom w:val="0"/>
              <w:divBdr>
                <w:top w:val="none" w:sz="0" w:space="0" w:color="auto"/>
                <w:left w:val="none" w:sz="0" w:space="0" w:color="auto"/>
                <w:bottom w:val="none" w:sz="0" w:space="0" w:color="auto"/>
                <w:right w:val="none" w:sz="0" w:space="0" w:color="auto"/>
              </w:divBdr>
            </w:div>
          </w:divsChild>
        </w:div>
        <w:div w:id="165752136">
          <w:marLeft w:val="0"/>
          <w:marRight w:val="0"/>
          <w:marTop w:val="0"/>
          <w:marBottom w:val="0"/>
          <w:divBdr>
            <w:top w:val="none" w:sz="0" w:space="0" w:color="auto"/>
            <w:left w:val="none" w:sz="0" w:space="0" w:color="auto"/>
            <w:bottom w:val="none" w:sz="0" w:space="0" w:color="auto"/>
            <w:right w:val="none" w:sz="0" w:space="0" w:color="auto"/>
          </w:divBdr>
          <w:divsChild>
            <w:div w:id="315188455">
              <w:marLeft w:val="0"/>
              <w:marRight w:val="0"/>
              <w:marTop w:val="0"/>
              <w:marBottom w:val="0"/>
              <w:divBdr>
                <w:top w:val="none" w:sz="0" w:space="0" w:color="auto"/>
                <w:left w:val="none" w:sz="0" w:space="0" w:color="auto"/>
                <w:bottom w:val="none" w:sz="0" w:space="0" w:color="auto"/>
                <w:right w:val="none" w:sz="0" w:space="0" w:color="auto"/>
              </w:divBdr>
            </w:div>
            <w:div w:id="685986388">
              <w:marLeft w:val="0"/>
              <w:marRight w:val="0"/>
              <w:marTop w:val="0"/>
              <w:marBottom w:val="0"/>
              <w:divBdr>
                <w:top w:val="none" w:sz="0" w:space="0" w:color="auto"/>
                <w:left w:val="none" w:sz="0" w:space="0" w:color="auto"/>
                <w:bottom w:val="none" w:sz="0" w:space="0" w:color="auto"/>
                <w:right w:val="none" w:sz="0" w:space="0" w:color="auto"/>
              </w:divBdr>
            </w:div>
          </w:divsChild>
        </w:div>
        <w:div w:id="444811365">
          <w:marLeft w:val="0"/>
          <w:marRight w:val="0"/>
          <w:marTop w:val="0"/>
          <w:marBottom w:val="0"/>
          <w:divBdr>
            <w:top w:val="none" w:sz="0" w:space="0" w:color="auto"/>
            <w:left w:val="none" w:sz="0" w:space="0" w:color="auto"/>
            <w:bottom w:val="none" w:sz="0" w:space="0" w:color="auto"/>
            <w:right w:val="none" w:sz="0" w:space="0" w:color="auto"/>
          </w:divBdr>
          <w:divsChild>
            <w:div w:id="866064597">
              <w:marLeft w:val="0"/>
              <w:marRight w:val="0"/>
              <w:marTop w:val="0"/>
              <w:marBottom w:val="0"/>
              <w:divBdr>
                <w:top w:val="none" w:sz="0" w:space="0" w:color="auto"/>
                <w:left w:val="none" w:sz="0" w:space="0" w:color="auto"/>
                <w:bottom w:val="none" w:sz="0" w:space="0" w:color="auto"/>
                <w:right w:val="none" w:sz="0" w:space="0" w:color="auto"/>
              </w:divBdr>
            </w:div>
            <w:div w:id="635262776">
              <w:marLeft w:val="0"/>
              <w:marRight w:val="0"/>
              <w:marTop w:val="0"/>
              <w:marBottom w:val="0"/>
              <w:divBdr>
                <w:top w:val="none" w:sz="0" w:space="0" w:color="auto"/>
                <w:left w:val="none" w:sz="0" w:space="0" w:color="auto"/>
                <w:bottom w:val="none" w:sz="0" w:space="0" w:color="auto"/>
                <w:right w:val="none" w:sz="0" w:space="0" w:color="auto"/>
              </w:divBdr>
            </w:div>
          </w:divsChild>
        </w:div>
        <w:div w:id="1845589598">
          <w:marLeft w:val="0"/>
          <w:marRight w:val="0"/>
          <w:marTop w:val="0"/>
          <w:marBottom w:val="0"/>
          <w:divBdr>
            <w:top w:val="none" w:sz="0" w:space="0" w:color="auto"/>
            <w:left w:val="none" w:sz="0" w:space="0" w:color="auto"/>
            <w:bottom w:val="none" w:sz="0" w:space="0" w:color="auto"/>
            <w:right w:val="none" w:sz="0" w:space="0" w:color="auto"/>
          </w:divBdr>
          <w:divsChild>
            <w:div w:id="1738629540">
              <w:marLeft w:val="0"/>
              <w:marRight w:val="0"/>
              <w:marTop w:val="0"/>
              <w:marBottom w:val="0"/>
              <w:divBdr>
                <w:top w:val="none" w:sz="0" w:space="0" w:color="auto"/>
                <w:left w:val="none" w:sz="0" w:space="0" w:color="auto"/>
                <w:bottom w:val="none" w:sz="0" w:space="0" w:color="auto"/>
                <w:right w:val="none" w:sz="0" w:space="0" w:color="auto"/>
              </w:divBdr>
            </w:div>
            <w:div w:id="2077899572">
              <w:marLeft w:val="0"/>
              <w:marRight w:val="0"/>
              <w:marTop w:val="0"/>
              <w:marBottom w:val="0"/>
              <w:divBdr>
                <w:top w:val="none" w:sz="0" w:space="0" w:color="auto"/>
                <w:left w:val="none" w:sz="0" w:space="0" w:color="auto"/>
                <w:bottom w:val="none" w:sz="0" w:space="0" w:color="auto"/>
                <w:right w:val="none" w:sz="0" w:space="0" w:color="auto"/>
              </w:divBdr>
            </w:div>
            <w:div w:id="1606423750">
              <w:marLeft w:val="0"/>
              <w:marRight w:val="0"/>
              <w:marTop w:val="0"/>
              <w:marBottom w:val="0"/>
              <w:divBdr>
                <w:top w:val="none" w:sz="0" w:space="0" w:color="auto"/>
                <w:left w:val="none" w:sz="0" w:space="0" w:color="auto"/>
                <w:bottom w:val="none" w:sz="0" w:space="0" w:color="auto"/>
                <w:right w:val="none" w:sz="0" w:space="0" w:color="auto"/>
              </w:divBdr>
            </w:div>
            <w:div w:id="236018624">
              <w:marLeft w:val="0"/>
              <w:marRight w:val="0"/>
              <w:marTop w:val="0"/>
              <w:marBottom w:val="0"/>
              <w:divBdr>
                <w:top w:val="none" w:sz="0" w:space="0" w:color="auto"/>
                <w:left w:val="none" w:sz="0" w:space="0" w:color="auto"/>
                <w:bottom w:val="none" w:sz="0" w:space="0" w:color="auto"/>
                <w:right w:val="none" w:sz="0" w:space="0" w:color="auto"/>
              </w:divBdr>
            </w:div>
          </w:divsChild>
        </w:div>
        <w:div w:id="1852067128">
          <w:marLeft w:val="0"/>
          <w:marRight w:val="0"/>
          <w:marTop w:val="0"/>
          <w:marBottom w:val="0"/>
          <w:divBdr>
            <w:top w:val="none" w:sz="0" w:space="0" w:color="auto"/>
            <w:left w:val="none" w:sz="0" w:space="0" w:color="auto"/>
            <w:bottom w:val="none" w:sz="0" w:space="0" w:color="auto"/>
            <w:right w:val="none" w:sz="0" w:space="0" w:color="auto"/>
          </w:divBdr>
          <w:divsChild>
            <w:div w:id="730154999">
              <w:marLeft w:val="0"/>
              <w:marRight w:val="0"/>
              <w:marTop w:val="0"/>
              <w:marBottom w:val="0"/>
              <w:divBdr>
                <w:top w:val="none" w:sz="0" w:space="0" w:color="auto"/>
                <w:left w:val="none" w:sz="0" w:space="0" w:color="auto"/>
                <w:bottom w:val="none" w:sz="0" w:space="0" w:color="auto"/>
                <w:right w:val="none" w:sz="0" w:space="0" w:color="auto"/>
              </w:divBdr>
            </w:div>
            <w:div w:id="1919752667">
              <w:marLeft w:val="0"/>
              <w:marRight w:val="0"/>
              <w:marTop w:val="0"/>
              <w:marBottom w:val="0"/>
              <w:divBdr>
                <w:top w:val="none" w:sz="0" w:space="0" w:color="auto"/>
                <w:left w:val="none" w:sz="0" w:space="0" w:color="auto"/>
                <w:bottom w:val="none" w:sz="0" w:space="0" w:color="auto"/>
                <w:right w:val="none" w:sz="0" w:space="0" w:color="auto"/>
              </w:divBdr>
            </w:div>
            <w:div w:id="2024163953">
              <w:marLeft w:val="0"/>
              <w:marRight w:val="0"/>
              <w:marTop w:val="0"/>
              <w:marBottom w:val="0"/>
              <w:divBdr>
                <w:top w:val="none" w:sz="0" w:space="0" w:color="auto"/>
                <w:left w:val="none" w:sz="0" w:space="0" w:color="auto"/>
                <w:bottom w:val="none" w:sz="0" w:space="0" w:color="auto"/>
                <w:right w:val="none" w:sz="0" w:space="0" w:color="auto"/>
              </w:divBdr>
            </w:div>
            <w:div w:id="1696341387">
              <w:marLeft w:val="0"/>
              <w:marRight w:val="0"/>
              <w:marTop w:val="0"/>
              <w:marBottom w:val="0"/>
              <w:divBdr>
                <w:top w:val="none" w:sz="0" w:space="0" w:color="auto"/>
                <w:left w:val="none" w:sz="0" w:space="0" w:color="auto"/>
                <w:bottom w:val="none" w:sz="0" w:space="0" w:color="auto"/>
                <w:right w:val="none" w:sz="0" w:space="0" w:color="auto"/>
              </w:divBdr>
            </w:div>
          </w:divsChild>
        </w:div>
        <w:div w:id="172653688">
          <w:marLeft w:val="0"/>
          <w:marRight w:val="0"/>
          <w:marTop w:val="0"/>
          <w:marBottom w:val="0"/>
          <w:divBdr>
            <w:top w:val="none" w:sz="0" w:space="0" w:color="auto"/>
            <w:left w:val="none" w:sz="0" w:space="0" w:color="auto"/>
            <w:bottom w:val="none" w:sz="0" w:space="0" w:color="auto"/>
            <w:right w:val="none" w:sz="0" w:space="0" w:color="auto"/>
          </w:divBdr>
          <w:divsChild>
            <w:div w:id="2070305898">
              <w:marLeft w:val="0"/>
              <w:marRight w:val="0"/>
              <w:marTop w:val="0"/>
              <w:marBottom w:val="0"/>
              <w:divBdr>
                <w:top w:val="none" w:sz="0" w:space="0" w:color="auto"/>
                <w:left w:val="none" w:sz="0" w:space="0" w:color="auto"/>
                <w:bottom w:val="none" w:sz="0" w:space="0" w:color="auto"/>
                <w:right w:val="none" w:sz="0" w:space="0" w:color="auto"/>
              </w:divBdr>
            </w:div>
            <w:div w:id="2108303162">
              <w:marLeft w:val="0"/>
              <w:marRight w:val="0"/>
              <w:marTop w:val="0"/>
              <w:marBottom w:val="0"/>
              <w:divBdr>
                <w:top w:val="none" w:sz="0" w:space="0" w:color="auto"/>
                <w:left w:val="none" w:sz="0" w:space="0" w:color="auto"/>
                <w:bottom w:val="none" w:sz="0" w:space="0" w:color="auto"/>
                <w:right w:val="none" w:sz="0" w:space="0" w:color="auto"/>
              </w:divBdr>
            </w:div>
            <w:div w:id="2031640394">
              <w:marLeft w:val="0"/>
              <w:marRight w:val="0"/>
              <w:marTop w:val="0"/>
              <w:marBottom w:val="0"/>
              <w:divBdr>
                <w:top w:val="none" w:sz="0" w:space="0" w:color="auto"/>
                <w:left w:val="none" w:sz="0" w:space="0" w:color="auto"/>
                <w:bottom w:val="none" w:sz="0" w:space="0" w:color="auto"/>
                <w:right w:val="none" w:sz="0" w:space="0" w:color="auto"/>
              </w:divBdr>
            </w:div>
            <w:div w:id="908883479">
              <w:marLeft w:val="0"/>
              <w:marRight w:val="0"/>
              <w:marTop w:val="0"/>
              <w:marBottom w:val="0"/>
              <w:divBdr>
                <w:top w:val="none" w:sz="0" w:space="0" w:color="auto"/>
                <w:left w:val="none" w:sz="0" w:space="0" w:color="auto"/>
                <w:bottom w:val="none" w:sz="0" w:space="0" w:color="auto"/>
                <w:right w:val="none" w:sz="0" w:space="0" w:color="auto"/>
              </w:divBdr>
            </w:div>
          </w:divsChild>
        </w:div>
        <w:div w:id="853569479">
          <w:marLeft w:val="0"/>
          <w:marRight w:val="0"/>
          <w:marTop w:val="0"/>
          <w:marBottom w:val="0"/>
          <w:divBdr>
            <w:top w:val="none" w:sz="0" w:space="0" w:color="auto"/>
            <w:left w:val="none" w:sz="0" w:space="0" w:color="auto"/>
            <w:bottom w:val="none" w:sz="0" w:space="0" w:color="auto"/>
            <w:right w:val="none" w:sz="0" w:space="0" w:color="auto"/>
          </w:divBdr>
          <w:divsChild>
            <w:div w:id="1109199880">
              <w:marLeft w:val="0"/>
              <w:marRight w:val="0"/>
              <w:marTop w:val="0"/>
              <w:marBottom w:val="0"/>
              <w:divBdr>
                <w:top w:val="none" w:sz="0" w:space="0" w:color="auto"/>
                <w:left w:val="none" w:sz="0" w:space="0" w:color="auto"/>
                <w:bottom w:val="none" w:sz="0" w:space="0" w:color="auto"/>
                <w:right w:val="none" w:sz="0" w:space="0" w:color="auto"/>
              </w:divBdr>
            </w:div>
            <w:div w:id="382027675">
              <w:marLeft w:val="0"/>
              <w:marRight w:val="0"/>
              <w:marTop w:val="0"/>
              <w:marBottom w:val="0"/>
              <w:divBdr>
                <w:top w:val="none" w:sz="0" w:space="0" w:color="auto"/>
                <w:left w:val="none" w:sz="0" w:space="0" w:color="auto"/>
                <w:bottom w:val="none" w:sz="0" w:space="0" w:color="auto"/>
                <w:right w:val="none" w:sz="0" w:space="0" w:color="auto"/>
              </w:divBdr>
            </w:div>
          </w:divsChild>
        </w:div>
        <w:div w:id="1851946924">
          <w:marLeft w:val="0"/>
          <w:marRight w:val="0"/>
          <w:marTop w:val="0"/>
          <w:marBottom w:val="0"/>
          <w:divBdr>
            <w:top w:val="none" w:sz="0" w:space="0" w:color="auto"/>
            <w:left w:val="none" w:sz="0" w:space="0" w:color="auto"/>
            <w:bottom w:val="none" w:sz="0" w:space="0" w:color="auto"/>
            <w:right w:val="none" w:sz="0" w:space="0" w:color="auto"/>
          </w:divBdr>
          <w:divsChild>
            <w:div w:id="1484544671">
              <w:marLeft w:val="0"/>
              <w:marRight w:val="0"/>
              <w:marTop w:val="0"/>
              <w:marBottom w:val="0"/>
              <w:divBdr>
                <w:top w:val="none" w:sz="0" w:space="0" w:color="auto"/>
                <w:left w:val="none" w:sz="0" w:space="0" w:color="auto"/>
                <w:bottom w:val="none" w:sz="0" w:space="0" w:color="auto"/>
                <w:right w:val="none" w:sz="0" w:space="0" w:color="auto"/>
              </w:divBdr>
            </w:div>
            <w:div w:id="430977765">
              <w:marLeft w:val="0"/>
              <w:marRight w:val="0"/>
              <w:marTop w:val="0"/>
              <w:marBottom w:val="0"/>
              <w:divBdr>
                <w:top w:val="none" w:sz="0" w:space="0" w:color="auto"/>
                <w:left w:val="none" w:sz="0" w:space="0" w:color="auto"/>
                <w:bottom w:val="none" w:sz="0" w:space="0" w:color="auto"/>
                <w:right w:val="none" w:sz="0" w:space="0" w:color="auto"/>
              </w:divBdr>
            </w:div>
            <w:div w:id="297734277">
              <w:marLeft w:val="0"/>
              <w:marRight w:val="0"/>
              <w:marTop w:val="0"/>
              <w:marBottom w:val="0"/>
              <w:divBdr>
                <w:top w:val="none" w:sz="0" w:space="0" w:color="auto"/>
                <w:left w:val="none" w:sz="0" w:space="0" w:color="auto"/>
                <w:bottom w:val="none" w:sz="0" w:space="0" w:color="auto"/>
                <w:right w:val="none" w:sz="0" w:space="0" w:color="auto"/>
              </w:divBdr>
            </w:div>
            <w:div w:id="1344939430">
              <w:marLeft w:val="0"/>
              <w:marRight w:val="0"/>
              <w:marTop w:val="0"/>
              <w:marBottom w:val="0"/>
              <w:divBdr>
                <w:top w:val="none" w:sz="0" w:space="0" w:color="auto"/>
                <w:left w:val="none" w:sz="0" w:space="0" w:color="auto"/>
                <w:bottom w:val="none" w:sz="0" w:space="0" w:color="auto"/>
                <w:right w:val="none" w:sz="0" w:space="0" w:color="auto"/>
              </w:divBdr>
            </w:div>
          </w:divsChild>
        </w:div>
        <w:div w:id="23872787">
          <w:marLeft w:val="0"/>
          <w:marRight w:val="0"/>
          <w:marTop w:val="0"/>
          <w:marBottom w:val="0"/>
          <w:divBdr>
            <w:top w:val="none" w:sz="0" w:space="0" w:color="auto"/>
            <w:left w:val="none" w:sz="0" w:space="0" w:color="auto"/>
            <w:bottom w:val="none" w:sz="0" w:space="0" w:color="auto"/>
            <w:right w:val="none" w:sz="0" w:space="0" w:color="auto"/>
          </w:divBdr>
          <w:divsChild>
            <w:div w:id="620916564">
              <w:marLeft w:val="0"/>
              <w:marRight w:val="0"/>
              <w:marTop w:val="0"/>
              <w:marBottom w:val="0"/>
              <w:divBdr>
                <w:top w:val="none" w:sz="0" w:space="0" w:color="auto"/>
                <w:left w:val="none" w:sz="0" w:space="0" w:color="auto"/>
                <w:bottom w:val="none" w:sz="0" w:space="0" w:color="auto"/>
                <w:right w:val="none" w:sz="0" w:space="0" w:color="auto"/>
              </w:divBdr>
            </w:div>
            <w:div w:id="343481566">
              <w:marLeft w:val="0"/>
              <w:marRight w:val="0"/>
              <w:marTop w:val="0"/>
              <w:marBottom w:val="0"/>
              <w:divBdr>
                <w:top w:val="none" w:sz="0" w:space="0" w:color="auto"/>
                <w:left w:val="none" w:sz="0" w:space="0" w:color="auto"/>
                <w:bottom w:val="none" w:sz="0" w:space="0" w:color="auto"/>
                <w:right w:val="none" w:sz="0" w:space="0" w:color="auto"/>
              </w:divBdr>
            </w:div>
          </w:divsChild>
        </w:div>
        <w:div w:id="67848688">
          <w:marLeft w:val="0"/>
          <w:marRight w:val="0"/>
          <w:marTop w:val="0"/>
          <w:marBottom w:val="0"/>
          <w:divBdr>
            <w:top w:val="none" w:sz="0" w:space="0" w:color="auto"/>
            <w:left w:val="none" w:sz="0" w:space="0" w:color="auto"/>
            <w:bottom w:val="none" w:sz="0" w:space="0" w:color="auto"/>
            <w:right w:val="none" w:sz="0" w:space="0" w:color="auto"/>
          </w:divBdr>
          <w:divsChild>
            <w:div w:id="399253046">
              <w:marLeft w:val="0"/>
              <w:marRight w:val="0"/>
              <w:marTop w:val="0"/>
              <w:marBottom w:val="0"/>
              <w:divBdr>
                <w:top w:val="none" w:sz="0" w:space="0" w:color="auto"/>
                <w:left w:val="none" w:sz="0" w:space="0" w:color="auto"/>
                <w:bottom w:val="none" w:sz="0" w:space="0" w:color="auto"/>
                <w:right w:val="none" w:sz="0" w:space="0" w:color="auto"/>
              </w:divBdr>
            </w:div>
            <w:div w:id="2136020633">
              <w:marLeft w:val="0"/>
              <w:marRight w:val="0"/>
              <w:marTop w:val="0"/>
              <w:marBottom w:val="0"/>
              <w:divBdr>
                <w:top w:val="none" w:sz="0" w:space="0" w:color="auto"/>
                <w:left w:val="none" w:sz="0" w:space="0" w:color="auto"/>
                <w:bottom w:val="none" w:sz="0" w:space="0" w:color="auto"/>
                <w:right w:val="none" w:sz="0" w:space="0" w:color="auto"/>
              </w:divBdr>
            </w:div>
          </w:divsChild>
        </w:div>
        <w:div w:id="1552426357">
          <w:marLeft w:val="0"/>
          <w:marRight w:val="0"/>
          <w:marTop w:val="0"/>
          <w:marBottom w:val="0"/>
          <w:divBdr>
            <w:top w:val="none" w:sz="0" w:space="0" w:color="auto"/>
            <w:left w:val="none" w:sz="0" w:space="0" w:color="auto"/>
            <w:bottom w:val="none" w:sz="0" w:space="0" w:color="auto"/>
            <w:right w:val="none" w:sz="0" w:space="0" w:color="auto"/>
          </w:divBdr>
          <w:divsChild>
            <w:div w:id="716667146">
              <w:marLeft w:val="0"/>
              <w:marRight w:val="0"/>
              <w:marTop w:val="0"/>
              <w:marBottom w:val="0"/>
              <w:divBdr>
                <w:top w:val="none" w:sz="0" w:space="0" w:color="auto"/>
                <w:left w:val="none" w:sz="0" w:space="0" w:color="auto"/>
                <w:bottom w:val="none" w:sz="0" w:space="0" w:color="auto"/>
                <w:right w:val="none" w:sz="0" w:space="0" w:color="auto"/>
              </w:divBdr>
            </w:div>
            <w:div w:id="850493294">
              <w:marLeft w:val="0"/>
              <w:marRight w:val="0"/>
              <w:marTop w:val="0"/>
              <w:marBottom w:val="0"/>
              <w:divBdr>
                <w:top w:val="none" w:sz="0" w:space="0" w:color="auto"/>
                <w:left w:val="none" w:sz="0" w:space="0" w:color="auto"/>
                <w:bottom w:val="none" w:sz="0" w:space="0" w:color="auto"/>
                <w:right w:val="none" w:sz="0" w:space="0" w:color="auto"/>
              </w:divBdr>
            </w:div>
          </w:divsChild>
        </w:div>
        <w:div w:id="403988392">
          <w:marLeft w:val="0"/>
          <w:marRight w:val="0"/>
          <w:marTop w:val="0"/>
          <w:marBottom w:val="0"/>
          <w:divBdr>
            <w:top w:val="none" w:sz="0" w:space="0" w:color="auto"/>
            <w:left w:val="none" w:sz="0" w:space="0" w:color="auto"/>
            <w:bottom w:val="none" w:sz="0" w:space="0" w:color="auto"/>
            <w:right w:val="none" w:sz="0" w:space="0" w:color="auto"/>
          </w:divBdr>
          <w:divsChild>
            <w:div w:id="2089036421">
              <w:marLeft w:val="0"/>
              <w:marRight w:val="0"/>
              <w:marTop w:val="0"/>
              <w:marBottom w:val="0"/>
              <w:divBdr>
                <w:top w:val="none" w:sz="0" w:space="0" w:color="auto"/>
                <w:left w:val="none" w:sz="0" w:space="0" w:color="auto"/>
                <w:bottom w:val="none" w:sz="0" w:space="0" w:color="auto"/>
                <w:right w:val="none" w:sz="0" w:space="0" w:color="auto"/>
              </w:divBdr>
            </w:div>
            <w:div w:id="836698840">
              <w:marLeft w:val="0"/>
              <w:marRight w:val="0"/>
              <w:marTop w:val="0"/>
              <w:marBottom w:val="0"/>
              <w:divBdr>
                <w:top w:val="none" w:sz="0" w:space="0" w:color="auto"/>
                <w:left w:val="none" w:sz="0" w:space="0" w:color="auto"/>
                <w:bottom w:val="none" w:sz="0" w:space="0" w:color="auto"/>
                <w:right w:val="none" w:sz="0" w:space="0" w:color="auto"/>
              </w:divBdr>
            </w:div>
          </w:divsChild>
        </w:div>
        <w:div w:id="1976249542">
          <w:marLeft w:val="0"/>
          <w:marRight w:val="0"/>
          <w:marTop w:val="0"/>
          <w:marBottom w:val="0"/>
          <w:divBdr>
            <w:top w:val="none" w:sz="0" w:space="0" w:color="auto"/>
            <w:left w:val="none" w:sz="0" w:space="0" w:color="auto"/>
            <w:bottom w:val="none" w:sz="0" w:space="0" w:color="auto"/>
            <w:right w:val="none" w:sz="0" w:space="0" w:color="auto"/>
          </w:divBdr>
          <w:divsChild>
            <w:div w:id="1343162965">
              <w:marLeft w:val="0"/>
              <w:marRight w:val="0"/>
              <w:marTop w:val="0"/>
              <w:marBottom w:val="0"/>
              <w:divBdr>
                <w:top w:val="none" w:sz="0" w:space="0" w:color="auto"/>
                <w:left w:val="none" w:sz="0" w:space="0" w:color="auto"/>
                <w:bottom w:val="none" w:sz="0" w:space="0" w:color="auto"/>
                <w:right w:val="none" w:sz="0" w:space="0" w:color="auto"/>
              </w:divBdr>
            </w:div>
            <w:div w:id="1812406544">
              <w:marLeft w:val="0"/>
              <w:marRight w:val="0"/>
              <w:marTop w:val="0"/>
              <w:marBottom w:val="0"/>
              <w:divBdr>
                <w:top w:val="none" w:sz="0" w:space="0" w:color="auto"/>
                <w:left w:val="none" w:sz="0" w:space="0" w:color="auto"/>
                <w:bottom w:val="none" w:sz="0" w:space="0" w:color="auto"/>
                <w:right w:val="none" w:sz="0" w:space="0" w:color="auto"/>
              </w:divBdr>
            </w:div>
          </w:divsChild>
        </w:div>
        <w:div w:id="87703823">
          <w:marLeft w:val="0"/>
          <w:marRight w:val="0"/>
          <w:marTop w:val="0"/>
          <w:marBottom w:val="0"/>
          <w:divBdr>
            <w:top w:val="none" w:sz="0" w:space="0" w:color="auto"/>
            <w:left w:val="none" w:sz="0" w:space="0" w:color="auto"/>
            <w:bottom w:val="none" w:sz="0" w:space="0" w:color="auto"/>
            <w:right w:val="none" w:sz="0" w:space="0" w:color="auto"/>
          </w:divBdr>
          <w:divsChild>
            <w:div w:id="869883000">
              <w:marLeft w:val="0"/>
              <w:marRight w:val="0"/>
              <w:marTop w:val="0"/>
              <w:marBottom w:val="0"/>
              <w:divBdr>
                <w:top w:val="none" w:sz="0" w:space="0" w:color="auto"/>
                <w:left w:val="none" w:sz="0" w:space="0" w:color="auto"/>
                <w:bottom w:val="none" w:sz="0" w:space="0" w:color="auto"/>
                <w:right w:val="none" w:sz="0" w:space="0" w:color="auto"/>
              </w:divBdr>
            </w:div>
            <w:div w:id="178155821">
              <w:marLeft w:val="0"/>
              <w:marRight w:val="0"/>
              <w:marTop w:val="0"/>
              <w:marBottom w:val="0"/>
              <w:divBdr>
                <w:top w:val="none" w:sz="0" w:space="0" w:color="auto"/>
                <w:left w:val="none" w:sz="0" w:space="0" w:color="auto"/>
                <w:bottom w:val="none" w:sz="0" w:space="0" w:color="auto"/>
                <w:right w:val="none" w:sz="0" w:space="0" w:color="auto"/>
              </w:divBdr>
            </w:div>
          </w:divsChild>
        </w:div>
        <w:div w:id="156465317">
          <w:marLeft w:val="0"/>
          <w:marRight w:val="0"/>
          <w:marTop w:val="0"/>
          <w:marBottom w:val="0"/>
          <w:divBdr>
            <w:top w:val="none" w:sz="0" w:space="0" w:color="auto"/>
            <w:left w:val="none" w:sz="0" w:space="0" w:color="auto"/>
            <w:bottom w:val="none" w:sz="0" w:space="0" w:color="auto"/>
            <w:right w:val="none" w:sz="0" w:space="0" w:color="auto"/>
          </w:divBdr>
          <w:divsChild>
            <w:div w:id="141385755">
              <w:marLeft w:val="0"/>
              <w:marRight w:val="0"/>
              <w:marTop w:val="0"/>
              <w:marBottom w:val="0"/>
              <w:divBdr>
                <w:top w:val="none" w:sz="0" w:space="0" w:color="auto"/>
                <w:left w:val="none" w:sz="0" w:space="0" w:color="auto"/>
                <w:bottom w:val="none" w:sz="0" w:space="0" w:color="auto"/>
                <w:right w:val="none" w:sz="0" w:space="0" w:color="auto"/>
              </w:divBdr>
            </w:div>
            <w:div w:id="542791189">
              <w:marLeft w:val="0"/>
              <w:marRight w:val="0"/>
              <w:marTop w:val="0"/>
              <w:marBottom w:val="0"/>
              <w:divBdr>
                <w:top w:val="none" w:sz="0" w:space="0" w:color="auto"/>
                <w:left w:val="none" w:sz="0" w:space="0" w:color="auto"/>
                <w:bottom w:val="none" w:sz="0" w:space="0" w:color="auto"/>
                <w:right w:val="none" w:sz="0" w:space="0" w:color="auto"/>
              </w:divBdr>
            </w:div>
          </w:divsChild>
        </w:div>
        <w:div w:id="355810963">
          <w:marLeft w:val="0"/>
          <w:marRight w:val="0"/>
          <w:marTop w:val="0"/>
          <w:marBottom w:val="0"/>
          <w:divBdr>
            <w:top w:val="none" w:sz="0" w:space="0" w:color="auto"/>
            <w:left w:val="none" w:sz="0" w:space="0" w:color="auto"/>
            <w:bottom w:val="none" w:sz="0" w:space="0" w:color="auto"/>
            <w:right w:val="none" w:sz="0" w:space="0" w:color="auto"/>
          </w:divBdr>
          <w:divsChild>
            <w:div w:id="1880774298">
              <w:marLeft w:val="0"/>
              <w:marRight w:val="0"/>
              <w:marTop w:val="0"/>
              <w:marBottom w:val="0"/>
              <w:divBdr>
                <w:top w:val="none" w:sz="0" w:space="0" w:color="auto"/>
                <w:left w:val="none" w:sz="0" w:space="0" w:color="auto"/>
                <w:bottom w:val="none" w:sz="0" w:space="0" w:color="auto"/>
                <w:right w:val="none" w:sz="0" w:space="0" w:color="auto"/>
              </w:divBdr>
            </w:div>
            <w:div w:id="2073888175">
              <w:marLeft w:val="0"/>
              <w:marRight w:val="0"/>
              <w:marTop w:val="0"/>
              <w:marBottom w:val="0"/>
              <w:divBdr>
                <w:top w:val="none" w:sz="0" w:space="0" w:color="auto"/>
                <w:left w:val="none" w:sz="0" w:space="0" w:color="auto"/>
                <w:bottom w:val="none" w:sz="0" w:space="0" w:color="auto"/>
                <w:right w:val="none" w:sz="0" w:space="0" w:color="auto"/>
              </w:divBdr>
            </w:div>
          </w:divsChild>
        </w:div>
        <w:div w:id="1262375267">
          <w:marLeft w:val="0"/>
          <w:marRight w:val="0"/>
          <w:marTop w:val="0"/>
          <w:marBottom w:val="0"/>
          <w:divBdr>
            <w:top w:val="none" w:sz="0" w:space="0" w:color="auto"/>
            <w:left w:val="none" w:sz="0" w:space="0" w:color="auto"/>
            <w:bottom w:val="none" w:sz="0" w:space="0" w:color="auto"/>
            <w:right w:val="none" w:sz="0" w:space="0" w:color="auto"/>
          </w:divBdr>
          <w:divsChild>
            <w:div w:id="481892562">
              <w:marLeft w:val="0"/>
              <w:marRight w:val="0"/>
              <w:marTop w:val="0"/>
              <w:marBottom w:val="0"/>
              <w:divBdr>
                <w:top w:val="none" w:sz="0" w:space="0" w:color="auto"/>
                <w:left w:val="none" w:sz="0" w:space="0" w:color="auto"/>
                <w:bottom w:val="none" w:sz="0" w:space="0" w:color="auto"/>
                <w:right w:val="none" w:sz="0" w:space="0" w:color="auto"/>
              </w:divBdr>
            </w:div>
            <w:div w:id="1213545458">
              <w:marLeft w:val="0"/>
              <w:marRight w:val="0"/>
              <w:marTop w:val="0"/>
              <w:marBottom w:val="0"/>
              <w:divBdr>
                <w:top w:val="none" w:sz="0" w:space="0" w:color="auto"/>
                <w:left w:val="none" w:sz="0" w:space="0" w:color="auto"/>
                <w:bottom w:val="none" w:sz="0" w:space="0" w:color="auto"/>
                <w:right w:val="none" w:sz="0" w:space="0" w:color="auto"/>
              </w:divBdr>
            </w:div>
          </w:divsChild>
        </w:div>
        <w:div w:id="1595745838">
          <w:marLeft w:val="0"/>
          <w:marRight w:val="0"/>
          <w:marTop w:val="0"/>
          <w:marBottom w:val="0"/>
          <w:divBdr>
            <w:top w:val="none" w:sz="0" w:space="0" w:color="auto"/>
            <w:left w:val="none" w:sz="0" w:space="0" w:color="auto"/>
            <w:bottom w:val="none" w:sz="0" w:space="0" w:color="auto"/>
            <w:right w:val="none" w:sz="0" w:space="0" w:color="auto"/>
          </w:divBdr>
          <w:divsChild>
            <w:div w:id="1812407886">
              <w:marLeft w:val="0"/>
              <w:marRight w:val="0"/>
              <w:marTop w:val="0"/>
              <w:marBottom w:val="0"/>
              <w:divBdr>
                <w:top w:val="none" w:sz="0" w:space="0" w:color="auto"/>
                <w:left w:val="none" w:sz="0" w:space="0" w:color="auto"/>
                <w:bottom w:val="none" w:sz="0" w:space="0" w:color="auto"/>
                <w:right w:val="none" w:sz="0" w:space="0" w:color="auto"/>
              </w:divBdr>
            </w:div>
            <w:div w:id="404256078">
              <w:marLeft w:val="0"/>
              <w:marRight w:val="0"/>
              <w:marTop w:val="0"/>
              <w:marBottom w:val="0"/>
              <w:divBdr>
                <w:top w:val="none" w:sz="0" w:space="0" w:color="auto"/>
                <w:left w:val="none" w:sz="0" w:space="0" w:color="auto"/>
                <w:bottom w:val="none" w:sz="0" w:space="0" w:color="auto"/>
                <w:right w:val="none" w:sz="0" w:space="0" w:color="auto"/>
              </w:divBdr>
            </w:div>
          </w:divsChild>
        </w:div>
        <w:div w:id="981618007">
          <w:marLeft w:val="0"/>
          <w:marRight w:val="0"/>
          <w:marTop w:val="0"/>
          <w:marBottom w:val="0"/>
          <w:divBdr>
            <w:top w:val="none" w:sz="0" w:space="0" w:color="auto"/>
            <w:left w:val="none" w:sz="0" w:space="0" w:color="auto"/>
            <w:bottom w:val="none" w:sz="0" w:space="0" w:color="auto"/>
            <w:right w:val="none" w:sz="0" w:space="0" w:color="auto"/>
          </w:divBdr>
          <w:divsChild>
            <w:div w:id="1176111258">
              <w:marLeft w:val="0"/>
              <w:marRight w:val="0"/>
              <w:marTop w:val="0"/>
              <w:marBottom w:val="0"/>
              <w:divBdr>
                <w:top w:val="none" w:sz="0" w:space="0" w:color="auto"/>
                <w:left w:val="none" w:sz="0" w:space="0" w:color="auto"/>
                <w:bottom w:val="none" w:sz="0" w:space="0" w:color="auto"/>
                <w:right w:val="none" w:sz="0" w:space="0" w:color="auto"/>
              </w:divBdr>
            </w:div>
            <w:div w:id="379479362">
              <w:marLeft w:val="0"/>
              <w:marRight w:val="0"/>
              <w:marTop w:val="0"/>
              <w:marBottom w:val="0"/>
              <w:divBdr>
                <w:top w:val="none" w:sz="0" w:space="0" w:color="auto"/>
                <w:left w:val="none" w:sz="0" w:space="0" w:color="auto"/>
                <w:bottom w:val="none" w:sz="0" w:space="0" w:color="auto"/>
                <w:right w:val="none" w:sz="0" w:space="0" w:color="auto"/>
              </w:divBdr>
            </w:div>
          </w:divsChild>
        </w:div>
        <w:div w:id="445319487">
          <w:marLeft w:val="0"/>
          <w:marRight w:val="0"/>
          <w:marTop w:val="0"/>
          <w:marBottom w:val="0"/>
          <w:divBdr>
            <w:top w:val="none" w:sz="0" w:space="0" w:color="auto"/>
            <w:left w:val="none" w:sz="0" w:space="0" w:color="auto"/>
            <w:bottom w:val="none" w:sz="0" w:space="0" w:color="auto"/>
            <w:right w:val="none" w:sz="0" w:space="0" w:color="auto"/>
          </w:divBdr>
          <w:divsChild>
            <w:div w:id="803160405">
              <w:marLeft w:val="0"/>
              <w:marRight w:val="0"/>
              <w:marTop w:val="0"/>
              <w:marBottom w:val="0"/>
              <w:divBdr>
                <w:top w:val="none" w:sz="0" w:space="0" w:color="auto"/>
                <w:left w:val="none" w:sz="0" w:space="0" w:color="auto"/>
                <w:bottom w:val="none" w:sz="0" w:space="0" w:color="auto"/>
                <w:right w:val="none" w:sz="0" w:space="0" w:color="auto"/>
              </w:divBdr>
            </w:div>
            <w:div w:id="1710718910">
              <w:marLeft w:val="0"/>
              <w:marRight w:val="0"/>
              <w:marTop w:val="0"/>
              <w:marBottom w:val="0"/>
              <w:divBdr>
                <w:top w:val="none" w:sz="0" w:space="0" w:color="auto"/>
                <w:left w:val="none" w:sz="0" w:space="0" w:color="auto"/>
                <w:bottom w:val="none" w:sz="0" w:space="0" w:color="auto"/>
                <w:right w:val="none" w:sz="0" w:space="0" w:color="auto"/>
              </w:divBdr>
            </w:div>
            <w:div w:id="1321731959">
              <w:marLeft w:val="0"/>
              <w:marRight w:val="0"/>
              <w:marTop w:val="0"/>
              <w:marBottom w:val="0"/>
              <w:divBdr>
                <w:top w:val="none" w:sz="0" w:space="0" w:color="auto"/>
                <w:left w:val="none" w:sz="0" w:space="0" w:color="auto"/>
                <w:bottom w:val="none" w:sz="0" w:space="0" w:color="auto"/>
                <w:right w:val="none" w:sz="0" w:space="0" w:color="auto"/>
              </w:divBdr>
            </w:div>
            <w:div w:id="1961454970">
              <w:marLeft w:val="0"/>
              <w:marRight w:val="0"/>
              <w:marTop w:val="0"/>
              <w:marBottom w:val="0"/>
              <w:divBdr>
                <w:top w:val="none" w:sz="0" w:space="0" w:color="auto"/>
                <w:left w:val="none" w:sz="0" w:space="0" w:color="auto"/>
                <w:bottom w:val="none" w:sz="0" w:space="0" w:color="auto"/>
                <w:right w:val="none" w:sz="0" w:space="0" w:color="auto"/>
              </w:divBdr>
            </w:div>
          </w:divsChild>
        </w:div>
        <w:div w:id="1241793771">
          <w:marLeft w:val="0"/>
          <w:marRight w:val="0"/>
          <w:marTop w:val="0"/>
          <w:marBottom w:val="0"/>
          <w:divBdr>
            <w:top w:val="none" w:sz="0" w:space="0" w:color="auto"/>
            <w:left w:val="none" w:sz="0" w:space="0" w:color="auto"/>
            <w:bottom w:val="none" w:sz="0" w:space="0" w:color="auto"/>
            <w:right w:val="none" w:sz="0" w:space="0" w:color="auto"/>
          </w:divBdr>
          <w:divsChild>
            <w:div w:id="1350915687">
              <w:marLeft w:val="0"/>
              <w:marRight w:val="0"/>
              <w:marTop w:val="0"/>
              <w:marBottom w:val="0"/>
              <w:divBdr>
                <w:top w:val="none" w:sz="0" w:space="0" w:color="auto"/>
                <w:left w:val="none" w:sz="0" w:space="0" w:color="auto"/>
                <w:bottom w:val="none" w:sz="0" w:space="0" w:color="auto"/>
                <w:right w:val="none" w:sz="0" w:space="0" w:color="auto"/>
              </w:divBdr>
            </w:div>
            <w:div w:id="1488206512">
              <w:marLeft w:val="0"/>
              <w:marRight w:val="0"/>
              <w:marTop w:val="0"/>
              <w:marBottom w:val="0"/>
              <w:divBdr>
                <w:top w:val="none" w:sz="0" w:space="0" w:color="auto"/>
                <w:left w:val="none" w:sz="0" w:space="0" w:color="auto"/>
                <w:bottom w:val="none" w:sz="0" w:space="0" w:color="auto"/>
                <w:right w:val="none" w:sz="0" w:space="0" w:color="auto"/>
              </w:divBdr>
            </w:div>
            <w:div w:id="166868196">
              <w:marLeft w:val="0"/>
              <w:marRight w:val="0"/>
              <w:marTop w:val="0"/>
              <w:marBottom w:val="0"/>
              <w:divBdr>
                <w:top w:val="none" w:sz="0" w:space="0" w:color="auto"/>
                <w:left w:val="none" w:sz="0" w:space="0" w:color="auto"/>
                <w:bottom w:val="none" w:sz="0" w:space="0" w:color="auto"/>
                <w:right w:val="none" w:sz="0" w:space="0" w:color="auto"/>
              </w:divBdr>
            </w:div>
            <w:div w:id="558903882">
              <w:marLeft w:val="0"/>
              <w:marRight w:val="0"/>
              <w:marTop w:val="0"/>
              <w:marBottom w:val="0"/>
              <w:divBdr>
                <w:top w:val="none" w:sz="0" w:space="0" w:color="auto"/>
                <w:left w:val="none" w:sz="0" w:space="0" w:color="auto"/>
                <w:bottom w:val="none" w:sz="0" w:space="0" w:color="auto"/>
                <w:right w:val="none" w:sz="0" w:space="0" w:color="auto"/>
              </w:divBdr>
            </w:div>
          </w:divsChild>
        </w:div>
        <w:div w:id="385492908">
          <w:marLeft w:val="0"/>
          <w:marRight w:val="0"/>
          <w:marTop w:val="0"/>
          <w:marBottom w:val="0"/>
          <w:divBdr>
            <w:top w:val="none" w:sz="0" w:space="0" w:color="auto"/>
            <w:left w:val="none" w:sz="0" w:space="0" w:color="auto"/>
            <w:bottom w:val="none" w:sz="0" w:space="0" w:color="auto"/>
            <w:right w:val="none" w:sz="0" w:space="0" w:color="auto"/>
          </w:divBdr>
          <w:divsChild>
            <w:div w:id="1959289615">
              <w:marLeft w:val="0"/>
              <w:marRight w:val="0"/>
              <w:marTop w:val="0"/>
              <w:marBottom w:val="0"/>
              <w:divBdr>
                <w:top w:val="none" w:sz="0" w:space="0" w:color="auto"/>
                <w:left w:val="none" w:sz="0" w:space="0" w:color="auto"/>
                <w:bottom w:val="none" w:sz="0" w:space="0" w:color="auto"/>
                <w:right w:val="none" w:sz="0" w:space="0" w:color="auto"/>
              </w:divBdr>
            </w:div>
            <w:div w:id="1291521188">
              <w:marLeft w:val="0"/>
              <w:marRight w:val="0"/>
              <w:marTop w:val="0"/>
              <w:marBottom w:val="0"/>
              <w:divBdr>
                <w:top w:val="none" w:sz="0" w:space="0" w:color="auto"/>
                <w:left w:val="none" w:sz="0" w:space="0" w:color="auto"/>
                <w:bottom w:val="none" w:sz="0" w:space="0" w:color="auto"/>
                <w:right w:val="none" w:sz="0" w:space="0" w:color="auto"/>
              </w:divBdr>
            </w:div>
            <w:div w:id="1876383953">
              <w:marLeft w:val="0"/>
              <w:marRight w:val="0"/>
              <w:marTop w:val="0"/>
              <w:marBottom w:val="0"/>
              <w:divBdr>
                <w:top w:val="none" w:sz="0" w:space="0" w:color="auto"/>
                <w:left w:val="none" w:sz="0" w:space="0" w:color="auto"/>
                <w:bottom w:val="none" w:sz="0" w:space="0" w:color="auto"/>
                <w:right w:val="none" w:sz="0" w:space="0" w:color="auto"/>
              </w:divBdr>
            </w:div>
            <w:div w:id="182886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075735">
      <w:bodyDiv w:val="1"/>
      <w:marLeft w:val="0"/>
      <w:marRight w:val="0"/>
      <w:marTop w:val="0"/>
      <w:marBottom w:val="0"/>
      <w:divBdr>
        <w:top w:val="none" w:sz="0" w:space="0" w:color="auto"/>
        <w:left w:val="none" w:sz="0" w:space="0" w:color="auto"/>
        <w:bottom w:val="none" w:sz="0" w:space="0" w:color="auto"/>
        <w:right w:val="none" w:sz="0" w:space="0" w:color="auto"/>
      </w:divBdr>
      <w:divsChild>
        <w:div w:id="830022270">
          <w:marLeft w:val="0"/>
          <w:marRight w:val="0"/>
          <w:marTop w:val="0"/>
          <w:marBottom w:val="0"/>
          <w:divBdr>
            <w:top w:val="none" w:sz="0" w:space="0" w:color="auto"/>
            <w:left w:val="none" w:sz="0" w:space="0" w:color="auto"/>
            <w:bottom w:val="none" w:sz="0" w:space="0" w:color="auto"/>
            <w:right w:val="none" w:sz="0" w:space="0" w:color="auto"/>
          </w:divBdr>
        </w:div>
        <w:div w:id="1574117332">
          <w:marLeft w:val="0"/>
          <w:marRight w:val="0"/>
          <w:marTop w:val="0"/>
          <w:marBottom w:val="0"/>
          <w:divBdr>
            <w:top w:val="none" w:sz="0" w:space="0" w:color="auto"/>
            <w:left w:val="none" w:sz="0" w:space="0" w:color="auto"/>
            <w:bottom w:val="none" w:sz="0" w:space="0" w:color="auto"/>
            <w:right w:val="none" w:sz="0" w:space="0" w:color="auto"/>
          </w:divBdr>
        </w:div>
        <w:div w:id="2031106652">
          <w:marLeft w:val="0"/>
          <w:marRight w:val="0"/>
          <w:marTop w:val="0"/>
          <w:marBottom w:val="0"/>
          <w:divBdr>
            <w:top w:val="none" w:sz="0" w:space="0" w:color="auto"/>
            <w:left w:val="none" w:sz="0" w:space="0" w:color="auto"/>
            <w:bottom w:val="none" w:sz="0" w:space="0" w:color="auto"/>
            <w:right w:val="none" w:sz="0" w:space="0" w:color="auto"/>
          </w:divBdr>
          <w:divsChild>
            <w:div w:id="1026950301">
              <w:marLeft w:val="-75"/>
              <w:marRight w:val="0"/>
              <w:marTop w:val="30"/>
              <w:marBottom w:val="30"/>
              <w:divBdr>
                <w:top w:val="none" w:sz="0" w:space="0" w:color="auto"/>
                <w:left w:val="none" w:sz="0" w:space="0" w:color="auto"/>
                <w:bottom w:val="none" w:sz="0" w:space="0" w:color="auto"/>
                <w:right w:val="none" w:sz="0" w:space="0" w:color="auto"/>
              </w:divBdr>
              <w:divsChild>
                <w:div w:id="1749378549">
                  <w:marLeft w:val="0"/>
                  <w:marRight w:val="0"/>
                  <w:marTop w:val="0"/>
                  <w:marBottom w:val="0"/>
                  <w:divBdr>
                    <w:top w:val="none" w:sz="0" w:space="0" w:color="auto"/>
                    <w:left w:val="none" w:sz="0" w:space="0" w:color="auto"/>
                    <w:bottom w:val="none" w:sz="0" w:space="0" w:color="auto"/>
                    <w:right w:val="none" w:sz="0" w:space="0" w:color="auto"/>
                  </w:divBdr>
                  <w:divsChild>
                    <w:div w:id="552230114">
                      <w:marLeft w:val="0"/>
                      <w:marRight w:val="0"/>
                      <w:marTop w:val="0"/>
                      <w:marBottom w:val="0"/>
                      <w:divBdr>
                        <w:top w:val="none" w:sz="0" w:space="0" w:color="auto"/>
                        <w:left w:val="none" w:sz="0" w:space="0" w:color="auto"/>
                        <w:bottom w:val="none" w:sz="0" w:space="0" w:color="auto"/>
                        <w:right w:val="none" w:sz="0" w:space="0" w:color="auto"/>
                      </w:divBdr>
                    </w:div>
                    <w:div w:id="1860662396">
                      <w:marLeft w:val="0"/>
                      <w:marRight w:val="0"/>
                      <w:marTop w:val="0"/>
                      <w:marBottom w:val="0"/>
                      <w:divBdr>
                        <w:top w:val="none" w:sz="0" w:space="0" w:color="auto"/>
                        <w:left w:val="none" w:sz="0" w:space="0" w:color="auto"/>
                        <w:bottom w:val="none" w:sz="0" w:space="0" w:color="auto"/>
                        <w:right w:val="none" w:sz="0" w:space="0" w:color="auto"/>
                      </w:divBdr>
                    </w:div>
                  </w:divsChild>
                </w:div>
                <w:div w:id="1305816889">
                  <w:marLeft w:val="0"/>
                  <w:marRight w:val="0"/>
                  <w:marTop w:val="0"/>
                  <w:marBottom w:val="0"/>
                  <w:divBdr>
                    <w:top w:val="none" w:sz="0" w:space="0" w:color="auto"/>
                    <w:left w:val="none" w:sz="0" w:space="0" w:color="auto"/>
                    <w:bottom w:val="none" w:sz="0" w:space="0" w:color="auto"/>
                    <w:right w:val="none" w:sz="0" w:space="0" w:color="auto"/>
                  </w:divBdr>
                  <w:divsChild>
                    <w:div w:id="277103309">
                      <w:marLeft w:val="0"/>
                      <w:marRight w:val="0"/>
                      <w:marTop w:val="0"/>
                      <w:marBottom w:val="0"/>
                      <w:divBdr>
                        <w:top w:val="none" w:sz="0" w:space="0" w:color="auto"/>
                        <w:left w:val="none" w:sz="0" w:space="0" w:color="auto"/>
                        <w:bottom w:val="none" w:sz="0" w:space="0" w:color="auto"/>
                        <w:right w:val="none" w:sz="0" w:space="0" w:color="auto"/>
                      </w:divBdr>
                    </w:div>
                    <w:div w:id="1298872189">
                      <w:marLeft w:val="0"/>
                      <w:marRight w:val="0"/>
                      <w:marTop w:val="0"/>
                      <w:marBottom w:val="0"/>
                      <w:divBdr>
                        <w:top w:val="none" w:sz="0" w:space="0" w:color="auto"/>
                        <w:left w:val="none" w:sz="0" w:space="0" w:color="auto"/>
                        <w:bottom w:val="none" w:sz="0" w:space="0" w:color="auto"/>
                        <w:right w:val="none" w:sz="0" w:space="0" w:color="auto"/>
                      </w:divBdr>
                    </w:div>
                    <w:div w:id="1137845044">
                      <w:marLeft w:val="0"/>
                      <w:marRight w:val="0"/>
                      <w:marTop w:val="0"/>
                      <w:marBottom w:val="0"/>
                      <w:divBdr>
                        <w:top w:val="none" w:sz="0" w:space="0" w:color="auto"/>
                        <w:left w:val="none" w:sz="0" w:space="0" w:color="auto"/>
                        <w:bottom w:val="none" w:sz="0" w:space="0" w:color="auto"/>
                        <w:right w:val="none" w:sz="0" w:space="0" w:color="auto"/>
                      </w:divBdr>
                    </w:div>
                    <w:div w:id="231504022">
                      <w:marLeft w:val="0"/>
                      <w:marRight w:val="0"/>
                      <w:marTop w:val="0"/>
                      <w:marBottom w:val="0"/>
                      <w:divBdr>
                        <w:top w:val="none" w:sz="0" w:space="0" w:color="auto"/>
                        <w:left w:val="none" w:sz="0" w:space="0" w:color="auto"/>
                        <w:bottom w:val="none" w:sz="0" w:space="0" w:color="auto"/>
                        <w:right w:val="none" w:sz="0" w:space="0" w:color="auto"/>
                      </w:divBdr>
                    </w:div>
                    <w:div w:id="1145470751">
                      <w:marLeft w:val="0"/>
                      <w:marRight w:val="0"/>
                      <w:marTop w:val="0"/>
                      <w:marBottom w:val="0"/>
                      <w:divBdr>
                        <w:top w:val="none" w:sz="0" w:space="0" w:color="auto"/>
                        <w:left w:val="none" w:sz="0" w:space="0" w:color="auto"/>
                        <w:bottom w:val="none" w:sz="0" w:space="0" w:color="auto"/>
                        <w:right w:val="none" w:sz="0" w:space="0" w:color="auto"/>
                      </w:divBdr>
                    </w:div>
                    <w:div w:id="2079746214">
                      <w:marLeft w:val="0"/>
                      <w:marRight w:val="0"/>
                      <w:marTop w:val="0"/>
                      <w:marBottom w:val="0"/>
                      <w:divBdr>
                        <w:top w:val="none" w:sz="0" w:space="0" w:color="auto"/>
                        <w:left w:val="none" w:sz="0" w:space="0" w:color="auto"/>
                        <w:bottom w:val="none" w:sz="0" w:space="0" w:color="auto"/>
                        <w:right w:val="none" w:sz="0" w:space="0" w:color="auto"/>
                      </w:divBdr>
                    </w:div>
                  </w:divsChild>
                </w:div>
                <w:div w:id="1690989414">
                  <w:marLeft w:val="0"/>
                  <w:marRight w:val="0"/>
                  <w:marTop w:val="0"/>
                  <w:marBottom w:val="0"/>
                  <w:divBdr>
                    <w:top w:val="none" w:sz="0" w:space="0" w:color="auto"/>
                    <w:left w:val="none" w:sz="0" w:space="0" w:color="auto"/>
                    <w:bottom w:val="none" w:sz="0" w:space="0" w:color="auto"/>
                    <w:right w:val="none" w:sz="0" w:space="0" w:color="auto"/>
                  </w:divBdr>
                  <w:divsChild>
                    <w:div w:id="1173032282">
                      <w:marLeft w:val="0"/>
                      <w:marRight w:val="0"/>
                      <w:marTop w:val="0"/>
                      <w:marBottom w:val="0"/>
                      <w:divBdr>
                        <w:top w:val="none" w:sz="0" w:space="0" w:color="auto"/>
                        <w:left w:val="none" w:sz="0" w:space="0" w:color="auto"/>
                        <w:bottom w:val="none" w:sz="0" w:space="0" w:color="auto"/>
                        <w:right w:val="none" w:sz="0" w:space="0" w:color="auto"/>
                      </w:divBdr>
                    </w:div>
                    <w:div w:id="1096095090">
                      <w:marLeft w:val="0"/>
                      <w:marRight w:val="0"/>
                      <w:marTop w:val="0"/>
                      <w:marBottom w:val="0"/>
                      <w:divBdr>
                        <w:top w:val="none" w:sz="0" w:space="0" w:color="auto"/>
                        <w:left w:val="none" w:sz="0" w:space="0" w:color="auto"/>
                        <w:bottom w:val="none" w:sz="0" w:space="0" w:color="auto"/>
                        <w:right w:val="none" w:sz="0" w:space="0" w:color="auto"/>
                      </w:divBdr>
                    </w:div>
                    <w:div w:id="998339497">
                      <w:marLeft w:val="0"/>
                      <w:marRight w:val="0"/>
                      <w:marTop w:val="0"/>
                      <w:marBottom w:val="0"/>
                      <w:divBdr>
                        <w:top w:val="none" w:sz="0" w:space="0" w:color="auto"/>
                        <w:left w:val="none" w:sz="0" w:space="0" w:color="auto"/>
                        <w:bottom w:val="none" w:sz="0" w:space="0" w:color="auto"/>
                        <w:right w:val="none" w:sz="0" w:space="0" w:color="auto"/>
                      </w:divBdr>
                    </w:div>
                    <w:div w:id="1202399477">
                      <w:marLeft w:val="0"/>
                      <w:marRight w:val="0"/>
                      <w:marTop w:val="0"/>
                      <w:marBottom w:val="0"/>
                      <w:divBdr>
                        <w:top w:val="none" w:sz="0" w:space="0" w:color="auto"/>
                        <w:left w:val="none" w:sz="0" w:space="0" w:color="auto"/>
                        <w:bottom w:val="none" w:sz="0" w:space="0" w:color="auto"/>
                        <w:right w:val="none" w:sz="0" w:space="0" w:color="auto"/>
                      </w:divBdr>
                    </w:div>
                  </w:divsChild>
                </w:div>
                <w:div w:id="309754307">
                  <w:marLeft w:val="0"/>
                  <w:marRight w:val="0"/>
                  <w:marTop w:val="0"/>
                  <w:marBottom w:val="0"/>
                  <w:divBdr>
                    <w:top w:val="none" w:sz="0" w:space="0" w:color="auto"/>
                    <w:left w:val="none" w:sz="0" w:space="0" w:color="auto"/>
                    <w:bottom w:val="none" w:sz="0" w:space="0" w:color="auto"/>
                    <w:right w:val="none" w:sz="0" w:space="0" w:color="auto"/>
                  </w:divBdr>
                  <w:divsChild>
                    <w:div w:id="1282955946">
                      <w:marLeft w:val="0"/>
                      <w:marRight w:val="0"/>
                      <w:marTop w:val="0"/>
                      <w:marBottom w:val="0"/>
                      <w:divBdr>
                        <w:top w:val="none" w:sz="0" w:space="0" w:color="auto"/>
                        <w:left w:val="none" w:sz="0" w:space="0" w:color="auto"/>
                        <w:bottom w:val="none" w:sz="0" w:space="0" w:color="auto"/>
                        <w:right w:val="none" w:sz="0" w:space="0" w:color="auto"/>
                      </w:divBdr>
                    </w:div>
                    <w:div w:id="1163083034">
                      <w:marLeft w:val="0"/>
                      <w:marRight w:val="0"/>
                      <w:marTop w:val="0"/>
                      <w:marBottom w:val="0"/>
                      <w:divBdr>
                        <w:top w:val="none" w:sz="0" w:space="0" w:color="auto"/>
                        <w:left w:val="none" w:sz="0" w:space="0" w:color="auto"/>
                        <w:bottom w:val="none" w:sz="0" w:space="0" w:color="auto"/>
                        <w:right w:val="none" w:sz="0" w:space="0" w:color="auto"/>
                      </w:divBdr>
                    </w:div>
                    <w:div w:id="461923512">
                      <w:marLeft w:val="0"/>
                      <w:marRight w:val="0"/>
                      <w:marTop w:val="0"/>
                      <w:marBottom w:val="0"/>
                      <w:divBdr>
                        <w:top w:val="none" w:sz="0" w:space="0" w:color="auto"/>
                        <w:left w:val="none" w:sz="0" w:space="0" w:color="auto"/>
                        <w:bottom w:val="none" w:sz="0" w:space="0" w:color="auto"/>
                        <w:right w:val="none" w:sz="0" w:space="0" w:color="auto"/>
                      </w:divBdr>
                    </w:div>
                    <w:div w:id="214897576">
                      <w:marLeft w:val="0"/>
                      <w:marRight w:val="0"/>
                      <w:marTop w:val="0"/>
                      <w:marBottom w:val="0"/>
                      <w:divBdr>
                        <w:top w:val="none" w:sz="0" w:space="0" w:color="auto"/>
                        <w:left w:val="none" w:sz="0" w:space="0" w:color="auto"/>
                        <w:bottom w:val="none" w:sz="0" w:space="0" w:color="auto"/>
                        <w:right w:val="none" w:sz="0" w:space="0" w:color="auto"/>
                      </w:divBdr>
                    </w:div>
                  </w:divsChild>
                </w:div>
                <w:div w:id="1337536086">
                  <w:marLeft w:val="0"/>
                  <w:marRight w:val="0"/>
                  <w:marTop w:val="0"/>
                  <w:marBottom w:val="0"/>
                  <w:divBdr>
                    <w:top w:val="none" w:sz="0" w:space="0" w:color="auto"/>
                    <w:left w:val="none" w:sz="0" w:space="0" w:color="auto"/>
                    <w:bottom w:val="none" w:sz="0" w:space="0" w:color="auto"/>
                    <w:right w:val="none" w:sz="0" w:space="0" w:color="auto"/>
                  </w:divBdr>
                  <w:divsChild>
                    <w:div w:id="1321304046">
                      <w:marLeft w:val="0"/>
                      <w:marRight w:val="0"/>
                      <w:marTop w:val="0"/>
                      <w:marBottom w:val="0"/>
                      <w:divBdr>
                        <w:top w:val="none" w:sz="0" w:space="0" w:color="auto"/>
                        <w:left w:val="none" w:sz="0" w:space="0" w:color="auto"/>
                        <w:bottom w:val="none" w:sz="0" w:space="0" w:color="auto"/>
                        <w:right w:val="none" w:sz="0" w:space="0" w:color="auto"/>
                      </w:divBdr>
                    </w:div>
                    <w:div w:id="220747429">
                      <w:marLeft w:val="0"/>
                      <w:marRight w:val="0"/>
                      <w:marTop w:val="0"/>
                      <w:marBottom w:val="0"/>
                      <w:divBdr>
                        <w:top w:val="none" w:sz="0" w:space="0" w:color="auto"/>
                        <w:left w:val="none" w:sz="0" w:space="0" w:color="auto"/>
                        <w:bottom w:val="none" w:sz="0" w:space="0" w:color="auto"/>
                        <w:right w:val="none" w:sz="0" w:space="0" w:color="auto"/>
                      </w:divBdr>
                    </w:div>
                    <w:div w:id="314530566">
                      <w:marLeft w:val="0"/>
                      <w:marRight w:val="0"/>
                      <w:marTop w:val="0"/>
                      <w:marBottom w:val="0"/>
                      <w:divBdr>
                        <w:top w:val="none" w:sz="0" w:space="0" w:color="auto"/>
                        <w:left w:val="none" w:sz="0" w:space="0" w:color="auto"/>
                        <w:bottom w:val="none" w:sz="0" w:space="0" w:color="auto"/>
                        <w:right w:val="none" w:sz="0" w:space="0" w:color="auto"/>
                      </w:divBdr>
                    </w:div>
                    <w:div w:id="246158199">
                      <w:marLeft w:val="0"/>
                      <w:marRight w:val="0"/>
                      <w:marTop w:val="0"/>
                      <w:marBottom w:val="0"/>
                      <w:divBdr>
                        <w:top w:val="none" w:sz="0" w:space="0" w:color="auto"/>
                        <w:left w:val="none" w:sz="0" w:space="0" w:color="auto"/>
                        <w:bottom w:val="none" w:sz="0" w:space="0" w:color="auto"/>
                        <w:right w:val="none" w:sz="0" w:space="0" w:color="auto"/>
                      </w:divBdr>
                    </w:div>
                    <w:div w:id="1080372912">
                      <w:marLeft w:val="0"/>
                      <w:marRight w:val="0"/>
                      <w:marTop w:val="0"/>
                      <w:marBottom w:val="0"/>
                      <w:divBdr>
                        <w:top w:val="none" w:sz="0" w:space="0" w:color="auto"/>
                        <w:left w:val="none" w:sz="0" w:space="0" w:color="auto"/>
                        <w:bottom w:val="none" w:sz="0" w:space="0" w:color="auto"/>
                        <w:right w:val="none" w:sz="0" w:space="0" w:color="auto"/>
                      </w:divBdr>
                    </w:div>
                    <w:div w:id="913469653">
                      <w:marLeft w:val="0"/>
                      <w:marRight w:val="0"/>
                      <w:marTop w:val="0"/>
                      <w:marBottom w:val="0"/>
                      <w:divBdr>
                        <w:top w:val="none" w:sz="0" w:space="0" w:color="auto"/>
                        <w:left w:val="none" w:sz="0" w:space="0" w:color="auto"/>
                        <w:bottom w:val="none" w:sz="0" w:space="0" w:color="auto"/>
                        <w:right w:val="none" w:sz="0" w:space="0" w:color="auto"/>
                      </w:divBdr>
                    </w:div>
                    <w:div w:id="1380472729">
                      <w:marLeft w:val="0"/>
                      <w:marRight w:val="0"/>
                      <w:marTop w:val="0"/>
                      <w:marBottom w:val="0"/>
                      <w:divBdr>
                        <w:top w:val="none" w:sz="0" w:space="0" w:color="auto"/>
                        <w:left w:val="none" w:sz="0" w:space="0" w:color="auto"/>
                        <w:bottom w:val="none" w:sz="0" w:space="0" w:color="auto"/>
                        <w:right w:val="none" w:sz="0" w:space="0" w:color="auto"/>
                      </w:divBdr>
                    </w:div>
                    <w:div w:id="645822610">
                      <w:marLeft w:val="0"/>
                      <w:marRight w:val="0"/>
                      <w:marTop w:val="0"/>
                      <w:marBottom w:val="0"/>
                      <w:divBdr>
                        <w:top w:val="none" w:sz="0" w:space="0" w:color="auto"/>
                        <w:left w:val="none" w:sz="0" w:space="0" w:color="auto"/>
                        <w:bottom w:val="none" w:sz="0" w:space="0" w:color="auto"/>
                        <w:right w:val="none" w:sz="0" w:space="0" w:color="auto"/>
                      </w:divBdr>
                    </w:div>
                    <w:div w:id="498690227">
                      <w:marLeft w:val="0"/>
                      <w:marRight w:val="0"/>
                      <w:marTop w:val="0"/>
                      <w:marBottom w:val="0"/>
                      <w:divBdr>
                        <w:top w:val="none" w:sz="0" w:space="0" w:color="auto"/>
                        <w:left w:val="none" w:sz="0" w:space="0" w:color="auto"/>
                        <w:bottom w:val="none" w:sz="0" w:space="0" w:color="auto"/>
                        <w:right w:val="none" w:sz="0" w:space="0" w:color="auto"/>
                      </w:divBdr>
                    </w:div>
                  </w:divsChild>
                </w:div>
                <w:div w:id="1208450108">
                  <w:marLeft w:val="0"/>
                  <w:marRight w:val="0"/>
                  <w:marTop w:val="0"/>
                  <w:marBottom w:val="0"/>
                  <w:divBdr>
                    <w:top w:val="none" w:sz="0" w:space="0" w:color="auto"/>
                    <w:left w:val="none" w:sz="0" w:space="0" w:color="auto"/>
                    <w:bottom w:val="none" w:sz="0" w:space="0" w:color="auto"/>
                    <w:right w:val="none" w:sz="0" w:space="0" w:color="auto"/>
                  </w:divBdr>
                  <w:divsChild>
                    <w:div w:id="1083528122">
                      <w:marLeft w:val="0"/>
                      <w:marRight w:val="0"/>
                      <w:marTop w:val="0"/>
                      <w:marBottom w:val="0"/>
                      <w:divBdr>
                        <w:top w:val="none" w:sz="0" w:space="0" w:color="auto"/>
                        <w:left w:val="none" w:sz="0" w:space="0" w:color="auto"/>
                        <w:bottom w:val="none" w:sz="0" w:space="0" w:color="auto"/>
                        <w:right w:val="none" w:sz="0" w:space="0" w:color="auto"/>
                      </w:divBdr>
                    </w:div>
                    <w:div w:id="797187907">
                      <w:marLeft w:val="0"/>
                      <w:marRight w:val="0"/>
                      <w:marTop w:val="0"/>
                      <w:marBottom w:val="0"/>
                      <w:divBdr>
                        <w:top w:val="none" w:sz="0" w:space="0" w:color="auto"/>
                        <w:left w:val="none" w:sz="0" w:space="0" w:color="auto"/>
                        <w:bottom w:val="none" w:sz="0" w:space="0" w:color="auto"/>
                        <w:right w:val="none" w:sz="0" w:space="0" w:color="auto"/>
                      </w:divBdr>
                    </w:div>
                    <w:div w:id="1440098814">
                      <w:marLeft w:val="0"/>
                      <w:marRight w:val="0"/>
                      <w:marTop w:val="0"/>
                      <w:marBottom w:val="0"/>
                      <w:divBdr>
                        <w:top w:val="none" w:sz="0" w:space="0" w:color="auto"/>
                        <w:left w:val="none" w:sz="0" w:space="0" w:color="auto"/>
                        <w:bottom w:val="none" w:sz="0" w:space="0" w:color="auto"/>
                        <w:right w:val="none" w:sz="0" w:space="0" w:color="auto"/>
                      </w:divBdr>
                    </w:div>
                    <w:div w:id="78866641">
                      <w:marLeft w:val="0"/>
                      <w:marRight w:val="0"/>
                      <w:marTop w:val="0"/>
                      <w:marBottom w:val="0"/>
                      <w:divBdr>
                        <w:top w:val="none" w:sz="0" w:space="0" w:color="auto"/>
                        <w:left w:val="none" w:sz="0" w:space="0" w:color="auto"/>
                        <w:bottom w:val="none" w:sz="0" w:space="0" w:color="auto"/>
                        <w:right w:val="none" w:sz="0" w:space="0" w:color="auto"/>
                      </w:divBdr>
                    </w:div>
                  </w:divsChild>
                </w:div>
                <w:div w:id="738140414">
                  <w:marLeft w:val="0"/>
                  <w:marRight w:val="0"/>
                  <w:marTop w:val="0"/>
                  <w:marBottom w:val="0"/>
                  <w:divBdr>
                    <w:top w:val="none" w:sz="0" w:space="0" w:color="auto"/>
                    <w:left w:val="none" w:sz="0" w:space="0" w:color="auto"/>
                    <w:bottom w:val="none" w:sz="0" w:space="0" w:color="auto"/>
                    <w:right w:val="none" w:sz="0" w:space="0" w:color="auto"/>
                  </w:divBdr>
                  <w:divsChild>
                    <w:div w:id="811408931">
                      <w:marLeft w:val="0"/>
                      <w:marRight w:val="0"/>
                      <w:marTop w:val="0"/>
                      <w:marBottom w:val="0"/>
                      <w:divBdr>
                        <w:top w:val="none" w:sz="0" w:space="0" w:color="auto"/>
                        <w:left w:val="none" w:sz="0" w:space="0" w:color="auto"/>
                        <w:bottom w:val="none" w:sz="0" w:space="0" w:color="auto"/>
                        <w:right w:val="none" w:sz="0" w:space="0" w:color="auto"/>
                      </w:divBdr>
                    </w:div>
                    <w:div w:id="1015766920">
                      <w:marLeft w:val="0"/>
                      <w:marRight w:val="0"/>
                      <w:marTop w:val="0"/>
                      <w:marBottom w:val="0"/>
                      <w:divBdr>
                        <w:top w:val="none" w:sz="0" w:space="0" w:color="auto"/>
                        <w:left w:val="none" w:sz="0" w:space="0" w:color="auto"/>
                        <w:bottom w:val="none" w:sz="0" w:space="0" w:color="auto"/>
                        <w:right w:val="none" w:sz="0" w:space="0" w:color="auto"/>
                      </w:divBdr>
                    </w:div>
                    <w:div w:id="354501106">
                      <w:marLeft w:val="0"/>
                      <w:marRight w:val="0"/>
                      <w:marTop w:val="0"/>
                      <w:marBottom w:val="0"/>
                      <w:divBdr>
                        <w:top w:val="none" w:sz="0" w:space="0" w:color="auto"/>
                        <w:left w:val="none" w:sz="0" w:space="0" w:color="auto"/>
                        <w:bottom w:val="none" w:sz="0" w:space="0" w:color="auto"/>
                        <w:right w:val="none" w:sz="0" w:space="0" w:color="auto"/>
                      </w:divBdr>
                    </w:div>
                    <w:div w:id="106169586">
                      <w:marLeft w:val="0"/>
                      <w:marRight w:val="0"/>
                      <w:marTop w:val="0"/>
                      <w:marBottom w:val="0"/>
                      <w:divBdr>
                        <w:top w:val="none" w:sz="0" w:space="0" w:color="auto"/>
                        <w:left w:val="none" w:sz="0" w:space="0" w:color="auto"/>
                        <w:bottom w:val="none" w:sz="0" w:space="0" w:color="auto"/>
                        <w:right w:val="none" w:sz="0" w:space="0" w:color="auto"/>
                      </w:divBdr>
                    </w:div>
                    <w:div w:id="1385830614">
                      <w:marLeft w:val="0"/>
                      <w:marRight w:val="0"/>
                      <w:marTop w:val="0"/>
                      <w:marBottom w:val="0"/>
                      <w:divBdr>
                        <w:top w:val="none" w:sz="0" w:space="0" w:color="auto"/>
                        <w:left w:val="none" w:sz="0" w:space="0" w:color="auto"/>
                        <w:bottom w:val="none" w:sz="0" w:space="0" w:color="auto"/>
                        <w:right w:val="none" w:sz="0" w:space="0" w:color="auto"/>
                      </w:divBdr>
                    </w:div>
                    <w:div w:id="1416198253">
                      <w:marLeft w:val="0"/>
                      <w:marRight w:val="0"/>
                      <w:marTop w:val="0"/>
                      <w:marBottom w:val="0"/>
                      <w:divBdr>
                        <w:top w:val="none" w:sz="0" w:space="0" w:color="auto"/>
                        <w:left w:val="none" w:sz="0" w:space="0" w:color="auto"/>
                        <w:bottom w:val="none" w:sz="0" w:space="0" w:color="auto"/>
                        <w:right w:val="none" w:sz="0" w:space="0" w:color="auto"/>
                      </w:divBdr>
                    </w:div>
                    <w:div w:id="625888684">
                      <w:marLeft w:val="0"/>
                      <w:marRight w:val="0"/>
                      <w:marTop w:val="0"/>
                      <w:marBottom w:val="0"/>
                      <w:divBdr>
                        <w:top w:val="none" w:sz="0" w:space="0" w:color="auto"/>
                        <w:left w:val="none" w:sz="0" w:space="0" w:color="auto"/>
                        <w:bottom w:val="none" w:sz="0" w:space="0" w:color="auto"/>
                        <w:right w:val="none" w:sz="0" w:space="0" w:color="auto"/>
                      </w:divBdr>
                    </w:div>
                    <w:div w:id="1717462918">
                      <w:marLeft w:val="0"/>
                      <w:marRight w:val="0"/>
                      <w:marTop w:val="0"/>
                      <w:marBottom w:val="0"/>
                      <w:divBdr>
                        <w:top w:val="none" w:sz="0" w:space="0" w:color="auto"/>
                        <w:left w:val="none" w:sz="0" w:space="0" w:color="auto"/>
                        <w:bottom w:val="none" w:sz="0" w:space="0" w:color="auto"/>
                        <w:right w:val="none" w:sz="0" w:space="0" w:color="auto"/>
                      </w:divBdr>
                    </w:div>
                    <w:div w:id="373698054">
                      <w:marLeft w:val="0"/>
                      <w:marRight w:val="0"/>
                      <w:marTop w:val="0"/>
                      <w:marBottom w:val="0"/>
                      <w:divBdr>
                        <w:top w:val="none" w:sz="0" w:space="0" w:color="auto"/>
                        <w:left w:val="none" w:sz="0" w:space="0" w:color="auto"/>
                        <w:bottom w:val="none" w:sz="0" w:space="0" w:color="auto"/>
                        <w:right w:val="none" w:sz="0" w:space="0" w:color="auto"/>
                      </w:divBdr>
                    </w:div>
                    <w:div w:id="791048013">
                      <w:marLeft w:val="0"/>
                      <w:marRight w:val="0"/>
                      <w:marTop w:val="0"/>
                      <w:marBottom w:val="0"/>
                      <w:divBdr>
                        <w:top w:val="none" w:sz="0" w:space="0" w:color="auto"/>
                        <w:left w:val="none" w:sz="0" w:space="0" w:color="auto"/>
                        <w:bottom w:val="none" w:sz="0" w:space="0" w:color="auto"/>
                        <w:right w:val="none" w:sz="0" w:space="0" w:color="auto"/>
                      </w:divBdr>
                    </w:div>
                    <w:div w:id="269822807">
                      <w:marLeft w:val="0"/>
                      <w:marRight w:val="0"/>
                      <w:marTop w:val="0"/>
                      <w:marBottom w:val="0"/>
                      <w:divBdr>
                        <w:top w:val="none" w:sz="0" w:space="0" w:color="auto"/>
                        <w:left w:val="none" w:sz="0" w:space="0" w:color="auto"/>
                        <w:bottom w:val="none" w:sz="0" w:space="0" w:color="auto"/>
                        <w:right w:val="none" w:sz="0" w:space="0" w:color="auto"/>
                      </w:divBdr>
                    </w:div>
                  </w:divsChild>
                </w:div>
                <w:div w:id="119810243">
                  <w:marLeft w:val="0"/>
                  <w:marRight w:val="0"/>
                  <w:marTop w:val="0"/>
                  <w:marBottom w:val="0"/>
                  <w:divBdr>
                    <w:top w:val="none" w:sz="0" w:space="0" w:color="auto"/>
                    <w:left w:val="none" w:sz="0" w:space="0" w:color="auto"/>
                    <w:bottom w:val="none" w:sz="0" w:space="0" w:color="auto"/>
                    <w:right w:val="none" w:sz="0" w:space="0" w:color="auto"/>
                  </w:divBdr>
                  <w:divsChild>
                    <w:div w:id="1211040194">
                      <w:marLeft w:val="0"/>
                      <w:marRight w:val="0"/>
                      <w:marTop w:val="0"/>
                      <w:marBottom w:val="0"/>
                      <w:divBdr>
                        <w:top w:val="none" w:sz="0" w:space="0" w:color="auto"/>
                        <w:left w:val="none" w:sz="0" w:space="0" w:color="auto"/>
                        <w:bottom w:val="none" w:sz="0" w:space="0" w:color="auto"/>
                        <w:right w:val="none" w:sz="0" w:space="0" w:color="auto"/>
                      </w:divBdr>
                    </w:div>
                    <w:div w:id="89784649">
                      <w:marLeft w:val="0"/>
                      <w:marRight w:val="0"/>
                      <w:marTop w:val="0"/>
                      <w:marBottom w:val="0"/>
                      <w:divBdr>
                        <w:top w:val="none" w:sz="0" w:space="0" w:color="auto"/>
                        <w:left w:val="none" w:sz="0" w:space="0" w:color="auto"/>
                        <w:bottom w:val="none" w:sz="0" w:space="0" w:color="auto"/>
                        <w:right w:val="none" w:sz="0" w:space="0" w:color="auto"/>
                      </w:divBdr>
                    </w:div>
                    <w:div w:id="1160777975">
                      <w:marLeft w:val="0"/>
                      <w:marRight w:val="0"/>
                      <w:marTop w:val="0"/>
                      <w:marBottom w:val="0"/>
                      <w:divBdr>
                        <w:top w:val="none" w:sz="0" w:space="0" w:color="auto"/>
                        <w:left w:val="none" w:sz="0" w:space="0" w:color="auto"/>
                        <w:bottom w:val="none" w:sz="0" w:space="0" w:color="auto"/>
                        <w:right w:val="none" w:sz="0" w:space="0" w:color="auto"/>
                      </w:divBdr>
                    </w:div>
                    <w:div w:id="1860510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621524">
          <w:marLeft w:val="0"/>
          <w:marRight w:val="0"/>
          <w:marTop w:val="0"/>
          <w:marBottom w:val="0"/>
          <w:divBdr>
            <w:top w:val="none" w:sz="0" w:space="0" w:color="auto"/>
            <w:left w:val="none" w:sz="0" w:space="0" w:color="auto"/>
            <w:bottom w:val="none" w:sz="0" w:space="0" w:color="auto"/>
            <w:right w:val="none" w:sz="0" w:space="0" w:color="auto"/>
          </w:divBdr>
        </w:div>
        <w:div w:id="423189108">
          <w:marLeft w:val="0"/>
          <w:marRight w:val="0"/>
          <w:marTop w:val="0"/>
          <w:marBottom w:val="0"/>
          <w:divBdr>
            <w:top w:val="none" w:sz="0" w:space="0" w:color="auto"/>
            <w:left w:val="none" w:sz="0" w:space="0" w:color="auto"/>
            <w:bottom w:val="none" w:sz="0" w:space="0" w:color="auto"/>
            <w:right w:val="none" w:sz="0" w:space="0" w:color="auto"/>
          </w:divBdr>
        </w:div>
        <w:div w:id="1519849265">
          <w:marLeft w:val="0"/>
          <w:marRight w:val="0"/>
          <w:marTop w:val="0"/>
          <w:marBottom w:val="0"/>
          <w:divBdr>
            <w:top w:val="none" w:sz="0" w:space="0" w:color="auto"/>
            <w:left w:val="none" w:sz="0" w:space="0" w:color="auto"/>
            <w:bottom w:val="none" w:sz="0" w:space="0" w:color="auto"/>
            <w:right w:val="none" w:sz="0" w:space="0" w:color="auto"/>
          </w:divBdr>
          <w:divsChild>
            <w:div w:id="719792431">
              <w:marLeft w:val="0"/>
              <w:marRight w:val="0"/>
              <w:marTop w:val="0"/>
              <w:marBottom w:val="0"/>
              <w:divBdr>
                <w:top w:val="none" w:sz="0" w:space="0" w:color="auto"/>
                <w:left w:val="none" w:sz="0" w:space="0" w:color="auto"/>
                <w:bottom w:val="none" w:sz="0" w:space="0" w:color="auto"/>
                <w:right w:val="none" w:sz="0" w:space="0" w:color="auto"/>
              </w:divBdr>
            </w:div>
          </w:divsChild>
        </w:div>
        <w:div w:id="608396306">
          <w:marLeft w:val="0"/>
          <w:marRight w:val="0"/>
          <w:marTop w:val="0"/>
          <w:marBottom w:val="0"/>
          <w:divBdr>
            <w:top w:val="none" w:sz="0" w:space="0" w:color="auto"/>
            <w:left w:val="none" w:sz="0" w:space="0" w:color="auto"/>
            <w:bottom w:val="none" w:sz="0" w:space="0" w:color="auto"/>
            <w:right w:val="none" w:sz="0" w:space="0" w:color="auto"/>
          </w:divBdr>
          <w:divsChild>
            <w:div w:id="48196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366910">
      <w:bodyDiv w:val="1"/>
      <w:marLeft w:val="0"/>
      <w:marRight w:val="0"/>
      <w:marTop w:val="0"/>
      <w:marBottom w:val="0"/>
      <w:divBdr>
        <w:top w:val="none" w:sz="0" w:space="0" w:color="auto"/>
        <w:left w:val="none" w:sz="0" w:space="0" w:color="auto"/>
        <w:bottom w:val="none" w:sz="0" w:space="0" w:color="auto"/>
        <w:right w:val="none" w:sz="0" w:space="0" w:color="auto"/>
      </w:divBdr>
    </w:div>
    <w:div w:id="1800954951">
      <w:bodyDiv w:val="1"/>
      <w:marLeft w:val="0"/>
      <w:marRight w:val="0"/>
      <w:marTop w:val="0"/>
      <w:marBottom w:val="0"/>
      <w:divBdr>
        <w:top w:val="none" w:sz="0" w:space="0" w:color="auto"/>
        <w:left w:val="none" w:sz="0" w:space="0" w:color="auto"/>
        <w:bottom w:val="none" w:sz="0" w:space="0" w:color="auto"/>
        <w:right w:val="none" w:sz="0" w:space="0" w:color="auto"/>
      </w:divBdr>
      <w:divsChild>
        <w:div w:id="1777211967">
          <w:marLeft w:val="0"/>
          <w:marRight w:val="0"/>
          <w:marTop w:val="0"/>
          <w:marBottom w:val="0"/>
          <w:divBdr>
            <w:top w:val="none" w:sz="0" w:space="0" w:color="auto"/>
            <w:left w:val="none" w:sz="0" w:space="0" w:color="auto"/>
            <w:bottom w:val="none" w:sz="0" w:space="0" w:color="auto"/>
            <w:right w:val="none" w:sz="0" w:space="0" w:color="auto"/>
          </w:divBdr>
          <w:divsChild>
            <w:div w:id="1055549313">
              <w:marLeft w:val="-75"/>
              <w:marRight w:val="0"/>
              <w:marTop w:val="30"/>
              <w:marBottom w:val="30"/>
              <w:divBdr>
                <w:top w:val="none" w:sz="0" w:space="0" w:color="auto"/>
                <w:left w:val="none" w:sz="0" w:space="0" w:color="auto"/>
                <w:bottom w:val="none" w:sz="0" w:space="0" w:color="auto"/>
                <w:right w:val="none" w:sz="0" w:space="0" w:color="auto"/>
              </w:divBdr>
              <w:divsChild>
                <w:div w:id="1098067003">
                  <w:marLeft w:val="0"/>
                  <w:marRight w:val="0"/>
                  <w:marTop w:val="0"/>
                  <w:marBottom w:val="0"/>
                  <w:divBdr>
                    <w:top w:val="none" w:sz="0" w:space="0" w:color="auto"/>
                    <w:left w:val="none" w:sz="0" w:space="0" w:color="auto"/>
                    <w:bottom w:val="none" w:sz="0" w:space="0" w:color="auto"/>
                    <w:right w:val="none" w:sz="0" w:space="0" w:color="auto"/>
                  </w:divBdr>
                  <w:divsChild>
                    <w:div w:id="331641221">
                      <w:marLeft w:val="0"/>
                      <w:marRight w:val="0"/>
                      <w:marTop w:val="0"/>
                      <w:marBottom w:val="0"/>
                      <w:divBdr>
                        <w:top w:val="none" w:sz="0" w:space="0" w:color="auto"/>
                        <w:left w:val="none" w:sz="0" w:space="0" w:color="auto"/>
                        <w:bottom w:val="none" w:sz="0" w:space="0" w:color="auto"/>
                        <w:right w:val="none" w:sz="0" w:space="0" w:color="auto"/>
                      </w:divBdr>
                    </w:div>
                    <w:div w:id="418524445">
                      <w:marLeft w:val="0"/>
                      <w:marRight w:val="0"/>
                      <w:marTop w:val="0"/>
                      <w:marBottom w:val="0"/>
                      <w:divBdr>
                        <w:top w:val="none" w:sz="0" w:space="0" w:color="auto"/>
                        <w:left w:val="none" w:sz="0" w:space="0" w:color="auto"/>
                        <w:bottom w:val="none" w:sz="0" w:space="0" w:color="auto"/>
                        <w:right w:val="none" w:sz="0" w:space="0" w:color="auto"/>
                      </w:divBdr>
                    </w:div>
                  </w:divsChild>
                </w:div>
                <w:div w:id="1800030314">
                  <w:marLeft w:val="0"/>
                  <w:marRight w:val="0"/>
                  <w:marTop w:val="0"/>
                  <w:marBottom w:val="0"/>
                  <w:divBdr>
                    <w:top w:val="none" w:sz="0" w:space="0" w:color="auto"/>
                    <w:left w:val="none" w:sz="0" w:space="0" w:color="auto"/>
                    <w:bottom w:val="none" w:sz="0" w:space="0" w:color="auto"/>
                    <w:right w:val="none" w:sz="0" w:space="0" w:color="auto"/>
                  </w:divBdr>
                  <w:divsChild>
                    <w:div w:id="2022773909">
                      <w:marLeft w:val="0"/>
                      <w:marRight w:val="0"/>
                      <w:marTop w:val="0"/>
                      <w:marBottom w:val="0"/>
                      <w:divBdr>
                        <w:top w:val="none" w:sz="0" w:space="0" w:color="auto"/>
                        <w:left w:val="none" w:sz="0" w:space="0" w:color="auto"/>
                        <w:bottom w:val="none" w:sz="0" w:space="0" w:color="auto"/>
                        <w:right w:val="none" w:sz="0" w:space="0" w:color="auto"/>
                      </w:divBdr>
                    </w:div>
                    <w:div w:id="341129646">
                      <w:marLeft w:val="0"/>
                      <w:marRight w:val="0"/>
                      <w:marTop w:val="0"/>
                      <w:marBottom w:val="0"/>
                      <w:divBdr>
                        <w:top w:val="none" w:sz="0" w:space="0" w:color="auto"/>
                        <w:left w:val="none" w:sz="0" w:space="0" w:color="auto"/>
                        <w:bottom w:val="none" w:sz="0" w:space="0" w:color="auto"/>
                        <w:right w:val="none" w:sz="0" w:space="0" w:color="auto"/>
                      </w:divBdr>
                    </w:div>
                  </w:divsChild>
                </w:div>
                <w:div w:id="2026857459">
                  <w:marLeft w:val="0"/>
                  <w:marRight w:val="0"/>
                  <w:marTop w:val="0"/>
                  <w:marBottom w:val="0"/>
                  <w:divBdr>
                    <w:top w:val="none" w:sz="0" w:space="0" w:color="auto"/>
                    <w:left w:val="none" w:sz="0" w:space="0" w:color="auto"/>
                    <w:bottom w:val="none" w:sz="0" w:space="0" w:color="auto"/>
                    <w:right w:val="none" w:sz="0" w:space="0" w:color="auto"/>
                  </w:divBdr>
                  <w:divsChild>
                    <w:div w:id="434716461">
                      <w:marLeft w:val="0"/>
                      <w:marRight w:val="0"/>
                      <w:marTop w:val="0"/>
                      <w:marBottom w:val="0"/>
                      <w:divBdr>
                        <w:top w:val="none" w:sz="0" w:space="0" w:color="auto"/>
                        <w:left w:val="none" w:sz="0" w:space="0" w:color="auto"/>
                        <w:bottom w:val="none" w:sz="0" w:space="0" w:color="auto"/>
                        <w:right w:val="none" w:sz="0" w:space="0" w:color="auto"/>
                      </w:divBdr>
                    </w:div>
                    <w:div w:id="942230540">
                      <w:marLeft w:val="0"/>
                      <w:marRight w:val="0"/>
                      <w:marTop w:val="0"/>
                      <w:marBottom w:val="0"/>
                      <w:divBdr>
                        <w:top w:val="none" w:sz="0" w:space="0" w:color="auto"/>
                        <w:left w:val="none" w:sz="0" w:space="0" w:color="auto"/>
                        <w:bottom w:val="none" w:sz="0" w:space="0" w:color="auto"/>
                        <w:right w:val="none" w:sz="0" w:space="0" w:color="auto"/>
                      </w:divBdr>
                    </w:div>
                  </w:divsChild>
                </w:div>
                <w:div w:id="853956413">
                  <w:marLeft w:val="0"/>
                  <w:marRight w:val="0"/>
                  <w:marTop w:val="0"/>
                  <w:marBottom w:val="0"/>
                  <w:divBdr>
                    <w:top w:val="none" w:sz="0" w:space="0" w:color="auto"/>
                    <w:left w:val="none" w:sz="0" w:space="0" w:color="auto"/>
                    <w:bottom w:val="none" w:sz="0" w:space="0" w:color="auto"/>
                    <w:right w:val="none" w:sz="0" w:space="0" w:color="auto"/>
                  </w:divBdr>
                  <w:divsChild>
                    <w:div w:id="258946783">
                      <w:marLeft w:val="0"/>
                      <w:marRight w:val="0"/>
                      <w:marTop w:val="0"/>
                      <w:marBottom w:val="0"/>
                      <w:divBdr>
                        <w:top w:val="none" w:sz="0" w:space="0" w:color="auto"/>
                        <w:left w:val="none" w:sz="0" w:space="0" w:color="auto"/>
                        <w:bottom w:val="none" w:sz="0" w:space="0" w:color="auto"/>
                        <w:right w:val="none" w:sz="0" w:space="0" w:color="auto"/>
                      </w:divBdr>
                    </w:div>
                    <w:div w:id="268782058">
                      <w:marLeft w:val="0"/>
                      <w:marRight w:val="0"/>
                      <w:marTop w:val="0"/>
                      <w:marBottom w:val="0"/>
                      <w:divBdr>
                        <w:top w:val="none" w:sz="0" w:space="0" w:color="auto"/>
                        <w:left w:val="none" w:sz="0" w:space="0" w:color="auto"/>
                        <w:bottom w:val="none" w:sz="0" w:space="0" w:color="auto"/>
                        <w:right w:val="none" w:sz="0" w:space="0" w:color="auto"/>
                      </w:divBdr>
                    </w:div>
                  </w:divsChild>
                </w:div>
                <w:div w:id="604460172">
                  <w:marLeft w:val="0"/>
                  <w:marRight w:val="0"/>
                  <w:marTop w:val="0"/>
                  <w:marBottom w:val="0"/>
                  <w:divBdr>
                    <w:top w:val="none" w:sz="0" w:space="0" w:color="auto"/>
                    <w:left w:val="none" w:sz="0" w:space="0" w:color="auto"/>
                    <w:bottom w:val="none" w:sz="0" w:space="0" w:color="auto"/>
                    <w:right w:val="none" w:sz="0" w:space="0" w:color="auto"/>
                  </w:divBdr>
                  <w:divsChild>
                    <w:div w:id="1494681327">
                      <w:marLeft w:val="0"/>
                      <w:marRight w:val="0"/>
                      <w:marTop w:val="0"/>
                      <w:marBottom w:val="0"/>
                      <w:divBdr>
                        <w:top w:val="none" w:sz="0" w:space="0" w:color="auto"/>
                        <w:left w:val="none" w:sz="0" w:space="0" w:color="auto"/>
                        <w:bottom w:val="none" w:sz="0" w:space="0" w:color="auto"/>
                        <w:right w:val="none" w:sz="0" w:space="0" w:color="auto"/>
                      </w:divBdr>
                    </w:div>
                    <w:div w:id="163935775">
                      <w:marLeft w:val="0"/>
                      <w:marRight w:val="0"/>
                      <w:marTop w:val="0"/>
                      <w:marBottom w:val="0"/>
                      <w:divBdr>
                        <w:top w:val="none" w:sz="0" w:space="0" w:color="auto"/>
                        <w:left w:val="none" w:sz="0" w:space="0" w:color="auto"/>
                        <w:bottom w:val="none" w:sz="0" w:space="0" w:color="auto"/>
                        <w:right w:val="none" w:sz="0" w:space="0" w:color="auto"/>
                      </w:divBdr>
                    </w:div>
                  </w:divsChild>
                </w:div>
                <w:div w:id="1235821212">
                  <w:marLeft w:val="0"/>
                  <w:marRight w:val="0"/>
                  <w:marTop w:val="0"/>
                  <w:marBottom w:val="0"/>
                  <w:divBdr>
                    <w:top w:val="none" w:sz="0" w:space="0" w:color="auto"/>
                    <w:left w:val="none" w:sz="0" w:space="0" w:color="auto"/>
                    <w:bottom w:val="none" w:sz="0" w:space="0" w:color="auto"/>
                    <w:right w:val="none" w:sz="0" w:space="0" w:color="auto"/>
                  </w:divBdr>
                  <w:divsChild>
                    <w:div w:id="505023866">
                      <w:marLeft w:val="0"/>
                      <w:marRight w:val="0"/>
                      <w:marTop w:val="0"/>
                      <w:marBottom w:val="0"/>
                      <w:divBdr>
                        <w:top w:val="none" w:sz="0" w:space="0" w:color="auto"/>
                        <w:left w:val="none" w:sz="0" w:space="0" w:color="auto"/>
                        <w:bottom w:val="none" w:sz="0" w:space="0" w:color="auto"/>
                        <w:right w:val="none" w:sz="0" w:space="0" w:color="auto"/>
                      </w:divBdr>
                    </w:div>
                    <w:div w:id="309404062">
                      <w:marLeft w:val="0"/>
                      <w:marRight w:val="0"/>
                      <w:marTop w:val="0"/>
                      <w:marBottom w:val="0"/>
                      <w:divBdr>
                        <w:top w:val="none" w:sz="0" w:space="0" w:color="auto"/>
                        <w:left w:val="none" w:sz="0" w:space="0" w:color="auto"/>
                        <w:bottom w:val="none" w:sz="0" w:space="0" w:color="auto"/>
                        <w:right w:val="none" w:sz="0" w:space="0" w:color="auto"/>
                      </w:divBdr>
                    </w:div>
                  </w:divsChild>
                </w:div>
                <w:div w:id="2135755787">
                  <w:marLeft w:val="0"/>
                  <w:marRight w:val="0"/>
                  <w:marTop w:val="0"/>
                  <w:marBottom w:val="0"/>
                  <w:divBdr>
                    <w:top w:val="none" w:sz="0" w:space="0" w:color="auto"/>
                    <w:left w:val="none" w:sz="0" w:space="0" w:color="auto"/>
                    <w:bottom w:val="none" w:sz="0" w:space="0" w:color="auto"/>
                    <w:right w:val="none" w:sz="0" w:space="0" w:color="auto"/>
                  </w:divBdr>
                  <w:divsChild>
                    <w:div w:id="1594508556">
                      <w:marLeft w:val="0"/>
                      <w:marRight w:val="0"/>
                      <w:marTop w:val="0"/>
                      <w:marBottom w:val="0"/>
                      <w:divBdr>
                        <w:top w:val="none" w:sz="0" w:space="0" w:color="auto"/>
                        <w:left w:val="none" w:sz="0" w:space="0" w:color="auto"/>
                        <w:bottom w:val="none" w:sz="0" w:space="0" w:color="auto"/>
                        <w:right w:val="none" w:sz="0" w:space="0" w:color="auto"/>
                      </w:divBdr>
                    </w:div>
                    <w:div w:id="173880454">
                      <w:marLeft w:val="0"/>
                      <w:marRight w:val="0"/>
                      <w:marTop w:val="0"/>
                      <w:marBottom w:val="0"/>
                      <w:divBdr>
                        <w:top w:val="none" w:sz="0" w:space="0" w:color="auto"/>
                        <w:left w:val="none" w:sz="0" w:space="0" w:color="auto"/>
                        <w:bottom w:val="none" w:sz="0" w:space="0" w:color="auto"/>
                        <w:right w:val="none" w:sz="0" w:space="0" w:color="auto"/>
                      </w:divBdr>
                    </w:div>
                  </w:divsChild>
                </w:div>
                <w:div w:id="1559585206">
                  <w:marLeft w:val="0"/>
                  <w:marRight w:val="0"/>
                  <w:marTop w:val="0"/>
                  <w:marBottom w:val="0"/>
                  <w:divBdr>
                    <w:top w:val="none" w:sz="0" w:space="0" w:color="auto"/>
                    <w:left w:val="none" w:sz="0" w:space="0" w:color="auto"/>
                    <w:bottom w:val="none" w:sz="0" w:space="0" w:color="auto"/>
                    <w:right w:val="none" w:sz="0" w:space="0" w:color="auto"/>
                  </w:divBdr>
                  <w:divsChild>
                    <w:div w:id="2076925977">
                      <w:marLeft w:val="0"/>
                      <w:marRight w:val="0"/>
                      <w:marTop w:val="0"/>
                      <w:marBottom w:val="0"/>
                      <w:divBdr>
                        <w:top w:val="none" w:sz="0" w:space="0" w:color="auto"/>
                        <w:left w:val="none" w:sz="0" w:space="0" w:color="auto"/>
                        <w:bottom w:val="none" w:sz="0" w:space="0" w:color="auto"/>
                        <w:right w:val="none" w:sz="0" w:space="0" w:color="auto"/>
                      </w:divBdr>
                    </w:div>
                    <w:div w:id="1205559435">
                      <w:marLeft w:val="0"/>
                      <w:marRight w:val="0"/>
                      <w:marTop w:val="0"/>
                      <w:marBottom w:val="0"/>
                      <w:divBdr>
                        <w:top w:val="none" w:sz="0" w:space="0" w:color="auto"/>
                        <w:left w:val="none" w:sz="0" w:space="0" w:color="auto"/>
                        <w:bottom w:val="none" w:sz="0" w:space="0" w:color="auto"/>
                        <w:right w:val="none" w:sz="0" w:space="0" w:color="auto"/>
                      </w:divBdr>
                    </w:div>
                  </w:divsChild>
                </w:div>
                <w:div w:id="875198501">
                  <w:marLeft w:val="0"/>
                  <w:marRight w:val="0"/>
                  <w:marTop w:val="0"/>
                  <w:marBottom w:val="0"/>
                  <w:divBdr>
                    <w:top w:val="none" w:sz="0" w:space="0" w:color="auto"/>
                    <w:left w:val="none" w:sz="0" w:space="0" w:color="auto"/>
                    <w:bottom w:val="none" w:sz="0" w:space="0" w:color="auto"/>
                    <w:right w:val="none" w:sz="0" w:space="0" w:color="auto"/>
                  </w:divBdr>
                  <w:divsChild>
                    <w:div w:id="774322158">
                      <w:marLeft w:val="0"/>
                      <w:marRight w:val="0"/>
                      <w:marTop w:val="0"/>
                      <w:marBottom w:val="0"/>
                      <w:divBdr>
                        <w:top w:val="none" w:sz="0" w:space="0" w:color="auto"/>
                        <w:left w:val="none" w:sz="0" w:space="0" w:color="auto"/>
                        <w:bottom w:val="none" w:sz="0" w:space="0" w:color="auto"/>
                        <w:right w:val="none" w:sz="0" w:space="0" w:color="auto"/>
                      </w:divBdr>
                    </w:div>
                  </w:divsChild>
                </w:div>
                <w:div w:id="233899154">
                  <w:marLeft w:val="0"/>
                  <w:marRight w:val="0"/>
                  <w:marTop w:val="0"/>
                  <w:marBottom w:val="0"/>
                  <w:divBdr>
                    <w:top w:val="none" w:sz="0" w:space="0" w:color="auto"/>
                    <w:left w:val="none" w:sz="0" w:space="0" w:color="auto"/>
                    <w:bottom w:val="none" w:sz="0" w:space="0" w:color="auto"/>
                    <w:right w:val="none" w:sz="0" w:space="0" w:color="auto"/>
                  </w:divBdr>
                  <w:divsChild>
                    <w:div w:id="1480732812">
                      <w:marLeft w:val="0"/>
                      <w:marRight w:val="0"/>
                      <w:marTop w:val="0"/>
                      <w:marBottom w:val="0"/>
                      <w:divBdr>
                        <w:top w:val="none" w:sz="0" w:space="0" w:color="auto"/>
                        <w:left w:val="none" w:sz="0" w:space="0" w:color="auto"/>
                        <w:bottom w:val="none" w:sz="0" w:space="0" w:color="auto"/>
                        <w:right w:val="none" w:sz="0" w:space="0" w:color="auto"/>
                      </w:divBdr>
                    </w:div>
                    <w:div w:id="330983855">
                      <w:marLeft w:val="0"/>
                      <w:marRight w:val="0"/>
                      <w:marTop w:val="0"/>
                      <w:marBottom w:val="0"/>
                      <w:divBdr>
                        <w:top w:val="none" w:sz="0" w:space="0" w:color="auto"/>
                        <w:left w:val="none" w:sz="0" w:space="0" w:color="auto"/>
                        <w:bottom w:val="none" w:sz="0" w:space="0" w:color="auto"/>
                        <w:right w:val="none" w:sz="0" w:space="0" w:color="auto"/>
                      </w:divBdr>
                    </w:div>
                  </w:divsChild>
                </w:div>
                <w:div w:id="1708066612">
                  <w:marLeft w:val="0"/>
                  <w:marRight w:val="0"/>
                  <w:marTop w:val="0"/>
                  <w:marBottom w:val="0"/>
                  <w:divBdr>
                    <w:top w:val="none" w:sz="0" w:space="0" w:color="auto"/>
                    <w:left w:val="none" w:sz="0" w:space="0" w:color="auto"/>
                    <w:bottom w:val="none" w:sz="0" w:space="0" w:color="auto"/>
                    <w:right w:val="none" w:sz="0" w:space="0" w:color="auto"/>
                  </w:divBdr>
                  <w:divsChild>
                    <w:div w:id="1708530876">
                      <w:marLeft w:val="0"/>
                      <w:marRight w:val="0"/>
                      <w:marTop w:val="0"/>
                      <w:marBottom w:val="0"/>
                      <w:divBdr>
                        <w:top w:val="none" w:sz="0" w:space="0" w:color="auto"/>
                        <w:left w:val="none" w:sz="0" w:space="0" w:color="auto"/>
                        <w:bottom w:val="none" w:sz="0" w:space="0" w:color="auto"/>
                        <w:right w:val="none" w:sz="0" w:space="0" w:color="auto"/>
                      </w:divBdr>
                    </w:div>
                    <w:div w:id="2027706156">
                      <w:marLeft w:val="0"/>
                      <w:marRight w:val="0"/>
                      <w:marTop w:val="0"/>
                      <w:marBottom w:val="0"/>
                      <w:divBdr>
                        <w:top w:val="none" w:sz="0" w:space="0" w:color="auto"/>
                        <w:left w:val="none" w:sz="0" w:space="0" w:color="auto"/>
                        <w:bottom w:val="none" w:sz="0" w:space="0" w:color="auto"/>
                        <w:right w:val="none" w:sz="0" w:space="0" w:color="auto"/>
                      </w:divBdr>
                    </w:div>
                  </w:divsChild>
                </w:div>
                <w:div w:id="18362963">
                  <w:marLeft w:val="0"/>
                  <w:marRight w:val="0"/>
                  <w:marTop w:val="0"/>
                  <w:marBottom w:val="0"/>
                  <w:divBdr>
                    <w:top w:val="none" w:sz="0" w:space="0" w:color="auto"/>
                    <w:left w:val="none" w:sz="0" w:space="0" w:color="auto"/>
                    <w:bottom w:val="none" w:sz="0" w:space="0" w:color="auto"/>
                    <w:right w:val="none" w:sz="0" w:space="0" w:color="auto"/>
                  </w:divBdr>
                  <w:divsChild>
                    <w:div w:id="1751924560">
                      <w:marLeft w:val="0"/>
                      <w:marRight w:val="0"/>
                      <w:marTop w:val="0"/>
                      <w:marBottom w:val="0"/>
                      <w:divBdr>
                        <w:top w:val="none" w:sz="0" w:space="0" w:color="auto"/>
                        <w:left w:val="none" w:sz="0" w:space="0" w:color="auto"/>
                        <w:bottom w:val="none" w:sz="0" w:space="0" w:color="auto"/>
                        <w:right w:val="none" w:sz="0" w:space="0" w:color="auto"/>
                      </w:divBdr>
                    </w:div>
                    <w:div w:id="1893534694">
                      <w:marLeft w:val="0"/>
                      <w:marRight w:val="0"/>
                      <w:marTop w:val="0"/>
                      <w:marBottom w:val="0"/>
                      <w:divBdr>
                        <w:top w:val="none" w:sz="0" w:space="0" w:color="auto"/>
                        <w:left w:val="none" w:sz="0" w:space="0" w:color="auto"/>
                        <w:bottom w:val="none" w:sz="0" w:space="0" w:color="auto"/>
                        <w:right w:val="none" w:sz="0" w:space="0" w:color="auto"/>
                      </w:divBdr>
                    </w:div>
                  </w:divsChild>
                </w:div>
                <w:div w:id="1741051638">
                  <w:marLeft w:val="0"/>
                  <w:marRight w:val="0"/>
                  <w:marTop w:val="0"/>
                  <w:marBottom w:val="0"/>
                  <w:divBdr>
                    <w:top w:val="none" w:sz="0" w:space="0" w:color="auto"/>
                    <w:left w:val="none" w:sz="0" w:space="0" w:color="auto"/>
                    <w:bottom w:val="none" w:sz="0" w:space="0" w:color="auto"/>
                    <w:right w:val="none" w:sz="0" w:space="0" w:color="auto"/>
                  </w:divBdr>
                  <w:divsChild>
                    <w:div w:id="818812278">
                      <w:marLeft w:val="0"/>
                      <w:marRight w:val="0"/>
                      <w:marTop w:val="0"/>
                      <w:marBottom w:val="0"/>
                      <w:divBdr>
                        <w:top w:val="none" w:sz="0" w:space="0" w:color="auto"/>
                        <w:left w:val="none" w:sz="0" w:space="0" w:color="auto"/>
                        <w:bottom w:val="none" w:sz="0" w:space="0" w:color="auto"/>
                        <w:right w:val="none" w:sz="0" w:space="0" w:color="auto"/>
                      </w:divBdr>
                    </w:div>
                  </w:divsChild>
                </w:div>
                <w:div w:id="1234122466">
                  <w:marLeft w:val="0"/>
                  <w:marRight w:val="0"/>
                  <w:marTop w:val="0"/>
                  <w:marBottom w:val="0"/>
                  <w:divBdr>
                    <w:top w:val="none" w:sz="0" w:space="0" w:color="auto"/>
                    <w:left w:val="none" w:sz="0" w:space="0" w:color="auto"/>
                    <w:bottom w:val="none" w:sz="0" w:space="0" w:color="auto"/>
                    <w:right w:val="none" w:sz="0" w:space="0" w:color="auto"/>
                  </w:divBdr>
                  <w:divsChild>
                    <w:div w:id="872958789">
                      <w:marLeft w:val="0"/>
                      <w:marRight w:val="0"/>
                      <w:marTop w:val="0"/>
                      <w:marBottom w:val="0"/>
                      <w:divBdr>
                        <w:top w:val="none" w:sz="0" w:space="0" w:color="auto"/>
                        <w:left w:val="none" w:sz="0" w:space="0" w:color="auto"/>
                        <w:bottom w:val="none" w:sz="0" w:space="0" w:color="auto"/>
                        <w:right w:val="none" w:sz="0" w:space="0" w:color="auto"/>
                      </w:divBdr>
                    </w:div>
                    <w:div w:id="1102143883">
                      <w:marLeft w:val="0"/>
                      <w:marRight w:val="0"/>
                      <w:marTop w:val="0"/>
                      <w:marBottom w:val="0"/>
                      <w:divBdr>
                        <w:top w:val="none" w:sz="0" w:space="0" w:color="auto"/>
                        <w:left w:val="none" w:sz="0" w:space="0" w:color="auto"/>
                        <w:bottom w:val="none" w:sz="0" w:space="0" w:color="auto"/>
                        <w:right w:val="none" w:sz="0" w:space="0" w:color="auto"/>
                      </w:divBdr>
                    </w:div>
                  </w:divsChild>
                </w:div>
                <w:div w:id="678393249">
                  <w:marLeft w:val="0"/>
                  <w:marRight w:val="0"/>
                  <w:marTop w:val="0"/>
                  <w:marBottom w:val="0"/>
                  <w:divBdr>
                    <w:top w:val="none" w:sz="0" w:space="0" w:color="auto"/>
                    <w:left w:val="none" w:sz="0" w:space="0" w:color="auto"/>
                    <w:bottom w:val="none" w:sz="0" w:space="0" w:color="auto"/>
                    <w:right w:val="none" w:sz="0" w:space="0" w:color="auto"/>
                  </w:divBdr>
                  <w:divsChild>
                    <w:div w:id="183329668">
                      <w:marLeft w:val="0"/>
                      <w:marRight w:val="0"/>
                      <w:marTop w:val="0"/>
                      <w:marBottom w:val="0"/>
                      <w:divBdr>
                        <w:top w:val="none" w:sz="0" w:space="0" w:color="auto"/>
                        <w:left w:val="none" w:sz="0" w:space="0" w:color="auto"/>
                        <w:bottom w:val="none" w:sz="0" w:space="0" w:color="auto"/>
                        <w:right w:val="none" w:sz="0" w:space="0" w:color="auto"/>
                      </w:divBdr>
                    </w:div>
                    <w:div w:id="1546673466">
                      <w:marLeft w:val="0"/>
                      <w:marRight w:val="0"/>
                      <w:marTop w:val="0"/>
                      <w:marBottom w:val="0"/>
                      <w:divBdr>
                        <w:top w:val="none" w:sz="0" w:space="0" w:color="auto"/>
                        <w:left w:val="none" w:sz="0" w:space="0" w:color="auto"/>
                        <w:bottom w:val="none" w:sz="0" w:space="0" w:color="auto"/>
                        <w:right w:val="none" w:sz="0" w:space="0" w:color="auto"/>
                      </w:divBdr>
                    </w:div>
                  </w:divsChild>
                </w:div>
                <w:div w:id="1563180355">
                  <w:marLeft w:val="0"/>
                  <w:marRight w:val="0"/>
                  <w:marTop w:val="0"/>
                  <w:marBottom w:val="0"/>
                  <w:divBdr>
                    <w:top w:val="none" w:sz="0" w:space="0" w:color="auto"/>
                    <w:left w:val="none" w:sz="0" w:space="0" w:color="auto"/>
                    <w:bottom w:val="none" w:sz="0" w:space="0" w:color="auto"/>
                    <w:right w:val="none" w:sz="0" w:space="0" w:color="auto"/>
                  </w:divBdr>
                  <w:divsChild>
                    <w:div w:id="1173957437">
                      <w:marLeft w:val="0"/>
                      <w:marRight w:val="0"/>
                      <w:marTop w:val="0"/>
                      <w:marBottom w:val="0"/>
                      <w:divBdr>
                        <w:top w:val="none" w:sz="0" w:space="0" w:color="auto"/>
                        <w:left w:val="none" w:sz="0" w:space="0" w:color="auto"/>
                        <w:bottom w:val="none" w:sz="0" w:space="0" w:color="auto"/>
                        <w:right w:val="none" w:sz="0" w:space="0" w:color="auto"/>
                      </w:divBdr>
                    </w:div>
                    <w:div w:id="1649242799">
                      <w:marLeft w:val="0"/>
                      <w:marRight w:val="0"/>
                      <w:marTop w:val="0"/>
                      <w:marBottom w:val="0"/>
                      <w:divBdr>
                        <w:top w:val="none" w:sz="0" w:space="0" w:color="auto"/>
                        <w:left w:val="none" w:sz="0" w:space="0" w:color="auto"/>
                        <w:bottom w:val="none" w:sz="0" w:space="0" w:color="auto"/>
                        <w:right w:val="none" w:sz="0" w:space="0" w:color="auto"/>
                      </w:divBdr>
                    </w:div>
                  </w:divsChild>
                </w:div>
                <w:div w:id="358359082">
                  <w:marLeft w:val="0"/>
                  <w:marRight w:val="0"/>
                  <w:marTop w:val="0"/>
                  <w:marBottom w:val="0"/>
                  <w:divBdr>
                    <w:top w:val="none" w:sz="0" w:space="0" w:color="auto"/>
                    <w:left w:val="none" w:sz="0" w:space="0" w:color="auto"/>
                    <w:bottom w:val="none" w:sz="0" w:space="0" w:color="auto"/>
                    <w:right w:val="none" w:sz="0" w:space="0" w:color="auto"/>
                  </w:divBdr>
                  <w:divsChild>
                    <w:div w:id="1167089816">
                      <w:marLeft w:val="0"/>
                      <w:marRight w:val="0"/>
                      <w:marTop w:val="0"/>
                      <w:marBottom w:val="0"/>
                      <w:divBdr>
                        <w:top w:val="none" w:sz="0" w:space="0" w:color="auto"/>
                        <w:left w:val="none" w:sz="0" w:space="0" w:color="auto"/>
                        <w:bottom w:val="none" w:sz="0" w:space="0" w:color="auto"/>
                        <w:right w:val="none" w:sz="0" w:space="0" w:color="auto"/>
                      </w:divBdr>
                    </w:div>
                    <w:div w:id="1135752747">
                      <w:marLeft w:val="0"/>
                      <w:marRight w:val="0"/>
                      <w:marTop w:val="0"/>
                      <w:marBottom w:val="0"/>
                      <w:divBdr>
                        <w:top w:val="none" w:sz="0" w:space="0" w:color="auto"/>
                        <w:left w:val="none" w:sz="0" w:space="0" w:color="auto"/>
                        <w:bottom w:val="none" w:sz="0" w:space="0" w:color="auto"/>
                        <w:right w:val="none" w:sz="0" w:space="0" w:color="auto"/>
                      </w:divBdr>
                    </w:div>
                  </w:divsChild>
                </w:div>
                <w:div w:id="892813329">
                  <w:marLeft w:val="0"/>
                  <w:marRight w:val="0"/>
                  <w:marTop w:val="0"/>
                  <w:marBottom w:val="0"/>
                  <w:divBdr>
                    <w:top w:val="none" w:sz="0" w:space="0" w:color="auto"/>
                    <w:left w:val="none" w:sz="0" w:space="0" w:color="auto"/>
                    <w:bottom w:val="none" w:sz="0" w:space="0" w:color="auto"/>
                    <w:right w:val="none" w:sz="0" w:space="0" w:color="auto"/>
                  </w:divBdr>
                  <w:divsChild>
                    <w:div w:id="149252149">
                      <w:marLeft w:val="0"/>
                      <w:marRight w:val="0"/>
                      <w:marTop w:val="0"/>
                      <w:marBottom w:val="0"/>
                      <w:divBdr>
                        <w:top w:val="none" w:sz="0" w:space="0" w:color="auto"/>
                        <w:left w:val="none" w:sz="0" w:space="0" w:color="auto"/>
                        <w:bottom w:val="none" w:sz="0" w:space="0" w:color="auto"/>
                        <w:right w:val="none" w:sz="0" w:space="0" w:color="auto"/>
                      </w:divBdr>
                    </w:div>
                    <w:div w:id="1723678142">
                      <w:marLeft w:val="0"/>
                      <w:marRight w:val="0"/>
                      <w:marTop w:val="0"/>
                      <w:marBottom w:val="0"/>
                      <w:divBdr>
                        <w:top w:val="none" w:sz="0" w:space="0" w:color="auto"/>
                        <w:left w:val="none" w:sz="0" w:space="0" w:color="auto"/>
                        <w:bottom w:val="none" w:sz="0" w:space="0" w:color="auto"/>
                        <w:right w:val="none" w:sz="0" w:space="0" w:color="auto"/>
                      </w:divBdr>
                    </w:div>
                  </w:divsChild>
                </w:div>
                <w:div w:id="657271227">
                  <w:marLeft w:val="0"/>
                  <w:marRight w:val="0"/>
                  <w:marTop w:val="0"/>
                  <w:marBottom w:val="0"/>
                  <w:divBdr>
                    <w:top w:val="none" w:sz="0" w:space="0" w:color="auto"/>
                    <w:left w:val="none" w:sz="0" w:space="0" w:color="auto"/>
                    <w:bottom w:val="none" w:sz="0" w:space="0" w:color="auto"/>
                    <w:right w:val="none" w:sz="0" w:space="0" w:color="auto"/>
                  </w:divBdr>
                  <w:divsChild>
                    <w:div w:id="2040162273">
                      <w:marLeft w:val="0"/>
                      <w:marRight w:val="0"/>
                      <w:marTop w:val="0"/>
                      <w:marBottom w:val="0"/>
                      <w:divBdr>
                        <w:top w:val="none" w:sz="0" w:space="0" w:color="auto"/>
                        <w:left w:val="none" w:sz="0" w:space="0" w:color="auto"/>
                        <w:bottom w:val="none" w:sz="0" w:space="0" w:color="auto"/>
                        <w:right w:val="none" w:sz="0" w:space="0" w:color="auto"/>
                      </w:divBdr>
                    </w:div>
                    <w:div w:id="1102143132">
                      <w:marLeft w:val="0"/>
                      <w:marRight w:val="0"/>
                      <w:marTop w:val="0"/>
                      <w:marBottom w:val="0"/>
                      <w:divBdr>
                        <w:top w:val="none" w:sz="0" w:space="0" w:color="auto"/>
                        <w:left w:val="none" w:sz="0" w:space="0" w:color="auto"/>
                        <w:bottom w:val="none" w:sz="0" w:space="0" w:color="auto"/>
                        <w:right w:val="none" w:sz="0" w:space="0" w:color="auto"/>
                      </w:divBdr>
                    </w:div>
                  </w:divsChild>
                </w:div>
                <w:div w:id="1860772557">
                  <w:marLeft w:val="0"/>
                  <w:marRight w:val="0"/>
                  <w:marTop w:val="0"/>
                  <w:marBottom w:val="0"/>
                  <w:divBdr>
                    <w:top w:val="none" w:sz="0" w:space="0" w:color="auto"/>
                    <w:left w:val="none" w:sz="0" w:space="0" w:color="auto"/>
                    <w:bottom w:val="none" w:sz="0" w:space="0" w:color="auto"/>
                    <w:right w:val="none" w:sz="0" w:space="0" w:color="auto"/>
                  </w:divBdr>
                  <w:divsChild>
                    <w:div w:id="1889881181">
                      <w:marLeft w:val="0"/>
                      <w:marRight w:val="0"/>
                      <w:marTop w:val="0"/>
                      <w:marBottom w:val="0"/>
                      <w:divBdr>
                        <w:top w:val="none" w:sz="0" w:space="0" w:color="auto"/>
                        <w:left w:val="none" w:sz="0" w:space="0" w:color="auto"/>
                        <w:bottom w:val="none" w:sz="0" w:space="0" w:color="auto"/>
                        <w:right w:val="none" w:sz="0" w:space="0" w:color="auto"/>
                      </w:divBdr>
                    </w:div>
                    <w:div w:id="821581459">
                      <w:marLeft w:val="0"/>
                      <w:marRight w:val="0"/>
                      <w:marTop w:val="0"/>
                      <w:marBottom w:val="0"/>
                      <w:divBdr>
                        <w:top w:val="none" w:sz="0" w:space="0" w:color="auto"/>
                        <w:left w:val="none" w:sz="0" w:space="0" w:color="auto"/>
                        <w:bottom w:val="none" w:sz="0" w:space="0" w:color="auto"/>
                        <w:right w:val="none" w:sz="0" w:space="0" w:color="auto"/>
                      </w:divBdr>
                    </w:div>
                  </w:divsChild>
                </w:div>
                <w:div w:id="1067072951">
                  <w:marLeft w:val="0"/>
                  <w:marRight w:val="0"/>
                  <w:marTop w:val="0"/>
                  <w:marBottom w:val="0"/>
                  <w:divBdr>
                    <w:top w:val="none" w:sz="0" w:space="0" w:color="auto"/>
                    <w:left w:val="none" w:sz="0" w:space="0" w:color="auto"/>
                    <w:bottom w:val="none" w:sz="0" w:space="0" w:color="auto"/>
                    <w:right w:val="none" w:sz="0" w:space="0" w:color="auto"/>
                  </w:divBdr>
                  <w:divsChild>
                    <w:div w:id="889077207">
                      <w:marLeft w:val="0"/>
                      <w:marRight w:val="0"/>
                      <w:marTop w:val="0"/>
                      <w:marBottom w:val="0"/>
                      <w:divBdr>
                        <w:top w:val="none" w:sz="0" w:space="0" w:color="auto"/>
                        <w:left w:val="none" w:sz="0" w:space="0" w:color="auto"/>
                        <w:bottom w:val="none" w:sz="0" w:space="0" w:color="auto"/>
                        <w:right w:val="none" w:sz="0" w:space="0" w:color="auto"/>
                      </w:divBdr>
                    </w:div>
                    <w:div w:id="203906370">
                      <w:marLeft w:val="0"/>
                      <w:marRight w:val="0"/>
                      <w:marTop w:val="0"/>
                      <w:marBottom w:val="0"/>
                      <w:divBdr>
                        <w:top w:val="none" w:sz="0" w:space="0" w:color="auto"/>
                        <w:left w:val="none" w:sz="0" w:space="0" w:color="auto"/>
                        <w:bottom w:val="none" w:sz="0" w:space="0" w:color="auto"/>
                        <w:right w:val="none" w:sz="0" w:space="0" w:color="auto"/>
                      </w:divBdr>
                    </w:div>
                  </w:divsChild>
                </w:div>
                <w:div w:id="1619292543">
                  <w:marLeft w:val="0"/>
                  <w:marRight w:val="0"/>
                  <w:marTop w:val="0"/>
                  <w:marBottom w:val="0"/>
                  <w:divBdr>
                    <w:top w:val="none" w:sz="0" w:space="0" w:color="auto"/>
                    <w:left w:val="none" w:sz="0" w:space="0" w:color="auto"/>
                    <w:bottom w:val="none" w:sz="0" w:space="0" w:color="auto"/>
                    <w:right w:val="none" w:sz="0" w:space="0" w:color="auto"/>
                  </w:divBdr>
                  <w:divsChild>
                    <w:div w:id="890000960">
                      <w:marLeft w:val="0"/>
                      <w:marRight w:val="0"/>
                      <w:marTop w:val="0"/>
                      <w:marBottom w:val="0"/>
                      <w:divBdr>
                        <w:top w:val="none" w:sz="0" w:space="0" w:color="auto"/>
                        <w:left w:val="none" w:sz="0" w:space="0" w:color="auto"/>
                        <w:bottom w:val="none" w:sz="0" w:space="0" w:color="auto"/>
                        <w:right w:val="none" w:sz="0" w:space="0" w:color="auto"/>
                      </w:divBdr>
                    </w:div>
                    <w:div w:id="90443296">
                      <w:marLeft w:val="0"/>
                      <w:marRight w:val="0"/>
                      <w:marTop w:val="0"/>
                      <w:marBottom w:val="0"/>
                      <w:divBdr>
                        <w:top w:val="none" w:sz="0" w:space="0" w:color="auto"/>
                        <w:left w:val="none" w:sz="0" w:space="0" w:color="auto"/>
                        <w:bottom w:val="none" w:sz="0" w:space="0" w:color="auto"/>
                        <w:right w:val="none" w:sz="0" w:space="0" w:color="auto"/>
                      </w:divBdr>
                    </w:div>
                  </w:divsChild>
                </w:div>
                <w:div w:id="1267690968">
                  <w:marLeft w:val="0"/>
                  <w:marRight w:val="0"/>
                  <w:marTop w:val="0"/>
                  <w:marBottom w:val="0"/>
                  <w:divBdr>
                    <w:top w:val="none" w:sz="0" w:space="0" w:color="auto"/>
                    <w:left w:val="none" w:sz="0" w:space="0" w:color="auto"/>
                    <w:bottom w:val="none" w:sz="0" w:space="0" w:color="auto"/>
                    <w:right w:val="none" w:sz="0" w:space="0" w:color="auto"/>
                  </w:divBdr>
                  <w:divsChild>
                    <w:div w:id="789981607">
                      <w:marLeft w:val="0"/>
                      <w:marRight w:val="0"/>
                      <w:marTop w:val="0"/>
                      <w:marBottom w:val="0"/>
                      <w:divBdr>
                        <w:top w:val="none" w:sz="0" w:space="0" w:color="auto"/>
                        <w:left w:val="none" w:sz="0" w:space="0" w:color="auto"/>
                        <w:bottom w:val="none" w:sz="0" w:space="0" w:color="auto"/>
                        <w:right w:val="none" w:sz="0" w:space="0" w:color="auto"/>
                      </w:divBdr>
                    </w:div>
                    <w:div w:id="2068262637">
                      <w:marLeft w:val="0"/>
                      <w:marRight w:val="0"/>
                      <w:marTop w:val="0"/>
                      <w:marBottom w:val="0"/>
                      <w:divBdr>
                        <w:top w:val="none" w:sz="0" w:space="0" w:color="auto"/>
                        <w:left w:val="none" w:sz="0" w:space="0" w:color="auto"/>
                        <w:bottom w:val="none" w:sz="0" w:space="0" w:color="auto"/>
                        <w:right w:val="none" w:sz="0" w:space="0" w:color="auto"/>
                      </w:divBdr>
                    </w:div>
                  </w:divsChild>
                </w:div>
                <w:div w:id="930511644">
                  <w:marLeft w:val="0"/>
                  <w:marRight w:val="0"/>
                  <w:marTop w:val="0"/>
                  <w:marBottom w:val="0"/>
                  <w:divBdr>
                    <w:top w:val="none" w:sz="0" w:space="0" w:color="auto"/>
                    <w:left w:val="none" w:sz="0" w:space="0" w:color="auto"/>
                    <w:bottom w:val="none" w:sz="0" w:space="0" w:color="auto"/>
                    <w:right w:val="none" w:sz="0" w:space="0" w:color="auto"/>
                  </w:divBdr>
                  <w:divsChild>
                    <w:div w:id="618730895">
                      <w:marLeft w:val="0"/>
                      <w:marRight w:val="0"/>
                      <w:marTop w:val="0"/>
                      <w:marBottom w:val="0"/>
                      <w:divBdr>
                        <w:top w:val="none" w:sz="0" w:space="0" w:color="auto"/>
                        <w:left w:val="none" w:sz="0" w:space="0" w:color="auto"/>
                        <w:bottom w:val="none" w:sz="0" w:space="0" w:color="auto"/>
                        <w:right w:val="none" w:sz="0" w:space="0" w:color="auto"/>
                      </w:divBdr>
                    </w:div>
                    <w:div w:id="274100684">
                      <w:marLeft w:val="0"/>
                      <w:marRight w:val="0"/>
                      <w:marTop w:val="0"/>
                      <w:marBottom w:val="0"/>
                      <w:divBdr>
                        <w:top w:val="none" w:sz="0" w:space="0" w:color="auto"/>
                        <w:left w:val="none" w:sz="0" w:space="0" w:color="auto"/>
                        <w:bottom w:val="none" w:sz="0" w:space="0" w:color="auto"/>
                        <w:right w:val="none" w:sz="0" w:space="0" w:color="auto"/>
                      </w:divBdr>
                    </w:div>
                  </w:divsChild>
                </w:div>
                <w:div w:id="1214583384">
                  <w:marLeft w:val="0"/>
                  <w:marRight w:val="0"/>
                  <w:marTop w:val="0"/>
                  <w:marBottom w:val="0"/>
                  <w:divBdr>
                    <w:top w:val="none" w:sz="0" w:space="0" w:color="auto"/>
                    <w:left w:val="none" w:sz="0" w:space="0" w:color="auto"/>
                    <w:bottom w:val="none" w:sz="0" w:space="0" w:color="auto"/>
                    <w:right w:val="none" w:sz="0" w:space="0" w:color="auto"/>
                  </w:divBdr>
                  <w:divsChild>
                    <w:div w:id="395128888">
                      <w:marLeft w:val="0"/>
                      <w:marRight w:val="0"/>
                      <w:marTop w:val="0"/>
                      <w:marBottom w:val="0"/>
                      <w:divBdr>
                        <w:top w:val="none" w:sz="0" w:space="0" w:color="auto"/>
                        <w:left w:val="none" w:sz="0" w:space="0" w:color="auto"/>
                        <w:bottom w:val="none" w:sz="0" w:space="0" w:color="auto"/>
                        <w:right w:val="none" w:sz="0" w:space="0" w:color="auto"/>
                      </w:divBdr>
                    </w:div>
                    <w:div w:id="1902868113">
                      <w:marLeft w:val="0"/>
                      <w:marRight w:val="0"/>
                      <w:marTop w:val="0"/>
                      <w:marBottom w:val="0"/>
                      <w:divBdr>
                        <w:top w:val="none" w:sz="0" w:space="0" w:color="auto"/>
                        <w:left w:val="none" w:sz="0" w:space="0" w:color="auto"/>
                        <w:bottom w:val="none" w:sz="0" w:space="0" w:color="auto"/>
                        <w:right w:val="none" w:sz="0" w:space="0" w:color="auto"/>
                      </w:divBdr>
                    </w:div>
                  </w:divsChild>
                </w:div>
                <w:div w:id="995844039">
                  <w:marLeft w:val="0"/>
                  <w:marRight w:val="0"/>
                  <w:marTop w:val="0"/>
                  <w:marBottom w:val="0"/>
                  <w:divBdr>
                    <w:top w:val="none" w:sz="0" w:space="0" w:color="auto"/>
                    <w:left w:val="none" w:sz="0" w:space="0" w:color="auto"/>
                    <w:bottom w:val="none" w:sz="0" w:space="0" w:color="auto"/>
                    <w:right w:val="none" w:sz="0" w:space="0" w:color="auto"/>
                  </w:divBdr>
                  <w:divsChild>
                    <w:div w:id="1500539051">
                      <w:marLeft w:val="0"/>
                      <w:marRight w:val="0"/>
                      <w:marTop w:val="0"/>
                      <w:marBottom w:val="0"/>
                      <w:divBdr>
                        <w:top w:val="none" w:sz="0" w:space="0" w:color="auto"/>
                        <w:left w:val="none" w:sz="0" w:space="0" w:color="auto"/>
                        <w:bottom w:val="none" w:sz="0" w:space="0" w:color="auto"/>
                        <w:right w:val="none" w:sz="0" w:space="0" w:color="auto"/>
                      </w:divBdr>
                    </w:div>
                    <w:div w:id="201746150">
                      <w:marLeft w:val="0"/>
                      <w:marRight w:val="0"/>
                      <w:marTop w:val="0"/>
                      <w:marBottom w:val="0"/>
                      <w:divBdr>
                        <w:top w:val="none" w:sz="0" w:space="0" w:color="auto"/>
                        <w:left w:val="none" w:sz="0" w:space="0" w:color="auto"/>
                        <w:bottom w:val="none" w:sz="0" w:space="0" w:color="auto"/>
                        <w:right w:val="none" w:sz="0" w:space="0" w:color="auto"/>
                      </w:divBdr>
                    </w:div>
                  </w:divsChild>
                </w:div>
                <w:div w:id="1926649341">
                  <w:marLeft w:val="0"/>
                  <w:marRight w:val="0"/>
                  <w:marTop w:val="0"/>
                  <w:marBottom w:val="0"/>
                  <w:divBdr>
                    <w:top w:val="none" w:sz="0" w:space="0" w:color="auto"/>
                    <w:left w:val="none" w:sz="0" w:space="0" w:color="auto"/>
                    <w:bottom w:val="none" w:sz="0" w:space="0" w:color="auto"/>
                    <w:right w:val="none" w:sz="0" w:space="0" w:color="auto"/>
                  </w:divBdr>
                  <w:divsChild>
                    <w:div w:id="1944217890">
                      <w:marLeft w:val="0"/>
                      <w:marRight w:val="0"/>
                      <w:marTop w:val="0"/>
                      <w:marBottom w:val="0"/>
                      <w:divBdr>
                        <w:top w:val="none" w:sz="0" w:space="0" w:color="auto"/>
                        <w:left w:val="none" w:sz="0" w:space="0" w:color="auto"/>
                        <w:bottom w:val="none" w:sz="0" w:space="0" w:color="auto"/>
                        <w:right w:val="none" w:sz="0" w:space="0" w:color="auto"/>
                      </w:divBdr>
                    </w:div>
                    <w:div w:id="1574701576">
                      <w:marLeft w:val="0"/>
                      <w:marRight w:val="0"/>
                      <w:marTop w:val="0"/>
                      <w:marBottom w:val="0"/>
                      <w:divBdr>
                        <w:top w:val="none" w:sz="0" w:space="0" w:color="auto"/>
                        <w:left w:val="none" w:sz="0" w:space="0" w:color="auto"/>
                        <w:bottom w:val="none" w:sz="0" w:space="0" w:color="auto"/>
                        <w:right w:val="none" w:sz="0" w:space="0" w:color="auto"/>
                      </w:divBdr>
                    </w:div>
                  </w:divsChild>
                </w:div>
                <w:div w:id="1948733220">
                  <w:marLeft w:val="0"/>
                  <w:marRight w:val="0"/>
                  <w:marTop w:val="0"/>
                  <w:marBottom w:val="0"/>
                  <w:divBdr>
                    <w:top w:val="none" w:sz="0" w:space="0" w:color="auto"/>
                    <w:left w:val="none" w:sz="0" w:space="0" w:color="auto"/>
                    <w:bottom w:val="none" w:sz="0" w:space="0" w:color="auto"/>
                    <w:right w:val="none" w:sz="0" w:space="0" w:color="auto"/>
                  </w:divBdr>
                  <w:divsChild>
                    <w:div w:id="1846434051">
                      <w:marLeft w:val="0"/>
                      <w:marRight w:val="0"/>
                      <w:marTop w:val="0"/>
                      <w:marBottom w:val="0"/>
                      <w:divBdr>
                        <w:top w:val="none" w:sz="0" w:space="0" w:color="auto"/>
                        <w:left w:val="none" w:sz="0" w:space="0" w:color="auto"/>
                        <w:bottom w:val="none" w:sz="0" w:space="0" w:color="auto"/>
                        <w:right w:val="none" w:sz="0" w:space="0" w:color="auto"/>
                      </w:divBdr>
                    </w:div>
                    <w:div w:id="1818758785">
                      <w:marLeft w:val="0"/>
                      <w:marRight w:val="0"/>
                      <w:marTop w:val="0"/>
                      <w:marBottom w:val="0"/>
                      <w:divBdr>
                        <w:top w:val="none" w:sz="0" w:space="0" w:color="auto"/>
                        <w:left w:val="none" w:sz="0" w:space="0" w:color="auto"/>
                        <w:bottom w:val="none" w:sz="0" w:space="0" w:color="auto"/>
                        <w:right w:val="none" w:sz="0" w:space="0" w:color="auto"/>
                      </w:divBdr>
                    </w:div>
                  </w:divsChild>
                </w:div>
                <w:div w:id="1603411464">
                  <w:marLeft w:val="0"/>
                  <w:marRight w:val="0"/>
                  <w:marTop w:val="0"/>
                  <w:marBottom w:val="0"/>
                  <w:divBdr>
                    <w:top w:val="none" w:sz="0" w:space="0" w:color="auto"/>
                    <w:left w:val="none" w:sz="0" w:space="0" w:color="auto"/>
                    <w:bottom w:val="none" w:sz="0" w:space="0" w:color="auto"/>
                    <w:right w:val="none" w:sz="0" w:space="0" w:color="auto"/>
                  </w:divBdr>
                  <w:divsChild>
                    <w:div w:id="984965592">
                      <w:marLeft w:val="0"/>
                      <w:marRight w:val="0"/>
                      <w:marTop w:val="0"/>
                      <w:marBottom w:val="0"/>
                      <w:divBdr>
                        <w:top w:val="none" w:sz="0" w:space="0" w:color="auto"/>
                        <w:left w:val="none" w:sz="0" w:space="0" w:color="auto"/>
                        <w:bottom w:val="none" w:sz="0" w:space="0" w:color="auto"/>
                        <w:right w:val="none" w:sz="0" w:space="0" w:color="auto"/>
                      </w:divBdr>
                    </w:div>
                    <w:div w:id="1387875973">
                      <w:marLeft w:val="0"/>
                      <w:marRight w:val="0"/>
                      <w:marTop w:val="0"/>
                      <w:marBottom w:val="0"/>
                      <w:divBdr>
                        <w:top w:val="none" w:sz="0" w:space="0" w:color="auto"/>
                        <w:left w:val="none" w:sz="0" w:space="0" w:color="auto"/>
                        <w:bottom w:val="none" w:sz="0" w:space="0" w:color="auto"/>
                        <w:right w:val="none" w:sz="0" w:space="0" w:color="auto"/>
                      </w:divBdr>
                    </w:div>
                  </w:divsChild>
                </w:div>
                <w:div w:id="1194001410">
                  <w:marLeft w:val="0"/>
                  <w:marRight w:val="0"/>
                  <w:marTop w:val="0"/>
                  <w:marBottom w:val="0"/>
                  <w:divBdr>
                    <w:top w:val="none" w:sz="0" w:space="0" w:color="auto"/>
                    <w:left w:val="none" w:sz="0" w:space="0" w:color="auto"/>
                    <w:bottom w:val="none" w:sz="0" w:space="0" w:color="auto"/>
                    <w:right w:val="none" w:sz="0" w:space="0" w:color="auto"/>
                  </w:divBdr>
                  <w:divsChild>
                    <w:div w:id="529994707">
                      <w:marLeft w:val="0"/>
                      <w:marRight w:val="0"/>
                      <w:marTop w:val="0"/>
                      <w:marBottom w:val="0"/>
                      <w:divBdr>
                        <w:top w:val="none" w:sz="0" w:space="0" w:color="auto"/>
                        <w:left w:val="none" w:sz="0" w:space="0" w:color="auto"/>
                        <w:bottom w:val="none" w:sz="0" w:space="0" w:color="auto"/>
                        <w:right w:val="none" w:sz="0" w:space="0" w:color="auto"/>
                      </w:divBdr>
                    </w:div>
                    <w:div w:id="395053969">
                      <w:marLeft w:val="0"/>
                      <w:marRight w:val="0"/>
                      <w:marTop w:val="0"/>
                      <w:marBottom w:val="0"/>
                      <w:divBdr>
                        <w:top w:val="none" w:sz="0" w:space="0" w:color="auto"/>
                        <w:left w:val="none" w:sz="0" w:space="0" w:color="auto"/>
                        <w:bottom w:val="none" w:sz="0" w:space="0" w:color="auto"/>
                        <w:right w:val="none" w:sz="0" w:space="0" w:color="auto"/>
                      </w:divBdr>
                    </w:div>
                  </w:divsChild>
                </w:div>
                <w:div w:id="1575506240">
                  <w:marLeft w:val="0"/>
                  <w:marRight w:val="0"/>
                  <w:marTop w:val="0"/>
                  <w:marBottom w:val="0"/>
                  <w:divBdr>
                    <w:top w:val="none" w:sz="0" w:space="0" w:color="auto"/>
                    <w:left w:val="none" w:sz="0" w:space="0" w:color="auto"/>
                    <w:bottom w:val="none" w:sz="0" w:space="0" w:color="auto"/>
                    <w:right w:val="none" w:sz="0" w:space="0" w:color="auto"/>
                  </w:divBdr>
                  <w:divsChild>
                    <w:div w:id="1409688456">
                      <w:marLeft w:val="0"/>
                      <w:marRight w:val="0"/>
                      <w:marTop w:val="0"/>
                      <w:marBottom w:val="0"/>
                      <w:divBdr>
                        <w:top w:val="none" w:sz="0" w:space="0" w:color="auto"/>
                        <w:left w:val="none" w:sz="0" w:space="0" w:color="auto"/>
                        <w:bottom w:val="none" w:sz="0" w:space="0" w:color="auto"/>
                        <w:right w:val="none" w:sz="0" w:space="0" w:color="auto"/>
                      </w:divBdr>
                    </w:div>
                    <w:div w:id="445199366">
                      <w:marLeft w:val="0"/>
                      <w:marRight w:val="0"/>
                      <w:marTop w:val="0"/>
                      <w:marBottom w:val="0"/>
                      <w:divBdr>
                        <w:top w:val="none" w:sz="0" w:space="0" w:color="auto"/>
                        <w:left w:val="none" w:sz="0" w:space="0" w:color="auto"/>
                        <w:bottom w:val="none" w:sz="0" w:space="0" w:color="auto"/>
                        <w:right w:val="none" w:sz="0" w:space="0" w:color="auto"/>
                      </w:divBdr>
                    </w:div>
                  </w:divsChild>
                </w:div>
                <w:div w:id="1465198520">
                  <w:marLeft w:val="0"/>
                  <w:marRight w:val="0"/>
                  <w:marTop w:val="0"/>
                  <w:marBottom w:val="0"/>
                  <w:divBdr>
                    <w:top w:val="none" w:sz="0" w:space="0" w:color="auto"/>
                    <w:left w:val="none" w:sz="0" w:space="0" w:color="auto"/>
                    <w:bottom w:val="none" w:sz="0" w:space="0" w:color="auto"/>
                    <w:right w:val="none" w:sz="0" w:space="0" w:color="auto"/>
                  </w:divBdr>
                  <w:divsChild>
                    <w:div w:id="855313042">
                      <w:marLeft w:val="0"/>
                      <w:marRight w:val="0"/>
                      <w:marTop w:val="0"/>
                      <w:marBottom w:val="0"/>
                      <w:divBdr>
                        <w:top w:val="none" w:sz="0" w:space="0" w:color="auto"/>
                        <w:left w:val="none" w:sz="0" w:space="0" w:color="auto"/>
                        <w:bottom w:val="none" w:sz="0" w:space="0" w:color="auto"/>
                        <w:right w:val="none" w:sz="0" w:space="0" w:color="auto"/>
                      </w:divBdr>
                    </w:div>
                    <w:div w:id="172575331">
                      <w:marLeft w:val="0"/>
                      <w:marRight w:val="0"/>
                      <w:marTop w:val="0"/>
                      <w:marBottom w:val="0"/>
                      <w:divBdr>
                        <w:top w:val="none" w:sz="0" w:space="0" w:color="auto"/>
                        <w:left w:val="none" w:sz="0" w:space="0" w:color="auto"/>
                        <w:bottom w:val="none" w:sz="0" w:space="0" w:color="auto"/>
                        <w:right w:val="none" w:sz="0" w:space="0" w:color="auto"/>
                      </w:divBdr>
                    </w:div>
                  </w:divsChild>
                </w:div>
                <w:div w:id="2137794093">
                  <w:marLeft w:val="0"/>
                  <w:marRight w:val="0"/>
                  <w:marTop w:val="0"/>
                  <w:marBottom w:val="0"/>
                  <w:divBdr>
                    <w:top w:val="none" w:sz="0" w:space="0" w:color="auto"/>
                    <w:left w:val="none" w:sz="0" w:space="0" w:color="auto"/>
                    <w:bottom w:val="none" w:sz="0" w:space="0" w:color="auto"/>
                    <w:right w:val="none" w:sz="0" w:space="0" w:color="auto"/>
                  </w:divBdr>
                  <w:divsChild>
                    <w:div w:id="1338849343">
                      <w:marLeft w:val="0"/>
                      <w:marRight w:val="0"/>
                      <w:marTop w:val="0"/>
                      <w:marBottom w:val="0"/>
                      <w:divBdr>
                        <w:top w:val="none" w:sz="0" w:space="0" w:color="auto"/>
                        <w:left w:val="none" w:sz="0" w:space="0" w:color="auto"/>
                        <w:bottom w:val="none" w:sz="0" w:space="0" w:color="auto"/>
                        <w:right w:val="none" w:sz="0" w:space="0" w:color="auto"/>
                      </w:divBdr>
                    </w:div>
                    <w:div w:id="1672028449">
                      <w:marLeft w:val="0"/>
                      <w:marRight w:val="0"/>
                      <w:marTop w:val="0"/>
                      <w:marBottom w:val="0"/>
                      <w:divBdr>
                        <w:top w:val="none" w:sz="0" w:space="0" w:color="auto"/>
                        <w:left w:val="none" w:sz="0" w:space="0" w:color="auto"/>
                        <w:bottom w:val="none" w:sz="0" w:space="0" w:color="auto"/>
                        <w:right w:val="none" w:sz="0" w:space="0" w:color="auto"/>
                      </w:divBdr>
                    </w:div>
                  </w:divsChild>
                </w:div>
                <w:div w:id="926040725">
                  <w:marLeft w:val="0"/>
                  <w:marRight w:val="0"/>
                  <w:marTop w:val="0"/>
                  <w:marBottom w:val="0"/>
                  <w:divBdr>
                    <w:top w:val="none" w:sz="0" w:space="0" w:color="auto"/>
                    <w:left w:val="none" w:sz="0" w:space="0" w:color="auto"/>
                    <w:bottom w:val="none" w:sz="0" w:space="0" w:color="auto"/>
                    <w:right w:val="none" w:sz="0" w:space="0" w:color="auto"/>
                  </w:divBdr>
                  <w:divsChild>
                    <w:div w:id="216018986">
                      <w:marLeft w:val="0"/>
                      <w:marRight w:val="0"/>
                      <w:marTop w:val="0"/>
                      <w:marBottom w:val="0"/>
                      <w:divBdr>
                        <w:top w:val="none" w:sz="0" w:space="0" w:color="auto"/>
                        <w:left w:val="none" w:sz="0" w:space="0" w:color="auto"/>
                        <w:bottom w:val="none" w:sz="0" w:space="0" w:color="auto"/>
                        <w:right w:val="none" w:sz="0" w:space="0" w:color="auto"/>
                      </w:divBdr>
                    </w:div>
                    <w:div w:id="1340623598">
                      <w:marLeft w:val="0"/>
                      <w:marRight w:val="0"/>
                      <w:marTop w:val="0"/>
                      <w:marBottom w:val="0"/>
                      <w:divBdr>
                        <w:top w:val="none" w:sz="0" w:space="0" w:color="auto"/>
                        <w:left w:val="none" w:sz="0" w:space="0" w:color="auto"/>
                        <w:bottom w:val="none" w:sz="0" w:space="0" w:color="auto"/>
                        <w:right w:val="none" w:sz="0" w:space="0" w:color="auto"/>
                      </w:divBdr>
                    </w:div>
                    <w:div w:id="806244488">
                      <w:marLeft w:val="0"/>
                      <w:marRight w:val="0"/>
                      <w:marTop w:val="0"/>
                      <w:marBottom w:val="0"/>
                      <w:divBdr>
                        <w:top w:val="none" w:sz="0" w:space="0" w:color="auto"/>
                        <w:left w:val="none" w:sz="0" w:space="0" w:color="auto"/>
                        <w:bottom w:val="none" w:sz="0" w:space="0" w:color="auto"/>
                        <w:right w:val="none" w:sz="0" w:space="0" w:color="auto"/>
                      </w:divBdr>
                    </w:div>
                    <w:div w:id="121311758">
                      <w:marLeft w:val="0"/>
                      <w:marRight w:val="0"/>
                      <w:marTop w:val="0"/>
                      <w:marBottom w:val="0"/>
                      <w:divBdr>
                        <w:top w:val="none" w:sz="0" w:space="0" w:color="auto"/>
                        <w:left w:val="none" w:sz="0" w:space="0" w:color="auto"/>
                        <w:bottom w:val="none" w:sz="0" w:space="0" w:color="auto"/>
                        <w:right w:val="none" w:sz="0" w:space="0" w:color="auto"/>
                      </w:divBdr>
                    </w:div>
                  </w:divsChild>
                </w:div>
                <w:div w:id="1124930000">
                  <w:marLeft w:val="0"/>
                  <w:marRight w:val="0"/>
                  <w:marTop w:val="0"/>
                  <w:marBottom w:val="0"/>
                  <w:divBdr>
                    <w:top w:val="none" w:sz="0" w:space="0" w:color="auto"/>
                    <w:left w:val="none" w:sz="0" w:space="0" w:color="auto"/>
                    <w:bottom w:val="none" w:sz="0" w:space="0" w:color="auto"/>
                    <w:right w:val="none" w:sz="0" w:space="0" w:color="auto"/>
                  </w:divBdr>
                  <w:divsChild>
                    <w:div w:id="1842113332">
                      <w:marLeft w:val="0"/>
                      <w:marRight w:val="0"/>
                      <w:marTop w:val="0"/>
                      <w:marBottom w:val="0"/>
                      <w:divBdr>
                        <w:top w:val="none" w:sz="0" w:space="0" w:color="auto"/>
                        <w:left w:val="none" w:sz="0" w:space="0" w:color="auto"/>
                        <w:bottom w:val="none" w:sz="0" w:space="0" w:color="auto"/>
                        <w:right w:val="none" w:sz="0" w:space="0" w:color="auto"/>
                      </w:divBdr>
                    </w:div>
                    <w:div w:id="1201549406">
                      <w:marLeft w:val="0"/>
                      <w:marRight w:val="0"/>
                      <w:marTop w:val="0"/>
                      <w:marBottom w:val="0"/>
                      <w:divBdr>
                        <w:top w:val="none" w:sz="0" w:space="0" w:color="auto"/>
                        <w:left w:val="none" w:sz="0" w:space="0" w:color="auto"/>
                        <w:bottom w:val="none" w:sz="0" w:space="0" w:color="auto"/>
                        <w:right w:val="none" w:sz="0" w:space="0" w:color="auto"/>
                      </w:divBdr>
                    </w:div>
                    <w:div w:id="560405751">
                      <w:marLeft w:val="0"/>
                      <w:marRight w:val="0"/>
                      <w:marTop w:val="0"/>
                      <w:marBottom w:val="0"/>
                      <w:divBdr>
                        <w:top w:val="none" w:sz="0" w:space="0" w:color="auto"/>
                        <w:left w:val="none" w:sz="0" w:space="0" w:color="auto"/>
                        <w:bottom w:val="none" w:sz="0" w:space="0" w:color="auto"/>
                        <w:right w:val="none" w:sz="0" w:space="0" w:color="auto"/>
                      </w:divBdr>
                    </w:div>
                    <w:div w:id="1266839368">
                      <w:marLeft w:val="0"/>
                      <w:marRight w:val="0"/>
                      <w:marTop w:val="0"/>
                      <w:marBottom w:val="0"/>
                      <w:divBdr>
                        <w:top w:val="none" w:sz="0" w:space="0" w:color="auto"/>
                        <w:left w:val="none" w:sz="0" w:space="0" w:color="auto"/>
                        <w:bottom w:val="none" w:sz="0" w:space="0" w:color="auto"/>
                        <w:right w:val="none" w:sz="0" w:space="0" w:color="auto"/>
                      </w:divBdr>
                    </w:div>
                  </w:divsChild>
                </w:div>
                <w:div w:id="1122773168">
                  <w:marLeft w:val="0"/>
                  <w:marRight w:val="0"/>
                  <w:marTop w:val="0"/>
                  <w:marBottom w:val="0"/>
                  <w:divBdr>
                    <w:top w:val="none" w:sz="0" w:space="0" w:color="auto"/>
                    <w:left w:val="none" w:sz="0" w:space="0" w:color="auto"/>
                    <w:bottom w:val="none" w:sz="0" w:space="0" w:color="auto"/>
                    <w:right w:val="none" w:sz="0" w:space="0" w:color="auto"/>
                  </w:divBdr>
                  <w:divsChild>
                    <w:div w:id="1842506632">
                      <w:marLeft w:val="0"/>
                      <w:marRight w:val="0"/>
                      <w:marTop w:val="0"/>
                      <w:marBottom w:val="0"/>
                      <w:divBdr>
                        <w:top w:val="none" w:sz="0" w:space="0" w:color="auto"/>
                        <w:left w:val="none" w:sz="0" w:space="0" w:color="auto"/>
                        <w:bottom w:val="none" w:sz="0" w:space="0" w:color="auto"/>
                        <w:right w:val="none" w:sz="0" w:space="0" w:color="auto"/>
                      </w:divBdr>
                    </w:div>
                    <w:div w:id="1885601979">
                      <w:marLeft w:val="0"/>
                      <w:marRight w:val="0"/>
                      <w:marTop w:val="0"/>
                      <w:marBottom w:val="0"/>
                      <w:divBdr>
                        <w:top w:val="none" w:sz="0" w:space="0" w:color="auto"/>
                        <w:left w:val="none" w:sz="0" w:space="0" w:color="auto"/>
                        <w:bottom w:val="none" w:sz="0" w:space="0" w:color="auto"/>
                        <w:right w:val="none" w:sz="0" w:space="0" w:color="auto"/>
                      </w:divBdr>
                    </w:div>
                    <w:div w:id="21826220">
                      <w:marLeft w:val="0"/>
                      <w:marRight w:val="0"/>
                      <w:marTop w:val="0"/>
                      <w:marBottom w:val="0"/>
                      <w:divBdr>
                        <w:top w:val="none" w:sz="0" w:space="0" w:color="auto"/>
                        <w:left w:val="none" w:sz="0" w:space="0" w:color="auto"/>
                        <w:bottom w:val="none" w:sz="0" w:space="0" w:color="auto"/>
                        <w:right w:val="none" w:sz="0" w:space="0" w:color="auto"/>
                      </w:divBdr>
                    </w:div>
                    <w:div w:id="1898976052">
                      <w:marLeft w:val="0"/>
                      <w:marRight w:val="0"/>
                      <w:marTop w:val="0"/>
                      <w:marBottom w:val="0"/>
                      <w:divBdr>
                        <w:top w:val="none" w:sz="0" w:space="0" w:color="auto"/>
                        <w:left w:val="none" w:sz="0" w:space="0" w:color="auto"/>
                        <w:bottom w:val="none" w:sz="0" w:space="0" w:color="auto"/>
                        <w:right w:val="none" w:sz="0" w:space="0" w:color="auto"/>
                      </w:divBdr>
                    </w:div>
                  </w:divsChild>
                </w:div>
                <w:div w:id="1177578195">
                  <w:marLeft w:val="0"/>
                  <w:marRight w:val="0"/>
                  <w:marTop w:val="0"/>
                  <w:marBottom w:val="0"/>
                  <w:divBdr>
                    <w:top w:val="none" w:sz="0" w:space="0" w:color="auto"/>
                    <w:left w:val="none" w:sz="0" w:space="0" w:color="auto"/>
                    <w:bottom w:val="none" w:sz="0" w:space="0" w:color="auto"/>
                    <w:right w:val="none" w:sz="0" w:space="0" w:color="auto"/>
                  </w:divBdr>
                  <w:divsChild>
                    <w:div w:id="124590470">
                      <w:marLeft w:val="0"/>
                      <w:marRight w:val="0"/>
                      <w:marTop w:val="0"/>
                      <w:marBottom w:val="0"/>
                      <w:divBdr>
                        <w:top w:val="none" w:sz="0" w:space="0" w:color="auto"/>
                        <w:left w:val="none" w:sz="0" w:space="0" w:color="auto"/>
                        <w:bottom w:val="none" w:sz="0" w:space="0" w:color="auto"/>
                        <w:right w:val="none" w:sz="0" w:space="0" w:color="auto"/>
                      </w:divBdr>
                    </w:div>
                  </w:divsChild>
                </w:div>
                <w:div w:id="1102602855">
                  <w:marLeft w:val="0"/>
                  <w:marRight w:val="0"/>
                  <w:marTop w:val="0"/>
                  <w:marBottom w:val="0"/>
                  <w:divBdr>
                    <w:top w:val="none" w:sz="0" w:space="0" w:color="auto"/>
                    <w:left w:val="none" w:sz="0" w:space="0" w:color="auto"/>
                    <w:bottom w:val="none" w:sz="0" w:space="0" w:color="auto"/>
                    <w:right w:val="none" w:sz="0" w:space="0" w:color="auto"/>
                  </w:divBdr>
                  <w:divsChild>
                    <w:div w:id="932056062">
                      <w:marLeft w:val="0"/>
                      <w:marRight w:val="0"/>
                      <w:marTop w:val="0"/>
                      <w:marBottom w:val="0"/>
                      <w:divBdr>
                        <w:top w:val="none" w:sz="0" w:space="0" w:color="auto"/>
                        <w:left w:val="none" w:sz="0" w:space="0" w:color="auto"/>
                        <w:bottom w:val="none" w:sz="0" w:space="0" w:color="auto"/>
                        <w:right w:val="none" w:sz="0" w:space="0" w:color="auto"/>
                      </w:divBdr>
                    </w:div>
                    <w:div w:id="410585427">
                      <w:marLeft w:val="0"/>
                      <w:marRight w:val="0"/>
                      <w:marTop w:val="0"/>
                      <w:marBottom w:val="0"/>
                      <w:divBdr>
                        <w:top w:val="none" w:sz="0" w:space="0" w:color="auto"/>
                        <w:left w:val="none" w:sz="0" w:space="0" w:color="auto"/>
                        <w:bottom w:val="none" w:sz="0" w:space="0" w:color="auto"/>
                        <w:right w:val="none" w:sz="0" w:space="0" w:color="auto"/>
                      </w:divBdr>
                    </w:div>
                  </w:divsChild>
                </w:div>
                <w:div w:id="1825588202">
                  <w:marLeft w:val="0"/>
                  <w:marRight w:val="0"/>
                  <w:marTop w:val="0"/>
                  <w:marBottom w:val="0"/>
                  <w:divBdr>
                    <w:top w:val="none" w:sz="0" w:space="0" w:color="auto"/>
                    <w:left w:val="none" w:sz="0" w:space="0" w:color="auto"/>
                    <w:bottom w:val="none" w:sz="0" w:space="0" w:color="auto"/>
                    <w:right w:val="none" w:sz="0" w:space="0" w:color="auto"/>
                  </w:divBdr>
                  <w:divsChild>
                    <w:div w:id="882638901">
                      <w:marLeft w:val="0"/>
                      <w:marRight w:val="0"/>
                      <w:marTop w:val="0"/>
                      <w:marBottom w:val="0"/>
                      <w:divBdr>
                        <w:top w:val="none" w:sz="0" w:space="0" w:color="auto"/>
                        <w:left w:val="none" w:sz="0" w:space="0" w:color="auto"/>
                        <w:bottom w:val="none" w:sz="0" w:space="0" w:color="auto"/>
                        <w:right w:val="none" w:sz="0" w:space="0" w:color="auto"/>
                      </w:divBdr>
                    </w:div>
                    <w:div w:id="183062506">
                      <w:marLeft w:val="0"/>
                      <w:marRight w:val="0"/>
                      <w:marTop w:val="0"/>
                      <w:marBottom w:val="0"/>
                      <w:divBdr>
                        <w:top w:val="none" w:sz="0" w:space="0" w:color="auto"/>
                        <w:left w:val="none" w:sz="0" w:space="0" w:color="auto"/>
                        <w:bottom w:val="none" w:sz="0" w:space="0" w:color="auto"/>
                        <w:right w:val="none" w:sz="0" w:space="0" w:color="auto"/>
                      </w:divBdr>
                    </w:div>
                  </w:divsChild>
                </w:div>
                <w:div w:id="936642301">
                  <w:marLeft w:val="0"/>
                  <w:marRight w:val="0"/>
                  <w:marTop w:val="0"/>
                  <w:marBottom w:val="0"/>
                  <w:divBdr>
                    <w:top w:val="none" w:sz="0" w:space="0" w:color="auto"/>
                    <w:left w:val="none" w:sz="0" w:space="0" w:color="auto"/>
                    <w:bottom w:val="none" w:sz="0" w:space="0" w:color="auto"/>
                    <w:right w:val="none" w:sz="0" w:space="0" w:color="auto"/>
                  </w:divBdr>
                  <w:divsChild>
                    <w:div w:id="187064421">
                      <w:marLeft w:val="0"/>
                      <w:marRight w:val="0"/>
                      <w:marTop w:val="0"/>
                      <w:marBottom w:val="0"/>
                      <w:divBdr>
                        <w:top w:val="none" w:sz="0" w:space="0" w:color="auto"/>
                        <w:left w:val="none" w:sz="0" w:space="0" w:color="auto"/>
                        <w:bottom w:val="none" w:sz="0" w:space="0" w:color="auto"/>
                        <w:right w:val="none" w:sz="0" w:space="0" w:color="auto"/>
                      </w:divBdr>
                    </w:div>
                    <w:div w:id="75801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268457">
          <w:marLeft w:val="0"/>
          <w:marRight w:val="0"/>
          <w:marTop w:val="0"/>
          <w:marBottom w:val="0"/>
          <w:divBdr>
            <w:top w:val="none" w:sz="0" w:space="0" w:color="auto"/>
            <w:left w:val="none" w:sz="0" w:space="0" w:color="auto"/>
            <w:bottom w:val="none" w:sz="0" w:space="0" w:color="auto"/>
            <w:right w:val="none" w:sz="0" w:space="0" w:color="auto"/>
          </w:divBdr>
        </w:div>
      </w:divsChild>
    </w:div>
    <w:div w:id="2031442864">
      <w:bodyDiv w:val="1"/>
      <w:marLeft w:val="0"/>
      <w:marRight w:val="0"/>
      <w:marTop w:val="0"/>
      <w:marBottom w:val="0"/>
      <w:divBdr>
        <w:top w:val="none" w:sz="0" w:space="0" w:color="auto"/>
        <w:left w:val="none" w:sz="0" w:space="0" w:color="auto"/>
        <w:bottom w:val="none" w:sz="0" w:space="0" w:color="auto"/>
        <w:right w:val="none" w:sz="0" w:space="0" w:color="auto"/>
      </w:divBdr>
      <w:divsChild>
        <w:div w:id="1800997311">
          <w:marLeft w:val="0"/>
          <w:marRight w:val="0"/>
          <w:marTop w:val="0"/>
          <w:marBottom w:val="0"/>
          <w:divBdr>
            <w:top w:val="none" w:sz="0" w:space="0" w:color="auto"/>
            <w:left w:val="none" w:sz="0" w:space="0" w:color="auto"/>
            <w:bottom w:val="none" w:sz="0" w:space="0" w:color="auto"/>
            <w:right w:val="none" w:sz="0" w:space="0" w:color="auto"/>
          </w:divBdr>
          <w:divsChild>
            <w:div w:id="153648929">
              <w:marLeft w:val="0"/>
              <w:marRight w:val="0"/>
              <w:marTop w:val="0"/>
              <w:marBottom w:val="0"/>
              <w:divBdr>
                <w:top w:val="none" w:sz="0" w:space="0" w:color="auto"/>
                <w:left w:val="none" w:sz="0" w:space="0" w:color="auto"/>
                <w:bottom w:val="none" w:sz="0" w:space="0" w:color="auto"/>
                <w:right w:val="none" w:sz="0" w:space="0" w:color="auto"/>
              </w:divBdr>
            </w:div>
            <w:div w:id="970095203">
              <w:marLeft w:val="0"/>
              <w:marRight w:val="0"/>
              <w:marTop w:val="0"/>
              <w:marBottom w:val="0"/>
              <w:divBdr>
                <w:top w:val="none" w:sz="0" w:space="0" w:color="auto"/>
                <w:left w:val="none" w:sz="0" w:space="0" w:color="auto"/>
                <w:bottom w:val="none" w:sz="0" w:space="0" w:color="auto"/>
                <w:right w:val="none" w:sz="0" w:space="0" w:color="auto"/>
              </w:divBdr>
            </w:div>
            <w:div w:id="1587113647">
              <w:marLeft w:val="0"/>
              <w:marRight w:val="0"/>
              <w:marTop w:val="0"/>
              <w:marBottom w:val="0"/>
              <w:divBdr>
                <w:top w:val="none" w:sz="0" w:space="0" w:color="auto"/>
                <w:left w:val="none" w:sz="0" w:space="0" w:color="auto"/>
                <w:bottom w:val="none" w:sz="0" w:space="0" w:color="auto"/>
                <w:right w:val="none" w:sz="0" w:space="0" w:color="auto"/>
              </w:divBdr>
            </w:div>
          </w:divsChild>
        </w:div>
        <w:div w:id="1177188419">
          <w:marLeft w:val="0"/>
          <w:marRight w:val="0"/>
          <w:marTop w:val="0"/>
          <w:marBottom w:val="0"/>
          <w:divBdr>
            <w:top w:val="none" w:sz="0" w:space="0" w:color="auto"/>
            <w:left w:val="none" w:sz="0" w:space="0" w:color="auto"/>
            <w:bottom w:val="none" w:sz="0" w:space="0" w:color="auto"/>
            <w:right w:val="none" w:sz="0" w:space="0" w:color="auto"/>
          </w:divBdr>
          <w:divsChild>
            <w:div w:id="1812940342">
              <w:marLeft w:val="0"/>
              <w:marRight w:val="0"/>
              <w:marTop w:val="0"/>
              <w:marBottom w:val="0"/>
              <w:divBdr>
                <w:top w:val="none" w:sz="0" w:space="0" w:color="auto"/>
                <w:left w:val="none" w:sz="0" w:space="0" w:color="auto"/>
                <w:bottom w:val="none" w:sz="0" w:space="0" w:color="auto"/>
                <w:right w:val="none" w:sz="0" w:space="0" w:color="auto"/>
              </w:divBdr>
            </w:div>
            <w:div w:id="309335771">
              <w:marLeft w:val="0"/>
              <w:marRight w:val="0"/>
              <w:marTop w:val="0"/>
              <w:marBottom w:val="0"/>
              <w:divBdr>
                <w:top w:val="none" w:sz="0" w:space="0" w:color="auto"/>
                <w:left w:val="none" w:sz="0" w:space="0" w:color="auto"/>
                <w:bottom w:val="none" w:sz="0" w:space="0" w:color="auto"/>
                <w:right w:val="none" w:sz="0" w:space="0" w:color="auto"/>
              </w:divBdr>
            </w:div>
            <w:div w:id="1507939439">
              <w:marLeft w:val="0"/>
              <w:marRight w:val="0"/>
              <w:marTop w:val="0"/>
              <w:marBottom w:val="0"/>
              <w:divBdr>
                <w:top w:val="none" w:sz="0" w:space="0" w:color="auto"/>
                <w:left w:val="none" w:sz="0" w:space="0" w:color="auto"/>
                <w:bottom w:val="none" w:sz="0" w:space="0" w:color="auto"/>
                <w:right w:val="none" w:sz="0" w:space="0" w:color="auto"/>
              </w:divBdr>
            </w:div>
            <w:div w:id="963077058">
              <w:marLeft w:val="0"/>
              <w:marRight w:val="0"/>
              <w:marTop w:val="0"/>
              <w:marBottom w:val="0"/>
              <w:divBdr>
                <w:top w:val="none" w:sz="0" w:space="0" w:color="auto"/>
                <w:left w:val="none" w:sz="0" w:space="0" w:color="auto"/>
                <w:bottom w:val="none" w:sz="0" w:space="0" w:color="auto"/>
                <w:right w:val="none" w:sz="0" w:space="0" w:color="auto"/>
              </w:divBdr>
            </w:div>
            <w:div w:id="765077492">
              <w:marLeft w:val="0"/>
              <w:marRight w:val="0"/>
              <w:marTop w:val="0"/>
              <w:marBottom w:val="0"/>
              <w:divBdr>
                <w:top w:val="none" w:sz="0" w:space="0" w:color="auto"/>
                <w:left w:val="none" w:sz="0" w:space="0" w:color="auto"/>
                <w:bottom w:val="none" w:sz="0" w:space="0" w:color="auto"/>
                <w:right w:val="none" w:sz="0" w:space="0" w:color="auto"/>
              </w:divBdr>
            </w:div>
            <w:div w:id="1414472917">
              <w:marLeft w:val="0"/>
              <w:marRight w:val="0"/>
              <w:marTop w:val="0"/>
              <w:marBottom w:val="0"/>
              <w:divBdr>
                <w:top w:val="none" w:sz="0" w:space="0" w:color="auto"/>
                <w:left w:val="none" w:sz="0" w:space="0" w:color="auto"/>
                <w:bottom w:val="none" w:sz="0" w:space="0" w:color="auto"/>
                <w:right w:val="none" w:sz="0" w:space="0" w:color="auto"/>
              </w:divBdr>
            </w:div>
            <w:div w:id="26226748">
              <w:marLeft w:val="0"/>
              <w:marRight w:val="0"/>
              <w:marTop w:val="0"/>
              <w:marBottom w:val="0"/>
              <w:divBdr>
                <w:top w:val="none" w:sz="0" w:space="0" w:color="auto"/>
                <w:left w:val="none" w:sz="0" w:space="0" w:color="auto"/>
                <w:bottom w:val="none" w:sz="0" w:space="0" w:color="auto"/>
                <w:right w:val="none" w:sz="0" w:space="0" w:color="auto"/>
              </w:divBdr>
            </w:div>
            <w:div w:id="1932423881">
              <w:marLeft w:val="0"/>
              <w:marRight w:val="0"/>
              <w:marTop w:val="0"/>
              <w:marBottom w:val="0"/>
              <w:divBdr>
                <w:top w:val="none" w:sz="0" w:space="0" w:color="auto"/>
                <w:left w:val="none" w:sz="0" w:space="0" w:color="auto"/>
                <w:bottom w:val="none" w:sz="0" w:space="0" w:color="auto"/>
                <w:right w:val="none" w:sz="0" w:space="0" w:color="auto"/>
              </w:divBdr>
            </w:div>
            <w:div w:id="780952418">
              <w:marLeft w:val="0"/>
              <w:marRight w:val="0"/>
              <w:marTop w:val="0"/>
              <w:marBottom w:val="0"/>
              <w:divBdr>
                <w:top w:val="none" w:sz="0" w:space="0" w:color="auto"/>
                <w:left w:val="none" w:sz="0" w:space="0" w:color="auto"/>
                <w:bottom w:val="none" w:sz="0" w:space="0" w:color="auto"/>
                <w:right w:val="none" w:sz="0" w:space="0" w:color="auto"/>
              </w:divBdr>
            </w:div>
            <w:div w:id="1222209412">
              <w:marLeft w:val="0"/>
              <w:marRight w:val="0"/>
              <w:marTop w:val="0"/>
              <w:marBottom w:val="0"/>
              <w:divBdr>
                <w:top w:val="none" w:sz="0" w:space="0" w:color="auto"/>
                <w:left w:val="none" w:sz="0" w:space="0" w:color="auto"/>
                <w:bottom w:val="none" w:sz="0" w:space="0" w:color="auto"/>
                <w:right w:val="none" w:sz="0" w:space="0" w:color="auto"/>
              </w:divBdr>
            </w:div>
          </w:divsChild>
        </w:div>
        <w:div w:id="94903097">
          <w:marLeft w:val="0"/>
          <w:marRight w:val="0"/>
          <w:marTop w:val="0"/>
          <w:marBottom w:val="0"/>
          <w:divBdr>
            <w:top w:val="none" w:sz="0" w:space="0" w:color="auto"/>
            <w:left w:val="none" w:sz="0" w:space="0" w:color="auto"/>
            <w:bottom w:val="none" w:sz="0" w:space="0" w:color="auto"/>
            <w:right w:val="none" w:sz="0" w:space="0" w:color="auto"/>
          </w:divBdr>
          <w:divsChild>
            <w:div w:id="1144659117">
              <w:marLeft w:val="0"/>
              <w:marRight w:val="0"/>
              <w:marTop w:val="0"/>
              <w:marBottom w:val="0"/>
              <w:divBdr>
                <w:top w:val="none" w:sz="0" w:space="0" w:color="auto"/>
                <w:left w:val="none" w:sz="0" w:space="0" w:color="auto"/>
                <w:bottom w:val="none" w:sz="0" w:space="0" w:color="auto"/>
                <w:right w:val="none" w:sz="0" w:space="0" w:color="auto"/>
              </w:divBdr>
            </w:div>
            <w:div w:id="846210760">
              <w:marLeft w:val="0"/>
              <w:marRight w:val="0"/>
              <w:marTop w:val="0"/>
              <w:marBottom w:val="0"/>
              <w:divBdr>
                <w:top w:val="none" w:sz="0" w:space="0" w:color="auto"/>
                <w:left w:val="none" w:sz="0" w:space="0" w:color="auto"/>
                <w:bottom w:val="none" w:sz="0" w:space="0" w:color="auto"/>
                <w:right w:val="none" w:sz="0" w:space="0" w:color="auto"/>
              </w:divBdr>
            </w:div>
            <w:div w:id="1403262087">
              <w:marLeft w:val="0"/>
              <w:marRight w:val="0"/>
              <w:marTop w:val="0"/>
              <w:marBottom w:val="0"/>
              <w:divBdr>
                <w:top w:val="none" w:sz="0" w:space="0" w:color="auto"/>
                <w:left w:val="none" w:sz="0" w:space="0" w:color="auto"/>
                <w:bottom w:val="none" w:sz="0" w:space="0" w:color="auto"/>
                <w:right w:val="none" w:sz="0" w:space="0" w:color="auto"/>
              </w:divBdr>
            </w:div>
          </w:divsChild>
        </w:div>
        <w:div w:id="1615671482">
          <w:marLeft w:val="0"/>
          <w:marRight w:val="0"/>
          <w:marTop w:val="0"/>
          <w:marBottom w:val="0"/>
          <w:divBdr>
            <w:top w:val="none" w:sz="0" w:space="0" w:color="auto"/>
            <w:left w:val="none" w:sz="0" w:space="0" w:color="auto"/>
            <w:bottom w:val="none" w:sz="0" w:space="0" w:color="auto"/>
            <w:right w:val="none" w:sz="0" w:space="0" w:color="auto"/>
          </w:divBdr>
          <w:divsChild>
            <w:div w:id="1990396429">
              <w:marLeft w:val="0"/>
              <w:marRight w:val="0"/>
              <w:marTop w:val="0"/>
              <w:marBottom w:val="0"/>
              <w:divBdr>
                <w:top w:val="none" w:sz="0" w:space="0" w:color="auto"/>
                <w:left w:val="none" w:sz="0" w:space="0" w:color="auto"/>
                <w:bottom w:val="none" w:sz="0" w:space="0" w:color="auto"/>
                <w:right w:val="none" w:sz="0" w:space="0" w:color="auto"/>
              </w:divBdr>
            </w:div>
            <w:div w:id="591813692">
              <w:marLeft w:val="0"/>
              <w:marRight w:val="0"/>
              <w:marTop w:val="0"/>
              <w:marBottom w:val="0"/>
              <w:divBdr>
                <w:top w:val="none" w:sz="0" w:space="0" w:color="auto"/>
                <w:left w:val="none" w:sz="0" w:space="0" w:color="auto"/>
                <w:bottom w:val="none" w:sz="0" w:space="0" w:color="auto"/>
                <w:right w:val="none" w:sz="0" w:space="0" w:color="auto"/>
              </w:divBdr>
            </w:div>
            <w:div w:id="2051151767">
              <w:marLeft w:val="0"/>
              <w:marRight w:val="0"/>
              <w:marTop w:val="0"/>
              <w:marBottom w:val="0"/>
              <w:divBdr>
                <w:top w:val="none" w:sz="0" w:space="0" w:color="auto"/>
                <w:left w:val="none" w:sz="0" w:space="0" w:color="auto"/>
                <w:bottom w:val="none" w:sz="0" w:space="0" w:color="auto"/>
                <w:right w:val="none" w:sz="0" w:space="0" w:color="auto"/>
              </w:divBdr>
            </w:div>
            <w:div w:id="295181466">
              <w:marLeft w:val="0"/>
              <w:marRight w:val="0"/>
              <w:marTop w:val="0"/>
              <w:marBottom w:val="0"/>
              <w:divBdr>
                <w:top w:val="none" w:sz="0" w:space="0" w:color="auto"/>
                <w:left w:val="none" w:sz="0" w:space="0" w:color="auto"/>
                <w:bottom w:val="none" w:sz="0" w:space="0" w:color="auto"/>
                <w:right w:val="none" w:sz="0" w:space="0" w:color="auto"/>
              </w:divBdr>
            </w:div>
            <w:div w:id="1119035894">
              <w:marLeft w:val="0"/>
              <w:marRight w:val="0"/>
              <w:marTop w:val="0"/>
              <w:marBottom w:val="0"/>
              <w:divBdr>
                <w:top w:val="none" w:sz="0" w:space="0" w:color="auto"/>
                <w:left w:val="none" w:sz="0" w:space="0" w:color="auto"/>
                <w:bottom w:val="none" w:sz="0" w:space="0" w:color="auto"/>
                <w:right w:val="none" w:sz="0" w:space="0" w:color="auto"/>
              </w:divBdr>
            </w:div>
          </w:divsChild>
        </w:div>
        <w:div w:id="920259749">
          <w:marLeft w:val="0"/>
          <w:marRight w:val="0"/>
          <w:marTop w:val="0"/>
          <w:marBottom w:val="0"/>
          <w:divBdr>
            <w:top w:val="none" w:sz="0" w:space="0" w:color="auto"/>
            <w:left w:val="none" w:sz="0" w:space="0" w:color="auto"/>
            <w:bottom w:val="none" w:sz="0" w:space="0" w:color="auto"/>
            <w:right w:val="none" w:sz="0" w:space="0" w:color="auto"/>
          </w:divBdr>
          <w:divsChild>
            <w:div w:id="1709797574">
              <w:marLeft w:val="0"/>
              <w:marRight w:val="0"/>
              <w:marTop w:val="0"/>
              <w:marBottom w:val="0"/>
              <w:divBdr>
                <w:top w:val="none" w:sz="0" w:space="0" w:color="auto"/>
                <w:left w:val="none" w:sz="0" w:space="0" w:color="auto"/>
                <w:bottom w:val="none" w:sz="0" w:space="0" w:color="auto"/>
                <w:right w:val="none" w:sz="0" w:space="0" w:color="auto"/>
              </w:divBdr>
            </w:div>
            <w:div w:id="363604282">
              <w:marLeft w:val="0"/>
              <w:marRight w:val="0"/>
              <w:marTop w:val="0"/>
              <w:marBottom w:val="0"/>
              <w:divBdr>
                <w:top w:val="none" w:sz="0" w:space="0" w:color="auto"/>
                <w:left w:val="none" w:sz="0" w:space="0" w:color="auto"/>
                <w:bottom w:val="none" w:sz="0" w:space="0" w:color="auto"/>
                <w:right w:val="none" w:sz="0" w:space="0" w:color="auto"/>
              </w:divBdr>
            </w:div>
            <w:div w:id="648555802">
              <w:marLeft w:val="0"/>
              <w:marRight w:val="0"/>
              <w:marTop w:val="0"/>
              <w:marBottom w:val="0"/>
              <w:divBdr>
                <w:top w:val="none" w:sz="0" w:space="0" w:color="auto"/>
                <w:left w:val="none" w:sz="0" w:space="0" w:color="auto"/>
                <w:bottom w:val="none" w:sz="0" w:space="0" w:color="auto"/>
                <w:right w:val="none" w:sz="0" w:space="0" w:color="auto"/>
              </w:divBdr>
            </w:div>
            <w:div w:id="1272129090">
              <w:marLeft w:val="0"/>
              <w:marRight w:val="0"/>
              <w:marTop w:val="0"/>
              <w:marBottom w:val="0"/>
              <w:divBdr>
                <w:top w:val="none" w:sz="0" w:space="0" w:color="auto"/>
                <w:left w:val="none" w:sz="0" w:space="0" w:color="auto"/>
                <w:bottom w:val="none" w:sz="0" w:space="0" w:color="auto"/>
                <w:right w:val="none" w:sz="0" w:space="0" w:color="auto"/>
              </w:divBdr>
            </w:div>
          </w:divsChild>
        </w:div>
        <w:div w:id="227572966">
          <w:marLeft w:val="0"/>
          <w:marRight w:val="0"/>
          <w:marTop w:val="0"/>
          <w:marBottom w:val="0"/>
          <w:divBdr>
            <w:top w:val="none" w:sz="0" w:space="0" w:color="auto"/>
            <w:left w:val="none" w:sz="0" w:space="0" w:color="auto"/>
            <w:bottom w:val="none" w:sz="0" w:space="0" w:color="auto"/>
            <w:right w:val="none" w:sz="0" w:space="0" w:color="auto"/>
          </w:divBdr>
          <w:divsChild>
            <w:div w:id="754791118">
              <w:marLeft w:val="0"/>
              <w:marRight w:val="0"/>
              <w:marTop w:val="0"/>
              <w:marBottom w:val="0"/>
              <w:divBdr>
                <w:top w:val="none" w:sz="0" w:space="0" w:color="auto"/>
                <w:left w:val="none" w:sz="0" w:space="0" w:color="auto"/>
                <w:bottom w:val="none" w:sz="0" w:space="0" w:color="auto"/>
                <w:right w:val="none" w:sz="0" w:space="0" w:color="auto"/>
              </w:divBdr>
            </w:div>
            <w:div w:id="531649808">
              <w:marLeft w:val="0"/>
              <w:marRight w:val="0"/>
              <w:marTop w:val="0"/>
              <w:marBottom w:val="0"/>
              <w:divBdr>
                <w:top w:val="none" w:sz="0" w:space="0" w:color="auto"/>
                <w:left w:val="none" w:sz="0" w:space="0" w:color="auto"/>
                <w:bottom w:val="none" w:sz="0" w:space="0" w:color="auto"/>
                <w:right w:val="none" w:sz="0" w:space="0" w:color="auto"/>
              </w:divBdr>
            </w:div>
            <w:div w:id="1734962854">
              <w:marLeft w:val="0"/>
              <w:marRight w:val="0"/>
              <w:marTop w:val="0"/>
              <w:marBottom w:val="0"/>
              <w:divBdr>
                <w:top w:val="none" w:sz="0" w:space="0" w:color="auto"/>
                <w:left w:val="none" w:sz="0" w:space="0" w:color="auto"/>
                <w:bottom w:val="none" w:sz="0" w:space="0" w:color="auto"/>
                <w:right w:val="none" w:sz="0" w:space="0" w:color="auto"/>
              </w:divBdr>
            </w:div>
            <w:div w:id="124010718">
              <w:marLeft w:val="0"/>
              <w:marRight w:val="0"/>
              <w:marTop w:val="0"/>
              <w:marBottom w:val="0"/>
              <w:divBdr>
                <w:top w:val="none" w:sz="0" w:space="0" w:color="auto"/>
                <w:left w:val="none" w:sz="0" w:space="0" w:color="auto"/>
                <w:bottom w:val="none" w:sz="0" w:space="0" w:color="auto"/>
                <w:right w:val="none" w:sz="0" w:space="0" w:color="auto"/>
              </w:divBdr>
            </w:div>
          </w:divsChild>
        </w:div>
        <w:div w:id="326830694">
          <w:marLeft w:val="0"/>
          <w:marRight w:val="0"/>
          <w:marTop w:val="0"/>
          <w:marBottom w:val="0"/>
          <w:divBdr>
            <w:top w:val="none" w:sz="0" w:space="0" w:color="auto"/>
            <w:left w:val="none" w:sz="0" w:space="0" w:color="auto"/>
            <w:bottom w:val="none" w:sz="0" w:space="0" w:color="auto"/>
            <w:right w:val="none" w:sz="0" w:space="0" w:color="auto"/>
          </w:divBdr>
          <w:divsChild>
            <w:div w:id="906114515">
              <w:marLeft w:val="0"/>
              <w:marRight w:val="0"/>
              <w:marTop w:val="0"/>
              <w:marBottom w:val="0"/>
              <w:divBdr>
                <w:top w:val="none" w:sz="0" w:space="0" w:color="auto"/>
                <w:left w:val="none" w:sz="0" w:space="0" w:color="auto"/>
                <w:bottom w:val="none" w:sz="0" w:space="0" w:color="auto"/>
                <w:right w:val="none" w:sz="0" w:space="0" w:color="auto"/>
              </w:divBdr>
            </w:div>
            <w:div w:id="1986659418">
              <w:marLeft w:val="0"/>
              <w:marRight w:val="0"/>
              <w:marTop w:val="0"/>
              <w:marBottom w:val="0"/>
              <w:divBdr>
                <w:top w:val="none" w:sz="0" w:space="0" w:color="auto"/>
                <w:left w:val="none" w:sz="0" w:space="0" w:color="auto"/>
                <w:bottom w:val="none" w:sz="0" w:space="0" w:color="auto"/>
                <w:right w:val="none" w:sz="0" w:space="0" w:color="auto"/>
              </w:divBdr>
            </w:div>
            <w:div w:id="2051955186">
              <w:marLeft w:val="0"/>
              <w:marRight w:val="0"/>
              <w:marTop w:val="0"/>
              <w:marBottom w:val="0"/>
              <w:divBdr>
                <w:top w:val="none" w:sz="0" w:space="0" w:color="auto"/>
                <w:left w:val="none" w:sz="0" w:space="0" w:color="auto"/>
                <w:bottom w:val="none" w:sz="0" w:space="0" w:color="auto"/>
                <w:right w:val="none" w:sz="0" w:space="0" w:color="auto"/>
              </w:divBdr>
            </w:div>
            <w:div w:id="683481026">
              <w:marLeft w:val="0"/>
              <w:marRight w:val="0"/>
              <w:marTop w:val="0"/>
              <w:marBottom w:val="0"/>
              <w:divBdr>
                <w:top w:val="none" w:sz="0" w:space="0" w:color="auto"/>
                <w:left w:val="none" w:sz="0" w:space="0" w:color="auto"/>
                <w:bottom w:val="none" w:sz="0" w:space="0" w:color="auto"/>
                <w:right w:val="none" w:sz="0" w:space="0" w:color="auto"/>
              </w:divBdr>
            </w:div>
            <w:div w:id="2027706306">
              <w:marLeft w:val="0"/>
              <w:marRight w:val="0"/>
              <w:marTop w:val="0"/>
              <w:marBottom w:val="0"/>
              <w:divBdr>
                <w:top w:val="none" w:sz="0" w:space="0" w:color="auto"/>
                <w:left w:val="none" w:sz="0" w:space="0" w:color="auto"/>
                <w:bottom w:val="none" w:sz="0" w:space="0" w:color="auto"/>
                <w:right w:val="none" w:sz="0" w:space="0" w:color="auto"/>
              </w:divBdr>
            </w:div>
            <w:div w:id="1419593960">
              <w:marLeft w:val="0"/>
              <w:marRight w:val="0"/>
              <w:marTop w:val="0"/>
              <w:marBottom w:val="0"/>
              <w:divBdr>
                <w:top w:val="none" w:sz="0" w:space="0" w:color="auto"/>
                <w:left w:val="none" w:sz="0" w:space="0" w:color="auto"/>
                <w:bottom w:val="none" w:sz="0" w:space="0" w:color="auto"/>
                <w:right w:val="none" w:sz="0" w:space="0" w:color="auto"/>
              </w:divBdr>
            </w:div>
          </w:divsChild>
        </w:div>
        <w:div w:id="1612396430">
          <w:marLeft w:val="0"/>
          <w:marRight w:val="0"/>
          <w:marTop w:val="0"/>
          <w:marBottom w:val="0"/>
          <w:divBdr>
            <w:top w:val="none" w:sz="0" w:space="0" w:color="auto"/>
            <w:left w:val="none" w:sz="0" w:space="0" w:color="auto"/>
            <w:bottom w:val="none" w:sz="0" w:space="0" w:color="auto"/>
            <w:right w:val="none" w:sz="0" w:space="0" w:color="auto"/>
          </w:divBdr>
          <w:divsChild>
            <w:div w:id="14120714">
              <w:marLeft w:val="0"/>
              <w:marRight w:val="0"/>
              <w:marTop w:val="0"/>
              <w:marBottom w:val="0"/>
              <w:divBdr>
                <w:top w:val="none" w:sz="0" w:space="0" w:color="auto"/>
                <w:left w:val="none" w:sz="0" w:space="0" w:color="auto"/>
                <w:bottom w:val="none" w:sz="0" w:space="0" w:color="auto"/>
                <w:right w:val="none" w:sz="0" w:space="0" w:color="auto"/>
              </w:divBdr>
            </w:div>
            <w:div w:id="1849440919">
              <w:marLeft w:val="0"/>
              <w:marRight w:val="0"/>
              <w:marTop w:val="0"/>
              <w:marBottom w:val="0"/>
              <w:divBdr>
                <w:top w:val="none" w:sz="0" w:space="0" w:color="auto"/>
                <w:left w:val="none" w:sz="0" w:space="0" w:color="auto"/>
                <w:bottom w:val="none" w:sz="0" w:space="0" w:color="auto"/>
                <w:right w:val="none" w:sz="0" w:space="0" w:color="auto"/>
              </w:divBdr>
            </w:div>
            <w:div w:id="1023702910">
              <w:marLeft w:val="0"/>
              <w:marRight w:val="0"/>
              <w:marTop w:val="0"/>
              <w:marBottom w:val="0"/>
              <w:divBdr>
                <w:top w:val="none" w:sz="0" w:space="0" w:color="auto"/>
                <w:left w:val="none" w:sz="0" w:space="0" w:color="auto"/>
                <w:bottom w:val="none" w:sz="0" w:space="0" w:color="auto"/>
                <w:right w:val="none" w:sz="0" w:space="0" w:color="auto"/>
              </w:divBdr>
            </w:div>
            <w:div w:id="1031347488">
              <w:marLeft w:val="0"/>
              <w:marRight w:val="0"/>
              <w:marTop w:val="0"/>
              <w:marBottom w:val="0"/>
              <w:divBdr>
                <w:top w:val="none" w:sz="0" w:space="0" w:color="auto"/>
                <w:left w:val="none" w:sz="0" w:space="0" w:color="auto"/>
                <w:bottom w:val="none" w:sz="0" w:space="0" w:color="auto"/>
                <w:right w:val="none" w:sz="0" w:space="0" w:color="auto"/>
              </w:divBdr>
            </w:div>
          </w:divsChild>
        </w:div>
        <w:div w:id="13112750">
          <w:marLeft w:val="0"/>
          <w:marRight w:val="0"/>
          <w:marTop w:val="0"/>
          <w:marBottom w:val="0"/>
          <w:divBdr>
            <w:top w:val="none" w:sz="0" w:space="0" w:color="auto"/>
            <w:left w:val="none" w:sz="0" w:space="0" w:color="auto"/>
            <w:bottom w:val="none" w:sz="0" w:space="0" w:color="auto"/>
            <w:right w:val="none" w:sz="0" w:space="0" w:color="auto"/>
          </w:divBdr>
          <w:divsChild>
            <w:div w:id="1322738559">
              <w:marLeft w:val="0"/>
              <w:marRight w:val="0"/>
              <w:marTop w:val="0"/>
              <w:marBottom w:val="0"/>
              <w:divBdr>
                <w:top w:val="none" w:sz="0" w:space="0" w:color="auto"/>
                <w:left w:val="none" w:sz="0" w:space="0" w:color="auto"/>
                <w:bottom w:val="none" w:sz="0" w:space="0" w:color="auto"/>
                <w:right w:val="none" w:sz="0" w:space="0" w:color="auto"/>
              </w:divBdr>
            </w:div>
            <w:div w:id="557325141">
              <w:marLeft w:val="0"/>
              <w:marRight w:val="0"/>
              <w:marTop w:val="0"/>
              <w:marBottom w:val="0"/>
              <w:divBdr>
                <w:top w:val="none" w:sz="0" w:space="0" w:color="auto"/>
                <w:left w:val="none" w:sz="0" w:space="0" w:color="auto"/>
                <w:bottom w:val="none" w:sz="0" w:space="0" w:color="auto"/>
                <w:right w:val="none" w:sz="0" w:space="0" w:color="auto"/>
              </w:divBdr>
            </w:div>
            <w:div w:id="205458337">
              <w:marLeft w:val="0"/>
              <w:marRight w:val="0"/>
              <w:marTop w:val="0"/>
              <w:marBottom w:val="0"/>
              <w:divBdr>
                <w:top w:val="none" w:sz="0" w:space="0" w:color="auto"/>
                <w:left w:val="none" w:sz="0" w:space="0" w:color="auto"/>
                <w:bottom w:val="none" w:sz="0" w:space="0" w:color="auto"/>
                <w:right w:val="none" w:sz="0" w:space="0" w:color="auto"/>
              </w:divBdr>
            </w:div>
            <w:div w:id="921646155">
              <w:marLeft w:val="0"/>
              <w:marRight w:val="0"/>
              <w:marTop w:val="0"/>
              <w:marBottom w:val="0"/>
              <w:divBdr>
                <w:top w:val="none" w:sz="0" w:space="0" w:color="auto"/>
                <w:left w:val="none" w:sz="0" w:space="0" w:color="auto"/>
                <w:bottom w:val="none" w:sz="0" w:space="0" w:color="auto"/>
                <w:right w:val="none" w:sz="0" w:space="0" w:color="auto"/>
              </w:divBdr>
            </w:div>
            <w:div w:id="1122964761">
              <w:marLeft w:val="0"/>
              <w:marRight w:val="0"/>
              <w:marTop w:val="0"/>
              <w:marBottom w:val="0"/>
              <w:divBdr>
                <w:top w:val="none" w:sz="0" w:space="0" w:color="auto"/>
                <w:left w:val="none" w:sz="0" w:space="0" w:color="auto"/>
                <w:bottom w:val="none" w:sz="0" w:space="0" w:color="auto"/>
                <w:right w:val="none" w:sz="0" w:space="0" w:color="auto"/>
              </w:divBdr>
            </w:div>
          </w:divsChild>
        </w:div>
        <w:div w:id="1304697359">
          <w:marLeft w:val="0"/>
          <w:marRight w:val="0"/>
          <w:marTop w:val="0"/>
          <w:marBottom w:val="0"/>
          <w:divBdr>
            <w:top w:val="none" w:sz="0" w:space="0" w:color="auto"/>
            <w:left w:val="none" w:sz="0" w:space="0" w:color="auto"/>
            <w:bottom w:val="none" w:sz="0" w:space="0" w:color="auto"/>
            <w:right w:val="none" w:sz="0" w:space="0" w:color="auto"/>
          </w:divBdr>
          <w:divsChild>
            <w:div w:id="1078745067">
              <w:marLeft w:val="0"/>
              <w:marRight w:val="0"/>
              <w:marTop w:val="0"/>
              <w:marBottom w:val="0"/>
              <w:divBdr>
                <w:top w:val="none" w:sz="0" w:space="0" w:color="auto"/>
                <w:left w:val="none" w:sz="0" w:space="0" w:color="auto"/>
                <w:bottom w:val="none" w:sz="0" w:space="0" w:color="auto"/>
                <w:right w:val="none" w:sz="0" w:space="0" w:color="auto"/>
              </w:divBdr>
            </w:div>
            <w:div w:id="2115323288">
              <w:marLeft w:val="0"/>
              <w:marRight w:val="0"/>
              <w:marTop w:val="0"/>
              <w:marBottom w:val="0"/>
              <w:divBdr>
                <w:top w:val="none" w:sz="0" w:space="0" w:color="auto"/>
                <w:left w:val="none" w:sz="0" w:space="0" w:color="auto"/>
                <w:bottom w:val="none" w:sz="0" w:space="0" w:color="auto"/>
                <w:right w:val="none" w:sz="0" w:space="0" w:color="auto"/>
              </w:divBdr>
            </w:div>
            <w:div w:id="2118713605">
              <w:marLeft w:val="0"/>
              <w:marRight w:val="0"/>
              <w:marTop w:val="0"/>
              <w:marBottom w:val="0"/>
              <w:divBdr>
                <w:top w:val="none" w:sz="0" w:space="0" w:color="auto"/>
                <w:left w:val="none" w:sz="0" w:space="0" w:color="auto"/>
                <w:bottom w:val="none" w:sz="0" w:space="0" w:color="auto"/>
                <w:right w:val="none" w:sz="0" w:space="0" w:color="auto"/>
              </w:divBdr>
            </w:div>
            <w:div w:id="72575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era.ac.uk/publicat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51</Pages>
  <Words>11026</Words>
  <Characters>62851</Characters>
  <Application>Microsoft Office Word</Application>
  <DocSecurity>0</DocSecurity>
  <Lines>523</Lines>
  <Paragraphs>147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Kane Thomas (1700427)</dc:creator>
  <cp:keywords/>
  <dc:description/>
  <cp:lastModifiedBy>Kane Thomas</cp:lastModifiedBy>
  <cp:revision>3</cp:revision>
  <dcterms:created xsi:type="dcterms:W3CDTF">2018-04-15T23:30:00Z</dcterms:created>
  <dcterms:modified xsi:type="dcterms:W3CDTF">2018-04-15T23:33:00Z</dcterms:modified>
</cp:coreProperties>
</file>