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7592114"/>
        <w:docPartObj>
          <w:docPartGallery w:val="Cover Pages"/>
          <w:docPartUnique/>
        </w:docPartObj>
      </w:sdtPr>
      <w:sdtContent>
        <w:p w14:paraId="38F714C1" w14:textId="029EFBA9" w:rsidR="00B872EC" w:rsidRDefault="00B872EC">
          <w:r>
            <w:rPr>
              <w:noProof/>
              <w:color w:val="FFFFFF" w:themeColor="background1"/>
            </w:rPr>
            <mc:AlternateContent>
              <mc:Choice Requires="wpg">
                <w:drawing>
                  <wp:anchor distT="0" distB="0" distL="114300" distR="114300" simplePos="0" relativeHeight="251659264" behindDoc="0" locked="0" layoutInCell="1" allowOverlap="1" wp14:anchorId="47F29F5C" wp14:editId="41D86F8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32"/>
                                      <w:szCs w:val="32"/>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65960FF" w14:textId="162AA5AC" w:rsidR="00B872EC" w:rsidRPr="00B872EC" w:rsidRDefault="00C2741A">
                                      <w:pPr>
                                        <w:pStyle w:val="NoSpacing"/>
                                        <w:spacing w:after="120"/>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Evaluate the effectiveness of the Public Service response to a terrorist attack</w:t>
                                      </w:r>
                                    </w:p>
                                  </w:sdtContent>
                                </w:sdt>
                                <w:p w14:paraId="4DEAE2FD" w14:textId="7988A343" w:rsidR="00B872EC" w:rsidRDefault="00B872EC">
                                  <w:pPr>
                                    <w:pStyle w:val="NoSpacing"/>
                                    <w:rPr>
                                      <w:color w:val="FFFFFF" w:themeColor="background1"/>
                                      <w:sz w:val="28"/>
                                      <w:szCs w:val="28"/>
                                    </w:rPr>
                                  </w:pPr>
                                  <w:r>
                                    <w:rPr>
                                      <w:color w:val="FFFFFF" w:themeColor="background1"/>
                                      <w:sz w:val="28"/>
                                      <w:szCs w:val="28"/>
                                    </w:rPr>
                                    <w:t xml:space="preserve">Assignment 2 – Terrorism and Public Service Responses </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A58FA58" w14:textId="7DD84635" w:rsidR="00B872EC" w:rsidRDefault="00B872EC">
                                      <w:pPr>
                                        <w:pStyle w:val="NoSpacing"/>
                                        <w:rPr>
                                          <w:color w:val="FFFFFF" w:themeColor="background1"/>
                                          <w:sz w:val="32"/>
                                          <w:szCs w:val="32"/>
                                        </w:rPr>
                                      </w:pPr>
                                      <w:r>
                                        <w:rPr>
                                          <w:color w:val="FFFFFF" w:themeColor="background1"/>
                                          <w:sz w:val="32"/>
                                          <w:szCs w:val="32"/>
                                        </w:rPr>
                                        <w:t>Olivia Hurlow (2103531)</w:t>
                                      </w:r>
                                    </w:p>
                                  </w:sdtContent>
                                </w:sdt>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F29F5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32"/>
                                <w:szCs w:val="32"/>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65960FF" w14:textId="162AA5AC" w:rsidR="00B872EC" w:rsidRPr="00B872EC" w:rsidRDefault="00C2741A">
                                <w:pPr>
                                  <w:pStyle w:val="NoSpacing"/>
                                  <w:spacing w:after="120"/>
                                  <w:rPr>
                                    <w:rFonts w:asciiTheme="majorHAnsi" w:eastAsiaTheme="majorEastAsia" w:hAnsiTheme="majorHAnsi" w:cstheme="majorBidi"/>
                                    <w:color w:val="FFFFFF" w:themeColor="background1"/>
                                    <w:sz w:val="32"/>
                                    <w:szCs w:val="32"/>
                                  </w:rPr>
                                </w:pPr>
                                <w:r>
                                  <w:rPr>
                                    <w:rFonts w:asciiTheme="majorHAnsi" w:eastAsiaTheme="majorEastAsia" w:hAnsiTheme="majorHAnsi" w:cstheme="majorBidi"/>
                                    <w:color w:val="FFFFFF" w:themeColor="background1"/>
                                    <w:sz w:val="32"/>
                                    <w:szCs w:val="32"/>
                                  </w:rPr>
                                  <w:t>Evaluate the effectiveness of the Public Service response to a terrorist attack</w:t>
                                </w:r>
                              </w:p>
                            </w:sdtContent>
                          </w:sdt>
                          <w:p w14:paraId="4DEAE2FD" w14:textId="7988A343" w:rsidR="00B872EC" w:rsidRDefault="00B872EC">
                            <w:pPr>
                              <w:pStyle w:val="NoSpacing"/>
                              <w:rPr>
                                <w:color w:val="FFFFFF" w:themeColor="background1"/>
                                <w:sz w:val="28"/>
                                <w:szCs w:val="28"/>
                              </w:rPr>
                            </w:pPr>
                            <w:r>
                              <w:rPr>
                                <w:color w:val="FFFFFF" w:themeColor="background1"/>
                                <w:sz w:val="28"/>
                                <w:szCs w:val="28"/>
                              </w:rPr>
                              <w:t xml:space="preserve">Assignment 2 – Terrorism and Public Service Responses </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A58FA58" w14:textId="7DD84635" w:rsidR="00B872EC" w:rsidRDefault="00B872EC">
                                <w:pPr>
                                  <w:pStyle w:val="NoSpacing"/>
                                  <w:rPr>
                                    <w:color w:val="FFFFFF" w:themeColor="background1"/>
                                    <w:sz w:val="32"/>
                                    <w:szCs w:val="32"/>
                                  </w:rPr>
                                </w:pPr>
                                <w:r>
                                  <w:rPr>
                                    <w:color w:val="FFFFFF" w:themeColor="background1"/>
                                    <w:sz w:val="32"/>
                                    <w:szCs w:val="32"/>
                                  </w:rPr>
                                  <w:t>Olivia Hurlow (2103531)</w:t>
                                </w:r>
                              </w:p>
                            </w:sdtContent>
                          </w:sdt>
                        </w:txbxContent>
                      </v:textbox>
                    </v:shape>
                    <w10:wrap anchorx="page" anchory="page"/>
                  </v:group>
                </w:pict>
              </mc:Fallback>
            </mc:AlternateContent>
          </w:r>
          <w:r>
            <w:br w:type="page"/>
          </w:r>
        </w:p>
      </w:sdtContent>
    </w:sdt>
    <w:p w14:paraId="44C2061B" w14:textId="4CC766CC" w:rsidR="00B872EC" w:rsidRDefault="007D3620" w:rsidP="00265474">
      <w:pPr>
        <w:jc w:val="both"/>
      </w:pPr>
      <w:r>
        <w:lastRenderedPageBreak/>
        <w:t>Terrorism is one of the most heinous crimes a person can commit, but how the public service departments respond to such attacks is of key importance. The effectiveness of public services during such attacks is important</w:t>
      </w:r>
      <w:r w:rsidR="00265474">
        <w:t>;</w:t>
      </w:r>
      <w:r>
        <w:t xml:space="preserve"> but is dependent on many factors</w:t>
      </w:r>
      <w:r w:rsidR="00265474">
        <w:t>,</w:t>
      </w:r>
      <w:r>
        <w:t xml:space="preserve"> such as the magnitude of the attack, the number of injuries, and the type of attack that has occurred</w:t>
      </w:r>
      <w:r w:rsidR="002925C2">
        <w:t xml:space="preserve">. In this essay, there will be a description and </w:t>
      </w:r>
      <w:r w:rsidR="003A4F6C">
        <w:t>explanation</w:t>
      </w:r>
      <w:r w:rsidR="002925C2">
        <w:t xml:space="preserve"> of the different public services that are involved in a terrorist attack, </w:t>
      </w:r>
      <w:r w:rsidR="003A4F6C">
        <w:t xml:space="preserve">an </w:t>
      </w:r>
      <w:r w:rsidR="002925C2">
        <w:t xml:space="preserve">evaluation of the collaboration and partnership between the different institutions, while also discussing the issues and drawbacks of these collaborations and using a terror attack to explain the details within the discussion while critically evaluating the success and limitations on the responses. </w:t>
      </w:r>
    </w:p>
    <w:p w14:paraId="1596F475" w14:textId="0B9A6F69" w:rsidR="00C74083" w:rsidRDefault="003A4F6C" w:rsidP="00265474">
      <w:pPr>
        <w:jc w:val="both"/>
      </w:pPr>
      <w:r>
        <w:t xml:space="preserve">The effectiveness of the public service responses to a terrorist attack is down to the key emergency responders that are involved in terror incidents. </w:t>
      </w:r>
      <w:r w:rsidR="00C74083">
        <w:t xml:space="preserve">The police service </w:t>
      </w:r>
      <w:r w:rsidR="00AA214A">
        <w:t>is</w:t>
      </w:r>
      <w:r w:rsidR="00C74083">
        <w:t xml:space="preserve"> a key emergency responder that responds to </w:t>
      </w:r>
      <w:r w:rsidR="00AA214A">
        <w:t>terrorist incidents. The police force serves an important role in helping to prevent terrorism as they work tirelessly to learn and investigate local terrorist threats while working to ensure that targets within the force’s jurisdictions are safely protected (Clarke, 2007). Initially</w:t>
      </w:r>
      <w:r>
        <w:t>,</w:t>
      </w:r>
      <w:r w:rsidR="00AA214A">
        <w:t xml:space="preserve"> the police force will be the first responders at a terror incident</w:t>
      </w:r>
      <w:r>
        <w:t xml:space="preserve">, where they will identify the risk by carrying out an initial investigation of the scene, then they will initiate any support or protection that the public will need and ensure that a good handover </w:t>
      </w:r>
      <w:r w:rsidR="0049581A">
        <w:t>takes place</w:t>
      </w:r>
      <w:r>
        <w:t xml:space="preserve"> when it is needed (College of Policing, 2015). </w:t>
      </w:r>
    </w:p>
    <w:p w14:paraId="61FE0286" w14:textId="4C6EF2F1" w:rsidR="00AA214A" w:rsidRDefault="003A4F6C" w:rsidP="00265474">
      <w:pPr>
        <w:jc w:val="both"/>
      </w:pPr>
      <w:r>
        <w:t>T</w:t>
      </w:r>
      <w:r w:rsidR="00AA214A">
        <w:t>he fire</w:t>
      </w:r>
      <w:r>
        <w:t xml:space="preserve"> </w:t>
      </w:r>
      <w:r w:rsidR="00AA214A">
        <w:t xml:space="preserve">and rescue service plays a key part in the responses to a terror attack as they set out to rescue and protect the public from any form of emergency (Local Government Association, 2004). The fire and rescue service responds to a terrorist attack to help save and extract any injured people that have been </w:t>
      </w:r>
      <w:r w:rsidR="0049581A">
        <w:t>involved in</w:t>
      </w:r>
      <w:r w:rsidR="00AA214A">
        <w:t xml:space="preserve"> the attack (National Fire Chiefs Council, 2020). They not only set out to save the lives of people affected by the attack</w:t>
      </w:r>
      <w:r w:rsidR="0049581A">
        <w:t xml:space="preserve"> but</w:t>
      </w:r>
      <w:r w:rsidR="00AA214A">
        <w:t xml:space="preserve"> also </w:t>
      </w:r>
      <w:r w:rsidR="0049581A">
        <w:t>assess</w:t>
      </w:r>
      <w:r w:rsidR="00AA214A">
        <w:t xml:space="preserve"> what procedures need to be put in place in order for the operation to </w:t>
      </w:r>
      <w:r w:rsidR="0049581A">
        <w:t>run</w:t>
      </w:r>
      <w:r w:rsidR="00AA214A">
        <w:t xml:space="preserve"> smoothly while remaining on standby until they are needed</w:t>
      </w:r>
      <w:r w:rsidR="0049581A">
        <w:t>. As</w:t>
      </w:r>
      <w:r w:rsidR="00AA214A">
        <w:t xml:space="preserve"> fires can break out</w:t>
      </w:r>
      <w:r w:rsidR="0049581A">
        <w:t xml:space="preserve"> at any time</w:t>
      </w:r>
      <w:r w:rsidR="00AA214A">
        <w:t xml:space="preserve"> during an attack and</w:t>
      </w:r>
      <w:r>
        <w:t xml:space="preserve"> although </w:t>
      </w:r>
      <w:r w:rsidR="00AA214A">
        <w:t>it may be impossible to distinguish</w:t>
      </w:r>
      <w:r>
        <w:t xml:space="preserve"> at first</w:t>
      </w:r>
      <w:r w:rsidR="0049581A">
        <w:t>,</w:t>
      </w:r>
      <w:r w:rsidR="00AA214A">
        <w:t xml:space="preserve"> </w:t>
      </w:r>
      <w:r w:rsidR="0014711C">
        <w:t xml:space="preserve">any </w:t>
      </w:r>
      <w:r w:rsidR="00AA214A">
        <w:t>delayed actions or uncoordinated procedures can cause more injury or property destruction</w:t>
      </w:r>
      <w:r w:rsidR="0049581A">
        <w:t>,</w:t>
      </w:r>
      <w:r w:rsidR="00AA214A">
        <w:t xml:space="preserve"> </w:t>
      </w:r>
      <w:r w:rsidR="0049581A">
        <w:t>therefore,</w:t>
      </w:r>
      <w:r w:rsidR="00AA214A">
        <w:t xml:space="preserve"> it is </w:t>
      </w:r>
      <w:r w:rsidR="00AA214A">
        <w:lastRenderedPageBreak/>
        <w:t xml:space="preserve">important all </w:t>
      </w:r>
      <w:r w:rsidR="0049581A">
        <w:t>firefighters</w:t>
      </w:r>
      <w:r w:rsidR="00AA214A">
        <w:t xml:space="preserve"> remain concentrated and in communication with other emergency services who are also in attendance at the scene (</w:t>
      </w:r>
      <w:proofErr w:type="spellStart"/>
      <w:r w:rsidR="00AA214A">
        <w:t>Hagelgans</w:t>
      </w:r>
      <w:proofErr w:type="spellEnd"/>
      <w:r w:rsidR="00AA214A">
        <w:t xml:space="preserve">, 2019). </w:t>
      </w:r>
    </w:p>
    <w:p w14:paraId="1EE45B21" w14:textId="0268E347" w:rsidR="0014711C" w:rsidRDefault="0014711C" w:rsidP="00265474">
      <w:pPr>
        <w:jc w:val="both"/>
      </w:pPr>
      <w:r>
        <w:t>The ambulance service is an important part of the response to a terror incident. The first ambulance crew that will arrive at the scene of a major incident</w:t>
      </w:r>
      <w:r w:rsidR="00D024C3">
        <w:t xml:space="preserve"> will consist of a paramedic and a technician and after the paramedic determines it to be a major incident they will call for a senior paramedic or an ambulance officer</w:t>
      </w:r>
      <w:r>
        <w:t xml:space="preserve">, they have the responsibility to operate and perform triage at the scene of a major incident like a terror incident, they use this operation in order to determine the patients that need to be a priority (Northwest Ambulance service, 2022). </w:t>
      </w:r>
    </w:p>
    <w:p w14:paraId="0CE3D10B" w14:textId="382AC3F6" w:rsidR="00CE7A66" w:rsidRDefault="0054784E" w:rsidP="00265474">
      <w:pPr>
        <w:jc w:val="both"/>
      </w:pPr>
      <w:r>
        <w:t>The emergency services are of key importance when responding to a major incident and as emergency service workers</w:t>
      </w:r>
      <w:r w:rsidR="0049581A">
        <w:t>,</w:t>
      </w:r>
      <w:r>
        <w:t xml:space="preserve"> they are required to arrive at the scene of a major incident in minimal time as possible, and it is their job to preserve as much of the scene as possible (Epworth, 2020). </w:t>
      </w:r>
    </w:p>
    <w:p w14:paraId="10FEF404" w14:textId="642EB396" w:rsidR="009C1862" w:rsidRDefault="00C2741A" w:rsidP="00265474">
      <w:pPr>
        <w:jc w:val="both"/>
      </w:pPr>
      <w:r>
        <w:t>Britain is one of the safest countries in the world, noneth</w:t>
      </w:r>
      <w:r w:rsidR="00B30AB3">
        <w:t>e</w:t>
      </w:r>
      <w:r>
        <w:t>less</w:t>
      </w:r>
      <w:r w:rsidR="00B30AB3">
        <w:t>,</w:t>
      </w:r>
      <w:r>
        <w:t xml:space="preserve"> they face complex challenges such as terror incidents that can occur at any time. However, over many decades </w:t>
      </w:r>
      <w:r w:rsidR="001F22B5">
        <w:t xml:space="preserve">there has been an advance in the partnerships between the emergency services which makes it the strongest of all time anywhere in the world (Counter Terrorism Policing, 2019). </w:t>
      </w:r>
      <w:r w:rsidR="009C1862">
        <w:t>The fire and rescue service has worked closely with the police and ambulance to develop a response that has the capability to react to a terrorist firearms attack, this response ensures there is trusted teamwork within highly demanding operations to ensure they minimi</w:t>
      </w:r>
      <w:r w:rsidR="00B30AB3">
        <w:t>s</w:t>
      </w:r>
      <w:r w:rsidR="009C1862">
        <w:t xml:space="preserve">e injury and loss of life (Walton, 2015). </w:t>
      </w:r>
    </w:p>
    <w:p w14:paraId="4F840660" w14:textId="4E503E29" w:rsidR="00BE1821" w:rsidRDefault="00BE1821" w:rsidP="00265474">
      <w:pPr>
        <w:jc w:val="both"/>
      </w:pPr>
      <w:r>
        <w:t>Emergency service organisations are known for having standards of professional behaviour, as there are significant opportunities for any individual to get involved in crime or corruption within the public service. A professional code of conduct is part of the protection against these types of activities and ensures the services are doing what they are set out to do. The emergency services do what they do to help vulnerable people who are unable or unlikely to be able to help themselves (</w:t>
      </w:r>
      <w:proofErr w:type="spellStart"/>
      <w:r>
        <w:t>Harfield</w:t>
      </w:r>
      <w:proofErr w:type="spellEnd"/>
      <w:r>
        <w:t xml:space="preserve">, 2013). </w:t>
      </w:r>
    </w:p>
    <w:p w14:paraId="776D8C39" w14:textId="39E23092" w:rsidR="00BE1821" w:rsidRDefault="00BE1821" w:rsidP="00265474">
      <w:pPr>
        <w:jc w:val="both"/>
      </w:pPr>
      <w:r>
        <w:lastRenderedPageBreak/>
        <w:t xml:space="preserve">The Civil Contingencies Act 2004 is a vital piece of legislation that was brought in due to the </w:t>
      </w:r>
      <w:r w:rsidR="00CA1838">
        <w:t>9/11 terrorist attack, as the ability of emergency services to respond with effectiveness was brought into question on that day. The Civil Contingencies Act 2004 has put statutory duties on the emergency responders to help manage risks and plan emergencies. Due to the introduction of the Civil Contingencies Act 2004, the emergency services do what they do to ensure resilience at local, regional, and national levels, to deal with emergencies effectively, and prevent disruptions to the essential services that are provided for major incidents (</w:t>
      </w:r>
      <w:proofErr w:type="spellStart"/>
      <w:r w:rsidR="00CA1838">
        <w:t>Staniforth</w:t>
      </w:r>
      <w:proofErr w:type="spellEnd"/>
      <w:r w:rsidR="00CA1838">
        <w:t xml:space="preserve">, 2014). </w:t>
      </w:r>
    </w:p>
    <w:p w14:paraId="356E252F" w14:textId="74D635A2" w:rsidR="00CA1838" w:rsidRDefault="00265474" w:rsidP="00265474">
      <w:pPr>
        <w:jc w:val="both"/>
      </w:pPr>
      <w:r>
        <w:t xml:space="preserve">The importance and why the emergency services do what they do is crucial to our everyday lives, as they help, care for, and serve the people in their towns or cities. The emergency services help save lives and develop plans and procedures to ensure our safety every day. The police have the duty of keeping their communities safe, </w:t>
      </w:r>
      <w:r w:rsidR="00B30AB3">
        <w:t>f</w:t>
      </w:r>
      <w:r>
        <w:t xml:space="preserve">irefighters risk their lives by going into fires and the ambulance service </w:t>
      </w:r>
      <w:r w:rsidR="00B30AB3">
        <w:t>has</w:t>
      </w:r>
      <w:r>
        <w:t xml:space="preserve"> other people’s lives </w:t>
      </w:r>
      <w:r w:rsidR="00B30AB3">
        <w:t>i</w:t>
      </w:r>
      <w:r>
        <w:t xml:space="preserve">n their hands, they do what they do to ensure the loss of life is limited not just in major incidents but in day-to-day </w:t>
      </w:r>
      <w:r w:rsidR="00B30AB3">
        <w:t>situations</w:t>
      </w:r>
      <w:r>
        <w:t xml:space="preserve"> as well (Finn, 2020). </w:t>
      </w:r>
    </w:p>
    <w:p w14:paraId="0306EE58" w14:textId="24ABF596" w:rsidR="00C8401A" w:rsidRDefault="008C697D" w:rsidP="00265474">
      <w:pPr>
        <w:jc w:val="both"/>
      </w:pPr>
      <w:r>
        <w:t>Collaboration between the blue light services plays a pivotal role in saving lives and making the streets safe for the public. The emergency services are a multi-service structured response team based on command, control, safety, and communications, the services use an acronym known as METHANE that is used for alerting the other emergency response teams about a major incident and is used through</w:t>
      </w:r>
      <w:r w:rsidR="00B30AB3">
        <w:t>out</w:t>
      </w:r>
      <w:r>
        <w:t xml:space="preserve"> all the services</w:t>
      </w:r>
      <w:r w:rsidR="00B30AB3">
        <w:t>, which enables</w:t>
      </w:r>
      <w:r>
        <w:t xml:space="preserve"> information to be shared quickly and effectively</w:t>
      </w:r>
      <w:r w:rsidR="00B30AB3">
        <w:t>,</w:t>
      </w:r>
      <w:r>
        <w:t xml:space="preserve"> </w:t>
      </w:r>
      <w:r w:rsidR="00C8401A">
        <w:t>which has proved useful in many ways</w:t>
      </w:r>
      <w:r w:rsidR="00046050">
        <w:t xml:space="preserve"> </w:t>
      </w:r>
      <w:r>
        <w:t xml:space="preserve">(Jones, 2015). </w:t>
      </w:r>
      <w:r w:rsidR="00C8401A">
        <w:t>However, although</w:t>
      </w:r>
      <w:r w:rsidR="00B30AB3">
        <w:t>,</w:t>
      </w:r>
      <w:r w:rsidR="00C8401A">
        <w:t xml:space="preserve"> collaboration is important sometimes</w:t>
      </w:r>
      <w:r w:rsidR="00B30AB3">
        <w:t>,</w:t>
      </w:r>
      <w:r w:rsidR="00C8401A">
        <w:t xml:space="preserve"> it doesn’t always work out</w:t>
      </w:r>
      <w:r w:rsidR="00B30AB3">
        <w:t xml:space="preserve">. </w:t>
      </w:r>
      <w:r w:rsidR="00C8401A">
        <w:t xml:space="preserve"> </w:t>
      </w:r>
      <w:r w:rsidR="00B30AB3">
        <w:t>I</w:t>
      </w:r>
      <w:r w:rsidR="00C8401A">
        <w:t xml:space="preserve">n 2012 the </w:t>
      </w:r>
      <w:r w:rsidR="00B30AB3">
        <w:t>j</w:t>
      </w:r>
      <w:r w:rsidR="00C8401A">
        <w:t>oint emergency services program was created by the chief executives following reviews of the 2005 London bombings</w:t>
      </w:r>
      <w:r w:rsidR="00B30AB3">
        <w:t>,</w:t>
      </w:r>
      <w:r w:rsidR="00C8401A">
        <w:t xml:space="preserve"> which had reports of there being failings in the way the emergency services </w:t>
      </w:r>
      <w:r w:rsidR="00B30AB3">
        <w:t>worked</w:t>
      </w:r>
      <w:r w:rsidR="00C8401A">
        <w:t xml:space="preserve"> with each other. This program was created to ensure that emergency services had effective training to ensure they could work together effectively at all levels of command in response to terror incidents and other major incidents </w:t>
      </w:r>
      <w:r w:rsidR="00046050">
        <w:t>to ensure</w:t>
      </w:r>
      <w:r w:rsidR="00C8401A">
        <w:t xml:space="preserve"> as many lives be saved as possible (H</w:t>
      </w:r>
      <w:r w:rsidR="00046050">
        <w:t>is Majesty’s Inspectorate of Constabulary and Fire and Rescue Services</w:t>
      </w:r>
      <w:r w:rsidR="00C8401A">
        <w:t>, 2016)</w:t>
      </w:r>
      <w:r w:rsidR="00046050">
        <w:t xml:space="preserve">. </w:t>
      </w:r>
    </w:p>
    <w:p w14:paraId="5B2BA5F5" w14:textId="422850C3" w:rsidR="003A4F6C" w:rsidRDefault="006B36D9" w:rsidP="00265474">
      <w:pPr>
        <w:jc w:val="both"/>
      </w:pPr>
      <w:r>
        <w:lastRenderedPageBreak/>
        <w:t xml:space="preserve">The Manchester </w:t>
      </w:r>
      <w:r w:rsidR="00B30AB3">
        <w:t>Arena</w:t>
      </w:r>
      <w:r>
        <w:t xml:space="preserve"> bombing is one of the biggest terrorist attacks to happen</w:t>
      </w:r>
      <w:r w:rsidR="00B30AB3">
        <w:t>.</w:t>
      </w:r>
      <w:r>
        <w:t xml:space="preserve"> </w:t>
      </w:r>
      <w:r w:rsidR="00B30AB3">
        <w:t>O</w:t>
      </w:r>
      <w:r>
        <w:t>n 22</w:t>
      </w:r>
      <w:r w:rsidR="00B30AB3" w:rsidRPr="00B30AB3">
        <w:rPr>
          <w:vertAlign w:val="superscript"/>
        </w:rPr>
        <w:t>nd</w:t>
      </w:r>
      <w:r>
        <w:t xml:space="preserve"> May 2017 in </w:t>
      </w:r>
      <w:r w:rsidR="00B30AB3">
        <w:t>the</w:t>
      </w:r>
      <w:r>
        <w:t xml:space="preserve"> foyer of an Ariana Grande </w:t>
      </w:r>
      <w:r w:rsidR="00B30AB3">
        <w:t>c</w:t>
      </w:r>
      <w:r>
        <w:t>oncert</w:t>
      </w:r>
      <w:r w:rsidR="00B30AB3">
        <w:t>,</w:t>
      </w:r>
      <w:r>
        <w:t xml:space="preserve"> the attacker who was named Salman Abedi came from the stairway and detonated his device killing 22 people and injuring a further 700. Members of the British Transport Police heard the sound and ran to where it came from thinking they had heard a train crash (De Simone, 2018). At 22:43</w:t>
      </w:r>
      <w:r w:rsidR="003275F6">
        <w:t>,</w:t>
      </w:r>
      <w:r>
        <w:t xml:space="preserve"> </w:t>
      </w:r>
      <w:r w:rsidR="00427AFD">
        <w:t xml:space="preserve">fifteen minutes after the explosion was first </w:t>
      </w:r>
      <w:r w:rsidR="003275F6">
        <w:t>heard,</w:t>
      </w:r>
      <w:r w:rsidR="00427AFD">
        <w:t xml:space="preserve"> the first set of armed police officers arrived at the scene</w:t>
      </w:r>
      <w:r w:rsidR="003275F6">
        <w:t>,</w:t>
      </w:r>
      <w:r w:rsidR="00427AFD">
        <w:t xml:space="preserve"> where it was the </w:t>
      </w:r>
      <w:r w:rsidR="003275F6">
        <w:t>f</w:t>
      </w:r>
      <w:r w:rsidR="00427AFD">
        <w:t>orce dut</w:t>
      </w:r>
      <w:r w:rsidR="003275F6">
        <w:t>y</w:t>
      </w:r>
      <w:r w:rsidR="00427AFD">
        <w:t xml:space="preserve"> officer</w:t>
      </w:r>
      <w:r w:rsidR="003275F6">
        <w:t xml:space="preserve">’s decision </w:t>
      </w:r>
      <w:r w:rsidR="00427AFD">
        <w:t xml:space="preserve">whether to withdraw all the responders from the foyer in relation to Marauding Terrorist Firearms Attack protocols, </w:t>
      </w:r>
      <w:r w:rsidR="003275F6">
        <w:t>whilst</w:t>
      </w:r>
      <w:r w:rsidR="00427AFD">
        <w:t xml:space="preserve"> the armed officers </w:t>
      </w:r>
      <w:r w:rsidR="003275F6">
        <w:t>working</w:t>
      </w:r>
      <w:r w:rsidR="00427AFD">
        <w:t xml:space="preserve"> for the ambulance service arrive</w:t>
      </w:r>
      <w:r w:rsidR="003275F6">
        <w:t>d</w:t>
      </w:r>
      <w:r w:rsidR="00427AFD">
        <w:t xml:space="preserve"> and start</w:t>
      </w:r>
      <w:r w:rsidR="003275F6">
        <w:t>ed</w:t>
      </w:r>
      <w:r w:rsidR="00427AFD">
        <w:t xml:space="preserve"> to set up a triage for the casualties and use display boards and metal crowd barriers to help carry the injured parties out of the area (BBC, 2018). </w:t>
      </w:r>
      <w:r w:rsidR="00C16A4A">
        <w:t>The Fire service played no meaningful part in the response or dealing with the aftermath of the attack, even though they were stationed close enough to the area to hear the explosion</w:t>
      </w:r>
      <w:r w:rsidR="003275F6">
        <w:t>,</w:t>
      </w:r>
      <w:r w:rsidR="00C16A4A">
        <w:t xml:space="preserve"> they were sent 3 miles away from the scene because of fears that they wouldn’t be safe</w:t>
      </w:r>
      <w:r w:rsidR="003275F6">
        <w:t>,</w:t>
      </w:r>
      <w:r w:rsidR="00C16A4A">
        <w:t xml:space="preserve"> which resulted in the service arriving on</w:t>
      </w:r>
      <w:r w:rsidR="003275F6">
        <w:t xml:space="preserve"> the</w:t>
      </w:r>
      <w:r w:rsidR="00C16A4A">
        <w:t xml:space="preserve"> scene two hours late (</w:t>
      </w:r>
      <w:proofErr w:type="spellStart"/>
      <w:r w:rsidR="00C16A4A">
        <w:t>Pridd</w:t>
      </w:r>
      <w:proofErr w:type="spellEnd"/>
      <w:r w:rsidR="00C16A4A">
        <w:t xml:space="preserve">, 2018). </w:t>
      </w:r>
    </w:p>
    <w:p w14:paraId="122DFEC5" w14:textId="138FFDF8" w:rsidR="00CE4752" w:rsidRDefault="008417B8" w:rsidP="00265474">
      <w:pPr>
        <w:jc w:val="both"/>
      </w:pPr>
      <w:r>
        <w:t>Poor communication was the main problem that was identified following the Manchester Are</w:t>
      </w:r>
      <w:r w:rsidR="003275F6">
        <w:t>n</w:t>
      </w:r>
      <w:r>
        <w:t xml:space="preserve">a Bombing, although firefighters heard the explosion from where they were stationed which </w:t>
      </w:r>
      <w:r w:rsidR="003275F6">
        <w:t>was</w:t>
      </w:r>
      <w:r>
        <w:t xml:space="preserve"> around half a mile away from the Are</w:t>
      </w:r>
      <w:r w:rsidR="003275F6">
        <w:t>n</w:t>
      </w:r>
      <w:r>
        <w:t>a</w:t>
      </w:r>
      <w:r w:rsidR="003275F6">
        <w:t>,</w:t>
      </w:r>
      <w:r>
        <w:t xml:space="preserve"> they were ordered to another station. Due to the lack of communication between the police inspectors</w:t>
      </w:r>
      <w:r w:rsidR="003275F6">
        <w:t>,</w:t>
      </w:r>
      <w:r>
        <w:t xml:space="preserve"> </w:t>
      </w:r>
      <w:r w:rsidR="003275F6">
        <w:t>due to</w:t>
      </w:r>
      <w:r>
        <w:t xml:space="preserve"> a faulty radio link, there was no real way of confirming how </w:t>
      </w:r>
      <w:r w:rsidR="003275F6">
        <w:t>serious</w:t>
      </w:r>
      <w:r>
        <w:t xml:space="preserve"> the situation was</w:t>
      </w:r>
      <w:r w:rsidR="003275F6">
        <w:t>,</w:t>
      </w:r>
      <w:r>
        <w:t xml:space="preserve"> which meant that fire services had to </w:t>
      </w:r>
      <w:r w:rsidR="003275F6">
        <w:t>follow the</w:t>
      </w:r>
      <w:r>
        <w:t xml:space="preserve"> national guidelines and be kept 500m away from the danger zone of any situation. </w:t>
      </w:r>
      <w:r w:rsidR="00E1014D">
        <w:t>The police duty inspector had called operation</w:t>
      </w:r>
      <w:r w:rsidR="003275F6">
        <w:t xml:space="preserve"> Plato,</w:t>
      </w:r>
      <w:r w:rsidR="00E1014D">
        <w:t xml:space="preserve"> which is the code name used for when semi-automatic weapons are being used, but due to </w:t>
      </w:r>
      <w:r w:rsidR="00645E05">
        <w:t xml:space="preserve">a </w:t>
      </w:r>
      <w:r w:rsidR="00E1014D">
        <w:t>lack of communication</w:t>
      </w:r>
      <w:r w:rsidR="003275F6">
        <w:t>,</w:t>
      </w:r>
      <w:r w:rsidR="00E1014D">
        <w:t xml:space="preserve"> neither the Fire Service </w:t>
      </w:r>
      <w:r w:rsidR="00645E05">
        <w:t>nor</w:t>
      </w:r>
      <w:r w:rsidR="00E1014D">
        <w:t xml:space="preserve"> the Ambulance Service </w:t>
      </w:r>
      <w:r w:rsidR="00152AF9">
        <w:t>was</w:t>
      </w:r>
      <w:r w:rsidR="00E1014D">
        <w:t xml:space="preserve"> informed of updates</w:t>
      </w:r>
      <w:r w:rsidR="00152AF9">
        <w:t>,</w:t>
      </w:r>
      <w:r w:rsidR="00645E05">
        <w:t xml:space="preserve"> which proved limitations in the success of the operation</w:t>
      </w:r>
      <w:r w:rsidR="00E1014D">
        <w:t xml:space="preserve"> (Dickson, 2021)</w:t>
      </w:r>
      <w:r w:rsidR="00046050">
        <w:t xml:space="preserve">. </w:t>
      </w:r>
    </w:p>
    <w:p w14:paraId="31E7141A" w14:textId="74AADBDA" w:rsidR="00046050" w:rsidRDefault="00046050" w:rsidP="00265474">
      <w:pPr>
        <w:jc w:val="both"/>
      </w:pPr>
      <w:r>
        <w:t xml:space="preserve">In response to the Manchester </w:t>
      </w:r>
      <w:r w:rsidR="00152AF9">
        <w:t>Arena</w:t>
      </w:r>
      <w:r>
        <w:t xml:space="preserve"> Attack, Martyn’s law has been created to ensure protection is </w:t>
      </w:r>
      <w:r w:rsidR="00152AF9">
        <w:t>improved</w:t>
      </w:r>
      <w:r w:rsidR="00CE4752">
        <w:t xml:space="preserve"> against the growing threat that is terrorism. Martyn’s law will work closely with businesses and security groups that will require venues to follow steps to help improve and </w:t>
      </w:r>
      <w:r w:rsidR="00152AF9">
        <w:t>maintain</w:t>
      </w:r>
      <w:r w:rsidR="00CE4752">
        <w:t xml:space="preserve"> public </w:t>
      </w:r>
      <w:r w:rsidR="00CE4752">
        <w:lastRenderedPageBreak/>
        <w:t>safety. Although Martyn’s Law is not going to end terrorism</w:t>
      </w:r>
      <w:r w:rsidR="00152AF9">
        <w:t>,</w:t>
      </w:r>
      <w:r w:rsidR="00CE4752">
        <w:t xml:space="preserve"> it will make sure that venues are doing all they can to keep the public safe to ensure no one else has to </w:t>
      </w:r>
      <w:r w:rsidR="00152AF9">
        <w:t>deal with</w:t>
      </w:r>
      <w:r w:rsidR="00CE4752">
        <w:t xml:space="preserve"> what those </w:t>
      </w:r>
      <w:r w:rsidR="00152AF9">
        <w:t>encountered</w:t>
      </w:r>
      <w:r w:rsidR="00CE4752">
        <w:t xml:space="preserve"> on the 22</w:t>
      </w:r>
      <w:r w:rsidR="00CE4752" w:rsidRPr="00CE4752">
        <w:rPr>
          <w:vertAlign w:val="superscript"/>
        </w:rPr>
        <w:t>nd</w:t>
      </w:r>
      <w:r w:rsidR="00CE4752">
        <w:t xml:space="preserve"> May 2017 (</w:t>
      </w:r>
      <w:proofErr w:type="spellStart"/>
      <w:r w:rsidR="00CE4752">
        <w:t>Suella</w:t>
      </w:r>
      <w:proofErr w:type="spellEnd"/>
      <w:r w:rsidR="00CE4752">
        <w:t xml:space="preserve"> Braverman MP, 2022). </w:t>
      </w:r>
    </w:p>
    <w:p w14:paraId="77017D15" w14:textId="03100EE4" w:rsidR="00022A72" w:rsidRDefault="00703774" w:rsidP="00265474">
      <w:pPr>
        <w:jc w:val="both"/>
      </w:pPr>
      <w:r>
        <w:t>Also</w:t>
      </w:r>
      <w:r w:rsidR="00152AF9">
        <w:t>,</w:t>
      </w:r>
      <w:r>
        <w:t xml:space="preserve"> in response to future major incidents</w:t>
      </w:r>
      <w:r w:rsidR="00152AF9">
        <w:t>,</w:t>
      </w:r>
      <w:r>
        <w:t xml:space="preserve"> the home office </w:t>
      </w:r>
      <w:r w:rsidR="00152AF9">
        <w:t>has</w:t>
      </w:r>
      <w:r>
        <w:t xml:space="preserve"> come up with a strategy that emergency services will follow to minimi</w:t>
      </w:r>
      <w:r w:rsidR="00152AF9">
        <w:t>s</w:t>
      </w:r>
      <w:r>
        <w:t>e the risk of future terror incidents</w:t>
      </w:r>
      <w:r w:rsidR="00152AF9">
        <w:t>.</w:t>
      </w:r>
      <w:r>
        <w:t xml:space="preserve"> </w:t>
      </w:r>
      <w:r w:rsidR="00152AF9">
        <w:t>T</w:t>
      </w:r>
      <w:r>
        <w:t>hey find this strategy to be well organi</w:t>
      </w:r>
      <w:r w:rsidR="00152AF9">
        <w:t>s</w:t>
      </w:r>
      <w:r>
        <w:t>ed and they will follow the four ‘</w:t>
      </w:r>
      <w:r w:rsidR="00152AF9">
        <w:t>P</w:t>
      </w:r>
      <w:r>
        <w:t>’ strategy</w:t>
      </w:r>
      <w:r w:rsidR="00152AF9">
        <w:t>,</w:t>
      </w:r>
      <w:r>
        <w:t xml:space="preserve"> which means they will prevent </w:t>
      </w:r>
      <w:r w:rsidR="00152AF9">
        <w:t>and</w:t>
      </w:r>
      <w:r>
        <w:t xml:space="preserve"> stop people supporting or becoming involved in terrorism, pursue where they will stop terrorist attacks, protect where they will strengthen their protection against a terrorist attack and they will prepare, to ensure they lower the impact on a terrorist attack (UK Government, 2018) </w:t>
      </w:r>
    </w:p>
    <w:p w14:paraId="1C1155E4" w14:textId="2FCC1F26" w:rsidR="00703774" w:rsidRDefault="00CE7A66" w:rsidP="00265474">
      <w:pPr>
        <w:jc w:val="both"/>
      </w:pPr>
      <w:r>
        <w:t xml:space="preserve">In conclusion, the effectiveness of the emergency services </w:t>
      </w:r>
      <w:r w:rsidR="00152AF9">
        <w:t>in</w:t>
      </w:r>
      <w:r>
        <w:t xml:space="preserve"> a terrorist incident depends on many factors</w:t>
      </w:r>
      <w:r w:rsidR="00152AF9">
        <w:t>;</w:t>
      </w:r>
      <w:r>
        <w:t xml:space="preserve"> such as</w:t>
      </w:r>
      <w:r w:rsidR="00152AF9">
        <w:t>;</w:t>
      </w:r>
      <w:r>
        <w:t xml:space="preserve"> the type of attack and the resources available to them</w:t>
      </w:r>
      <w:r w:rsidR="00152AF9">
        <w:t>,</w:t>
      </w:r>
      <w:r>
        <w:t xml:space="preserve"> as well as the speed </w:t>
      </w:r>
      <w:r w:rsidR="00152AF9">
        <w:t>at</w:t>
      </w:r>
      <w:r>
        <w:t xml:space="preserve"> which they can respond. Each factor must be taken into consideration when evaluating the effectiveness of the response to a terror incident</w:t>
      </w:r>
      <w:r w:rsidR="00152AF9">
        <w:t>. There</w:t>
      </w:r>
      <w:r>
        <w:t xml:space="preserve"> has been an increase in the importance of the response by emergency services to a terror a</w:t>
      </w:r>
      <w:r w:rsidR="00152AF9">
        <w:t>t</w:t>
      </w:r>
      <w:r>
        <w:t xml:space="preserve">tack over the years and the support and resources that they have available to them now </w:t>
      </w:r>
      <w:r w:rsidR="00152AF9">
        <w:t>are</w:t>
      </w:r>
      <w:r>
        <w:t xml:space="preserve"> so important and essential (</w:t>
      </w:r>
      <w:proofErr w:type="spellStart"/>
      <w:r>
        <w:t>Bassiouni</w:t>
      </w:r>
      <w:proofErr w:type="spellEnd"/>
      <w:r>
        <w:t xml:space="preserve">, 2004). </w:t>
      </w:r>
    </w:p>
    <w:p w14:paraId="34B44286" w14:textId="77777777" w:rsidR="00CE7A66" w:rsidRDefault="00CE7A66" w:rsidP="00265474">
      <w:pPr>
        <w:jc w:val="both"/>
      </w:pPr>
    </w:p>
    <w:p w14:paraId="7216F23D" w14:textId="77777777" w:rsidR="00645E05" w:rsidRDefault="00645E05" w:rsidP="00265474">
      <w:pPr>
        <w:jc w:val="both"/>
      </w:pPr>
    </w:p>
    <w:p w14:paraId="093C3696" w14:textId="77777777" w:rsidR="00C16A4A" w:rsidRDefault="00C16A4A" w:rsidP="00265474">
      <w:pPr>
        <w:jc w:val="both"/>
      </w:pPr>
    </w:p>
    <w:p w14:paraId="7725B1B0" w14:textId="77777777" w:rsidR="006B36D9" w:rsidRDefault="006B36D9" w:rsidP="00265474">
      <w:pPr>
        <w:jc w:val="both"/>
      </w:pPr>
    </w:p>
    <w:p w14:paraId="0AC5D160" w14:textId="77777777" w:rsidR="00AA214A" w:rsidRDefault="00AA214A" w:rsidP="00265474">
      <w:pPr>
        <w:jc w:val="both"/>
      </w:pPr>
    </w:p>
    <w:p w14:paraId="1E0136F2" w14:textId="51033402" w:rsidR="003423D4" w:rsidRDefault="003423D4" w:rsidP="00265474">
      <w:pPr>
        <w:jc w:val="both"/>
      </w:pPr>
    </w:p>
    <w:p w14:paraId="02EF0F84" w14:textId="2832E5D0" w:rsidR="00850B12" w:rsidRDefault="00850B12" w:rsidP="00265474">
      <w:pPr>
        <w:jc w:val="both"/>
      </w:pPr>
    </w:p>
    <w:p w14:paraId="66F3A73C" w14:textId="2C638CAE" w:rsidR="00850B12" w:rsidRDefault="00850B12" w:rsidP="00265474">
      <w:pPr>
        <w:jc w:val="both"/>
      </w:pPr>
    </w:p>
    <w:sdt>
      <w:sdtPr>
        <w:id w:val="16044495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E97A827" w14:textId="730F62ED" w:rsidR="00850B12" w:rsidRDefault="00850B12">
          <w:pPr>
            <w:pStyle w:val="Heading1"/>
          </w:pPr>
          <w:r>
            <w:t>References</w:t>
          </w:r>
        </w:p>
        <w:sdt>
          <w:sdtPr>
            <w:id w:val="-573587230"/>
            <w:bibliography/>
          </w:sdtPr>
          <w:sdtContent>
            <w:p w14:paraId="6B3FBF6D" w14:textId="77777777" w:rsidR="00850B12" w:rsidRDefault="00850B12" w:rsidP="00850B12">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Assoication, L. G., 2004. </w:t>
              </w:r>
              <w:r>
                <w:rPr>
                  <w:i/>
                  <w:iCs/>
                  <w:noProof/>
                  <w:lang w:val="en-US"/>
                </w:rPr>
                <w:t xml:space="preserve">Roles and Respomsibilities of fire and rescue authorities. </w:t>
              </w:r>
              <w:r>
                <w:rPr>
                  <w:noProof/>
                  <w:lang w:val="en-US"/>
                </w:rPr>
                <w:t xml:space="preserve">[Online] </w:t>
              </w:r>
              <w:r>
                <w:rPr>
                  <w:noProof/>
                  <w:lang w:val="en-US"/>
                </w:rPr>
                <w:br/>
                <w:t xml:space="preserve">Available at: </w:t>
              </w:r>
              <w:r>
                <w:rPr>
                  <w:noProof/>
                  <w:u w:val="single"/>
                  <w:lang w:val="en-US"/>
                </w:rPr>
                <w:t>local.gov.uk</w:t>
              </w:r>
              <w:r>
                <w:rPr>
                  <w:noProof/>
                  <w:lang w:val="en-US"/>
                </w:rPr>
                <w:br/>
                <w:t>[Accessed 2 January 2023].</w:t>
              </w:r>
            </w:p>
            <w:p w14:paraId="079F9E6E" w14:textId="77777777" w:rsidR="00850B12" w:rsidRDefault="00850B12" w:rsidP="00850B12">
              <w:pPr>
                <w:pStyle w:val="Bibliography"/>
                <w:rPr>
                  <w:noProof/>
                  <w:lang w:val="en-US"/>
                </w:rPr>
              </w:pPr>
              <w:r>
                <w:rPr>
                  <w:noProof/>
                  <w:lang w:val="en-US"/>
                </w:rPr>
                <w:t xml:space="preserve">BBC, 2018. </w:t>
              </w:r>
              <w:r>
                <w:rPr>
                  <w:i/>
                  <w:iCs/>
                  <w:noProof/>
                  <w:lang w:val="en-US"/>
                </w:rPr>
                <w:t xml:space="preserve">Manchester Area Bombing: Emergency services timeline. </w:t>
              </w:r>
              <w:r>
                <w:rPr>
                  <w:noProof/>
                  <w:lang w:val="en-US"/>
                </w:rPr>
                <w:t xml:space="preserve">[Online] </w:t>
              </w:r>
              <w:r>
                <w:rPr>
                  <w:noProof/>
                  <w:lang w:val="en-US"/>
                </w:rPr>
                <w:br/>
                <w:t xml:space="preserve">Available at: </w:t>
              </w:r>
              <w:r>
                <w:rPr>
                  <w:noProof/>
                  <w:u w:val="single"/>
                  <w:lang w:val="en-US"/>
                </w:rPr>
                <w:t>https://www.bbc.co.uk/news/uk-england-43555145</w:t>
              </w:r>
              <w:r>
                <w:rPr>
                  <w:noProof/>
                  <w:lang w:val="en-US"/>
                </w:rPr>
                <w:br/>
                <w:t>[Accessed 3 Januray 2023].</w:t>
              </w:r>
            </w:p>
            <w:p w14:paraId="118D8FBF" w14:textId="77777777" w:rsidR="00850B12" w:rsidRDefault="00850B12" w:rsidP="00850B12">
              <w:pPr>
                <w:pStyle w:val="Bibliography"/>
                <w:rPr>
                  <w:noProof/>
                  <w:lang w:val="en-US"/>
                </w:rPr>
              </w:pPr>
              <w:r>
                <w:rPr>
                  <w:noProof/>
                  <w:lang w:val="en-US"/>
                </w:rPr>
                <w:t xml:space="preserve">Council, N. F. C., 2020. </w:t>
              </w:r>
              <w:r>
                <w:rPr>
                  <w:i/>
                  <w:iCs/>
                  <w:noProof/>
                  <w:lang w:val="en-US"/>
                </w:rPr>
                <w:t xml:space="preserve">Response to terrorist incidents. </w:t>
              </w:r>
              <w:r>
                <w:rPr>
                  <w:noProof/>
                  <w:lang w:val="en-US"/>
                </w:rPr>
                <w:t xml:space="preserve">[Online] </w:t>
              </w:r>
              <w:r>
                <w:rPr>
                  <w:noProof/>
                  <w:lang w:val="en-US"/>
                </w:rPr>
                <w:br/>
                <w:t xml:space="preserve">Available at: </w:t>
              </w:r>
              <w:r>
                <w:rPr>
                  <w:noProof/>
                  <w:u w:val="single"/>
                  <w:lang w:val="en-US"/>
                </w:rPr>
                <w:t>nationalfirechiefs.org.uk</w:t>
              </w:r>
              <w:r>
                <w:rPr>
                  <w:noProof/>
                  <w:lang w:val="en-US"/>
                </w:rPr>
                <w:br/>
                <w:t>[Accessed 2 Januray 2023].</w:t>
              </w:r>
            </w:p>
            <w:p w14:paraId="7ED0452F" w14:textId="77777777" w:rsidR="00850B12" w:rsidRDefault="00850B12" w:rsidP="00850B12">
              <w:pPr>
                <w:pStyle w:val="Bibliography"/>
                <w:rPr>
                  <w:noProof/>
                  <w:lang w:val="en-US"/>
                </w:rPr>
              </w:pPr>
              <w:r>
                <w:rPr>
                  <w:noProof/>
                  <w:lang w:val="en-US"/>
                </w:rPr>
                <w:t xml:space="preserve">Epworth, J., 2020. </w:t>
              </w:r>
              <w:r>
                <w:rPr>
                  <w:i/>
                  <w:iCs/>
                  <w:noProof/>
                  <w:lang w:val="en-US"/>
                </w:rPr>
                <w:t xml:space="preserve">Uniformed Public Services , </w:t>
              </w:r>
              <w:r>
                <w:rPr>
                  <w:noProof/>
                  <w:lang w:val="en-US"/>
                </w:rPr>
                <w:t>London: Blogger.</w:t>
              </w:r>
            </w:p>
            <w:p w14:paraId="16FB2220" w14:textId="77777777" w:rsidR="00850B12" w:rsidRDefault="00850B12" w:rsidP="00850B12">
              <w:pPr>
                <w:pStyle w:val="Bibliography"/>
                <w:rPr>
                  <w:noProof/>
                  <w:lang w:val="en-US"/>
                </w:rPr>
              </w:pPr>
              <w:r>
                <w:rPr>
                  <w:noProof/>
                  <w:lang w:val="en-US"/>
                </w:rPr>
                <w:t xml:space="preserve">Finn, A., 2020. </w:t>
              </w:r>
              <w:r>
                <w:rPr>
                  <w:i/>
                  <w:iCs/>
                  <w:noProof/>
                  <w:lang w:val="en-US"/>
                </w:rPr>
                <w:t xml:space="preserve">Emergency Support Functions: Why are they important , </w:t>
              </w:r>
              <w:r>
                <w:rPr>
                  <w:noProof/>
                  <w:lang w:val="en-US"/>
                </w:rPr>
                <w:t>s.l.: Office of response and restoration .</w:t>
              </w:r>
            </w:p>
            <w:p w14:paraId="3B58D774" w14:textId="77777777" w:rsidR="00850B12" w:rsidRDefault="00850B12" w:rsidP="00850B12">
              <w:pPr>
                <w:pStyle w:val="Bibliography"/>
                <w:rPr>
                  <w:noProof/>
                  <w:lang w:val="en-US"/>
                </w:rPr>
              </w:pPr>
              <w:r>
                <w:rPr>
                  <w:noProof/>
                  <w:lang w:val="en-US"/>
                </w:rPr>
                <w:t xml:space="preserve">Government, U., 2018. </w:t>
              </w:r>
              <w:r>
                <w:rPr>
                  <w:i/>
                  <w:iCs/>
                  <w:noProof/>
                  <w:lang w:val="en-US"/>
                </w:rPr>
                <w:t xml:space="preserve">The United Kingdom's Strategy for Countering Terrorism , </w:t>
              </w:r>
              <w:r>
                <w:rPr>
                  <w:noProof/>
                  <w:lang w:val="en-US"/>
                </w:rPr>
                <w:t>London: Home office .</w:t>
              </w:r>
            </w:p>
            <w:p w14:paraId="5A4E4EF6" w14:textId="77777777" w:rsidR="00850B12" w:rsidRDefault="00850B12" w:rsidP="00850B12">
              <w:pPr>
                <w:pStyle w:val="Bibliography"/>
                <w:rPr>
                  <w:noProof/>
                  <w:lang w:val="en-US"/>
                </w:rPr>
              </w:pPr>
              <w:r>
                <w:rPr>
                  <w:noProof/>
                  <w:lang w:val="en-US"/>
                </w:rPr>
                <w:t xml:space="preserve">Hagelgans, D., 2019. </w:t>
              </w:r>
              <w:r>
                <w:rPr>
                  <w:i/>
                  <w:iCs/>
                  <w:noProof/>
                  <w:lang w:val="en-US"/>
                </w:rPr>
                <w:t xml:space="preserve">Firefighting in an age of terrorism: Fire service response - Part 2. </w:t>
              </w:r>
              <w:r>
                <w:rPr>
                  <w:noProof/>
                  <w:lang w:val="en-US"/>
                </w:rPr>
                <w:t xml:space="preserve">[Online] </w:t>
              </w:r>
              <w:r>
                <w:rPr>
                  <w:noProof/>
                  <w:lang w:val="en-US"/>
                </w:rPr>
                <w:br/>
                <w:t xml:space="preserve">Available at: </w:t>
              </w:r>
              <w:r>
                <w:rPr>
                  <w:noProof/>
                  <w:u w:val="single"/>
                  <w:lang w:val="en-US"/>
                </w:rPr>
                <w:t>https://www.firehouse.com/operations-training/hoselines-water-appliances/article/21037999/firefighting-in-an-age-of-terrorism-fire-service-responsepart-2</w:t>
              </w:r>
              <w:r>
                <w:rPr>
                  <w:noProof/>
                  <w:lang w:val="en-US"/>
                </w:rPr>
                <w:br/>
                <w:t>[Accessed 2 January 2023].</w:t>
              </w:r>
            </w:p>
            <w:p w14:paraId="09381AB2" w14:textId="77777777" w:rsidR="00850B12" w:rsidRDefault="00850B12" w:rsidP="00850B12">
              <w:pPr>
                <w:pStyle w:val="Bibliography"/>
                <w:rPr>
                  <w:noProof/>
                  <w:lang w:val="en-US"/>
                </w:rPr>
              </w:pPr>
              <w:r>
                <w:rPr>
                  <w:noProof/>
                  <w:lang w:val="en-US"/>
                </w:rPr>
                <w:t>Harfeild, D. C., 2013. Police: Operational handbook: Practice and procedure . In: Oxford : Oxford University press , p. 241.</w:t>
              </w:r>
            </w:p>
            <w:p w14:paraId="4864E4A6" w14:textId="77777777" w:rsidR="00850B12" w:rsidRDefault="00850B12" w:rsidP="00850B12">
              <w:pPr>
                <w:pStyle w:val="Bibliography"/>
                <w:rPr>
                  <w:noProof/>
                  <w:lang w:val="en-US"/>
                </w:rPr>
              </w:pPr>
              <w:r>
                <w:rPr>
                  <w:noProof/>
                  <w:lang w:val="en-US"/>
                </w:rPr>
                <w:t xml:space="preserve">Jones, C., 2015. </w:t>
              </w:r>
              <w:r>
                <w:rPr>
                  <w:i/>
                  <w:iCs/>
                  <w:noProof/>
                  <w:lang w:val="en-US"/>
                </w:rPr>
                <w:t xml:space="preserve">Major Incident Management (METHANE). </w:t>
              </w:r>
              <w:r>
                <w:rPr>
                  <w:noProof/>
                  <w:lang w:val="en-US"/>
                </w:rPr>
                <w:t xml:space="preserve">[Online] </w:t>
              </w:r>
              <w:r>
                <w:rPr>
                  <w:noProof/>
                  <w:lang w:val="en-US"/>
                </w:rPr>
                <w:br/>
                <w:t xml:space="preserve">Available at: </w:t>
              </w:r>
              <w:r>
                <w:rPr>
                  <w:noProof/>
                  <w:u w:val="single"/>
                  <w:lang w:val="en-US"/>
                </w:rPr>
                <w:t>https://firstaidtrainingcooperative.co.uk/major-incident-management-methane/#:~:text=The%20Emergency%20services%20widely%20use%20the%20METHANE%20acron</w:t>
              </w:r>
              <w:r>
                <w:rPr>
                  <w:noProof/>
                  <w:u w:val="single"/>
                  <w:lang w:val="en-US"/>
                </w:rPr>
                <w:lastRenderedPageBreak/>
                <w:t>ym,incident%20information%20between%20services%20and%20their%20control%20rooms.</w:t>
              </w:r>
              <w:r>
                <w:rPr>
                  <w:noProof/>
                  <w:lang w:val="en-US"/>
                </w:rPr>
                <w:br/>
                <w:t>[Accessed 9 January 2023].</w:t>
              </w:r>
            </w:p>
            <w:p w14:paraId="61A480CE" w14:textId="77777777" w:rsidR="00850B12" w:rsidRDefault="00850B12" w:rsidP="00850B12">
              <w:pPr>
                <w:pStyle w:val="Bibliography"/>
                <w:rPr>
                  <w:noProof/>
                  <w:lang w:val="en-US"/>
                </w:rPr>
              </w:pPr>
              <w:r>
                <w:rPr>
                  <w:noProof/>
                  <w:lang w:val="en-US"/>
                </w:rPr>
                <w:t>M, B., 2004. Terrorism, Law Enforcement and the mass media: Perspectives, Porblems Proposals. 1(72).</w:t>
              </w:r>
            </w:p>
            <w:p w14:paraId="7EEE4A21" w14:textId="77777777" w:rsidR="00850B12" w:rsidRDefault="00850B12" w:rsidP="00850B12">
              <w:pPr>
                <w:pStyle w:val="Bibliography"/>
                <w:rPr>
                  <w:noProof/>
                  <w:lang w:val="en-US"/>
                </w:rPr>
              </w:pPr>
              <w:r>
                <w:rPr>
                  <w:noProof/>
                  <w:lang w:val="en-US"/>
                </w:rPr>
                <w:t xml:space="preserve">MP, S. B., 2022. </w:t>
              </w:r>
              <w:r>
                <w:rPr>
                  <w:i/>
                  <w:iCs/>
                  <w:noProof/>
                  <w:lang w:val="en-US"/>
                </w:rPr>
                <w:t xml:space="preserve">Martyn's Law to ensure stronger protections against terrorism in public places , </w:t>
              </w:r>
              <w:r>
                <w:rPr>
                  <w:noProof/>
                  <w:lang w:val="en-US"/>
                </w:rPr>
                <w:t>London : Home Office .</w:t>
              </w:r>
            </w:p>
            <w:p w14:paraId="169ED864" w14:textId="77777777" w:rsidR="00850B12" w:rsidRDefault="00850B12" w:rsidP="00850B12">
              <w:pPr>
                <w:pStyle w:val="Bibliography"/>
                <w:rPr>
                  <w:noProof/>
                  <w:lang w:val="en-US"/>
                </w:rPr>
              </w:pPr>
              <w:r>
                <w:rPr>
                  <w:noProof/>
                  <w:lang w:val="en-US"/>
                </w:rPr>
                <w:t xml:space="preserve">Policing, C. o., 2015. </w:t>
              </w:r>
              <w:r>
                <w:rPr>
                  <w:i/>
                  <w:iCs/>
                  <w:noProof/>
                  <w:lang w:val="en-US"/>
                </w:rPr>
                <w:t xml:space="preserve">First Reponse. </w:t>
              </w:r>
              <w:r>
                <w:rPr>
                  <w:noProof/>
                  <w:lang w:val="en-US"/>
                </w:rPr>
                <w:t xml:space="preserve">[Online] </w:t>
              </w:r>
              <w:r>
                <w:rPr>
                  <w:noProof/>
                  <w:lang w:val="en-US"/>
                </w:rPr>
                <w:br/>
                <w:t xml:space="preserve">Available at: </w:t>
              </w:r>
              <w:r>
                <w:rPr>
                  <w:noProof/>
                  <w:u w:val="single"/>
                  <w:lang w:val="en-US"/>
                </w:rPr>
                <w:t>https://www.college.police.uk</w:t>
              </w:r>
              <w:r>
                <w:rPr>
                  <w:noProof/>
                  <w:lang w:val="en-US"/>
                </w:rPr>
                <w:br/>
                <w:t>[Accessed 2 Jnauary 2023].</w:t>
              </w:r>
            </w:p>
            <w:p w14:paraId="66E0264E" w14:textId="77777777" w:rsidR="00850B12" w:rsidRDefault="00850B12" w:rsidP="00850B12">
              <w:pPr>
                <w:pStyle w:val="Bibliography"/>
                <w:rPr>
                  <w:noProof/>
                  <w:lang w:val="en-US"/>
                </w:rPr>
              </w:pPr>
              <w:r>
                <w:rPr>
                  <w:noProof/>
                  <w:lang w:val="en-US"/>
                </w:rPr>
                <w:t xml:space="preserve">Policing, C. T., 2019. </w:t>
              </w:r>
              <w:r>
                <w:rPr>
                  <w:i/>
                  <w:iCs/>
                  <w:noProof/>
                  <w:lang w:val="en-US"/>
                </w:rPr>
                <w:t xml:space="preserve">Tackling the Terror Threat. </w:t>
              </w:r>
              <w:r>
                <w:rPr>
                  <w:noProof/>
                  <w:lang w:val="en-US"/>
                </w:rPr>
                <w:t xml:space="preserve">[Online] </w:t>
              </w:r>
              <w:r>
                <w:rPr>
                  <w:noProof/>
                  <w:lang w:val="en-US"/>
                </w:rPr>
                <w:br/>
                <w:t xml:space="preserve">Available at: </w:t>
              </w:r>
              <w:r>
                <w:rPr>
                  <w:noProof/>
                  <w:u w:val="single"/>
                  <w:lang w:val="en-US"/>
                </w:rPr>
                <w:t>https://www.counterterrorism.police.uk/police-and-mi5-tackling-the-changing-terror-threat/</w:t>
              </w:r>
              <w:r>
                <w:rPr>
                  <w:noProof/>
                  <w:lang w:val="en-US"/>
                </w:rPr>
                <w:br/>
                <w:t>[Accessed 3 Januray 2023].</w:t>
              </w:r>
            </w:p>
            <w:p w14:paraId="402A5E18" w14:textId="77777777" w:rsidR="00850B12" w:rsidRDefault="00850B12" w:rsidP="00850B12">
              <w:pPr>
                <w:pStyle w:val="Bibliography"/>
                <w:rPr>
                  <w:noProof/>
                  <w:lang w:val="en-US"/>
                </w:rPr>
              </w:pPr>
              <w:r>
                <w:rPr>
                  <w:noProof/>
                  <w:lang w:val="en-US"/>
                </w:rPr>
                <w:t xml:space="preserve">Pridd, H., 2018. </w:t>
              </w:r>
              <w:r>
                <w:rPr>
                  <w:i/>
                  <w:iCs/>
                  <w:noProof/>
                  <w:lang w:val="en-US"/>
                </w:rPr>
                <w:t xml:space="preserve">Manchester Area Bombing: Fire Service arrived two hours late. </w:t>
              </w:r>
              <w:r>
                <w:rPr>
                  <w:noProof/>
                  <w:lang w:val="en-US"/>
                </w:rPr>
                <w:t xml:space="preserve">[Online] </w:t>
              </w:r>
              <w:r>
                <w:rPr>
                  <w:noProof/>
                  <w:lang w:val="en-US"/>
                </w:rPr>
                <w:br/>
                <w:t xml:space="preserve">Available at: </w:t>
              </w:r>
              <w:r>
                <w:rPr>
                  <w:noProof/>
                  <w:u w:val="single"/>
                  <w:lang w:val="en-US"/>
                </w:rPr>
                <w:t>https://www.theguardian.com/uk-news/2018/mar/27/manchester-arena-bombing-fire-service-arrived-two-hours-late-says-report</w:t>
              </w:r>
              <w:r>
                <w:rPr>
                  <w:noProof/>
                  <w:lang w:val="en-US"/>
                </w:rPr>
                <w:br/>
                <w:t>[Accessed 3 January 2023].</w:t>
              </w:r>
            </w:p>
            <w:p w14:paraId="34689DCE" w14:textId="77777777" w:rsidR="00850B12" w:rsidRDefault="00850B12" w:rsidP="00850B12">
              <w:pPr>
                <w:pStyle w:val="Bibliography"/>
                <w:rPr>
                  <w:noProof/>
                  <w:lang w:val="en-US"/>
                </w:rPr>
              </w:pPr>
              <w:r>
                <w:rPr>
                  <w:noProof/>
                  <w:lang w:val="en-US"/>
                </w:rPr>
                <w:t>Ronald V, C., 2007. Policing: A journal of policy and practice. 1(1), pp. 9-20.</w:t>
              </w:r>
            </w:p>
            <w:p w14:paraId="2C7AAE92" w14:textId="77777777" w:rsidR="00850B12" w:rsidRDefault="00850B12" w:rsidP="00850B12">
              <w:pPr>
                <w:pStyle w:val="Bibliography"/>
                <w:rPr>
                  <w:noProof/>
                  <w:lang w:val="en-US"/>
                </w:rPr>
              </w:pPr>
              <w:r>
                <w:rPr>
                  <w:noProof/>
                  <w:lang w:val="en-US"/>
                </w:rPr>
                <w:t>Saunders, S. J., 2022. Manchester Arena Inquiry : Emergency Reponse. 2(1), pp. 43-45.</w:t>
              </w:r>
            </w:p>
            <w:p w14:paraId="7987DC7F" w14:textId="77777777" w:rsidR="00850B12" w:rsidRDefault="00850B12" w:rsidP="00850B12">
              <w:pPr>
                <w:pStyle w:val="Bibliography"/>
                <w:rPr>
                  <w:noProof/>
                  <w:lang w:val="en-US"/>
                </w:rPr>
              </w:pPr>
              <w:r>
                <w:rPr>
                  <w:noProof/>
                  <w:lang w:val="en-US"/>
                </w:rPr>
                <w:t xml:space="preserve">Service, N. A., 2022. </w:t>
              </w:r>
              <w:r>
                <w:rPr>
                  <w:i/>
                  <w:iCs/>
                  <w:noProof/>
                  <w:lang w:val="en-US"/>
                </w:rPr>
                <w:t xml:space="preserve">Handling major incidents. </w:t>
              </w:r>
              <w:r>
                <w:rPr>
                  <w:noProof/>
                  <w:lang w:val="en-US"/>
                </w:rPr>
                <w:t xml:space="preserve">[Online] </w:t>
              </w:r>
              <w:r>
                <w:rPr>
                  <w:noProof/>
                  <w:lang w:val="en-US"/>
                </w:rPr>
                <w:br/>
                <w:t xml:space="preserve">Available at: </w:t>
              </w:r>
              <w:r>
                <w:rPr>
                  <w:noProof/>
                  <w:u w:val="single"/>
                  <w:lang w:val="en-US"/>
                </w:rPr>
                <w:t>nwas.nhs.uk</w:t>
              </w:r>
              <w:r>
                <w:rPr>
                  <w:noProof/>
                  <w:lang w:val="en-US"/>
                </w:rPr>
                <w:br/>
                <w:t>[Accessed 2 January 2023].</w:t>
              </w:r>
            </w:p>
            <w:p w14:paraId="6C22DC96" w14:textId="77777777" w:rsidR="00850B12" w:rsidRDefault="00850B12" w:rsidP="00850B12">
              <w:pPr>
                <w:pStyle w:val="Bibliography"/>
                <w:rPr>
                  <w:noProof/>
                  <w:lang w:val="en-US"/>
                </w:rPr>
              </w:pPr>
              <w:r>
                <w:rPr>
                  <w:noProof/>
                  <w:lang w:val="en-US"/>
                </w:rPr>
                <w:lastRenderedPageBreak/>
                <w:t xml:space="preserve">Services, H. M. I. o. C. a. F. a. R., 2016. </w:t>
              </w:r>
              <w:r>
                <w:rPr>
                  <w:i/>
                  <w:iCs/>
                  <w:noProof/>
                  <w:lang w:val="en-US"/>
                </w:rPr>
                <w:t xml:space="preserve">Promoting improvments in policing and fire &amp; rescue services to make everyone safer, </w:t>
              </w:r>
              <w:r>
                <w:rPr>
                  <w:noProof/>
                  <w:lang w:val="en-US"/>
                </w:rPr>
                <w:t>Birmingham: Home office.</w:t>
              </w:r>
            </w:p>
            <w:p w14:paraId="1075486D" w14:textId="77777777" w:rsidR="00850B12" w:rsidRDefault="00850B12" w:rsidP="00850B12">
              <w:pPr>
                <w:pStyle w:val="Bibliography"/>
                <w:rPr>
                  <w:noProof/>
                  <w:lang w:val="en-US"/>
                </w:rPr>
              </w:pPr>
              <w:r>
                <w:rPr>
                  <w:noProof/>
                  <w:lang w:val="en-US"/>
                </w:rPr>
                <w:t xml:space="preserve">Simone, D. D., 2018 . </w:t>
              </w:r>
              <w:r>
                <w:rPr>
                  <w:i/>
                  <w:iCs/>
                  <w:noProof/>
                  <w:lang w:val="en-US"/>
                </w:rPr>
                <w:t xml:space="preserve">Manchester Area Bombing. </w:t>
              </w:r>
              <w:r>
                <w:rPr>
                  <w:noProof/>
                  <w:lang w:val="en-US"/>
                </w:rPr>
                <w:t xml:space="preserve">[Online] </w:t>
              </w:r>
              <w:r>
                <w:rPr>
                  <w:noProof/>
                  <w:lang w:val="en-US"/>
                </w:rPr>
                <w:br/>
                <w:t xml:space="preserve">Available at: </w:t>
              </w:r>
              <w:r>
                <w:rPr>
                  <w:noProof/>
                  <w:u w:val="single"/>
                  <w:lang w:val="en-US"/>
                </w:rPr>
                <w:t>https://www.bbc.co.uk/news/uk-england-43554555</w:t>
              </w:r>
              <w:r>
                <w:rPr>
                  <w:noProof/>
                  <w:lang w:val="en-US"/>
                </w:rPr>
                <w:br/>
                <w:t>[Accessed 3 Januray 2023].</w:t>
              </w:r>
            </w:p>
            <w:p w14:paraId="7E6840A8" w14:textId="77777777" w:rsidR="00850B12" w:rsidRDefault="00850B12" w:rsidP="00850B12">
              <w:pPr>
                <w:pStyle w:val="Bibliography"/>
                <w:rPr>
                  <w:noProof/>
                  <w:lang w:val="en-US"/>
                </w:rPr>
              </w:pPr>
              <w:r>
                <w:rPr>
                  <w:noProof/>
                  <w:lang w:val="en-US"/>
                </w:rPr>
                <w:t>Staniforth, A., 2014. Preventing terrorism and violent extemism . In: Oxford : Oxford University Press , pp. 9-10.</w:t>
              </w:r>
            </w:p>
            <w:p w14:paraId="00855CAE" w14:textId="77777777" w:rsidR="00850B12" w:rsidRDefault="00850B12" w:rsidP="00850B12">
              <w:pPr>
                <w:pStyle w:val="Bibliography"/>
                <w:rPr>
                  <w:noProof/>
                  <w:lang w:val="en-US"/>
                </w:rPr>
              </w:pPr>
              <w:r>
                <w:rPr>
                  <w:noProof/>
                  <w:lang w:val="en-US"/>
                </w:rPr>
                <w:t xml:space="preserve">Trust, W. A. S. N., 2007. </w:t>
              </w:r>
              <w:r>
                <w:rPr>
                  <w:i/>
                  <w:iCs/>
                  <w:noProof/>
                  <w:lang w:val="en-US"/>
                </w:rPr>
                <w:t xml:space="preserve">Major incident plan , </w:t>
              </w:r>
              <w:r>
                <w:rPr>
                  <w:noProof/>
                  <w:lang w:val="en-US"/>
                </w:rPr>
                <w:t>Wales : Welsh Ambulance Services NHS Trust .</w:t>
              </w:r>
            </w:p>
            <w:p w14:paraId="17412534" w14:textId="77777777" w:rsidR="00850B12" w:rsidRDefault="00850B12" w:rsidP="00850B12">
              <w:pPr>
                <w:pStyle w:val="Bibliography"/>
                <w:rPr>
                  <w:noProof/>
                  <w:lang w:val="en-US"/>
                </w:rPr>
              </w:pPr>
              <w:r>
                <w:rPr>
                  <w:noProof/>
                  <w:lang w:val="en-US"/>
                </w:rPr>
                <w:t xml:space="preserve">Walton, D., 2015. </w:t>
              </w:r>
              <w:r>
                <w:rPr>
                  <w:i/>
                  <w:iCs/>
                  <w:noProof/>
                  <w:lang w:val="en-US"/>
                </w:rPr>
                <w:t xml:space="preserve">Fire and rescue service at the forefront of the emergency response. </w:t>
              </w:r>
              <w:r>
                <w:rPr>
                  <w:noProof/>
                  <w:lang w:val="en-US"/>
                </w:rPr>
                <w:t xml:space="preserve">[Online] </w:t>
              </w:r>
              <w:r>
                <w:rPr>
                  <w:noProof/>
                  <w:lang w:val="en-US"/>
                </w:rPr>
                <w:br/>
                <w:t xml:space="preserve">Available at: </w:t>
              </w:r>
              <w:r>
                <w:rPr>
                  <w:noProof/>
                  <w:u w:val="single"/>
                  <w:lang w:val="en-US"/>
                </w:rPr>
                <w:t>https://citysecuritymagazine.com/risk-management/emergency-planning-frs/#:~:text=More%20recently%20the%20FRS%20has%20worked%20with%20Police,of%20life%20of%20those%20subject%20to%20an%20attack.</w:t>
              </w:r>
              <w:r>
                <w:rPr>
                  <w:noProof/>
                  <w:lang w:val="en-US"/>
                </w:rPr>
                <w:br/>
                <w:t>[Accessed 3 January 2023].</w:t>
              </w:r>
            </w:p>
            <w:p w14:paraId="393CF2E4" w14:textId="77777777" w:rsidR="00850B12" w:rsidRDefault="00850B12" w:rsidP="00850B12">
              <w:pPr>
                <w:pStyle w:val="Bibliography"/>
                <w:rPr>
                  <w:noProof/>
                  <w:lang w:val="en-US"/>
                </w:rPr>
              </w:pPr>
              <w:r>
                <w:rPr>
                  <w:i/>
                  <w:iCs/>
                  <w:noProof/>
                  <w:lang w:val="en-US"/>
                </w:rPr>
                <w:t xml:space="preserve">Worlds Collide: The Manchester Bombing. </w:t>
              </w:r>
              <w:r>
                <w:rPr>
                  <w:noProof/>
                  <w:lang w:val="en-US"/>
                </w:rPr>
                <w:t>2021 . [Film] Directed by Simon Dickson. United Kingdom : Label1.</w:t>
              </w:r>
            </w:p>
            <w:p w14:paraId="0B1AAED9" w14:textId="7C16001D" w:rsidR="00850B12" w:rsidRDefault="00850B12" w:rsidP="00850B12">
              <w:r>
                <w:rPr>
                  <w:b/>
                  <w:bCs/>
                  <w:noProof/>
                </w:rPr>
                <w:fldChar w:fldCharType="end"/>
              </w:r>
            </w:p>
          </w:sdtContent>
        </w:sdt>
      </w:sdtContent>
    </w:sdt>
    <w:p w14:paraId="0218A790" w14:textId="77777777" w:rsidR="00850B12" w:rsidRDefault="00850B12" w:rsidP="00265474">
      <w:pPr>
        <w:jc w:val="both"/>
      </w:pPr>
    </w:p>
    <w:sectPr w:rsidR="00850B12" w:rsidSect="00B872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2EC"/>
    <w:rsid w:val="00022A72"/>
    <w:rsid w:val="00046050"/>
    <w:rsid w:val="0014711C"/>
    <w:rsid w:val="00152AF9"/>
    <w:rsid w:val="001F22B5"/>
    <w:rsid w:val="00265474"/>
    <w:rsid w:val="002925C2"/>
    <w:rsid w:val="003275F6"/>
    <w:rsid w:val="003423D4"/>
    <w:rsid w:val="003A4F6C"/>
    <w:rsid w:val="00427AFD"/>
    <w:rsid w:val="0049581A"/>
    <w:rsid w:val="0054784E"/>
    <w:rsid w:val="00630BA7"/>
    <w:rsid w:val="00645E05"/>
    <w:rsid w:val="006B36D9"/>
    <w:rsid w:val="00703774"/>
    <w:rsid w:val="00706C65"/>
    <w:rsid w:val="0077228B"/>
    <w:rsid w:val="00780C43"/>
    <w:rsid w:val="007D3620"/>
    <w:rsid w:val="008417B8"/>
    <w:rsid w:val="00850B12"/>
    <w:rsid w:val="008C697D"/>
    <w:rsid w:val="009C1862"/>
    <w:rsid w:val="00AA214A"/>
    <w:rsid w:val="00B30AB3"/>
    <w:rsid w:val="00B872EC"/>
    <w:rsid w:val="00BE1821"/>
    <w:rsid w:val="00C16A4A"/>
    <w:rsid w:val="00C2741A"/>
    <w:rsid w:val="00C415D2"/>
    <w:rsid w:val="00C74083"/>
    <w:rsid w:val="00C8401A"/>
    <w:rsid w:val="00CA1838"/>
    <w:rsid w:val="00CE4752"/>
    <w:rsid w:val="00CE7A66"/>
    <w:rsid w:val="00D024C3"/>
    <w:rsid w:val="00E10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68414"/>
  <w15:chartTrackingRefBased/>
  <w15:docId w15:val="{DF24A152-6899-4CC3-9B04-DE169A903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B1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72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72EC"/>
    <w:rPr>
      <w:rFonts w:eastAsiaTheme="minorEastAsia"/>
      <w:lang w:val="en-US"/>
    </w:rPr>
  </w:style>
  <w:style w:type="character" w:customStyle="1" w:styleId="Heading1Char">
    <w:name w:val="Heading 1 Char"/>
    <w:basedOn w:val="DefaultParagraphFont"/>
    <w:link w:val="Heading1"/>
    <w:uiPriority w:val="9"/>
    <w:rsid w:val="00850B1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0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2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b:Tag>
    <b:SourceType>InternetSite</b:SourceType>
    <b:Guid>{7254B6AC-A4AD-4BBB-A8F6-BF4E4C2A2365}</b:Guid>
    <b:Author>
      <b:Author>
        <b:NameList>
          <b:Person>
            <b:Last>Council</b:Last>
            <b:First>National</b:First>
            <b:Middle>Fire Cheifs</b:Middle>
          </b:Person>
        </b:NameList>
      </b:Author>
    </b:Author>
    <b:Title>Response to terrorist incidents </b:Title>
    <b:Year>2020</b:Year>
    <b:YearAccessed>2023</b:YearAccessed>
    <b:MonthAccessed>Januray </b:MonthAccessed>
    <b:DayAccessed>2</b:DayAccessed>
    <b:URL>nationalfirechiefs.org.uk</b:URL>
    <b:RefOrder>1</b:RefOrder>
  </b:Source>
  <b:Source>
    <b:Tag>Loc04</b:Tag>
    <b:SourceType>InternetSite</b:SourceType>
    <b:Guid>{8E936FCD-372A-40A3-B565-6E6CEF82ECD3}</b:Guid>
    <b:Author>
      <b:Author>
        <b:NameList>
          <b:Person>
            <b:Last>Assoication</b:Last>
            <b:First>Local</b:First>
            <b:Middle>Government</b:Middle>
          </b:Person>
        </b:NameList>
      </b:Author>
    </b:Author>
    <b:Title>Roles and Respomsibilities of fire and rescue authorities </b:Title>
    <b:Year>2004</b:Year>
    <b:YearAccessed>2023</b:YearAccessed>
    <b:MonthAccessed>January </b:MonthAccessed>
    <b:DayAccessed>2</b:DayAccessed>
    <b:URL>local.gov.uk</b:URL>
    <b:RefOrder>2</b:RefOrder>
  </b:Source>
  <b:Source>
    <b:Tag>Dua19</b:Tag>
    <b:SourceType>InternetSite</b:SourceType>
    <b:Guid>{A7DBC069-1A3B-4613-9304-7065007957BC}</b:Guid>
    <b:Author>
      <b:Author>
        <b:NameList>
          <b:Person>
            <b:Last>Hagelgans</b:Last>
            <b:First>Duane</b:First>
          </b:Person>
        </b:NameList>
      </b:Author>
    </b:Author>
    <b:Title>Firefighting in an age of terrorism: Fire service response - Part 2 </b:Title>
    <b:Year>2019</b:Year>
    <b:YearAccessed>2023</b:YearAccessed>
    <b:MonthAccessed>January </b:MonthAccessed>
    <b:DayAccessed>2</b:DayAccessed>
    <b:URL>https://www.firehouse.com/operations-training/hoselines-water-appliances/article/21037999/firefighting-in-an-age-of-terrorism-fire-service-responsepart-2</b:URL>
    <b:RefOrder>3</b:RefOrder>
  </b:Source>
  <b:Source>
    <b:Tag>Ron07</b:Tag>
    <b:SourceType>JournalArticle</b:SourceType>
    <b:Guid>{DFAD0C90-8955-405F-9C3C-77EFDD3AEFE8}</b:Guid>
    <b:Title>Policing: A journal of policy and practice</b:Title>
    <b:Year>2007</b:Year>
    <b:Author>
      <b:Author>
        <b:NameList>
          <b:Person>
            <b:Last>Ronald V</b:Last>
            <b:First>Clarke</b:First>
          </b:Person>
        </b:NameList>
      </b:Author>
    </b:Author>
    <b:Pages>9-20</b:Pages>
    <b:Volume>1</b:Volume>
    <b:Issue>1</b:Issue>
    <b:RefOrder>4</b:RefOrder>
  </b:Source>
  <b:Source>
    <b:Tag>Col15</b:Tag>
    <b:SourceType>InternetSite</b:SourceType>
    <b:Guid>{1E8E012D-15EF-4850-ADD1-12DCBE83A649}</b:Guid>
    <b:Title>First Reponse </b:Title>
    <b:Year>2015</b:Year>
    <b:Author>
      <b:Author>
        <b:NameList>
          <b:Person>
            <b:Last>Policing</b:Last>
            <b:First>College</b:First>
            <b:Middle>of</b:Middle>
          </b:Person>
        </b:NameList>
      </b:Author>
    </b:Author>
    <b:YearAccessed>2023</b:YearAccessed>
    <b:MonthAccessed>Jnauary </b:MonthAccessed>
    <b:DayAccessed>2</b:DayAccessed>
    <b:URL>https://www.college.police.uk</b:URL>
    <b:RefOrder>5</b:RefOrder>
  </b:Source>
  <b:Source>
    <b:Tag>Nor22</b:Tag>
    <b:SourceType>InternetSite</b:SourceType>
    <b:Guid>{540A5ECA-ACFD-4798-8311-48BD1A1A8527}</b:Guid>
    <b:Author>
      <b:Author>
        <b:NameList>
          <b:Person>
            <b:Last>Service</b:Last>
            <b:First>Northwest</b:First>
            <b:Middle>Ambulance</b:Middle>
          </b:Person>
        </b:NameList>
      </b:Author>
    </b:Author>
    <b:Title>Handling major incidents </b:Title>
    <b:Year>2022</b:Year>
    <b:YearAccessed>2023</b:YearAccessed>
    <b:MonthAccessed>January</b:MonthAccessed>
    <b:DayAccessed>2</b:DayAccessed>
    <b:URL>nwas.nhs.uk</b:URL>
    <b:RefOrder>6</b:RefOrder>
  </b:Source>
  <b:Source>
    <b:Tag>Wel07</b:Tag>
    <b:SourceType>Report</b:SourceType>
    <b:Guid>{29CE51E9-74B5-4A1F-9584-407021333835}</b:Guid>
    <b:Title>Major incident plan </b:Title>
    <b:Year>2007</b:Year>
    <b:Author>
      <b:Author>
        <b:NameList>
          <b:Person>
            <b:Last>Trust</b:Last>
            <b:First>Welsh</b:First>
            <b:Middle>Ambulance Services NHS</b:Middle>
          </b:Person>
        </b:NameList>
      </b:Author>
    </b:Author>
    <b:Pages>7-8</b:Pages>
    <b:City>Wales </b:City>
    <b:Publisher>Welsh Ambulance Services NHS Trust </b:Publisher>
    <b:RefOrder>7</b:RefOrder>
  </b:Source>
  <b:Source>
    <b:Tag>Cou19</b:Tag>
    <b:SourceType>InternetSite</b:SourceType>
    <b:Guid>{A2299187-F295-470C-9B9D-E3A4C3EFAF33}</b:Guid>
    <b:Title>Tackling the Terror Threat</b:Title>
    <b:Year>2019</b:Year>
    <b:Author>
      <b:Author>
        <b:NameList>
          <b:Person>
            <b:Last>Policing</b:Last>
            <b:First>Counter</b:First>
            <b:Middle>Terrorism</b:Middle>
          </b:Person>
        </b:NameList>
      </b:Author>
    </b:Author>
    <b:YearAccessed>2023</b:YearAccessed>
    <b:MonthAccessed>Januray </b:MonthAccessed>
    <b:DayAccessed>3</b:DayAccessed>
    <b:URL>https://www.counterterrorism.police.uk/police-and-mi5-tackling-the-changing-terror-threat/</b:URL>
    <b:RefOrder>8</b:RefOrder>
  </b:Source>
  <b:Source>
    <b:Tag>Dav15</b:Tag>
    <b:SourceType>InternetSite</b:SourceType>
    <b:Guid>{0CCCA1B7-F6B4-4F55-B46C-4FDEC507B9B1}</b:Guid>
    <b:Author>
      <b:Author>
        <b:NameList>
          <b:Person>
            <b:Last>Walton</b:Last>
            <b:First>Dave</b:First>
          </b:Person>
        </b:NameList>
      </b:Author>
    </b:Author>
    <b:Title>Fire and rescue service at the forefront of the emergency response </b:Title>
    <b:Year>2015</b:Year>
    <b:YearAccessed>2023</b:YearAccessed>
    <b:MonthAccessed>January </b:MonthAccessed>
    <b:DayAccessed>3</b:DayAccessed>
    <b:URL>https://citysecuritymagazine.com/risk-management/emergency-planning-frs/#:~:text=More%20recently%20the%20FRS%20has%20worked%20with%20Police,of%20life%20of%20those%20subject%20to%20an%20attack.</b:URL>
    <b:RefOrder>9</b:RefOrder>
  </b:Source>
  <b:Source>
    <b:Tag>Dan18</b:Tag>
    <b:SourceType>InternetSite</b:SourceType>
    <b:Guid>{5026C4C3-91DA-4391-BA5E-58BD309A3CBC}</b:Guid>
    <b:Author>
      <b:Author>
        <b:NameList>
          <b:Person>
            <b:Last>Simone</b:Last>
            <b:First>Daniel</b:First>
            <b:Middle>De</b:Middle>
          </b:Person>
        </b:NameList>
      </b:Author>
    </b:Author>
    <b:Title>Manchester Area Bombing </b:Title>
    <b:Year>2018 </b:Year>
    <b:YearAccessed>2023</b:YearAccessed>
    <b:MonthAccessed>Januray </b:MonthAccessed>
    <b:DayAccessed>3</b:DayAccessed>
    <b:URL>https://www.bbc.co.uk/news/uk-england-43554555</b:URL>
    <b:RefOrder>10</b:RefOrder>
  </b:Source>
  <b:Source>
    <b:Tag>BBC18</b:Tag>
    <b:SourceType>InternetSite</b:SourceType>
    <b:Guid>{DEC1C56C-198B-4D7E-B29A-45B1F89CB1A0}</b:Guid>
    <b:Author>
      <b:Author>
        <b:NameList>
          <b:Person>
            <b:Last>BBC</b:Last>
          </b:Person>
        </b:NameList>
      </b:Author>
    </b:Author>
    <b:Title>Manchester Area Bombing: Emergency services timeline </b:Title>
    <b:Year>2018</b:Year>
    <b:YearAccessed>2023</b:YearAccessed>
    <b:MonthAccessed>Januray </b:MonthAccessed>
    <b:DayAccessed>3</b:DayAccessed>
    <b:URL>https://www.bbc.co.uk/news/uk-england-43555145</b:URL>
    <b:RefOrder>11</b:RefOrder>
  </b:Source>
  <b:Source>
    <b:Tag>Hel18</b:Tag>
    <b:SourceType>InternetSite</b:SourceType>
    <b:Guid>{CF219116-D64F-475A-A084-85E045C1741C}</b:Guid>
    <b:Author>
      <b:Author>
        <b:NameList>
          <b:Person>
            <b:Last>Pridd</b:Last>
            <b:First>Helen</b:First>
          </b:Person>
        </b:NameList>
      </b:Author>
    </b:Author>
    <b:Title>Manchester Area Bombing: Fire Service arrived two hours late </b:Title>
    <b:Year>2018</b:Year>
    <b:YearAccessed>2023</b:YearAccessed>
    <b:MonthAccessed>January </b:MonthAccessed>
    <b:DayAccessed>3</b:DayAccessed>
    <b:URL>https://www.theguardian.com/uk-news/2018/mar/27/manchester-arena-bombing-fire-service-arrived-two-hours-late-says-report</b:URL>
    <b:RefOrder>12</b:RefOrder>
  </b:Source>
  <b:Source>
    <b:Tag>Sim21</b:Tag>
    <b:SourceType>Film</b:SourceType>
    <b:Guid>{9DD6E2B5-ED0C-451B-B8BE-6692F279D108}</b:Guid>
    <b:Title>Worlds Collide: The Manchester Bombing </b:Title>
    <b:Year>2021 </b:Year>
    <b:ProductionCompany>Label1</b:ProductionCompany>
    <b:Author>
      <b:Director>
        <b:NameList>
          <b:Person>
            <b:Last>Dickson</b:Last>
            <b:First>Simon</b:First>
          </b:Person>
        </b:NameList>
      </b:Director>
    </b:Author>
    <b:CountryRegion>United Kingdom </b:CountryRegion>
    <b:RefOrder>13</b:RefOrder>
  </b:Source>
  <b:Source>
    <b:Tag>Sir22</b:Tag>
    <b:SourceType>JournalArticle</b:SourceType>
    <b:Guid>{F1589FF3-9F19-437E-844C-09774AC37008}</b:Guid>
    <b:Title>Manchester Arena Inquiry : Emergency Reponse </b:Title>
    <b:Year>2022</b:Year>
    <b:Author>
      <b:Author>
        <b:NameList>
          <b:Person>
            <b:Last>Saunders</b:Last>
            <b:First>Sir</b:First>
            <b:Middle>John</b:Middle>
          </b:Person>
        </b:NameList>
      </b:Author>
    </b:Author>
    <b:Pages>43-45</b:Pages>
    <b:Volume>2</b:Volume>
    <b:Issue>1</b:Issue>
    <b:RefOrder>14</b:RefOrder>
  </b:Source>
  <b:Source>
    <b:Tag>Cor15</b:Tag>
    <b:SourceType>InternetSite</b:SourceType>
    <b:Guid>{06D0C9FC-68A4-41DD-84B2-9A60A11C8C1B}</b:Guid>
    <b:Title>Major Incident Management (METHANE)</b:Title>
    <b:Year>2015</b:Year>
    <b:Author>
      <b:Author>
        <b:NameList>
          <b:Person>
            <b:Last>Jones</b:Last>
            <b:First>Cory</b:First>
          </b:Person>
        </b:NameList>
      </b:Author>
    </b:Author>
    <b:YearAccessed>2023</b:YearAccessed>
    <b:MonthAccessed>January </b:MonthAccessed>
    <b:DayAccessed>9</b:DayAccessed>
    <b:URL>https://firstaidtrainingcooperative.co.uk/major-incident-management-methane/#:~:text=The%20Emergency%20services%20widely%20use%20the%20METHANE%20acronym,incident%20information%20between%20services%20and%20their%20control%20rooms.</b:URL>
    <b:RefOrder>15</b:RefOrder>
  </b:Source>
  <b:Source>
    <b:Tag>HMI16</b:Tag>
    <b:SourceType>Report</b:SourceType>
    <b:Guid>{CC737D18-0FBF-4AB0-B800-67A4D9679595}</b:Guid>
    <b:Title>Promoting improvments in policing and fire &amp; rescue services to make everyone safer</b:Title>
    <b:Year>2016</b:Year>
    <b:Author>
      <b:Author>
        <b:NameList>
          <b:Person>
            <b:Last>Services</b:Last>
            <b:First>His</b:First>
            <b:Middle>Majesty's Inspectorate of Constabulary and Fire and Rescue</b:Middle>
          </b:Person>
        </b:NameList>
      </b:Author>
    </b:Author>
    <b:Publisher>Home office</b:Publisher>
    <b:City>Birmingham</b:City>
    <b:RefOrder>16</b:RefOrder>
  </b:Source>
  <b:Source>
    <b:Tag>Sue22</b:Tag>
    <b:SourceType>Report</b:SourceType>
    <b:Guid>{050C0F39-0E21-4650-878C-9BAA8BFCC0B8}</b:Guid>
    <b:Title>Martyn's Law to ensure stronger protections against terrorism in public places </b:Title>
    <b:Year>2022</b:Year>
    <b:Publisher>Home Office </b:Publisher>
    <b:City>London </b:City>
    <b:Author>
      <b:Author>
        <b:NameList>
          <b:Person>
            <b:Last>MP</b:Last>
            <b:First>Suella</b:First>
            <b:Middle>Braverman</b:Middle>
          </b:Person>
        </b:NameList>
      </b:Author>
    </b:Author>
    <b:RefOrder>17</b:RefOrder>
  </b:Source>
  <b:Source>
    <b:Tag>UKG18</b:Tag>
    <b:SourceType>Report</b:SourceType>
    <b:Guid>{E17EDC85-3D78-45A4-BB0B-46BDAE1CCE8A}</b:Guid>
    <b:Author>
      <b:Author>
        <b:NameList>
          <b:Person>
            <b:Last>Government</b:Last>
            <b:First>UK</b:First>
          </b:Person>
        </b:NameList>
      </b:Author>
    </b:Author>
    <b:Title>The United Kingdom's Strategy for Countering Terrorism </b:Title>
    <b:Year>2018</b:Year>
    <b:Publisher>Home office </b:Publisher>
    <b:City>London</b:City>
    <b:RefOrder>18</b:RefOrder>
  </b:Source>
  <b:Source>
    <b:Tag>MBa04</b:Tag>
    <b:SourceType>JournalArticle</b:SourceType>
    <b:Guid>{28EF9481-D753-410E-A834-4B875082111F}</b:Guid>
    <b:Title>Terrorism, Law Enforcement and the mass media: Perspectives, Porblems Proposals</b:Title>
    <b:Year>2004</b:Year>
    <b:Author>
      <b:Author>
        <b:NameList>
          <b:Person>
            <b:Last>M</b:Last>
            <b:First>Bassiouni</b:First>
          </b:Person>
        </b:NameList>
      </b:Author>
    </b:Author>
    <b:Volume>1</b:Volume>
    <b:Issue>72</b:Issue>
    <b:RefOrder>19</b:RefOrder>
  </b:Source>
  <b:Source>
    <b:Tag>Jos20</b:Tag>
    <b:SourceType>Report</b:SourceType>
    <b:Guid>{126743DB-C95E-408B-B97D-4281F47CD845}</b:Guid>
    <b:Title>Uniformed Public Services </b:Title>
    <b:Year>2020</b:Year>
    <b:Author>
      <b:Author>
        <b:NameList>
          <b:Person>
            <b:Last>Epworth</b:Last>
            <b:First>Joshua</b:First>
          </b:Person>
        </b:NameList>
      </b:Author>
    </b:Author>
    <b:Publisher>Blogger</b:Publisher>
    <b:City>London</b:City>
    <b:RefOrder>20</b:RefOrder>
  </b:Source>
  <b:Source>
    <b:Tag>DrC13</b:Tag>
    <b:SourceType>BookSection</b:SourceType>
    <b:Guid>{BAE381F3-4696-490A-86A4-57FB681AA451}</b:Guid>
    <b:Title>Police: Operational handbook: Practice and procedure </b:Title>
    <b:Year>2013</b:Year>
    <b:Author>
      <b:Author>
        <b:NameList>
          <b:Person>
            <b:Last>Harfeild</b:Last>
            <b:First>Dr</b:First>
            <b:Middle>Clive</b:Middle>
          </b:Person>
        </b:NameList>
      </b:Author>
    </b:Author>
    <b:Pages>241</b:Pages>
    <b:City>Oxford </b:City>
    <b:Publisher>Oxford University press </b:Publisher>
    <b:RefOrder>21</b:RefOrder>
  </b:Source>
  <b:Source>
    <b:Tag>And14</b:Tag>
    <b:SourceType>BookSection</b:SourceType>
    <b:Guid>{BE43FDA6-959C-4164-8E33-BA7735D7C465}</b:Guid>
    <b:Author>
      <b:Author>
        <b:NameList>
          <b:Person>
            <b:Last>Staniforth</b:Last>
            <b:First>Andrew</b:First>
          </b:Person>
        </b:NameList>
      </b:Author>
    </b:Author>
    <b:Title>Preventing terrorism and violent extemism </b:Title>
    <b:Year>2014</b:Year>
    <b:Pages>9-10</b:Pages>
    <b:City>Oxford </b:City>
    <b:Publisher>Oxford University Press </b:Publisher>
    <b:RefOrder>22</b:RefOrder>
  </b:Source>
  <b:Source>
    <b:Tag>Aly20</b:Tag>
    <b:SourceType>Report</b:SourceType>
    <b:Guid>{2BF2385B-D3F5-415D-AF4E-8DE785E3705B}</b:Guid>
    <b:Title>Emergency Support Functions: Why are they important </b:Title>
    <b:Year>2020</b:Year>
    <b:Publisher>Office of response and restoration </b:Publisher>
    <b:Author>
      <b:Author>
        <b:NameList>
          <b:Person>
            <b:Last>Finn</b:Last>
            <b:First>Alyson</b:First>
          </b:Person>
        </b:NameList>
      </b:Author>
    </b:Author>
    <b:RefOrder>23</b:RefOrder>
  </b:Source>
</b:Sources>
</file>

<file path=customXml/itemProps1.xml><?xml version="1.0" encoding="utf-8"?>
<ds:datastoreItem xmlns:ds="http://schemas.openxmlformats.org/officeDocument/2006/customXml" ds:itemID="{0C4A4846-0D7C-4C3E-85BC-B4C698F77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9</Pages>
  <Words>2157</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Evaluate the effectiveness of the Public Service response to a terrorist attack</vt:lpstr>
    </vt:vector>
  </TitlesOfParts>
  <Company/>
  <LinksUpToDate>false</LinksUpToDate>
  <CharactersWithSpaces>14424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effectiveness of the Public Service response to a terrorist attack</dc:title>
  <dc:subject/>
  <dc:creator>Olivia Hurlow (2103531)</dc:creator>
  <cp:keywords/>
  <dc:description/>
  <cp:lastModifiedBy>Olivia Hurlow (2103531)</cp:lastModifiedBy>
  <cp:revision>7</cp:revision>
  <dcterms:created xsi:type="dcterms:W3CDTF">2023-01-02T18:59:00Z</dcterms:created>
  <dcterms:modified xsi:type="dcterms:W3CDTF">2023-01-12T20:04:00Z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27598006-2967-4295-8920-897108240906</vt:lpwstr>
  </property>
</Properties>
</file>