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911186"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7C306E">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C517CAE" w:rsidR="00B84B5B" w:rsidRPr="00A406E5" w:rsidRDefault="00D72302"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17FB56AE"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7C306E">
              <w:rPr>
                <w:rFonts w:ascii="Arial" w:hAnsi="Arial" w:cs="Arial"/>
                <w:b/>
                <w:sz w:val="22"/>
                <w:szCs w:val="22"/>
              </w:rPr>
              <w:t>Zena Martin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57BB7AC" w:rsidR="00DB116D" w:rsidRPr="00A406E5" w:rsidRDefault="007C306E" w:rsidP="00E51AAC">
            <w:pPr>
              <w:spacing w:before="120" w:after="120"/>
              <w:jc w:val="both"/>
              <w:rPr>
                <w:rFonts w:ascii="Arial" w:hAnsi="Arial" w:cs="Arial"/>
                <w:b/>
                <w:sz w:val="22"/>
                <w:szCs w:val="22"/>
              </w:rPr>
            </w:pPr>
            <w:r>
              <w:rPr>
                <w:rFonts w:ascii="Arial" w:hAnsi="Arial" w:cs="Arial"/>
                <w:b/>
                <w:sz w:val="22"/>
                <w:szCs w:val="22"/>
              </w:rPr>
              <w:t>Stacy 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0230A6B4" w:rsidR="00DB116D" w:rsidRPr="00A406E5"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1B694D13" w:rsidR="00B84B5B" w:rsidRPr="00A406E5" w:rsidRDefault="007C306E" w:rsidP="005F0579">
            <w:pPr>
              <w:spacing w:before="120" w:after="120"/>
              <w:jc w:val="both"/>
              <w:rPr>
                <w:rFonts w:ascii="Arial" w:hAnsi="Arial" w:cs="Arial"/>
                <w:b/>
                <w:sz w:val="22"/>
                <w:szCs w:val="22"/>
              </w:rPr>
            </w:pPr>
            <w:r>
              <w:rPr>
                <w:rFonts w:ascii="Arial" w:hAnsi="Arial" w:cs="Arial"/>
                <w:b/>
                <w:sz w:val="22"/>
                <w:szCs w:val="22"/>
              </w:rPr>
              <w:t>April 1</w:t>
            </w:r>
            <w:r w:rsidR="00FA5A89">
              <w:rPr>
                <w:rFonts w:ascii="Arial" w:hAnsi="Arial" w:cs="Arial"/>
                <w:b/>
                <w:sz w:val="22"/>
                <w:szCs w:val="22"/>
              </w:rPr>
              <w:t>, 202</w:t>
            </w:r>
            <w:r>
              <w:rPr>
                <w:rFonts w:ascii="Arial" w:hAnsi="Arial" w:cs="Arial"/>
                <w:b/>
                <w:sz w:val="22"/>
                <w:szCs w:val="22"/>
              </w:rPr>
              <w:t>2</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6CAF13F8" w:rsidR="00B84B5B" w:rsidRPr="00A406E5" w:rsidRDefault="007C306E" w:rsidP="005F0579">
            <w:pPr>
              <w:spacing w:before="120" w:after="120"/>
              <w:jc w:val="both"/>
              <w:rPr>
                <w:rFonts w:ascii="Arial" w:hAnsi="Arial" w:cs="Arial"/>
                <w:b/>
                <w:sz w:val="22"/>
                <w:szCs w:val="22"/>
              </w:rPr>
            </w:pPr>
            <w:r>
              <w:rPr>
                <w:rFonts w:ascii="Arial" w:hAnsi="Arial" w:cs="Arial"/>
                <w:b/>
                <w:sz w:val="22"/>
                <w:szCs w:val="22"/>
              </w:rPr>
              <w:t>April 29, 2022</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0D644ADC" w14:textId="77777777" w:rsidR="009A0511" w:rsidRDefault="009A0511" w:rsidP="00D72302">
            <w:pPr>
              <w:tabs>
                <w:tab w:val="num" w:pos="454"/>
              </w:tabs>
              <w:rPr>
                <w:rFonts w:ascii="Arial" w:hAnsi="Arial" w:cs="Arial"/>
                <w:sz w:val="22"/>
                <w:szCs w:val="22"/>
              </w:rPr>
            </w:pPr>
          </w:p>
          <w:p w14:paraId="22AE77E4"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Critically analyse a specific text and dramatic genre from a design perspective and understand ‘visual communication’.</w:t>
            </w:r>
          </w:p>
          <w:p w14:paraId="1A3A3CE6"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473EF994" w14:textId="77777777" w:rsidR="00D72302" w:rsidRPr="00622AC7" w:rsidRDefault="00D72302" w:rsidP="00D72302">
            <w:pPr>
              <w:numPr>
                <w:ilvl w:val="0"/>
                <w:numId w:val="21"/>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5CC2D825" w14:textId="77777777" w:rsidR="00EA5473" w:rsidRDefault="003B2F5B" w:rsidP="003B2F5B">
      <w:pPr>
        <w:spacing w:line="360" w:lineRule="auto"/>
        <w:ind w:left="360"/>
        <w:rPr>
          <w:rFonts w:ascii="Arial" w:hAnsi="Arial" w:cs="Arial"/>
          <w:sz w:val="24"/>
          <w:szCs w:val="24"/>
        </w:rPr>
      </w:pPr>
      <w:r w:rsidRPr="003B2F5B">
        <w:rPr>
          <w:rFonts w:ascii="Arial" w:hAnsi="Arial" w:cs="Arial"/>
          <w:sz w:val="24"/>
          <w:szCs w:val="24"/>
        </w:rPr>
        <w:t>A</w:t>
      </w:r>
      <w:r>
        <w:rPr>
          <w:rFonts w:ascii="Arial" w:hAnsi="Arial" w:cs="Arial"/>
          <w:sz w:val="24"/>
          <w:szCs w:val="24"/>
        </w:rPr>
        <w:t xml:space="preserve">s a </w:t>
      </w:r>
      <w:r w:rsidRPr="003B2F5B">
        <w:rPr>
          <w:rFonts w:ascii="Arial" w:hAnsi="Arial" w:cs="Arial"/>
          <w:sz w:val="24"/>
          <w:szCs w:val="24"/>
        </w:rPr>
        <w:t xml:space="preserve">costume designer </w:t>
      </w:r>
      <w:r>
        <w:rPr>
          <w:rFonts w:ascii="Arial" w:hAnsi="Arial" w:cs="Arial"/>
          <w:sz w:val="24"/>
          <w:szCs w:val="24"/>
        </w:rPr>
        <w:t>you will work</w:t>
      </w:r>
      <w:r w:rsidRPr="003B2F5B">
        <w:rPr>
          <w:rFonts w:ascii="Arial" w:hAnsi="Arial" w:cs="Arial"/>
          <w:sz w:val="24"/>
          <w:szCs w:val="24"/>
        </w:rPr>
        <w:t xml:space="preserve"> very closely with the director to look at the subject of the play and decide what the actors are going to be wearing on stage. </w:t>
      </w:r>
      <w:r>
        <w:rPr>
          <w:rFonts w:ascii="Arial" w:hAnsi="Arial" w:cs="Arial"/>
          <w:sz w:val="24"/>
          <w:szCs w:val="24"/>
        </w:rPr>
        <w:t>You</w:t>
      </w:r>
      <w:r w:rsidRPr="003B2F5B">
        <w:rPr>
          <w:rFonts w:ascii="Arial" w:hAnsi="Arial" w:cs="Arial"/>
          <w:sz w:val="24"/>
          <w:szCs w:val="24"/>
        </w:rPr>
        <w:t xml:space="preserve"> will produce a range of costume designs that might be a traditional hand drawn design, painted design, a photoshopped design or a collage, it also might be a number of sourced costume references that people can work from to create those costumes. </w:t>
      </w:r>
      <w:r>
        <w:rPr>
          <w:rFonts w:ascii="Arial" w:hAnsi="Arial" w:cs="Arial"/>
          <w:sz w:val="24"/>
          <w:szCs w:val="24"/>
        </w:rPr>
        <w:t>Your</w:t>
      </w:r>
      <w:r w:rsidRPr="003B2F5B">
        <w:rPr>
          <w:rFonts w:ascii="Arial" w:hAnsi="Arial" w:cs="Arial"/>
          <w:sz w:val="24"/>
          <w:szCs w:val="24"/>
        </w:rPr>
        <w:t xml:space="preserve"> important role </w:t>
      </w:r>
      <w:r>
        <w:rPr>
          <w:rFonts w:ascii="Arial" w:hAnsi="Arial" w:cs="Arial"/>
          <w:sz w:val="24"/>
          <w:szCs w:val="24"/>
        </w:rPr>
        <w:t>as</w:t>
      </w:r>
      <w:r w:rsidRPr="003B2F5B">
        <w:rPr>
          <w:rFonts w:ascii="Arial" w:hAnsi="Arial" w:cs="Arial"/>
          <w:sz w:val="24"/>
          <w:szCs w:val="24"/>
        </w:rPr>
        <w:t xml:space="preserve"> the designer is coming up with the initial idea of what everybody </w:t>
      </w:r>
    </w:p>
    <w:p w14:paraId="7361439D" w14:textId="7BCF5A29" w:rsidR="003B2F5B" w:rsidRPr="003B2F5B" w:rsidRDefault="003B2F5B" w:rsidP="003B2F5B">
      <w:pPr>
        <w:spacing w:line="360" w:lineRule="auto"/>
        <w:ind w:left="360"/>
        <w:rPr>
          <w:rFonts w:ascii="Arial" w:hAnsi="Arial" w:cs="Arial"/>
          <w:sz w:val="24"/>
          <w:szCs w:val="24"/>
        </w:rPr>
      </w:pPr>
      <w:r w:rsidRPr="003B2F5B">
        <w:rPr>
          <w:rFonts w:ascii="Arial" w:hAnsi="Arial" w:cs="Arial"/>
          <w:sz w:val="24"/>
          <w:szCs w:val="24"/>
        </w:rPr>
        <w:t>is going to be wearing</w:t>
      </w:r>
    </w:p>
    <w:p w14:paraId="6246B06B" w14:textId="77777777" w:rsidR="003B2F5B" w:rsidRDefault="003B2F5B" w:rsidP="00A91A6A">
      <w:pPr>
        <w:spacing w:line="360" w:lineRule="auto"/>
        <w:ind w:left="360"/>
        <w:rPr>
          <w:rFonts w:ascii="Arial" w:hAnsi="Arial" w:cs="Arial"/>
          <w:sz w:val="24"/>
          <w:szCs w:val="24"/>
          <w:lang w:val="en-US"/>
        </w:rPr>
      </w:pPr>
    </w:p>
    <w:p w14:paraId="0FD8C388" w14:textId="5EB72AE9" w:rsidR="0037534D" w:rsidRPr="00434C2F" w:rsidRDefault="002E1678" w:rsidP="003B2F5B">
      <w:pPr>
        <w:spacing w:line="360" w:lineRule="auto"/>
        <w:ind w:left="360"/>
        <w:rPr>
          <w:rFonts w:ascii="Arial" w:hAnsi="Arial" w:cs="Arial"/>
          <w:sz w:val="24"/>
          <w:szCs w:val="24"/>
          <w:lang w:val="en-US"/>
        </w:rPr>
      </w:pPr>
      <w:r>
        <w:rPr>
          <w:rFonts w:ascii="Arial" w:hAnsi="Arial" w:cs="Arial"/>
          <w:sz w:val="24"/>
          <w:szCs w:val="24"/>
          <w:lang w:val="en-US"/>
        </w:rPr>
        <w:t>Having selected the scene from The Adding Machine, you are required to produce costume design</w:t>
      </w:r>
      <w:r w:rsidR="00440AEC">
        <w:rPr>
          <w:rFonts w:ascii="Arial" w:hAnsi="Arial" w:cs="Arial"/>
          <w:sz w:val="24"/>
          <w:szCs w:val="24"/>
          <w:lang w:val="en-US"/>
        </w:rPr>
        <w:t>s</w:t>
      </w:r>
      <w:r>
        <w:rPr>
          <w:rFonts w:ascii="Arial" w:hAnsi="Arial" w:cs="Arial"/>
          <w:sz w:val="24"/>
          <w:szCs w:val="24"/>
          <w:lang w:val="en-US"/>
        </w:rPr>
        <w:t xml:space="preserve"> for the characters therein</w:t>
      </w:r>
      <w:r w:rsidR="00440AEC">
        <w:rPr>
          <w:rFonts w:ascii="Arial" w:hAnsi="Arial" w:cs="Arial"/>
          <w:sz w:val="24"/>
          <w:szCs w:val="24"/>
          <w:lang w:val="en-US"/>
        </w:rPr>
        <w:t xml:space="preserve">. </w:t>
      </w:r>
      <w:r w:rsidR="00434C2F" w:rsidRPr="00434C2F">
        <w:rPr>
          <w:rFonts w:ascii="Arial" w:hAnsi="Arial" w:cs="Arial"/>
          <w:sz w:val="24"/>
          <w:szCs w:val="24"/>
          <w:lang w:val="en-US"/>
        </w:rPr>
        <w:t>The costume</w:t>
      </w:r>
      <w:r w:rsidR="00434C2F">
        <w:rPr>
          <w:rFonts w:ascii="Arial" w:hAnsi="Arial" w:cs="Arial"/>
          <w:sz w:val="24"/>
          <w:szCs w:val="24"/>
          <w:lang w:val="en-US"/>
        </w:rPr>
        <w:t xml:space="preserve"> or </w:t>
      </w:r>
      <w:r w:rsidR="00434C2F" w:rsidRPr="00434C2F">
        <w:rPr>
          <w:rFonts w:ascii="Arial" w:hAnsi="Arial" w:cs="Arial"/>
          <w:sz w:val="24"/>
          <w:szCs w:val="24"/>
          <w:lang w:val="en-US"/>
        </w:rPr>
        <w:t>accessories</w:t>
      </w:r>
      <w:r w:rsidR="00434C2F">
        <w:rPr>
          <w:rFonts w:ascii="Arial" w:hAnsi="Arial" w:cs="Arial"/>
          <w:sz w:val="24"/>
          <w:szCs w:val="24"/>
          <w:lang w:val="en-US"/>
        </w:rPr>
        <w:t xml:space="preserve"> or </w:t>
      </w:r>
      <w:r w:rsidR="00434C2F" w:rsidRPr="00434C2F">
        <w:rPr>
          <w:rFonts w:ascii="Arial" w:hAnsi="Arial" w:cs="Arial"/>
          <w:sz w:val="24"/>
          <w:szCs w:val="24"/>
          <w:lang w:val="en-US"/>
        </w:rPr>
        <w:t>personal prop(s) you design must take on-board Rice’</w:t>
      </w:r>
      <w:r w:rsidR="00434C2F">
        <w:rPr>
          <w:rFonts w:ascii="Arial" w:hAnsi="Arial" w:cs="Arial"/>
          <w:sz w:val="24"/>
          <w:szCs w:val="24"/>
          <w:lang w:val="en-US"/>
        </w:rPr>
        <w:t>s</w:t>
      </w:r>
      <w:r w:rsidR="00434C2F" w:rsidRPr="00434C2F">
        <w:rPr>
          <w:rFonts w:ascii="Arial" w:hAnsi="Arial" w:cs="Arial"/>
          <w:sz w:val="24"/>
          <w:szCs w:val="24"/>
          <w:lang w:val="en-US"/>
        </w:rPr>
        <w:t xml:space="preserve"> stage directions.</w:t>
      </w:r>
      <w:r w:rsidR="00440AEC">
        <w:rPr>
          <w:rFonts w:ascii="Arial" w:hAnsi="Arial" w:cs="Arial"/>
          <w:sz w:val="24"/>
          <w:szCs w:val="24"/>
          <w:lang w:val="en-US"/>
        </w:rPr>
        <w:t xml:space="preserve"> It is not necessary to produce full scale costumes at this point, rather partial garments or samples that clearly indicate the look and feel you want the character to portray.</w:t>
      </w:r>
      <w:r w:rsidR="003B2F5B">
        <w:rPr>
          <w:rFonts w:ascii="Arial" w:hAnsi="Arial" w:cs="Arial"/>
          <w:sz w:val="24"/>
          <w:szCs w:val="24"/>
          <w:lang w:val="en-US"/>
        </w:rPr>
        <w:t xml:space="preserve"> </w:t>
      </w:r>
      <w:r w:rsidR="0037534D" w:rsidRPr="0037534D">
        <w:rPr>
          <w:rFonts w:ascii="Arial" w:hAnsi="Arial" w:cs="Arial"/>
          <w:sz w:val="24"/>
          <w:szCs w:val="24"/>
        </w:rPr>
        <w:t>Research</w:t>
      </w:r>
      <w:r w:rsidR="009A0511">
        <w:rPr>
          <w:rFonts w:ascii="Arial" w:hAnsi="Arial" w:cs="Arial"/>
          <w:sz w:val="24"/>
          <w:szCs w:val="24"/>
        </w:rPr>
        <w:t>, e</w:t>
      </w:r>
      <w:r w:rsidR="0037534D" w:rsidRPr="0037534D">
        <w:rPr>
          <w:rFonts w:ascii="Arial" w:hAnsi="Arial" w:cs="Arial"/>
          <w:sz w:val="24"/>
          <w:szCs w:val="24"/>
        </w:rPr>
        <w:t xml:space="preserve">xperimentation and </w:t>
      </w:r>
      <w:r w:rsidR="00B4465D">
        <w:rPr>
          <w:rFonts w:ascii="Arial" w:hAnsi="Arial" w:cs="Arial"/>
          <w:sz w:val="24"/>
          <w:szCs w:val="24"/>
        </w:rPr>
        <w:t>ambition</w:t>
      </w:r>
      <w:bookmarkStart w:id="0" w:name="_GoBack"/>
      <w:bookmarkEnd w:id="0"/>
      <w:r w:rsidR="0037534D" w:rsidRPr="0037534D">
        <w:rPr>
          <w:rFonts w:ascii="Arial" w:hAnsi="Arial" w:cs="Arial"/>
          <w:sz w:val="24"/>
          <w:szCs w:val="24"/>
        </w:rPr>
        <w:t xml:space="preserve"> </w:t>
      </w:r>
      <w:r w:rsidR="009A0511">
        <w:rPr>
          <w:rFonts w:ascii="Arial" w:hAnsi="Arial" w:cs="Arial"/>
          <w:sz w:val="24"/>
          <w:szCs w:val="24"/>
        </w:rPr>
        <w:t>all contribute</w:t>
      </w:r>
      <w:r w:rsidR="0037534D" w:rsidRPr="0037534D">
        <w:rPr>
          <w:rFonts w:ascii="Arial" w:hAnsi="Arial" w:cs="Arial"/>
          <w:sz w:val="24"/>
          <w:szCs w:val="24"/>
        </w:rPr>
        <w:t xml:space="preserve"> to a visual portfolio</w:t>
      </w:r>
      <w:r w:rsidR="00434C2F">
        <w:rPr>
          <w:rFonts w:ascii="Arial" w:hAnsi="Arial" w:cs="Arial"/>
          <w:sz w:val="24"/>
          <w:szCs w:val="24"/>
        </w:rPr>
        <w:t xml:space="preserve"> which </w:t>
      </w:r>
      <w:r w:rsidR="009A0511">
        <w:rPr>
          <w:rFonts w:ascii="Arial" w:hAnsi="Arial" w:cs="Arial"/>
          <w:sz w:val="24"/>
          <w:szCs w:val="24"/>
        </w:rPr>
        <w:t>must include:</w:t>
      </w:r>
    </w:p>
    <w:p w14:paraId="3B47D5D7" w14:textId="77777777" w:rsidR="00434C2F" w:rsidRPr="00434C2F" w:rsidRDefault="00434C2F" w:rsidP="00A91A6A">
      <w:pPr>
        <w:spacing w:line="360" w:lineRule="auto"/>
        <w:rPr>
          <w:rFonts w:ascii="Arial" w:hAnsi="Arial" w:cs="Arial"/>
          <w:b/>
          <w:sz w:val="24"/>
          <w:szCs w:val="24"/>
          <w:u w:val="single"/>
          <w:lang w:val="en-US"/>
        </w:rPr>
      </w:pPr>
    </w:p>
    <w:p w14:paraId="4DE35F03" w14:textId="77777777" w:rsidR="00434C2F" w:rsidRP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26C0E1FD" w14:textId="09CF7A5D" w:rsid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779602F8" w14:textId="4D7885E6" w:rsidR="00440AEC" w:rsidRPr="00434C2F" w:rsidRDefault="00440AEC" w:rsidP="00A91A6A">
      <w:pPr>
        <w:numPr>
          <w:ilvl w:val="0"/>
          <w:numId w:val="19"/>
        </w:numPr>
        <w:spacing w:line="360" w:lineRule="auto"/>
        <w:rPr>
          <w:rFonts w:ascii="Arial" w:hAnsi="Arial" w:cs="Arial"/>
          <w:sz w:val="24"/>
          <w:szCs w:val="24"/>
          <w:lang w:val="en-US"/>
        </w:rPr>
      </w:pPr>
      <w:r>
        <w:rPr>
          <w:rFonts w:ascii="Arial" w:hAnsi="Arial" w:cs="Arial"/>
          <w:sz w:val="24"/>
          <w:szCs w:val="24"/>
          <w:lang w:val="en-US"/>
        </w:rPr>
        <w:t>Your process workbook</w:t>
      </w:r>
    </w:p>
    <w:p w14:paraId="50AA6FF7" w14:textId="175219AF" w:rsidR="00434C2F" w:rsidRP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005B30ED" w:rsidRPr="00434C2F">
        <w:rPr>
          <w:rFonts w:ascii="Arial" w:hAnsi="Arial" w:cs="Arial"/>
          <w:sz w:val="24"/>
          <w:szCs w:val="24"/>
          <w:lang w:val="en-US"/>
        </w:rPr>
        <w:t>Mood boar</w:t>
      </w:r>
      <w:r w:rsidR="005B30ED">
        <w:rPr>
          <w:rFonts w:ascii="Arial" w:hAnsi="Arial" w:cs="Arial"/>
          <w:sz w:val="24"/>
          <w:szCs w:val="24"/>
          <w:lang w:val="en-US"/>
        </w:rPr>
        <w:t>ds</w:t>
      </w:r>
    </w:p>
    <w:p w14:paraId="35963464" w14:textId="057A60E3" w:rsidR="00434C2F" w:rsidRP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Pr="00434C2F">
        <w:rPr>
          <w:rFonts w:ascii="Arial" w:hAnsi="Arial" w:cs="Arial"/>
          <w:sz w:val="24"/>
          <w:szCs w:val="24"/>
          <w:lang w:val="en-US"/>
        </w:rPr>
        <w:t>Design</w:t>
      </w:r>
      <w:r>
        <w:rPr>
          <w:rFonts w:ascii="Arial" w:hAnsi="Arial" w:cs="Arial"/>
          <w:sz w:val="24"/>
          <w:szCs w:val="24"/>
          <w:lang w:val="en-US"/>
        </w:rPr>
        <w:t xml:space="preserve"> Proposals</w:t>
      </w:r>
    </w:p>
    <w:p w14:paraId="5E64BC1D" w14:textId="77777777" w:rsidR="00434C2F" w:rsidRP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 xml:space="preserve">A Final Costume Design with reference material </w:t>
      </w:r>
    </w:p>
    <w:p w14:paraId="599191EE" w14:textId="74902616" w:rsidR="00434C2F" w:rsidRDefault="00434C2F" w:rsidP="00A91A6A">
      <w:pPr>
        <w:numPr>
          <w:ilvl w:val="0"/>
          <w:numId w:val="19"/>
        </w:numPr>
        <w:spacing w:line="360" w:lineRule="auto"/>
        <w:rPr>
          <w:rFonts w:ascii="Arial" w:hAnsi="Arial" w:cs="Arial"/>
          <w:sz w:val="24"/>
          <w:szCs w:val="24"/>
          <w:lang w:val="en-US"/>
        </w:rPr>
      </w:pPr>
      <w:r w:rsidRPr="00434C2F">
        <w:rPr>
          <w:rFonts w:ascii="Arial" w:hAnsi="Arial" w:cs="Arial"/>
          <w:sz w:val="24"/>
          <w:szCs w:val="24"/>
          <w:lang w:val="en-US"/>
        </w:rPr>
        <w:t xml:space="preserve">A Final Design for the visual appearance of </w:t>
      </w:r>
      <w:r w:rsidR="005B30ED">
        <w:rPr>
          <w:rFonts w:ascii="Arial" w:hAnsi="Arial" w:cs="Arial"/>
          <w:sz w:val="24"/>
          <w:szCs w:val="24"/>
          <w:lang w:val="en-US"/>
        </w:rPr>
        <w:t xml:space="preserve">any </w:t>
      </w:r>
      <w:r w:rsidRPr="00434C2F">
        <w:rPr>
          <w:rFonts w:ascii="Arial" w:hAnsi="Arial" w:cs="Arial"/>
          <w:sz w:val="24"/>
          <w:szCs w:val="24"/>
          <w:lang w:val="en-US"/>
        </w:rPr>
        <w:t>accessories</w:t>
      </w:r>
      <w:r w:rsidR="005B30ED">
        <w:rPr>
          <w:rFonts w:ascii="Arial" w:hAnsi="Arial" w:cs="Arial"/>
          <w:sz w:val="24"/>
          <w:szCs w:val="24"/>
          <w:lang w:val="en-US"/>
        </w:rPr>
        <w:t xml:space="preserve"> or </w:t>
      </w:r>
      <w:r w:rsidRPr="00434C2F">
        <w:rPr>
          <w:rFonts w:ascii="Arial" w:hAnsi="Arial" w:cs="Arial"/>
          <w:sz w:val="24"/>
          <w:szCs w:val="24"/>
          <w:lang w:val="en-US"/>
        </w:rPr>
        <w:t>personal prop(s) with reference material</w:t>
      </w:r>
      <w:r w:rsidR="005B30ED">
        <w:rPr>
          <w:rFonts w:ascii="Arial" w:hAnsi="Arial" w:cs="Arial"/>
          <w:sz w:val="24"/>
          <w:szCs w:val="24"/>
          <w:lang w:val="en-US"/>
        </w:rPr>
        <w:t>.</w:t>
      </w:r>
    </w:p>
    <w:p w14:paraId="59122116" w14:textId="278C3604" w:rsidR="00440AEC" w:rsidRDefault="00440AEC" w:rsidP="00A91A6A">
      <w:pPr>
        <w:spacing w:line="360" w:lineRule="auto"/>
        <w:rPr>
          <w:rFonts w:ascii="Arial" w:hAnsi="Arial" w:cs="Arial"/>
          <w:sz w:val="24"/>
          <w:szCs w:val="24"/>
          <w:lang w:val="en-US"/>
        </w:rPr>
      </w:pPr>
    </w:p>
    <w:p w14:paraId="245A735F" w14:textId="3A81C329" w:rsidR="00A91A6A" w:rsidRPr="00A91A6A" w:rsidRDefault="00A91A6A" w:rsidP="003B2F5B">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3D08C4C6" w14:textId="1107EDD9"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EA5473">
        <w:rPr>
          <w:rFonts w:ascii="Arial" w:hAnsi="Arial" w:cs="Arial"/>
          <w:b/>
          <w:bCs/>
          <w:sz w:val="24"/>
          <w:szCs w:val="24"/>
          <w:lang w:val="en-US"/>
        </w:rPr>
        <w:t>Friday, April 1 2022</w:t>
      </w:r>
      <w:r w:rsidRPr="00A91A6A">
        <w:rPr>
          <w:rFonts w:ascii="Arial" w:hAnsi="Arial" w:cs="Arial"/>
          <w:b/>
          <w:bCs/>
          <w:sz w:val="24"/>
          <w:szCs w:val="24"/>
          <w:lang w:val="en-US"/>
        </w:rPr>
        <w:t xml:space="preserve"> by 5pm</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sidR="00EA5473">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w:t>
      </w:r>
      <w:r w:rsidR="00291FE4">
        <w:rPr>
          <w:rFonts w:ascii="Arial" w:hAnsi="Arial" w:cs="Arial"/>
          <w:sz w:val="24"/>
          <w:szCs w:val="24"/>
          <w:lang w:val="en-US"/>
        </w:rPr>
        <w:t xml:space="preserve"> both</w:t>
      </w:r>
      <w:r w:rsidRPr="00A91A6A">
        <w:rPr>
          <w:rFonts w:ascii="Arial" w:hAnsi="Arial" w:cs="Arial"/>
          <w:sz w:val="24"/>
          <w:szCs w:val="24"/>
          <w:lang w:val="en-US"/>
        </w:rPr>
        <w:t xml:space="preserve"> </w:t>
      </w:r>
      <w:hyperlink r:id="rId9" w:history="1">
        <w:r w:rsidR="00291FE4" w:rsidRPr="00177D82">
          <w:rPr>
            <w:rStyle w:val="Hyperlink"/>
            <w:rFonts w:ascii="Arial" w:hAnsi="Arial" w:cs="Arial"/>
            <w:sz w:val="24"/>
            <w:szCs w:val="24"/>
            <w:lang w:val="en-US"/>
          </w:rPr>
          <w:t>john.hill@uwtsd.ac.uk</w:t>
        </w:r>
      </w:hyperlink>
      <w:r w:rsidR="00291FE4">
        <w:rPr>
          <w:rFonts w:ascii="Arial" w:hAnsi="Arial" w:cs="Arial"/>
          <w:sz w:val="24"/>
          <w:szCs w:val="24"/>
          <w:lang w:val="en-US"/>
        </w:rPr>
        <w:t xml:space="preserve"> AND </w:t>
      </w:r>
      <w:hyperlink r:id="rId10" w:history="1">
        <w:r w:rsidR="00291FE4" w:rsidRPr="00177D82">
          <w:rPr>
            <w:rStyle w:val="Hyperlink"/>
            <w:rFonts w:ascii="Arial" w:hAnsi="Arial" w:cs="Arial"/>
            <w:sz w:val="24"/>
            <w:szCs w:val="24"/>
            <w:lang w:val="en-US"/>
          </w:rPr>
          <w:t>s.atkinson@uwtsd.ac.uk</w:t>
        </w:r>
      </w:hyperlink>
      <w:r w:rsidR="00291FE4">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359A01A9" w14:textId="77777777" w:rsidR="00EA5473"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portfolio </w:t>
      </w:r>
      <w:r w:rsidR="00EA5473">
        <w:rPr>
          <w:rFonts w:ascii="Arial" w:hAnsi="Arial" w:cs="Arial"/>
          <w:sz w:val="24"/>
          <w:szCs w:val="24"/>
          <w:lang w:val="en-US"/>
        </w:rPr>
        <w:t xml:space="preserve">can </w:t>
      </w:r>
      <w:r w:rsidR="00440AEC">
        <w:rPr>
          <w:rFonts w:ascii="Arial" w:hAnsi="Arial" w:cs="Arial"/>
          <w:sz w:val="24"/>
          <w:szCs w:val="24"/>
          <w:lang w:val="en-US"/>
        </w:rPr>
        <w:t>be digital and saved out in pdf format – that applies to Word docs and PowerPoint docs.</w:t>
      </w:r>
      <w:r w:rsidR="00EA5473">
        <w:rPr>
          <w:rFonts w:ascii="Arial" w:hAnsi="Arial" w:cs="Arial"/>
          <w:sz w:val="24"/>
          <w:szCs w:val="24"/>
          <w:lang w:val="en-US"/>
        </w:rPr>
        <w:t xml:space="preserve"> </w:t>
      </w:r>
    </w:p>
    <w:p w14:paraId="2644DFC5" w14:textId="77777777" w:rsidR="00EA5473" w:rsidRDefault="00EA5473" w:rsidP="00A91A6A">
      <w:pPr>
        <w:spacing w:line="360" w:lineRule="auto"/>
        <w:ind w:left="426"/>
        <w:rPr>
          <w:rFonts w:ascii="Arial" w:hAnsi="Arial" w:cs="Arial"/>
          <w:sz w:val="24"/>
          <w:szCs w:val="24"/>
          <w:lang w:val="en-US"/>
        </w:rPr>
      </w:pPr>
    </w:p>
    <w:p w14:paraId="4900F5F1" w14:textId="703E6F68" w:rsidR="00440AEC" w:rsidRPr="00434C2F" w:rsidRDefault="00EA5473" w:rsidP="00A91A6A">
      <w:pPr>
        <w:spacing w:line="360" w:lineRule="auto"/>
        <w:ind w:left="426"/>
        <w:rPr>
          <w:rFonts w:ascii="Arial" w:hAnsi="Arial" w:cs="Arial"/>
          <w:sz w:val="24"/>
          <w:szCs w:val="24"/>
          <w:lang w:val="en-US"/>
        </w:rPr>
      </w:pPr>
      <w:r w:rsidRPr="00EA5473">
        <w:rPr>
          <w:rFonts w:ascii="Arial" w:hAnsi="Arial" w:cs="Arial"/>
          <w:b/>
          <w:bCs/>
          <w:sz w:val="24"/>
          <w:szCs w:val="24"/>
          <w:lang w:val="en-US"/>
        </w:rPr>
        <w:t>We are once again accepting physical portfolios.</w:t>
      </w: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32A1D381" w14:textId="77777777"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Visual Research</w:t>
      </w:r>
      <w:r w:rsidR="005B30ED">
        <w:rPr>
          <w:rFonts w:ascii="Arial" w:hAnsi="Arial" w:cs="Arial"/>
          <w:sz w:val="24"/>
          <w:szCs w:val="24"/>
          <w:lang w:val="en-US"/>
        </w:rPr>
        <w:t xml:space="preserve"> and </w:t>
      </w:r>
      <w:r w:rsidR="005B30ED" w:rsidRPr="00434C2F">
        <w:rPr>
          <w:rFonts w:ascii="Arial" w:hAnsi="Arial" w:cs="Arial"/>
          <w:sz w:val="24"/>
          <w:szCs w:val="24"/>
          <w:lang w:val="en-US"/>
        </w:rPr>
        <w:t>Mood boar</w:t>
      </w:r>
      <w:r w:rsidR="005B30ED">
        <w:rPr>
          <w:rFonts w:ascii="Arial" w:hAnsi="Arial" w:cs="Arial"/>
          <w:sz w:val="24"/>
          <w:szCs w:val="24"/>
          <w:lang w:val="en-US"/>
        </w:rPr>
        <w:t>ds</w:t>
      </w:r>
    </w:p>
    <w:p w14:paraId="44ACC92D" w14:textId="053BC825" w:rsidR="00C01A3F" w:rsidRPr="00A406E5" w:rsidRDefault="00C01A3F" w:rsidP="00C01A3F">
      <w:pPr>
        <w:jc w:val="both"/>
        <w:rPr>
          <w:rFonts w:ascii="Arial" w:hAnsi="Arial" w:cs="Arial"/>
          <w:i/>
          <w:sz w:val="22"/>
          <w:szCs w:val="22"/>
        </w:rPr>
      </w:pP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4DE44F04" w:rsidR="00C01A3F" w:rsidRPr="005B30ED" w:rsidRDefault="008042F0" w:rsidP="005B30ED">
      <w:pPr>
        <w:numPr>
          <w:ilvl w:val="0"/>
          <w:numId w:val="19"/>
        </w:numPr>
        <w:rPr>
          <w:rFonts w:ascii="Arial" w:hAnsi="Arial" w:cs="Arial"/>
          <w:sz w:val="24"/>
          <w:szCs w:val="24"/>
          <w:lang w:val="en-US"/>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Character Analysis</w:t>
      </w:r>
      <w:r w:rsidR="005B30ED">
        <w:rPr>
          <w:rFonts w:ascii="Arial" w:hAnsi="Arial" w:cs="Arial"/>
          <w:sz w:val="24"/>
          <w:szCs w:val="24"/>
          <w:lang w:val="en-US"/>
        </w:rPr>
        <w:t xml:space="preserve"> and Annotated Script</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21DEA1A1" w14:textId="77777777"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Initial Sketches</w:t>
      </w:r>
      <w:r w:rsidR="005B30ED">
        <w:rPr>
          <w:rFonts w:ascii="Arial" w:hAnsi="Arial" w:cs="Arial"/>
          <w:sz w:val="24"/>
          <w:szCs w:val="24"/>
          <w:lang w:val="en-US"/>
        </w:rPr>
        <w:t xml:space="preserve"> and </w:t>
      </w:r>
      <w:r w:rsidR="005B30ED" w:rsidRPr="00434C2F">
        <w:rPr>
          <w:rFonts w:ascii="Arial" w:hAnsi="Arial" w:cs="Arial"/>
          <w:sz w:val="24"/>
          <w:szCs w:val="24"/>
          <w:lang w:val="en-US"/>
        </w:rPr>
        <w:t>Design</w:t>
      </w:r>
      <w:r w:rsidR="005B30ED">
        <w:rPr>
          <w:rFonts w:ascii="Arial" w:hAnsi="Arial" w:cs="Arial"/>
          <w:sz w:val="24"/>
          <w:szCs w:val="24"/>
          <w:lang w:val="en-US"/>
        </w:rPr>
        <w:t xml:space="preserve"> Proposals</w:t>
      </w:r>
    </w:p>
    <w:p w14:paraId="7EA7576E" w14:textId="74EB6557" w:rsidR="00C01A3F" w:rsidRPr="00A406E5" w:rsidRDefault="00C01A3F" w:rsidP="00C01A3F">
      <w:pPr>
        <w:jc w:val="both"/>
        <w:rPr>
          <w:rFonts w:ascii="Arial" w:hAnsi="Arial" w:cs="Arial"/>
          <w:i/>
          <w:sz w:val="22"/>
          <w:szCs w:val="22"/>
        </w:rPr>
      </w:pPr>
    </w:p>
    <w:p w14:paraId="74D20D45" w14:textId="4376FC38" w:rsidR="00C01A3F" w:rsidRDefault="00C01A3F" w:rsidP="00D22D9C">
      <w:pPr>
        <w:jc w:val="both"/>
        <w:rPr>
          <w:rFonts w:ascii="Arial" w:hAnsi="Arial" w:cs="Arial"/>
          <w:sz w:val="22"/>
          <w:szCs w:val="22"/>
        </w:rPr>
      </w:pPr>
    </w:p>
    <w:p w14:paraId="46B6BF51" w14:textId="77777777" w:rsidR="005B30ED" w:rsidRPr="00A406E5" w:rsidRDefault="005B30ED"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B2E4B90" w14:textId="77777777" w:rsidR="005B30ED" w:rsidRPr="00434C2F" w:rsidRDefault="008042F0" w:rsidP="005B30ED">
      <w:pPr>
        <w:numPr>
          <w:ilvl w:val="0"/>
          <w:numId w:val="19"/>
        </w:numPr>
        <w:rPr>
          <w:rFonts w:ascii="Arial" w:hAnsi="Arial" w:cs="Arial"/>
          <w:sz w:val="24"/>
          <w:szCs w:val="2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30ED" w:rsidRPr="00434C2F">
        <w:rPr>
          <w:rFonts w:ascii="Arial" w:hAnsi="Arial" w:cs="Arial"/>
          <w:sz w:val="24"/>
          <w:szCs w:val="24"/>
          <w:lang w:val="en-US"/>
        </w:rPr>
        <w:t xml:space="preserve">A Final Costume Design with reference material </w:t>
      </w:r>
    </w:p>
    <w:p w14:paraId="6A9CE6CF" w14:textId="6A15C115" w:rsidR="00C01A3F" w:rsidRPr="00A406E5" w:rsidRDefault="00C01A3F" w:rsidP="00C01A3F">
      <w:pPr>
        <w:jc w:val="both"/>
        <w:rPr>
          <w:rFonts w:ascii="Arial" w:hAnsi="Arial" w:cs="Arial"/>
          <w:i/>
          <w:sz w:val="22"/>
          <w:szCs w:val="22"/>
        </w:rPr>
      </w:pP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73664031"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5B30ED">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02CBDF" w14:textId="77777777" w:rsidR="00A37FB9" w:rsidRDefault="00A37FB9">
      <w:r>
        <w:separator/>
      </w:r>
    </w:p>
  </w:endnote>
  <w:endnote w:type="continuationSeparator" w:id="0">
    <w:p w14:paraId="22417E16" w14:textId="77777777" w:rsidR="00A37FB9" w:rsidRDefault="00A37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4C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4C4A">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9F140C" w14:textId="77777777" w:rsidR="00A37FB9" w:rsidRDefault="00A37FB9">
      <w:r>
        <w:separator/>
      </w:r>
    </w:p>
  </w:footnote>
  <w:footnote w:type="continuationSeparator" w:id="0">
    <w:p w14:paraId="020034D7" w14:textId="77777777" w:rsidR="00A37FB9" w:rsidRDefault="00A37F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9"/>
  </w:num>
  <w:num w:numId="4">
    <w:abstractNumId w:val="15"/>
  </w:num>
  <w:num w:numId="5">
    <w:abstractNumId w:val="9"/>
  </w:num>
  <w:num w:numId="6">
    <w:abstractNumId w:val="18"/>
  </w:num>
  <w:num w:numId="7">
    <w:abstractNumId w:val="2"/>
  </w:num>
  <w:num w:numId="8">
    <w:abstractNumId w:val="17"/>
  </w:num>
  <w:num w:numId="9">
    <w:abstractNumId w:val="13"/>
  </w:num>
  <w:num w:numId="10">
    <w:abstractNumId w:val="4"/>
  </w:num>
  <w:num w:numId="11">
    <w:abstractNumId w:val="5"/>
  </w:num>
  <w:num w:numId="12">
    <w:abstractNumId w:val="11"/>
  </w:num>
  <w:num w:numId="13">
    <w:abstractNumId w:val="16"/>
  </w:num>
  <w:num w:numId="14">
    <w:abstractNumId w:val="3"/>
  </w:num>
  <w:num w:numId="15">
    <w:abstractNumId w:val="0"/>
  </w:num>
  <w:num w:numId="16">
    <w:abstractNumId w:val="7"/>
  </w:num>
  <w:num w:numId="17">
    <w:abstractNumId w:val="14"/>
  </w:num>
  <w:num w:numId="18">
    <w:abstractNumId w:val="10"/>
  </w:num>
  <w:num w:numId="19">
    <w:abstractNumId w:val="6"/>
  </w:num>
  <w:num w:numId="20">
    <w:abstractNumId w:val="8"/>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C449B"/>
    <w:rsid w:val="002C6040"/>
    <w:rsid w:val="002D5B3F"/>
    <w:rsid w:val="002E1678"/>
    <w:rsid w:val="002E272E"/>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1DCD"/>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06E"/>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65881"/>
    <w:rsid w:val="009871FF"/>
    <w:rsid w:val="00990799"/>
    <w:rsid w:val="00993B91"/>
    <w:rsid w:val="00995D51"/>
    <w:rsid w:val="009A0511"/>
    <w:rsid w:val="009A0631"/>
    <w:rsid w:val="009A24B7"/>
    <w:rsid w:val="009B10ED"/>
    <w:rsid w:val="009D3EA4"/>
    <w:rsid w:val="009D649C"/>
    <w:rsid w:val="009E4BC1"/>
    <w:rsid w:val="009F5CB2"/>
    <w:rsid w:val="00A03BB8"/>
    <w:rsid w:val="00A16E98"/>
    <w:rsid w:val="00A34C4A"/>
    <w:rsid w:val="00A3505D"/>
    <w:rsid w:val="00A37FB9"/>
    <w:rsid w:val="00A4036F"/>
    <w:rsid w:val="00A406E5"/>
    <w:rsid w:val="00A4641C"/>
    <w:rsid w:val="00A55876"/>
    <w:rsid w:val="00A67FB1"/>
    <w:rsid w:val="00A85BFE"/>
    <w:rsid w:val="00A91A6A"/>
    <w:rsid w:val="00AB6FE7"/>
    <w:rsid w:val="00AB7AD7"/>
    <w:rsid w:val="00AD2430"/>
    <w:rsid w:val="00AE41A6"/>
    <w:rsid w:val="00AF0E34"/>
    <w:rsid w:val="00AF271D"/>
    <w:rsid w:val="00AF56C2"/>
    <w:rsid w:val="00B004E6"/>
    <w:rsid w:val="00B0744D"/>
    <w:rsid w:val="00B4465D"/>
    <w:rsid w:val="00B50EA8"/>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2302"/>
    <w:rsid w:val="00DA36EE"/>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547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7C6D5317-5F60-D140-88C2-85424DD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s.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10</Pages>
  <Words>3740</Words>
  <Characters>21322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5</cp:revision>
  <cp:lastPrinted>2019-10-11T12:50:00Z</cp:lastPrinted>
  <dcterms:created xsi:type="dcterms:W3CDTF">2022-02-15T11:18:00Z</dcterms:created>
  <dcterms:modified xsi:type="dcterms:W3CDTF">2022-02-15T12:00:00Z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