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F3BC6" w14:textId="77777777" w:rsidR="004F3A3D" w:rsidRDefault="004F3A3D" w:rsidP="004F3A3D">
      <w:pPr>
        <w:pStyle w:val="Title"/>
        <w:jc w:val="center"/>
      </w:pPr>
    </w:p>
    <w:p w14:paraId="1640E69B" w14:textId="77777777" w:rsidR="004F3A3D" w:rsidRDefault="004F3A3D" w:rsidP="004F3A3D">
      <w:pPr>
        <w:pStyle w:val="Title"/>
        <w:jc w:val="center"/>
      </w:pPr>
    </w:p>
    <w:p w14:paraId="4AB26DF9" w14:textId="77777777" w:rsidR="004F3A3D" w:rsidRDefault="004F3A3D" w:rsidP="004F3A3D">
      <w:pPr>
        <w:pStyle w:val="Title"/>
        <w:jc w:val="center"/>
      </w:pPr>
    </w:p>
    <w:p w14:paraId="743BAD41" w14:textId="52DB860C" w:rsidR="00721973" w:rsidRPr="004F3A3D" w:rsidRDefault="00C5792D" w:rsidP="004F3A3D">
      <w:pPr>
        <w:pStyle w:val="Title"/>
        <w:jc w:val="center"/>
      </w:pPr>
      <w:r w:rsidRPr="004F3A3D">
        <w:t xml:space="preserve">Assigment </w:t>
      </w:r>
      <w:proofErr w:type="gramStart"/>
      <w:r w:rsidRPr="004F3A3D">
        <w:t>2 :</w:t>
      </w:r>
      <w:proofErr w:type="gramEnd"/>
      <w:r w:rsidRPr="004F3A3D">
        <w:t xml:space="preserve"> </w:t>
      </w:r>
      <w:r w:rsidRPr="004F3A3D">
        <w:t>Hotel standards, reputation management, building and retaining customer loyalty</w:t>
      </w:r>
    </w:p>
    <w:p w14:paraId="0A8A8078" w14:textId="2E2CCC19" w:rsidR="00C5792D" w:rsidRPr="004F3A3D" w:rsidRDefault="00C5792D" w:rsidP="004F3A3D">
      <w:pPr>
        <w:pStyle w:val="Title"/>
        <w:jc w:val="center"/>
      </w:pPr>
      <w:r w:rsidRPr="004F3A3D">
        <w:t xml:space="preserve">Student </w:t>
      </w:r>
      <w:proofErr w:type="gramStart"/>
      <w:r w:rsidRPr="004F3A3D">
        <w:t>name :</w:t>
      </w:r>
      <w:proofErr w:type="gramEnd"/>
      <w:r w:rsidRPr="004F3A3D">
        <w:t xml:space="preserve"> Ancuta Mariana Racovita</w:t>
      </w:r>
    </w:p>
    <w:p w14:paraId="51A704F1" w14:textId="63D38E50" w:rsidR="00C5792D" w:rsidRPr="004F3A3D" w:rsidRDefault="00C5792D" w:rsidP="004F3A3D">
      <w:pPr>
        <w:pStyle w:val="Title"/>
        <w:jc w:val="center"/>
      </w:pPr>
      <w:r w:rsidRPr="004F3A3D">
        <w:t xml:space="preserve">ID </w:t>
      </w:r>
      <w:proofErr w:type="gramStart"/>
      <w:r w:rsidRPr="004F3A3D">
        <w:t>number :</w:t>
      </w:r>
      <w:proofErr w:type="gramEnd"/>
      <w:r w:rsidRPr="004F3A3D">
        <w:t xml:space="preserve"> 2208682</w:t>
      </w:r>
    </w:p>
    <w:p w14:paraId="4607882D" w14:textId="079EA604" w:rsidR="00C5792D" w:rsidRPr="004F3A3D" w:rsidRDefault="00C5792D" w:rsidP="004F3A3D">
      <w:pPr>
        <w:pStyle w:val="Title"/>
        <w:jc w:val="center"/>
      </w:pPr>
      <w:r w:rsidRPr="004F3A3D">
        <w:t xml:space="preserve">Lecture </w:t>
      </w:r>
      <w:proofErr w:type="gramStart"/>
      <w:r w:rsidRPr="004F3A3D">
        <w:t>name :</w:t>
      </w:r>
      <w:proofErr w:type="gramEnd"/>
      <w:r w:rsidRPr="004F3A3D">
        <w:t xml:space="preserve"> Muhammad </w:t>
      </w:r>
      <w:proofErr w:type="spellStart"/>
      <w:r w:rsidRPr="004F3A3D">
        <w:t>Cassamo</w:t>
      </w:r>
      <w:proofErr w:type="spellEnd"/>
    </w:p>
    <w:p w14:paraId="1FA9BE90" w14:textId="5C5A85ED" w:rsidR="00C5792D" w:rsidRPr="004F3A3D" w:rsidRDefault="00C5792D" w:rsidP="004F3A3D">
      <w:pPr>
        <w:pStyle w:val="Title"/>
        <w:jc w:val="center"/>
      </w:pPr>
      <w:r w:rsidRPr="004F3A3D">
        <w:t xml:space="preserve">Module </w:t>
      </w:r>
      <w:proofErr w:type="gramStart"/>
      <w:r w:rsidRPr="004F3A3D">
        <w:t>name :</w:t>
      </w:r>
      <w:proofErr w:type="gramEnd"/>
      <w:r w:rsidRPr="004F3A3D">
        <w:t xml:space="preserve"> Hospitality and Guest Service Management</w:t>
      </w:r>
    </w:p>
    <w:p w14:paraId="17D0CC03" w14:textId="402F4CAE" w:rsidR="00C5792D" w:rsidRPr="004F3A3D" w:rsidRDefault="00C5792D" w:rsidP="00C5792D">
      <w:pPr>
        <w:jc w:val="center"/>
        <w:rPr>
          <w:rFonts w:ascii="Arial" w:hAnsi="Arial" w:cs="Arial"/>
          <w:sz w:val="24"/>
          <w:szCs w:val="24"/>
        </w:rPr>
      </w:pPr>
    </w:p>
    <w:p w14:paraId="719D94E3" w14:textId="4565B4F6" w:rsidR="00C5792D" w:rsidRPr="004F3A3D" w:rsidRDefault="00C5792D" w:rsidP="00C5792D">
      <w:pPr>
        <w:jc w:val="center"/>
        <w:rPr>
          <w:rFonts w:ascii="Arial" w:hAnsi="Arial" w:cs="Arial"/>
          <w:sz w:val="24"/>
          <w:szCs w:val="24"/>
        </w:rPr>
      </w:pPr>
    </w:p>
    <w:p w14:paraId="69DC1BCE" w14:textId="3C2390E4" w:rsidR="00C5792D" w:rsidRPr="004F3A3D" w:rsidRDefault="00C5792D" w:rsidP="00C5792D">
      <w:pPr>
        <w:jc w:val="center"/>
        <w:rPr>
          <w:rFonts w:ascii="Arial" w:hAnsi="Arial" w:cs="Arial"/>
          <w:sz w:val="24"/>
          <w:szCs w:val="24"/>
        </w:rPr>
      </w:pPr>
    </w:p>
    <w:p w14:paraId="3B7A599D" w14:textId="5FCCAD41" w:rsidR="00C5792D" w:rsidRPr="004F3A3D" w:rsidRDefault="00C5792D" w:rsidP="00C5792D">
      <w:pPr>
        <w:jc w:val="center"/>
        <w:rPr>
          <w:rFonts w:ascii="Arial" w:hAnsi="Arial" w:cs="Arial"/>
          <w:sz w:val="24"/>
          <w:szCs w:val="24"/>
        </w:rPr>
      </w:pPr>
    </w:p>
    <w:p w14:paraId="4A1F92EB" w14:textId="38542853" w:rsidR="00C5792D" w:rsidRPr="004F3A3D" w:rsidRDefault="00C5792D" w:rsidP="00C5792D">
      <w:pPr>
        <w:jc w:val="center"/>
        <w:rPr>
          <w:rFonts w:ascii="Arial" w:hAnsi="Arial" w:cs="Arial"/>
          <w:sz w:val="24"/>
          <w:szCs w:val="24"/>
        </w:rPr>
      </w:pPr>
    </w:p>
    <w:p w14:paraId="0F9BC1A9" w14:textId="65612B23" w:rsidR="00C5792D" w:rsidRPr="004F3A3D" w:rsidRDefault="00C5792D" w:rsidP="00C5792D">
      <w:pPr>
        <w:jc w:val="center"/>
        <w:rPr>
          <w:rFonts w:ascii="Arial" w:hAnsi="Arial" w:cs="Arial"/>
          <w:sz w:val="24"/>
          <w:szCs w:val="24"/>
        </w:rPr>
      </w:pPr>
    </w:p>
    <w:p w14:paraId="5BC0C723" w14:textId="0DA4795D" w:rsidR="00C5792D" w:rsidRPr="004F3A3D" w:rsidRDefault="00C5792D" w:rsidP="00C5792D">
      <w:pPr>
        <w:jc w:val="center"/>
        <w:rPr>
          <w:rFonts w:ascii="Arial" w:hAnsi="Arial" w:cs="Arial"/>
          <w:sz w:val="24"/>
          <w:szCs w:val="24"/>
        </w:rPr>
      </w:pPr>
    </w:p>
    <w:p w14:paraId="79D08A9F" w14:textId="5062EB8C" w:rsidR="00C5792D" w:rsidRPr="004F3A3D" w:rsidRDefault="00C5792D" w:rsidP="00C5792D">
      <w:pPr>
        <w:jc w:val="center"/>
        <w:rPr>
          <w:rFonts w:ascii="Arial" w:hAnsi="Arial" w:cs="Arial"/>
          <w:sz w:val="24"/>
          <w:szCs w:val="24"/>
        </w:rPr>
      </w:pPr>
    </w:p>
    <w:p w14:paraId="7DF34860" w14:textId="792C8801" w:rsidR="00C5792D" w:rsidRPr="004F3A3D" w:rsidRDefault="00C5792D" w:rsidP="00C5792D">
      <w:pPr>
        <w:jc w:val="center"/>
        <w:rPr>
          <w:rFonts w:ascii="Arial" w:hAnsi="Arial" w:cs="Arial"/>
          <w:sz w:val="24"/>
          <w:szCs w:val="24"/>
        </w:rPr>
      </w:pPr>
    </w:p>
    <w:p w14:paraId="3C6A7564" w14:textId="5B264DE0" w:rsidR="00C5792D" w:rsidRPr="004F3A3D" w:rsidRDefault="00C5792D" w:rsidP="00C5792D">
      <w:pPr>
        <w:jc w:val="center"/>
        <w:rPr>
          <w:rFonts w:ascii="Arial" w:hAnsi="Arial" w:cs="Arial"/>
          <w:sz w:val="24"/>
          <w:szCs w:val="24"/>
        </w:rPr>
      </w:pPr>
    </w:p>
    <w:p w14:paraId="67866E54" w14:textId="2B437232" w:rsidR="00C5792D" w:rsidRPr="004F3A3D" w:rsidRDefault="00C5792D" w:rsidP="00C5792D">
      <w:pPr>
        <w:jc w:val="center"/>
        <w:rPr>
          <w:rFonts w:ascii="Arial" w:hAnsi="Arial" w:cs="Arial"/>
          <w:sz w:val="24"/>
          <w:szCs w:val="24"/>
        </w:rPr>
      </w:pPr>
    </w:p>
    <w:p w14:paraId="5580AE4C" w14:textId="44AB740C" w:rsidR="00C5792D" w:rsidRPr="004F3A3D" w:rsidRDefault="00C5792D" w:rsidP="00C5792D">
      <w:pPr>
        <w:jc w:val="center"/>
        <w:rPr>
          <w:rFonts w:ascii="Arial" w:hAnsi="Arial" w:cs="Arial"/>
          <w:sz w:val="24"/>
          <w:szCs w:val="24"/>
        </w:rPr>
      </w:pPr>
    </w:p>
    <w:p w14:paraId="008FD36B" w14:textId="34BCC46A" w:rsidR="00C5792D" w:rsidRDefault="00C5792D" w:rsidP="00C5792D">
      <w:pPr>
        <w:jc w:val="center"/>
        <w:rPr>
          <w:rFonts w:ascii="Arial" w:hAnsi="Arial" w:cs="Arial"/>
          <w:sz w:val="24"/>
          <w:szCs w:val="24"/>
        </w:rPr>
      </w:pPr>
    </w:p>
    <w:p w14:paraId="48C7D9F1" w14:textId="77777777" w:rsidR="004F3A3D" w:rsidRPr="004F3A3D" w:rsidRDefault="004F3A3D" w:rsidP="00C5792D">
      <w:pPr>
        <w:jc w:val="center"/>
        <w:rPr>
          <w:rFonts w:ascii="Arial" w:hAnsi="Arial" w:cs="Arial"/>
          <w:sz w:val="24"/>
          <w:szCs w:val="24"/>
        </w:rPr>
      </w:pPr>
    </w:p>
    <w:p w14:paraId="45E3D678" w14:textId="4C90C5F7" w:rsidR="00C5792D" w:rsidRDefault="004F3A3D" w:rsidP="00C5792D">
      <w:pPr>
        <w:jc w:val="center"/>
        <w:rPr>
          <w:rFonts w:ascii="Arial" w:hAnsi="Arial" w:cs="Arial"/>
          <w:sz w:val="24"/>
          <w:szCs w:val="24"/>
        </w:rPr>
      </w:pPr>
      <w:r>
        <w:rPr>
          <w:rFonts w:ascii="Arial" w:hAnsi="Arial" w:cs="Arial"/>
          <w:sz w:val="24"/>
          <w:szCs w:val="24"/>
        </w:rPr>
        <w:lastRenderedPageBreak/>
        <w:t>Table of contents:</w:t>
      </w:r>
    </w:p>
    <w:p w14:paraId="69076FFE" w14:textId="77777777" w:rsidR="004F3A3D" w:rsidRPr="004F3A3D" w:rsidRDefault="004F3A3D" w:rsidP="00C5792D">
      <w:pPr>
        <w:jc w:val="center"/>
        <w:rPr>
          <w:rFonts w:ascii="Arial" w:hAnsi="Arial" w:cs="Arial"/>
          <w:sz w:val="24"/>
          <w:szCs w:val="24"/>
        </w:rPr>
      </w:pPr>
    </w:p>
    <w:p w14:paraId="4F87C13A" w14:textId="77777777" w:rsidR="00C5792D" w:rsidRPr="00C5792D" w:rsidRDefault="00C5792D" w:rsidP="00C5792D">
      <w:pPr>
        <w:jc w:val="center"/>
        <w:rPr>
          <w:rFonts w:ascii="Arial" w:hAnsi="Arial" w:cs="Arial"/>
          <w:sz w:val="24"/>
          <w:szCs w:val="24"/>
        </w:rPr>
      </w:pPr>
      <w:r w:rsidRPr="00C5792D">
        <w:rPr>
          <w:rFonts w:ascii="Arial" w:hAnsi="Arial" w:cs="Arial"/>
          <w:sz w:val="24"/>
          <w:szCs w:val="24"/>
        </w:rPr>
        <w:t>I. Introduction</w:t>
      </w:r>
    </w:p>
    <w:p w14:paraId="260CA404" w14:textId="77777777" w:rsidR="00C5792D" w:rsidRPr="00C5792D" w:rsidRDefault="00C5792D" w:rsidP="00C5792D">
      <w:pPr>
        <w:numPr>
          <w:ilvl w:val="0"/>
          <w:numId w:val="1"/>
        </w:numPr>
        <w:jc w:val="center"/>
        <w:rPr>
          <w:rFonts w:ascii="Arial" w:hAnsi="Arial" w:cs="Arial"/>
          <w:sz w:val="24"/>
          <w:szCs w:val="24"/>
        </w:rPr>
      </w:pPr>
      <w:r w:rsidRPr="00C5792D">
        <w:rPr>
          <w:rFonts w:ascii="Arial" w:hAnsi="Arial" w:cs="Arial"/>
          <w:sz w:val="24"/>
          <w:szCs w:val="24"/>
        </w:rPr>
        <w:t>Overview of the hospitality industry</w:t>
      </w:r>
    </w:p>
    <w:p w14:paraId="4DFCEE0A" w14:textId="77777777" w:rsidR="00C5792D" w:rsidRPr="00C5792D" w:rsidRDefault="00C5792D" w:rsidP="00C5792D">
      <w:pPr>
        <w:numPr>
          <w:ilvl w:val="0"/>
          <w:numId w:val="1"/>
        </w:numPr>
        <w:jc w:val="center"/>
        <w:rPr>
          <w:rFonts w:ascii="Arial" w:hAnsi="Arial" w:cs="Arial"/>
          <w:sz w:val="24"/>
          <w:szCs w:val="24"/>
        </w:rPr>
      </w:pPr>
      <w:r w:rsidRPr="00C5792D">
        <w:rPr>
          <w:rFonts w:ascii="Arial" w:hAnsi="Arial" w:cs="Arial"/>
          <w:sz w:val="24"/>
          <w:szCs w:val="24"/>
        </w:rPr>
        <w:t>Importance of keeping up with industry trends</w:t>
      </w:r>
    </w:p>
    <w:p w14:paraId="7B44E57F" w14:textId="77777777" w:rsidR="00C5792D" w:rsidRPr="00C5792D" w:rsidRDefault="00C5792D" w:rsidP="00C5792D">
      <w:pPr>
        <w:jc w:val="center"/>
        <w:rPr>
          <w:rFonts w:ascii="Arial" w:hAnsi="Arial" w:cs="Arial"/>
          <w:sz w:val="24"/>
          <w:szCs w:val="24"/>
        </w:rPr>
      </w:pPr>
      <w:r w:rsidRPr="00C5792D">
        <w:rPr>
          <w:rFonts w:ascii="Arial" w:hAnsi="Arial" w:cs="Arial"/>
          <w:sz w:val="24"/>
          <w:szCs w:val="24"/>
        </w:rPr>
        <w:t>II. Hotel Standards</w:t>
      </w:r>
    </w:p>
    <w:p w14:paraId="1D25409C" w14:textId="77777777" w:rsidR="00C5792D" w:rsidRPr="00C5792D" w:rsidRDefault="00C5792D" w:rsidP="00C5792D">
      <w:pPr>
        <w:numPr>
          <w:ilvl w:val="0"/>
          <w:numId w:val="2"/>
        </w:numPr>
        <w:jc w:val="center"/>
        <w:rPr>
          <w:rFonts w:ascii="Arial" w:hAnsi="Arial" w:cs="Arial"/>
          <w:sz w:val="24"/>
          <w:szCs w:val="24"/>
        </w:rPr>
      </w:pPr>
      <w:r w:rsidRPr="00C5792D">
        <w:rPr>
          <w:rFonts w:ascii="Arial" w:hAnsi="Arial" w:cs="Arial"/>
          <w:sz w:val="24"/>
          <w:szCs w:val="24"/>
        </w:rPr>
        <w:t>Purpose of brand consistency standards</w:t>
      </w:r>
    </w:p>
    <w:p w14:paraId="392C63BC" w14:textId="77777777" w:rsidR="00C5792D" w:rsidRPr="00C5792D" w:rsidRDefault="00C5792D" w:rsidP="00C5792D">
      <w:pPr>
        <w:numPr>
          <w:ilvl w:val="0"/>
          <w:numId w:val="2"/>
        </w:numPr>
        <w:jc w:val="center"/>
        <w:rPr>
          <w:rFonts w:ascii="Arial" w:hAnsi="Arial" w:cs="Arial"/>
          <w:sz w:val="24"/>
          <w:szCs w:val="24"/>
        </w:rPr>
      </w:pPr>
      <w:r w:rsidRPr="00C5792D">
        <w:rPr>
          <w:rFonts w:ascii="Arial" w:hAnsi="Arial" w:cs="Arial"/>
          <w:sz w:val="24"/>
          <w:szCs w:val="24"/>
        </w:rPr>
        <w:t>Variations in hotel standards across the industry</w:t>
      </w:r>
    </w:p>
    <w:p w14:paraId="76FAEC93" w14:textId="77777777" w:rsidR="00C5792D" w:rsidRPr="00C5792D" w:rsidRDefault="00C5792D" w:rsidP="00C5792D">
      <w:pPr>
        <w:jc w:val="center"/>
        <w:rPr>
          <w:rFonts w:ascii="Arial" w:hAnsi="Arial" w:cs="Arial"/>
          <w:sz w:val="24"/>
          <w:szCs w:val="24"/>
        </w:rPr>
      </w:pPr>
      <w:r w:rsidRPr="00C5792D">
        <w:rPr>
          <w:rFonts w:ascii="Arial" w:hAnsi="Arial" w:cs="Arial"/>
          <w:sz w:val="24"/>
          <w:szCs w:val="24"/>
        </w:rPr>
        <w:t>III. Reputation Management</w:t>
      </w:r>
    </w:p>
    <w:p w14:paraId="1352B5F9" w14:textId="77777777" w:rsidR="00C5792D" w:rsidRPr="00C5792D" w:rsidRDefault="00C5792D" w:rsidP="00C5792D">
      <w:pPr>
        <w:numPr>
          <w:ilvl w:val="0"/>
          <w:numId w:val="3"/>
        </w:numPr>
        <w:jc w:val="center"/>
        <w:rPr>
          <w:rFonts w:ascii="Arial" w:hAnsi="Arial" w:cs="Arial"/>
          <w:sz w:val="24"/>
          <w:szCs w:val="24"/>
        </w:rPr>
      </w:pPr>
      <w:r w:rsidRPr="00C5792D">
        <w:rPr>
          <w:rFonts w:ascii="Arial" w:hAnsi="Arial" w:cs="Arial"/>
          <w:sz w:val="24"/>
          <w:szCs w:val="24"/>
        </w:rPr>
        <w:t>Importance of effective reputation management for hotels</w:t>
      </w:r>
    </w:p>
    <w:p w14:paraId="671BBA97" w14:textId="77777777" w:rsidR="00C5792D" w:rsidRPr="00C5792D" w:rsidRDefault="00C5792D" w:rsidP="00C5792D">
      <w:pPr>
        <w:numPr>
          <w:ilvl w:val="0"/>
          <w:numId w:val="3"/>
        </w:numPr>
        <w:jc w:val="center"/>
        <w:rPr>
          <w:rFonts w:ascii="Arial" w:hAnsi="Arial" w:cs="Arial"/>
          <w:sz w:val="24"/>
          <w:szCs w:val="24"/>
        </w:rPr>
      </w:pPr>
      <w:r w:rsidRPr="00C5792D">
        <w:rPr>
          <w:rFonts w:ascii="Arial" w:hAnsi="Arial" w:cs="Arial"/>
          <w:sz w:val="24"/>
          <w:szCs w:val="24"/>
        </w:rPr>
        <w:t>Managing guest reviews and the impact of negative reviews</w:t>
      </w:r>
    </w:p>
    <w:p w14:paraId="2DD22858" w14:textId="77777777" w:rsidR="00C5792D" w:rsidRPr="00C5792D" w:rsidRDefault="00C5792D" w:rsidP="00C5792D">
      <w:pPr>
        <w:jc w:val="center"/>
        <w:rPr>
          <w:rFonts w:ascii="Arial" w:hAnsi="Arial" w:cs="Arial"/>
          <w:sz w:val="24"/>
          <w:szCs w:val="24"/>
        </w:rPr>
      </w:pPr>
      <w:r w:rsidRPr="00C5792D">
        <w:rPr>
          <w:rFonts w:ascii="Arial" w:hAnsi="Arial" w:cs="Arial"/>
          <w:sz w:val="24"/>
          <w:szCs w:val="24"/>
        </w:rPr>
        <w:t>IV. Building and Retaining Customer Loyalty</w:t>
      </w:r>
    </w:p>
    <w:p w14:paraId="72628A9D" w14:textId="77777777" w:rsidR="00C5792D" w:rsidRPr="00C5792D" w:rsidRDefault="00C5792D" w:rsidP="00C5792D">
      <w:pPr>
        <w:numPr>
          <w:ilvl w:val="0"/>
          <w:numId w:val="4"/>
        </w:numPr>
        <w:jc w:val="center"/>
        <w:rPr>
          <w:rFonts w:ascii="Arial" w:hAnsi="Arial" w:cs="Arial"/>
          <w:sz w:val="24"/>
          <w:szCs w:val="24"/>
        </w:rPr>
      </w:pPr>
      <w:r w:rsidRPr="00C5792D">
        <w:rPr>
          <w:rFonts w:ascii="Arial" w:hAnsi="Arial" w:cs="Arial"/>
          <w:sz w:val="24"/>
          <w:szCs w:val="24"/>
        </w:rPr>
        <w:t>Loyalty programs and their purpose</w:t>
      </w:r>
    </w:p>
    <w:p w14:paraId="496C9049" w14:textId="77777777" w:rsidR="00C5792D" w:rsidRPr="00C5792D" w:rsidRDefault="00C5792D" w:rsidP="00C5792D">
      <w:pPr>
        <w:numPr>
          <w:ilvl w:val="0"/>
          <w:numId w:val="4"/>
        </w:numPr>
        <w:jc w:val="center"/>
        <w:rPr>
          <w:rFonts w:ascii="Arial" w:hAnsi="Arial" w:cs="Arial"/>
          <w:sz w:val="24"/>
          <w:szCs w:val="24"/>
        </w:rPr>
      </w:pPr>
      <w:r w:rsidRPr="00C5792D">
        <w:rPr>
          <w:rFonts w:ascii="Arial" w:hAnsi="Arial" w:cs="Arial"/>
          <w:sz w:val="24"/>
          <w:szCs w:val="24"/>
        </w:rPr>
        <w:t>The role of customer loyalty in hotel performance</w:t>
      </w:r>
    </w:p>
    <w:p w14:paraId="64E8260C" w14:textId="77777777" w:rsidR="00C5792D" w:rsidRPr="00C5792D" w:rsidRDefault="00C5792D" w:rsidP="00C5792D">
      <w:pPr>
        <w:numPr>
          <w:ilvl w:val="0"/>
          <w:numId w:val="4"/>
        </w:numPr>
        <w:jc w:val="center"/>
        <w:rPr>
          <w:rFonts w:ascii="Arial" w:hAnsi="Arial" w:cs="Arial"/>
          <w:sz w:val="24"/>
          <w:szCs w:val="24"/>
        </w:rPr>
      </w:pPr>
      <w:r w:rsidRPr="00C5792D">
        <w:rPr>
          <w:rFonts w:ascii="Arial" w:hAnsi="Arial" w:cs="Arial"/>
          <w:sz w:val="24"/>
          <w:szCs w:val="24"/>
        </w:rPr>
        <w:t>Personalization in loyalty programs</w:t>
      </w:r>
    </w:p>
    <w:p w14:paraId="390878EB" w14:textId="77777777" w:rsidR="00C5792D" w:rsidRPr="00C5792D" w:rsidRDefault="00C5792D" w:rsidP="00C5792D">
      <w:pPr>
        <w:jc w:val="center"/>
        <w:rPr>
          <w:rFonts w:ascii="Arial" w:hAnsi="Arial" w:cs="Arial"/>
          <w:sz w:val="24"/>
          <w:szCs w:val="24"/>
        </w:rPr>
      </w:pPr>
      <w:r w:rsidRPr="00C5792D">
        <w:rPr>
          <w:rFonts w:ascii="Arial" w:hAnsi="Arial" w:cs="Arial"/>
          <w:sz w:val="24"/>
          <w:szCs w:val="24"/>
        </w:rPr>
        <w:t>V. Market Trends and Obstacles Facing Businesses</w:t>
      </w:r>
    </w:p>
    <w:p w14:paraId="1513B20E" w14:textId="77777777" w:rsidR="00C5792D" w:rsidRPr="00C5792D" w:rsidRDefault="00C5792D" w:rsidP="00C5792D">
      <w:pPr>
        <w:numPr>
          <w:ilvl w:val="0"/>
          <w:numId w:val="5"/>
        </w:numPr>
        <w:jc w:val="center"/>
        <w:rPr>
          <w:rFonts w:ascii="Arial" w:hAnsi="Arial" w:cs="Arial"/>
          <w:sz w:val="24"/>
          <w:szCs w:val="24"/>
        </w:rPr>
      </w:pPr>
      <w:r w:rsidRPr="00C5792D">
        <w:rPr>
          <w:rFonts w:ascii="Arial" w:hAnsi="Arial" w:cs="Arial"/>
          <w:sz w:val="24"/>
          <w:szCs w:val="24"/>
        </w:rPr>
        <w:t>Hotel trends for 2021</w:t>
      </w:r>
    </w:p>
    <w:p w14:paraId="2FA27F08" w14:textId="77777777" w:rsidR="00C5792D" w:rsidRPr="00C5792D" w:rsidRDefault="00C5792D" w:rsidP="00C5792D">
      <w:pPr>
        <w:numPr>
          <w:ilvl w:val="0"/>
          <w:numId w:val="5"/>
        </w:numPr>
        <w:jc w:val="center"/>
        <w:rPr>
          <w:rFonts w:ascii="Arial" w:hAnsi="Arial" w:cs="Arial"/>
          <w:sz w:val="24"/>
          <w:szCs w:val="24"/>
        </w:rPr>
      </w:pPr>
      <w:r w:rsidRPr="00C5792D">
        <w:rPr>
          <w:rFonts w:ascii="Arial" w:hAnsi="Arial" w:cs="Arial"/>
          <w:sz w:val="24"/>
          <w:szCs w:val="24"/>
        </w:rPr>
        <w:t>Recommendations for hotels</w:t>
      </w:r>
    </w:p>
    <w:p w14:paraId="07F01560" w14:textId="4F07CB07" w:rsidR="00C5792D" w:rsidRPr="00C5792D" w:rsidRDefault="00C5792D" w:rsidP="00C5792D">
      <w:pPr>
        <w:numPr>
          <w:ilvl w:val="0"/>
          <w:numId w:val="5"/>
        </w:numPr>
        <w:jc w:val="center"/>
        <w:rPr>
          <w:rFonts w:ascii="Arial" w:hAnsi="Arial" w:cs="Arial"/>
          <w:sz w:val="24"/>
          <w:szCs w:val="24"/>
        </w:rPr>
      </w:pPr>
      <w:r w:rsidRPr="00C5792D">
        <w:rPr>
          <w:rFonts w:ascii="Arial" w:hAnsi="Arial" w:cs="Arial"/>
          <w:sz w:val="24"/>
          <w:szCs w:val="24"/>
        </w:rPr>
        <w:t xml:space="preserve">Obstacles facing certain </w:t>
      </w:r>
      <w:r w:rsidR="004F3A3D" w:rsidRPr="00C5792D">
        <w:rPr>
          <w:rFonts w:ascii="Arial" w:hAnsi="Arial" w:cs="Arial"/>
          <w:sz w:val="24"/>
          <w:szCs w:val="24"/>
        </w:rPr>
        <w:t>businesses.</w:t>
      </w:r>
    </w:p>
    <w:p w14:paraId="2070B195" w14:textId="77777777" w:rsidR="00C5792D" w:rsidRPr="00C5792D" w:rsidRDefault="00C5792D" w:rsidP="00C5792D">
      <w:pPr>
        <w:jc w:val="center"/>
        <w:rPr>
          <w:rFonts w:ascii="Arial" w:hAnsi="Arial" w:cs="Arial"/>
          <w:sz w:val="24"/>
          <w:szCs w:val="24"/>
        </w:rPr>
      </w:pPr>
      <w:r w:rsidRPr="00C5792D">
        <w:rPr>
          <w:rFonts w:ascii="Arial" w:hAnsi="Arial" w:cs="Arial"/>
          <w:sz w:val="24"/>
          <w:szCs w:val="24"/>
        </w:rPr>
        <w:t>VI. Conclusion</w:t>
      </w:r>
    </w:p>
    <w:p w14:paraId="1E597354" w14:textId="77777777" w:rsidR="00C5792D" w:rsidRPr="00C5792D" w:rsidRDefault="00C5792D" w:rsidP="00C5792D">
      <w:pPr>
        <w:numPr>
          <w:ilvl w:val="0"/>
          <w:numId w:val="6"/>
        </w:numPr>
        <w:jc w:val="center"/>
        <w:rPr>
          <w:rFonts w:ascii="Arial" w:hAnsi="Arial" w:cs="Arial"/>
          <w:sz w:val="24"/>
          <w:szCs w:val="24"/>
        </w:rPr>
      </w:pPr>
      <w:r w:rsidRPr="00C5792D">
        <w:rPr>
          <w:rFonts w:ascii="Arial" w:hAnsi="Arial" w:cs="Arial"/>
          <w:sz w:val="24"/>
          <w:szCs w:val="24"/>
        </w:rPr>
        <w:t>Summary of key points</w:t>
      </w:r>
    </w:p>
    <w:p w14:paraId="68AA1AF4" w14:textId="77777777" w:rsidR="00C5792D" w:rsidRPr="00C5792D" w:rsidRDefault="00C5792D" w:rsidP="00C5792D">
      <w:pPr>
        <w:numPr>
          <w:ilvl w:val="0"/>
          <w:numId w:val="6"/>
        </w:numPr>
        <w:jc w:val="center"/>
        <w:rPr>
          <w:rFonts w:ascii="Arial" w:hAnsi="Arial" w:cs="Arial"/>
          <w:sz w:val="24"/>
          <w:szCs w:val="24"/>
        </w:rPr>
      </w:pPr>
      <w:r w:rsidRPr="00C5792D">
        <w:rPr>
          <w:rFonts w:ascii="Arial" w:hAnsi="Arial" w:cs="Arial"/>
          <w:sz w:val="24"/>
          <w:szCs w:val="24"/>
        </w:rPr>
        <w:t>Implications for the hospitality industry</w:t>
      </w:r>
    </w:p>
    <w:p w14:paraId="60D900BE" w14:textId="4C8A1B66" w:rsidR="00C5792D" w:rsidRPr="004F3A3D" w:rsidRDefault="00C5792D" w:rsidP="00C5792D">
      <w:pPr>
        <w:jc w:val="center"/>
        <w:rPr>
          <w:rFonts w:ascii="Arial" w:hAnsi="Arial" w:cs="Arial"/>
          <w:sz w:val="24"/>
          <w:szCs w:val="24"/>
        </w:rPr>
      </w:pPr>
      <w:r w:rsidRPr="00C5792D">
        <w:rPr>
          <w:rFonts w:ascii="Arial" w:hAnsi="Arial" w:cs="Arial"/>
          <w:sz w:val="24"/>
          <w:szCs w:val="24"/>
        </w:rPr>
        <w:t>VII. References</w:t>
      </w:r>
    </w:p>
    <w:p w14:paraId="6949FFE7" w14:textId="7904AE5F" w:rsidR="00476FD2" w:rsidRDefault="00476FD2" w:rsidP="00C5792D">
      <w:pPr>
        <w:jc w:val="center"/>
        <w:rPr>
          <w:rFonts w:ascii="Arial" w:hAnsi="Arial" w:cs="Arial"/>
          <w:sz w:val="24"/>
          <w:szCs w:val="24"/>
        </w:rPr>
      </w:pPr>
    </w:p>
    <w:p w14:paraId="43A262C1" w14:textId="47B363D9" w:rsidR="004F3A3D" w:rsidRDefault="004F3A3D" w:rsidP="00C5792D">
      <w:pPr>
        <w:jc w:val="center"/>
        <w:rPr>
          <w:rFonts w:ascii="Arial" w:hAnsi="Arial" w:cs="Arial"/>
          <w:sz w:val="24"/>
          <w:szCs w:val="24"/>
        </w:rPr>
      </w:pPr>
    </w:p>
    <w:p w14:paraId="480A5E96" w14:textId="50DB89C4" w:rsidR="004F3A3D" w:rsidRDefault="004F3A3D" w:rsidP="00C5792D">
      <w:pPr>
        <w:jc w:val="center"/>
        <w:rPr>
          <w:rFonts w:ascii="Arial" w:hAnsi="Arial" w:cs="Arial"/>
          <w:sz w:val="24"/>
          <w:szCs w:val="24"/>
        </w:rPr>
      </w:pPr>
    </w:p>
    <w:p w14:paraId="114105EA" w14:textId="068C9018" w:rsidR="004F3A3D" w:rsidRDefault="004F3A3D" w:rsidP="00C5792D">
      <w:pPr>
        <w:jc w:val="center"/>
        <w:rPr>
          <w:rFonts w:ascii="Arial" w:hAnsi="Arial" w:cs="Arial"/>
          <w:sz w:val="24"/>
          <w:szCs w:val="24"/>
        </w:rPr>
      </w:pPr>
    </w:p>
    <w:p w14:paraId="59809107" w14:textId="3448AF1B" w:rsidR="004F3A3D" w:rsidRDefault="004F3A3D" w:rsidP="00C5792D">
      <w:pPr>
        <w:jc w:val="center"/>
        <w:rPr>
          <w:rFonts w:ascii="Arial" w:hAnsi="Arial" w:cs="Arial"/>
          <w:sz w:val="24"/>
          <w:szCs w:val="24"/>
        </w:rPr>
      </w:pPr>
    </w:p>
    <w:p w14:paraId="6372786C" w14:textId="3982AA5D" w:rsidR="004F3A3D" w:rsidRDefault="004F3A3D" w:rsidP="00C5792D">
      <w:pPr>
        <w:jc w:val="center"/>
        <w:rPr>
          <w:rFonts w:ascii="Arial" w:hAnsi="Arial" w:cs="Arial"/>
          <w:sz w:val="24"/>
          <w:szCs w:val="24"/>
        </w:rPr>
      </w:pPr>
    </w:p>
    <w:p w14:paraId="64CE9789" w14:textId="6498563B" w:rsidR="004F3A3D" w:rsidRDefault="004F3A3D" w:rsidP="00C5792D">
      <w:pPr>
        <w:jc w:val="center"/>
        <w:rPr>
          <w:rFonts w:ascii="Arial" w:hAnsi="Arial" w:cs="Arial"/>
          <w:sz w:val="24"/>
          <w:szCs w:val="24"/>
        </w:rPr>
      </w:pPr>
    </w:p>
    <w:p w14:paraId="4331121D" w14:textId="77777777" w:rsidR="004F3A3D" w:rsidRPr="00C5792D" w:rsidRDefault="004F3A3D" w:rsidP="00C5792D">
      <w:pPr>
        <w:jc w:val="center"/>
        <w:rPr>
          <w:rFonts w:ascii="Arial" w:hAnsi="Arial" w:cs="Arial"/>
          <w:sz w:val="24"/>
          <w:szCs w:val="24"/>
        </w:rPr>
      </w:pPr>
    </w:p>
    <w:p w14:paraId="1EAFD83A" w14:textId="77777777" w:rsidR="00476FD2" w:rsidRPr="00476FD2" w:rsidRDefault="00476FD2" w:rsidP="00476FD2">
      <w:pPr>
        <w:jc w:val="center"/>
        <w:rPr>
          <w:rFonts w:ascii="Arial" w:hAnsi="Arial" w:cs="Arial"/>
          <w:sz w:val="24"/>
          <w:szCs w:val="24"/>
        </w:rPr>
      </w:pPr>
      <w:r w:rsidRPr="00476FD2">
        <w:rPr>
          <w:rFonts w:ascii="Arial" w:hAnsi="Arial" w:cs="Arial"/>
          <w:sz w:val="24"/>
          <w:szCs w:val="24"/>
        </w:rPr>
        <w:t>Introduction:</w:t>
      </w:r>
    </w:p>
    <w:p w14:paraId="5B06E10A" w14:textId="77777777" w:rsidR="00476FD2" w:rsidRPr="00476FD2" w:rsidRDefault="00476FD2" w:rsidP="004F3A3D">
      <w:pPr>
        <w:rPr>
          <w:rFonts w:ascii="Arial" w:hAnsi="Arial" w:cs="Arial"/>
          <w:sz w:val="24"/>
          <w:szCs w:val="24"/>
        </w:rPr>
      </w:pPr>
      <w:r w:rsidRPr="00476FD2">
        <w:rPr>
          <w:rFonts w:ascii="Arial" w:hAnsi="Arial" w:cs="Arial"/>
          <w:sz w:val="24"/>
          <w:szCs w:val="24"/>
        </w:rPr>
        <w:t>The hospitality industry is highly competitive and dynamic, with customer experience being the core aspect of its success. To keep up with the trends and ensure that their customers have a positive experience, hotels must maintain high standards, manage their reputation effectively, and build and retain customer loyalty. In this essay, we will discuss the significance of hotel standards, reputation management, and customer loyalty in the hospitality industry, and how hotels can achieve these objectives to stay ahead of their competition.</w:t>
      </w:r>
    </w:p>
    <w:p w14:paraId="31F430C6" w14:textId="77777777" w:rsidR="00476FD2" w:rsidRPr="00476FD2" w:rsidRDefault="00476FD2" w:rsidP="00476FD2">
      <w:pPr>
        <w:jc w:val="center"/>
        <w:rPr>
          <w:rFonts w:ascii="Arial" w:hAnsi="Arial" w:cs="Arial"/>
          <w:sz w:val="24"/>
          <w:szCs w:val="24"/>
        </w:rPr>
      </w:pPr>
      <w:r w:rsidRPr="00476FD2">
        <w:rPr>
          <w:rFonts w:ascii="Arial" w:hAnsi="Arial" w:cs="Arial"/>
          <w:sz w:val="24"/>
          <w:szCs w:val="24"/>
        </w:rPr>
        <w:t>Hotel Standards:</w:t>
      </w:r>
    </w:p>
    <w:p w14:paraId="7FFFE43B" w14:textId="620EEC10" w:rsidR="00476FD2" w:rsidRPr="004F3A3D" w:rsidRDefault="00476FD2" w:rsidP="004F3A3D">
      <w:pPr>
        <w:rPr>
          <w:rFonts w:ascii="Arial" w:hAnsi="Arial" w:cs="Arial"/>
          <w:sz w:val="24"/>
          <w:szCs w:val="24"/>
        </w:rPr>
      </w:pPr>
      <w:r w:rsidRPr="00476FD2">
        <w:rPr>
          <w:rFonts w:ascii="Arial" w:hAnsi="Arial" w:cs="Arial"/>
          <w:sz w:val="24"/>
          <w:szCs w:val="24"/>
        </w:rPr>
        <w:t>The purpose of brand consistency standards is to maintain uniformity in service delivery, room amenities, and decor across different hotel branches. Standardization enables customers to expect the same level of service and quality no matter which hotel branch they choose to stay in. Hotel chains have a set of standards, which may differ depending on the hotel's location, target market, and customer preferences.</w:t>
      </w:r>
    </w:p>
    <w:p w14:paraId="718301B8" w14:textId="77777777" w:rsidR="00476FD2" w:rsidRPr="00476FD2" w:rsidRDefault="00476FD2" w:rsidP="004F3A3D">
      <w:pPr>
        <w:rPr>
          <w:rFonts w:ascii="Arial" w:hAnsi="Arial" w:cs="Arial"/>
          <w:sz w:val="24"/>
          <w:szCs w:val="24"/>
        </w:rPr>
      </w:pPr>
    </w:p>
    <w:p w14:paraId="16E3B681" w14:textId="77777777" w:rsidR="00476FD2" w:rsidRPr="00476FD2" w:rsidRDefault="00476FD2" w:rsidP="004F3A3D">
      <w:pPr>
        <w:rPr>
          <w:rFonts w:ascii="Arial" w:hAnsi="Arial" w:cs="Arial"/>
          <w:sz w:val="24"/>
          <w:szCs w:val="24"/>
        </w:rPr>
      </w:pPr>
      <w:r w:rsidRPr="00476FD2">
        <w:rPr>
          <w:rFonts w:ascii="Arial" w:hAnsi="Arial" w:cs="Arial"/>
          <w:sz w:val="24"/>
          <w:szCs w:val="24"/>
        </w:rPr>
        <w:t>Not all hotels have the same standards. Independent hotels do not necessarily adhere to a specific set of standards like chain hotels. However, they may follow industry standards and benchmarks to ensure that they are providing the best experience to their guests. Maintaining high standards and providing a consistent customer experience can lead to customer satisfaction, repeat business, and positive word-of-mouth.</w:t>
      </w:r>
    </w:p>
    <w:p w14:paraId="38DD2B23" w14:textId="77777777" w:rsidR="00476FD2" w:rsidRPr="00476FD2" w:rsidRDefault="00476FD2" w:rsidP="00476FD2">
      <w:pPr>
        <w:jc w:val="center"/>
        <w:rPr>
          <w:rFonts w:ascii="Arial" w:hAnsi="Arial" w:cs="Arial"/>
          <w:sz w:val="24"/>
          <w:szCs w:val="24"/>
        </w:rPr>
      </w:pPr>
      <w:r w:rsidRPr="00476FD2">
        <w:rPr>
          <w:rFonts w:ascii="Arial" w:hAnsi="Arial" w:cs="Arial"/>
          <w:sz w:val="24"/>
          <w:szCs w:val="24"/>
        </w:rPr>
        <w:t>Reputation Management:</w:t>
      </w:r>
    </w:p>
    <w:p w14:paraId="17CCA101" w14:textId="77777777" w:rsidR="00476FD2" w:rsidRPr="00476FD2" w:rsidRDefault="00476FD2" w:rsidP="004F3A3D">
      <w:pPr>
        <w:rPr>
          <w:rFonts w:ascii="Arial" w:hAnsi="Arial" w:cs="Arial"/>
          <w:sz w:val="24"/>
          <w:szCs w:val="24"/>
        </w:rPr>
      </w:pPr>
      <w:r w:rsidRPr="00476FD2">
        <w:rPr>
          <w:rFonts w:ascii="Arial" w:hAnsi="Arial" w:cs="Arial"/>
          <w:sz w:val="24"/>
          <w:szCs w:val="24"/>
        </w:rPr>
        <w:t>Reputation management is essential for hotels to attract and retain customers. Effective reputation management involves monitoring and managing online reviews, social media mentions, and other online interactions with customers. Guest reviews are a crucial component of online reputation management, as potential customers often rely on reviews to make their booking decisions. Positive reviews can attract more customers and help hotels stand out from their competition, while negative reviews can have the opposite effect.</w:t>
      </w:r>
    </w:p>
    <w:p w14:paraId="20495B30" w14:textId="77777777" w:rsidR="00476FD2" w:rsidRPr="00476FD2" w:rsidRDefault="00476FD2" w:rsidP="004F3A3D">
      <w:pPr>
        <w:rPr>
          <w:rFonts w:ascii="Arial" w:hAnsi="Arial" w:cs="Arial"/>
          <w:sz w:val="24"/>
          <w:szCs w:val="24"/>
        </w:rPr>
      </w:pPr>
      <w:r w:rsidRPr="00476FD2">
        <w:rPr>
          <w:rFonts w:ascii="Arial" w:hAnsi="Arial" w:cs="Arial"/>
          <w:sz w:val="24"/>
          <w:szCs w:val="24"/>
        </w:rPr>
        <w:t>Effective guest reviews management involves promptly responding to reviews, both positive and negative, to show that the hotel values customer feedback. Negative reviews can be used as an opportunity to address any issues and show that the hotel cares about its customers. However, ignoring negative reviews can have a detrimental impact on a hotel's reputation and lead to a decrease in bookings.</w:t>
      </w:r>
    </w:p>
    <w:p w14:paraId="393C0047" w14:textId="77777777" w:rsidR="00476FD2" w:rsidRPr="00476FD2" w:rsidRDefault="00476FD2" w:rsidP="00476FD2">
      <w:pPr>
        <w:jc w:val="center"/>
        <w:rPr>
          <w:rFonts w:ascii="Arial" w:hAnsi="Arial" w:cs="Arial"/>
          <w:sz w:val="24"/>
          <w:szCs w:val="24"/>
        </w:rPr>
      </w:pPr>
      <w:r w:rsidRPr="00476FD2">
        <w:rPr>
          <w:rFonts w:ascii="Arial" w:hAnsi="Arial" w:cs="Arial"/>
          <w:sz w:val="24"/>
          <w:szCs w:val="24"/>
        </w:rPr>
        <w:t>Building and Retaining Customer Loyalty:</w:t>
      </w:r>
    </w:p>
    <w:p w14:paraId="4DE37457" w14:textId="77777777" w:rsidR="00476FD2" w:rsidRPr="00476FD2" w:rsidRDefault="00476FD2" w:rsidP="004F3A3D">
      <w:pPr>
        <w:rPr>
          <w:rFonts w:ascii="Arial" w:hAnsi="Arial" w:cs="Arial"/>
          <w:sz w:val="24"/>
          <w:szCs w:val="24"/>
        </w:rPr>
      </w:pPr>
      <w:r w:rsidRPr="00476FD2">
        <w:rPr>
          <w:rFonts w:ascii="Arial" w:hAnsi="Arial" w:cs="Arial"/>
          <w:sz w:val="24"/>
          <w:szCs w:val="24"/>
        </w:rPr>
        <w:t>Customer loyalty is crucial for hotels to maintain their competitive edge in the market. Loyalty programs are a popular way for hotels to build and retain customer loyalty. Loyalty programs offer customers exclusive benefits, such as room upgrades, discounts, and other rewards, to encourage them to choose the hotel repeatedly.</w:t>
      </w:r>
    </w:p>
    <w:p w14:paraId="29F31190" w14:textId="77777777" w:rsidR="00476FD2" w:rsidRPr="00476FD2" w:rsidRDefault="00476FD2" w:rsidP="004F3A3D">
      <w:pPr>
        <w:rPr>
          <w:rFonts w:ascii="Arial" w:hAnsi="Arial" w:cs="Arial"/>
          <w:sz w:val="24"/>
          <w:szCs w:val="24"/>
        </w:rPr>
      </w:pPr>
      <w:r w:rsidRPr="00476FD2">
        <w:rPr>
          <w:rFonts w:ascii="Arial" w:hAnsi="Arial" w:cs="Arial"/>
          <w:sz w:val="24"/>
          <w:szCs w:val="24"/>
        </w:rPr>
        <w:lastRenderedPageBreak/>
        <w:t>The purpose of loyalty programs is to incentivize customers to return to the hotel by providing them with additional value. Loyal customers can also act as brand ambassadors by recommending the hotel to friends and family. However, loyalty programs must be tailored to the hotel's target market and customer preferences to be effective.</w:t>
      </w:r>
    </w:p>
    <w:p w14:paraId="6CF580A0" w14:textId="77777777" w:rsidR="00476FD2" w:rsidRPr="00476FD2" w:rsidRDefault="00476FD2" w:rsidP="00476FD2">
      <w:pPr>
        <w:jc w:val="center"/>
        <w:rPr>
          <w:rFonts w:ascii="Arial" w:hAnsi="Arial" w:cs="Arial"/>
          <w:sz w:val="24"/>
          <w:szCs w:val="24"/>
        </w:rPr>
      </w:pPr>
      <w:r w:rsidRPr="00476FD2">
        <w:rPr>
          <w:rFonts w:ascii="Arial" w:hAnsi="Arial" w:cs="Arial"/>
          <w:sz w:val="24"/>
          <w:szCs w:val="24"/>
        </w:rPr>
        <w:t>Market Trends and Obstacles Facing Certain Businesses:</w:t>
      </w:r>
    </w:p>
    <w:p w14:paraId="215466A0" w14:textId="77777777" w:rsidR="00476FD2" w:rsidRPr="00476FD2" w:rsidRDefault="00476FD2" w:rsidP="004F3A3D">
      <w:pPr>
        <w:rPr>
          <w:rFonts w:ascii="Arial" w:hAnsi="Arial" w:cs="Arial"/>
          <w:sz w:val="24"/>
          <w:szCs w:val="24"/>
        </w:rPr>
      </w:pPr>
      <w:r w:rsidRPr="00476FD2">
        <w:rPr>
          <w:rFonts w:ascii="Arial" w:hAnsi="Arial" w:cs="Arial"/>
          <w:sz w:val="24"/>
          <w:szCs w:val="24"/>
        </w:rPr>
        <w:t>The hospitality industry is constantly evolving, with new trends emerging every year. Keeping up with these trends is crucial for hotels to remain competitive. For example, the rise of sustainable tourism has led to an increased focus on eco-friendly practices in hotels. Similarly, the increasing popularity of online booking platforms has made it essential for hotels to have a strong online presence.</w:t>
      </w:r>
    </w:p>
    <w:p w14:paraId="3DF1BC33" w14:textId="77777777" w:rsidR="00476FD2" w:rsidRPr="00476FD2" w:rsidRDefault="00476FD2" w:rsidP="004F3A3D">
      <w:pPr>
        <w:rPr>
          <w:rFonts w:ascii="Arial" w:hAnsi="Arial" w:cs="Arial"/>
          <w:sz w:val="24"/>
          <w:szCs w:val="24"/>
        </w:rPr>
      </w:pPr>
      <w:r w:rsidRPr="00476FD2">
        <w:rPr>
          <w:rFonts w:ascii="Arial" w:hAnsi="Arial" w:cs="Arial"/>
          <w:sz w:val="24"/>
          <w:szCs w:val="24"/>
        </w:rPr>
        <w:t>However, implementing new trends can be challenging for some hotels, particularly smaller, independent hotels. Limited resources and lack of expertise can hinder a hotel's ability to adopt new trends. Additionally, some trends may not be suitable for all hotels, depending on their location, target market, and customer preferences. Therefore, hotels must carefully assess the feasibility of new trends before adopting them.</w:t>
      </w:r>
    </w:p>
    <w:p w14:paraId="7DCDD394" w14:textId="77777777" w:rsidR="00476FD2" w:rsidRPr="00476FD2" w:rsidRDefault="00476FD2" w:rsidP="00476FD2">
      <w:pPr>
        <w:jc w:val="center"/>
        <w:rPr>
          <w:rFonts w:ascii="Arial" w:hAnsi="Arial" w:cs="Arial"/>
          <w:sz w:val="24"/>
          <w:szCs w:val="24"/>
        </w:rPr>
      </w:pPr>
      <w:r w:rsidRPr="00476FD2">
        <w:rPr>
          <w:rFonts w:ascii="Arial" w:hAnsi="Arial" w:cs="Arial"/>
          <w:sz w:val="24"/>
          <w:szCs w:val="24"/>
        </w:rPr>
        <w:t>Conclusion:</w:t>
      </w:r>
    </w:p>
    <w:p w14:paraId="5C3AD9E9" w14:textId="5D604641" w:rsidR="00476FD2" w:rsidRDefault="00476FD2" w:rsidP="004F3A3D">
      <w:pPr>
        <w:rPr>
          <w:rFonts w:ascii="Arial" w:hAnsi="Arial" w:cs="Arial"/>
          <w:sz w:val="24"/>
          <w:szCs w:val="24"/>
        </w:rPr>
      </w:pPr>
      <w:r w:rsidRPr="00476FD2">
        <w:rPr>
          <w:rFonts w:ascii="Arial" w:hAnsi="Arial" w:cs="Arial"/>
          <w:sz w:val="24"/>
          <w:szCs w:val="24"/>
        </w:rPr>
        <w:t>The hospitality industry is highly competitive, and hotels must maintain high standards, manage their reputation effectively, and build and retain customer loyalty to remain competitive. Standardization, effective reputation management, and loyalty programs are all crucial components of achieving these objectives. Additionally, keeping up with market trends can help hotels stay ahead of their competition. However, hotels must carefully assess the feasibility of new trends and overcome any obstacles that may arise. By prioritizing customer experience</w:t>
      </w:r>
    </w:p>
    <w:p w14:paraId="5F973B68" w14:textId="77777777" w:rsidR="000B4F7D" w:rsidRDefault="000B4F7D" w:rsidP="004F3A3D">
      <w:pPr>
        <w:rPr>
          <w:rFonts w:ascii="Arial" w:hAnsi="Arial" w:cs="Arial"/>
          <w:sz w:val="24"/>
          <w:szCs w:val="24"/>
        </w:rPr>
      </w:pPr>
      <w:r>
        <w:rPr>
          <w:rFonts w:ascii="Arial" w:hAnsi="Arial" w:cs="Arial"/>
          <w:sz w:val="24"/>
          <w:szCs w:val="24"/>
        </w:rPr>
        <w:t xml:space="preserve">  </w:t>
      </w:r>
    </w:p>
    <w:p w14:paraId="5174036E" w14:textId="6A417D43" w:rsidR="004F3A3D" w:rsidRDefault="000B4F7D" w:rsidP="000B4F7D">
      <w:pPr>
        <w:jc w:val="both"/>
        <w:rPr>
          <w:rFonts w:ascii="Arial" w:hAnsi="Arial" w:cs="Arial"/>
          <w:sz w:val="24"/>
          <w:szCs w:val="24"/>
        </w:rPr>
      </w:pPr>
      <w:r>
        <w:rPr>
          <w:rFonts w:ascii="Arial" w:hAnsi="Arial" w:cs="Arial"/>
          <w:sz w:val="24"/>
          <w:szCs w:val="24"/>
        </w:rPr>
        <w:t>Industry Examples:</w:t>
      </w:r>
    </w:p>
    <w:p w14:paraId="1883D4A6" w14:textId="77777777" w:rsidR="004F3A3D" w:rsidRPr="00476FD2" w:rsidRDefault="004F3A3D" w:rsidP="004F3A3D">
      <w:pPr>
        <w:rPr>
          <w:rFonts w:ascii="Arial" w:hAnsi="Arial" w:cs="Arial"/>
          <w:sz w:val="24"/>
          <w:szCs w:val="24"/>
        </w:rPr>
      </w:pPr>
    </w:p>
    <w:p w14:paraId="4812E3A5" w14:textId="2E84400D" w:rsidR="00476FD2" w:rsidRPr="00476FD2" w:rsidRDefault="00476FD2" w:rsidP="000B4F7D">
      <w:pPr>
        <w:numPr>
          <w:ilvl w:val="0"/>
          <w:numId w:val="7"/>
        </w:numPr>
        <w:jc w:val="both"/>
        <w:rPr>
          <w:rFonts w:ascii="Arial" w:hAnsi="Arial" w:cs="Arial"/>
          <w:sz w:val="24"/>
          <w:szCs w:val="24"/>
        </w:rPr>
      </w:pPr>
      <w:r w:rsidRPr="00476FD2">
        <w:rPr>
          <w:rFonts w:ascii="Arial" w:hAnsi="Arial" w:cs="Arial"/>
          <w:sz w:val="24"/>
          <w:szCs w:val="24"/>
        </w:rPr>
        <w:t xml:space="preserve">Airbnb: An example of a disruptive force in the hospitality industry that has challenged traditional hotel models. Airbnb allows homeowners to rent out their homes or rooms to </w:t>
      </w:r>
      <w:r w:rsidR="004F3A3D" w:rsidRPr="00476FD2">
        <w:rPr>
          <w:rFonts w:ascii="Arial" w:hAnsi="Arial" w:cs="Arial"/>
          <w:sz w:val="24"/>
          <w:szCs w:val="24"/>
        </w:rPr>
        <w:t>travellers</w:t>
      </w:r>
      <w:r w:rsidRPr="00476FD2">
        <w:rPr>
          <w:rFonts w:ascii="Arial" w:hAnsi="Arial" w:cs="Arial"/>
          <w:sz w:val="24"/>
          <w:szCs w:val="24"/>
        </w:rPr>
        <w:t>, offering a more personalized and local experience.</w:t>
      </w:r>
    </w:p>
    <w:p w14:paraId="17B403AA" w14:textId="6AB4684D" w:rsidR="00476FD2" w:rsidRDefault="00476FD2" w:rsidP="000B4F7D">
      <w:pPr>
        <w:numPr>
          <w:ilvl w:val="0"/>
          <w:numId w:val="7"/>
        </w:numPr>
        <w:jc w:val="both"/>
        <w:rPr>
          <w:rFonts w:ascii="Arial" w:hAnsi="Arial" w:cs="Arial"/>
          <w:sz w:val="24"/>
          <w:szCs w:val="24"/>
        </w:rPr>
      </w:pPr>
      <w:r w:rsidRPr="00476FD2">
        <w:rPr>
          <w:rFonts w:ascii="Arial" w:hAnsi="Arial" w:cs="Arial"/>
          <w:sz w:val="24"/>
          <w:szCs w:val="24"/>
        </w:rPr>
        <w:t>Hyatt Hotels Corporation: A hotel chain that has embraced sustainability and eco-friendly practices. Hyatt has implemented programs such as waste reduction, energy conservation, and water conservation to reduce its environmental impact.</w:t>
      </w:r>
    </w:p>
    <w:p w14:paraId="26124DE8" w14:textId="27438165" w:rsidR="004F3A3D" w:rsidRDefault="004F3A3D" w:rsidP="004F3A3D">
      <w:pPr>
        <w:jc w:val="center"/>
        <w:rPr>
          <w:rFonts w:ascii="Arial" w:hAnsi="Arial" w:cs="Arial"/>
          <w:sz w:val="24"/>
          <w:szCs w:val="24"/>
        </w:rPr>
      </w:pPr>
    </w:p>
    <w:p w14:paraId="63C7B770" w14:textId="7FD522EB" w:rsidR="004F3A3D" w:rsidRDefault="004F3A3D" w:rsidP="004F3A3D">
      <w:pPr>
        <w:jc w:val="center"/>
        <w:rPr>
          <w:rFonts w:ascii="Arial" w:hAnsi="Arial" w:cs="Arial"/>
          <w:sz w:val="24"/>
          <w:szCs w:val="24"/>
        </w:rPr>
      </w:pPr>
    </w:p>
    <w:p w14:paraId="2EA98C68" w14:textId="397C2F26" w:rsidR="004F3A3D" w:rsidRDefault="004F3A3D" w:rsidP="004F3A3D">
      <w:pPr>
        <w:jc w:val="center"/>
        <w:rPr>
          <w:rFonts w:ascii="Arial" w:hAnsi="Arial" w:cs="Arial"/>
          <w:sz w:val="24"/>
          <w:szCs w:val="24"/>
        </w:rPr>
      </w:pPr>
    </w:p>
    <w:p w14:paraId="6C299593" w14:textId="125C2144" w:rsidR="004F3A3D" w:rsidRDefault="004F3A3D" w:rsidP="004F3A3D">
      <w:pPr>
        <w:jc w:val="center"/>
        <w:rPr>
          <w:rFonts w:ascii="Arial" w:hAnsi="Arial" w:cs="Arial"/>
          <w:sz w:val="24"/>
          <w:szCs w:val="24"/>
        </w:rPr>
      </w:pPr>
    </w:p>
    <w:p w14:paraId="7374E0BA" w14:textId="77777777" w:rsidR="004F3A3D" w:rsidRPr="00476FD2" w:rsidRDefault="004F3A3D" w:rsidP="004F3A3D">
      <w:pPr>
        <w:jc w:val="center"/>
        <w:rPr>
          <w:rFonts w:ascii="Arial" w:hAnsi="Arial" w:cs="Arial"/>
          <w:sz w:val="24"/>
          <w:szCs w:val="24"/>
        </w:rPr>
      </w:pPr>
    </w:p>
    <w:p w14:paraId="43CBF1FC"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Importance of Consistency in Hotel Branding and Operations." Hotel News Resource, 21 Jan. 2020, </w:t>
      </w:r>
      <w:hyperlink r:id="rId5" w:tgtFrame="_new" w:history="1">
        <w:r w:rsidRPr="00476FD2">
          <w:rPr>
            <w:rStyle w:val="Hyperlink"/>
            <w:rFonts w:ascii="Arial" w:hAnsi="Arial" w:cs="Arial"/>
            <w:sz w:val="24"/>
            <w:szCs w:val="24"/>
          </w:rPr>
          <w:t>https://www.hotelnewsresource.com/article108071.html</w:t>
        </w:r>
      </w:hyperlink>
      <w:r w:rsidRPr="00476FD2">
        <w:rPr>
          <w:rFonts w:ascii="Arial" w:hAnsi="Arial" w:cs="Arial"/>
          <w:sz w:val="24"/>
          <w:szCs w:val="24"/>
        </w:rPr>
        <w:t>.</w:t>
      </w:r>
    </w:p>
    <w:p w14:paraId="020F2841"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Importance of Effective Reputation Management for Hotels." </w:t>
      </w:r>
      <w:proofErr w:type="spellStart"/>
      <w:r w:rsidRPr="00476FD2">
        <w:rPr>
          <w:rFonts w:ascii="Arial" w:hAnsi="Arial" w:cs="Arial"/>
          <w:sz w:val="24"/>
          <w:szCs w:val="24"/>
        </w:rPr>
        <w:t>ReviewPro</w:t>
      </w:r>
      <w:proofErr w:type="spellEnd"/>
      <w:r w:rsidRPr="00476FD2">
        <w:rPr>
          <w:rFonts w:ascii="Arial" w:hAnsi="Arial" w:cs="Arial"/>
          <w:sz w:val="24"/>
          <w:szCs w:val="24"/>
        </w:rPr>
        <w:t xml:space="preserve">, 23 May 2019, </w:t>
      </w:r>
      <w:hyperlink r:id="rId6" w:tgtFrame="_new" w:history="1">
        <w:r w:rsidRPr="00476FD2">
          <w:rPr>
            <w:rStyle w:val="Hyperlink"/>
            <w:rFonts w:ascii="Arial" w:hAnsi="Arial" w:cs="Arial"/>
            <w:sz w:val="24"/>
            <w:szCs w:val="24"/>
          </w:rPr>
          <w:t>https://www.reviewpro.com/blog/the-importance-of-effective-reputation-management-for-hotels/</w:t>
        </w:r>
      </w:hyperlink>
      <w:r w:rsidRPr="00476FD2">
        <w:rPr>
          <w:rFonts w:ascii="Arial" w:hAnsi="Arial" w:cs="Arial"/>
          <w:sz w:val="24"/>
          <w:szCs w:val="24"/>
        </w:rPr>
        <w:t>.</w:t>
      </w:r>
    </w:p>
    <w:p w14:paraId="1A87FD5D"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"Why Effective Reputation Management Is Essential for Hotels." Social Tables, 7 Feb. 2020, </w:t>
      </w:r>
      <w:hyperlink r:id="rId7" w:tgtFrame="_new" w:history="1">
        <w:r w:rsidRPr="00476FD2">
          <w:rPr>
            <w:rStyle w:val="Hyperlink"/>
            <w:rFonts w:ascii="Arial" w:hAnsi="Arial" w:cs="Arial"/>
            <w:sz w:val="24"/>
            <w:szCs w:val="24"/>
          </w:rPr>
          <w:t>https://www.socialtables.com/blog/hospitality/effective-reputation-management/</w:t>
        </w:r>
      </w:hyperlink>
      <w:r w:rsidRPr="00476FD2">
        <w:rPr>
          <w:rFonts w:ascii="Arial" w:hAnsi="Arial" w:cs="Arial"/>
          <w:sz w:val="24"/>
          <w:szCs w:val="24"/>
        </w:rPr>
        <w:t>.</w:t>
      </w:r>
    </w:p>
    <w:p w14:paraId="6E0F91A8"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"10 Examples of Customer Loyalty Programs That Work." HubSpot, 7 May 2020, </w:t>
      </w:r>
      <w:hyperlink r:id="rId8" w:tgtFrame="_new" w:history="1">
        <w:r w:rsidRPr="00476FD2">
          <w:rPr>
            <w:rStyle w:val="Hyperlink"/>
            <w:rFonts w:ascii="Arial" w:hAnsi="Arial" w:cs="Arial"/>
            <w:sz w:val="24"/>
            <w:szCs w:val="24"/>
          </w:rPr>
          <w:t>https://blog.hubspot.com/service/customer-loyalty-programs-examples</w:t>
        </w:r>
      </w:hyperlink>
      <w:r w:rsidRPr="00476FD2">
        <w:rPr>
          <w:rFonts w:ascii="Arial" w:hAnsi="Arial" w:cs="Arial"/>
          <w:sz w:val="24"/>
          <w:szCs w:val="24"/>
        </w:rPr>
        <w:t>.</w:t>
      </w:r>
    </w:p>
    <w:p w14:paraId="6653C5B4"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Role of Customer Loyalty in Driving Hotel Performance." Journal of Hospitality Marketing &amp; Management, vol. 26, no. 3, 2017, pp. 249-270, </w:t>
      </w:r>
      <w:hyperlink r:id="rId9" w:tgtFrame="_new" w:history="1">
        <w:r w:rsidRPr="00476FD2">
          <w:rPr>
            <w:rStyle w:val="Hyperlink"/>
            <w:rFonts w:ascii="Arial" w:hAnsi="Arial" w:cs="Arial"/>
            <w:sz w:val="24"/>
            <w:szCs w:val="24"/>
          </w:rPr>
          <w:t>https://www.tandfonline.com/doi/full/10.1080/19368623.2016.1168749</w:t>
        </w:r>
      </w:hyperlink>
      <w:r w:rsidRPr="00476FD2">
        <w:rPr>
          <w:rFonts w:ascii="Arial" w:hAnsi="Arial" w:cs="Arial"/>
          <w:sz w:val="24"/>
          <w:szCs w:val="24"/>
        </w:rPr>
        <w:t>.</w:t>
      </w:r>
    </w:p>
    <w:p w14:paraId="36D464FB"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Power of Customer Loyalty in the Hospitality Industry." Forbes, 22 Feb. 2021, </w:t>
      </w:r>
      <w:hyperlink r:id="rId10" w:tgtFrame="_new" w:history="1">
        <w:r w:rsidRPr="00476FD2">
          <w:rPr>
            <w:rStyle w:val="Hyperlink"/>
            <w:rFonts w:ascii="Arial" w:hAnsi="Arial" w:cs="Arial"/>
            <w:sz w:val="24"/>
            <w:szCs w:val="24"/>
          </w:rPr>
          <w:t>https://www.forbes.com/sites/forbestechcouncil/2021/02/22/the-power-of-customer-loyalty-in-the-hospitality-industry/?sh=72f584932b6c</w:t>
        </w:r>
      </w:hyperlink>
      <w:r w:rsidRPr="00476FD2">
        <w:rPr>
          <w:rFonts w:ascii="Arial" w:hAnsi="Arial" w:cs="Arial"/>
          <w:sz w:val="24"/>
          <w:szCs w:val="24"/>
        </w:rPr>
        <w:t>.</w:t>
      </w:r>
    </w:p>
    <w:p w14:paraId="0D32BBD1"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"5 Hotel Trends That Will Shape the Hospitality Industry in 2021." </w:t>
      </w:r>
      <w:proofErr w:type="spellStart"/>
      <w:r w:rsidRPr="00476FD2">
        <w:rPr>
          <w:rFonts w:ascii="Arial" w:hAnsi="Arial" w:cs="Arial"/>
          <w:sz w:val="24"/>
          <w:szCs w:val="24"/>
        </w:rPr>
        <w:t>Cloudbeds</w:t>
      </w:r>
      <w:proofErr w:type="spellEnd"/>
      <w:r w:rsidRPr="00476FD2">
        <w:rPr>
          <w:rFonts w:ascii="Arial" w:hAnsi="Arial" w:cs="Arial"/>
          <w:sz w:val="24"/>
          <w:szCs w:val="24"/>
        </w:rPr>
        <w:t xml:space="preserve">, 11 Jan. 2021, </w:t>
      </w:r>
      <w:hyperlink r:id="rId11" w:tgtFrame="_new" w:history="1">
        <w:r w:rsidRPr="00476FD2">
          <w:rPr>
            <w:rStyle w:val="Hyperlink"/>
            <w:rFonts w:ascii="Arial" w:hAnsi="Arial" w:cs="Arial"/>
            <w:sz w:val="24"/>
            <w:szCs w:val="24"/>
          </w:rPr>
          <w:t>https://www.cloudbeds.com/articles/hotel-trends-2021/</w:t>
        </w:r>
      </w:hyperlink>
      <w:r w:rsidRPr="00476FD2">
        <w:rPr>
          <w:rFonts w:ascii="Arial" w:hAnsi="Arial" w:cs="Arial"/>
          <w:sz w:val="24"/>
          <w:szCs w:val="24"/>
        </w:rPr>
        <w:t>.</w:t>
      </w:r>
    </w:p>
    <w:p w14:paraId="6E5BF11A"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Importance of Online Reputation Management for Hotels." </w:t>
      </w:r>
      <w:proofErr w:type="spellStart"/>
      <w:r w:rsidRPr="00476FD2">
        <w:rPr>
          <w:rFonts w:ascii="Arial" w:hAnsi="Arial" w:cs="Arial"/>
          <w:sz w:val="24"/>
          <w:szCs w:val="24"/>
        </w:rPr>
        <w:t>TrustYou</w:t>
      </w:r>
      <w:proofErr w:type="spellEnd"/>
      <w:r w:rsidRPr="00476FD2">
        <w:rPr>
          <w:rFonts w:ascii="Arial" w:hAnsi="Arial" w:cs="Arial"/>
          <w:sz w:val="24"/>
          <w:szCs w:val="24"/>
        </w:rPr>
        <w:t xml:space="preserve">, 25 Nov. 2020, </w:t>
      </w:r>
      <w:hyperlink r:id="rId12" w:tgtFrame="_new" w:history="1">
        <w:r w:rsidRPr="00476FD2">
          <w:rPr>
            <w:rStyle w:val="Hyperlink"/>
            <w:rFonts w:ascii="Arial" w:hAnsi="Arial" w:cs="Arial"/>
            <w:sz w:val="24"/>
            <w:szCs w:val="24"/>
          </w:rPr>
          <w:t>https://www.trustyou.com/blog/hospitality-industry/importance-online-reputation-management-hotels</w:t>
        </w:r>
      </w:hyperlink>
      <w:r w:rsidRPr="00476FD2">
        <w:rPr>
          <w:rFonts w:ascii="Arial" w:hAnsi="Arial" w:cs="Arial"/>
          <w:sz w:val="24"/>
          <w:szCs w:val="24"/>
        </w:rPr>
        <w:t>.</w:t>
      </w:r>
    </w:p>
    <w:p w14:paraId="583D6AC7"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"How Hotels Can Build a Strong Brand Image with Reputation Management." Travel Daily News, 18 Dec. 2018, </w:t>
      </w:r>
      <w:hyperlink r:id="rId13" w:tgtFrame="_new" w:history="1">
        <w:r w:rsidRPr="00476FD2">
          <w:rPr>
            <w:rStyle w:val="Hyperlink"/>
            <w:rFonts w:ascii="Arial" w:hAnsi="Arial" w:cs="Arial"/>
            <w:sz w:val="24"/>
            <w:szCs w:val="24"/>
          </w:rPr>
          <w:t>https://www.traveldailynews.com/post/how-hotels-can-build-a-strong-brand-image-with-reputation-management</w:t>
        </w:r>
      </w:hyperlink>
      <w:r w:rsidRPr="00476FD2">
        <w:rPr>
          <w:rFonts w:ascii="Arial" w:hAnsi="Arial" w:cs="Arial"/>
          <w:sz w:val="24"/>
          <w:szCs w:val="24"/>
        </w:rPr>
        <w:t>.</w:t>
      </w:r>
    </w:p>
    <w:p w14:paraId="473649B5"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Importance of Building and Maintaining Customer Loyalty in the Hotel Industry." Journal of Contemporary Hospitality Management, vol. 32, no. 1, 2020, pp. 75-89, </w:t>
      </w:r>
      <w:hyperlink r:id="rId14" w:tgtFrame="_new" w:history="1">
        <w:r w:rsidRPr="00476FD2">
          <w:rPr>
            <w:rStyle w:val="Hyperlink"/>
            <w:rFonts w:ascii="Arial" w:hAnsi="Arial" w:cs="Arial"/>
            <w:sz w:val="24"/>
            <w:szCs w:val="24"/>
          </w:rPr>
          <w:t>https://www.emerald.com/insight/content/doi/10.1108/JCHM-09-2018-0673/full/html</w:t>
        </w:r>
      </w:hyperlink>
      <w:r w:rsidRPr="00476FD2">
        <w:rPr>
          <w:rFonts w:ascii="Arial" w:hAnsi="Arial" w:cs="Arial"/>
          <w:sz w:val="24"/>
          <w:szCs w:val="24"/>
        </w:rPr>
        <w:t>.</w:t>
      </w:r>
    </w:p>
    <w:p w14:paraId="08B6706F"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Role of Loyalty Programs in Building Customer Loyalty." International Journal of Contemporary Hospitality Management, vol. 28, no. 2, 2016, pp. 221-245, </w:t>
      </w:r>
      <w:hyperlink r:id="rId15" w:tgtFrame="_new" w:history="1">
        <w:r w:rsidRPr="00476FD2">
          <w:rPr>
            <w:rStyle w:val="Hyperlink"/>
            <w:rFonts w:ascii="Arial" w:hAnsi="Arial" w:cs="Arial"/>
            <w:sz w:val="24"/>
            <w:szCs w:val="24"/>
          </w:rPr>
          <w:t>https://www.emerald.com/insight/content/doi/10.1108/IJCHM-02-2014-0080/full/html</w:t>
        </w:r>
      </w:hyperlink>
      <w:r w:rsidRPr="00476FD2">
        <w:rPr>
          <w:rFonts w:ascii="Arial" w:hAnsi="Arial" w:cs="Arial"/>
          <w:sz w:val="24"/>
          <w:szCs w:val="24"/>
        </w:rPr>
        <w:t>.</w:t>
      </w:r>
    </w:p>
    <w:p w14:paraId="5A041755" w14:textId="77777777" w:rsidR="00476FD2" w:rsidRPr="00476FD2" w:rsidRDefault="00476FD2" w:rsidP="004F3A3D">
      <w:pPr>
        <w:numPr>
          <w:ilvl w:val="0"/>
          <w:numId w:val="8"/>
        </w:numPr>
        <w:rPr>
          <w:rFonts w:ascii="Arial" w:hAnsi="Arial" w:cs="Arial"/>
          <w:sz w:val="24"/>
          <w:szCs w:val="24"/>
        </w:rPr>
      </w:pPr>
      <w:r w:rsidRPr="00476FD2">
        <w:rPr>
          <w:rFonts w:ascii="Arial" w:hAnsi="Arial" w:cs="Arial"/>
          <w:sz w:val="24"/>
          <w:szCs w:val="24"/>
        </w:rPr>
        <w:t xml:space="preserve">"The Importance of Personalization in Hotel Customer Loyalty Programs." </w:t>
      </w:r>
      <w:proofErr w:type="spellStart"/>
      <w:r w:rsidRPr="00476FD2">
        <w:rPr>
          <w:rFonts w:ascii="Arial" w:hAnsi="Arial" w:cs="Arial"/>
          <w:sz w:val="24"/>
          <w:szCs w:val="24"/>
        </w:rPr>
        <w:t>HospitalityNet</w:t>
      </w:r>
      <w:proofErr w:type="spellEnd"/>
      <w:r w:rsidRPr="00476FD2">
        <w:rPr>
          <w:rFonts w:ascii="Arial" w:hAnsi="Arial" w:cs="Arial"/>
          <w:sz w:val="24"/>
          <w:szCs w:val="24"/>
        </w:rPr>
        <w:t xml:space="preserve">, 5 Nov. 2020, </w:t>
      </w:r>
      <w:hyperlink r:id="rId16" w:tgtFrame="_new" w:history="1">
        <w:r w:rsidRPr="00476FD2">
          <w:rPr>
            <w:rStyle w:val="Hyperlink"/>
            <w:rFonts w:ascii="Arial" w:hAnsi="Arial" w:cs="Arial"/>
            <w:sz w:val="24"/>
            <w:szCs w:val="24"/>
          </w:rPr>
          <w:t>https://www.hospitalitynet.org/opinion/4101495.html</w:t>
        </w:r>
      </w:hyperlink>
      <w:r w:rsidRPr="00476FD2">
        <w:rPr>
          <w:rFonts w:ascii="Arial" w:hAnsi="Arial" w:cs="Arial"/>
          <w:sz w:val="24"/>
          <w:szCs w:val="24"/>
        </w:rPr>
        <w:t>.</w:t>
      </w:r>
    </w:p>
    <w:p w14:paraId="69FFFCE1" w14:textId="77777777" w:rsidR="00476FD2" w:rsidRPr="00476FD2" w:rsidRDefault="00476FD2" w:rsidP="000B4F7D">
      <w:pPr>
        <w:numPr>
          <w:ilvl w:val="0"/>
          <w:numId w:val="8"/>
        </w:numPr>
        <w:rPr>
          <w:rFonts w:ascii="Arial" w:hAnsi="Arial" w:cs="Arial"/>
          <w:sz w:val="24"/>
          <w:szCs w:val="24"/>
        </w:rPr>
      </w:pPr>
      <w:r w:rsidRPr="00476FD2">
        <w:rPr>
          <w:rFonts w:ascii="Arial" w:hAnsi="Arial" w:cs="Arial"/>
          <w:sz w:val="24"/>
          <w:szCs w:val="24"/>
        </w:rPr>
        <w:lastRenderedPageBreak/>
        <w:t xml:space="preserve">"Hotel Guest Satisfaction: The Impact of Loyalty Programs and Service Attributes." Journal of Hospitality &amp; Tourism Research, vol. 45, no. 5, 2021, pp. 726-739, </w:t>
      </w:r>
      <w:hyperlink r:id="rId17" w:tgtFrame="_new" w:history="1">
        <w:r w:rsidRPr="00476FD2">
          <w:rPr>
            <w:rStyle w:val="Hyperlink"/>
            <w:rFonts w:ascii="Arial" w:hAnsi="Arial" w:cs="Arial"/>
            <w:sz w:val="24"/>
            <w:szCs w:val="24"/>
          </w:rPr>
          <w:t>https://journals.sagepub.com/doi/10.1177/1096348020966255</w:t>
        </w:r>
      </w:hyperlink>
      <w:r w:rsidRPr="00476FD2">
        <w:rPr>
          <w:rFonts w:ascii="Arial" w:hAnsi="Arial" w:cs="Arial"/>
          <w:sz w:val="24"/>
          <w:szCs w:val="24"/>
        </w:rPr>
        <w:t>.</w:t>
      </w:r>
    </w:p>
    <w:p w14:paraId="7DF08D14" w14:textId="7AF83D5B" w:rsidR="00B62A4B" w:rsidRDefault="00476FD2" w:rsidP="000B4F7D">
      <w:pPr>
        <w:numPr>
          <w:ilvl w:val="0"/>
          <w:numId w:val="8"/>
        </w:numPr>
        <w:rPr>
          <w:rFonts w:ascii="Arial" w:hAnsi="Arial" w:cs="Arial"/>
          <w:sz w:val="24"/>
          <w:szCs w:val="24"/>
        </w:rPr>
      </w:pPr>
      <w:r w:rsidRPr="00476FD2">
        <w:rPr>
          <w:rFonts w:ascii="Arial" w:hAnsi="Arial" w:cs="Arial"/>
          <w:sz w:val="24"/>
          <w:szCs w:val="24"/>
        </w:rPr>
        <w:t>"Building Customer Loyalty in the Hospitality Industry Through Social Media Marketing." Journal of Hospitality Marketing &amp; Management, vol. 30, no. 3, 2021, pp.</w:t>
      </w:r>
    </w:p>
    <w:p w14:paraId="2056D8ED" w14:textId="3ECCC228" w:rsidR="000B4F7D" w:rsidRDefault="000B4F7D" w:rsidP="000B4F7D">
      <w:pPr>
        <w:numPr>
          <w:ilvl w:val="0"/>
          <w:numId w:val="8"/>
        </w:numPr>
        <w:rPr>
          <w:rFonts w:ascii="Arial" w:hAnsi="Arial" w:cs="Arial"/>
          <w:sz w:val="24"/>
          <w:szCs w:val="24"/>
        </w:rPr>
      </w:pPr>
      <w:r w:rsidRPr="004F3A3D">
        <w:rPr>
          <w:rFonts w:ascii="Arial" w:hAnsi="Arial" w:cs="Arial"/>
          <w:color w:val="374151"/>
          <w:sz w:val="24"/>
          <w:szCs w:val="24"/>
        </w:rPr>
        <w:t>"Hotel Trends 2021: What You Need to Know" by Taylor Short, published on Hotel Business Review (</w:t>
      </w:r>
      <w:hyperlink r:id="rId18" w:tgtFrame="_new" w:history="1">
        <w:r w:rsidRPr="004F3A3D">
          <w:rPr>
            <w:rStyle w:val="Hyperlink"/>
            <w:rFonts w:ascii="Arial" w:hAnsi="Arial" w:cs="Arial"/>
            <w:sz w:val="24"/>
            <w:szCs w:val="24"/>
            <w:bdr w:val="single" w:sz="2" w:space="0" w:color="D9D9E3" w:frame="1"/>
          </w:rPr>
          <w:t>https://www.hotelexecutive.com/business_review/6556/hotel-trends-2021-what-you-need-to-know</w:t>
        </w:r>
      </w:hyperlink>
    </w:p>
    <w:p w14:paraId="47A0B2CD" w14:textId="77777777" w:rsidR="000B4F7D" w:rsidRPr="00476FD2" w:rsidRDefault="000B4F7D" w:rsidP="000B4F7D">
      <w:pPr>
        <w:ind w:left="360"/>
        <w:rPr>
          <w:rFonts w:ascii="Arial" w:hAnsi="Arial" w:cs="Arial"/>
          <w:sz w:val="24"/>
          <w:szCs w:val="24"/>
        </w:rPr>
      </w:pPr>
    </w:p>
    <w:p w14:paraId="7AAAB9B7" w14:textId="37B771FA" w:rsidR="00C5792D" w:rsidRDefault="00476FD2" w:rsidP="00B62A4B">
      <w:pPr>
        <w:jc w:val="center"/>
        <w:rPr>
          <w:sz w:val="40"/>
          <w:szCs w:val="40"/>
        </w:rPr>
      </w:pPr>
      <w:r w:rsidRPr="00476FD2">
        <w:rPr>
          <w:sz w:val="40"/>
          <w:szCs w:val="40"/>
        </w:rPr>
        <mc:AlternateContent>
          <mc:Choice Requires="wps">
            <w:drawing>
              <wp:inline distT="0" distB="0" distL="0" distR="0" wp14:anchorId="1CECDEF3" wp14:editId="55F54BDE">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AB69C8"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76FD2">
        <w:rPr>
          <w:sz w:val="40"/>
          <w:szCs w:val="40"/>
        </w:rPr>
        <mc:AlternateContent>
          <mc:Choice Requires="wps">
            <w:drawing>
              <wp:inline distT="0" distB="0" distL="0" distR="0" wp14:anchorId="4631D9C8" wp14:editId="6054AA9C">
                <wp:extent cx="304800" cy="304800"/>
                <wp:effectExtent l="0" t="0" r="0" b="0"/>
                <wp:docPr id="3" name="Rectangle 3" descr="racovitaanca110@gmail.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A76730" id="Rectangle 3" o:spid="_x0000_s1026" alt="racovitaanca110@gmail.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7AD1FC9" w14:textId="27A937E4" w:rsidR="00C5792D" w:rsidRDefault="00C5792D" w:rsidP="00C5792D">
      <w:pPr>
        <w:jc w:val="center"/>
        <w:rPr>
          <w:sz w:val="40"/>
          <w:szCs w:val="40"/>
        </w:rPr>
      </w:pPr>
    </w:p>
    <w:p w14:paraId="21D1F674" w14:textId="0EE884B4" w:rsidR="00C5792D" w:rsidRDefault="00C5792D" w:rsidP="00C5792D">
      <w:pPr>
        <w:jc w:val="center"/>
        <w:rPr>
          <w:sz w:val="40"/>
          <w:szCs w:val="40"/>
        </w:rPr>
      </w:pPr>
    </w:p>
    <w:p w14:paraId="0937A896" w14:textId="374B4900" w:rsidR="00C5792D" w:rsidRDefault="00C5792D" w:rsidP="00C5792D">
      <w:pPr>
        <w:jc w:val="center"/>
        <w:rPr>
          <w:sz w:val="40"/>
          <w:szCs w:val="40"/>
        </w:rPr>
      </w:pPr>
    </w:p>
    <w:p w14:paraId="5E3C5BEA" w14:textId="4C9F14D2" w:rsidR="00C5792D" w:rsidRDefault="00C5792D" w:rsidP="00C5792D">
      <w:pPr>
        <w:jc w:val="center"/>
        <w:rPr>
          <w:sz w:val="40"/>
          <w:szCs w:val="40"/>
        </w:rPr>
      </w:pPr>
    </w:p>
    <w:p w14:paraId="0DEE9CF3" w14:textId="1607D5E5" w:rsidR="00C5792D" w:rsidRDefault="00C5792D" w:rsidP="00C5792D">
      <w:pPr>
        <w:jc w:val="center"/>
        <w:rPr>
          <w:sz w:val="40"/>
          <w:szCs w:val="40"/>
        </w:rPr>
      </w:pPr>
    </w:p>
    <w:p w14:paraId="45A56DD6" w14:textId="767374B2" w:rsidR="00C5792D" w:rsidRDefault="00C5792D" w:rsidP="00C5792D">
      <w:pPr>
        <w:jc w:val="center"/>
        <w:rPr>
          <w:sz w:val="40"/>
          <w:szCs w:val="40"/>
        </w:rPr>
      </w:pPr>
    </w:p>
    <w:p w14:paraId="4650B538" w14:textId="2144F632" w:rsidR="00C5792D" w:rsidRDefault="00C5792D" w:rsidP="00C5792D">
      <w:pPr>
        <w:jc w:val="center"/>
        <w:rPr>
          <w:sz w:val="40"/>
          <w:szCs w:val="40"/>
        </w:rPr>
      </w:pPr>
    </w:p>
    <w:p w14:paraId="6DA58F43" w14:textId="0375F8E7" w:rsidR="00C5792D" w:rsidRDefault="00C5792D" w:rsidP="00C5792D">
      <w:pPr>
        <w:jc w:val="center"/>
        <w:rPr>
          <w:sz w:val="40"/>
          <w:szCs w:val="40"/>
        </w:rPr>
      </w:pPr>
    </w:p>
    <w:p w14:paraId="5FDA5742" w14:textId="565278A9" w:rsidR="00C5792D" w:rsidRDefault="00C5792D" w:rsidP="00C5792D">
      <w:pPr>
        <w:jc w:val="center"/>
        <w:rPr>
          <w:sz w:val="40"/>
          <w:szCs w:val="40"/>
        </w:rPr>
      </w:pPr>
    </w:p>
    <w:p w14:paraId="34EBC4A3" w14:textId="77777777" w:rsidR="00C5792D" w:rsidRPr="00C5792D" w:rsidRDefault="00C5792D" w:rsidP="00C5792D">
      <w:pPr>
        <w:jc w:val="center"/>
        <w:rPr>
          <w:sz w:val="40"/>
          <w:szCs w:val="40"/>
        </w:rPr>
      </w:pPr>
    </w:p>
    <w:sectPr w:rsidR="00C5792D" w:rsidRPr="00C57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A754D"/>
    <w:multiLevelType w:val="multilevel"/>
    <w:tmpl w:val="C9DC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096C10"/>
    <w:multiLevelType w:val="multilevel"/>
    <w:tmpl w:val="DEB8C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7D3124"/>
    <w:multiLevelType w:val="multilevel"/>
    <w:tmpl w:val="FF145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32466B"/>
    <w:multiLevelType w:val="multilevel"/>
    <w:tmpl w:val="5AA26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2B22DC"/>
    <w:multiLevelType w:val="multilevel"/>
    <w:tmpl w:val="1CE27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9F6ECC"/>
    <w:multiLevelType w:val="multilevel"/>
    <w:tmpl w:val="D51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704F44"/>
    <w:multiLevelType w:val="multilevel"/>
    <w:tmpl w:val="53D6C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9B3FFD"/>
    <w:multiLevelType w:val="multilevel"/>
    <w:tmpl w:val="1A50B2F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784C3A"/>
    <w:multiLevelType w:val="multilevel"/>
    <w:tmpl w:val="3C02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C078A8"/>
    <w:multiLevelType w:val="multilevel"/>
    <w:tmpl w:val="2DA6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D21A1C"/>
    <w:multiLevelType w:val="multilevel"/>
    <w:tmpl w:val="B024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F076E6"/>
    <w:multiLevelType w:val="multilevel"/>
    <w:tmpl w:val="4B46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5C77F7"/>
    <w:multiLevelType w:val="multilevel"/>
    <w:tmpl w:val="00DA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285F46"/>
    <w:multiLevelType w:val="multilevel"/>
    <w:tmpl w:val="97B2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AD1A3D"/>
    <w:multiLevelType w:val="multilevel"/>
    <w:tmpl w:val="948AF2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2D21E4"/>
    <w:multiLevelType w:val="multilevel"/>
    <w:tmpl w:val="D87C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FCE59C6"/>
    <w:multiLevelType w:val="multilevel"/>
    <w:tmpl w:val="7E56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7311300">
    <w:abstractNumId w:val="2"/>
  </w:num>
  <w:num w:numId="2" w16cid:durableId="1615941391">
    <w:abstractNumId w:val="15"/>
  </w:num>
  <w:num w:numId="3" w16cid:durableId="775953042">
    <w:abstractNumId w:val="12"/>
  </w:num>
  <w:num w:numId="4" w16cid:durableId="411513920">
    <w:abstractNumId w:val="13"/>
  </w:num>
  <w:num w:numId="5" w16cid:durableId="974531850">
    <w:abstractNumId w:val="10"/>
  </w:num>
  <w:num w:numId="6" w16cid:durableId="70321265">
    <w:abstractNumId w:val="8"/>
  </w:num>
  <w:num w:numId="7" w16cid:durableId="1406534562">
    <w:abstractNumId w:val="16"/>
  </w:num>
  <w:num w:numId="8" w16cid:durableId="1697972536">
    <w:abstractNumId w:val="3"/>
  </w:num>
  <w:num w:numId="9" w16cid:durableId="2005038896">
    <w:abstractNumId w:val="5"/>
  </w:num>
  <w:num w:numId="10" w16cid:durableId="864834119">
    <w:abstractNumId w:val="9"/>
  </w:num>
  <w:num w:numId="11" w16cid:durableId="1088500028">
    <w:abstractNumId w:val="6"/>
  </w:num>
  <w:num w:numId="12" w16cid:durableId="21522292">
    <w:abstractNumId w:val="0"/>
  </w:num>
  <w:num w:numId="13" w16cid:durableId="177814496">
    <w:abstractNumId w:val="11"/>
  </w:num>
  <w:num w:numId="14" w16cid:durableId="904224083">
    <w:abstractNumId w:val="1"/>
  </w:num>
  <w:num w:numId="15" w16cid:durableId="298267867">
    <w:abstractNumId w:val="4"/>
  </w:num>
  <w:num w:numId="16" w16cid:durableId="1833181656">
    <w:abstractNumId w:val="14"/>
  </w:num>
  <w:num w:numId="17" w16cid:durableId="6663724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2D"/>
    <w:rsid w:val="000B4F7D"/>
    <w:rsid w:val="00476FD2"/>
    <w:rsid w:val="004F3A3D"/>
    <w:rsid w:val="00621B8F"/>
    <w:rsid w:val="00721973"/>
    <w:rsid w:val="00B62A4B"/>
    <w:rsid w:val="00C5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D24D"/>
  <w15:chartTrackingRefBased/>
  <w15:docId w15:val="{06A6BA99-B121-4503-ADDB-D1B32743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6FD2"/>
    <w:rPr>
      <w:color w:val="0563C1" w:themeColor="hyperlink"/>
      <w:u w:val="single"/>
    </w:rPr>
  </w:style>
  <w:style w:type="character" w:styleId="UnresolvedMention">
    <w:name w:val="Unresolved Mention"/>
    <w:basedOn w:val="DefaultParagraphFont"/>
    <w:uiPriority w:val="99"/>
    <w:semiHidden/>
    <w:unhideWhenUsed/>
    <w:rsid w:val="00476FD2"/>
    <w:rPr>
      <w:color w:val="605E5C"/>
      <w:shd w:val="clear" w:color="auto" w:fill="E1DFDD"/>
    </w:rPr>
  </w:style>
  <w:style w:type="paragraph" w:styleId="Title">
    <w:name w:val="Title"/>
    <w:basedOn w:val="Normal"/>
    <w:next w:val="Normal"/>
    <w:link w:val="TitleChar"/>
    <w:uiPriority w:val="10"/>
    <w:qFormat/>
    <w:rsid w:val="004F3A3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A3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F3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82977">
      <w:bodyDiv w:val="1"/>
      <w:marLeft w:val="0"/>
      <w:marRight w:val="0"/>
      <w:marTop w:val="0"/>
      <w:marBottom w:val="0"/>
      <w:divBdr>
        <w:top w:val="none" w:sz="0" w:space="0" w:color="auto"/>
        <w:left w:val="none" w:sz="0" w:space="0" w:color="auto"/>
        <w:bottom w:val="none" w:sz="0" w:space="0" w:color="auto"/>
        <w:right w:val="none" w:sz="0" w:space="0" w:color="auto"/>
      </w:divBdr>
    </w:div>
    <w:div w:id="558831992">
      <w:bodyDiv w:val="1"/>
      <w:marLeft w:val="0"/>
      <w:marRight w:val="0"/>
      <w:marTop w:val="0"/>
      <w:marBottom w:val="0"/>
      <w:divBdr>
        <w:top w:val="none" w:sz="0" w:space="0" w:color="auto"/>
        <w:left w:val="none" w:sz="0" w:space="0" w:color="auto"/>
        <w:bottom w:val="none" w:sz="0" w:space="0" w:color="auto"/>
        <w:right w:val="none" w:sz="0" w:space="0" w:color="auto"/>
      </w:divBdr>
      <w:divsChild>
        <w:div w:id="253712452">
          <w:marLeft w:val="0"/>
          <w:marRight w:val="0"/>
          <w:marTop w:val="0"/>
          <w:marBottom w:val="0"/>
          <w:divBdr>
            <w:top w:val="single" w:sz="2" w:space="0" w:color="D9D9E3"/>
            <w:left w:val="single" w:sz="2" w:space="0" w:color="D9D9E3"/>
            <w:bottom w:val="single" w:sz="2" w:space="0" w:color="D9D9E3"/>
            <w:right w:val="single" w:sz="2" w:space="0" w:color="D9D9E3"/>
          </w:divBdr>
          <w:divsChild>
            <w:div w:id="1424454885">
              <w:marLeft w:val="0"/>
              <w:marRight w:val="0"/>
              <w:marTop w:val="0"/>
              <w:marBottom w:val="0"/>
              <w:divBdr>
                <w:top w:val="single" w:sz="2" w:space="0" w:color="D9D9E3"/>
                <w:left w:val="single" w:sz="2" w:space="0" w:color="D9D9E3"/>
                <w:bottom w:val="single" w:sz="2" w:space="0" w:color="D9D9E3"/>
                <w:right w:val="single" w:sz="2" w:space="0" w:color="D9D9E3"/>
              </w:divBdr>
              <w:divsChild>
                <w:div w:id="2109426969">
                  <w:marLeft w:val="0"/>
                  <w:marRight w:val="0"/>
                  <w:marTop w:val="0"/>
                  <w:marBottom w:val="0"/>
                  <w:divBdr>
                    <w:top w:val="single" w:sz="2" w:space="0" w:color="D9D9E3"/>
                    <w:left w:val="single" w:sz="2" w:space="0" w:color="D9D9E3"/>
                    <w:bottom w:val="single" w:sz="2" w:space="0" w:color="D9D9E3"/>
                    <w:right w:val="single" w:sz="2" w:space="0" w:color="D9D9E3"/>
                  </w:divBdr>
                  <w:divsChild>
                    <w:div w:id="1028263607">
                      <w:marLeft w:val="0"/>
                      <w:marRight w:val="0"/>
                      <w:marTop w:val="0"/>
                      <w:marBottom w:val="0"/>
                      <w:divBdr>
                        <w:top w:val="single" w:sz="2" w:space="0" w:color="D9D9E3"/>
                        <w:left w:val="single" w:sz="2" w:space="0" w:color="D9D9E3"/>
                        <w:bottom w:val="single" w:sz="2" w:space="0" w:color="D9D9E3"/>
                        <w:right w:val="single" w:sz="2" w:space="0" w:color="D9D9E3"/>
                      </w:divBdr>
                      <w:divsChild>
                        <w:div w:id="1580863856">
                          <w:marLeft w:val="0"/>
                          <w:marRight w:val="0"/>
                          <w:marTop w:val="0"/>
                          <w:marBottom w:val="0"/>
                          <w:divBdr>
                            <w:top w:val="single" w:sz="2" w:space="0" w:color="auto"/>
                            <w:left w:val="single" w:sz="2" w:space="0" w:color="auto"/>
                            <w:bottom w:val="single" w:sz="6" w:space="0" w:color="auto"/>
                            <w:right w:val="single" w:sz="2" w:space="0" w:color="auto"/>
                          </w:divBdr>
                          <w:divsChild>
                            <w:div w:id="1354113689">
                              <w:marLeft w:val="0"/>
                              <w:marRight w:val="0"/>
                              <w:marTop w:val="100"/>
                              <w:marBottom w:val="100"/>
                              <w:divBdr>
                                <w:top w:val="single" w:sz="2" w:space="0" w:color="D9D9E3"/>
                                <w:left w:val="single" w:sz="2" w:space="0" w:color="D9D9E3"/>
                                <w:bottom w:val="single" w:sz="2" w:space="0" w:color="D9D9E3"/>
                                <w:right w:val="single" w:sz="2" w:space="0" w:color="D9D9E3"/>
                              </w:divBdr>
                              <w:divsChild>
                                <w:div w:id="840663031">
                                  <w:marLeft w:val="0"/>
                                  <w:marRight w:val="0"/>
                                  <w:marTop w:val="0"/>
                                  <w:marBottom w:val="0"/>
                                  <w:divBdr>
                                    <w:top w:val="single" w:sz="2" w:space="0" w:color="D9D9E3"/>
                                    <w:left w:val="single" w:sz="2" w:space="0" w:color="D9D9E3"/>
                                    <w:bottom w:val="single" w:sz="2" w:space="0" w:color="D9D9E3"/>
                                    <w:right w:val="single" w:sz="2" w:space="0" w:color="D9D9E3"/>
                                  </w:divBdr>
                                  <w:divsChild>
                                    <w:div w:id="1927032673">
                                      <w:marLeft w:val="0"/>
                                      <w:marRight w:val="0"/>
                                      <w:marTop w:val="0"/>
                                      <w:marBottom w:val="0"/>
                                      <w:divBdr>
                                        <w:top w:val="single" w:sz="2" w:space="0" w:color="D9D9E3"/>
                                        <w:left w:val="single" w:sz="2" w:space="0" w:color="D9D9E3"/>
                                        <w:bottom w:val="single" w:sz="2" w:space="0" w:color="D9D9E3"/>
                                        <w:right w:val="single" w:sz="2" w:space="0" w:color="D9D9E3"/>
                                      </w:divBdr>
                                      <w:divsChild>
                                        <w:div w:id="1932007632">
                                          <w:marLeft w:val="0"/>
                                          <w:marRight w:val="0"/>
                                          <w:marTop w:val="0"/>
                                          <w:marBottom w:val="0"/>
                                          <w:divBdr>
                                            <w:top w:val="single" w:sz="2" w:space="0" w:color="D9D9E3"/>
                                            <w:left w:val="single" w:sz="2" w:space="0" w:color="D9D9E3"/>
                                            <w:bottom w:val="single" w:sz="2" w:space="0" w:color="D9D9E3"/>
                                            <w:right w:val="single" w:sz="2" w:space="0" w:color="D9D9E3"/>
                                          </w:divBdr>
                                          <w:divsChild>
                                            <w:div w:id="1530147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9321087">
                          <w:marLeft w:val="0"/>
                          <w:marRight w:val="0"/>
                          <w:marTop w:val="0"/>
                          <w:marBottom w:val="0"/>
                          <w:divBdr>
                            <w:top w:val="single" w:sz="2" w:space="0" w:color="auto"/>
                            <w:left w:val="single" w:sz="2" w:space="0" w:color="auto"/>
                            <w:bottom w:val="single" w:sz="6" w:space="0" w:color="auto"/>
                            <w:right w:val="single" w:sz="2" w:space="0" w:color="auto"/>
                          </w:divBdr>
                          <w:divsChild>
                            <w:div w:id="2078890695">
                              <w:marLeft w:val="0"/>
                              <w:marRight w:val="0"/>
                              <w:marTop w:val="100"/>
                              <w:marBottom w:val="100"/>
                              <w:divBdr>
                                <w:top w:val="single" w:sz="2" w:space="0" w:color="D9D9E3"/>
                                <w:left w:val="single" w:sz="2" w:space="0" w:color="D9D9E3"/>
                                <w:bottom w:val="single" w:sz="2" w:space="0" w:color="D9D9E3"/>
                                <w:right w:val="single" w:sz="2" w:space="0" w:color="D9D9E3"/>
                              </w:divBdr>
                              <w:divsChild>
                                <w:div w:id="560554745">
                                  <w:marLeft w:val="0"/>
                                  <w:marRight w:val="0"/>
                                  <w:marTop w:val="0"/>
                                  <w:marBottom w:val="0"/>
                                  <w:divBdr>
                                    <w:top w:val="single" w:sz="2" w:space="0" w:color="D9D9E3"/>
                                    <w:left w:val="single" w:sz="2" w:space="0" w:color="D9D9E3"/>
                                    <w:bottom w:val="single" w:sz="2" w:space="0" w:color="D9D9E3"/>
                                    <w:right w:val="single" w:sz="2" w:space="0" w:color="D9D9E3"/>
                                  </w:divBdr>
                                  <w:divsChild>
                                    <w:div w:id="2107535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28746937">
                                  <w:marLeft w:val="0"/>
                                  <w:marRight w:val="0"/>
                                  <w:marTop w:val="0"/>
                                  <w:marBottom w:val="0"/>
                                  <w:divBdr>
                                    <w:top w:val="single" w:sz="2" w:space="0" w:color="D9D9E3"/>
                                    <w:left w:val="single" w:sz="2" w:space="0" w:color="D9D9E3"/>
                                    <w:bottom w:val="single" w:sz="2" w:space="0" w:color="D9D9E3"/>
                                    <w:right w:val="single" w:sz="2" w:space="0" w:color="D9D9E3"/>
                                  </w:divBdr>
                                  <w:divsChild>
                                    <w:div w:id="1128233421">
                                      <w:marLeft w:val="0"/>
                                      <w:marRight w:val="0"/>
                                      <w:marTop w:val="0"/>
                                      <w:marBottom w:val="0"/>
                                      <w:divBdr>
                                        <w:top w:val="single" w:sz="2" w:space="0" w:color="D9D9E3"/>
                                        <w:left w:val="single" w:sz="2" w:space="0" w:color="D9D9E3"/>
                                        <w:bottom w:val="single" w:sz="2" w:space="0" w:color="D9D9E3"/>
                                        <w:right w:val="single" w:sz="2" w:space="0" w:color="D9D9E3"/>
                                      </w:divBdr>
                                      <w:divsChild>
                                        <w:div w:id="338315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0802577">
                          <w:marLeft w:val="0"/>
                          <w:marRight w:val="0"/>
                          <w:marTop w:val="0"/>
                          <w:marBottom w:val="0"/>
                          <w:divBdr>
                            <w:top w:val="single" w:sz="2" w:space="0" w:color="auto"/>
                            <w:left w:val="single" w:sz="2" w:space="0" w:color="auto"/>
                            <w:bottom w:val="single" w:sz="6" w:space="0" w:color="auto"/>
                            <w:right w:val="single" w:sz="2" w:space="0" w:color="auto"/>
                          </w:divBdr>
                          <w:divsChild>
                            <w:div w:id="20863700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92019597">
                                  <w:marLeft w:val="0"/>
                                  <w:marRight w:val="0"/>
                                  <w:marTop w:val="0"/>
                                  <w:marBottom w:val="0"/>
                                  <w:divBdr>
                                    <w:top w:val="single" w:sz="2" w:space="0" w:color="D9D9E3"/>
                                    <w:left w:val="single" w:sz="2" w:space="0" w:color="D9D9E3"/>
                                    <w:bottom w:val="single" w:sz="2" w:space="0" w:color="D9D9E3"/>
                                    <w:right w:val="single" w:sz="2" w:space="0" w:color="D9D9E3"/>
                                  </w:divBdr>
                                  <w:divsChild>
                                    <w:div w:id="515851381">
                                      <w:marLeft w:val="0"/>
                                      <w:marRight w:val="0"/>
                                      <w:marTop w:val="0"/>
                                      <w:marBottom w:val="0"/>
                                      <w:divBdr>
                                        <w:top w:val="single" w:sz="2" w:space="0" w:color="D9D9E3"/>
                                        <w:left w:val="single" w:sz="2" w:space="0" w:color="D9D9E3"/>
                                        <w:bottom w:val="single" w:sz="2" w:space="0" w:color="D9D9E3"/>
                                        <w:right w:val="single" w:sz="2" w:space="0" w:color="D9D9E3"/>
                                      </w:divBdr>
                                      <w:divsChild>
                                        <w:div w:id="1372876171">
                                          <w:marLeft w:val="0"/>
                                          <w:marRight w:val="0"/>
                                          <w:marTop w:val="0"/>
                                          <w:marBottom w:val="0"/>
                                          <w:divBdr>
                                            <w:top w:val="single" w:sz="2" w:space="0" w:color="D9D9E3"/>
                                            <w:left w:val="single" w:sz="2" w:space="0" w:color="D9D9E3"/>
                                            <w:bottom w:val="single" w:sz="2" w:space="0" w:color="D9D9E3"/>
                                            <w:right w:val="single" w:sz="2" w:space="0" w:color="D9D9E3"/>
                                          </w:divBdr>
                                          <w:divsChild>
                                            <w:div w:id="1627731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68648663">
                          <w:marLeft w:val="0"/>
                          <w:marRight w:val="0"/>
                          <w:marTop w:val="0"/>
                          <w:marBottom w:val="0"/>
                          <w:divBdr>
                            <w:top w:val="single" w:sz="2" w:space="0" w:color="auto"/>
                            <w:left w:val="single" w:sz="2" w:space="0" w:color="auto"/>
                            <w:bottom w:val="single" w:sz="6" w:space="0" w:color="auto"/>
                            <w:right w:val="single" w:sz="2" w:space="0" w:color="auto"/>
                          </w:divBdr>
                          <w:divsChild>
                            <w:div w:id="170806956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5819475">
                                  <w:marLeft w:val="0"/>
                                  <w:marRight w:val="0"/>
                                  <w:marTop w:val="0"/>
                                  <w:marBottom w:val="0"/>
                                  <w:divBdr>
                                    <w:top w:val="single" w:sz="2" w:space="0" w:color="D9D9E3"/>
                                    <w:left w:val="single" w:sz="2" w:space="0" w:color="D9D9E3"/>
                                    <w:bottom w:val="single" w:sz="2" w:space="0" w:color="D9D9E3"/>
                                    <w:right w:val="single" w:sz="2" w:space="0" w:color="D9D9E3"/>
                                  </w:divBdr>
                                  <w:divsChild>
                                    <w:div w:id="1804932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6294509">
                                  <w:marLeft w:val="0"/>
                                  <w:marRight w:val="0"/>
                                  <w:marTop w:val="0"/>
                                  <w:marBottom w:val="0"/>
                                  <w:divBdr>
                                    <w:top w:val="single" w:sz="2" w:space="0" w:color="D9D9E3"/>
                                    <w:left w:val="single" w:sz="2" w:space="0" w:color="D9D9E3"/>
                                    <w:bottom w:val="single" w:sz="2" w:space="0" w:color="D9D9E3"/>
                                    <w:right w:val="single" w:sz="2" w:space="0" w:color="D9D9E3"/>
                                  </w:divBdr>
                                  <w:divsChild>
                                    <w:div w:id="922764390">
                                      <w:marLeft w:val="0"/>
                                      <w:marRight w:val="0"/>
                                      <w:marTop w:val="0"/>
                                      <w:marBottom w:val="0"/>
                                      <w:divBdr>
                                        <w:top w:val="single" w:sz="2" w:space="0" w:color="D9D9E3"/>
                                        <w:left w:val="single" w:sz="2" w:space="0" w:color="D9D9E3"/>
                                        <w:bottom w:val="single" w:sz="2" w:space="0" w:color="D9D9E3"/>
                                        <w:right w:val="single" w:sz="2" w:space="0" w:color="D9D9E3"/>
                                      </w:divBdr>
                                      <w:divsChild>
                                        <w:div w:id="978731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5764591">
                          <w:marLeft w:val="0"/>
                          <w:marRight w:val="0"/>
                          <w:marTop w:val="0"/>
                          <w:marBottom w:val="0"/>
                          <w:divBdr>
                            <w:top w:val="single" w:sz="2" w:space="0" w:color="auto"/>
                            <w:left w:val="single" w:sz="2" w:space="0" w:color="auto"/>
                            <w:bottom w:val="single" w:sz="6" w:space="0" w:color="auto"/>
                            <w:right w:val="single" w:sz="2" w:space="0" w:color="auto"/>
                          </w:divBdr>
                          <w:divsChild>
                            <w:div w:id="185102520">
                              <w:marLeft w:val="0"/>
                              <w:marRight w:val="0"/>
                              <w:marTop w:val="100"/>
                              <w:marBottom w:val="100"/>
                              <w:divBdr>
                                <w:top w:val="single" w:sz="2" w:space="0" w:color="D9D9E3"/>
                                <w:left w:val="single" w:sz="2" w:space="0" w:color="D9D9E3"/>
                                <w:bottom w:val="single" w:sz="2" w:space="0" w:color="D9D9E3"/>
                                <w:right w:val="single" w:sz="2" w:space="0" w:color="D9D9E3"/>
                              </w:divBdr>
                              <w:divsChild>
                                <w:div w:id="2002930200">
                                  <w:marLeft w:val="0"/>
                                  <w:marRight w:val="0"/>
                                  <w:marTop w:val="0"/>
                                  <w:marBottom w:val="0"/>
                                  <w:divBdr>
                                    <w:top w:val="single" w:sz="2" w:space="0" w:color="D9D9E3"/>
                                    <w:left w:val="single" w:sz="2" w:space="0" w:color="D9D9E3"/>
                                    <w:bottom w:val="single" w:sz="2" w:space="0" w:color="D9D9E3"/>
                                    <w:right w:val="single" w:sz="2" w:space="0" w:color="D9D9E3"/>
                                  </w:divBdr>
                                  <w:divsChild>
                                    <w:div w:id="1224413488">
                                      <w:marLeft w:val="0"/>
                                      <w:marRight w:val="0"/>
                                      <w:marTop w:val="0"/>
                                      <w:marBottom w:val="0"/>
                                      <w:divBdr>
                                        <w:top w:val="single" w:sz="2" w:space="0" w:color="D9D9E3"/>
                                        <w:left w:val="single" w:sz="2" w:space="0" w:color="D9D9E3"/>
                                        <w:bottom w:val="single" w:sz="2" w:space="0" w:color="D9D9E3"/>
                                        <w:right w:val="single" w:sz="2" w:space="0" w:color="D9D9E3"/>
                                      </w:divBdr>
                                      <w:divsChild>
                                        <w:div w:id="27999982">
                                          <w:marLeft w:val="0"/>
                                          <w:marRight w:val="0"/>
                                          <w:marTop w:val="0"/>
                                          <w:marBottom w:val="0"/>
                                          <w:divBdr>
                                            <w:top w:val="single" w:sz="2" w:space="0" w:color="D9D9E3"/>
                                            <w:left w:val="single" w:sz="2" w:space="0" w:color="D9D9E3"/>
                                            <w:bottom w:val="single" w:sz="2" w:space="0" w:color="D9D9E3"/>
                                            <w:right w:val="single" w:sz="2" w:space="0" w:color="D9D9E3"/>
                                          </w:divBdr>
                                          <w:divsChild>
                                            <w:div w:id="1669939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8510407">
          <w:marLeft w:val="0"/>
          <w:marRight w:val="0"/>
          <w:marTop w:val="0"/>
          <w:marBottom w:val="0"/>
          <w:divBdr>
            <w:top w:val="none" w:sz="0" w:space="0" w:color="auto"/>
            <w:left w:val="none" w:sz="0" w:space="0" w:color="auto"/>
            <w:bottom w:val="none" w:sz="0" w:space="0" w:color="auto"/>
            <w:right w:val="none" w:sz="0" w:space="0" w:color="auto"/>
          </w:divBdr>
        </w:div>
      </w:divsChild>
    </w:div>
    <w:div w:id="1579558094">
      <w:bodyDiv w:val="1"/>
      <w:marLeft w:val="0"/>
      <w:marRight w:val="0"/>
      <w:marTop w:val="0"/>
      <w:marBottom w:val="0"/>
      <w:divBdr>
        <w:top w:val="none" w:sz="0" w:space="0" w:color="auto"/>
        <w:left w:val="none" w:sz="0" w:space="0" w:color="auto"/>
        <w:bottom w:val="none" w:sz="0" w:space="0" w:color="auto"/>
        <w:right w:val="none" w:sz="0" w:space="0" w:color="auto"/>
      </w:divBdr>
    </w:div>
    <w:div w:id="1671713378">
      <w:bodyDiv w:val="1"/>
      <w:marLeft w:val="0"/>
      <w:marRight w:val="0"/>
      <w:marTop w:val="0"/>
      <w:marBottom w:val="0"/>
      <w:divBdr>
        <w:top w:val="none" w:sz="0" w:space="0" w:color="auto"/>
        <w:left w:val="none" w:sz="0" w:space="0" w:color="auto"/>
        <w:bottom w:val="none" w:sz="0" w:space="0" w:color="auto"/>
        <w:right w:val="none" w:sz="0" w:space="0" w:color="auto"/>
      </w:divBdr>
    </w:div>
    <w:div w:id="1856842954">
      <w:bodyDiv w:val="1"/>
      <w:marLeft w:val="0"/>
      <w:marRight w:val="0"/>
      <w:marTop w:val="0"/>
      <w:marBottom w:val="0"/>
      <w:divBdr>
        <w:top w:val="none" w:sz="0" w:space="0" w:color="auto"/>
        <w:left w:val="none" w:sz="0" w:space="0" w:color="auto"/>
        <w:bottom w:val="none" w:sz="0" w:space="0" w:color="auto"/>
        <w:right w:val="none" w:sz="0" w:space="0" w:color="auto"/>
      </w:divBdr>
    </w:div>
    <w:div w:id="199147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ubspot.com/service/customer-loyalty-programs-examples" TargetMode="External"/><Relationship Id="rId13" Type="http://schemas.openxmlformats.org/officeDocument/2006/relationships/hyperlink" Target="https://www.traveldailynews.com/post/how-hotels-can-build-a-strong-brand-image-with-reputation-management" TargetMode="External"/><Relationship Id="rId18" Type="http://schemas.openxmlformats.org/officeDocument/2006/relationships/hyperlink" Target="https://www.hotelexecutive.com/business_review/6556/hotel-trends-2021-what-you-need-to-know" TargetMode="External"/><Relationship Id="rId3" Type="http://schemas.openxmlformats.org/officeDocument/2006/relationships/settings" Target="settings.xml"/><Relationship Id="rId7" Type="http://schemas.openxmlformats.org/officeDocument/2006/relationships/hyperlink" Target="https://www.socialtables.com/blog/hospitality/effective-reputation-management/" TargetMode="External"/><Relationship Id="rId12" Type="http://schemas.openxmlformats.org/officeDocument/2006/relationships/hyperlink" Target="https://www.trustyou.com/blog/hospitality-industry/importance-online-reputation-management-hotels" TargetMode="External"/><Relationship Id="rId17" Type="http://schemas.openxmlformats.org/officeDocument/2006/relationships/hyperlink" Target="https://journals.sagepub.com/doi/10.1177/1096348020966255" TargetMode="External"/><Relationship Id="rId2" Type="http://schemas.openxmlformats.org/officeDocument/2006/relationships/styles" Target="styles.xml"/><Relationship Id="rId16" Type="http://schemas.openxmlformats.org/officeDocument/2006/relationships/hyperlink" Target="https://www.hospitalitynet.org/opinion/4101495.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reviewpro.com/blog/the-importance-of-effective-reputation-management-for-hotels/" TargetMode="External"/><Relationship Id="rId11" Type="http://schemas.openxmlformats.org/officeDocument/2006/relationships/hyperlink" Target="https://www.cloudbeds.com/articles/hotel-trends-2021/" TargetMode="External"/><Relationship Id="rId5" Type="http://schemas.openxmlformats.org/officeDocument/2006/relationships/hyperlink" Target="https://www.hotelnewsresource.com/article108071.html" TargetMode="External"/><Relationship Id="rId15" Type="http://schemas.openxmlformats.org/officeDocument/2006/relationships/hyperlink" Target="https://www.emerald.com/insight/content/doi/10.1108/IJCHM-02-2014-0080/full/html" TargetMode="External"/><Relationship Id="rId10" Type="http://schemas.openxmlformats.org/officeDocument/2006/relationships/hyperlink" Target="https://www.forbes.com/sites/forbestechcouncil/2021/02/22/the-power-of-customer-loyalty-in-the-hospitality-industry/?sh=72f584932b6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full/10.1080/19368623.2016.1168749" TargetMode="External"/><Relationship Id="rId14" Type="http://schemas.openxmlformats.org/officeDocument/2006/relationships/hyperlink" Target="https://www.emerald.com/insight/content/doi/10.1108/JCHM-09-2018-0673/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1548</Words>
  <Characters>8826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Mariana</dc:creator>
  <cp:keywords/>
  <dc:description/>
  <cp:lastModifiedBy>Ancuta Mariana</cp:lastModifiedBy>
  <cp:revision>2</cp:revision>
  <cp:lastPrinted>2023-03-09T22:52:00Z</cp:lastPrinted>
  <dcterms:created xsi:type="dcterms:W3CDTF">2023-03-09T22:54:00Z</dcterms:created>
  <dcterms:modified xsi:type="dcterms:W3CDTF">2023-03-09T22:54:00Z</dcterms:modified>
</cp:coreProperties>
</file>