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51D6" w:rsidRDefault="00CD51D6"/>
    <w:p w:rsidR="00CD51D6" w:rsidRPr="00157545" w:rsidRDefault="00CD51D6">
      <w:pPr>
        <w:rPr>
          <w:sz w:val="28"/>
        </w:rPr>
      </w:pPr>
      <w:r w:rsidRPr="00157545">
        <w:rPr>
          <w:sz w:val="28"/>
        </w:rPr>
        <w:t xml:space="preserve">Islam Uddin </w:t>
      </w:r>
      <w:proofErr w:type="spellStart"/>
      <w:r w:rsidRPr="00157545">
        <w:rPr>
          <w:sz w:val="28"/>
        </w:rPr>
        <w:t>Satir</w:t>
      </w:r>
      <w:proofErr w:type="spellEnd"/>
    </w:p>
    <w:p w:rsidR="00CD51D6" w:rsidRPr="00157545" w:rsidRDefault="00CD51D6">
      <w:pPr>
        <w:rPr>
          <w:sz w:val="28"/>
        </w:rPr>
      </w:pPr>
    </w:p>
    <w:p w:rsidR="00CD51D6" w:rsidRPr="00157545" w:rsidRDefault="00CD51D6">
      <w:pPr>
        <w:rPr>
          <w:sz w:val="28"/>
        </w:rPr>
      </w:pPr>
      <w:r w:rsidRPr="00157545">
        <w:rPr>
          <w:sz w:val="28"/>
        </w:rPr>
        <w:t>P152067</w:t>
      </w:r>
    </w:p>
    <w:p w:rsidR="00CD51D6" w:rsidRPr="00157545" w:rsidRDefault="00CD51D6">
      <w:pPr>
        <w:rPr>
          <w:sz w:val="28"/>
        </w:rPr>
      </w:pPr>
    </w:p>
    <w:p w:rsidR="00CD51D6" w:rsidRPr="00157545" w:rsidRDefault="008D408F">
      <w:pPr>
        <w:rPr>
          <w:sz w:val="28"/>
        </w:rPr>
      </w:pPr>
      <w:r>
        <w:rPr>
          <w:sz w:val="28"/>
        </w:rPr>
        <w:t xml:space="preserve">Course: </w:t>
      </w:r>
      <w:r w:rsidR="00CD51D6" w:rsidRPr="00157545">
        <w:rPr>
          <w:sz w:val="28"/>
        </w:rPr>
        <w:t xml:space="preserve">MA Criminal Justice &amp; Policing </w:t>
      </w:r>
    </w:p>
    <w:p w:rsidR="00CD51D6" w:rsidRDefault="00CD51D6">
      <w:pPr>
        <w:rPr>
          <w:sz w:val="28"/>
        </w:rPr>
      </w:pPr>
    </w:p>
    <w:p w:rsidR="0097469E" w:rsidRDefault="0097469E">
      <w:pPr>
        <w:rPr>
          <w:sz w:val="28"/>
        </w:rPr>
      </w:pPr>
      <w:r>
        <w:rPr>
          <w:sz w:val="28"/>
        </w:rPr>
        <w:t>Lecturer: Dr Claudine Young</w:t>
      </w:r>
    </w:p>
    <w:p w:rsidR="0097469E" w:rsidRPr="00157545" w:rsidRDefault="0097469E">
      <w:pPr>
        <w:rPr>
          <w:sz w:val="28"/>
        </w:rPr>
      </w:pPr>
    </w:p>
    <w:p w:rsidR="00CD51D6" w:rsidRPr="00157545" w:rsidRDefault="0097469E">
      <w:pPr>
        <w:rPr>
          <w:sz w:val="28"/>
        </w:rPr>
      </w:pPr>
      <w:r>
        <w:rPr>
          <w:sz w:val="28"/>
        </w:rPr>
        <w:t xml:space="preserve">Module: </w:t>
      </w:r>
      <w:r w:rsidR="00CD51D6" w:rsidRPr="00157545">
        <w:rPr>
          <w:sz w:val="28"/>
        </w:rPr>
        <w:t>The Criminal Justice System, Youth Justice and Prison Systems in England and Wales (BMCJ7001)</w:t>
      </w:r>
    </w:p>
    <w:p w:rsidR="004B637B" w:rsidRPr="00157545" w:rsidRDefault="004B637B">
      <w:pPr>
        <w:rPr>
          <w:sz w:val="28"/>
        </w:rPr>
      </w:pPr>
    </w:p>
    <w:p w:rsidR="004B637B" w:rsidRDefault="004B637B">
      <w:pPr>
        <w:rPr>
          <w:sz w:val="28"/>
        </w:rPr>
      </w:pPr>
      <w:r w:rsidRPr="00157545">
        <w:rPr>
          <w:sz w:val="28"/>
        </w:rPr>
        <w:t xml:space="preserve">Assignment 2 </w:t>
      </w: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Default="00157545">
      <w:pPr>
        <w:rPr>
          <w:sz w:val="28"/>
        </w:rPr>
      </w:pPr>
    </w:p>
    <w:p w:rsidR="00157545" w:rsidRPr="00C46720" w:rsidRDefault="00157545" w:rsidP="00157545">
      <w:pPr>
        <w:jc w:val="center"/>
        <w:rPr>
          <w:b/>
          <w:sz w:val="28"/>
        </w:rPr>
      </w:pPr>
      <w:r w:rsidRPr="00C46720">
        <w:rPr>
          <w:b/>
          <w:sz w:val="28"/>
        </w:rPr>
        <w:t>Health and Safety within the Prison System (</w:t>
      </w:r>
      <w:r w:rsidR="00B30E5E" w:rsidRPr="00C46720">
        <w:rPr>
          <w:b/>
          <w:sz w:val="28"/>
        </w:rPr>
        <w:t>1000 words)</w:t>
      </w:r>
    </w:p>
    <w:p w:rsidR="0029546B" w:rsidRDefault="0029546B" w:rsidP="00157545">
      <w:pPr>
        <w:jc w:val="center"/>
        <w:rPr>
          <w:b/>
          <w:sz w:val="28"/>
        </w:rPr>
      </w:pPr>
    </w:p>
    <w:p w:rsidR="0029546B" w:rsidRDefault="006D4615" w:rsidP="0029546B">
      <w:r w:rsidRPr="00C46720">
        <w:t xml:space="preserve">According to </w:t>
      </w:r>
      <w:r w:rsidR="00B834D9">
        <w:t>a House of Commons Report (2019), the prison system in England and Wales is in a state of serious crisis, which has a much larger impact on the prison system due to the widescale effect. This may include staff being assaulted, vulnerable prisoners being assaulted, being unable to recruit staff and retain current staff, to name a few.</w:t>
      </w:r>
    </w:p>
    <w:p w:rsidR="00B834D9" w:rsidRDefault="00B834D9" w:rsidP="0029546B"/>
    <w:p w:rsidR="00B834D9" w:rsidRDefault="00B834D9" w:rsidP="0029546B">
      <w:r>
        <w:t xml:space="preserve">The justice committee suggested that health and safety concerns within prisons in England and Wales are in part due to a lack of a clear and long-term plan to reverse the current crisis, as government policy has also had a negative impact on this. This has been achieved through privatising parts of both the prison and probation services, as it has resulted in those private agencies looking to meet certain targets to achieve within the company rather than try to achieve something for the greater good of society, such as the successful rehabilitation of individuals in prisons, (Grierson, 2019). </w:t>
      </w:r>
    </w:p>
    <w:p w:rsidR="00583EC7" w:rsidRDefault="00583EC7" w:rsidP="0029546B"/>
    <w:p w:rsidR="00583EC7" w:rsidRDefault="00442055" w:rsidP="0029546B">
      <w:r>
        <w:t xml:space="preserve">The director of the Prison Reform Trust, Peter Dawson (2019), argued that the government is too closely focussed on public relations rather than what is best for the prison and probation services. As Dawson suggests that the government doesn’t </w:t>
      </w:r>
      <w:r w:rsidR="00CA28F0">
        <w:t xml:space="preserve">hesitate to promise jail time for more people but has no serious plan to deliver a decent, safe and effective prison system to accommodate them, as these have a wider impact on society as the individual prisoners are released to wider society. </w:t>
      </w:r>
    </w:p>
    <w:p w:rsidR="009C5B29" w:rsidRDefault="009C5B29" w:rsidP="0029546B"/>
    <w:p w:rsidR="00CE6EDC" w:rsidRDefault="009C5B29" w:rsidP="0029546B">
      <w:r>
        <w:t xml:space="preserve">This failures of health and safety within the prison system may be supported by the reoffending/recidivism rates in the UK </w:t>
      </w:r>
      <w:r w:rsidR="005E4D4F">
        <w:t xml:space="preserve">compared to other countries who, by improving the health and safety of individuals within the prison system, have turned criminals into good neighbours once they eventually are released from prison. </w:t>
      </w:r>
      <w:r w:rsidR="002E66F7">
        <w:t xml:space="preserve">For example, the rate </w:t>
      </w:r>
      <w:r w:rsidR="00CE6EDC">
        <w:t xml:space="preserve">recidivism in Norway is 20% after two years and about 25% after five years, compared to the UK whereby recidivism rate is almost at 50% after only one year, showing the wider failure of health and safety of everyone in the prison system and how it impacts wider society, (Kirby, 2019). </w:t>
      </w:r>
    </w:p>
    <w:p w:rsidR="00CE6EDC" w:rsidRDefault="00CE6EDC" w:rsidP="0029546B"/>
    <w:p w:rsidR="00CE6EDC" w:rsidRDefault="00033BD2" w:rsidP="0029546B">
      <w:r>
        <w:t xml:space="preserve">Frances Cook, the chief executive of the Howard League for Penal Reform (2019), suggested that politicians regularly use plans for the prison system for party political gain to win a few more voters or look like a strong person who is hard on criminals as they come up with </w:t>
      </w:r>
      <w:r w:rsidR="000B792E">
        <w:t xml:space="preserve">quick fixes rather than what is needed, which is a more fundamental solution. </w:t>
      </w:r>
    </w:p>
    <w:p w:rsidR="00EA65F6" w:rsidRDefault="00EA65F6" w:rsidP="0029546B"/>
    <w:p w:rsidR="00EA65F6" w:rsidRDefault="00EA65F6" w:rsidP="0029546B">
      <w:r>
        <w:t xml:space="preserve">Furthermore, the idea of constantly filling the prisons up with people is untenable and the root of the problem, (Cook, 2019). However, the Ministry of Justice (2019), argued that they realise the current challenges but have attempted to confront </w:t>
      </w:r>
      <w:r w:rsidR="000002C5">
        <w:t>these issues</w:t>
      </w:r>
      <w:r>
        <w:t xml:space="preserve"> by recruiting over 4,000 staff over recent years while also investing millions into security and improving conditions. </w:t>
      </w:r>
    </w:p>
    <w:p w:rsidR="006974F5" w:rsidRDefault="006974F5" w:rsidP="0029546B"/>
    <w:p w:rsidR="00627C48" w:rsidRDefault="006974F5" w:rsidP="0029546B">
      <w:r>
        <w:t xml:space="preserve">Despite this, </w:t>
      </w:r>
      <w:r w:rsidR="003F270F">
        <w:t xml:space="preserve">the Institute for Government (2019), suggested that the significant deterioration </w:t>
      </w:r>
      <w:r w:rsidR="00976007">
        <w:t xml:space="preserve">of health and safety </w:t>
      </w:r>
      <w:r w:rsidR="003F270F">
        <w:t>across the entire prison service since 2009/10</w:t>
      </w:r>
      <w:r w:rsidR="00976007">
        <w:t xml:space="preserve">, such as the </w:t>
      </w:r>
      <w:r w:rsidR="00976007">
        <w:lastRenderedPageBreak/>
        <w:t xml:space="preserve">sharp rise deaths, violence, </w:t>
      </w:r>
      <w:r w:rsidR="000002C5">
        <w:t>self-harm</w:t>
      </w:r>
      <w:r w:rsidR="00976007">
        <w:t>, poor behaviour and the use of drugs – along with a drop-off in efforts to rehabil</w:t>
      </w:r>
      <w:r w:rsidR="00231966">
        <w:t>it</w:t>
      </w:r>
      <w:r w:rsidR="00976007">
        <w:t>ate prisoners</w:t>
      </w:r>
      <w:r w:rsidR="00231966">
        <w:t xml:space="preserve">, can all be inked to austerity, the cuts in government spending on prisons, and a fall in the number of prison officers between 2009/10 and 2015/16. </w:t>
      </w:r>
    </w:p>
    <w:p w:rsidR="00627C48" w:rsidRDefault="00627C48" w:rsidP="0029546B"/>
    <w:p w:rsidR="00B465D1" w:rsidRDefault="00757B89" w:rsidP="0029546B">
      <w:r>
        <w:t xml:space="preserve">The latter, regarding recruitment may be a knock on effect of the current health and safety failures within the prison system, </w:t>
      </w:r>
      <w:r w:rsidR="000D3618">
        <w:t xml:space="preserve">as </w:t>
      </w:r>
      <w:r w:rsidR="001304A6">
        <w:t xml:space="preserve">this is also supported by </w:t>
      </w:r>
      <w:r w:rsidR="000D3618">
        <w:t>Riordan (2019)</w:t>
      </w:r>
      <w:r w:rsidR="001304A6">
        <w:t>, who found that budget cut and overcrowding are key factors behind the rise in jail assaults which have a direct impact on recruitment targets and the recent failures to hit those targets, as many may not view it as a positive career choice, due to the harm they may face on the frontline and, for example, potentially being assaulted and abused by prisoners, while dealing with more work with less funding</w:t>
      </w:r>
      <w:r w:rsidR="00820780">
        <w:t xml:space="preserve">. </w:t>
      </w:r>
    </w:p>
    <w:p w:rsidR="00B465D1" w:rsidRDefault="00B465D1" w:rsidP="0029546B"/>
    <w:p w:rsidR="006974F5" w:rsidRDefault="00820780" w:rsidP="0029546B">
      <w:r>
        <w:t xml:space="preserve">As the Institute for Government (2019), found that spending on prisons in England and Wales is 14% lower in real terms than what it was in 2009/10, therefore, lower real term </w:t>
      </w:r>
      <w:proofErr w:type="gramStart"/>
      <w:r>
        <w:t>pay</w:t>
      </w:r>
      <w:proofErr w:type="gramEnd"/>
      <w:r>
        <w:t xml:space="preserve">, along with less </w:t>
      </w:r>
      <w:r w:rsidR="00116A22">
        <w:t>funding</w:t>
      </w:r>
      <w:r>
        <w:t xml:space="preserve"> to deal with a greater load of work, has had a significant </w:t>
      </w:r>
      <w:r w:rsidR="00116A22">
        <w:t xml:space="preserve">and serious harmful impact on health and safety within the prison system. </w:t>
      </w:r>
      <w:r w:rsidR="0040017F">
        <w:t xml:space="preserve">Despite the promises of the current Prime Minister in the 2019 general election, the Institute for Government (2019) also found that the gap between spending and demand in 2023/24 will be even greater if the current government implements in policy proposals on recruiting 20,000 police officers in England and Wales, Crown Prosecution Service spending and sentencing reform for criminals such as tougher sentencing for terrorists. </w:t>
      </w:r>
    </w:p>
    <w:p w:rsidR="0040017F" w:rsidRDefault="0040017F" w:rsidP="0029546B"/>
    <w:p w:rsidR="0040017F" w:rsidRDefault="0040017F" w:rsidP="0029546B">
      <w:r>
        <w:t xml:space="preserve">This shows the great impact the policy proposals could have on the health and safety in the prison system, as a holistic approach is needed across the entire criminal justice system to ensure that those working within the prison system can deal with the further strain these policy proposals may cause, as, for example, </w:t>
      </w:r>
      <w:r w:rsidR="000D108F">
        <w:t xml:space="preserve">current overcrowding in prisons could be greater if there are longer sentences for people and if there are further arrests of individuals who are imprisoned, thus resulting in further harm within the prison system. </w:t>
      </w:r>
      <w:r w:rsidR="00B478AA">
        <w:t>As the auditor general’s report for the Scottish parliament showed that stress relates sickness among workers had risen by nearly a third in 2018/29, showing the significant impact of a lack of health and safety in the prison system across the UK.</w:t>
      </w:r>
    </w:p>
    <w:p w:rsidR="00B478AA" w:rsidRDefault="00B478AA" w:rsidP="0029546B"/>
    <w:p w:rsidR="00B478AA" w:rsidRDefault="009A6143" w:rsidP="0029546B">
      <w:r>
        <w:t xml:space="preserve">As Caroline Gardner, the auditor general for Scotland suggested that prions are running over operating capacity, while the prison service across the Scotland and the rest of the UK is facing serious pressures on multiple fronts, which, as result, poses a greater threat to operational safety, effective and financial stability. </w:t>
      </w:r>
    </w:p>
    <w:p w:rsidR="00E27319" w:rsidRDefault="00E27319" w:rsidP="0029546B"/>
    <w:p w:rsidR="00E27319" w:rsidRDefault="00E27319" w:rsidP="0029546B">
      <w:r>
        <w:t xml:space="preserve">To conclude, without serious </w:t>
      </w:r>
      <w:r w:rsidR="000002C5">
        <w:t>long-term</w:t>
      </w:r>
      <w:r>
        <w:t xml:space="preserve"> actions and funding, rather than knee jerk reactions, the health and safety of the prison services/system across the entire UK could be more effective and positive for the wider society and the prison system itself, ensuring that this can be achieved through listening to what’s needed from those on the frontline and </w:t>
      </w:r>
      <w:r w:rsidR="00BA7274">
        <w:t xml:space="preserve">having </w:t>
      </w:r>
      <w:r>
        <w:t>their representatives</w:t>
      </w:r>
      <w:r w:rsidR="00BA7274">
        <w:t xml:space="preserve"> influence policy decisions</w:t>
      </w:r>
      <w:r w:rsidR="00892A75">
        <w:t>,</w:t>
      </w:r>
      <w:r>
        <w:t xml:space="preserve"> such as what was formerly the Prison Officers’ Association (POA).</w:t>
      </w:r>
    </w:p>
    <w:p w:rsidR="00892A75" w:rsidRDefault="00892A75" w:rsidP="0029546B"/>
    <w:p w:rsidR="00892A75" w:rsidRDefault="00892A75" w:rsidP="0029546B"/>
    <w:p w:rsidR="00892A75" w:rsidRDefault="00892A75" w:rsidP="0029546B"/>
    <w:p w:rsidR="00892A75" w:rsidRDefault="00892A75" w:rsidP="0029546B"/>
    <w:p w:rsidR="00892A75" w:rsidRDefault="00892A75" w:rsidP="0029546B"/>
    <w:p w:rsidR="006402D7" w:rsidRDefault="006402D7" w:rsidP="006402D7">
      <w:pPr>
        <w:rPr>
          <w:b/>
        </w:rPr>
      </w:pPr>
      <w:r>
        <w:rPr>
          <w:b/>
        </w:rPr>
        <w:t xml:space="preserve">Bibliography: </w:t>
      </w:r>
    </w:p>
    <w:p w:rsidR="006402D7" w:rsidRDefault="006402D7" w:rsidP="006402D7">
      <w:pPr>
        <w:rPr>
          <w:b/>
        </w:rPr>
      </w:pPr>
    </w:p>
    <w:p w:rsidR="006402D7" w:rsidRPr="00886E9F" w:rsidRDefault="006402D7" w:rsidP="006402D7">
      <w:pPr>
        <w:rPr>
          <w:rFonts w:ascii="Times New Roman" w:eastAsia="Times New Roman" w:hAnsi="Times New Roman" w:cs="Times New Roman"/>
        </w:rPr>
      </w:pPr>
      <w:r>
        <w:t xml:space="preserve">Grierson, J (2019). Guardian. Prisons in England and Wales are facing a safety crisis, warn MPs. Accessed on 15/05/20. Online at: </w:t>
      </w:r>
      <w:hyperlink r:id="rId5" w:history="1">
        <w:r w:rsidRPr="00886E9F">
          <w:rPr>
            <w:rFonts w:ascii="Times New Roman" w:eastAsia="Times New Roman" w:hAnsi="Times New Roman" w:cs="Times New Roman"/>
            <w:color w:val="0000FF"/>
            <w:u w:val="single"/>
          </w:rPr>
          <w:t>https://www.theguardian.com/society/2019/oct/31/prisons-in-england-and-wales-are-facing-a-safety-crisis-warn-mps</w:t>
        </w:r>
      </w:hyperlink>
    </w:p>
    <w:p w:rsidR="006402D7" w:rsidRDefault="006402D7" w:rsidP="006402D7"/>
    <w:p w:rsidR="006402D7" w:rsidRDefault="006402D7" w:rsidP="006402D7">
      <w:pPr>
        <w:rPr>
          <w:rFonts w:ascii="Times New Roman" w:eastAsia="Times New Roman" w:hAnsi="Times New Roman" w:cs="Times New Roman"/>
        </w:rPr>
      </w:pPr>
      <w:r>
        <w:t xml:space="preserve">Kirby, E (2019). BBC. How Norway turns criminals into good neighbours. Accessed on 15/05/20. Online at: </w:t>
      </w:r>
      <w:hyperlink r:id="rId6" w:history="1">
        <w:r w:rsidRPr="00663674">
          <w:rPr>
            <w:rFonts w:ascii="Times New Roman" w:eastAsia="Times New Roman" w:hAnsi="Times New Roman" w:cs="Times New Roman"/>
            <w:color w:val="0000FF"/>
            <w:u w:val="single"/>
          </w:rPr>
          <w:t>https://www.bbc.co.uk/news/stories-48885846</w:t>
        </w:r>
      </w:hyperlink>
    </w:p>
    <w:p w:rsidR="006402D7" w:rsidRDefault="006402D7" w:rsidP="006402D7">
      <w:pPr>
        <w:rPr>
          <w:rFonts w:ascii="Times New Roman" w:eastAsia="Times New Roman" w:hAnsi="Times New Roman" w:cs="Times New Roman"/>
        </w:rPr>
      </w:pPr>
    </w:p>
    <w:p w:rsidR="006402D7" w:rsidRPr="00226BA3" w:rsidRDefault="006402D7" w:rsidP="006402D7">
      <w:pPr>
        <w:rPr>
          <w:rFonts w:ascii="Times New Roman" w:eastAsia="Times New Roman" w:hAnsi="Times New Roman" w:cs="Times New Roman"/>
        </w:rPr>
      </w:pPr>
      <w:r>
        <w:rPr>
          <w:rFonts w:eastAsia="Times New Roman" w:cstheme="minorHAnsi"/>
        </w:rPr>
        <w:t xml:space="preserve">Institute for Government (2019). Prisons. Accessed on 15/05/20. Online at: </w:t>
      </w:r>
      <w:hyperlink r:id="rId7" w:history="1">
        <w:r w:rsidRPr="00226BA3">
          <w:rPr>
            <w:rFonts w:ascii="Times New Roman" w:eastAsia="Times New Roman" w:hAnsi="Times New Roman" w:cs="Times New Roman"/>
            <w:color w:val="0000FF"/>
            <w:u w:val="single"/>
          </w:rPr>
          <w:t>https://www.instituteforgovernment.org.uk/publication/performance-tracker-2019/prisons</w:t>
        </w:r>
      </w:hyperlink>
    </w:p>
    <w:p w:rsidR="006402D7" w:rsidRDefault="006402D7" w:rsidP="006402D7">
      <w:pPr>
        <w:rPr>
          <w:rFonts w:eastAsia="Times New Roman" w:cstheme="minorHAnsi"/>
        </w:rPr>
      </w:pPr>
    </w:p>
    <w:p w:rsidR="006402D7" w:rsidRPr="00797DD1" w:rsidRDefault="006402D7" w:rsidP="006402D7">
      <w:pPr>
        <w:rPr>
          <w:rFonts w:ascii="Times New Roman" w:eastAsia="Times New Roman" w:hAnsi="Times New Roman" w:cs="Times New Roman"/>
        </w:rPr>
      </w:pPr>
      <w:r>
        <w:rPr>
          <w:rFonts w:eastAsia="Times New Roman" w:cstheme="minorHAnsi"/>
        </w:rPr>
        <w:t xml:space="preserve">Riordan, C (2019). Times. Budget cuts and overcrowding ‘behind rise in jail </w:t>
      </w:r>
      <w:proofErr w:type="gramStart"/>
      <w:r>
        <w:rPr>
          <w:rFonts w:eastAsia="Times New Roman" w:cstheme="minorHAnsi"/>
        </w:rPr>
        <w:t>assaults’</w:t>
      </w:r>
      <w:proofErr w:type="gramEnd"/>
      <w:r>
        <w:rPr>
          <w:rFonts w:eastAsia="Times New Roman" w:cstheme="minorHAnsi"/>
        </w:rPr>
        <w:t xml:space="preserve">. Accessed on 15/05/20. Online at: </w:t>
      </w:r>
      <w:hyperlink r:id="rId8" w:history="1">
        <w:r w:rsidRPr="00797DD1">
          <w:rPr>
            <w:rFonts w:ascii="Times New Roman" w:eastAsia="Times New Roman" w:hAnsi="Times New Roman" w:cs="Times New Roman"/>
            <w:color w:val="0000FF"/>
            <w:u w:val="single"/>
          </w:rPr>
          <w:t>https://www.thetimes.co.uk/article/budget-cuts-and-overcrowding-behind-rise-in-jail-assaults-cw5js9rt5</w:t>
        </w:r>
      </w:hyperlink>
    </w:p>
    <w:p w:rsidR="006402D7" w:rsidRDefault="006402D7" w:rsidP="006402D7">
      <w:pPr>
        <w:rPr>
          <w:rFonts w:eastAsia="Times New Roman" w:cstheme="minorHAnsi"/>
        </w:rPr>
      </w:pPr>
    </w:p>
    <w:p w:rsidR="00E617F6" w:rsidRDefault="00E617F6" w:rsidP="00E617F6">
      <w:pPr>
        <w:rPr>
          <w:rFonts w:ascii="Times New Roman" w:eastAsia="Times New Roman" w:hAnsi="Times New Roman" w:cs="Times New Roman"/>
        </w:rPr>
      </w:pPr>
      <w:r>
        <w:t>Kirby, E (2019). BBC. How Norway turns criminals into good neighbours. Accessed on 20/15/20. Online at:</w:t>
      </w:r>
      <w:r w:rsidRPr="00E617F6">
        <w:t xml:space="preserve"> </w:t>
      </w:r>
      <w:hyperlink r:id="rId9" w:history="1">
        <w:r w:rsidRPr="00E617F6">
          <w:rPr>
            <w:rFonts w:ascii="Times New Roman" w:eastAsia="Times New Roman" w:hAnsi="Times New Roman" w:cs="Times New Roman"/>
            <w:color w:val="0000FF"/>
            <w:u w:val="single"/>
          </w:rPr>
          <w:t>https://www.bbc.co.uk/news/stories-48885846</w:t>
        </w:r>
      </w:hyperlink>
    </w:p>
    <w:p w:rsidR="00E617F6" w:rsidRDefault="00E617F6" w:rsidP="00E617F6">
      <w:pPr>
        <w:rPr>
          <w:rFonts w:ascii="Times New Roman" w:eastAsia="Times New Roman" w:hAnsi="Times New Roman" w:cs="Times New Roman"/>
        </w:rPr>
      </w:pPr>
    </w:p>
    <w:p w:rsidR="0069526D" w:rsidRPr="0069526D" w:rsidRDefault="00C03BA7" w:rsidP="0069526D">
      <w:pPr>
        <w:rPr>
          <w:rFonts w:ascii="Times New Roman" w:eastAsia="Times New Roman" w:hAnsi="Times New Roman" w:cs="Times New Roman"/>
        </w:rPr>
      </w:pPr>
      <w:r>
        <w:rPr>
          <w:rFonts w:eastAsia="Times New Roman" w:cstheme="minorHAnsi"/>
        </w:rPr>
        <w:t xml:space="preserve">Full Fact (2017). The state of prisons in England and Wales. Accessed on 20/15/20. Online at: </w:t>
      </w:r>
      <w:hyperlink r:id="rId10" w:history="1">
        <w:r w:rsidR="0069526D" w:rsidRPr="0069526D">
          <w:rPr>
            <w:rFonts w:ascii="Times New Roman" w:eastAsia="Times New Roman" w:hAnsi="Times New Roman" w:cs="Times New Roman"/>
            <w:color w:val="0000FF"/>
            <w:u w:val="single"/>
          </w:rPr>
          <w:t>https://fullfact.org/crime/state-prisons-england-and-wales/</w:t>
        </w:r>
      </w:hyperlink>
    </w:p>
    <w:p w:rsidR="00E617F6" w:rsidRDefault="00E617F6" w:rsidP="00E617F6">
      <w:pPr>
        <w:rPr>
          <w:rFonts w:eastAsia="Times New Roman" w:cstheme="minorHAnsi"/>
        </w:rPr>
      </w:pPr>
    </w:p>
    <w:p w:rsidR="006760B7" w:rsidRPr="006760B7" w:rsidRDefault="006760B7" w:rsidP="006760B7">
      <w:pPr>
        <w:rPr>
          <w:rFonts w:ascii="Times New Roman" w:eastAsia="Times New Roman" w:hAnsi="Times New Roman" w:cs="Times New Roman"/>
        </w:rPr>
      </w:pPr>
      <w:r>
        <w:rPr>
          <w:rFonts w:eastAsia="Times New Roman" w:cstheme="minorHAnsi"/>
        </w:rPr>
        <w:t xml:space="preserve">The </w:t>
      </w:r>
      <w:r w:rsidR="0074194B">
        <w:rPr>
          <w:rFonts w:eastAsia="Times New Roman" w:cstheme="minorHAnsi"/>
        </w:rPr>
        <w:t>Prison Reform Trust (2019). Prison: the facts. Bromley Briefings Summer 2019</w:t>
      </w:r>
      <w:r>
        <w:rPr>
          <w:rFonts w:eastAsia="Times New Roman" w:cstheme="minorHAnsi"/>
        </w:rPr>
        <w:t xml:space="preserve">. Accessed on 20/15/20. Online at: </w:t>
      </w:r>
      <w:hyperlink r:id="rId11" w:history="1">
        <w:r w:rsidRPr="006760B7">
          <w:rPr>
            <w:rFonts w:ascii="Times New Roman" w:eastAsia="Times New Roman" w:hAnsi="Times New Roman" w:cs="Times New Roman"/>
            <w:color w:val="0000FF"/>
            <w:u w:val="single"/>
          </w:rPr>
          <w:t>http://www.prisonreformtrust.org.uk/Portals/0/Documents/Bromley%20Briefings/Prison%20the%20facts%20Summer%202019.pdf</w:t>
        </w:r>
      </w:hyperlink>
    </w:p>
    <w:p w:rsidR="0074194B" w:rsidRDefault="0074194B" w:rsidP="00E617F6">
      <w:pPr>
        <w:rPr>
          <w:rFonts w:eastAsia="Times New Roman" w:cstheme="minorHAnsi"/>
        </w:rPr>
      </w:pPr>
    </w:p>
    <w:p w:rsidR="006760B7" w:rsidRPr="00C03BA7" w:rsidRDefault="00947647" w:rsidP="00E617F6">
      <w:pPr>
        <w:rPr>
          <w:rFonts w:eastAsia="Times New Roman" w:cstheme="minorHAnsi"/>
        </w:rPr>
      </w:pPr>
      <w:r>
        <w:rPr>
          <w:rFonts w:eastAsia="Times New Roman" w:cstheme="minorHAnsi"/>
        </w:rPr>
        <w:t xml:space="preserve">Beard, J (2019). House of Commons Library (Number CBP07467). Prison Safety in England and Wales. </w:t>
      </w:r>
    </w:p>
    <w:p w:rsidR="00892A75" w:rsidRDefault="00892A75" w:rsidP="0029546B"/>
    <w:p w:rsidR="00FF5E7A" w:rsidRPr="00FF5E7A" w:rsidRDefault="00FF5E7A" w:rsidP="00FF5E7A">
      <w:pPr>
        <w:rPr>
          <w:rFonts w:ascii="Times New Roman" w:eastAsia="Times New Roman" w:hAnsi="Times New Roman" w:cs="Times New Roman"/>
        </w:rPr>
      </w:pPr>
      <w:r>
        <w:t xml:space="preserve">Reidy, T (2017). Vice News. Why are so many prison riots happening in the UK? Accessed on 20/05/20. Online at: </w:t>
      </w:r>
      <w:hyperlink r:id="rId12" w:history="1">
        <w:r w:rsidRPr="00FF5E7A">
          <w:rPr>
            <w:rFonts w:ascii="Times New Roman" w:eastAsia="Times New Roman" w:hAnsi="Times New Roman" w:cs="Times New Roman"/>
            <w:color w:val="0000FF"/>
            <w:u w:val="single"/>
          </w:rPr>
          <w:t>https://www.vice.com/en_uk/article/ypv8qk/why-are-so-many-prison-riots-happening-in-the-uk</w:t>
        </w:r>
      </w:hyperlink>
    </w:p>
    <w:p w:rsidR="006402D7" w:rsidRDefault="006402D7" w:rsidP="0029546B"/>
    <w:p w:rsidR="00FF5E7A" w:rsidRDefault="00FF5E7A" w:rsidP="0029546B"/>
    <w:p w:rsidR="006402D7" w:rsidRDefault="006402D7" w:rsidP="0029546B"/>
    <w:p w:rsidR="006402D7" w:rsidRDefault="006402D7" w:rsidP="0029546B"/>
    <w:p w:rsidR="006402D7" w:rsidRDefault="006402D7" w:rsidP="0029546B"/>
    <w:p w:rsidR="006402D7" w:rsidRDefault="006402D7" w:rsidP="0029546B"/>
    <w:p w:rsidR="006402D7" w:rsidRDefault="006402D7" w:rsidP="0029546B"/>
    <w:p w:rsidR="006402D7" w:rsidRDefault="006402D7" w:rsidP="0029546B"/>
    <w:p w:rsidR="006402D7" w:rsidRDefault="006402D7" w:rsidP="0029546B"/>
    <w:p w:rsidR="006402D7" w:rsidRDefault="006402D7" w:rsidP="0029546B"/>
    <w:p w:rsidR="006402D7" w:rsidRDefault="006402D7" w:rsidP="0029546B"/>
    <w:p w:rsidR="006402D7" w:rsidRDefault="006402D7" w:rsidP="0029546B"/>
    <w:p w:rsidR="006402D7" w:rsidRDefault="006402D7" w:rsidP="0029546B"/>
    <w:p w:rsidR="00FF5E7A" w:rsidRDefault="00FF5E7A" w:rsidP="0029546B"/>
    <w:p w:rsidR="00892A75" w:rsidRDefault="00D32FC9" w:rsidP="00D32FC9">
      <w:pPr>
        <w:jc w:val="center"/>
        <w:rPr>
          <w:b/>
          <w:sz w:val="28"/>
        </w:rPr>
      </w:pPr>
      <w:r>
        <w:rPr>
          <w:b/>
          <w:sz w:val="28"/>
        </w:rPr>
        <w:t>A Reflective Report (1500 words)</w:t>
      </w:r>
    </w:p>
    <w:p w:rsidR="00D32FC9" w:rsidRDefault="00D32FC9" w:rsidP="00D32FC9">
      <w:pPr>
        <w:jc w:val="center"/>
        <w:rPr>
          <w:b/>
          <w:sz w:val="28"/>
        </w:rPr>
      </w:pPr>
    </w:p>
    <w:p w:rsidR="00D32FC9" w:rsidRDefault="0092421A" w:rsidP="00D32FC9">
      <w:r>
        <w:t>The Criminal Justice System</w:t>
      </w:r>
      <w:r w:rsidR="005B03B6">
        <w:t xml:space="preserve"> (CJS)</w:t>
      </w:r>
      <w:r>
        <w:t xml:space="preserve">, Youth Justice and Prison System in England and Wales module has been informative </w:t>
      </w:r>
      <w:r w:rsidR="005B03B6">
        <w:t xml:space="preserve">to </w:t>
      </w:r>
      <w:r w:rsidR="00612839">
        <w:t>me</w:t>
      </w:r>
      <w:r w:rsidR="005B03B6">
        <w:t xml:space="preserve"> </w:t>
      </w:r>
      <w:r>
        <w:t xml:space="preserve">regarding </w:t>
      </w:r>
      <w:r w:rsidR="005B03B6">
        <w:t xml:space="preserve">the ongoing understanding of the wider CJS </w:t>
      </w:r>
      <w:r w:rsidR="006E1DBC">
        <w:t>and the</w:t>
      </w:r>
      <w:r w:rsidR="00CA2ACC">
        <w:t xml:space="preserve"> serious ongoing currently occurring within it, as all of these have an impact not only on the current CJS but wider society. </w:t>
      </w:r>
    </w:p>
    <w:p w:rsidR="00612839" w:rsidRDefault="00612839" w:rsidP="00D32FC9"/>
    <w:p w:rsidR="00612839" w:rsidRDefault="003F6762" w:rsidP="00D32FC9">
      <w:r>
        <w:t xml:space="preserve">Through completing previous education regarding topics surrounding the criminal justice system, I believe I was able to benefit from a variety of new things of which I had a minimum understanding of, while also learning new things, as well as refreshing my memory on previous things that I already had knowledge and understanding </w:t>
      </w:r>
      <w:r w:rsidR="002F0245">
        <w:t>of but</w:t>
      </w:r>
      <w:r>
        <w:t xml:space="preserve"> need reminding and refreshing about. </w:t>
      </w:r>
    </w:p>
    <w:p w:rsidR="00EA609A" w:rsidRDefault="00EA609A" w:rsidP="00D32FC9"/>
    <w:p w:rsidR="00EA609A" w:rsidRDefault="002F0245" w:rsidP="00D32FC9">
      <w:r>
        <w:t xml:space="preserve">The greatest hurdle for myself in this class was my time management skills, as I tend to be a procrastinator and complete assignments when there is greater pressure on me, rather than doing what is more useful of completing assignments well in advance of the deadlines which would ensure that I cover all necessary topics while also having time in advance to ensure if anything else comes to mind or if I reflect upon the assignment it may result in me understanding a certain topic and how I could relate it to another. </w:t>
      </w:r>
    </w:p>
    <w:p w:rsidR="002F0245" w:rsidRDefault="002F0245" w:rsidP="00D32FC9"/>
    <w:p w:rsidR="002F0245" w:rsidRDefault="002F0245" w:rsidP="00D32FC9">
      <w:r>
        <w:t xml:space="preserve">Although I did not solve all my problems, I was able to make some changes to make sure that I can improve my time management skills, this included attending the local and university library to complete assignments more effectively, </w:t>
      </w:r>
      <w:r w:rsidR="00950A72">
        <w:t xml:space="preserve">as I found that it was easier for me to focus on the assignments when I was outside of my house, because if remained entirely indoors I would usually find any excuse to not do the assignment. </w:t>
      </w:r>
    </w:p>
    <w:p w:rsidR="00470ADE" w:rsidRDefault="00470ADE" w:rsidP="00D32FC9"/>
    <w:p w:rsidR="00470ADE" w:rsidRDefault="004F595B" w:rsidP="00D32FC9">
      <w:r>
        <w:t xml:space="preserve">However, throughout this module and semester I was able to find hidden strengths, as I was able to improve on my </w:t>
      </w:r>
      <w:r w:rsidR="003317AF">
        <w:t>organisational</w:t>
      </w:r>
      <w:r>
        <w:t xml:space="preserve"> skills surrounding what was needed to be done and how I needed to go about doing it. For example, for </w:t>
      </w:r>
      <w:r w:rsidR="003317AF">
        <w:t xml:space="preserve">previous assignments, I would do it without any plan regarding how different sections could link in with each other, but as time went on I improved my understanding of how different sections could link with each other, whether that be through phrases linking each other, or if I was to change topic, that would be made clear rather than giving the assumption that the they’d be entirely connected and linked to each other. </w:t>
      </w:r>
    </w:p>
    <w:p w:rsidR="005E56D8" w:rsidRDefault="005E56D8" w:rsidP="00D32FC9"/>
    <w:p w:rsidR="005E56D8" w:rsidRDefault="00DD39FB" w:rsidP="00D32FC9">
      <w:r>
        <w:t xml:space="preserve">The topics covered in this module were highly of interest to </w:t>
      </w:r>
      <w:r w:rsidR="000F1B54">
        <w:t>me</w:t>
      </w:r>
      <w:r>
        <w:t xml:space="preserve">, in part due to previous education. The part of this module which was one of the most interesting, I believe was the topic surrounding Youth Justice as in today’s society people realise how much of an impact it could have on not only the young individuals but wider society and future generations. As I passionately believe cuts over the past 10 years or so have had a major impact on Youth Justice, as younger people don’t have the opportunities to </w:t>
      </w:r>
      <w:r w:rsidR="00703B9A">
        <w:t xml:space="preserve">work with others and meet new people through attending things like Youth Clubs where they could improve a wide range of skills while also improving their social skills. </w:t>
      </w:r>
    </w:p>
    <w:p w:rsidR="00703B9A" w:rsidRDefault="00703B9A" w:rsidP="00D32FC9"/>
    <w:p w:rsidR="00E90D1F" w:rsidRDefault="00703B9A" w:rsidP="00D32FC9">
      <w:r>
        <w:lastRenderedPageBreak/>
        <w:t xml:space="preserve">As a result of this, I believe many are turning to crime and </w:t>
      </w:r>
      <w:r w:rsidR="00E90D1F">
        <w:t>anti-social</w:t>
      </w:r>
      <w:r>
        <w:t xml:space="preserve"> behaviour</w:t>
      </w:r>
      <w:r w:rsidR="00E90D1F">
        <w:t xml:space="preserve"> as many young people aren’t from wealthy families where they can get private tuition to improve certain aspects of themselves. </w:t>
      </w:r>
    </w:p>
    <w:p w:rsidR="00E90D1F" w:rsidRDefault="00E90D1F" w:rsidP="00D32FC9"/>
    <w:p w:rsidR="00703B9A" w:rsidRDefault="00E90D1F" w:rsidP="00D32FC9">
      <w:r>
        <w:t xml:space="preserve">Therefore, the youth justice part of this module provided greater understanding </w:t>
      </w:r>
      <w:r w:rsidR="00767811">
        <w:t xml:space="preserve">surrounding the background of the concept, which I was previously unaware of. </w:t>
      </w:r>
    </w:p>
    <w:p w:rsidR="0084002D" w:rsidRDefault="0084002D" w:rsidP="00D32FC9"/>
    <w:p w:rsidR="0084002D" w:rsidRDefault="0084002D" w:rsidP="00D32FC9">
      <w:r>
        <w:t xml:space="preserve">With that being said, I believe that through investing and understanding the backgrounds of young people, society can improve overall as we focus on the benefit of everyone rather than focussing on how we can imprison certain individuals or look down on them without understanding their background. As this result in a cycle where society doesn’t learn anything and results in us not improving the future of our country. </w:t>
      </w:r>
    </w:p>
    <w:p w:rsidR="000F1B54" w:rsidRDefault="000F1B54" w:rsidP="00D32FC9"/>
    <w:p w:rsidR="000F1B54" w:rsidRDefault="000F1B54" w:rsidP="00D32FC9">
      <w:r>
        <w:t xml:space="preserve">Another aspect of the module which had appealed to me was the significance and to the opportunity to be directly or indirectly involved in some of the most important decisions that a person may make, as I had previous experience in working in a youth centre but had never expected the extent an impact that any person could have on another person struggling in the youth service, as this could ultimately lead to the success </w:t>
      </w:r>
      <w:r w:rsidR="003374EE">
        <w:t xml:space="preserve">of an individual and change their lives for the better and in the long term. </w:t>
      </w:r>
    </w:p>
    <w:p w:rsidR="00CD16AE" w:rsidRDefault="00CD16AE" w:rsidP="00D32FC9"/>
    <w:p w:rsidR="00D73571" w:rsidRDefault="00EE42B0" w:rsidP="00D32FC9">
      <w:r>
        <w:t xml:space="preserve">Other aspects of this module which were very interesting were the concepts of prisons and how in prisons elsewhere compare with prisons in the UK and in England and Wales, in particular. </w:t>
      </w:r>
      <w:r w:rsidR="008D443B">
        <w:t xml:space="preserve">As the comparison between prisons in other countries, such as that of Norway allowed me to understand how we can actually develop our prisons and what goes on within them with a focus on the prisoners and their livelihoods, rather than just purely punishment. </w:t>
      </w:r>
    </w:p>
    <w:p w:rsidR="00D73571" w:rsidRDefault="00D73571" w:rsidP="00D32FC9"/>
    <w:p w:rsidR="00CD16AE" w:rsidRDefault="008D443B" w:rsidP="00D32FC9">
      <w:r>
        <w:t>As a holistic approach to the prison service may help not only the prison service but society itself</w:t>
      </w:r>
      <w:r w:rsidR="007C04D8">
        <w:t xml:space="preserve">, as the Norwegian prison models had shown, with a focus on the individuals who may feel a sense of purpose as they are able to learn different occupations they may prefer would undoubtedly help them in the future, rather than being unaware of the wider world and therefore once a prisoner may leave prison, will result in them being behind society and struggling to get by, resulting in potentially reoffending. </w:t>
      </w:r>
    </w:p>
    <w:p w:rsidR="008C66B2" w:rsidRDefault="008C66B2" w:rsidP="00D32FC9"/>
    <w:p w:rsidR="008C66B2" w:rsidRDefault="008C66B2" w:rsidP="00D32FC9">
      <w:r>
        <w:t xml:space="preserve">As I intend to enter public service in the future, I believe that this module has given me </w:t>
      </w:r>
      <w:r w:rsidR="000E1F98">
        <w:t>a</w:t>
      </w:r>
      <w:r>
        <w:t xml:space="preserve"> holistic approach in understanding the criminal justice system and the wider impact all the different strands of the criminal justice could have on individuals and society in both the short and long terms. </w:t>
      </w:r>
    </w:p>
    <w:p w:rsidR="000E1F98" w:rsidRDefault="000E1F98" w:rsidP="00D32FC9"/>
    <w:p w:rsidR="000E1F98" w:rsidRDefault="000E1F98" w:rsidP="00D32FC9">
      <w:r>
        <w:t>Other aspects of this module, which increased my knowledge and understanding was the impact different aspects of the criminal justice system could have on people who may be from black and minority ethnic backgrounds, elderly people, and those from disadvantaged social and e</w:t>
      </w:r>
      <w:r w:rsidR="00F91424">
        <w:t>conomic backgrounds. As despite myself being from a minority background, I personally hadn’t experienced any things but after to speaking to friends and family and researching online amongst groups who may not have access to the mainstream media or get public access.</w:t>
      </w:r>
    </w:p>
    <w:p w:rsidR="00F91424" w:rsidRDefault="00F91424" w:rsidP="00D32FC9"/>
    <w:p w:rsidR="00F91424" w:rsidRDefault="00F91424" w:rsidP="00D32FC9">
      <w:r>
        <w:lastRenderedPageBreak/>
        <w:t xml:space="preserve">I understood that people from these backgrounds, whether it be BAME, or elderly or working class people, may not work with different aspects of the criminal justice system such as the police due to fear of being targeted again, not being listened to and being unable to communicate with the necessary services due to a wide range of issues such as language barriers and </w:t>
      </w:r>
      <w:r w:rsidR="00930799">
        <w:t xml:space="preserve">cultural norms, which may differ as we live in a diverse society with people from a wide range of backgrounds. </w:t>
      </w:r>
    </w:p>
    <w:p w:rsidR="0099123B" w:rsidRDefault="0099123B" w:rsidP="00D32FC9"/>
    <w:p w:rsidR="00AF2B47" w:rsidRDefault="0099123B" w:rsidP="00D32FC9">
      <w:r>
        <w:t xml:space="preserve">While another part of the module, the prison service was of keen interest to me especially the things which may not be on the surface </w:t>
      </w:r>
      <w:r w:rsidR="0055308B">
        <w:t>in regard to</w:t>
      </w:r>
      <w:r>
        <w:t xml:space="preserve"> the recent political discourse as I believe it is easy </w:t>
      </w:r>
      <w:r w:rsidR="0055308B">
        <w:t xml:space="preserve">for politicians and people in the public profile to just argue for tougher sentences for individuals. </w:t>
      </w:r>
    </w:p>
    <w:p w:rsidR="00AF2B47" w:rsidRDefault="00AF2B47" w:rsidP="00D32FC9"/>
    <w:p w:rsidR="00AF2B47" w:rsidRDefault="00133DAD" w:rsidP="00D32FC9">
      <w:r>
        <w:t xml:space="preserve">As many people think that people such as politicians act in entirely good faith </w:t>
      </w:r>
      <w:r w:rsidR="00B70521">
        <w:t xml:space="preserve">in calling for certain things, whereas throughout this module and with further individual research I gained better knowledge such as their personal behaviour and circumstances, such as politician arguing for only tougher sentences for people while ignoring the entire system and therefore lacking a holistic approach and lacking an understanding of how one part of the criminal justice system such as the police could have on another such as the prison systems. </w:t>
      </w:r>
    </w:p>
    <w:p w:rsidR="00AF2B47" w:rsidRDefault="00AF2B47" w:rsidP="00D32FC9"/>
    <w:p w:rsidR="00D94DCD" w:rsidRDefault="00B70521" w:rsidP="00D32FC9">
      <w:r>
        <w:t>As police arresting more people who may not belong in prison would result in further strain for the prison system, while both are already underfunded and are having to do more with less resources.</w:t>
      </w:r>
    </w:p>
    <w:p w:rsidR="00D94DCD" w:rsidRDefault="00D94DCD" w:rsidP="00D32FC9"/>
    <w:p w:rsidR="0099123B" w:rsidRDefault="0055308B" w:rsidP="00D32FC9">
      <w:r>
        <w:t xml:space="preserve">However, I believe that through this module </w:t>
      </w:r>
      <w:r w:rsidR="0056280F">
        <w:t xml:space="preserve">I have gained a greater understanding of the things that aren’t always in the media but may have a greater impact, such as the </w:t>
      </w:r>
      <w:r w:rsidR="00D94DCD">
        <w:t xml:space="preserve">health and safety of the individuals working within the prison system, while also ensuring the health and wellbeing of the prisoners as, for example, overcrowding in prisons could result in further exploitation of individuals in prisons, such as those who may be vulnerable to radicalisation. </w:t>
      </w:r>
    </w:p>
    <w:p w:rsidR="00D94DCD" w:rsidRDefault="00D94DCD" w:rsidP="00D32FC9"/>
    <w:p w:rsidR="00D94DCD" w:rsidRDefault="00D94DCD" w:rsidP="00D32FC9">
      <w:r>
        <w:t>In conclusion, I believe that this module has helped m</w:t>
      </w:r>
      <w:r w:rsidR="00186B4D">
        <w:t xml:space="preserve">y overall understating of society and the criminal justice system, policing and the prison services. </w:t>
      </w:r>
      <w:r w:rsidR="00DC7A4D">
        <w:t>As I believe the wider public tend to forget how the different aspects of the criminal justice system are interlinked with each other</w:t>
      </w:r>
      <w:r w:rsidR="00016630">
        <w:t xml:space="preserve"> and if one areas of the CJS fails or is struggling or has had cuts or been underfunded then that would impact other aspects as all the parts of the CJS need each other to work effectively and to a high standard to ensure that society can function properly as deliver justice for everyone and help those in need. </w:t>
      </w:r>
    </w:p>
    <w:p w:rsidR="006750DA" w:rsidRDefault="006750DA" w:rsidP="00D32FC9"/>
    <w:p w:rsidR="006750DA" w:rsidRDefault="006750DA" w:rsidP="00D32FC9">
      <w:r>
        <w:t>Therefore, I am grateful for the opportunity, knowledge and understanding that this module provided me with, as I believe that I have greater knowledge from this module while also being able to improve as a human being as I understand how other may be both positively and negatively affected from the different strands of the criminal justice system.</w:t>
      </w:r>
    </w:p>
    <w:p w:rsidR="00AF2B47" w:rsidRDefault="00AF2B47" w:rsidP="00D32FC9"/>
    <w:p w:rsidR="00AF2B47" w:rsidRDefault="00AF2B47" w:rsidP="00D32FC9"/>
    <w:p w:rsidR="00AF2B47" w:rsidRDefault="00AF2B47" w:rsidP="00D32FC9"/>
    <w:p w:rsidR="00AF2B47" w:rsidRDefault="00AF2B47" w:rsidP="00D32FC9"/>
    <w:p w:rsidR="00AF2B47" w:rsidRDefault="00AF2B47" w:rsidP="00D32FC9"/>
    <w:p w:rsidR="00AF2B47" w:rsidRDefault="00AF2B47" w:rsidP="00D32FC9"/>
    <w:p w:rsidR="00AF2B47" w:rsidRDefault="00AF2B47" w:rsidP="00D32FC9"/>
    <w:p w:rsidR="00AF2B47" w:rsidRDefault="00DE7C8E" w:rsidP="003E1DFF">
      <w:pPr>
        <w:jc w:val="center"/>
        <w:rPr>
          <w:b/>
          <w:sz w:val="28"/>
        </w:rPr>
      </w:pPr>
      <w:r>
        <w:rPr>
          <w:noProof/>
          <w:sz w:val="22"/>
        </w:rPr>
        <w:drawing>
          <wp:anchor distT="0" distB="0" distL="114300" distR="114300" simplePos="0" relativeHeight="251658240" behindDoc="0" locked="0" layoutInCell="1" allowOverlap="1">
            <wp:simplePos x="0" y="0"/>
            <wp:positionH relativeFrom="column">
              <wp:posOffset>-743833</wp:posOffset>
            </wp:positionH>
            <wp:positionV relativeFrom="paragraph">
              <wp:posOffset>314201</wp:posOffset>
            </wp:positionV>
            <wp:extent cx="1783715" cy="177419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5-20 at 00.06.18.png"/>
                    <pic:cNvPicPr/>
                  </pic:nvPicPr>
                  <pic:blipFill rotWithShape="1">
                    <a:blip r:embed="rId13">
                      <a:extLst>
                        <a:ext uri="{28A0092B-C50C-407E-A947-70E740481C1C}">
                          <a14:useLocalDpi xmlns:a14="http://schemas.microsoft.com/office/drawing/2010/main" val="0"/>
                        </a:ext>
                      </a:extLst>
                    </a:blip>
                    <a:srcRect l="27650" t="34885" r="50159" b="29813"/>
                    <a:stretch/>
                  </pic:blipFill>
                  <pic:spPr bwMode="auto">
                    <a:xfrm>
                      <a:off x="0" y="0"/>
                      <a:ext cx="1783715" cy="1774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F2B47">
        <w:rPr>
          <w:b/>
          <w:sz w:val="28"/>
        </w:rPr>
        <w:t>Poster (500 words)</w:t>
      </w:r>
    </w:p>
    <w:p w:rsidR="003E1DFF" w:rsidRPr="003E1DFF" w:rsidRDefault="003E1DFF" w:rsidP="003E1DFF">
      <w:pPr>
        <w:jc w:val="center"/>
        <w:rPr>
          <w:b/>
        </w:rPr>
      </w:pPr>
    </w:p>
    <w:p w:rsidR="00AF2B47" w:rsidRPr="00384A49" w:rsidRDefault="00D67F86" w:rsidP="00D67F86">
      <w:pPr>
        <w:pStyle w:val="ListParagraph"/>
        <w:rPr>
          <w:sz w:val="21"/>
        </w:rPr>
      </w:pPr>
      <w:r>
        <w:rPr>
          <w:sz w:val="21"/>
        </w:rPr>
        <w:t>(</w:t>
      </w:r>
      <w:proofErr w:type="gramStart"/>
      <w:r>
        <w:rPr>
          <w:sz w:val="21"/>
        </w:rPr>
        <w:t>1)</w:t>
      </w:r>
      <w:r w:rsidR="00942DE6" w:rsidRPr="00384A49">
        <w:rPr>
          <w:sz w:val="21"/>
        </w:rPr>
        <w:t>This</w:t>
      </w:r>
      <w:proofErr w:type="gramEnd"/>
      <w:r w:rsidR="00942DE6" w:rsidRPr="00384A49">
        <w:rPr>
          <w:sz w:val="21"/>
        </w:rPr>
        <w:t xml:space="preserve"> statistic from the Prison Reform Trust (2019), </w:t>
      </w:r>
      <w:r w:rsidR="00714149" w:rsidRPr="00384A49">
        <w:rPr>
          <w:sz w:val="21"/>
        </w:rPr>
        <w:t xml:space="preserve">shows how </w:t>
      </w:r>
      <w:r w:rsidR="002678E4" w:rsidRPr="00384A49">
        <w:rPr>
          <w:sz w:val="21"/>
        </w:rPr>
        <w:t>although the prison population may be steady the number of prison staff is still below what is needed, although it had risen since 2016/17.</w:t>
      </w:r>
      <w:r w:rsidR="003155F2" w:rsidRPr="00384A49">
        <w:rPr>
          <w:sz w:val="21"/>
        </w:rPr>
        <w:t xml:space="preserve"> Showing more staff is needed for the prison service in England and Wales to work effectively. </w:t>
      </w:r>
    </w:p>
    <w:p w:rsidR="00AF2B47" w:rsidRPr="00DE7C8E" w:rsidRDefault="00AF2B47" w:rsidP="00D32FC9">
      <w:pPr>
        <w:rPr>
          <w:sz w:val="22"/>
        </w:rPr>
      </w:pPr>
    </w:p>
    <w:p w:rsidR="00AF2B47" w:rsidRDefault="00AF2B47" w:rsidP="00D32FC9"/>
    <w:p w:rsidR="00AF2B47" w:rsidRDefault="00AF2B47" w:rsidP="00D32FC9"/>
    <w:p w:rsidR="00AF2B47" w:rsidRDefault="00384A49" w:rsidP="00D32FC9">
      <w:r>
        <w:rPr>
          <w:noProof/>
        </w:rPr>
        <w:drawing>
          <wp:anchor distT="0" distB="0" distL="114300" distR="114300" simplePos="0" relativeHeight="251661312" behindDoc="0" locked="0" layoutInCell="1" allowOverlap="1" wp14:anchorId="647533F2" wp14:editId="7F56C472">
            <wp:simplePos x="0" y="0"/>
            <wp:positionH relativeFrom="column">
              <wp:posOffset>4404995</wp:posOffset>
            </wp:positionH>
            <wp:positionV relativeFrom="paragraph">
              <wp:posOffset>30480</wp:posOffset>
            </wp:positionV>
            <wp:extent cx="1959610" cy="198437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5-20 at 00.11.54.png"/>
                    <pic:cNvPicPr/>
                  </pic:nvPicPr>
                  <pic:blipFill rotWithShape="1">
                    <a:blip r:embed="rId14">
                      <a:extLst>
                        <a:ext uri="{28A0092B-C50C-407E-A947-70E740481C1C}">
                          <a14:useLocalDpi xmlns:a14="http://schemas.microsoft.com/office/drawing/2010/main" val="0"/>
                        </a:ext>
                      </a:extLst>
                    </a:blip>
                    <a:srcRect l="50749" t="35093" r="27964" b="30433"/>
                    <a:stretch/>
                  </pic:blipFill>
                  <pic:spPr bwMode="auto">
                    <a:xfrm>
                      <a:off x="0" y="0"/>
                      <a:ext cx="1959610" cy="1984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F2B47" w:rsidRPr="00384A49" w:rsidRDefault="00D67F86" w:rsidP="00D67F86">
      <w:pPr>
        <w:pStyle w:val="ListParagraph"/>
        <w:rPr>
          <w:sz w:val="21"/>
        </w:rPr>
      </w:pPr>
      <w:r>
        <w:rPr>
          <w:sz w:val="21"/>
        </w:rPr>
        <w:t>(</w:t>
      </w:r>
      <w:proofErr w:type="gramStart"/>
      <w:r>
        <w:rPr>
          <w:sz w:val="21"/>
        </w:rPr>
        <w:t>2)</w:t>
      </w:r>
      <w:r w:rsidR="00384A49">
        <w:rPr>
          <w:sz w:val="21"/>
        </w:rPr>
        <w:t>This</w:t>
      </w:r>
      <w:proofErr w:type="gramEnd"/>
      <w:r w:rsidR="00384A49">
        <w:rPr>
          <w:sz w:val="21"/>
        </w:rPr>
        <w:t xml:space="preserve"> shows how even though in recent years staff numbers may have risen, there is a high amount of inexperienced staff within the prison service which could cause greater harm in the both the short and long-term as the newer staff are trained by people who may also be inexperienced</w:t>
      </w:r>
      <w:r w:rsidR="00FC2238">
        <w:rPr>
          <w:sz w:val="21"/>
        </w:rPr>
        <w:t xml:space="preserve"> (Prison Reform Trust, 2019)</w:t>
      </w:r>
      <w:r w:rsidR="00384A49">
        <w:rPr>
          <w:sz w:val="21"/>
        </w:rPr>
        <w:t xml:space="preserve">. </w:t>
      </w:r>
    </w:p>
    <w:p w:rsidR="007A41C3" w:rsidRDefault="007A41C3" w:rsidP="00D32FC9"/>
    <w:p w:rsidR="007A41C3" w:rsidRDefault="007A41C3" w:rsidP="00D32FC9"/>
    <w:p w:rsidR="003317AF" w:rsidRDefault="003317AF" w:rsidP="00D32FC9"/>
    <w:p w:rsidR="003317AF" w:rsidRDefault="003317AF" w:rsidP="00D32FC9"/>
    <w:p w:rsidR="00950A72" w:rsidRDefault="00950A72" w:rsidP="00D32FC9"/>
    <w:p w:rsidR="00950A72" w:rsidRDefault="0038123A" w:rsidP="00D32FC9">
      <w:r>
        <w:rPr>
          <w:noProof/>
        </w:rPr>
        <w:drawing>
          <wp:anchor distT="0" distB="0" distL="114300" distR="114300" simplePos="0" relativeHeight="251662336" behindDoc="0" locked="0" layoutInCell="1" allowOverlap="1">
            <wp:simplePos x="0" y="0"/>
            <wp:positionH relativeFrom="column">
              <wp:posOffset>-795469</wp:posOffset>
            </wp:positionH>
            <wp:positionV relativeFrom="paragraph">
              <wp:posOffset>241315</wp:posOffset>
            </wp:positionV>
            <wp:extent cx="2475230" cy="2010410"/>
            <wp:effectExtent l="0" t="0" r="127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5-20 at 00.17.40.png"/>
                    <pic:cNvPicPr/>
                  </pic:nvPicPr>
                  <pic:blipFill rotWithShape="1">
                    <a:blip r:embed="rId15">
                      <a:extLst>
                        <a:ext uri="{28A0092B-C50C-407E-A947-70E740481C1C}">
                          <a14:useLocalDpi xmlns:a14="http://schemas.microsoft.com/office/drawing/2010/main" val="0"/>
                        </a:ext>
                      </a:extLst>
                    </a:blip>
                    <a:srcRect l="14669" t="39038" r="48325" b="12874"/>
                    <a:stretch/>
                  </pic:blipFill>
                  <pic:spPr bwMode="auto">
                    <a:xfrm>
                      <a:off x="0" y="0"/>
                      <a:ext cx="2475230" cy="2010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A2ACC" w:rsidRDefault="00CA2ACC" w:rsidP="00D32FC9"/>
    <w:p w:rsidR="00CA2ACC" w:rsidRPr="006D7424" w:rsidRDefault="006D7424" w:rsidP="006D7424">
      <w:pPr>
        <w:pStyle w:val="ListParagraph"/>
        <w:rPr>
          <w:sz w:val="21"/>
        </w:rPr>
      </w:pPr>
      <w:r>
        <w:rPr>
          <w:sz w:val="21"/>
        </w:rPr>
        <w:t>(3)</w:t>
      </w:r>
      <w:r w:rsidR="00944BEB" w:rsidRPr="006D7424">
        <w:rPr>
          <w:sz w:val="21"/>
        </w:rPr>
        <w:t>A lack of adequate and greater staffing alongside prisons being at over capacity could be a recipe for disaster and lead to further harm for both the staff and prisoners involved,</w:t>
      </w:r>
      <w:r w:rsidR="003868D6" w:rsidRPr="006D7424">
        <w:rPr>
          <w:sz w:val="21"/>
        </w:rPr>
        <w:t xml:space="preserve"> as the best way would be to reduce the prison population through measures such as releasing those who are the least risk to the wider public, such as those who may be in prison due to certain drug related crimes, for example, smoking cannabis</w:t>
      </w:r>
      <w:r w:rsidR="00743FF5" w:rsidRPr="006D7424">
        <w:rPr>
          <w:sz w:val="21"/>
        </w:rPr>
        <w:t>, (Full Fact, 2017)</w:t>
      </w:r>
      <w:r w:rsidR="003868D6" w:rsidRPr="006D7424">
        <w:rPr>
          <w:sz w:val="21"/>
        </w:rPr>
        <w:t xml:space="preserve">. </w:t>
      </w:r>
    </w:p>
    <w:p w:rsidR="00E27319" w:rsidRDefault="00E27319" w:rsidP="0029546B"/>
    <w:p w:rsidR="00E27319" w:rsidRDefault="00E27319" w:rsidP="0029546B"/>
    <w:p w:rsidR="00FF2328" w:rsidRDefault="00FF2328" w:rsidP="0029546B"/>
    <w:p w:rsidR="00FF2328" w:rsidRDefault="00BC71F4" w:rsidP="0029546B">
      <w:r>
        <w:rPr>
          <w:noProof/>
        </w:rPr>
        <w:drawing>
          <wp:anchor distT="0" distB="0" distL="114300" distR="114300" simplePos="0" relativeHeight="251663360" behindDoc="0" locked="0" layoutInCell="1" allowOverlap="1">
            <wp:simplePos x="0" y="0"/>
            <wp:positionH relativeFrom="column">
              <wp:posOffset>5174088</wp:posOffset>
            </wp:positionH>
            <wp:positionV relativeFrom="paragraph">
              <wp:posOffset>143061</wp:posOffset>
            </wp:positionV>
            <wp:extent cx="1412240" cy="1708150"/>
            <wp:effectExtent l="0" t="0" r="0" b="635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5-20 at 00.25.11.png"/>
                    <pic:cNvPicPr/>
                  </pic:nvPicPr>
                  <pic:blipFill rotWithShape="1">
                    <a:blip r:embed="rId16">
                      <a:extLst>
                        <a:ext uri="{28A0092B-C50C-407E-A947-70E740481C1C}">
                          <a14:useLocalDpi xmlns:a14="http://schemas.microsoft.com/office/drawing/2010/main" val="0"/>
                        </a:ext>
                      </a:extLst>
                    </a:blip>
                    <a:srcRect l="68019" t="26787" r="18246" b="46629"/>
                    <a:stretch/>
                  </pic:blipFill>
                  <pic:spPr bwMode="auto">
                    <a:xfrm>
                      <a:off x="0" y="0"/>
                      <a:ext cx="1412240" cy="1708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20CD7" w:rsidRDefault="00920CD7" w:rsidP="00BC71F4">
      <w:pPr>
        <w:tabs>
          <w:tab w:val="left" w:pos="4554"/>
        </w:tabs>
        <w:rPr>
          <w:sz w:val="20"/>
        </w:rPr>
      </w:pPr>
    </w:p>
    <w:p w:rsidR="00B465D1" w:rsidRPr="006D7424" w:rsidRDefault="00BA7B92" w:rsidP="006D7424">
      <w:pPr>
        <w:tabs>
          <w:tab w:val="left" w:pos="4554"/>
        </w:tabs>
        <w:rPr>
          <w:sz w:val="21"/>
        </w:rPr>
      </w:pPr>
      <w:r>
        <w:rPr>
          <w:noProof/>
        </w:rPr>
        <w:drawing>
          <wp:anchor distT="0" distB="0" distL="114300" distR="114300" simplePos="0" relativeHeight="251664384" behindDoc="0" locked="0" layoutInCell="1" allowOverlap="1">
            <wp:simplePos x="0" y="0"/>
            <wp:positionH relativeFrom="column">
              <wp:posOffset>-884663</wp:posOffset>
            </wp:positionH>
            <wp:positionV relativeFrom="paragraph">
              <wp:posOffset>1044373</wp:posOffset>
            </wp:positionV>
            <wp:extent cx="2217998" cy="1717287"/>
            <wp:effectExtent l="0" t="0" r="508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05-20 at 00.34.23.png"/>
                    <pic:cNvPicPr/>
                  </pic:nvPicPr>
                  <pic:blipFill rotWithShape="1">
                    <a:blip r:embed="rId17">
                      <a:extLst>
                        <a:ext uri="{28A0092B-C50C-407E-A947-70E740481C1C}">
                          <a14:useLocalDpi xmlns:a14="http://schemas.microsoft.com/office/drawing/2010/main" val="0"/>
                        </a:ext>
                      </a:extLst>
                    </a:blip>
                    <a:srcRect l="16483" t="34886" r="46131" b="18794"/>
                    <a:stretch/>
                  </pic:blipFill>
                  <pic:spPr bwMode="auto">
                    <a:xfrm>
                      <a:off x="0" y="0"/>
                      <a:ext cx="2220698" cy="17193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D7424">
        <w:rPr>
          <w:sz w:val="21"/>
        </w:rPr>
        <w:t>(</w:t>
      </w:r>
      <w:proofErr w:type="gramStart"/>
      <w:r w:rsidR="006D7424">
        <w:rPr>
          <w:sz w:val="21"/>
        </w:rPr>
        <w:t>4)</w:t>
      </w:r>
      <w:r w:rsidR="005452F0" w:rsidRPr="006D7424">
        <w:rPr>
          <w:sz w:val="21"/>
        </w:rPr>
        <w:t>Overcrowding</w:t>
      </w:r>
      <w:proofErr w:type="gramEnd"/>
      <w:r w:rsidR="005452F0" w:rsidRPr="006D7424">
        <w:rPr>
          <w:sz w:val="21"/>
        </w:rPr>
        <w:t xml:space="preserve"> in prisons alongside a lack of staff who are able to care for prisoners has resulted in prisoners harming themselves, as some may be unable to go through a rigid system as they see it of no use to them as there may be no help to them. Whereas compared to countries such as Norway, the person and wider society </w:t>
      </w:r>
      <w:r w:rsidR="00920CD7" w:rsidRPr="006D7424">
        <w:rPr>
          <w:sz w:val="21"/>
        </w:rPr>
        <w:t>is at the heart of the approach therefore there is a greater focus upon potential jobs post-prison and education within prison to ensure people can be rehabilitated and live normal lives without returning to criminal behaviour, (House of Commons Library, Prison Safety in England and Wales, 2019).</w:t>
      </w:r>
    </w:p>
    <w:p w:rsidR="00B465D1" w:rsidRDefault="00B465D1" w:rsidP="0029546B"/>
    <w:p w:rsidR="00E620BF" w:rsidRDefault="00E620BF" w:rsidP="0029546B"/>
    <w:p w:rsidR="00F73374" w:rsidRDefault="00F73374" w:rsidP="00F73374">
      <w:pPr>
        <w:rPr>
          <w:sz w:val="21"/>
        </w:rPr>
      </w:pPr>
      <w:r>
        <w:rPr>
          <w:sz w:val="21"/>
        </w:rPr>
        <w:t>(5)A message on a wall inside a Norwegian prison, (BBC, 2019).</w:t>
      </w:r>
    </w:p>
    <w:p w:rsidR="00627C48" w:rsidRPr="00F73374" w:rsidRDefault="00627C48" w:rsidP="0029546B">
      <w:pPr>
        <w:rPr>
          <w:sz w:val="21"/>
        </w:rPr>
      </w:pPr>
    </w:p>
    <w:p w:rsidR="00627C48" w:rsidRPr="00C46720" w:rsidRDefault="00B05E0B" w:rsidP="0029546B">
      <w:r>
        <w:rPr>
          <w:noProof/>
          <w:sz w:val="21"/>
        </w:rPr>
        <w:lastRenderedPageBreak/>
        <w:drawing>
          <wp:anchor distT="0" distB="0" distL="114300" distR="114300" simplePos="0" relativeHeight="251665408" behindDoc="0" locked="0" layoutInCell="1" allowOverlap="1">
            <wp:simplePos x="0" y="0"/>
            <wp:positionH relativeFrom="column">
              <wp:posOffset>-840957</wp:posOffset>
            </wp:positionH>
            <wp:positionV relativeFrom="paragraph">
              <wp:posOffset>-372</wp:posOffset>
            </wp:positionV>
            <wp:extent cx="4690745" cy="3099435"/>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_107764310_quote_recidivism-nc.jpg"/>
                    <pic:cNvPicPr/>
                  </pic:nvPicPr>
                  <pic:blipFill rotWithShape="1">
                    <a:blip r:embed="rId18">
                      <a:extLst>
                        <a:ext uri="{28A0092B-C50C-407E-A947-70E740481C1C}">
                          <a14:useLocalDpi xmlns:a14="http://schemas.microsoft.com/office/drawing/2010/main" val="0"/>
                        </a:ext>
                      </a:extLst>
                    </a:blip>
                    <a:srcRect l="11551" t="2771" r="6548" b="908"/>
                    <a:stretch/>
                  </pic:blipFill>
                  <pic:spPr bwMode="auto">
                    <a:xfrm>
                      <a:off x="0" y="0"/>
                      <a:ext cx="4690745" cy="30994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05E0B" w:rsidRPr="00271CF9" w:rsidRDefault="00B05E0B" w:rsidP="00B05E0B">
      <w:pPr>
        <w:rPr>
          <w:sz w:val="21"/>
        </w:rPr>
      </w:pPr>
      <w:r>
        <w:rPr>
          <w:sz w:val="21"/>
        </w:rPr>
        <w:t>(</w:t>
      </w:r>
      <w:proofErr w:type="gramStart"/>
      <w:r>
        <w:rPr>
          <w:sz w:val="21"/>
        </w:rPr>
        <w:t>6)Recidivism</w:t>
      </w:r>
      <w:proofErr w:type="gramEnd"/>
      <w:r>
        <w:rPr>
          <w:sz w:val="21"/>
        </w:rPr>
        <w:t xml:space="preserve"> (reoffending) rates in Norway compared to the UK, (BBC, 2019). </w:t>
      </w:r>
    </w:p>
    <w:p w:rsidR="00093C7F" w:rsidRPr="00B05E0B" w:rsidRDefault="00093C7F" w:rsidP="00157545">
      <w:pPr>
        <w:jc w:val="center"/>
        <w:rPr>
          <w:b/>
          <w:sz w:val="21"/>
        </w:rPr>
      </w:pPr>
    </w:p>
    <w:p w:rsidR="00093C7F" w:rsidRPr="0029546B" w:rsidRDefault="00093C7F" w:rsidP="00093C7F">
      <w:pPr>
        <w:rPr>
          <w:b/>
        </w:rPr>
      </w:pPr>
    </w:p>
    <w:p w:rsidR="00157545" w:rsidRPr="00157545" w:rsidRDefault="00157545">
      <w:pPr>
        <w:rPr>
          <w:sz w:val="28"/>
        </w:rPr>
      </w:pPr>
    </w:p>
    <w:p w:rsidR="00271CF9" w:rsidRDefault="00271CF9" w:rsidP="00076452">
      <w:pPr>
        <w:rPr>
          <w:sz w:val="21"/>
        </w:rPr>
      </w:pPr>
    </w:p>
    <w:p w:rsidR="00271CF9" w:rsidRPr="00271CF9" w:rsidRDefault="00271CF9" w:rsidP="00271CF9">
      <w:pPr>
        <w:rPr>
          <w:sz w:val="21"/>
        </w:rPr>
      </w:pPr>
    </w:p>
    <w:p w:rsidR="00271CF9" w:rsidRPr="00271CF9" w:rsidRDefault="00271CF9" w:rsidP="00271CF9">
      <w:pPr>
        <w:rPr>
          <w:sz w:val="21"/>
        </w:rPr>
      </w:pPr>
    </w:p>
    <w:p w:rsidR="00271CF9" w:rsidRPr="00271CF9" w:rsidRDefault="00271CF9" w:rsidP="00271CF9">
      <w:pPr>
        <w:rPr>
          <w:sz w:val="21"/>
        </w:rPr>
      </w:pPr>
    </w:p>
    <w:p w:rsidR="00271CF9" w:rsidRDefault="00271CF9" w:rsidP="00271CF9">
      <w:pPr>
        <w:rPr>
          <w:sz w:val="21"/>
        </w:rPr>
      </w:pPr>
    </w:p>
    <w:p w:rsidR="002F2274" w:rsidRDefault="002F2274" w:rsidP="00271CF9">
      <w:pPr>
        <w:rPr>
          <w:sz w:val="21"/>
        </w:rPr>
      </w:pPr>
    </w:p>
    <w:p w:rsidR="002F2274" w:rsidRPr="002F2274" w:rsidRDefault="002F2274" w:rsidP="002F2274">
      <w:pPr>
        <w:rPr>
          <w:sz w:val="21"/>
        </w:rPr>
      </w:pPr>
    </w:p>
    <w:p w:rsidR="002F2274" w:rsidRPr="002F2274" w:rsidRDefault="002F2274" w:rsidP="002F2274">
      <w:pPr>
        <w:rPr>
          <w:sz w:val="21"/>
        </w:rPr>
      </w:pPr>
    </w:p>
    <w:p w:rsidR="002F2274" w:rsidRPr="002F2274" w:rsidRDefault="002F2274" w:rsidP="002F2274">
      <w:pPr>
        <w:rPr>
          <w:sz w:val="21"/>
        </w:rPr>
      </w:pPr>
    </w:p>
    <w:p w:rsidR="002F2274" w:rsidRPr="002F2274" w:rsidRDefault="002F2274" w:rsidP="002F2274">
      <w:pPr>
        <w:rPr>
          <w:sz w:val="21"/>
        </w:rPr>
      </w:pPr>
    </w:p>
    <w:p w:rsidR="002F2274" w:rsidRPr="002F2274" w:rsidRDefault="002F2274" w:rsidP="002F2274">
      <w:pPr>
        <w:rPr>
          <w:sz w:val="21"/>
        </w:rPr>
      </w:pPr>
    </w:p>
    <w:p w:rsidR="002F2274" w:rsidRPr="002F2274" w:rsidRDefault="00E63CC8" w:rsidP="002F2274">
      <w:pPr>
        <w:rPr>
          <w:sz w:val="21"/>
        </w:rPr>
      </w:pPr>
      <w:r>
        <w:rPr>
          <w:noProof/>
          <w:sz w:val="21"/>
        </w:rPr>
        <w:drawing>
          <wp:anchor distT="0" distB="0" distL="114300" distR="114300" simplePos="0" relativeHeight="251666432" behindDoc="0" locked="0" layoutInCell="1" allowOverlap="1">
            <wp:simplePos x="0" y="0"/>
            <wp:positionH relativeFrom="column">
              <wp:posOffset>3039606</wp:posOffset>
            </wp:positionH>
            <wp:positionV relativeFrom="paragraph">
              <wp:posOffset>82271</wp:posOffset>
            </wp:positionV>
            <wp:extent cx="3326130" cy="2660650"/>
            <wp:effectExtent l="0" t="0" r="1270" b="635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_107763959_garage976650.jpg"/>
                    <pic:cNvPicPr/>
                  </pic:nvPicPr>
                  <pic:blipFill rotWithShape="1">
                    <a:blip r:embed="rId19">
                      <a:extLst>
                        <a:ext uri="{28A0092B-C50C-407E-A947-70E740481C1C}">
                          <a14:useLocalDpi xmlns:a14="http://schemas.microsoft.com/office/drawing/2010/main" val="0"/>
                        </a:ext>
                      </a:extLst>
                    </a:blip>
                    <a:srcRect l="41923" t="15041" b="15037"/>
                    <a:stretch/>
                  </pic:blipFill>
                  <pic:spPr bwMode="auto">
                    <a:xfrm>
                      <a:off x="0" y="0"/>
                      <a:ext cx="3326130" cy="2660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F2274" w:rsidRPr="002F2274" w:rsidRDefault="002F2274" w:rsidP="002F2274">
      <w:pPr>
        <w:rPr>
          <w:sz w:val="21"/>
        </w:rPr>
      </w:pPr>
    </w:p>
    <w:p w:rsidR="002F2274" w:rsidRPr="002F2274" w:rsidRDefault="00E63CC8" w:rsidP="002F2274">
      <w:pPr>
        <w:rPr>
          <w:sz w:val="21"/>
        </w:rPr>
      </w:pPr>
      <w:r>
        <w:rPr>
          <w:sz w:val="21"/>
        </w:rPr>
        <w:t>(</w:t>
      </w:r>
      <w:proofErr w:type="gramStart"/>
      <w:r>
        <w:rPr>
          <w:sz w:val="21"/>
        </w:rPr>
        <w:t>7)Prisoners</w:t>
      </w:r>
      <w:proofErr w:type="gramEnd"/>
      <w:r>
        <w:rPr>
          <w:sz w:val="21"/>
        </w:rPr>
        <w:t xml:space="preserve"> in Norway learn different roles, such as that as a mechanic so once they are released they can return to modern society without being behind society through learning jobs and technology in prison during their jail sentence, (BBC, 2019).</w:t>
      </w:r>
    </w:p>
    <w:p w:rsidR="002F2274" w:rsidRPr="002F2274" w:rsidRDefault="002F2274" w:rsidP="002F2274">
      <w:pPr>
        <w:rPr>
          <w:sz w:val="21"/>
        </w:rPr>
      </w:pPr>
    </w:p>
    <w:p w:rsidR="002F2274" w:rsidRPr="002F2274" w:rsidRDefault="002F2274" w:rsidP="002F2274">
      <w:pPr>
        <w:rPr>
          <w:sz w:val="21"/>
        </w:rPr>
      </w:pPr>
    </w:p>
    <w:p w:rsidR="002F2274" w:rsidRPr="002F2274" w:rsidRDefault="002F2274" w:rsidP="002F2274">
      <w:pPr>
        <w:rPr>
          <w:sz w:val="21"/>
        </w:rPr>
      </w:pPr>
    </w:p>
    <w:p w:rsidR="002F2274" w:rsidRDefault="002F2274" w:rsidP="002F2274">
      <w:pPr>
        <w:rPr>
          <w:sz w:val="21"/>
        </w:rPr>
      </w:pPr>
    </w:p>
    <w:p w:rsidR="00267797" w:rsidRDefault="002F2274" w:rsidP="002F2274">
      <w:pPr>
        <w:tabs>
          <w:tab w:val="left" w:pos="4004"/>
        </w:tabs>
        <w:rPr>
          <w:sz w:val="21"/>
        </w:rPr>
      </w:pPr>
      <w:r>
        <w:rPr>
          <w:sz w:val="21"/>
        </w:rPr>
        <w:tab/>
      </w:r>
    </w:p>
    <w:p w:rsidR="00267797" w:rsidRPr="00267797" w:rsidRDefault="00267797" w:rsidP="00267797">
      <w:pPr>
        <w:rPr>
          <w:sz w:val="21"/>
        </w:rPr>
      </w:pPr>
    </w:p>
    <w:p w:rsidR="00267797" w:rsidRPr="00267797" w:rsidRDefault="00267797" w:rsidP="00267797">
      <w:pPr>
        <w:rPr>
          <w:sz w:val="21"/>
        </w:rPr>
      </w:pPr>
    </w:p>
    <w:p w:rsidR="00267797" w:rsidRPr="00267797" w:rsidRDefault="00267797" w:rsidP="00267797">
      <w:pPr>
        <w:rPr>
          <w:sz w:val="21"/>
        </w:rPr>
      </w:pPr>
    </w:p>
    <w:p w:rsidR="00267797" w:rsidRPr="00267797" w:rsidRDefault="00267797" w:rsidP="00267797">
      <w:pPr>
        <w:rPr>
          <w:sz w:val="21"/>
        </w:rPr>
      </w:pPr>
    </w:p>
    <w:p w:rsidR="00267797" w:rsidRPr="00267797" w:rsidRDefault="00267797" w:rsidP="00267797">
      <w:pPr>
        <w:rPr>
          <w:sz w:val="21"/>
        </w:rPr>
      </w:pPr>
      <w:r>
        <w:rPr>
          <w:noProof/>
          <w:sz w:val="21"/>
        </w:rPr>
        <w:drawing>
          <wp:anchor distT="0" distB="0" distL="114300" distR="114300" simplePos="0" relativeHeight="251667456" behindDoc="0" locked="0" layoutInCell="1" allowOverlap="1">
            <wp:simplePos x="0" y="0"/>
            <wp:positionH relativeFrom="column">
              <wp:posOffset>-891556</wp:posOffset>
            </wp:positionH>
            <wp:positionV relativeFrom="paragraph">
              <wp:posOffset>164109</wp:posOffset>
            </wp:positionV>
            <wp:extent cx="3802380" cy="196977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5-20 at 00.59.40.png"/>
                    <pic:cNvPicPr/>
                  </pic:nvPicPr>
                  <pic:blipFill rotWithShape="1">
                    <a:blip r:embed="rId20">
                      <a:extLst>
                        <a:ext uri="{28A0092B-C50C-407E-A947-70E740481C1C}">
                          <a14:useLocalDpi xmlns:a14="http://schemas.microsoft.com/office/drawing/2010/main" val="0"/>
                        </a:ext>
                      </a:extLst>
                    </a:blip>
                    <a:srcRect l="4673" t="33639" r="52488" b="30849"/>
                    <a:stretch/>
                  </pic:blipFill>
                  <pic:spPr bwMode="auto">
                    <a:xfrm>
                      <a:off x="0" y="0"/>
                      <a:ext cx="3802380" cy="1969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67797" w:rsidRDefault="00E4030F" w:rsidP="002437C2">
      <w:pPr>
        <w:rPr>
          <w:sz w:val="21"/>
        </w:rPr>
      </w:pPr>
      <w:r>
        <w:rPr>
          <w:sz w:val="21"/>
        </w:rPr>
        <w:t>(8)3out of 4 nations of the UK are part of the top countries with highest imprisonment rates in western Europe, as over the past 30 years, the prison population has risen by almost 70%</w:t>
      </w:r>
      <w:r w:rsidR="00A45470">
        <w:rPr>
          <w:sz w:val="21"/>
        </w:rPr>
        <w:t xml:space="preserve">. </w:t>
      </w:r>
      <w:r w:rsidR="009D1DF0">
        <w:rPr>
          <w:sz w:val="21"/>
        </w:rPr>
        <w:t>Which suggests that</w:t>
      </w:r>
      <w:r w:rsidR="00BF0712">
        <w:rPr>
          <w:sz w:val="21"/>
        </w:rPr>
        <w:t xml:space="preserve"> a new approach may be needed, whereby a holistic approach is taken rather than purely punishment. </w:t>
      </w:r>
      <w:r w:rsidR="0083769E">
        <w:rPr>
          <w:sz w:val="21"/>
        </w:rPr>
        <w:t xml:space="preserve"> </w:t>
      </w:r>
      <w:r w:rsidR="00BC064E">
        <w:rPr>
          <w:sz w:val="21"/>
        </w:rPr>
        <w:t xml:space="preserve">As countries like Norway and other Scandinavian countries are able to ensure that in most cases, the effects of prison </w:t>
      </w:r>
      <w:r w:rsidR="002F0867">
        <w:rPr>
          <w:sz w:val="21"/>
        </w:rPr>
        <w:t>have</w:t>
      </w:r>
      <w:r w:rsidR="00BC064E">
        <w:rPr>
          <w:sz w:val="21"/>
        </w:rPr>
        <w:t xml:space="preserve"> a positive impact on both the individual and society, rather than the person coming out of prison and reoffending, which widely occurs in the UK</w:t>
      </w:r>
      <w:r w:rsidR="00A45470">
        <w:rPr>
          <w:sz w:val="21"/>
        </w:rPr>
        <w:t xml:space="preserve">, </w:t>
      </w:r>
      <w:r w:rsidR="00A45470">
        <w:rPr>
          <w:sz w:val="21"/>
        </w:rPr>
        <w:t>(The Prison Reform Trust, 2019)</w:t>
      </w:r>
      <w:r w:rsidR="00BC064E">
        <w:rPr>
          <w:sz w:val="21"/>
        </w:rPr>
        <w:t>.</w:t>
      </w:r>
    </w:p>
    <w:p w:rsidR="00267797" w:rsidRDefault="00267797" w:rsidP="00267797">
      <w:pPr>
        <w:tabs>
          <w:tab w:val="left" w:pos="445"/>
        </w:tabs>
        <w:rPr>
          <w:sz w:val="21"/>
        </w:rPr>
      </w:pPr>
      <w:bookmarkStart w:id="0" w:name="_GoBack"/>
      <w:bookmarkEnd w:id="0"/>
    </w:p>
    <w:p w:rsidR="00267797" w:rsidRDefault="00267797" w:rsidP="00267797">
      <w:pPr>
        <w:tabs>
          <w:tab w:val="left" w:pos="445"/>
        </w:tabs>
        <w:rPr>
          <w:sz w:val="21"/>
        </w:rPr>
      </w:pPr>
    </w:p>
    <w:p w:rsidR="00267797" w:rsidRDefault="00267797" w:rsidP="00267797">
      <w:pPr>
        <w:tabs>
          <w:tab w:val="left" w:pos="445"/>
        </w:tabs>
        <w:rPr>
          <w:sz w:val="21"/>
        </w:rPr>
      </w:pPr>
    </w:p>
    <w:p w:rsidR="00267797" w:rsidRDefault="00267797" w:rsidP="00267797">
      <w:pPr>
        <w:tabs>
          <w:tab w:val="left" w:pos="445"/>
        </w:tabs>
        <w:rPr>
          <w:sz w:val="21"/>
        </w:rPr>
      </w:pPr>
    </w:p>
    <w:p w:rsidR="00267797" w:rsidRDefault="00267797" w:rsidP="00267797">
      <w:pPr>
        <w:tabs>
          <w:tab w:val="left" w:pos="445"/>
        </w:tabs>
        <w:rPr>
          <w:sz w:val="21"/>
        </w:rPr>
      </w:pPr>
    </w:p>
    <w:p w:rsidR="00267797" w:rsidRDefault="00267797" w:rsidP="00267797">
      <w:pPr>
        <w:tabs>
          <w:tab w:val="left" w:pos="445"/>
        </w:tabs>
        <w:rPr>
          <w:sz w:val="21"/>
        </w:rPr>
      </w:pPr>
    </w:p>
    <w:p w:rsidR="00267797" w:rsidRDefault="00267797" w:rsidP="00267797">
      <w:pPr>
        <w:tabs>
          <w:tab w:val="left" w:pos="445"/>
        </w:tabs>
        <w:rPr>
          <w:sz w:val="21"/>
        </w:rPr>
      </w:pPr>
    </w:p>
    <w:p w:rsidR="00267797" w:rsidRDefault="00267797" w:rsidP="00267797">
      <w:pPr>
        <w:tabs>
          <w:tab w:val="left" w:pos="445"/>
        </w:tabs>
        <w:rPr>
          <w:sz w:val="21"/>
        </w:rPr>
      </w:pPr>
    </w:p>
    <w:p w:rsidR="00267797" w:rsidRDefault="00267797" w:rsidP="00267797">
      <w:pPr>
        <w:tabs>
          <w:tab w:val="left" w:pos="445"/>
        </w:tabs>
        <w:rPr>
          <w:sz w:val="21"/>
        </w:rPr>
      </w:pPr>
    </w:p>
    <w:p w:rsidR="00267797" w:rsidRDefault="00267797" w:rsidP="00267797">
      <w:pPr>
        <w:tabs>
          <w:tab w:val="left" w:pos="445"/>
        </w:tabs>
        <w:rPr>
          <w:sz w:val="21"/>
        </w:rPr>
      </w:pPr>
    </w:p>
    <w:p w:rsidR="00267797" w:rsidRDefault="00267797" w:rsidP="00267797">
      <w:pPr>
        <w:tabs>
          <w:tab w:val="left" w:pos="445"/>
        </w:tabs>
        <w:rPr>
          <w:sz w:val="21"/>
        </w:rPr>
      </w:pPr>
    </w:p>
    <w:p w:rsidR="00267797" w:rsidRDefault="00267797" w:rsidP="00267797">
      <w:pPr>
        <w:tabs>
          <w:tab w:val="left" w:pos="445"/>
        </w:tabs>
        <w:rPr>
          <w:sz w:val="21"/>
        </w:rPr>
      </w:pPr>
    </w:p>
    <w:p w:rsidR="00267797" w:rsidRPr="00267797" w:rsidRDefault="00267797" w:rsidP="00267797">
      <w:pPr>
        <w:tabs>
          <w:tab w:val="left" w:pos="445"/>
        </w:tabs>
        <w:rPr>
          <w:sz w:val="21"/>
        </w:rPr>
      </w:pPr>
    </w:p>
    <w:sectPr w:rsidR="00267797" w:rsidRPr="00267797" w:rsidSect="003E1DF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702FA3"/>
    <w:multiLevelType w:val="hybridMultilevel"/>
    <w:tmpl w:val="5FBC44FC"/>
    <w:lvl w:ilvl="0" w:tplc="9134030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AB5"/>
    <w:rsid w:val="000002C5"/>
    <w:rsid w:val="00004AB5"/>
    <w:rsid w:val="00016630"/>
    <w:rsid w:val="00033BD2"/>
    <w:rsid w:val="00076452"/>
    <w:rsid w:val="00093C7F"/>
    <w:rsid w:val="000B792E"/>
    <w:rsid w:val="000D108F"/>
    <w:rsid w:val="000D3618"/>
    <w:rsid w:val="000E1F98"/>
    <w:rsid w:val="000F1B54"/>
    <w:rsid w:val="001004A4"/>
    <w:rsid w:val="00116A22"/>
    <w:rsid w:val="001304A6"/>
    <w:rsid w:val="00133DAD"/>
    <w:rsid w:val="00157545"/>
    <w:rsid w:val="00186B4D"/>
    <w:rsid w:val="001B4170"/>
    <w:rsid w:val="00231966"/>
    <w:rsid w:val="002437C2"/>
    <w:rsid w:val="00267797"/>
    <w:rsid w:val="002678E4"/>
    <w:rsid w:val="00271CF9"/>
    <w:rsid w:val="0029546B"/>
    <w:rsid w:val="002C0BC9"/>
    <w:rsid w:val="002E66F7"/>
    <w:rsid w:val="002F0245"/>
    <w:rsid w:val="002F0867"/>
    <w:rsid w:val="002F2274"/>
    <w:rsid w:val="003155F2"/>
    <w:rsid w:val="003317AF"/>
    <w:rsid w:val="00331973"/>
    <w:rsid w:val="003374EE"/>
    <w:rsid w:val="0038123A"/>
    <w:rsid w:val="00384A49"/>
    <w:rsid w:val="003868D6"/>
    <w:rsid w:val="003B25E7"/>
    <w:rsid w:val="003E1DFF"/>
    <w:rsid w:val="003F270F"/>
    <w:rsid w:val="003F6762"/>
    <w:rsid w:val="0040017F"/>
    <w:rsid w:val="00442055"/>
    <w:rsid w:val="00470ADE"/>
    <w:rsid w:val="004B637B"/>
    <w:rsid w:val="004F595B"/>
    <w:rsid w:val="005452F0"/>
    <w:rsid w:val="0055308B"/>
    <w:rsid w:val="005539EE"/>
    <w:rsid w:val="0056280F"/>
    <w:rsid w:val="00583EC7"/>
    <w:rsid w:val="00593493"/>
    <w:rsid w:val="005B03B6"/>
    <w:rsid w:val="005C581E"/>
    <w:rsid w:val="005E4D4F"/>
    <w:rsid w:val="005E56D8"/>
    <w:rsid w:val="00612839"/>
    <w:rsid w:val="00627C48"/>
    <w:rsid w:val="006331F7"/>
    <w:rsid w:val="006402D7"/>
    <w:rsid w:val="006750DA"/>
    <w:rsid w:val="006760B7"/>
    <w:rsid w:val="0069526D"/>
    <w:rsid w:val="006974F5"/>
    <w:rsid w:val="006D4615"/>
    <w:rsid w:val="006D7424"/>
    <w:rsid w:val="006E1DBC"/>
    <w:rsid w:val="006F1A75"/>
    <w:rsid w:val="00703B9A"/>
    <w:rsid w:val="00714149"/>
    <w:rsid w:val="0074194B"/>
    <w:rsid w:val="00743FF5"/>
    <w:rsid w:val="00747E43"/>
    <w:rsid w:val="00757B89"/>
    <w:rsid w:val="00767811"/>
    <w:rsid w:val="007A41C3"/>
    <w:rsid w:val="007C04D8"/>
    <w:rsid w:val="007E12A2"/>
    <w:rsid w:val="007F36A6"/>
    <w:rsid w:val="008144AC"/>
    <w:rsid w:val="00820780"/>
    <w:rsid w:val="0083769E"/>
    <w:rsid w:val="0084002D"/>
    <w:rsid w:val="00892A75"/>
    <w:rsid w:val="008C66B2"/>
    <w:rsid w:val="008D408F"/>
    <w:rsid w:val="008D443B"/>
    <w:rsid w:val="0090124B"/>
    <w:rsid w:val="00916C03"/>
    <w:rsid w:val="00920CD7"/>
    <w:rsid w:val="0092421A"/>
    <w:rsid w:val="00930799"/>
    <w:rsid w:val="00942DE6"/>
    <w:rsid w:val="00944BEB"/>
    <w:rsid w:val="00947647"/>
    <w:rsid w:val="00950A72"/>
    <w:rsid w:val="00962B01"/>
    <w:rsid w:val="009636AC"/>
    <w:rsid w:val="0097469E"/>
    <w:rsid w:val="00976007"/>
    <w:rsid w:val="00980D4C"/>
    <w:rsid w:val="0099123B"/>
    <w:rsid w:val="009A2A4D"/>
    <w:rsid w:val="009A6143"/>
    <w:rsid w:val="009C2699"/>
    <w:rsid w:val="009C5B29"/>
    <w:rsid w:val="009D1DF0"/>
    <w:rsid w:val="009F5BB7"/>
    <w:rsid w:val="00A45470"/>
    <w:rsid w:val="00AF2B47"/>
    <w:rsid w:val="00B05E0B"/>
    <w:rsid w:val="00B120FC"/>
    <w:rsid w:val="00B30E5E"/>
    <w:rsid w:val="00B428EF"/>
    <w:rsid w:val="00B465D1"/>
    <w:rsid w:val="00B478AA"/>
    <w:rsid w:val="00B70521"/>
    <w:rsid w:val="00B834D9"/>
    <w:rsid w:val="00BA20FA"/>
    <w:rsid w:val="00BA7274"/>
    <w:rsid w:val="00BA7B92"/>
    <w:rsid w:val="00BC064E"/>
    <w:rsid w:val="00BC71F4"/>
    <w:rsid w:val="00BD226D"/>
    <w:rsid w:val="00BF0712"/>
    <w:rsid w:val="00C03BA7"/>
    <w:rsid w:val="00C46720"/>
    <w:rsid w:val="00CA28F0"/>
    <w:rsid w:val="00CA2ACC"/>
    <w:rsid w:val="00CD16AE"/>
    <w:rsid w:val="00CD51D6"/>
    <w:rsid w:val="00CE6EDC"/>
    <w:rsid w:val="00D32FC9"/>
    <w:rsid w:val="00D36DE8"/>
    <w:rsid w:val="00D67F86"/>
    <w:rsid w:val="00D73571"/>
    <w:rsid w:val="00D94DCD"/>
    <w:rsid w:val="00DC7A4D"/>
    <w:rsid w:val="00DD39FB"/>
    <w:rsid w:val="00DE7C8E"/>
    <w:rsid w:val="00E27319"/>
    <w:rsid w:val="00E3714A"/>
    <w:rsid w:val="00E4030F"/>
    <w:rsid w:val="00E617F6"/>
    <w:rsid w:val="00E620BF"/>
    <w:rsid w:val="00E63CC8"/>
    <w:rsid w:val="00E66AE3"/>
    <w:rsid w:val="00E90D1F"/>
    <w:rsid w:val="00EA609A"/>
    <w:rsid w:val="00EA65F6"/>
    <w:rsid w:val="00EE42B0"/>
    <w:rsid w:val="00F45CBF"/>
    <w:rsid w:val="00F73374"/>
    <w:rsid w:val="00F91424"/>
    <w:rsid w:val="00FC2238"/>
    <w:rsid w:val="00FF2328"/>
    <w:rsid w:val="00FF5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D5B7F"/>
  <w14:defaultImageDpi w14:val="32767"/>
  <w15:chartTrackingRefBased/>
  <w15:docId w15:val="{F748664A-83AB-5440-B6C1-71597E294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A49"/>
    <w:pPr>
      <w:ind w:left="720"/>
      <w:contextualSpacing/>
    </w:pPr>
  </w:style>
  <w:style w:type="character" w:styleId="Hyperlink">
    <w:name w:val="Hyperlink"/>
    <w:basedOn w:val="DefaultParagraphFont"/>
    <w:uiPriority w:val="99"/>
    <w:semiHidden/>
    <w:unhideWhenUsed/>
    <w:rsid w:val="00E617F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7617903">
      <w:bodyDiv w:val="1"/>
      <w:marLeft w:val="0"/>
      <w:marRight w:val="0"/>
      <w:marTop w:val="0"/>
      <w:marBottom w:val="0"/>
      <w:divBdr>
        <w:top w:val="none" w:sz="0" w:space="0" w:color="auto"/>
        <w:left w:val="none" w:sz="0" w:space="0" w:color="auto"/>
        <w:bottom w:val="none" w:sz="0" w:space="0" w:color="auto"/>
        <w:right w:val="none" w:sz="0" w:space="0" w:color="auto"/>
      </w:divBdr>
    </w:div>
    <w:div w:id="1554921236">
      <w:bodyDiv w:val="1"/>
      <w:marLeft w:val="0"/>
      <w:marRight w:val="0"/>
      <w:marTop w:val="0"/>
      <w:marBottom w:val="0"/>
      <w:divBdr>
        <w:top w:val="none" w:sz="0" w:space="0" w:color="auto"/>
        <w:left w:val="none" w:sz="0" w:space="0" w:color="auto"/>
        <w:bottom w:val="none" w:sz="0" w:space="0" w:color="auto"/>
        <w:right w:val="none" w:sz="0" w:space="0" w:color="auto"/>
      </w:divBdr>
    </w:div>
    <w:div w:id="2042437988">
      <w:bodyDiv w:val="1"/>
      <w:marLeft w:val="0"/>
      <w:marRight w:val="0"/>
      <w:marTop w:val="0"/>
      <w:marBottom w:val="0"/>
      <w:divBdr>
        <w:top w:val="none" w:sz="0" w:space="0" w:color="auto"/>
        <w:left w:val="none" w:sz="0" w:space="0" w:color="auto"/>
        <w:bottom w:val="none" w:sz="0" w:space="0" w:color="auto"/>
        <w:right w:val="none" w:sz="0" w:space="0" w:color="auto"/>
      </w:divBdr>
    </w:div>
    <w:div w:id="2123186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times.co.uk/article/budget-cuts-and-overcrowding-behind-rise-in-jail-assaults-cw5js9rt5" TargetMode="External"/><Relationship Id="rId13" Type="http://schemas.openxmlformats.org/officeDocument/2006/relationships/image" Target="media/image1.png"/><Relationship Id="rId18" Type="http://schemas.openxmlformats.org/officeDocument/2006/relationships/image" Target="media/image6.jp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instituteforgovernment.org.uk/publication/performance-tracker-2019/prisons" TargetMode="External"/><Relationship Id="rId12" Type="http://schemas.openxmlformats.org/officeDocument/2006/relationships/hyperlink" Target="https://www.vice.com/en_uk/article/ypv8qk/why-are-so-many-prison-riots-happening-in-the-uk"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hyperlink" Target="https://www.bbc.co.uk/news/stories-48885846" TargetMode="External"/><Relationship Id="rId11" Type="http://schemas.openxmlformats.org/officeDocument/2006/relationships/hyperlink" Target="http://www.prisonreformtrust.org.uk/Portals/0/Documents/Bromley%20Briefings/Prison%20the%20facts%20Summer%202019.pdf" TargetMode="External"/><Relationship Id="rId5" Type="http://schemas.openxmlformats.org/officeDocument/2006/relationships/hyperlink" Target="https://www.theguardian.com/society/2019/oct/31/prisons-in-england-and-wales-are-facing-a-safety-crisis-warn-mps" TargetMode="External"/><Relationship Id="rId15" Type="http://schemas.openxmlformats.org/officeDocument/2006/relationships/image" Target="media/image3.png"/><Relationship Id="rId10" Type="http://schemas.openxmlformats.org/officeDocument/2006/relationships/hyperlink" Target="https://fullfact.org/crime/state-prisons-england-and-wales/" TargetMode="External"/><Relationship Id="rId19" Type="http://schemas.openxmlformats.org/officeDocument/2006/relationships/image" Target="media/image7.jpg"/><Relationship Id="rId4" Type="http://schemas.openxmlformats.org/officeDocument/2006/relationships/webSettings" Target="webSettings.xml"/><Relationship Id="rId9" Type="http://schemas.openxmlformats.org/officeDocument/2006/relationships/hyperlink" Target="https://www.bbc.co.uk/news/stories-48885846" TargetMode="Externa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174</TotalTime>
  <Pages>10</Pages>
  <Words>3105</Words>
  <Characters>17704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Islam Uddin (P152067)</dc:creator>
  <cp:keywords/>
  <dc:description/>
  <cp:lastModifiedBy>Islam Uddin (P152067)</cp:lastModifiedBy>
  <cp:revision>197</cp:revision>
  <dcterms:created xsi:type="dcterms:W3CDTF">2020-05-15T22:26:00Z</dcterms:created>
  <dcterms:modified xsi:type="dcterms:W3CDTF">2020-05-20T00:20:00Z</dcterms:modified>
</cp:coreProperties>
</file>