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Default="004038F3"/>
    <w:p w:rsidR="00D32CC0" w:rsidRPr="00D32CC0" w:rsidRDefault="00D32CC0">
      <w:pPr>
        <w:rPr>
          <w:b/>
        </w:rPr>
      </w:pPr>
      <w:r w:rsidRPr="00D32CC0">
        <w:rPr>
          <w:b/>
        </w:rPr>
        <w:t>Tutorial questions</w:t>
      </w:r>
    </w:p>
    <w:p w:rsidR="00D32CC0" w:rsidRDefault="00D32CC0" w:rsidP="00D32CC0">
      <w:pPr>
        <w:pStyle w:val="ListParagraph"/>
        <w:numPr>
          <w:ilvl w:val="0"/>
          <w:numId w:val="1"/>
        </w:numPr>
      </w:pPr>
      <w:r>
        <w:t>Why is perfect competition so rare</w:t>
      </w:r>
      <w:r w:rsidR="00F55FA6">
        <w:t>?</w:t>
      </w:r>
    </w:p>
    <w:p w:rsidR="00F55FA6" w:rsidRDefault="00F55FA6" w:rsidP="00D32CC0">
      <w:pPr>
        <w:pStyle w:val="ListParagraph"/>
        <w:numPr>
          <w:ilvl w:val="0"/>
          <w:numId w:val="1"/>
        </w:numPr>
      </w:pPr>
      <w:r>
        <w:t>Why does the market for fresh vegetables approximate to perfect competition, whereas that for tinned or frozen ones does not?</w:t>
      </w:r>
    </w:p>
    <w:p w:rsidR="00F55FA6" w:rsidRDefault="00F55FA6" w:rsidP="00407981">
      <w:pPr>
        <w:pStyle w:val="ListParagraph"/>
        <w:numPr>
          <w:ilvl w:val="0"/>
          <w:numId w:val="1"/>
        </w:numPr>
      </w:pPr>
      <w:r>
        <w:t>In which of the following industries are exit costs likely to be low; (a) steel production; (b) market gardening; (c) nuclear power generation; (d) specialist financial advisory services; (e) production of fashion dolls; (f) production of new drug; (h) mobile discos; (</w:t>
      </w:r>
      <w:proofErr w:type="spellStart"/>
      <w:r>
        <w:t>i</w:t>
      </w:r>
      <w:proofErr w:type="spellEnd"/>
      <w:r>
        <w:t>) car ferry operators.</w:t>
      </w:r>
    </w:p>
    <w:p w:rsidR="00F55FA6" w:rsidRDefault="00407981" w:rsidP="00D32CC0">
      <w:pPr>
        <w:pStyle w:val="ListParagraph"/>
        <w:numPr>
          <w:ilvl w:val="0"/>
          <w:numId w:val="1"/>
        </w:numPr>
      </w:pPr>
      <w:bookmarkStart w:id="0" w:name="_GoBack"/>
      <w:bookmarkEnd w:id="0"/>
      <w:r>
        <w:t>Think of three examples of monopolies (local or national) and consider how contestable their markets are.</w:t>
      </w:r>
    </w:p>
    <w:p w:rsidR="007305B7" w:rsidRDefault="007305B7" w:rsidP="00D32CC0">
      <w:pPr>
        <w:pStyle w:val="ListParagraph"/>
        <w:numPr>
          <w:ilvl w:val="0"/>
          <w:numId w:val="1"/>
        </w:numPr>
      </w:pPr>
      <w:r>
        <w:t>Is the supermarket sector an oligopoly or monopolistically competitive? Explain</w:t>
      </w:r>
    </w:p>
    <w:p w:rsidR="007305B7" w:rsidRDefault="007305B7" w:rsidP="00D32CC0">
      <w:pPr>
        <w:pStyle w:val="ListParagraph"/>
        <w:numPr>
          <w:ilvl w:val="0"/>
          <w:numId w:val="1"/>
        </w:numPr>
      </w:pPr>
      <w:r>
        <w:t xml:space="preserve">In which of following industries is collusion likely to occur; </w:t>
      </w:r>
      <w:proofErr w:type="gramStart"/>
      <w:r>
        <w:t>bricks, beer, margarine, cement, crisps</w:t>
      </w:r>
      <w:proofErr w:type="gramEnd"/>
      <w:r>
        <w:t>, washing powder, carpets?</w:t>
      </w:r>
    </w:p>
    <w:sectPr w:rsidR="007305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6DE3A43"/>
    <w:multiLevelType w:val="hybridMultilevel"/>
    <w:tmpl w:val="CDF235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32CC0"/>
    <w:rsid w:val="004038F3"/>
    <w:rsid w:val="00407981"/>
    <w:rsid w:val="007305B7"/>
    <w:rsid w:val="00834B16"/>
    <w:rsid w:val="008C7FE8"/>
    <w:rsid w:val="00A21B89"/>
    <w:rsid w:val="00D32CC0"/>
    <w:rsid w:val="00F55F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D32CC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ListParagraph">
    <w:name w:val="List Paragraph"/>
    <w:basedOn w:val="Normal"/>
    <w:uiPriority w:val="34"/>
    <w:qFormat/>
    <w:rsid w:val="00D32C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117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4</cp:revision>
  <dcterms:created xsi:type="dcterms:W3CDTF">2017-08-10T16:39:00Z</dcterms:created>
  <dcterms:modified xsi:type="dcterms:W3CDTF">2017-12-08T09:46:00Z</dcterms:modified>
</cp:coreProperties>
</file>