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0FCB" w:rsidRPr="00870FCB" w:rsidRDefault="00870FCB" w:rsidP="00870FCB">
      <w:pPr>
        <w:pStyle w:val="NoSpacing"/>
        <w:spacing w:line="276" w:lineRule="auto"/>
        <w:jc w:val="both"/>
        <w:rPr>
          <w:b/>
          <w:sz w:val="28"/>
          <w:szCs w:val="28"/>
          <w:lang w:eastAsia="en-GB"/>
        </w:rPr>
      </w:pPr>
      <w:r w:rsidRPr="00870FCB">
        <w:rPr>
          <w:b/>
          <w:sz w:val="28"/>
          <w:szCs w:val="28"/>
          <w:lang w:eastAsia="en-GB"/>
        </w:rPr>
        <w:t>How Technology Has Changed in the 21st-Century Workplace</w:t>
      </w:r>
    </w:p>
    <w:p w:rsidR="00870FCB" w:rsidRPr="00870FCB" w:rsidRDefault="00870FCB" w:rsidP="00870FCB">
      <w:pPr>
        <w:pStyle w:val="NoSpacing"/>
        <w:numPr>
          <w:ilvl w:val="0"/>
          <w:numId w:val="3"/>
        </w:numPr>
        <w:spacing w:line="276" w:lineRule="auto"/>
        <w:jc w:val="both"/>
        <w:rPr>
          <w:rFonts w:cs="Arial"/>
          <w:sz w:val="28"/>
          <w:szCs w:val="28"/>
          <w:lang w:eastAsia="en-GB"/>
        </w:rPr>
      </w:pPr>
      <w:r w:rsidRPr="00870FCB">
        <w:rPr>
          <w:rFonts w:cs="Arial"/>
          <w:sz w:val="28"/>
          <w:szCs w:val="28"/>
          <w:bdr w:val="none" w:sz="0" w:space="0" w:color="auto" w:frame="1"/>
          <w:lang w:eastAsia="en-GB"/>
        </w:rPr>
        <w:t>by Erin Schreiner</w:t>
      </w:r>
    </w:p>
    <w:p w:rsidR="00870FCB" w:rsidRPr="00870FCB" w:rsidRDefault="00870FCB" w:rsidP="00870FCB">
      <w:pPr>
        <w:pStyle w:val="NoSpacing"/>
        <w:spacing w:line="276" w:lineRule="auto"/>
        <w:jc w:val="both"/>
        <w:rPr>
          <w:rFonts w:cs="Arial"/>
          <w:sz w:val="28"/>
          <w:szCs w:val="28"/>
          <w:lang w:eastAsia="en-GB"/>
        </w:rPr>
      </w:pPr>
    </w:p>
    <w:p w:rsidR="00870FCB" w:rsidRPr="00870FCB" w:rsidRDefault="00870FCB" w:rsidP="00870FCB">
      <w:pPr>
        <w:pStyle w:val="NoSpacing"/>
        <w:spacing w:line="276" w:lineRule="auto"/>
        <w:jc w:val="both"/>
        <w:rPr>
          <w:rFonts w:cs="Arial"/>
          <w:color w:val="222222"/>
          <w:sz w:val="28"/>
          <w:szCs w:val="28"/>
          <w:lang w:eastAsia="en-GB"/>
        </w:rPr>
      </w:pPr>
      <w:r w:rsidRPr="00870FCB">
        <w:rPr>
          <w:rFonts w:cs="Arial"/>
          <w:color w:val="222222"/>
          <w:sz w:val="28"/>
          <w:szCs w:val="28"/>
          <w:lang w:eastAsia="en-GB"/>
        </w:rPr>
        <w:t>In most of the last half of the 20th century, workers toiled away using few technological tools. These workers typed on typewriters, managed intimidating switchboards and prepared posters for use in presentations. Today paper memos are as antiquated as a stagecoach, presentations are flashy and digital, and workers move around the workplace with cell phones attached to their hips. The profusion of technology has revolutionized the 21st-century workforce, changing the way things are done and the skills that people need to become productive and successful workers.</w:t>
      </w:r>
    </w:p>
    <w:p w:rsidR="00870FCB" w:rsidRPr="00870FCB" w:rsidRDefault="00870FCB" w:rsidP="00870FCB">
      <w:pPr>
        <w:pStyle w:val="NoSpacing"/>
        <w:spacing w:line="276" w:lineRule="auto"/>
        <w:jc w:val="both"/>
        <w:rPr>
          <w:sz w:val="28"/>
          <w:szCs w:val="28"/>
          <w:lang w:eastAsia="en-GB"/>
        </w:rPr>
      </w:pPr>
    </w:p>
    <w:p w:rsidR="00870FCB" w:rsidRPr="00870FCB" w:rsidRDefault="00870FCB" w:rsidP="00870FCB">
      <w:pPr>
        <w:pStyle w:val="NoSpacing"/>
        <w:spacing w:line="276" w:lineRule="auto"/>
        <w:jc w:val="both"/>
        <w:rPr>
          <w:b/>
          <w:sz w:val="28"/>
          <w:szCs w:val="28"/>
          <w:lang w:eastAsia="en-GB"/>
        </w:rPr>
      </w:pPr>
      <w:r w:rsidRPr="00870FCB">
        <w:rPr>
          <w:b/>
          <w:sz w:val="28"/>
          <w:szCs w:val="28"/>
          <w:lang w:eastAsia="en-GB"/>
        </w:rPr>
        <w:t>Different Training Needs</w:t>
      </w:r>
    </w:p>
    <w:p w:rsidR="00870FCB" w:rsidRPr="00870FCB" w:rsidRDefault="00870FCB" w:rsidP="00870FCB">
      <w:pPr>
        <w:pStyle w:val="NoSpacing"/>
        <w:spacing w:line="276" w:lineRule="auto"/>
        <w:jc w:val="both"/>
        <w:rPr>
          <w:rFonts w:cs="Arial"/>
          <w:color w:val="222222"/>
          <w:sz w:val="28"/>
          <w:szCs w:val="28"/>
          <w:lang w:eastAsia="en-GB"/>
        </w:rPr>
      </w:pPr>
      <w:r w:rsidRPr="00870FCB">
        <w:rPr>
          <w:rFonts w:cs="Arial"/>
          <w:color w:val="222222"/>
          <w:sz w:val="28"/>
          <w:szCs w:val="28"/>
          <w:lang w:eastAsia="en-GB"/>
        </w:rPr>
        <w:t>Career preparation programs used to focus on knowledge. Today the focus is on skills. With technology, contemporary workers have a wealth of knowledge at their fingertips if they possess the skills necessary to effectively access the information. Individuals preparing to enter the workforce today should focus on learning to effectively use technology, as this proves both useful and marketable, suggests the US Department of Labo</w:t>
      </w:r>
      <w:r>
        <w:rPr>
          <w:rFonts w:cs="Arial"/>
          <w:color w:val="222222"/>
          <w:sz w:val="28"/>
          <w:szCs w:val="28"/>
          <w:lang w:eastAsia="en-GB"/>
        </w:rPr>
        <w:t>u</w:t>
      </w:r>
      <w:r w:rsidRPr="00870FCB">
        <w:rPr>
          <w:rFonts w:cs="Arial"/>
          <w:color w:val="222222"/>
          <w:sz w:val="28"/>
          <w:szCs w:val="28"/>
          <w:lang w:eastAsia="en-GB"/>
        </w:rPr>
        <w:t>r executive summary “Futurework – Trends and Challenges for the 21st Century.”</w:t>
      </w:r>
    </w:p>
    <w:p w:rsidR="00870FCB" w:rsidRPr="00870FCB" w:rsidRDefault="00870FCB" w:rsidP="00870FCB">
      <w:pPr>
        <w:pStyle w:val="NoSpacing"/>
        <w:spacing w:line="276" w:lineRule="auto"/>
        <w:jc w:val="both"/>
        <w:rPr>
          <w:sz w:val="28"/>
          <w:szCs w:val="28"/>
          <w:lang w:eastAsia="en-GB"/>
        </w:rPr>
      </w:pPr>
    </w:p>
    <w:p w:rsidR="00870FCB" w:rsidRPr="00870FCB" w:rsidRDefault="00870FCB" w:rsidP="00870FCB">
      <w:pPr>
        <w:pStyle w:val="NoSpacing"/>
        <w:spacing w:line="276" w:lineRule="auto"/>
        <w:jc w:val="both"/>
        <w:rPr>
          <w:b/>
          <w:sz w:val="28"/>
          <w:szCs w:val="28"/>
          <w:lang w:eastAsia="en-GB"/>
        </w:rPr>
      </w:pPr>
      <w:r w:rsidRPr="00870FCB">
        <w:rPr>
          <w:b/>
          <w:sz w:val="28"/>
          <w:szCs w:val="28"/>
          <w:lang w:eastAsia="en-GB"/>
        </w:rPr>
        <w:t>Effortless Oversight</w:t>
      </w:r>
    </w:p>
    <w:p w:rsidR="00870FCB" w:rsidRPr="00870FCB" w:rsidRDefault="00870FCB" w:rsidP="00870FCB">
      <w:pPr>
        <w:pStyle w:val="NoSpacing"/>
        <w:spacing w:line="276" w:lineRule="auto"/>
        <w:jc w:val="both"/>
        <w:rPr>
          <w:rFonts w:cs="Arial"/>
          <w:color w:val="222222"/>
          <w:sz w:val="28"/>
          <w:szCs w:val="28"/>
          <w:lang w:eastAsia="en-GB"/>
        </w:rPr>
      </w:pPr>
      <w:r w:rsidRPr="00870FCB">
        <w:rPr>
          <w:rFonts w:cs="Arial"/>
          <w:color w:val="222222"/>
          <w:sz w:val="28"/>
          <w:szCs w:val="28"/>
          <w:lang w:eastAsia="en-GB"/>
        </w:rPr>
        <w:t>Workers used to be able to hide from their supervisors, sneaking away to corners for extended breaks or escaping the workplace 15 minutes early on a Friday with no one the wiser. Technology now makes this substantially more difficult. Workplace cameras put in place largely for security often monitor and record workers’ every action. This makes it easy for supervisors to check the truth of an employee’s story or monitor an employee whom they suspect of not putting in her full effort on the job.</w:t>
      </w:r>
    </w:p>
    <w:p w:rsidR="00870FCB" w:rsidRPr="00870FCB" w:rsidRDefault="00870FCB" w:rsidP="00870FCB">
      <w:pPr>
        <w:pStyle w:val="NoSpacing"/>
        <w:spacing w:line="276" w:lineRule="auto"/>
        <w:jc w:val="both"/>
        <w:rPr>
          <w:sz w:val="28"/>
          <w:szCs w:val="28"/>
          <w:lang w:eastAsia="en-GB"/>
        </w:rPr>
      </w:pPr>
    </w:p>
    <w:p w:rsidR="00870FCB" w:rsidRPr="00870FCB" w:rsidRDefault="00870FCB" w:rsidP="00870FCB">
      <w:pPr>
        <w:pStyle w:val="NoSpacing"/>
        <w:spacing w:line="276" w:lineRule="auto"/>
        <w:jc w:val="both"/>
        <w:rPr>
          <w:b/>
          <w:sz w:val="28"/>
          <w:szCs w:val="28"/>
          <w:lang w:eastAsia="en-GB"/>
        </w:rPr>
      </w:pPr>
      <w:r w:rsidRPr="00870FCB">
        <w:rPr>
          <w:b/>
          <w:sz w:val="28"/>
          <w:szCs w:val="28"/>
          <w:lang w:eastAsia="en-GB"/>
        </w:rPr>
        <w:t>Constant Communication</w:t>
      </w:r>
    </w:p>
    <w:p w:rsidR="00870FCB" w:rsidRPr="00870FCB" w:rsidRDefault="00870FCB" w:rsidP="00870FCB">
      <w:pPr>
        <w:pStyle w:val="NoSpacing"/>
        <w:spacing w:line="276" w:lineRule="auto"/>
        <w:jc w:val="both"/>
        <w:rPr>
          <w:rFonts w:cs="Arial"/>
          <w:color w:val="222222"/>
          <w:sz w:val="28"/>
          <w:szCs w:val="28"/>
          <w:lang w:eastAsia="en-GB"/>
        </w:rPr>
      </w:pPr>
      <w:r w:rsidRPr="00870FCB">
        <w:rPr>
          <w:rFonts w:cs="Arial"/>
          <w:color w:val="222222"/>
          <w:sz w:val="28"/>
          <w:szCs w:val="28"/>
          <w:lang w:eastAsia="en-GB"/>
        </w:rPr>
        <w:t xml:space="preserve">Communicating in the workplace is vital for success. Prior to the explosion of technology, communication options were limited. Workers and clients could call each other, send paper memos or letters or talk face-to-face. Now there are numerous communication options at workers’ disposals. From email to </w:t>
      </w:r>
      <w:r w:rsidRPr="00870FCB">
        <w:rPr>
          <w:rFonts w:cs="Arial"/>
          <w:color w:val="222222"/>
          <w:sz w:val="28"/>
          <w:szCs w:val="28"/>
          <w:lang w:eastAsia="en-GB"/>
        </w:rPr>
        <w:lastRenderedPageBreak/>
        <w:t>webinars, the business world is full of different ways for managers, workers and clients to get their messages across. Though the plethora of communication options that workers and clients can utilize makes communication easier, it also adds to the workload as people check multiple communication streams constantly.</w:t>
      </w:r>
    </w:p>
    <w:p w:rsidR="00870FCB" w:rsidRDefault="00870FCB" w:rsidP="00870FCB">
      <w:pPr>
        <w:pStyle w:val="NoSpacing"/>
        <w:spacing w:line="276" w:lineRule="auto"/>
        <w:jc w:val="both"/>
        <w:rPr>
          <w:b/>
          <w:sz w:val="28"/>
          <w:szCs w:val="28"/>
          <w:lang w:eastAsia="en-GB"/>
        </w:rPr>
      </w:pPr>
    </w:p>
    <w:p w:rsidR="00870FCB" w:rsidRPr="00870FCB" w:rsidRDefault="00870FCB" w:rsidP="00870FCB">
      <w:pPr>
        <w:pStyle w:val="NoSpacing"/>
        <w:spacing w:line="276" w:lineRule="auto"/>
        <w:jc w:val="both"/>
        <w:rPr>
          <w:b/>
          <w:sz w:val="28"/>
          <w:szCs w:val="28"/>
          <w:lang w:eastAsia="en-GB"/>
        </w:rPr>
      </w:pPr>
      <w:bookmarkStart w:id="0" w:name="_GoBack"/>
      <w:bookmarkEnd w:id="0"/>
      <w:r w:rsidRPr="00870FCB">
        <w:rPr>
          <w:b/>
          <w:sz w:val="28"/>
          <w:szCs w:val="28"/>
          <w:lang w:eastAsia="en-GB"/>
        </w:rPr>
        <w:t>Time Creation</w:t>
      </w:r>
    </w:p>
    <w:p w:rsidR="00870FCB" w:rsidRPr="00870FCB" w:rsidRDefault="00870FCB" w:rsidP="00870FCB">
      <w:pPr>
        <w:pStyle w:val="NoSpacing"/>
        <w:spacing w:line="276" w:lineRule="auto"/>
        <w:jc w:val="both"/>
        <w:rPr>
          <w:rFonts w:cs="Arial"/>
          <w:color w:val="222222"/>
          <w:sz w:val="28"/>
          <w:szCs w:val="28"/>
          <w:lang w:eastAsia="en-GB"/>
        </w:rPr>
      </w:pPr>
      <w:r w:rsidRPr="00870FCB">
        <w:rPr>
          <w:rFonts w:cs="Arial"/>
          <w:color w:val="222222"/>
          <w:sz w:val="28"/>
          <w:szCs w:val="28"/>
          <w:lang w:eastAsia="en-GB"/>
        </w:rPr>
        <w:t>When workers do something with the aid of technology they can often complete their tasks more quickly. This means that workers can do more in their eight hours than they may have been able to prior to the profusion of technology. Because workers can get more done more quickly, workplaces may require fewer workers to shoulder the workload.</w:t>
      </w:r>
    </w:p>
    <w:p w:rsidR="00207D11" w:rsidRPr="00870FCB" w:rsidRDefault="00207D11" w:rsidP="00870FCB">
      <w:pPr>
        <w:pStyle w:val="NoSpacing"/>
        <w:spacing w:line="276" w:lineRule="auto"/>
        <w:jc w:val="both"/>
        <w:rPr>
          <w:sz w:val="28"/>
          <w:szCs w:val="28"/>
        </w:rPr>
      </w:pPr>
    </w:p>
    <w:sectPr w:rsidR="00207D11" w:rsidRPr="00870F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327F90"/>
    <w:multiLevelType w:val="multilevel"/>
    <w:tmpl w:val="F5AA3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E41919"/>
    <w:multiLevelType w:val="hybridMultilevel"/>
    <w:tmpl w:val="20DC0524"/>
    <w:lvl w:ilvl="0" w:tplc="66A401DE">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0F2B4A"/>
    <w:multiLevelType w:val="multilevel"/>
    <w:tmpl w:val="ECF4F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FCB"/>
    <w:rsid w:val="000039E9"/>
    <w:rsid w:val="00027C7C"/>
    <w:rsid w:val="0005042C"/>
    <w:rsid w:val="00060663"/>
    <w:rsid w:val="00065B6D"/>
    <w:rsid w:val="000E3C18"/>
    <w:rsid w:val="00127E49"/>
    <w:rsid w:val="00136B22"/>
    <w:rsid w:val="00164EF6"/>
    <w:rsid w:val="001A0B61"/>
    <w:rsid w:val="001A7194"/>
    <w:rsid w:val="001B4904"/>
    <w:rsid w:val="001C037D"/>
    <w:rsid w:val="001D3A5A"/>
    <w:rsid w:val="00207D11"/>
    <w:rsid w:val="002236CF"/>
    <w:rsid w:val="00235FF2"/>
    <w:rsid w:val="002451B6"/>
    <w:rsid w:val="00261EE8"/>
    <w:rsid w:val="00285D8A"/>
    <w:rsid w:val="002D6755"/>
    <w:rsid w:val="00303D19"/>
    <w:rsid w:val="00314AFF"/>
    <w:rsid w:val="003240C2"/>
    <w:rsid w:val="00325177"/>
    <w:rsid w:val="00345A59"/>
    <w:rsid w:val="00346266"/>
    <w:rsid w:val="0039165B"/>
    <w:rsid w:val="00393CCB"/>
    <w:rsid w:val="00395B47"/>
    <w:rsid w:val="0040117D"/>
    <w:rsid w:val="00406126"/>
    <w:rsid w:val="00495001"/>
    <w:rsid w:val="004B0BA1"/>
    <w:rsid w:val="004B4E33"/>
    <w:rsid w:val="004F0004"/>
    <w:rsid w:val="00500821"/>
    <w:rsid w:val="005253AA"/>
    <w:rsid w:val="00590888"/>
    <w:rsid w:val="005A1D6F"/>
    <w:rsid w:val="00605A43"/>
    <w:rsid w:val="00634720"/>
    <w:rsid w:val="0064658F"/>
    <w:rsid w:val="006D11DA"/>
    <w:rsid w:val="006D7EE4"/>
    <w:rsid w:val="0071211E"/>
    <w:rsid w:val="00717EB7"/>
    <w:rsid w:val="00784996"/>
    <w:rsid w:val="007A5143"/>
    <w:rsid w:val="007D0E42"/>
    <w:rsid w:val="008075C8"/>
    <w:rsid w:val="00857886"/>
    <w:rsid w:val="0086674D"/>
    <w:rsid w:val="0086773F"/>
    <w:rsid w:val="00870FCB"/>
    <w:rsid w:val="00882BB4"/>
    <w:rsid w:val="008A25C1"/>
    <w:rsid w:val="008D15F7"/>
    <w:rsid w:val="008E1DD5"/>
    <w:rsid w:val="008F2D5B"/>
    <w:rsid w:val="00943EEC"/>
    <w:rsid w:val="00981B56"/>
    <w:rsid w:val="009C1C32"/>
    <w:rsid w:val="00A0155D"/>
    <w:rsid w:val="00A355F9"/>
    <w:rsid w:val="00A85C2D"/>
    <w:rsid w:val="00AF3AC4"/>
    <w:rsid w:val="00AF7463"/>
    <w:rsid w:val="00B434A5"/>
    <w:rsid w:val="00B9294C"/>
    <w:rsid w:val="00BB20C3"/>
    <w:rsid w:val="00BB4414"/>
    <w:rsid w:val="00BB69F9"/>
    <w:rsid w:val="00BC266A"/>
    <w:rsid w:val="00BC4F56"/>
    <w:rsid w:val="00BE5460"/>
    <w:rsid w:val="00BE5E8B"/>
    <w:rsid w:val="00C40DA8"/>
    <w:rsid w:val="00C842C0"/>
    <w:rsid w:val="00C86E16"/>
    <w:rsid w:val="00CB3427"/>
    <w:rsid w:val="00D52AE5"/>
    <w:rsid w:val="00D834A6"/>
    <w:rsid w:val="00D83541"/>
    <w:rsid w:val="00D935F4"/>
    <w:rsid w:val="00DA2101"/>
    <w:rsid w:val="00DA56CE"/>
    <w:rsid w:val="00DC1B08"/>
    <w:rsid w:val="00DC64F2"/>
    <w:rsid w:val="00DF1BBA"/>
    <w:rsid w:val="00DF4D6D"/>
    <w:rsid w:val="00DF72C0"/>
    <w:rsid w:val="00E060C6"/>
    <w:rsid w:val="00E5283F"/>
    <w:rsid w:val="00E81DF3"/>
    <w:rsid w:val="00EB15F0"/>
    <w:rsid w:val="00EB5193"/>
    <w:rsid w:val="00EB6702"/>
    <w:rsid w:val="00EE3194"/>
    <w:rsid w:val="00F311C4"/>
    <w:rsid w:val="00F32414"/>
    <w:rsid w:val="00F4739C"/>
    <w:rsid w:val="00F56CAC"/>
    <w:rsid w:val="00F57802"/>
    <w:rsid w:val="00F74EDC"/>
    <w:rsid w:val="00FC3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80076C-CE01-42FE-9DEB-CE2FF7E1D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0F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610740">
      <w:bodyDiv w:val="1"/>
      <w:marLeft w:val="0"/>
      <w:marRight w:val="0"/>
      <w:marTop w:val="0"/>
      <w:marBottom w:val="0"/>
      <w:divBdr>
        <w:top w:val="none" w:sz="0" w:space="0" w:color="auto"/>
        <w:left w:val="none" w:sz="0" w:space="0" w:color="auto"/>
        <w:bottom w:val="none" w:sz="0" w:space="0" w:color="auto"/>
        <w:right w:val="none" w:sz="0" w:space="0" w:color="auto"/>
      </w:divBdr>
      <w:divsChild>
        <w:div w:id="35204021">
          <w:marLeft w:val="0"/>
          <w:marRight w:val="0"/>
          <w:marTop w:val="0"/>
          <w:marBottom w:val="0"/>
          <w:divBdr>
            <w:top w:val="none" w:sz="0" w:space="0" w:color="auto"/>
            <w:left w:val="none" w:sz="0" w:space="0" w:color="auto"/>
            <w:bottom w:val="none" w:sz="0" w:space="0" w:color="auto"/>
            <w:right w:val="none" w:sz="0" w:space="0" w:color="auto"/>
          </w:divBdr>
          <w:divsChild>
            <w:div w:id="1761483767">
              <w:marLeft w:val="0"/>
              <w:marRight w:val="150"/>
              <w:marTop w:val="0"/>
              <w:marBottom w:val="0"/>
              <w:divBdr>
                <w:top w:val="none" w:sz="0" w:space="0" w:color="auto"/>
                <w:left w:val="none" w:sz="0" w:space="0" w:color="auto"/>
                <w:bottom w:val="none" w:sz="0" w:space="0" w:color="auto"/>
                <w:right w:val="none" w:sz="0" w:space="0" w:color="auto"/>
              </w:divBdr>
              <w:divsChild>
                <w:div w:id="749087369">
                  <w:marLeft w:val="0"/>
                  <w:marRight w:val="0"/>
                  <w:marTop w:val="0"/>
                  <w:marBottom w:val="135"/>
                  <w:divBdr>
                    <w:top w:val="none" w:sz="0" w:space="0" w:color="auto"/>
                    <w:left w:val="none" w:sz="0" w:space="0" w:color="auto"/>
                    <w:bottom w:val="none" w:sz="0" w:space="0" w:color="auto"/>
                    <w:right w:val="none" w:sz="0" w:space="0" w:color="auto"/>
                  </w:divBdr>
                </w:div>
              </w:divsChild>
            </w:div>
            <w:div w:id="1952084701">
              <w:marLeft w:val="0"/>
              <w:marRight w:val="0"/>
              <w:marTop w:val="0"/>
              <w:marBottom w:val="0"/>
              <w:divBdr>
                <w:top w:val="none" w:sz="0" w:space="0" w:color="auto"/>
                <w:left w:val="none" w:sz="0" w:space="0" w:color="auto"/>
                <w:bottom w:val="none" w:sz="0" w:space="0" w:color="auto"/>
                <w:right w:val="none" w:sz="0" w:space="0" w:color="auto"/>
              </w:divBdr>
            </w:div>
            <w:div w:id="920335235">
              <w:marLeft w:val="0"/>
              <w:marRight w:val="0"/>
              <w:marTop w:val="0"/>
              <w:marBottom w:val="0"/>
              <w:divBdr>
                <w:top w:val="none" w:sz="0" w:space="0" w:color="auto"/>
                <w:left w:val="none" w:sz="0" w:space="0" w:color="auto"/>
                <w:bottom w:val="none" w:sz="0" w:space="0" w:color="auto"/>
                <w:right w:val="none" w:sz="0" w:space="0" w:color="auto"/>
              </w:divBdr>
            </w:div>
            <w:div w:id="1118260240">
              <w:marLeft w:val="0"/>
              <w:marRight w:val="0"/>
              <w:marTop w:val="0"/>
              <w:marBottom w:val="0"/>
              <w:divBdr>
                <w:top w:val="none" w:sz="0" w:space="0" w:color="auto"/>
                <w:left w:val="none" w:sz="0" w:space="0" w:color="auto"/>
                <w:bottom w:val="none" w:sz="0" w:space="0" w:color="auto"/>
                <w:right w:val="none" w:sz="0" w:space="0" w:color="auto"/>
              </w:divBdr>
            </w:div>
            <w:div w:id="638457477">
              <w:marLeft w:val="0"/>
              <w:marRight w:val="0"/>
              <w:marTop w:val="0"/>
              <w:marBottom w:val="0"/>
              <w:divBdr>
                <w:top w:val="none" w:sz="0" w:space="0" w:color="auto"/>
                <w:left w:val="none" w:sz="0" w:space="0" w:color="auto"/>
                <w:bottom w:val="none" w:sz="0" w:space="0" w:color="auto"/>
                <w:right w:val="none" w:sz="0" w:space="0" w:color="auto"/>
              </w:divBdr>
            </w:div>
            <w:div w:id="182304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403</Words>
  <Characters>2300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2018-01-25T15:43:00Z</dcterms:created>
  <dcterms:modified xsi:type="dcterms:W3CDTF">2018-01-25T15:46:00Z</dcterms:modified>
</cp:coreProperties>
</file>