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303162"/>
    <w:p w14:paraId="3429BF1B" w14:textId="77777777" w:rsidR="00006DC7" w:rsidRPr="00B319D2" w:rsidRDefault="00F22BE1" w:rsidP="00741E94">
      <w:pPr>
        <w:rPr>
          <w:rFonts w:ascii="Arial" w:hAnsi="Arial" w:cs="Arial"/>
          <w:color w:val="000000" w:themeColor="text1"/>
        </w:rPr>
      </w:pPr>
      <w:r w:rsidRPr="00B319D2">
        <w:rPr>
          <w:rFonts w:ascii="Arial" w:hAnsi="Arial" w:cs="Arial"/>
          <w:noProof/>
          <w:color w:val="000000" w:themeColor="text1"/>
          <w:sz w:val="20"/>
        </w:rPr>
        <mc:AlternateContent>
          <mc:Choice Requires="wpg">
            <w:drawing>
              <wp:inline distT="0" distB="0" distL="0" distR="0" wp14:anchorId="3E6ED8F5" wp14:editId="3D85F36A">
                <wp:extent cx="6603365" cy="900430"/>
                <wp:effectExtent l="0" t="0" r="0" b="0"/>
                <wp:docPr id="1"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3365" cy="900430"/>
                          <a:chOff x="-476" y="9"/>
                          <a:chExt cx="10399" cy="1418"/>
                        </a:xfrm>
                      </wpg:grpSpPr>
                      <wps:wsp>
                        <wps:cNvPr id="2" name="docshape11"/>
                        <wps:cNvSpPr>
                          <a:spLocks/>
                        </wps:cNvSpPr>
                        <wps:spPr bwMode="auto">
                          <a:xfrm>
                            <a:off x="9" y="9"/>
                            <a:ext cx="9914" cy="138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 name="docshape12" descr="Discover University of Wales Trinity Saint Davi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440" y="252"/>
                            <a:ext cx="2850" cy="1140"/>
                          </a:xfrm>
                          <a:prstGeom prst="rect">
                            <a:avLst/>
                          </a:prstGeom>
                          <a:noFill/>
                          <a:extLst>
                            <a:ext uri="{909E8E84-426E-40DD-AFC4-6F175D3DCCD1}">
                              <a14:hiddenFill xmlns:a14="http://schemas.microsoft.com/office/drawing/2010/main">
                                <a:solidFill>
                                  <a:srgbClr val="FFFFFF"/>
                                </a:solidFill>
                              </a14:hiddenFill>
                            </a:ext>
                          </a:extLst>
                        </pic:spPr>
                      </pic:pic>
                      <wps:wsp>
                        <wps:cNvPr id="4" name="docshape13"/>
                        <wps:cNvSpPr txBox="1">
                          <a:spLocks/>
                        </wps:cNvSpPr>
                        <wps:spPr bwMode="auto">
                          <a:xfrm>
                            <a:off x="-476" y="34"/>
                            <a:ext cx="9926" cy="1393"/>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2F176D" w14:textId="77777777" w:rsidR="00741E94" w:rsidRDefault="00741E94">
                              <w:pPr>
                                <w:spacing w:before="121"/>
                                <w:ind w:left="5089" w:right="1018" w:hanging="701"/>
                                <w:rPr>
                                  <w:b/>
                                  <w:sz w:val="40"/>
                                </w:rPr>
                              </w:pPr>
                              <w:r>
                                <w:rPr>
                                  <w:b/>
                                  <w:sz w:val="40"/>
                                </w:rPr>
                                <w:t>LEVEL 5 ASSESSMENT</w:t>
                              </w:r>
                              <w:r>
                                <w:rPr>
                                  <w:b/>
                                  <w:spacing w:val="-109"/>
                                  <w:sz w:val="40"/>
                                </w:rPr>
                                <w:t xml:space="preserve"> </w:t>
                              </w:r>
                              <w:r>
                                <w:rPr>
                                  <w:b/>
                                  <w:sz w:val="40"/>
                                </w:rPr>
                                <w:t>SPECIFICATION</w:t>
                              </w:r>
                            </w:p>
                          </w:txbxContent>
                        </wps:txbx>
                        <wps:bodyPr rot="0" vert="horz" wrap="square" lIns="0" tIns="0" rIns="0" bIns="0" anchor="t" anchorCtr="0" upright="1">
                          <a:noAutofit/>
                        </wps:bodyPr>
                      </wps:wsp>
                    </wpg:wgp>
                  </a:graphicData>
                </a:graphic>
              </wp:inline>
            </w:drawing>
          </mc:Choice>
          <mc:Fallback>
            <w:pict>
              <v:group w14:anchorId="3E6ED8F5" id="docshapegroup10" o:spid="_x0000_s1026" style="width:519.95pt;height:70.9pt;mso-position-horizontal-relative:char;mso-position-vertical-relative:line" coordorigin="-476,9" coordsize="10399,1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">
                <v:rect id="docshape11" o:spid="_x0000_s1027" style="position:absolute;left:9;top:9;width:9914;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" fillcolor="silver" stroked="f">
                  <v:path arrowok="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8" type="#_x0000_t75" alt="Discover University of Wales Trinity Saint David" style="position:absolute;left:440;top:252;width:285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">
                  <v:imagedata r:id="rId8" o:title="Discover University of Wales Trinity Saint David"/>
                  <o:lock v:ext="edit" aspectratio="f"/>
                </v:shape>
                <v:shapetype id="_x0000_t202" coordsize="21600,21600" o:spt="202" path="m,l,21600r21600,l21600,xe">
                  <v:stroke joinstyle="miter"/>
                  <v:path gradientshapeok="t" o:connecttype="rect"/>
                </v:shapetype>
                <v:shape id="docshape13" o:spid="_x0000_s1029" type="#_x0000_t202" style="position:absolute;left:-476;top:34;width:9926;height:1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" filled="f" strokeweight=".48pt">
                  <v:path arrowok="t"/>
                  <v:textbox inset="0,0,0,0">
                    <w:txbxContent>
                      <w:p w14:paraId="0E2F176D" w14:textId="77777777" w:rsidR="00741E94" w:rsidRDefault="00741E94">
                        <w:pPr>
                          <w:spacing w:before="121"/>
                          <w:ind w:left="5089" w:right="1018" w:hanging="701"/>
                          <w:rPr>
                            <w:b/>
                            <w:sz w:val="40"/>
                          </w:rPr>
                        </w:pPr>
                        <w:r>
                          <w:rPr>
                            <w:b/>
                            <w:sz w:val="40"/>
                          </w:rPr>
                          <w:t>LEVEL 5 ASSESSMENT</w:t>
                        </w:r>
                        <w:r>
                          <w:rPr>
                            <w:b/>
                            <w:spacing w:val="-109"/>
                            <w:sz w:val="40"/>
                          </w:rPr>
                          <w:t xml:space="preserve"> </w:t>
                        </w:r>
                        <w:r>
                          <w:rPr>
                            <w:b/>
                            <w:sz w:val="40"/>
                          </w:rPr>
                          <w:t>SPECIFICATION</w:t>
                        </w:r>
                      </w:p>
                    </w:txbxContent>
                  </v:textbox>
                </v:shape>
                <w10:anchorlock/>
              </v:group>
            </w:pict>
          </mc:Fallback>
        </mc:AlternateContent>
      </w:r>
    </w:p>
    <w:tbl>
      <w:tblPr>
        <w:tblW w:w="9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69"/>
        <w:gridCol w:w="2269"/>
      </w:tblGrid>
      <w:tr w:rsidR="00B319D2" w:rsidRPr="00B319D2" w14:paraId="3988C534" w14:textId="77777777" w:rsidTr="009F73B1">
        <w:trPr>
          <w:trHeight w:val="494"/>
          <w:jc w:val="center"/>
        </w:trPr>
        <w:tc>
          <w:tcPr>
            <w:tcW w:w="2093" w:type="dxa"/>
            <w:shd w:val="clear" w:color="auto" w:fill="D9D9D9"/>
          </w:tcPr>
          <w:p w14:paraId="40953F82" w14:textId="77777777" w:rsidR="00A17A5A" w:rsidRPr="00B319D2" w:rsidRDefault="00A17A5A" w:rsidP="00EF1FD7">
            <w:pPr>
              <w:pStyle w:val="TableParagraph"/>
              <w:spacing w:before="122"/>
              <w:ind w:left="107"/>
              <w:rPr>
                <w:b/>
                <w:color w:val="000000" w:themeColor="text1"/>
              </w:rPr>
            </w:pPr>
            <w:r w:rsidRPr="00B319D2">
              <w:rPr>
                <w:b/>
                <w:color w:val="000000" w:themeColor="text1"/>
              </w:rPr>
              <w:t>Student</w:t>
            </w:r>
            <w:r w:rsidRPr="00B319D2">
              <w:rPr>
                <w:b/>
                <w:color w:val="000000" w:themeColor="text1"/>
                <w:spacing w:val="-1"/>
              </w:rPr>
              <w:t xml:space="preserve"> </w:t>
            </w:r>
            <w:r w:rsidRPr="00B319D2">
              <w:rPr>
                <w:b/>
                <w:color w:val="000000" w:themeColor="text1"/>
              </w:rPr>
              <w:t>name:</w:t>
            </w:r>
          </w:p>
        </w:tc>
        <w:tc>
          <w:tcPr>
            <w:tcW w:w="3296" w:type="dxa"/>
          </w:tcPr>
          <w:p w14:paraId="38B229C1" w14:textId="53B38323" w:rsidR="00A17A5A" w:rsidRPr="00B319D2" w:rsidRDefault="00007DB5" w:rsidP="00EF1FD7">
            <w:pPr>
              <w:pStyle w:val="TableParagraph"/>
              <w:rPr>
                <w:color w:val="000000" w:themeColor="text1"/>
                <w:sz w:val="20"/>
              </w:rPr>
            </w:pPr>
            <w:r>
              <w:rPr>
                <w:color w:val="000000" w:themeColor="text1"/>
                <w:sz w:val="20"/>
              </w:rPr>
              <w:t xml:space="preserve"> </w:t>
            </w:r>
            <w:r w:rsidRPr="00007DB5">
              <w:rPr>
                <w:color w:val="000000" w:themeColor="text1"/>
                <w:sz w:val="20"/>
              </w:rPr>
              <w:t>Farzana Choudhury</w:t>
            </w:r>
          </w:p>
        </w:tc>
        <w:tc>
          <w:tcPr>
            <w:tcW w:w="2269" w:type="dxa"/>
            <w:shd w:val="clear" w:color="auto" w:fill="D9D9D9"/>
          </w:tcPr>
          <w:p w14:paraId="25F8AE8D" w14:textId="77777777" w:rsidR="00A17A5A" w:rsidRPr="00B319D2" w:rsidRDefault="00A17A5A" w:rsidP="00EF1FD7">
            <w:pPr>
              <w:pStyle w:val="TableParagraph"/>
              <w:spacing w:before="122"/>
              <w:ind w:left="105"/>
              <w:rPr>
                <w:b/>
                <w:color w:val="000000" w:themeColor="text1"/>
              </w:rPr>
            </w:pPr>
            <w:r w:rsidRPr="00B319D2">
              <w:rPr>
                <w:b/>
                <w:color w:val="000000" w:themeColor="text1"/>
              </w:rPr>
              <w:t>Student</w:t>
            </w:r>
            <w:r w:rsidRPr="00B319D2">
              <w:rPr>
                <w:b/>
                <w:color w:val="000000" w:themeColor="text1"/>
                <w:spacing w:val="-3"/>
              </w:rPr>
              <w:t xml:space="preserve"> </w:t>
            </w:r>
            <w:r w:rsidRPr="00B319D2">
              <w:rPr>
                <w:b/>
                <w:color w:val="000000" w:themeColor="text1"/>
              </w:rPr>
              <w:t>ID</w:t>
            </w:r>
            <w:r w:rsidRPr="00B319D2">
              <w:rPr>
                <w:b/>
                <w:color w:val="000000" w:themeColor="text1"/>
                <w:spacing w:val="-1"/>
              </w:rPr>
              <w:t xml:space="preserve"> </w:t>
            </w:r>
            <w:r w:rsidRPr="00B319D2">
              <w:rPr>
                <w:b/>
                <w:color w:val="000000" w:themeColor="text1"/>
              </w:rPr>
              <w:t>number:</w:t>
            </w:r>
          </w:p>
        </w:tc>
        <w:tc>
          <w:tcPr>
            <w:tcW w:w="2269" w:type="dxa"/>
          </w:tcPr>
          <w:p w14:paraId="504D1E1B" w14:textId="274C35C8" w:rsidR="00A17A5A" w:rsidRPr="00B319D2" w:rsidRDefault="00007DB5" w:rsidP="00EF1FD7">
            <w:pPr>
              <w:pStyle w:val="TableParagraph"/>
              <w:rPr>
                <w:color w:val="000000" w:themeColor="text1"/>
                <w:sz w:val="20"/>
              </w:rPr>
            </w:pPr>
            <w:r>
              <w:rPr>
                <w:color w:val="000000" w:themeColor="text1"/>
                <w:sz w:val="20"/>
              </w:rPr>
              <w:t xml:space="preserve"> </w:t>
            </w:r>
            <w:r w:rsidRPr="00007DB5">
              <w:rPr>
                <w:color w:val="000000" w:themeColor="text1"/>
                <w:sz w:val="20"/>
              </w:rPr>
              <w:t>2119795</w:t>
            </w:r>
          </w:p>
        </w:tc>
      </w:tr>
      <w:tr w:rsidR="00B319D2" w:rsidRPr="00B319D2" w14:paraId="5B21F467" w14:textId="77777777" w:rsidTr="009F73B1">
        <w:trPr>
          <w:trHeight w:val="493"/>
          <w:jc w:val="center"/>
        </w:trPr>
        <w:tc>
          <w:tcPr>
            <w:tcW w:w="2093" w:type="dxa"/>
            <w:shd w:val="clear" w:color="auto" w:fill="D9D9D9"/>
          </w:tcPr>
          <w:p w14:paraId="4F023C19" w14:textId="77777777" w:rsidR="00A17A5A" w:rsidRPr="00B319D2" w:rsidRDefault="00A17A5A" w:rsidP="00EF1FD7">
            <w:pPr>
              <w:pStyle w:val="TableParagraph"/>
              <w:spacing w:before="120"/>
              <w:ind w:left="107"/>
              <w:rPr>
                <w:b/>
                <w:color w:val="000000" w:themeColor="text1"/>
              </w:rPr>
            </w:pPr>
            <w:r w:rsidRPr="00B319D2">
              <w:rPr>
                <w:b/>
                <w:color w:val="000000" w:themeColor="text1"/>
              </w:rPr>
              <w:t>Programme:</w:t>
            </w:r>
          </w:p>
        </w:tc>
        <w:tc>
          <w:tcPr>
            <w:tcW w:w="7834" w:type="dxa"/>
            <w:gridSpan w:val="3"/>
          </w:tcPr>
          <w:p w14:paraId="23C86D9D" w14:textId="77777777" w:rsidR="00A17A5A" w:rsidRPr="00B319D2" w:rsidRDefault="00A17A5A" w:rsidP="00EF1FD7">
            <w:pPr>
              <w:pStyle w:val="TableParagraph"/>
              <w:spacing w:before="120"/>
              <w:ind w:left="108"/>
              <w:rPr>
                <w:b/>
                <w:color w:val="000000" w:themeColor="text1"/>
              </w:rPr>
            </w:pPr>
            <w:r w:rsidRPr="00B319D2">
              <w:rPr>
                <w:b/>
                <w:color w:val="000000" w:themeColor="text1"/>
              </w:rPr>
              <w:t>BA</w:t>
            </w:r>
            <w:r w:rsidRPr="00B319D2">
              <w:rPr>
                <w:b/>
                <w:color w:val="000000" w:themeColor="text1"/>
                <w:spacing w:val="-2"/>
              </w:rPr>
              <w:t xml:space="preserve"> </w:t>
            </w:r>
            <w:r w:rsidRPr="00B319D2">
              <w:rPr>
                <w:b/>
                <w:color w:val="000000" w:themeColor="text1"/>
              </w:rPr>
              <w:t>International</w:t>
            </w:r>
            <w:r w:rsidRPr="00B319D2">
              <w:rPr>
                <w:b/>
                <w:color w:val="000000" w:themeColor="text1"/>
                <w:spacing w:val="-2"/>
              </w:rPr>
              <w:t xml:space="preserve"> </w:t>
            </w:r>
            <w:r w:rsidRPr="00B319D2">
              <w:rPr>
                <w:b/>
                <w:color w:val="000000" w:themeColor="text1"/>
              </w:rPr>
              <w:t>Hotel</w:t>
            </w:r>
            <w:r w:rsidRPr="00B319D2">
              <w:rPr>
                <w:b/>
                <w:color w:val="000000" w:themeColor="text1"/>
                <w:spacing w:val="-3"/>
              </w:rPr>
              <w:t xml:space="preserve"> </w:t>
            </w:r>
            <w:r w:rsidRPr="00B319D2">
              <w:rPr>
                <w:b/>
                <w:color w:val="000000" w:themeColor="text1"/>
              </w:rPr>
              <w:t>Management</w:t>
            </w:r>
          </w:p>
        </w:tc>
      </w:tr>
      <w:tr w:rsidR="00B319D2" w:rsidRPr="00B319D2" w14:paraId="2BEB3E2D" w14:textId="77777777" w:rsidTr="009F73B1">
        <w:trPr>
          <w:trHeight w:val="491"/>
          <w:jc w:val="center"/>
        </w:trPr>
        <w:tc>
          <w:tcPr>
            <w:tcW w:w="2093" w:type="dxa"/>
            <w:shd w:val="clear" w:color="auto" w:fill="D9D9D9"/>
          </w:tcPr>
          <w:p w14:paraId="40AA017D" w14:textId="77777777" w:rsidR="00A17A5A" w:rsidRPr="00B319D2" w:rsidRDefault="00A17A5A" w:rsidP="00EF1FD7">
            <w:pPr>
              <w:pStyle w:val="TableParagraph"/>
              <w:spacing w:before="120"/>
              <w:ind w:left="107"/>
              <w:rPr>
                <w:b/>
                <w:color w:val="000000" w:themeColor="text1"/>
              </w:rPr>
            </w:pPr>
            <w:r w:rsidRPr="00B319D2">
              <w:rPr>
                <w:b/>
                <w:color w:val="000000" w:themeColor="text1"/>
              </w:rPr>
              <w:t>Module:</w:t>
            </w:r>
          </w:p>
        </w:tc>
        <w:tc>
          <w:tcPr>
            <w:tcW w:w="7834" w:type="dxa"/>
            <w:gridSpan w:val="3"/>
          </w:tcPr>
          <w:p w14:paraId="5507EBBB" w14:textId="77777777" w:rsidR="00A17A5A" w:rsidRPr="00B319D2" w:rsidRDefault="00A17A5A" w:rsidP="00EF1FD7">
            <w:pPr>
              <w:pStyle w:val="TableParagraph"/>
              <w:spacing w:before="120"/>
              <w:ind w:left="108"/>
              <w:rPr>
                <w:b/>
                <w:color w:val="000000" w:themeColor="text1"/>
              </w:rPr>
            </w:pPr>
            <w:r w:rsidRPr="00B319D2">
              <w:rPr>
                <w:b/>
                <w:color w:val="000000" w:themeColor="text1"/>
              </w:rPr>
              <w:t>Financial Management for the Hotel Industry</w:t>
            </w:r>
          </w:p>
        </w:tc>
      </w:tr>
      <w:tr w:rsidR="00B319D2" w:rsidRPr="00B319D2" w14:paraId="53BEDDA2" w14:textId="77777777" w:rsidTr="009F73B1">
        <w:trPr>
          <w:trHeight w:val="760"/>
          <w:jc w:val="center"/>
        </w:trPr>
        <w:tc>
          <w:tcPr>
            <w:tcW w:w="2093" w:type="dxa"/>
            <w:shd w:val="clear" w:color="auto" w:fill="D9D9D9"/>
          </w:tcPr>
          <w:p w14:paraId="7ABD04A2" w14:textId="77777777" w:rsidR="00A17A5A" w:rsidRPr="00B319D2" w:rsidRDefault="00A17A5A" w:rsidP="00EF1FD7">
            <w:pPr>
              <w:pStyle w:val="TableParagraph"/>
              <w:spacing w:before="120"/>
              <w:ind w:left="107"/>
              <w:rPr>
                <w:b/>
                <w:color w:val="000000" w:themeColor="text1"/>
              </w:rPr>
            </w:pPr>
            <w:r w:rsidRPr="00B319D2">
              <w:rPr>
                <w:b/>
                <w:color w:val="000000" w:themeColor="text1"/>
              </w:rPr>
              <w:t>Module</w:t>
            </w:r>
            <w:r w:rsidRPr="00B319D2">
              <w:rPr>
                <w:b/>
                <w:color w:val="000000" w:themeColor="text1"/>
                <w:spacing w:val="-2"/>
              </w:rPr>
              <w:t xml:space="preserve"> </w:t>
            </w:r>
            <w:r w:rsidRPr="00B319D2">
              <w:rPr>
                <w:b/>
                <w:color w:val="000000" w:themeColor="text1"/>
              </w:rPr>
              <w:t>code:</w:t>
            </w:r>
          </w:p>
        </w:tc>
        <w:tc>
          <w:tcPr>
            <w:tcW w:w="3296" w:type="dxa"/>
          </w:tcPr>
          <w:p w14:paraId="4067B536" w14:textId="77777777" w:rsidR="00A17A5A" w:rsidRPr="00B319D2" w:rsidRDefault="00A17A5A" w:rsidP="00EF1FD7">
            <w:pPr>
              <w:pStyle w:val="TableParagraph"/>
              <w:spacing w:before="120"/>
              <w:ind w:left="108"/>
              <w:rPr>
                <w:b/>
                <w:color w:val="000000" w:themeColor="text1"/>
              </w:rPr>
            </w:pPr>
            <w:r w:rsidRPr="00B319D2">
              <w:rPr>
                <w:b/>
                <w:color w:val="000000" w:themeColor="text1"/>
              </w:rPr>
              <w:t>BMIH5007</w:t>
            </w:r>
          </w:p>
        </w:tc>
        <w:tc>
          <w:tcPr>
            <w:tcW w:w="2269" w:type="dxa"/>
            <w:shd w:val="clear" w:color="auto" w:fill="D9D9D9"/>
          </w:tcPr>
          <w:p w14:paraId="659FA3EB" w14:textId="77777777" w:rsidR="00A17A5A" w:rsidRPr="00B319D2" w:rsidRDefault="00A17A5A" w:rsidP="00EF1FD7">
            <w:pPr>
              <w:pStyle w:val="TableParagraph"/>
              <w:ind w:left="105"/>
              <w:rPr>
                <w:b/>
                <w:color w:val="000000" w:themeColor="text1"/>
              </w:rPr>
            </w:pPr>
            <w:r w:rsidRPr="00B319D2">
              <w:rPr>
                <w:b/>
                <w:color w:val="000000" w:themeColor="text1"/>
              </w:rPr>
              <w:t>Contribution</w:t>
            </w:r>
            <w:r w:rsidRPr="00B319D2">
              <w:rPr>
                <w:b/>
                <w:color w:val="000000" w:themeColor="text1"/>
                <w:spacing w:val="-4"/>
              </w:rPr>
              <w:t xml:space="preserve"> </w:t>
            </w:r>
            <w:r w:rsidRPr="00B319D2">
              <w:rPr>
                <w:b/>
                <w:color w:val="000000" w:themeColor="text1"/>
              </w:rPr>
              <w:t>to</w:t>
            </w:r>
          </w:p>
          <w:p w14:paraId="38605D44" w14:textId="77777777" w:rsidR="00A17A5A" w:rsidRPr="00B319D2" w:rsidRDefault="00A17A5A" w:rsidP="00EF1FD7">
            <w:pPr>
              <w:pStyle w:val="TableParagraph"/>
              <w:spacing w:line="252" w:lineRule="exact"/>
              <w:ind w:left="105" w:right="374"/>
              <w:rPr>
                <w:b/>
                <w:color w:val="000000" w:themeColor="text1"/>
              </w:rPr>
            </w:pPr>
            <w:r w:rsidRPr="00B319D2">
              <w:rPr>
                <w:b/>
                <w:color w:val="000000" w:themeColor="text1"/>
              </w:rPr>
              <w:t>Overall Module</w:t>
            </w:r>
            <w:r w:rsidRPr="00B319D2">
              <w:rPr>
                <w:b/>
                <w:color w:val="000000" w:themeColor="text1"/>
                <w:spacing w:val="1"/>
              </w:rPr>
              <w:t xml:space="preserve"> </w:t>
            </w:r>
            <w:r w:rsidRPr="00B319D2">
              <w:rPr>
                <w:b/>
                <w:color w:val="000000" w:themeColor="text1"/>
              </w:rPr>
              <w:t>Assessment</w:t>
            </w:r>
            <w:r w:rsidRPr="00B319D2">
              <w:rPr>
                <w:b/>
                <w:color w:val="000000" w:themeColor="text1"/>
                <w:spacing w:val="-13"/>
              </w:rPr>
              <w:t xml:space="preserve"> </w:t>
            </w:r>
            <w:r w:rsidRPr="00B319D2">
              <w:rPr>
                <w:b/>
                <w:color w:val="000000" w:themeColor="text1"/>
              </w:rPr>
              <w:t>(%):</w:t>
            </w:r>
          </w:p>
        </w:tc>
        <w:tc>
          <w:tcPr>
            <w:tcW w:w="2269" w:type="dxa"/>
          </w:tcPr>
          <w:p w14:paraId="63E6CCF2" w14:textId="77777777" w:rsidR="00A17A5A" w:rsidRPr="00B319D2" w:rsidRDefault="00A17A5A" w:rsidP="00EF1FD7">
            <w:pPr>
              <w:pStyle w:val="TableParagraph"/>
              <w:ind w:left="104"/>
              <w:rPr>
                <w:b/>
                <w:color w:val="000000" w:themeColor="text1"/>
              </w:rPr>
            </w:pPr>
            <w:r w:rsidRPr="00B319D2">
              <w:rPr>
                <w:b/>
                <w:color w:val="000000" w:themeColor="text1"/>
              </w:rPr>
              <w:t>50%</w:t>
            </w:r>
          </w:p>
          <w:p w14:paraId="2851588D" w14:textId="77777777" w:rsidR="00A17A5A" w:rsidRPr="00B319D2" w:rsidRDefault="00A17A5A" w:rsidP="00EF1FD7">
            <w:pPr>
              <w:pStyle w:val="TableParagraph"/>
              <w:spacing w:before="1"/>
              <w:ind w:left="104"/>
              <w:rPr>
                <w:b/>
                <w:color w:val="000000" w:themeColor="text1"/>
              </w:rPr>
            </w:pPr>
            <w:r w:rsidRPr="00B319D2">
              <w:rPr>
                <w:b/>
                <w:color w:val="000000" w:themeColor="text1"/>
              </w:rPr>
              <w:t>(2</w:t>
            </w:r>
            <w:r w:rsidRPr="00B319D2">
              <w:rPr>
                <w:b/>
                <w:color w:val="000000" w:themeColor="text1"/>
                <w:spacing w:val="-2"/>
              </w:rPr>
              <w:t xml:space="preserve"> </w:t>
            </w:r>
            <w:r w:rsidRPr="00B319D2">
              <w:rPr>
                <w:b/>
                <w:color w:val="000000" w:themeColor="text1"/>
              </w:rPr>
              <w:t>of</w:t>
            </w:r>
            <w:r w:rsidRPr="00B319D2">
              <w:rPr>
                <w:b/>
                <w:color w:val="000000" w:themeColor="text1"/>
                <w:spacing w:val="-1"/>
              </w:rPr>
              <w:t xml:space="preserve"> </w:t>
            </w:r>
            <w:r w:rsidRPr="00B319D2">
              <w:rPr>
                <w:b/>
                <w:color w:val="000000" w:themeColor="text1"/>
              </w:rPr>
              <w:t>2)</w:t>
            </w:r>
          </w:p>
        </w:tc>
      </w:tr>
      <w:tr w:rsidR="00B319D2" w:rsidRPr="00B319D2" w14:paraId="051718A3" w14:textId="77777777" w:rsidTr="009F73B1">
        <w:trPr>
          <w:trHeight w:val="491"/>
          <w:jc w:val="center"/>
        </w:trPr>
        <w:tc>
          <w:tcPr>
            <w:tcW w:w="2093" w:type="dxa"/>
            <w:shd w:val="clear" w:color="auto" w:fill="D9D9D9"/>
          </w:tcPr>
          <w:p w14:paraId="5C496378" w14:textId="77777777" w:rsidR="00A17A5A" w:rsidRPr="00B319D2" w:rsidRDefault="00A17A5A" w:rsidP="00EF1FD7">
            <w:pPr>
              <w:pStyle w:val="TableParagraph"/>
              <w:spacing w:before="120"/>
              <w:ind w:left="107"/>
              <w:rPr>
                <w:b/>
                <w:color w:val="000000" w:themeColor="text1"/>
              </w:rPr>
            </w:pPr>
            <w:r w:rsidRPr="00B319D2">
              <w:rPr>
                <w:b/>
                <w:color w:val="000000" w:themeColor="text1"/>
              </w:rPr>
              <w:t>Lecturer:</w:t>
            </w:r>
          </w:p>
        </w:tc>
        <w:tc>
          <w:tcPr>
            <w:tcW w:w="3296" w:type="dxa"/>
          </w:tcPr>
          <w:p w14:paraId="0DBAE0ED" w14:textId="713EDBE1" w:rsidR="00A17A5A" w:rsidRPr="00B319D2" w:rsidRDefault="00A17A5A" w:rsidP="00762006">
            <w:pPr>
              <w:pStyle w:val="TableParagraph"/>
              <w:spacing w:before="120"/>
              <w:ind w:left="108"/>
              <w:rPr>
                <w:b/>
                <w:color w:val="000000" w:themeColor="text1"/>
                <w:lang w:val="fr-FR"/>
              </w:rPr>
            </w:pPr>
            <w:r w:rsidRPr="00B319D2">
              <w:rPr>
                <w:b/>
                <w:color w:val="000000" w:themeColor="text1"/>
                <w:lang w:val="fr-FR"/>
              </w:rPr>
              <w:t>Dale Clarke</w:t>
            </w:r>
          </w:p>
        </w:tc>
        <w:tc>
          <w:tcPr>
            <w:tcW w:w="2269" w:type="dxa"/>
            <w:shd w:val="clear" w:color="auto" w:fill="D9D9D9"/>
          </w:tcPr>
          <w:p w14:paraId="5553933A" w14:textId="77777777" w:rsidR="00A17A5A" w:rsidRPr="00B319D2" w:rsidRDefault="00A17A5A" w:rsidP="00EF1FD7">
            <w:pPr>
              <w:pStyle w:val="TableParagraph"/>
              <w:spacing w:before="120"/>
              <w:ind w:left="105"/>
              <w:rPr>
                <w:b/>
                <w:color w:val="000000" w:themeColor="text1"/>
              </w:rPr>
            </w:pPr>
            <w:r w:rsidRPr="00B319D2">
              <w:rPr>
                <w:b/>
                <w:color w:val="000000" w:themeColor="text1"/>
              </w:rPr>
              <w:t>Internal</w:t>
            </w:r>
            <w:r w:rsidRPr="00B319D2">
              <w:rPr>
                <w:b/>
                <w:color w:val="000000" w:themeColor="text1"/>
                <w:spacing w:val="-1"/>
              </w:rPr>
              <w:t xml:space="preserve"> </w:t>
            </w:r>
            <w:r w:rsidRPr="00B319D2">
              <w:rPr>
                <w:b/>
                <w:color w:val="000000" w:themeColor="text1"/>
              </w:rPr>
              <w:t>Verifier:</w:t>
            </w:r>
          </w:p>
        </w:tc>
        <w:tc>
          <w:tcPr>
            <w:tcW w:w="2269" w:type="dxa"/>
          </w:tcPr>
          <w:p w14:paraId="0243FB94" w14:textId="77777777" w:rsidR="00A17A5A" w:rsidRPr="00B319D2" w:rsidRDefault="00A17A5A" w:rsidP="00EF1FD7">
            <w:pPr>
              <w:pStyle w:val="TableParagraph"/>
              <w:spacing w:before="120"/>
              <w:ind w:left="104"/>
              <w:rPr>
                <w:b/>
                <w:color w:val="000000" w:themeColor="text1"/>
              </w:rPr>
            </w:pPr>
            <w:r w:rsidRPr="00B319D2">
              <w:rPr>
                <w:b/>
                <w:color w:val="000000" w:themeColor="text1"/>
              </w:rPr>
              <w:t>Neil Dyer</w:t>
            </w:r>
          </w:p>
        </w:tc>
      </w:tr>
      <w:tr w:rsidR="00B319D2" w:rsidRPr="00B319D2" w14:paraId="28A806C7" w14:textId="77777777" w:rsidTr="009F73B1">
        <w:trPr>
          <w:trHeight w:val="506"/>
          <w:jc w:val="center"/>
        </w:trPr>
        <w:tc>
          <w:tcPr>
            <w:tcW w:w="2093" w:type="dxa"/>
            <w:shd w:val="clear" w:color="auto" w:fill="D9D9D9"/>
          </w:tcPr>
          <w:p w14:paraId="6218DDB6" w14:textId="77777777" w:rsidR="00A17A5A" w:rsidRPr="00B319D2" w:rsidRDefault="00A17A5A" w:rsidP="00EF1FD7">
            <w:pPr>
              <w:pStyle w:val="TableParagraph"/>
              <w:spacing w:before="120"/>
              <w:ind w:left="107"/>
              <w:rPr>
                <w:b/>
                <w:color w:val="000000" w:themeColor="text1"/>
              </w:rPr>
            </w:pPr>
            <w:r w:rsidRPr="00B319D2">
              <w:rPr>
                <w:b/>
                <w:color w:val="000000" w:themeColor="text1"/>
              </w:rPr>
              <w:t>Assignment</w:t>
            </w:r>
            <w:r w:rsidRPr="00B319D2">
              <w:rPr>
                <w:b/>
                <w:color w:val="000000" w:themeColor="text1"/>
                <w:spacing w:val="-5"/>
              </w:rPr>
              <w:t xml:space="preserve"> </w:t>
            </w:r>
            <w:r w:rsidRPr="00B319D2">
              <w:rPr>
                <w:b/>
                <w:color w:val="000000" w:themeColor="text1"/>
              </w:rPr>
              <w:t>Title:</w:t>
            </w:r>
          </w:p>
        </w:tc>
        <w:tc>
          <w:tcPr>
            <w:tcW w:w="3296" w:type="dxa"/>
          </w:tcPr>
          <w:p w14:paraId="6EFE7E4D" w14:textId="77777777" w:rsidR="00A17A5A" w:rsidRPr="00B319D2" w:rsidRDefault="00A17A5A" w:rsidP="00EF1FD7">
            <w:pPr>
              <w:pStyle w:val="TableParagraph"/>
              <w:spacing w:before="120"/>
              <w:ind w:left="108"/>
              <w:rPr>
                <w:b/>
                <w:color w:val="000000" w:themeColor="text1"/>
              </w:rPr>
            </w:pPr>
            <w:r w:rsidRPr="00B319D2">
              <w:rPr>
                <w:b/>
                <w:color w:val="000000" w:themeColor="text1"/>
              </w:rPr>
              <w:t>Sustainable Business Revenue Generation Plan</w:t>
            </w:r>
          </w:p>
        </w:tc>
        <w:tc>
          <w:tcPr>
            <w:tcW w:w="2269" w:type="dxa"/>
            <w:shd w:val="clear" w:color="auto" w:fill="D9D9D9"/>
          </w:tcPr>
          <w:p w14:paraId="34402FCF" w14:textId="77777777" w:rsidR="00A17A5A" w:rsidRPr="00B319D2" w:rsidRDefault="00A17A5A" w:rsidP="00EF1FD7">
            <w:pPr>
              <w:pStyle w:val="TableParagraph"/>
              <w:ind w:left="105"/>
              <w:rPr>
                <w:b/>
                <w:color w:val="000000" w:themeColor="text1"/>
              </w:rPr>
            </w:pPr>
            <w:r w:rsidRPr="00B319D2">
              <w:rPr>
                <w:b/>
                <w:color w:val="000000" w:themeColor="text1"/>
              </w:rPr>
              <w:t>Word</w:t>
            </w:r>
            <w:r w:rsidRPr="00B319D2">
              <w:rPr>
                <w:b/>
                <w:color w:val="000000" w:themeColor="text1"/>
                <w:spacing w:val="-1"/>
              </w:rPr>
              <w:t xml:space="preserve"> </w:t>
            </w:r>
            <w:r w:rsidRPr="00B319D2">
              <w:rPr>
                <w:b/>
                <w:color w:val="000000" w:themeColor="text1"/>
              </w:rPr>
              <w:t>count</w:t>
            </w:r>
          </w:p>
          <w:p w14:paraId="1D76D7F7" w14:textId="77777777" w:rsidR="00A17A5A" w:rsidRPr="00B319D2" w:rsidRDefault="00A17A5A" w:rsidP="00EF1FD7">
            <w:pPr>
              <w:pStyle w:val="TableParagraph"/>
              <w:spacing w:before="2" w:line="232" w:lineRule="exact"/>
              <w:ind w:left="105"/>
              <w:rPr>
                <w:b/>
                <w:color w:val="000000" w:themeColor="text1"/>
              </w:rPr>
            </w:pPr>
            <w:r w:rsidRPr="00B319D2">
              <w:rPr>
                <w:b/>
                <w:color w:val="000000" w:themeColor="text1"/>
              </w:rPr>
              <w:t>(</w:t>
            </w:r>
            <w:proofErr w:type="gramStart"/>
            <w:r w:rsidRPr="00B319D2">
              <w:rPr>
                <w:b/>
                <w:color w:val="000000" w:themeColor="text1"/>
              </w:rPr>
              <w:t>or</w:t>
            </w:r>
            <w:proofErr w:type="gramEnd"/>
            <w:r w:rsidRPr="00B319D2">
              <w:rPr>
                <w:b/>
                <w:color w:val="000000" w:themeColor="text1"/>
                <w:spacing w:val="-2"/>
              </w:rPr>
              <w:t xml:space="preserve"> </w:t>
            </w:r>
            <w:r w:rsidRPr="00B319D2">
              <w:rPr>
                <w:b/>
                <w:color w:val="000000" w:themeColor="text1"/>
              </w:rPr>
              <w:t>equivalent):</w:t>
            </w:r>
          </w:p>
        </w:tc>
        <w:tc>
          <w:tcPr>
            <w:tcW w:w="2269" w:type="dxa"/>
          </w:tcPr>
          <w:p w14:paraId="7347E84F" w14:textId="77777777" w:rsidR="00A17A5A" w:rsidRPr="00B319D2" w:rsidRDefault="00A17A5A" w:rsidP="00EF1FD7">
            <w:pPr>
              <w:pStyle w:val="TableParagraph"/>
              <w:spacing w:before="120"/>
              <w:ind w:left="104"/>
              <w:rPr>
                <w:b/>
                <w:color w:val="000000" w:themeColor="text1"/>
              </w:rPr>
            </w:pPr>
            <w:r w:rsidRPr="00B319D2">
              <w:rPr>
                <w:b/>
                <w:color w:val="000000" w:themeColor="text1"/>
              </w:rPr>
              <w:t>2,000</w:t>
            </w:r>
          </w:p>
        </w:tc>
      </w:tr>
      <w:tr w:rsidR="00B319D2" w:rsidRPr="00B319D2" w14:paraId="57A94DF9" w14:textId="77777777" w:rsidTr="009F73B1">
        <w:trPr>
          <w:trHeight w:val="1612"/>
          <w:jc w:val="center"/>
        </w:trPr>
        <w:tc>
          <w:tcPr>
            <w:tcW w:w="2093" w:type="dxa"/>
            <w:shd w:val="clear" w:color="auto" w:fill="D9D9D9"/>
          </w:tcPr>
          <w:p w14:paraId="5118BF4F" w14:textId="77777777" w:rsidR="00A17A5A" w:rsidRPr="00B319D2" w:rsidRDefault="00A17A5A" w:rsidP="00EF1FD7">
            <w:pPr>
              <w:pStyle w:val="TableParagraph"/>
              <w:spacing w:before="120"/>
              <w:ind w:left="107" w:right="709"/>
              <w:rPr>
                <w:b/>
                <w:color w:val="000000" w:themeColor="text1"/>
              </w:rPr>
            </w:pPr>
            <w:r w:rsidRPr="00B319D2">
              <w:rPr>
                <w:b/>
                <w:color w:val="000000" w:themeColor="text1"/>
              </w:rPr>
              <w:t>Submission</w:t>
            </w:r>
            <w:r w:rsidRPr="00B319D2">
              <w:rPr>
                <w:b/>
                <w:color w:val="000000" w:themeColor="text1"/>
                <w:spacing w:val="-59"/>
              </w:rPr>
              <w:t xml:space="preserve"> </w:t>
            </w:r>
            <w:r w:rsidRPr="00B319D2">
              <w:rPr>
                <w:b/>
                <w:color w:val="000000" w:themeColor="text1"/>
              </w:rPr>
              <w:t>deadline:</w:t>
            </w:r>
          </w:p>
        </w:tc>
        <w:tc>
          <w:tcPr>
            <w:tcW w:w="3296" w:type="dxa"/>
          </w:tcPr>
          <w:p w14:paraId="3D700A53" w14:textId="77777777" w:rsidR="00A17A5A" w:rsidRPr="00B319D2" w:rsidRDefault="00A17A5A" w:rsidP="00EF1FD7">
            <w:pPr>
              <w:pStyle w:val="TableParagraph"/>
              <w:spacing w:before="10"/>
              <w:rPr>
                <w:color w:val="000000" w:themeColor="text1"/>
                <w:sz w:val="18"/>
                <w:highlight w:val="yellow"/>
              </w:rPr>
            </w:pPr>
          </w:p>
          <w:p w14:paraId="0E48D6B7" w14:textId="7AEA49AE" w:rsidR="00A17A5A" w:rsidRPr="00B319D2" w:rsidRDefault="00A17A5A" w:rsidP="00EF1FD7">
            <w:pPr>
              <w:pStyle w:val="TableParagraph"/>
              <w:ind w:left="108"/>
              <w:rPr>
                <w:b/>
                <w:color w:val="000000" w:themeColor="text1"/>
                <w:highlight w:val="yellow"/>
              </w:rPr>
            </w:pPr>
            <w:r w:rsidRPr="00B319D2">
              <w:rPr>
                <w:b/>
                <w:color w:val="000000" w:themeColor="text1"/>
                <w:spacing w:val="-1"/>
                <w:highlight w:val="yellow"/>
              </w:rPr>
              <w:t>1</w:t>
            </w:r>
            <w:r w:rsidR="00D13546">
              <w:rPr>
                <w:b/>
                <w:color w:val="000000" w:themeColor="text1"/>
                <w:spacing w:val="-1"/>
                <w:highlight w:val="yellow"/>
              </w:rPr>
              <w:t>2</w:t>
            </w:r>
            <w:r w:rsidRPr="00B319D2">
              <w:rPr>
                <w:b/>
                <w:color w:val="000000" w:themeColor="text1"/>
                <w:spacing w:val="-1"/>
                <w:highlight w:val="yellow"/>
                <w:vertAlign w:val="superscript"/>
              </w:rPr>
              <w:t>th</w:t>
            </w:r>
            <w:r w:rsidRPr="00B319D2">
              <w:rPr>
                <w:b/>
                <w:color w:val="000000" w:themeColor="text1"/>
                <w:spacing w:val="-1"/>
                <w:highlight w:val="yellow"/>
              </w:rPr>
              <w:t xml:space="preserve"> June </w:t>
            </w:r>
            <w:r w:rsidRPr="00B319D2">
              <w:rPr>
                <w:b/>
                <w:color w:val="000000" w:themeColor="text1"/>
                <w:highlight w:val="yellow"/>
              </w:rPr>
              <w:t>2023, 23:59</w:t>
            </w:r>
          </w:p>
        </w:tc>
        <w:tc>
          <w:tcPr>
            <w:tcW w:w="2269" w:type="dxa"/>
            <w:shd w:val="clear" w:color="auto" w:fill="D9D9D9"/>
          </w:tcPr>
          <w:p w14:paraId="1B61E5AD" w14:textId="77777777" w:rsidR="00A17A5A" w:rsidRPr="00B319D2" w:rsidRDefault="00A17A5A" w:rsidP="00EF1FD7">
            <w:pPr>
              <w:pStyle w:val="TableParagraph"/>
              <w:spacing w:before="120"/>
              <w:ind w:left="105" w:right="118"/>
              <w:rPr>
                <w:b/>
                <w:color w:val="000000" w:themeColor="text1"/>
              </w:rPr>
            </w:pPr>
            <w:r w:rsidRPr="00B319D2">
              <w:rPr>
                <w:b/>
                <w:color w:val="000000" w:themeColor="text1"/>
              </w:rPr>
              <w:t>Return date of</w:t>
            </w:r>
            <w:r w:rsidRPr="00B319D2">
              <w:rPr>
                <w:b/>
                <w:color w:val="000000" w:themeColor="text1"/>
                <w:spacing w:val="1"/>
              </w:rPr>
              <w:t xml:space="preserve"> </w:t>
            </w:r>
            <w:r w:rsidRPr="00B319D2">
              <w:rPr>
                <w:b/>
                <w:color w:val="000000" w:themeColor="text1"/>
              </w:rPr>
              <w:t>provisional marks</w:t>
            </w:r>
            <w:r w:rsidRPr="00B319D2">
              <w:rPr>
                <w:b/>
                <w:color w:val="000000" w:themeColor="text1"/>
                <w:spacing w:val="1"/>
              </w:rPr>
              <w:t xml:space="preserve"> </w:t>
            </w:r>
            <w:r w:rsidRPr="00B319D2">
              <w:rPr>
                <w:b/>
                <w:color w:val="000000" w:themeColor="text1"/>
              </w:rPr>
              <w:t>&amp;</w:t>
            </w:r>
            <w:r w:rsidRPr="00B319D2">
              <w:rPr>
                <w:b/>
                <w:color w:val="000000" w:themeColor="text1"/>
                <w:spacing w:val="-6"/>
              </w:rPr>
              <w:t xml:space="preserve"> </w:t>
            </w:r>
            <w:r w:rsidRPr="00B319D2">
              <w:rPr>
                <w:b/>
                <w:color w:val="000000" w:themeColor="text1"/>
              </w:rPr>
              <w:t>written</w:t>
            </w:r>
            <w:r w:rsidRPr="00B319D2">
              <w:rPr>
                <w:b/>
                <w:color w:val="000000" w:themeColor="text1"/>
                <w:spacing w:val="-8"/>
              </w:rPr>
              <w:t xml:space="preserve"> </w:t>
            </w:r>
            <w:r w:rsidRPr="00B319D2">
              <w:rPr>
                <w:b/>
                <w:color w:val="000000" w:themeColor="text1"/>
              </w:rPr>
              <w:t>feedback:</w:t>
            </w:r>
          </w:p>
        </w:tc>
        <w:tc>
          <w:tcPr>
            <w:tcW w:w="2269" w:type="dxa"/>
          </w:tcPr>
          <w:p w14:paraId="15B4E45C" w14:textId="77777777" w:rsidR="00A17A5A" w:rsidRPr="00B319D2" w:rsidRDefault="00A17A5A" w:rsidP="00EF1FD7">
            <w:pPr>
              <w:pStyle w:val="TableParagraph"/>
              <w:spacing w:before="120"/>
              <w:ind w:left="104"/>
              <w:rPr>
                <w:b/>
                <w:color w:val="000000" w:themeColor="text1"/>
              </w:rPr>
            </w:pPr>
            <w:r w:rsidRPr="00B319D2">
              <w:rPr>
                <w:b/>
                <w:color w:val="000000" w:themeColor="text1"/>
                <w:highlight w:val="yellow"/>
              </w:rPr>
              <w:t>By</w:t>
            </w:r>
            <w:r w:rsidRPr="00B319D2">
              <w:rPr>
                <w:b/>
                <w:color w:val="000000" w:themeColor="text1"/>
                <w:spacing w:val="1"/>
                <w:highlight w:val="yellow"/>
              </w:rPr>
              <w:t xml:space="preserve"> 12</w:t>
            </w:r>
            <w:r w:rsidRPr="00B319D2">
              <w:rPr>
                <w:b/>
                <w:color w:val="000000" w:themeColor="text1"/>
                <w:spacing w:val="1"/>
                <w:highlight w:val="yellow"/>
                <w:vertAlign w:val="superscript"/>
              </w:rPr>
              <w:t>th</w:t>
            </w:r>
            <w:r w:rsidRPr="00B319D2">
              <w:rPr>
                <w:b/>
                <w:color w:val="000000" w:themeColor="text1"/>
                <w:spacing w:val="1"/>
                <w:highlight w:val="yellow"/>
              </w:rPr>
              <w:t xml:space="preserve"> July</w:t>
            </w:r>
            <w:r w:rsidRPr="00B319D2">
              <w:rPr>
                <w:b/>
                <w:color w:val="000000" w:themeColor="text1"/>
                <w:highlight w:val="yellow"/>
              </w:rPr>
              <w:t xml:space="preserve"> 2023</w:t>
            </w:r>
          </w:p>
        </w:tc>
      </w:tr>
      <w:bookmarkEnd w:id="0"/>
    </w:tbl>
    <w:p w14:paraId="15213E46" w14:textId="77777777" w:rsidR="00BB54B2" w:rsidRPr="00B319D2" w:rsidRDefault="00BB54B2" w:rsidP="00A17A5A">
      <w:pPr>
        <w:rPr>
          <w:rFonts w:ascii="Arial" w:hAnsi="Arial" w:cs="Arial"/>
          <w:b/>
          <w:bCs/>
          <w:color w:val="000000" w:themeColor="text1"/>
          <w:sz w:val="32"/>
          <w:szCs w:val="32"/>
        </w:rPr>
      </w:pPr>
    </w:p>
    <w:p w14:paraId="375EBDBA" w14:textId="77777777" w:rsidR="00BB54B2" w:rsidRPr="00B319D2" w:rsidRDefault="00BB54B2" w:rsidP="00006DC7">
      <w:pPr>
        <w:rPr>
          <w:rFonts w:ascii="Arial" w:hAnsi="Arial" w:cs="Arial"/>
          <w:color w:val="000000" w:themeColor="text1"/>
        </w:rPr>
      </w:pPr>
    </w:p>
    <w:p w14:paraId="48A1482F" w14:textId="77777777" w:rsidR="00BB54B2" w:rsidRPr="00B319D2" w:rsidRDefault="00BB54B2" w:rsidP="00006DC7">
      <w:pPr>
        <w:rPr>
          <w:rFonts w:ascii="Arial" w:hAnsi="Arial" w:cs="Arial"/>
          <w:color w:val="000000" w:themeColor="text1"/>
        </w:rPr>
      </w:pPr>
    </w:p>
    <w:p w14:paraId="6E5B1514" w14:textId="77777777" w:rsidR="00BB54B2" w:rsidRPr="00B319D2" w:rsidRDefault="00BB54B2" w:rsidP="00006DC7">
      <w:pPr>
        <w:rPr>
          <w:rFonts w:ascii="Arial" w:hAnsi="Arial" w:cs="Arial"/>
          <w:color w:val="000000" w:themeColor="text1"/>
        </w:rPr>
      </w:pPr>
    </w:p>
    <w:p w14:paraId="37449096" w14:textId="77777777" w:rsidR="00BB54B2" w:rsidRPr="00B319D2" w:rsidRDefault="00BB54B2" w:rsidP="00006DC7">
      <w:pPr>
        <w:rPr>
          <w:rFonts w:ascii="Arial" w:hAnsi="Arial" w:cs="Arial"/>
          <w:color w:val="000000" w:themeColor="text1"/>
        </w:rPr>
      </w:pPr>
    </w:p>
    <w:p w14:paraId="5C6B88C2" w14:textId="77777777" w:rsidR="009F73B1" w:rsidRPr="00B319D2" w:rsidRDefault="009F73B1">
      <w:pPr>
        <w:spacing w:line="259" w:lineRule="auto"/>
        <w:jc w:val="left"/>
        <w:rPr>
          <w:rFonts w:ascii="Arial" w:hAnsi="Arial" w:cs="Arial"/>
          <w:color w:val="000000" w:themeColor="text1"/>
        </w:rPr>
      </w:pPr>
      <w:r w:rsidRPr="00B319D2">
        <w:rPr>
          <w:rFonts w:ascii="Arial" w:hAnsi="Arial" w:cs="Arial"/>
          <w:color w:val="000000" w:themeColor="text1"/>
        </w:rPr>
        <w:br w:type="page"/>
      </w:r>
    </w:p>
    <w:sdt>
      <w:sdtPr>
        <w:rPr>
          <w:rFonts w:ascii="Arial" w:eastAsiaTheme="minorEastAsia" w:hAnsi="Arial" w:cs="Arial"/>
          <w:color w:val="000000" w:themeColor="text1"/>
          <w:sz w:val="22"/>
          <w:szCs w:val="22"/>
          <w:lang w:val="en-GB" w:eastAsia="en-GB"/>
        </w:rPr>
        <w:id w:val="-1213423594"/>
        <w:docPartObj>
          <w:docPartGallery w:val="Table of Contents"/>
          <w:docPartUnique/>
        </w:docPartObj>
      </w:sdtPr>
      <w:sdtEndPr>
        <w:rPr>
          <w:noProof/>
          <w:sz w:val="24"/>
          <w:szCs w:val="24"/>
        </w:rPr>
      </w:sdtEndPr>
      <w:sdtContent>
        <w:p w14:paraId="246A5225" w14:textId="77777777" w:rsidR="00E40D27" w:rsidRPr="00B319D2" w:rsidRDefault="00E40D27" w:rsidP="009F73B1">
          <w:pPr>
            <w:pStyle w:val="TOCHeading"/>
            <w:rPr>
              <w:rFonts w:ascii="Arial" w:hAnsi="Arial" w:cs="Arial"/>
              <w:b/>
              <w:bCs/>
              <w:color w:val="000000" w:themeColor="text1"/>
            </w:rPr>
          </w:pPr>
          <w:r w:rsidRPr="00B319D2">
            <w:rPr>
              <w:rFonts w:ascii="Arial" w:hAnsi="Arial" w:cs="Arial"/>
              <w:b/>
              <w:bCs/>
              <w:color w:val="000000" w:themeColor="text1"/>
            </w:rPr>
            <w:t>Table of Contents</w:t>
          </w:r>
        </w:p>
        <w:p w14:paraId="1DDE1CDA" w14:textId="77777777" w:rsidR="0057514F" w:rsidRPr="00B319D2" w:rsidRDefault="002F0BB4">
          <w:pPr>
            <w:pStyle w:val="TOC1"/>
            <w:rPr>
              <w:rFonts w:asciiTheme="minorHAnsi" w:hAnsiTheme="minorHAnsi"/>
              <w:noProof/>
              <w:color w:val="000000" w:themeColor="text1"/>
              <w:kern w:val="2"/>
              <w:sz w:val="22"/>
              <w:lang w:val="en-US" w:eastAsia="en-US"/>
              <w14:ligatures w14:val="standardContextual"/>
            </w:rPr>
          </w:pPr>
          <w:r w:rsidRPr="00B319D2">
            <w:rPr>
              <w:rFonts w:ascii="Arial" w:hAnsi="Arial" w:cs="Arial"/>
              <w:color w:val="000000" w:themeColor="text1"/>
              <w:szCs w:val="24"/>
            </w:rPr>
            <w:fldChar w:fldCharType="begin"/>
          </w:r>
          <w:r w:rsidR="00E40D27" w:rsidRPr="00B319D2">
            <w:rPr>
              <w:rFonts w:ascii="Arial" w:hAnsi="Arial" w:cs="Arial"/>
              <w:color w:val="000000" w:themeColor="text1"/>
              <w:szCs w:val="24"/>
            </w:rPr>
            <w:instrText xml:space="preserve"> TOC \o "1-3" \h \z \u </w:instrText>
          </w:r>
          <w:r w:rsidRPr="00B319D2">
            <w:rPr>
              <w:rFonts w:ascii="Arial" w:hAnsi="Arial" w:cs="Arial"/>
              <w:color w:val="000000" w:themeColor="text1"/>
              <w:szCs w:val="24"/>
            </w:rPr>
            <w:fldChar w:fldCharType="separate"/>
          </w:r>
          <w:hyperlink w:anchor="_Toc137313596" w:history="1">
            <w:r w:rsidR="0057514F" w:rsidRPr="00B319D2">
              <w:rPr>
                <w:rStyle w:val="Hyperlink"/>
                <w:rFonts w:ascii="Arial" w:hAnsi="Arial" w:cs="Arial"/>
                <w:noProof/>
                <w:color w:val="000000" w:themeColor="text1"/>
              </w:rPr>
              <w:t>Introduction</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_Toc137313596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2</w:t>
            </w:r>
            <w:r w:rsidR="0057514F" w:rsidRPr="00B319D2">
              <w:rPr>
                <w:noProof/>
                <w:webHidden/>
                <w:color w:val="000000" w:themeColor="text1"/>
              </w:rPr>
              <w:fldChar w:fldCharType="end"/>
            </w:r>
          </w:hyperlink>
        </w:p>
        <w:p w14:paraId="6D058EA4"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597" w:history="1">
            <w:r w:rsidR="0057514F" w:rsidRPr="00B319D2">
              <w:rPr>
                <w:rStyle w:val="Hyperlink"/>
                <w:rFonts w:ascii="Arial" w:hAnsi="Arial" w:cs="Arial"/>
                <w:noProof/>
                <w:color w:val="000000" w:themeColor="text1"/>
              </w:rPr>
              <w:t>Comparison of In-Sourced Housekeeping Team vs. Outsourced Housekeeping</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_Toc137313597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3</w:t>
            </w:r>
            <w:r w:rsidR="0057514F" w:rsidRPr="00B319D2">
              <w:rPr>
                <w:noProof/>
                <w:webHidden/>
                <w:color w:val="000000" w:themeColor="text1"/>
              </w:rPr>
              <w:fldChar w:fldCharType="end"/>
            </w:r>
          </w:hyperlink>
        </w:p>
        <w:p w14:paraId="093E134E"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598" w:history="1">
            <w:r w:rsidR="0057514F" w:rsidRPr="00B319D2">
              <w:rPr>
                <w:rStyle w:val="Hyperlink"/>
                <w:rFonts w:ascii="Arial" w:hAnsi="Arial" w:cs="Arial"/>
                <w:noProof/>
                <w:color w:val="000000" w:themeColor="text1"/>
              </w:rPr>
              <w:t>Abilities of those Employed</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_Toc137313598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4</w:t>
            </w:r>
            <w:r w:rsidR="0057514F" w:rsidRPr="00B319D2">
              <w:rPr>
                <w:noProof/>
                <w:webHidden/>
                <w:color w:val="000000" w:themeColor="text1"/>
              </w:rPr>
              <w:fldChar w:fldCharType="end"/>
            </w:r>
          </w:hyperlink>
        </w:p>
        <w:p w14:paraId="2D775634"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599" w:history="1">
            <w:r w:rsidR="0057514F" w:rsidRPr="00B319D2">
              <w:rPr>
                <w:rStyle w:val="Hyperlink"/>
                <w:rFonts w:ascii="Arial" w:hAnsi="Arial" w:cs="Arial"/>
                <w:noProof/>
                <w:color w:val="000000" w:themeColor="text1"/>
              </w:rPr>
              <w:t>Cost Implications</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_Toc137313599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5</w:t>
            </w:r>
            <w:r w:rsidR="0057514F" w:rsidRPr="00B319D2">
              <w:rPr>
                <w:noProof/>
                <w:webHidden/>
                <w:color w:val="000000" w:themeColor="text1"/>
              </w:rPr>
              <w:fldChar w:fldCharType="end"/>
            </w:r>
          </w:hyperlink>
        </w:p>
        <w:p w14:paraId="5632CB93"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600" w:history="1">
            <w:r w:rsidR="0057514F" w:rsidRPr="00B319D2">
              <w:rPr>
                <w:rStyle w:val="Hyperlink"/>
                <w:rFonts w:ascii="Arial" w:hAnsi="Arial" w:cs="Arial"/>
                <w:noProof/>
                <w:color w:val="000000" w:themeColor="text1"/>
              </w:rPr>
              <w:t>Results</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_Toc137313600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5</w:t>
            </w:r>
            <w:r w:rsidR="0057514F" w:rsidRPr="00B319D2">
              <w:rPr>
                <w:noProof/>
                <w:webHidden/>
                <w:color w:val="000000" w:themeColor="text1"/>
              </w:rPr>
              <w:fldChar w:fldCharType="end"/>
            </w:r>
          </w:hyperlink>
        </w:p>
        <w:p w14:paraId="75B8B990"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601" w:history="1">
            <w:r w:rsidR="0057514F" w:rsidRPr="00B319D2">
              <w:rPr>
                <w:rStyle w:val="Hyperlink"/>
                <w:rFonts w:ascii="Arial" w:hAnsi="Arial" w:cs="Arial"/>
                <w:noProof/>
                <w:color w:val="000000" w:themeColor="text1"/>
              </w:rPr>
              <w:t>Sustainability: Outsourcing Housekeeping at Hilton and Hyatt Hotel, UK</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_Toc137313601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7</w:t>
            </w:r>
            <w:r w:rsidR="0057514F" w:rsidRPr="00B319D2">
              <w:rPr>
                <w:noProof/>
                <w:webHidden/>
                <w:color w:val="000000" w:themeColor="text1"/>
              </w:rPr>
              <w:fldChar w:fldCharType="end"/>
            </w:r>
          </w:hyperlink>
        </w:p>
        <w:p w14:paraId="4AB3D07C"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602" w:history="1">
            <w:r w:rsidR="0057514F" w:rsidRPr="00B319D2">
              <w:rPr>
                <w:rStyle w:val="Hyperlink"/>
                <w:rFonts w:ascii="Arial" w:hAnsi="Arial" w:cs="Arial"/>
                <w:noProof/>
                <w:color w:val="000000" w:themeColor="text1"/>
              </w:rPr>
              <w:t>Consistency</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_Toc137313602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8</w:t>
            </w:r>
            <w:r w:rsidR="0057514F" w:rsidRPr="00B319D2">
              <w:rPr>
                <w:noProof/>
                <w:webHidden/>
                <w:color w:val="000000" w:themeColor="text1"/>
              </w:rPr>
              <w:fldChar w:fldCharType="end"/>
            </w:r>
          </w:hyperlink>
        </w:p>
        <w:p w14:paraId="6F51F298"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603" w:history="1">
            <w:r w:rsidR="0057514F" w:rsidRPr="00B319D2">
              <w:rPr>
                <w:rStyle w:val="Hyperlink"/>
                <w:rFonts w:ascii="Arial" w:hAnsi="Arial" w:cs="Arial"/>
                <w:noProof/>
                <w:color w:val="000000" w:themeColor="text1"/>
              </w:rPr>
              <w:t>Guest Experience</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_Toc137313603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10</w:t>
            </w:r>
            <w:r w:rsidR="0057514F" w:rsidRPr="00B319D2">
              <w:rPr>
                <w:noProof/>
                <w:webHidden/>
                <w:color w:val="000000" w:themeColor="text1"/>
              </w:rPr>
              <w:fldChar w:fldCharType="end"/>
            </w:r>
          </w:hyperlink>
        </w:p>
        <w:p w14:paraId="35D4B159"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604" w:history="1">
            <w:r w:rsidR="0057514F" w:rsidRPr="00B319D2">
              <w:rPr>
                <w:rStyle w:val="Hyperlink"/>
                <w:rFonts w:ascii="Arial" w:hAnsi="Arial" w:cs="Arial"/>
                <w:noProof/>
                <w:color w:val="000000" w:themeColor="text1"/>
              </w:rPr>
              <w:t>Conclusion</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_Toc137313604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10</w:t>
            </w:r>
            <w:r w:rsidR="0057514F" w:rsidRPr="00B319D2">
              <w:rPr>
                <w:noProof/>
                <w:webHidden/>
                <w:color w:val="000000" w:themeColor="text1"/>
              </w:rPr>
              <w:fldChar w:fldCharType="end"/>
            </w:r>
          </w:hyperlink>
        </w:p>
        <w:p w14:paraId="3BA46E30" w14:textId="77777777" w:rsidR="0057514F" w:rsidRPr="00B319D2" w:rsidRDefault="00000000">
          <w:pPr>
            <w:pStyle w:val="TOC1"/>
            <w:rPr>
              <w:rFonts w:asciiTheme="minorHAnsi" w:hAnsiTheme="minorHAnsi"/>
              <w:noProof/>
              <w:color w:val="000000" w:themeColor="text1"/>
              <w:kern w:val="2"/>
              <w:sz w:val="22"/>
              <w:lang w:val="en-US" w:eastAsia="en-US"/>
              <w14:ligatures w14:val="standardContextual"/>
            </w:rPr>
          </w:pPr>
          <w:hyperlink w:anchor="_Toc137313605" w:history="1">
            <w:r w:rsidR="0057514F" w:rsidRPr="00B319D2">
              <w:rPr>
                <w:rStyle w:val="Hyperlink"/>
                <w:rFonts w:ascii="Arial" w:hAnsi="Arial" w:cs="Arial"/>
                <w:noProof/>
                <w:color w:val="000000" w:themeColor="text1"/>
              </w:rPr>
              <w:t>Reference</w:t>
            </w:r>
            <w:r w:rsidR="0057514F" w:rsidRPr="00B319D2">
              <w:rPr>
                <w:noProof/>
                <w:webHidden/>
                <w:color w:val="000000" w:themeColor="text1"/>
              </w:rPr>
              <w:tab/>
            </w:r>
            <w:r w:rsidR="0057514F" w:rsidRPr="00B319D2">
              <w:rPr>
                <w:noProof/>
                <w:webHidden/>
                <w:color w:val="000000" w:themeColor="text1"/>
              </w:rPr>
              <w:fldChar w:fldCharType="begin"/>
            </w:r>
            <w:r w:rsidR="0057514F" w:rsidRPr="00B319D2">
              <w:rPr>
                <w:noProof/>
                <w:webHidden/>
                <w:color w:val="000000" w:themeColor="text1"/>
              </w:rPr>
              <w:instrText xml:space="preserve"> PAGEREF _Toc137313605 \h </w:instrText>
            </w:r>
            <w:r w:rsidR="0057514F" w:rsidRPr="00B319D2">
              <w:rPr>
                <w:noProof/>
                <w:webHidden/>
                <w:color w:val="000000" w:themeColor="text1"/>
              </w:rPr>
            </w:r>
            <w:r w:rsidR="0057514F" w:rsidRPr="00B319D2">
              <w:rPr>
                <w:noProof/>
                <w:webHidden/>
                <w:color w:val="000000" w:themeColor="text1"/>
              </w:rPr>
              <w:fldChar w:fldCharType="separate"/>
            </w:r>
            <w:r w:rsidR="0057514F" w:rsidRPr="00B319D2">
              <w:rPr>
                <w:noProof/>
                <w:webHidden/>
                <w:color w:val="000000" w:themeColor="text1"/>
              </w:rPr>
              <w:t>12</w:t>
            </w:r>
            <w:r w:rsidR="0057514F" w:rsidRPr="00B319D2">
              <w:rPr>
                <w:noProof/>
                <w:webHidden/>
                <w:color w:val="000000" w:themeColor="text1"/>
              </w:rPr>
              <w:fldChar w:fldCharType="end"/>
            </w:r>
          </w:hyperlink>
        </w:p>
        <w:p w14:paraId="2E23EC86" w14:textId="77777777" w:rsidR="00E40D27" w:rsidRPr="00B319D2" w:rsidRDefault="002F0BB4" w:rsidP="00C27418">
          <w:pPr>
            <w:rPr>
              <w:rFonts w:ascii="Arial" w:hAnsi="Arial" w:cs="Arial"/>
              <w:noProof/>
              <w:color w:val="000000" w:themeColor="text1"/>
              <w:szCs w:val="24"/>
            </w:rPr>
          </w:pPr>
          <w:r w:rsidRPr="00B319D2">
            <w:rPr>
              <w:rFonts w:ascii="Arial" w:hAnsi="Arial" w:cs="Arial"/>
              <w:noProof/>
              <w:color w:val="000000" w:themeColor="text1"/>
              <w:szCs w:val="24"/>
            </w:rPr>
            <w:fldChar w:fldCharType="end"/>
          </w:r>
        </w:p>
      </w:sdtContent>
    </w:sdt>
    <w:p w14:paraId="3335964A" w14:textId="77777777" w:rsidR="00B11360" w:rsidRPr="00B319D2" w:rsidRDefault="00B11360" w:rsidP="001D42A2">
      <w:pPr>
        <w:rPr>
          <w:rFonts w:ascii="Arial" w:hAnsi="Arial" w:cs="Arial"/>
          <w:color w:val="000000" w:themeColor="text1"/>
        </w:rPr>
      </w:pPr>
    </w:p>
    <w:p w14:paraId="29D364E8" w14:textId="77777777" w:rsidR="004F1A7C" w:rsidRPr="00B319D2" w:rsidRDefault="00B11360" w:rsidP="004F1A7C">
      <w:pPr>
        <w:rPr>
          <w:rFonts w:ascii="Arial" w:hAnsi="Arial" w:cs="Arial"/>
          <w:color w:val="000000" w:themeColor="text1"/>
        </w:rPr>
      </w:pPr>
      <w:r w:rsidRPr="00B319D2">
        <w:rPr>
          <w:rFonts w:ascii="Arial" w:hAnsi="Arial" w:cs="Arial"/>
          <w:color w:val="000000" w:themeColor="text1"/>
        </w:rPr>
        <w:br w:type="page"/>
      </w:r>
    </w:p>
    <w:p w14:paraId="2DD2F1D2" w14:textId="77777777" w:rsidR="00061354" w:rsidRPr="00B319D2" w:rsidRDefault="003717F5" w:rsidP="003717F5">
      <w:pPr>
        <w:pStyle w:val="Heading1"/>
        <w:rPr>
          <w:rFonts w:ascii="Arial" w:hAnsi="Arial" w:cs="Arial"/>
          <w:color w:val="000000" w:themeColor="text1"/>
        </w:rPr>
      </w:pPr>
      <w:bookmarkStart w:id="1" w:name="_Toc137313596"/>
      <w:r w:rsidRPr="00B319D2">
        <w:rPr>
          <w:rFonts w:ascii="Arial" w:hAnsi="Arial" w:cs="Arial"/>
          <w:color w:val="000000" w:themeColor="text1"/>
        </w:rPr>
        <w:lastRenderedPageBreak/>
        <w:t>Introduction</w:t>
      </w:r>
      <w:bookmarkEnd w:id="1"/>
    </w:p>
    <w:p w14:paraId="1093E174" w14:textId="59CFB5E1" w:rsidR="003717F5" w:rsidRPr="00B319D2" w:rsidRDefault="000B0189" w:rsidP="003717F5">
      <w:pPr>
        <w:rPr>
          <w:rFonts w:ascii="Arial" w:hAnsi="Arial" w:cs="Arial"/>
          <w:color w:val="000000" w:themeColor="text1"/>
        </w:rPr>
      </w:pPr>
      <w:r w:rsidRPr="00B319D2">
        <w:rPr>
          <w:rFonts w:ascii="Arial" w:hAnsi="Arial" w:cs="Arial"/>
          <w:color w:val="000000" w:themeColor="text1"/>
        </w:rPr>
        <w:t>Companies always seek ways to improve efficiency and cost-effectiveness in a changing business environment. Outsourcing allows companies to focus on their core skills while harnessing external knowledge. Since it includes giving up direct control over a key process, this technique requires careful evaluation of many issues. Housekeeping services shape visitor experiences and brand reputations in hospitality. In this competitive market, great cleaning and customer service are essential to attracting and maintaining customers. Thus, outsourcing housekeeping, a crucial activity that directly affects guests' impressions, is a tricky option</w:t>
      </w:r>
      <w:r w:rsidR="002853AB" w:rsidRPr="00B319D2">
        <w:rPr>
          <w:rFonts w:ascii="Arial" w:hAnsi="Arial" w:cs="Arial"/>
          <w:color w:val="000000" w:themeColor="text1"/>
        </w:rPr>
        <w:t xml:space="preserve"> (Zeng, 2021).</w:t>
      </w:r>
      <w:r w:rsidRPr="00B319D2">
        <w:rPr>
          <w:rFonts w:ascii="Arial" w:hAnsi="Arial" w:cs="Arial"/>
          <w:color w:val="000000" w:themeColor="text1"/>
        </w:rPr>
        <w:t xml:space="preserve"> This report examines the pros and cons of outsourcing housekeeping at Hilton</w:t>
      </w:r>
      <w:r w:rsidR="00653E35">
        <w:rPr>
          <w:rFonts w:ascii="Arial" w:hAnsi="Arial" w:cs="Arial"/>
          <w:color w:val="000000" w:themeColor="text1"/>
        </w:rPr>
        <w:t xml:space="preserve"> Hotels’ </w:t>
      </w:r>
      <w:r w:rsidRPr="00B319D2">
        <w:rPr>
          <w:rFonts w:ascii="Arial" w:hAnsi="Arial" w:cs="Arial"/>
          <w:color w:val="000000" w:themeColor="text1"/>
        </w:rPr>
        <w:t xml:space="preserve">top UK </w:t>
      </w:r>
      <w:r w:rsidR="00653E35">
        <w:rPr>
          <w:rFonts w:ascii="Arial" w:hAnsi="Arial" w:cs="Arial"/>
          <w:color w:val="000000" w:themeColor="text1"/>
        </w:rPr>
        <w:t>hotel</w:t>
      </w:r>
      <w:r w:rsidR="0069665F">
        <w:rPr>
          <w:rFonts w:ascii="Arial" w:hAnsi="Arial" w:cs="Arial"/>
          <w:color w:val="000000" w:themeColor="text1"/>
        </w:rPr>
        <w:t>s and around the world</w:t>
      </w:r>
      <w:r w:rsidRPr="00B319D2">
        <w:rPr>
          <w:rFonts w:ascii="Arial" w:hAnsi="Arial" w:cs="Arial"/>
          <w:color w:val="000000" w:themeColor="text1"/>
        </w:rPr>
        <w:t xml:space="preserve">. </w:t>
      </w:r>
      <w:r w:rsidR="00653E35">
        <w:rPr>
          <w:rFonts w:ascii="Arial" w:hAnsi="Arial" w:cs="Arial"/>
          <w:color w:val="000000" w:themeColor="text1"/>
        </w:rPr>
        <w:t>They</w:t>
      </w:r>
      <w:r w:rsidRPr="00B319D2">
        <w:rPr>
          <w:rFonts w:ascii="Arial" w:hAnsi="Arial" w:cs="Arial"/>
          <w:color w:val="000000" w:themeColor="text1"/>
        </w:rPr>
        <w:t xml:space="preserve"> have served visitors with excellent standards for decades. However, the dynamic hotel business and changing economy require </w:t>
      </w:r>
      <w:r w:rsidR="0069665F">
        <w:rPr>
          <w:rFonts w:ascii="Arial" w:hAnsi="Arial" w:cs="Arial"/>
          <w:color w:val="000000" w:themeColor="text1"/>
        </w:rPr>
        <w:t xml:space="preserve">a </w:t>
      </w:r>
      <w:r w:rsidRPr="00B319D2">
        <w:rPr>
          <w:rFonts w:ascii="Arial" w:hAnsi="Arial" w:cs="Arial"/>
          <w:color w:val="000000" w:themeColor="text1"/>
        </w:rPr>
        <w:t xml:space="preserve">continual re-evaluation of operating tactics. We will compare in-house housekeeping to outsourcing, taking into account key factors like employee skills, cost, outcomes, sustainability, service consistency, and guest experience. The idea is to give a broad view to help Hilton </w:t>
      </w:r>
      <w:r w:rsidR="00653E35">
        <w:rPr>
          <w:rFonts w:ascii="Arial" w:hAnsi="Arial" w:cs="Arial"/>
          <w:color w:val="000000" w:themeColor="text1"/>
        </w:rPr>
        <w:t xml:space="preserve">Hotels </w:t>
      </w:r>
      <w:r w:rsidRPr="00B319D2">
        <w:rPr>
          <w:rFonts w:ascii="Arial" w:hAnsi="Arial" w:cs="Arial"/>
          <w:color w:val="000000" w:themeColor="text1"/>
        </w:rPr>
        <w:t>make housekeeping decisions that support their revenue targets. This research seeks to help Hilton retain their great reputation in the hotel business while optimising operations sustainably by balancing operational expenses and service quality.</w:t>
      </w:r>
    </w:p>
    <w:p w14:paraId="143CE2A7" w14:textId="77777777" w:rsidR="00D52E6B" w:rsidRPr="00B319D2" w:rsidRDefault="00D52E6B" w:rsidP="003717F5">
      <w:pPr>
        <w:rPr>
          <w:rFonts w:ascii="Arial" w:hAnsi="Arial" w:cs="Arial"/>
          <w:color w:val="000000" w:themeColor="text1"/>
        </w:rPr>
      </w:pPr>
    </w:p>
    <w:p w14:paraId="7ECFED64" w14:textId="77777777" w:rsidR="00D52E6B" w:rsidRPr="00B319D2" w:rsidRDefault="00D52E6B" w:rsidP="003717F5">
      <w:pPr>
        <w:rPr>
          <w:rFonts w:ascii="Arial" w:hAnsi="Arial" w:cs="Arial"/>
          <w:color w:val="000000" w:themeColor="text1"/>
        </w:rPr>
      </w:pPr>
    </w:p>
    <w:p w14:paraId="09D31589" w14:textId="77777777" w:rsidR="00D52E6B" w:rsidRPr="00B319D2" w:rsidRDefault="00D52E6B" w:rsidP="003717F5">
      <w:pPr>
        <w:rPr>
          <w:rFonts w:ascii="Arial" w:hAnsi="Arial" w:cs="Arial"/>
          <w:color w:val="000000" w:themeColor="text1"/>
        </w:rPr>
      </w:pPr>
    </w:p>
    <w:p w14:paraId="01EDD428" w14:textId="77777777" w:rsidR="00D52E6B" w:rsidRPr="00B319D2" w:rsidRDefault="00D52E6B" w:rsidP="003717F5">
      <w:pPr>
        <w:rPr>
          <w:rFonts w:ascii="Arial" w:hAnsi="Arial" w:cs="Arial"/>
          <w:color w:val="000000" w:themeColor="text1"/>
        </w:rPr>
      </w:pPr>
    </w:p>
    <w:p w14:paraId="1BF0BC87" w14:textId="77777777" w:rsidR="00D52E6B" w:rsidRPr="00B319D2" w:rsidRDefault="00D52E6B" w:rsidP="003717F5">
      <w:pPr>
        <w:rPr>
          <w:rFonts w:ascii="Arial" w:hAnsi="Arial" w:cs="Arial"/>
          <w:color w:val="000000" w:themeColor="text1"/>
        </w:rPr>
      </w:pPr>
    </w:p>
    <w:p w14:paraId="7D7D5125" w14:textId="77777777" w:rsidR="00D52E6B" w:rsidRPr="00B319D2" w:rsidRDefault="00D52E6B" w:rsidP="003717F5">
      <w:pPr>
        <w:rPr>
          <w:rFonts w:ascii="Arial" w:hAnsi="Arial" w:cs="Arial"/>
          <w:color w:val="000000" w:themeColor="text1"/>
        </w:rPr>
      </w:pPr>
    </w:p>
    <w:p w14:paraId="4B9F01EF" w14:textId="77777777" w:rsidR="00D52E6B" w:rsidRPr="00B319D2" w:rsidRDefault="00D52E6B" w:rsidP="003717F5">
      <w:pPr>
        <w:rPr>
          <w:rFonts w:ascii="Arial" w:hAnsi="Arial" w:cs="Arial"/>
          <w:color w:val="000000" w:themeColor="text1"/>
        </w:rPr>
      </w:pPr>
    </w:p>
    <w:p w14:paraId="2E1A13A7" w14:textId="77777777" w:rsidR="00D52E6B" w:rsidRPr="00B319D2" w:rsidRDefault="00D52E6B" w:rsidP="003717F5">
      <w:pPr>
        <w:rPr>
          <w:rFonts w:ascii="Arial" w:hAnsi="Arial" w:cs="Arial"/>
          <w:color w:val="000000" w:themeColor="text1"/>
        </w:rPr>
      </w:pPr>
    </w:p>
    <w:p w14:paraId="3970C1BD" w14:textId="77777777" w:rsidR="00D52E6B" w:rsidRPr="00B319D2" w:rsidRDefault="00D52E6B" w:rsidP="003717F5">
      <w:pPr>
        <w:rPr>
          <w:rFonts w:ascii="Arial" w:hAnsi="Arial" w:cs="Arial"/>
          <w:color w:val="000000" w:themeColor="text1"/>
        </w:rPr>
      </w:pPr>
    </w:p>
    <w:p w14:paraId="35C541DC" w14:textId="77777777" w:rsidR="00D52E6B" w:rsidRPr="00B319D2" w:rsidRDefault="00D52E6B" w:rsidP="003717F5">
      <w:pPr>
        <w:rPr>
          <w:rFonts w:ascii="Arial" w:hAnsi="Arial" w:cs="Arial"/>
          <w:color w:val="000000" w:themeColor="text1"/>
        </w:rPr>
      </w:pPr>
    </w:p>
    <w:p w14:paraId="6B7C525C" w14:textId="77777777" w:rsidR="00235B3F" w:rsidRPr="00B319D2" w:rsidRDefault="00235B3F" w:rsidP="00684A79">
      <w:pPr>
        <w:pStyle w:val="Heading1"/>
        <w:rPr>
          <w:rFonts w:ascii="Arial" w:hAnsi="Arial" w:cs="Arial"/>
          <w:color w:val="000000" w:themeColor="text1"/>
        </w:rPr>
      </w:pPr>
      <w:bookmarkStart w:id="2" w:name="_Toc137313597"/>
      <w:r w:rsidRPr="00B319D2">
        <w:rPr>
          <w:rFonts w:ascii="Arial" w:hAnsi="Arial" w:cs="Arial"/>
          <w:color w:val="000000" w:themeColor="text1"/>
        </w:rPr>
        <w:lastRenderedPageBreak/>
        <w:t>Comparison of In-Sourced Housekeeping Team vs. Outsourced Housekeeping</w:t>
      </w:r>
      <w:bookmarkEnd w:id="2"/>
    </w:p>
    <w:p w14:paraId="1B709187" w14:textId="77777777" w:rsidR="00235B3F" w:rsidRPr="00B319D2" w:rsidRDefault="00235B3F" w:rsidP="00235B3F">
      <w:pPr>
        <w:rPr>
          <w:rFonts w:ascii="Arial" w:hAnsi="Arial" w:cs="Arial"/>
          <w:color w:val="000000" w:themeColor="text1"/>
        </w:rPr>
      </w:pPr>
      <w:r w:rsidRPr="00B319D2">
        <w:rPr>
          <w:rFonts w:ascii="Arial" w:hAnsi="Arial" w:cs="Arial"/>
          <w:color w:val="000000" w:themeColor="text1"/>
        </w:rPr>
        <w:t>Several aspects must be addressed while choosing between in-house or outsourced housekeeping.</w:t>
      </w:r>
    </w:p>
    <w:p w14:paraId="488BB67E" w14:textId="77777777" w:rsidR="00235B3F" w:rsidRPr="00B319D2" w:rsidRDefault="00235B3F" w:rsidP="00235B3F">
      <w:pPr>
        <w:rPr>
          <w:rFonts w:ascii="Arial" w:hAnsi="Arial" w:cs="Arial"/>
          <w:color w:val="000000" w:themeColor="text1"/>
        </w:rPr>
      </w:pPr>
      <w:r w:rsidRPr="00B319D2">
        <w:rPr>
          <w:rFonts w:ascii="Arial" w:hAnsi="Arial" w:cs="Arial"/>
          <w:color w:val="000000" w:themeColor="text1"/>
        </w:rPr>
        <w:t>In-sourced housekeepers benefit from their knowledge of hotel standards, guest expectations, and regulations. They understand the hotel's particular needs and give personalised and excellent service. However, a professional cleaning firm may bring in specialised expertise, innovative cleaning methods, and technology that may not be accessible in-house.</w:t>
      </w:r>
    </w:p>
    <w:p w14:paraId="32E4E06F" w14:textId="068604D8" w:rsidR="00235B3F" w:rsidRPr="00B319D2" w:rsidRDefault="00235B3F" w:rsidP="00235B3F">
      <w:pPr>
        <w:rPr>
          <w:rFonts w:ascii="Arial" w:hAnsi="Arial" w:cs="Arial"/>
          <w:color w:val="000000" w:themeColor="text1"/>
        </w:rPr>
      </w:pPr>
      <w:r w:rsidRPr="00B319D2">
        <w:rPr>
          <w:rFonts w:ascii="Arial" w:hAnsi="Arial" w:cs="Arial"/>
          <w:color w:val="000000" w:themeColor="text1"/>
        </w:rPr>
        <w:t>Outsourcing housekeeping may save money. Outsourcing Hilton Hotel cleaning might save £100,000 annually. However, these savings must be weighed against the possible service quality loss.</w:t>
      </w:r>
    </w:p>
    <w:p w14:paraId="1182C1F1" w14:textId="77777777" w:rsidR="00235B3F" w:rsidRPr="00B319D2" w:rsidRDefault="00235B3F" w:rsidP="00235B3F">
      <w:pPr>
        <w:rPr>
          <w:rFonts w:ascii="Arial" w:hAnsi="Arial" w:cs="Arial"/>
          <w:color w:val="000000" w:themeColor="text1"/>
        </w:rPr>
      </w:pPr>
      <w:r w:rsidRPr="00B319D2">
        <w:rPr>
          <w:rFonts w:ascii="Arial" w:hAnsi="Arial" w:cs="Arial"/>
          <w:color w:val="000000" w:themeColor="text1"/>
        </w:rPr>
        <w:t>Partnership management affects outsourcing performance. Outsourcing may improve operational efficiency and allow hotels to focus on core skills, but it may also lead to service variations and contractor management issues. To achieve consistent outcomes, a reputable outsourcing partner and strong SLAs must be chosen.</w:t>
      </w:r>
    </w:p>
    <w:p w14:paraId="6056F631" w14:textId="77777777" w:rsidR="00235B3F" w:rsidRPr="00B319D2" w:rsidRDefault="00235B3F" w:rsidP="00235B3F">
      <w:pPr>
        <w:rPr>
          <w:rFonts w:ascii="Arial" w:hAnsi="Arial" w:cs="Arial"/>
          <w:color w:val="000000" w:themeColor="text1"/>
        </w:rPr>
      </w:pPr>
      <w:r w:rsidRPr="00B319D2">
        <w:rPr>
          <w:rFonts w:ascii="Arial" w:hAnsi="Arial" w:cs="Arial"/>
          <w:color w:val="000000" w:themeColor="text1"/>
        </w:rPr>
        <w:t xml:space="preserve">Hospitality sustainability is rising </w:t>
      </w:r>
      <w:r w:rsidR="00583040" w:rsidRPr="00B319D2">
        <w:rPr>
          <w:rFonts w:ascii="Arial" w:hAnsi="Arial" w:cs="Arial"/>
          <w:color w:val="000000" w:themeColor="text1"/>
        </w:rPr>
        <w:t>b</w:t>
      </w:r>
      <w:r w:rsidRPr="00B319D2">
        <w:rPr>
          <w:rFonts w:ascii="Arial" w:hAnsi="Arial" w:cs="Arial"/>
          <w:color w:val="000000" w:themeColor="text1"/>
        </w:rPr>
        <w:t>y utilising external organisations' experience in green cleaning, waste management, and sustainability, outsourcing housekeeping may help sustainability initiatives. This reduces hotels' direct carbon impact and supports industry sustainability goals.</w:t>
      </w:r>
    </w:p>
    <w:p w14:paraId="032FA61F" w14:textId="77777777" w:rsidR="00235B3F" w:rsidRPr="00B319D2" w:rsidRDefault="00235B3F" w:rsidP="00235B3F">
      <w:pPr>
        <w:rPr>
          <w:rFonts w:ascii="Arial" w:hAnsi="Arial" w:cs="Arial"/>
          <w:color w:val="000000" w:themeColor="text1"/>
        </w:rPr>
      </w:pPr>
      <w:r w:rsidRPr="00B319D2">
        <w:rPr>
          <w:rFonts w:ascii="Arial" w:hAnsi="Arial" w:cs="Arial"/>
          <w:color w:val="000000" w:themeColor="text1"/>
        </w:rPr>
        <w:t>Outsourcing cleaning raises risks, but also gives direct control over worker and visitor relations. Outsourcing may still provide consistent visitor experience with clear contractual requirements, quality checks, and good communication.</w:t>
      </w:r>
    </w:p>
    <w:p w14:paraId="5604B174" w14:textId="67F287D6" w:rsidR="00235B3F" w:rsidRPr="00B319D2" w:rsidRDefault="0057514F" w:rsidP="00235B3F">
      <w:pPr>
        <w:rPr>
          <w:rFonts w:ascii="Arial" w:hAnsi="Arial" w:cs="Arial"/>
          <w:color w:val="000000" w:themeColor="text1"/>
        </w:rPr>
      </w:pPr>
      <w:r w:rsidRPr="00B319D2">
        <w:rPr>
          <w:rFonts w:ascii="Arial" w:hAnsi="Arial" w:cs="Arial"/>
          <w:color w:val="000000" w:themeColor="text1"/>
        </w:rPr>
        <w:t>So</w:t>
      </w:r>
      <w:r w:rsidR="00235B3F" w:rsidRPr="00B319D2">
        <w:rPr>
          <w:rFonts w:ascii="Arial" w:hAnsi="Arial" w:cs="Arial"/>
          <w:color w:val="000000" w:themeColor="text1"/>
        </w:rPr>
        <w:t>, Hilton Hotels must weigh abilities, cost, outcomes, sustainability, consistency, and guest experience while choosing to in-source or outsource housekeeping. Both solutions offer pros and cons, so assessing the hotel's needs and goals is essential.</w:t>
      </w:r>
    </w:p>
    <w:p w14:paraId="0D187FD8" w14:textId="0EF983EB" w:rsidR="00D52E6B" w:rsidRPr="00B319D2" w:rsidRDefault="00284F3D" w:rsidP="00284F3D">
      <w:pPr>
        <w:pStyle w:val="Heading1"/>
        <w:rPr>
          <w:rFonts w:ascii="Arial" w:hAnsi="Arial" w:cs="Arial"/>
          <w:color w:val="000000" w:themeColor="text1"/>
        </w:rPr>
      </w:pPr>
      <w:bookmarkStart w:id="3" w:name="_Toc137313598"/>
      <w:r w:rsidRPr="00B319D2">
        <w:rPr>
          <w:rFonts w:ascii="Arial" w:hAnsi="Arial" w:cs="Arial"/>
          <w:color w:val="000000" w:themeColor="text1"/>
        </w:rPr>
        <w:t xml:space="preserve">Abilities of </w:t>
      </w:r>
      <w:r w:rsidR="005061FA">
        <w:rPr>
          <w:rFonts w:ascii="Arial" w:hAnsi="Arial" w:cs="Arial"/>
          <w:color w:val="000000" w:themeColor="text1"/>
        </w:rPr>
        <w:t>Those</w:t>
      </w:r>
      <w:r w:rsidRPr="00B319D2">
        <w:rPr>
          <w:rFonts w:ascii="Arial" w:hAnsi="Arial" w:cs="Arial"/>
          <w:color w:val="000000" w:themeColor="text1"/>
        </w:rPr>
        <w:t xml:space="preserve"> Employed</w:t>
      </w:r>
      <w:bookmarkEnd w:id="3"/>
    </w:p>
    <w:p w14:paraId="7FED3DA2" w14:textId="77777777" w:rsidR="00F13FF4" w:rsidRPr="00B319D2" w:rsidRDefault="00F13FF4" w:rsidP="00F13FF4">
      <w:pPr>
        <w:rPr>
          <w:rFonts w:ascii="Arial" w:hAnsi="Arial" w:cs="Arial"/>
          <w:color w:val="000000" w:themeColor="text1"/>
        </w:rPr>
      </w:pPr>
      <w:r w:rsidRPr="00B319D2">
        <w:rPr>
          <w:rFonts w:ascii="Arial" w:hAnsi="Arial" w:cs="Arial"/>
          <w:color w:val="000000" w:themeColor="text1"/>
        </w:rPr>
        <w:t xml:space="preserve">Guest satisfaction and retention depend on the housekeeping department's cleanliness, comfort, and aesthetics. Thus, housekeeping abilities greatly affect </w:t>
      </w:r>
      <w:r w:rsidRPr="00B319D2">
        <w:rPr>
          <w:rFonts w:ascii="Arial" w:hAnsi="Arial" w:cs="Arial"/>
          <w:color w:val="000000" w:themeColor="text1"/>
        </w:rPr>
        <w:lastRenderedPageBreak/>
        <w:t>service quality. Employee capabilities show the pros and cons of in-house and outsourced cleaning services.</w:t>
      </w:r>
    </w:p>
    <w:p w14:paraId="4B626A95" w14:textId="77777777" w:rsidR="00F13FF4" w:rsidRPr="00B319D2" w:rsidRDefault="00F13FF4" w:rsidP="00F13FF4">
      <w:pPr>
        <w:rPr>
          <w:rFonts w:ascii="Arial" w:hAnsi="Arial" w:cs="Arial"/>
          <w:b/>
          <w:bCs/>
          <w:color w:val="000000" w:themeColor="text1"/>
        </w:rPr>
      </w:pPr>
      <w:r w:rsidRPr="00B319D2">
        <w:rPr>
          <w:rFonts w:ascii="Arial" w:hAnsi="Arial" w:cs="Arial"/>
          <w:b/>
          <w:bCs/>
          <w:color w:val="000000" w:themeColor="text1"/>
        </w:rPr>
        <w:t>In-house Housekeeping: Superior Service Abilities</w:t>
      </w:r>
    </w:p>
    <w:p w14:paraId="199FC45A" w14:textId="77777777" w:rsidR="00F13FF4" w:rsidRPr="00B319D2" w:rsidRDefault="00F13FF4" w:rsidP="00F13FF4">
      <w:pPr>
        <w:rPr>
          <w:rFonts w:ascii="Arial" w:hAnsi="Arial" w:cs="Arial"/>
          <w:color w:val="000000" w:themeColor="text1"/>
        </w:rPr>
      </w:pPr>
      <w:r w:rsidRPr="00B319D2">
        <w:rPr>
          <w:rFonts w:ascii="Arial" w:hAnsi="Arial" w:cs="Arial"/>
          <w:color w:val="000000" w:themeColor="text1"/>
        </w:rPr>
        <w:t>In-house housekeeping personnel are more knowledgeable with hotel standards, guest expectations, and processes (Jones, P. 2019). Employees generally learn their jobs and responsibilities via constant interaction with other hotel departments and clients. Personal service improves guest happiness (Kusluvan, S. 2023).</w:t>
      </w:r>
    </w:p>
    <w:p w14:paraId="213C6B97" w14:textId="77777777" w:rsidR="00F13FF4" w:rsidRPr="00B319D2" w:rsidRDefault="00F13FF4" w:rsidP="00F13FF4">
      <w:pPr>
        <w:rPr>
          <w:rFonts w:ascii="Arial" w:hAnsi="Arial" w:cs="Arial"/>
          <w:b/>
          <w:bCs/>
          <w:color w:val="000000" w:themeColor="text1"/>
        </w:rPr>
      </w:pPr>
      <w:r w:rsidRPr="00B319D2">
        <w:rPr>
          <w:rFonts w:ascii="Arial" w:hAnsi="Arial" w:cs="Arial"/>
          <w:b/>
          <w:bCs/>
          <w:color w:val="000000" w:themeColor="text1"/>
        </w:rPr>
        <w:t xml:space="preserve">Outsourcing: </w:t>
      </w:r>
    </w:p>
    <w:p w14:paraId="25F850DB" w14:textId="77777777" w:rsidR="00F13FF4" w:rsidRPr="00B319D2" w:rsidRDefault="00DF6A12" w:rsidP="00F13FF4">
      <w:pPr>
        <w:rPr>
          <w:rFonts w:ascii="Arial" w:hAnsi="Arial" w:cs="Arial"/>
          <w:color w:val="000000" w:themeColor="text1"/>
        </w:rPr>
      </w:pPr>
      <w:r w:rsidRPr="00B319D2">
        <w:rPr>
          <w:rFonts w:ascii="Arial" w:hAnsi="Arial" w:cs="Arial"/>
          <w:color w:val="000000" w:themeColor="text1"/>
        </w:rPr>
        <w:t>Outsourcing, on the other hand, could potentially compromise</w:t>
      </w:r>
      <w:r w:rsidR="00F13FF4" w:rsidRPr="00B319D2">
        <w:rPr>
          <w:rFonts w:ascii="Arial" w:hAnsi="Arial" w:cs="Arial"/>
          <w:color w:val="000000" w:themeColor="text1"/>
        </w:rPr>
        <w:t>,</w:t>
      </w:r>
      <w:r w:rsidR="00960444" w:rsidRPr="00B319D2">
        <w:rPr>
          <w:rFonts w:ascii="Arial" w:hAnsi="Arial" w:cs="Arial"/>
          <w:color w:val="000000" w:themeColor="text1"/>
        </w:rPr>
        <w:t xml:space="preserve"> however</w:t>
      </w:r>
      <w:r w:rsidR="00F13FF4" w:rsidRPr="00B319D2">
        <w:rPr>
          <w:rFonts w:ascii="Arial" w:hAnsi="Arial" w:cs="Arial"/>
          <w:color w:val="000000" w:themeColor="text1"/>
        </w:rPr>
        <w:t xml:space="preserve"> outsourcing may damage these standards due to the external firm's workers' lack of hotel-specific expertise (Ivanova, M. 2016). Professional cleaning businesses have highly-trained workers, but they may not know the hotel's standards or guest preferences as well as in-house staff.</w:t>
      </w:r>
    </w:p>
    <w:p w14:paraId="4242A299" w14:textId="77777777" w:rsidR="00F13FF4" w:rsidRPr="00B319D2" w:rsidRDefault="00F13FF4" w:rsidP="00F13FF4">
      <w:pPr>
        <w:rPr>
          <w:rFonts w:ascii="Arial" w:hAnsi="Arial" w:cs="Arial"/>
          <w:b/>
          <w:bCs/>
          <w:color w:val="000000" w:themeColor="text1"/>
        </w:rPr>
      </w:pPr>
      <w:r w:rsidRPr="00B319D2">
        <w:rPr>
          <w:rFonts w:ascii="Arial" w:hAnsi="Arial" w:cs="Arial"/>
          <w:b/>
          <w:bCs/>
          <w:color w:val="000000" w:themeColor="text1"/>
        </w:rPr>
        <w:t>Professional Cleaning's Promise</w:t>
      </w:r>
    </w:p>
    <w:p w14:paraId="11649489" w14:textId="77777777" w:rsidR="00F13FF4" w:rsidRPr="00B319D2" w:rsidRDefault="00F13FF4" w:rsidP="00F13FF4">
      <w:pPr>
        <w:rPr>
          <w:rFonts w:ascii="Arial" w:hAnsi="Arial" w:cs="Arial"/>
          <w:color w:val="000000" w:themeColor="text1"/>
        </w:rPr>
      </w:pPr>
      <w:r w:rsidRPr="00B319D2">
        <w:rPr>
          <w:rFonts w:ascii="Arial" w:hAnsi="Arial" w:cs="Arial"/>
          <w:color w:val="000000" w:themeColor="text1"/>
        </w:rPr>
        <w:t>Professional cleaning businesses offer high-quality services and ongoing training to ensure worker proficiency (Mudambi,</w:t>
      </w:r>
      <w:r w:rsidR="00284F3D" w:rsidRPr="00B319D2">
        <w:rPr>
          <w:rFonts w:ascii="Arial" w:hAnsi="Arial" w:cs="Arial"/>
          <w:color w:val="000000" w:themeColor="text1"/>
        </w:rPr>
        <w:t xml:space="preserve"> </w:t>
      </w:r>
      <w:r w:rsidRPr="00B319D2">
        <w:rPr>
          <w:rFonts w:ascii="Arial" w:hAnsi="Arial" w:cs="Arial"/>
          <w:color w:val="000000" w:themeColor="text1"/>
        </w:rPr>
        <w:t>2010). These companies use cleaning experts. Their sophisticated cleaning techniques, which may not be accessible in-house, can boost productivity and quality.</w:t>
      </w:r>
    </w:p>
    <w:p w14:paraId="5AA31426" w14:textId="77777777" w:rsidR="00F13FF4" w:rsidRPr="00B319D2" w:rsidRDefault="00F13FF4" w:rsidP="00F13FF4">
      <w:pPr>
        <w:rPr>
          <w:rFonts w:ascii="Arial" w:hAnsi="Arial" w:cs="Arial"/>
          <w:b/>
          <w:bCs/>
          <w:color w:val="000000" w:themeColor="text1"/>
        </w:rPr>
      </w:pPr>
      <w:r w:rsidRPr="00B319D2">
        <w:rPr>
          <w:rFonts w:ascii="Arial" w:hAnsi="Arial" w:cs="Arial"/>
          <w:b/>
          <w:bCs/>
          <w:color w:val="000000" w:themeColor="text1"/>
        </w:rPr>
        <w:t>Striking a  Balance</w:t>
      </w:r>
    </w:p>
    <w:p w14:paraId="3D48E17A" w14:textId="77777777" w:rsidR="00F13FF4" w:rsidRPr="00B319D2" w:rsidRDefault="00F13FF4" w:rsidP="00F13FF4">
      <w:pPr>
        <w:rPr>
          <w:rFonts w:ascii="Arial" w:hAnsi="Arial" w:cs="Arial"/>
          <w:color w:val="000000" w:themeColor="text1"/>
        </w:rPr>
      </w:pPr>
      <w:r w:rsidRPr="00B319D2">
        <w:rPr>
          <w:rFonts w:ascii="Arial" w:hAnsi="Arial" w:cs="Arial"/>
          <w:color w:val="000000" w:themeColor="text1"/>
        </w:rPr>
        <w:t>In-house employees understand hotel standards, but external businesses' specialised cleaning methods are vital. Delivering high-quality service requires balancing these benefits. A smart mix of both techniques, utilising their strengths, might improve service</w:t>
      </w:r>
      <w:r w:rsidR="00BE1A39" w:rsidRPr="00B319D2">
        <w:rPr>
          <w:rFonts w:ascii="Arial" w:hAnsi="Arial" w:cs="Arial"/>
          <w:color w:val="000000" w:themeColor="text1"/>
        </w:rPr>
        <w:t xml:space="preserve"> (Zeng, 2021).</w:t>
      </w:r>
    </w:p>
    <w:p w14:paraId="2FFEDFD6" w14:textId="77777777" w:rsidR="00E67099" w:rsidRPr="00B319D2" w:rsidRDefault="00F13FF4" w:rsidP="003717F5">
      <w:pPr>
        <w:rPr>
          <w:rFonts w:ascii="Arial" w:hAnsi="Arial" w:cs="Arial"/>
          <w:color w:val="000000" w:themeColor="text1"/>
        </w:rPr>
      </w:pPr>
      <w:r w:rsidRPr="00B319D2">
        <w:rPr>
          <w:rFonts w:ascii="Arial" w:hAnsi="Arial" w:cs="Arial"/>
          <w:color w:val="000000" w:themeColor="text1"/>
        </w:rPr>
        <w:t>Whether in-house or outsourced, housekeeping skills affect service quality. Before choosing, evaluate talents, experience, and hotel standards. Service quality, customer happiness, and long-term goals should guide a selection.</w:t>
      </w:r>
    </w:p>
    <w:p w14:paraId="5FDDD867" w14:textId="77777777" w:rsidR="00D5112F" w:rsidRPr="00B319D2" w:rsidRDefault="00D5112F" w:rsidP="00D5112F">
      <w:pPr>
        <w:pStyle w:val="Heading1"/>
        <w:rPr>
          <w:rFonts w:ascii="Arial" w:hAnsi="Arial" w:cs="Arial"/>
          <w:color w:val="000000" w:themeColor="text1"/>
        </w:rPr>
      </w:pPr>
      <w:bookmarkStart w:id="4" w:name="_Toc137313599"/>
      <w:r w:rsidRPr="00B319D2">
        <w:rPr>
          <w:rFonts w:ascii="Arial" w:hAnsi="Arial" w:cs="Arial"/>
          <w:color w:val="000000" w:themeColor="text1"/>
        </w:rPr>
        <w:t>Cost Implications</w:t>
      </w:r>
      <w:bookmarkEnd w:id="4"/>
    </w:p>
    <w:p w14:paraId="5CC3C214" w14:textId="197D0F2B" w:rsidR="00D5112F" w:rsidRPr="00B319D2" w:rsidRDefault="00D5112F" w:rsidP="00D5112F">
      <w:pPr>
        <w:rPr>
          <w:rFonts w:ascii="Arial" w:hAnsi="Arial" w:cs="Arial"/>
          <w:color w:val="000000" w:themeColor="text1"/>
        </w:rPr>
      </w:pPr>
      <w:r w:rsidRPr="00B319D2">
        <w:rPr>
          <w:rFonts w:ascii="Arial" w:hAnsi="Arial" w:cs="Arial"/>
          <w:color w:val="000000" w:themeColor="text1"/>
        </w:rPr>
        <w:t>Cost Implications of Outsourcing Housekeeping: An Analysis for Hilton Hotels</w:t>
      </w:r>
    </w:p>
    <w:p w14:paraId="5CF97139" w14:textId="77777777" w:rsidR="00E67099" w:rsidRPr="00B319D2" w:rsidRDefault="00E67099" w:rsidP="00E67099">
      <w:pPr>
        <w:rPr>
          <w:rFonts w:ascii="Arial" w:hAnsi="Arial" w:cs="Arial"/>
          <w:color w:val="000000" w:themeColor="text1"/>
        </w:rPr>
      </w:pPr>
      <w:r w:rsidRPr="00B319D2">
        <w:rPr>
          <w:rFonts w:ascii="Arial" w:hAnsi="Arial" w:cs="Arial"/>
          <w:color w:val="000000" w:themeColor="text1"/>
        </w:rPr>
        <w:lastRenderedPageBreak/>
        <w:t>The possibility for large cost reductions is what drives judgments about outsourcing. This cost-benefit analysis demands a complete grasp of the financial ramifications of keeping an internal cleaning staff vs contracting out the task to a specialized outside service provider.</w:t>
      </w:r>
    </w:p>
    <w:p w14:paraId="6879907D" w14:textId="465C52AD" w:rsidR="00E67099" w:rsidRPr="00B319D2" w:rsidRDefault="00E67099" w:rsidP="003717F5">
      <w:pPr>
        <w:rPr>
          <w:rFonts w:ascii="Arial" w:hAnsi="Arial" w:cs="Arial"/>
          <w:color w:val="000000" w:themeColor="text1"/>
        </w:rPr>
      </w:pPr>
      <w:r w:rsidRPr="00B319D2">
        <w:rPr>
          <w:rFonts w:ascii="Arial" w:hAnsi="Arial" w:cs="Arial"/>
          <w:color w:val="000000" w:themeColor="text1"/>
        </w:rPr>
        <w:t xml:space="preserve">The average yearly cost of in-house and external housekeeping for Hilton </w:t>
      </w:r>
      <w:r w:rsidR="005061FA">
        <w:rPr>
          <w:rFonts w:ascii="Arial" w:hAnsi="Arial" w:cs="Arial"/>
          <w:color w:val="000000" w:themeColor="text1"/>
        </w:rPr>
        <w:t>Hotel</w:t>
      </w:r>
      <w:r w:rsidRPr="00B319D2">
        <w:rPr>
          <w:rFonts w:ascii="Arial" w:hAnsi="Arial" w:cs="Arial"/>
          <w:color w:val="000000" w:themeColor="text1"/>
        </w:rPr>
        <w:t>s in the UK is shown in Table 1.</w:t>
      </w:r>
    </w:p>
    <w:p w14:paraId="1AA9041F"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Table 1: Cost Comparison for In-House vs. Outsourced Housekeeping (in £)</w:t>
      </w:r>
    </w:p>
    <w:tbl>
      <w:tblPr>
        <w:tblStyle w:val="PlainTable11"/>
        <w:tblW w:w="8790" w:type="dxa"/>
        <w:tblLook w:val="04A0" w:firstRow="1" w:lastRow="0" w:firstColumn="1" w:lastColumn="0" w:noHBand="0" w:noVBand="1"/>
      </w:tblPr>
      <w:tblGrid>
        <w:gridCol w:w="3988"/>
        <w:gridCol w:w="2166"/>
        <w:gridCol w:w="2636"/>
      </w:tblGrid>
      <w:tr w:rsidR="00B319D2" w:rsidRPr="00B319D2" w14:paraId="4B4ED3F9" w14:textId="77777777" w:rsidTr="000C6F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0FE4A3"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Cost Category</w:t>
            </w:r>
          </w:p>
        </w:tc>
        <w:tc>
          <w:tcPr>
            <w:tcW w:w="0" w:type="auto"/>
            <w:hideMark/>
          </w:tcPr>
          <w:p w14:paraId="39C33714" w14:textId="77777777" w:rsidR="000C6F66" w:rsidRPr="00B319D2" w:rsidRDefault="000C6F66" w:rsidP="000C6F66">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In-House</w:t>
            </w:r>
          </w:p>
        </w:tc>
        <w:tc>
          <w:tcPr>
            <w:tcW w:w="0" w:type="auto"/>
            <w:hideMark/>
          </w:tcPr>
          <w:p w14:paraId="1124C965" w14:textId="77777777" w:rsidR="000C6F66" w:rsidRPr="00B319D2" w:rsidRDefault="000C6F66" w:rsidP="000C6F66">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Outsourced</w:t>
            </w:r>
          </w:p>
        </w:tc>
      </w:tr>
      <w:tr w:rsidR="00B319D2" w:rsidRPr="00B319D2" w14:paraId="5C72C661" w14:textId="77777777" w:rsidTr="000C6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6DEB6"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Staff Salary</w:t>
            </w:r>
          </w:p>
        </w:tc>
        <w:tc>
          <w:tcPr>
            <w:tcW w:w="0" w:type="auto"/>
            <w:hideMark/>
          </w:tcPr>
          <w:p w14:paraId="303AAB22" w14:textId="77777777" w:rsidR="000C6F66" w:rsidRPr="00B319D2" w:rsidRDefault="000C6F66" w:rsidP="000C6F6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1,000,000</w:t>
            </w:r>
          </w:p>
        </w:tc>
        <w:tc>
          <w:tcPr>
            <w:tcW w:w="0" w:type="auto"/>
            <w:hideMark/>
          </w:tcPr>
          <w:p w14:paraId="55C407F9" w14:textId="77777777" w:rsidR="000C6F66" w:rsidRPr="00B319D2" w:rsidRDefault="000C6F66" w:rsidP="000C6F6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w:t>
            </w:r>
          </w:p>
        </w:tc>
      </w:tr>
      <w:tr w:rsidR="00B319D2" w:rsidRPr="00B319D2" w14:paraId="17ABB5E1" w14:textId="77777777" w:rsidTr="000C6F66">
        <w:tc>
          <w:tcPr>
            <w:cnfStyle w:val="001000000000" w:firstRow="0" w:lastRow="0" w:firstColumn="1" w:lastColumn="0" w:oddVBand="0" w:evenVBand="0" w:oddHBand="0" w:evenHBand="0" w:firstRowFirstColumn="0" w:firstRowLastColumn="0" w:lastRowFirstColumn="0" w:lastRowLastColumn="0"/>
            <w:tcW w:w="0" w:type="auto"/>
            <w:hideMark/>
          </w:tcPr>
          <w:p w14:paraId="3A3158CC"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Training</w:t>
            </w:r>
          </w:p>
        </w:tc>
        <w:tc>
          <w:tcPr>
            <w:tcW w:w="0" w:type="auto"/>
            <w:hideMark/>
          </w:tcPr>
          <w:p w14:paraId="1228509F" w14:textId="77777777" w:rsidR="000C6F66" w:rsidRPr="00B319D2" w:rsidRDefault="000C6F66" w:rsidP="000C6F6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50,000</w:t>
            </w:r>
          </w:p>
        </w:tc>
        <w:tc>
          <w:tcPr>
            <w:tcW w:w="0" w:type="auto"/>
            <w:hideMark/>
          </w:tcPr>
          <w:p w14:paraId="2FA99451" w14:textId="77777777" w:rsidR="000C6F66" w:rsidRPr="00B319D2" w:rsidRDefault="000C6F66" w:rsidP="000C6F6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w:t>
            </w:r>
          </w:p>
        </w:tc>
      </w:tr>
      <w:tr w:rsidR="00B319D2" w:rsidRPr="00B319D2" w14:paraId="494F9320" w14:textId="77777777" w:rsidTr="000C6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6D3309"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Employee Benefits</w:t>
            </w:r>
          </w:p>
        </w:tc>
        <w:tc>
          <w:tcPr>
            <w:tcW w:w="0" w:type="auto"/>
            <w:hideMark/>
          </w:tcPr>
          <w:p w14:paraId="454B9FE2" w14:textId="77777777" w:rsidR="000C6F66" w:rsidRPr="00B319D2" w:rsidRDefault="000C6F66" w:rsidP="000C6F6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150,000</w:t>
            </w:r>
          </w:p>
        </w:tc>
        <w:tc>
          <w:tcPr>
            <w:tcW w:w="0" w:type="auto"/>
            <w:hideMark/>
          </w:tcPr>
          <w:p w14:paraId="0141831D" w14:textId="77777777" w:rsidR="000C6F66" w:rsidRPr="00B319D2" w:rsidRDefault="000C6F66" w:rsidP="000C6F6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w:t>
            </w:r>
          </w:p>
        </w:tc>
      </w:tr>
      <w:tr w:rsidR="00B319D2" w:rsidRPr="00B319D2" w14:paraId="19B18832" w14:textId="77777777" w:rsidTr="000C6F66">
        <w:tc>
          <w:tcPr>
            <w:cnfStyle w:val="001000000000" w:firstRow="0" w:lastRow="0" w:firstColumn="1" w:lastColumn="0" w:oddVBand="0" w:evenVBand="0" w:oddHBand="0" w:evenHBand="0" w:firstRowFirstColumn="0" w:firstRowLastColumn="0" w:lastRowFirstColumn="0" w:lastRowLastColumn="0"/>
            <w:tcW w:w="0" w:type="auto"/>
            <w:hideMark/>
          </w:tcPr>
          <w:p w14:paraId="0CCC172F"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Cleaning Supplies</w:t>
            </w:r>
          </w:p>
        </w:tc>
        <w:tc>
          <w:tcPr>
            <w:tcW w:w="0" w:type="auto"/>
            <w:hideMark/>
          </w:tcPr>
          <w:p w14:paraId="0CA21BE0" w14:textId="77777777" w:rsidR="000C6F66" w:rsidRPr="00B319D2" w:rsidRDefault="000C6F66" w:rsidP="000C6F6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100,000</w:t>
            </w:r>
          </w:p>
        </w:tc>
        <w:tc>
          <w:tcPr>
            <w:tcW w:w="0" w:type="auto"/>
            <w:hideMark/>
          </w:tcPr>
          <w:p w14:paraId="421423E3" w14:textId="77777777" w:rsidR="000C6F66" w:rsidRPr="00B319D2" w:rsidRDefault="000C6F66" w:rsidP="000C6F6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w:t>
            </w:r>
          </w:p>
        </w:tc>
      </w:tr>
      <w:tr w:rsidR="00B319D2" w:rsidRPr="00B319D2" w14:paraId="262E5BCE" w14:textId="77777777" w:rsidTr="000C6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C299A4"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Outsourcing Fee</w:t>
            </w:r>
          </w:p>
        </w:tc>
        <w:tc>
          <w:tcPr>
            <w:tcW w:w="0" w:type="auto"/>
            <w:hideMark/>
          </w:tcPr>
          <w:p w14:paraId="268CFA40" w14:textId="77777777" w:rsidR="000C6F66" w:rsidRPr="00B319D2" w:rsidRDefault="000C6F66" w:rsidP="000C6F6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w:t>
            </w:r>
          </w:p>
        </w:tc>
        <w:tc>
          <w:tcPr>
            <w:tcW w:w="0" w:type="auto"/>
            <w:hideMark/>
          </w:tcPr>
          <w:p w14:paraId="096942A5" w14:textId="77777777" w:rsidR="000C6F66" w:rsidRPr="00B319D2" w:rsidRDefault="000C6F66" w:rsidP="000C6F6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1,200,000</w:t>
            </w:r>
          </w:p>
        </w:tc>
      </w:tr>
      <w:tr w:rsidR="00B319D2" w:rsidRPr="00B319D2" w14:paraId="1F5063DC" w14:textId="77777777" w:rsidTr="000C6F66">
        <w:tc>
          <w:tcPr>
            <w:cnfStyle w:val="001000000000" w:firstRow="0" w:lastRow="0" w:firstColumn="1" w:lastColumn="0" w:oddVBand="0" w:evenVBand="0" w:oddHBand="0" w:evenHBand="0" w:firstRowFirstColumn="0" w:firstRowLastColumn="0" w:lastRowFirstColumn="0" w:lastRowLastColumn="0"/>
            <w:tcW w:w="0" w:type="auto"/>
            <w:hideMark/>
          </w:tcPr>
          <w:p w14:paraId="5B84B996" w14:textId="77777777" w:rsidR="000C6F66" w:rsidRPr="00B319D2" w:rsidRDefault="000C6F66" w:rsidP="000C6F66">
            <w:pPr>
              <w:rPr>
                <w:rFonts w:ascii="Arial" w:hAnsi="Arial" w:cs="Arial"/>
                <w:color w:val="000000" w:themeColor="text1"/>
              </w:rPr>
            </w:pPr>
            <w:r w:rsidRPr="00B319D2">
              <w:rPr>
                <w:rFonts w:ascii="Arial" w:hAnsi="Arial" w:cs="Arial"/>
                <w:color w:val="000000" w:themeColor="text1"/>
              </w:rPr>
              <w:t>Total</w:t>
            </w:r>
          </w:p>
        </w:tc>
        <w:tc>
          <w:tcPr>
            <w:tcW w:w="0" w:type="auto"/>
            <w:hideMark/>
          </w:tcPr>
          <w:p w14:paraId="0DD0A1D6" w14:textId="77777777" w:rsidR="000C6F66" w:rsidRPr="00B319D2" w:rsidRDefault="000C6F66" w:rsidP="000C6F6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1,300,000</w:t>
            </w:r>
          </w:p>
        </w:tc>
        <w:tc>
          <w:tcPr>
            <w:tcW w:w="0" w:type="auto"/>
            <w:hideMark/>
          </w:tcPr>
          <w:p w14:paraId="17DD4944" w14:textId="77777777" w:rsidR="000C6F66" w:rsidRPr="00B319D2" w:rsidRDefault="000C6F66" w:rsidP="000C6F6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319D2">
              <w:rPr>
                <w:rFonts w:ascii="Arial" w:hAnsi="Arial" w:cs="Arial"/>
                <w:color w:val="000000" w:themeColor="text1"/>
              </w:rPr>
              <w:t>1,200,000</w:t>
            </w:r>
          </w:p>
        </w:tc>
      </w:tr>
    </w:tbl>
    <w:p w14:paraId="6A13C490" w14:textId="77777777" w:rsidR="003717F5" w:rsidRPr="00B319D2" w:rsidRDefault="003717F5" w:rsidP="00061354">
      <w:pPr>
        <w:rPr>
          <w:rFonts w:ascii="Arial" w:hAnsi="Arial" w:cs="Arial"/>
          <w:color w:val="000000" w:themeColor="text1"/>
        </w:rPr>
      </w:pPr>
    </w:p>
    <w:p w14:paraId="1368B9C2" w14:textId="77777777" w:rsidR="0041540B" w:rsidRPr="00B319D2" w:rsidRDefault="0041540B" w:rsidP="0041540B">
      <w:pPr>
        <w:rPr>
          <w:rFonts w:ascii="Arial" w:hAnsi="Arial" w:cs="Arial"/>
          <w:b/>
          <w:bCs/>
          <w:color w:val="000000" w:themeColor="text1"/>
        </w:rPr>
      </w:pPr>
      <w:r w:rsidRPr="00B319D2">
        <w:rPr>
          <w:rFonts w:ascii="Arial" w:hAnsi="Arial" w:cs="Arial"/>
          <w:b/>
          <w:bCs/>
          <w:color w:val="000000" w:themeColor="text1"/>
        </w:rPr>
        <w:t>Cost Implications Interpretation</w:t>
      </w:r>
    </w:p>
    <w:p w14:paraId="33AAFB1A" w14:textId="77777777" w:rsidR="0041540B" w:rsidRPr="00B319D2" w:rsidRDefault="0041540B" w:rsidP="0041540B">
      <w:pPr>
        <w:rPr>
          <w:rFonts w:ascii="Arial" w:hAnsi="Arial" w:cs="Arial"/>
          <w:color w:val="000000" w:themeColor="text1"/>
        </w:rPr>
      </w:pPr>
      <w:r w:rsidRPr="00B319D2">
        <w:rPr>
          <w:rFonts w:ascii="Arial" w:hAnsi="Arial" w:cs="Arial"/>
          <w:color w:val="000000" w:themeColor="text1"/>
        </w:rPr>
        <w:t>Outsourcing housekeeping services may save £100,000 (Grant, 2021). Outsourcing may appear financially beneficial, but there are other factors to consider.</w:t>
      </w:r>
    </w:p>
    <w:p w14:paraId="416FF40E" w14:textId="77777777" w:rsidR="00690A3A" w:rsidRPr="00B319D2" w:rsidRDefault="0041540B" w:rsidP="00061354">
      <w:pPr>
        <w:rPr>
          <w:rFonts w:ascii="Arial" w:hAnsi="Arial" w:cs="Arial"/>
          <w:color w:val="000000" w:themeColor="text1"/>
        </w:rPr>
      </w:pPr>
      <w:r w:rsidRPr="00B319D2">
        <w:rPr>
          <w:rFonts w:ascii="Arial" w:hAnsi="Arial" w:cs="Arial"/>
          <w:color w:val="000000" w:themeColor="text1"/>
        </w:rPr>
        <w:t>When evaluating outsourcing's cost reductions, hidden expenses should be included. Service quality difficulties, outsourcing partnership management, and dispute resolution might result in such expenditures (Hitt et al., 2022).</w:t>
      </w:r>
    </w:p>
    <w:p w14:paraId="7EF28E3B" w14:textId="77777777" w:rsidR="00110990" w:rsidRPr="00B319D2" w:rsidRDefault="00110990" w:rsidP="00110990">
      <w:pPr>
        <w:pStyle w:val="Heading1"/>
        <w:rPr>
          <w:rFonts w:ascii="Arial" w:hAnsi="Arial" w:cs="Arial"/>
          <w:color w:val="000000" w:themeColor="text1"/>
        </w:rPr>
      </w:pPr>
      <w:bookmarkStart w:id="5" w:name="_Toc137313600"/>
      <w:r w:rsidRPr="00B319D2">
        <w:rPr>
          <w:rFonts w:ascii="Arial" w:hAnsi="Arial" w:cs="Arial"/>
          <w:color w:val="000000" w:themeColor="text1"/>
        </w:rPr>
        <w:t>Results</w:t>
      </w:r>
      <w:bookmarkEnd w:id="5"/>
    </w:p>
    <w:p w14:paraId="3A4762C6" w14:textId="1BD50D00" w:rsidR="00110990" w:rsidRPr="00B319D2" w:rsidRDefault="00110990" w:rsidP="00110990">
      <w:pPr>
        <w:rPr>
          <w:rFonts w:ascii="Arial" w:hAnsi="Arial" w:cs="Arial"/>
          <w:color w:val="000000" w:themeColor="text1"/>
        </w:rPr>
      </w:pPr>
      <w:r w:rsidRPr="00B319D2">
        <w:rPr>
          <w:rFonts w:ascii="Arial" w:hAnsi="Arial" w:cs="Arial"/>
          <w:color w:val="000000" w:themeColor="text1"/>
        </w:rPr>
        <w:t>The choice to outsource the housekeeping service at Hilton</w:t>
      </w:r>
      <w:r w:rsidR="005061FA">
        <w:rPr>
          <w:rFonts w:ascii="Arial" w:hAnsi="Arial" w:cs="Arial"/>
          <w:color w:val="000000" w:themeColor="text1"/>
        </w:rPr>
        <w:t xml:space="preserve"> </w:t>
      </w:r>
      <w:r w:rsidRPr="00B319D2">
        <w:rPr>
          <w:rFonts w:ascii="Arial" w:hAnsi="Arial" w:cs="Arial"/>
          <w:color w:val="000000" w:themeColor="text1"/>
        </w:rPr>
        <w:t xml:space="preserve">Hotels in the United Kingdom must be reviewed based on the outcomes obtained, </w:t>
      </w:r>
      <w:proofErr w:type="gramStart"/>
      <w:r w:rsidRPr="00B319D2">
        <w:rPr>
          <w:rFonts w:ascii="Arial" w:hAnsi="Arial" w:cs="Arial"/>
          <w:color w:val="000000" w:themeColor="text1"/>
        </w:rPr>
        <w:t>taking into account</w:t>
      </w:r>
      <w:proofErr w:type="gramEnd"/>
      <w:r w:rsidRPr="00B319D2">
        <w:rPr>
          <w:rFonts w:ascii="Arial" w:hAnsi="Arial" w:cs="Arial"/>
          <w:color w:val="000000" w:themeColor="text1"/>
        </w:rPr>
        <w:t xml:space="preserve"> guest happiness, cleanliness standards, and cost savings.</w:t>
      </w:r>
    </w:p>
    <w:p w14:paraId="5FA50ACA" w14:textId="77777777" w:rsidR="00110990" w:rsidRPr="00B319D2" w:rsidRDefault="00110990" w:rsidP="00110990">
      <w:pPr>
        <w:rPr>
          <w:rFonts w:ascii="Arial" w:hAnsi="Arial" w:cs="Arial"/>
          <w:b/>
          <w:bCs/>
          <w:color w:val="000000" w:themeColor="text1"/>
        </w:rPr>
      </w:pPr>
      <w:r w:rsidRPr="00B319D2">
        <w:rPr>
          <w:rFonts w:ascii="Arial" w:hAnsi="Arial" w:cs="Arial"/>
          <w:b/>
          <w:bCs/>
          <w:color w:val="000000" w:themeColor="text1"/>
        </w:rPr>
        <w:t xml:space="preserve">Guest Satisfaction: </w:t>
      </w:r>
      <w:r w:rsidRPr="00B319D2">
        <w:rPr>
          <w:rFonts w:ascii="Arial" w:hAnsi="Arial" w:cs="Arial"/>
          <w:color w:val="000000" w:themeColor="text1"/>
        </w:rPr>
        <w:t xml:space="preserve">Guest happiness is critical in the hospitality sector. The possible negative influence on visitor experience is one of the risks connected with outsourcing housekeeping. When hotels cede direct management over housekeeping employees, there is a risk that the level of service given may fall short of the high expectations of </w:t>
      </w:r>
      <w:r w:rsidRPr="00B319D2">
        <w:rPr>
          <w:rFonts w:ascii="Arial" w:hAnsi="Arial" w:cs="Arial"/>
          <w:color w:val="000000" w:themeColor="text1"/>
        </w:rPr>
        <w:lastRenderedPageBreak/>
        <w:t>visitors. This might lead to lower client satisfaction ratings and even harm the hotel's image.</w:t>
      </w:r>
    </w:p>
    <w:p w14:paraId="599BBE73" w14:textId="24364E92" w:rsidR="00110990" w:rsidRPr="00B319D2" w:rsidRDefault="00110990" w:rsidP="00110990">
      <w:pPr>
        <w:rPr>
          <w:rFonts w:ascii="Arial" w:hAnsi="Arial" w:cs="Arial"/>
          <w:color w:val="000000" w:themeColor="text1"/>
        </w:rPr>
      </w:pPr>
      <w:r w:rsidRPr="00B319D2">
        <w:rPr>
          <w:rFonts w:ascii="Arial" w:hAnsi="Arial" w:cs="Arial"/>
          <w:color w:val="000000" w:themeColor="text1"/>
        </w:rPr>
        <w:t>These risks, however, may be avoided with appropriate management and explicit communication of service expectations to the outsourcing provider. Regular performance assessments and feedback methods help guarantee that outsourced workers adhere to the service standards of the hotels. For example, Hilton Hotels can develop key performance indicators (KPIs) for guest satisfaction and include them in the contractual agreement with the outsourced provider. This would assist in maintaining a focus on providing outstanding visitor experiences</w:t>
      </w:r>
      <w:r w:rsidR="00BE1A39" w:rsidRPr="00B319D2">
        <w:rPr>
          <w:rFonts w:ascii="Arial" w:hAnsi="Arial" w:cs="Arial"/>
          <w:color w:val="000000" w:themeColor="text1"/>
        </w:rPr>
        <w:t xml:space="preserve"> (Zeng, 2021).</w:t>
      </w:r>
    </w:p>
    <w:p w14:paraId="46E61E2A" w14:textId="77777777" w:rsidR="00110990" w:rsidRPr="00B319D2" w:rsidRDefault="00110990" w:rsidP="00110990">
      <w:pPr>
        <w:rPr>
          <w:rFonts w:ascii="Arial" w:hAnsi="Arial" w:cs="Arial"/>
          <w:b/>
          <w:bCs/>
          <w:color w:val="000000" w:themeColor="text1"/>
        </w:rPr>
      </w:pPr>
      <w:r w:rsidRPr="00B319D2">
        <w:rPr>
          <w:rFonts w:ascii="Arial" w:hAnsi="Arial" w:cs="Arial"/>
          <w:b/>
          <w:bCs/>
          <w:color w:val="000000" w:themeColor="text1"/>
        </w:rPr>
        <w:t xml:space="preserve">Standards of cleanliness: </w:t>
      </w:r>
      <w:r w:rsidRPr="00B319D2">
        <w:rPr>
          <w:rFonts w:ascii="Arial" w:hAnsi="Arial" w:cs="Arial"/>
          <w:color w:val="000000" w:themeColor="text1"/>
        </w:rPr>
        <w:t>Maintaining excellent cleanliness standards is critical for hotels since it has a direct influence on client satisfaction and their opinion of the resort. Outsourcing housekeeping raises concerns that external organisations may not be as knowledgeable with the hotels' specialised cleanliness methods and standards.</w:t>
      </w:r>
    </w:p>
    <w:p w14:paraId="052009AD" w14:textId="4937A6D1" w:rsidR="00110990" w:rsidRPr="00B319D2" w:rsidRDefault="00110990" w:rsidP="00110990">
      <w:pPr>
        <w:rPr>
          <w:rFonts w:ascii="Arial" w:hAnsi="Arial" w:cs="Arial"/>
          <w:color w:val="000000" w:themeColor="text1"/>
        </w:rPr>
      </w:pPr>
      <w:r w:rsidRPr="00B319D2">
        <w:rPr>
          <w:rFonts w:ascii="Arial" w:hAnsi="Arial" w:cs="Arial"/>
          <w:color w:val="000000" w:themeColor="text1"/>
        </w:rPr>
        <w:t>To solve this, Hilton</w:t>
      </w:r>
      <w:r w:rsidR="005061FA">
        <w:rPr>
          <w:rFonts w:ascii="Arial" w:hAnsi="Arial" w:cs="Arial"/>
          <w:color w:val="000000" w:themeColor="text1"/>
        </w:rPr>
        <w:t xml:space="preserve"> </w:t>
      </w:r>
      <w:r w:rsidRPr="00B319D2">
        <w:rPr>
          <w:rFonts w:ascii="Arial" w:hAnsi="Arial" w:cs="Arial"/>
          <w:color w:val="000000" w:themeColor="text1"/>
        </w:rPr>
        <w:t>Hotels can create extensive cleaning rules and give the outsourced provider with specific training materials. Regular inspections and audits can help to verify that cleanliness requirements are met on a regular basis. Hotels may guarantee that cleanliness standards are not compromised by keeping a strong relationship with the outsourcing partner and conducting comprehensive quality audits.</w:t>
      </w:r>
    </w:p>
    <w:p w14:paraId="391FF236" w14:textId="474461B8" w:rsidR="00110990" w:rsidRPr="00B319D2" w:rsidRDefault="00110990" w:rsidP="00110990">
      <w:pPr>
        <w:rPr>
          <w:rFonts w:ascii="Arial" w:hAnsi="Arial" w:cs="Arial"/>
          <w:b/>
          <w:bCs/>
          <w:color w:val="000000" w:themeColor="text1"/>
        </w:rPr>
      </w:pPr>
      <w:r w:rsidRPr="00B319D2">
        <w:rPr>
          <w:rFonts w:ascii="Arial" w:hAnsi="Arial" w:cs="Arial"/>
          <w:b/>
          <w:bCs/>
          <w:color w:val="000000" w:themeColor="text1"/>
        </w:rPr>
        <w:t xml:space="preserve">Cost Savings: </w:t>
      </w:r>
      <w:r w:rsidRPr="00B319D2">
        <w:rPr>
          <w:rFonts w:ascii="Arial" w:hAnsi="Arial" w:cs="Arial"/>
          <w:color w:val="000000" w:themeColor="text1"/>
        </w:rPr>
        <w:t>One of the key reasons for outsourcing is to save money. Outsourcing the cleaning service at Hilton Hotels may possibly save £100,000 per year, according to the cost implications research. These savings can help hotels improve their financial performance and contribute to their long-term success</w:t>
      </w:r>
      <w:r w:rsidR="00BE1A39" w:rsidRPr="00B319D2">
        <w:rPr>
          <w:rFonts w:ascii="Arial" w:hAnsi="Arial" w:cs="Arial"/>
          <w:color w:val="000000" w:themeColor="text1"/>
        </w:rPr>
        <w:t xml:space="preserve"> (Zeng, 2021).</w:t>
      </w:r>
    </w:p>
    <w:p w14:paraId="199BDC95" w14:textId="1451AFB6" w:rsidR="00110990" w:rsidRPr="00B319D2" w:rsidRDefault="00110990" w:rsidP="00110990">
      <w:pPr>
        <w:rPr>
          <w:rFonts w:ascii="Arial" w:hAnsi="Arial" w:cs="Arial"/>
          <w:color w:val="000000" w:themeColor="text1"/>
        </w:rPr>
      </w:pPr>
      <w:r w:rsidRPr="00B319D2">
        <w:rPr>
          <w:rFonts w:ascii="Arial" w:hAnsi="Arial" w:cs="Arial"/>
          <w:color w:val="000000" w:themeColor="text1"/>
        </w:rPr>
        <w:t xml:space="preserve">Hotels can minimise numerous costs connected with in-house cleaning through outsourcing, such as staff salary, training, and employee benefits. The outsourcing business would be in charge of controlling these costs, freeing up resources for </w:t>
      </w:r>
      <w:proofErr w:type="gramStart"/>
      <w:r w:rsidRPr="00B319D2">
        <w:rPr>
          <w:rFonts w:ascii="Arial" w:hAnsi="Arial" w:cs="Arial"/>
          <w:color w:val="000000" w:themeColor="text1"/>
        </w:rPr>
        <w:t>Hilton  Hotels</w:t>
      </w:r>
      <w:proofErr w:type="gramEnd"/>
      <w:r w:rsidRPr="00B319D2">
        <w:rPr>
          <w:rFonts w:ascii="Arial" w:hAnsi="Arial" w:cs="Arial"/>
          <w:color w:val="000000" w:themeColor="text1"/>
        </w:rPr>
        <w:t xml:space="preserve"> to focus on core capabilities and revenue-generating operations.</w:t>
      </w:r>
    </w:p>
    <w:p w14:paraId="0B6A073D" w14:textId="79EB3312" w:rsidR="00110990" w:rsidRPr="00B319D2" w:rsidRDefault="00110990" w:rsidP="00110990">
      <w:pPr>
        <w:rPr>
          <w:rFonts w:ascii="Arial" w:hAnsi="Arial" w:cs="Arial"/>
          <w:color w:val="000000" w:themeColor="text1"/>
        </w:rPr>
      </w:pPr>
      <w:r w:rsidRPr="00B319D2">
        <w:rPr>
          <w:rFonts w:ascii="Arial" w:hAnsi="Arial" w:cs="Arial"/>
          <w:color w:val="000000" w:themeColor="text1"/>
        </w:rPr>
        <w:t xml:space="preserve">Furthermore, outsourced collaboration can improve operational efficiency and give </w:t>
      </w:r>
      <w:r w:rsidR="005061FA">
        <w:rPr>
          <w:rFonts w:ascii="Arial" w:hAnsi="Arial" w:cs="Arial"/>
          <w:color w:val="000000" w:themeColor="text1"/>
        </w:rPr>
        <w:t xml:space="preserve">the </w:t>
      </w:r>
      <w:r w:rsidRPr="00B319D2">
        <w:rPr>
          <w:rFonts w:ascii="Arial" w:hAnsi="Arial" w:cs="Arial"/>
          <w:color w:val="000000" w:themeColor="text1"/>
        </w:rPr>
        <w:t>flexibility to meet changing demands. Hotels may focus on providing excellent guest experiences while an external staff manages housekeeping operations, increasing income creation prospects.</w:t>
      </w:r>
    </w:p>
    <w:p w14:paraId="7DA47118" w14:textId="4165ADFC" w:rsidR="00690A3A" w:rsidRPr="00B319D2" w:rsidRDefault="00110990" w:rsidP="00061354">
      <w:pPr>
        <w:rPr>
          <w:rFonts w:ascii="Arial" w:hAnsi="Arial" w:cs="Arial"/>
          <w:color w:val="000000" w:themeColor="text1"/>
        </w:rPr>
      </w:pPr>
      <w:r w:rsidRPr="00B319D2">
        <w:rPr>
          <w:rFonts w:ascii="Arial" w:hAnsi="Arial" w:cs="Arial"/>
          <w:color w:val="000000" w:themeColor="text1"/>
        </w:rPr>
        <w:lastRenderedPageBreak/>
        <w:t>Finally, outsourcing the cleaning service at the Hilton Hotels in the United Kingdom has the potential to provide great outcomes. Hotels may utilise the cost savings and operational efficiencies afforded by outsourcing while assuring a consistent and great guest experience by employing strong management practises, maintaining cleanliness standards, and prioritising client pleasure.</w:t>
      </w:r>
    </w:p>
    <w:p w14:paraId="28939FEE" w14:textId="63C9DFF3" w:rsidR="00C51247" w:rsidRPr="00B319D2" w:rsidRDefault="00C51247" w:rsidP="00C51247">
      <w:pPr>
        <w:pStyle w:val="Heading1"/>
        <w:rPr>
          <w:rFonts w:ascii="Arial" w:hAnsi="Arial" w:cs="Arial"/>
          <w:color w:val="000000" w:themeColor="text1"/>
        </w:rPr>
      </w:pPr>
      <w:bookmarkStart w:id="6" w:name="_Toc137313601"/>
      <w:r w:rsidRPr="00B319D2">
        <w:rPr>
          <w:rFonts w:ascii="Arial" w:hAnsi="Arial" w:cs="Arial"/>
          <w:color w:val="000000" w:themeColor="text1"/>
        </w:rPr>
        <w:t>Sustainability: Outsourcing Housekeeping at Hilton Hotel</w:t>
      </w:r>
      <w:bookmarkEnd w:id="6"/>
    </w:p>
    <w:p w14:paraId="426B2AD4" w14:textId="77777777" w:rsidR="00C51247" w:rsidRPr="00B319D2" w:rsidRDefault="00C51247" w:rsidP="00C51247">
      <w:pPr>
        <w:rPr>
          <w:rFonts w:ascii="Arial" w:hAnsi="Arial" w:cs="Arial"/>
          <w:color w:val="000000" w:themeColor="text1"/>
        </w:rPr>
      </w:pPr>
      <w:r w:rsidRPr="00B319D2">
        <w:rPr>
          <w:rFonts w:ascii="Arial" w:hAnsi="Arial" w:cs="Arial"/>
          <w:color w:val="000000" w:themeColor="text1"/>
        </w:rPr>
        <w:t>Businesses across industries now prioritise sustainability. Hilton and Hyatt Hotel, UK's environmental aims can be advanced by outsourcing housekeeping. Outsourcing housekeeping may decrease environmental effect, encourage green cleaning products, and aid waste management, according to this study.</w:t>
      </w:r>
    </w:p>
    <w:p w14:paraId="2456D7CA" w14:textId="77777777" w:rsidR="00C51247" w:rsidRPr="00B319D2" w:rsidRDefault="00C51247" w:rsidP="00C51247">
      <w:pPr>
        <w:rPr>
          <w:rFonts w:ascii="Arial" w:hAnsi="Arial" w:cs="Arial"/>
          <w:b/>
          <w:bCs/>
          <w:color w:val="000000" w:themeColor="text1"/>
        </w:rPr>
      </w:pPr>
      <w:r w:rsidRPr="00B319D2">
        <w:rPr>
          <w:rFonts w:ascii="Arial" w:hAnsi="Arial" w:cs="Arial"/>
          <w:b/>
          <w:bCs/>
          <w:color w:val="000000" w:themeColor="text1"/>
        </w:rPr>
        <w:t xml:space="preserve">Reducing </w:t>
      </w:r>
      <w:r w:rsidR="00320954" w:rsidRPr="00B319D2">
        <w:rPr>
          <w:rFonts w:ascii="Arial" w:hAnsi="Arial" w:cs="Arial"/>
          <w:b/>
          <w:bCs/>
          <w:color w:val="000000" w:themeColor="text1"/>
        </w:rPr>
        <w:t xml:space="preserve">Environmental </w:t>
      </w:r>
      <w:r w:rsidRPr="00B319D2">
        <w:rPr>
          <w:rFonts w:ascii="Arial" w:hAnsi="Arial" w:cs="Arial"/>
          <w:b/>
          <w:bCs/>
          <w:color w:val="000000" w:themeColor="text1"/>
        </w:rPr>
        <w:t>Impact</w:t>
      </w:r>
    </w:p>
    <w:p w14:paraId="32A132E1" w14:textId="77777777" w:rsidR="00C51247" w:rsidRPr="00B319D2" w:rsidRDefault="00C51247" w:rsidP="00C51247">
      <w:pPr>
        <w:rPr>
          <w:rFonts w:ascii="Arial" w:hAnsi="Arial" w:cs="Arial"/>
          <w:color w:val="000000" w:themeColor="text1"/>
        </w:rPr>
      </w:pPr>
      <w:r w:rsidRPr="00B319D2">
        <w:rPr>
          <w:rFonts w:ascii="Arial" w:hAnsi="Arial" w:cs="Arial"/>
          <w:color w:val="000000" w:themeColor="text1"/>
        </w:rPr>
        <w:t>Housekeeping companies typically decrease environmental effect via outsourcing. These businesses have the competence to reduce the environmental impact of cleaning operations. In-house housekeeping uses 15% more water and 20% more energy than outsourcing, according to Smith and Johnson (2022). Advanced cleaning methods like microfiber cloths and high-efficiency equipment yield these substantial savings.</w:t>
      </w:r>
    </w:p>
    <w:p w14:paraId="6D29BB0D" w14:textId="77777777" w:rsidR="00C51247" w:rsidRPr="00B319D2" w:rsidRDefault="00C51247" w:rsidP="00C51247">
      <w:pPr>
        <w:rPr>
          <w:rFonts w:ascii="Arial" w:hAnsi="Arial" w:cs="Arial"/>
          <w:b/>
          <w:bCs/>
          <w:color w:val="000000" w:themeColor="text1"/>
        </w:rPr>
      </w:pPr>
      <w:r w:rsidRPr="00B319D2">
        <w:rPr>
          <w:rFonts w:ascii="Arial" w:hAnsi="Arial" w:cs="Arial"/>
          <w:b/>
          <w:bCs/>
          <w:color w:val="000000" w:themeColor="text1"/>
        </w:rPr>
        <w:t>Eco-Friendly Cleaning Products</w:t>
      </w:r>
    </w:p>
    <w:p w14:paraId="74F9CF57" w14:textId="1D840D95" w:rsidR="00C51247" w:rsidRPr="00B319D2" w:rsidRDefault="00C51247" w:rsidP="00C51247">
      <w:pPr>
        <w:rPr>
          <w:rFonts w:ascii="Arial" w:hAnsi="Arial" w:cs="Arial"/>
          <w:color w:val="000000" w:themeColor="text1"/>
        </w:rPr>
      </w:pPr>
      <w:r w:rsidRPr="00B319D2">
        <w:rPr>
          <w:rFonts w:ascii="Arial" w:hAnsi="Arial" w:cs="Arial"/>
          <w:color w:val="000000" w:themeColor="text1"/>
        </w:rPr>
        <w:t>Outsourcing housekeeping allows you to take benefit of other organisations' green cleaning skills. Non-toxic, biodegradable green cleaning solutions are eco-friendly. According to Green Solutions Ltd. (2021), outsourcing housekeeping can improve green cleaning product consumption by 30%. Hilton Hotel</w:t>
      </w:r>
      <w:r w:rsidR="0069665F">
        <w:rPr>
          <w:rFonts w:ascii="Arial" w:hAnsi="Arial" w:cs="Arial"/>
          <w:color w:val="000000" w:themeColor="text1"/>
        </w:rPr>
        <w:t>s</w:t>
      </w:r>
      <w:r w:rsidRPr="00B319D2">
        <w:rPr>
          <w:rFonts w:ascii="Arial" w:hAnsi="Arial" w:cs="Arial"/>
          <w:color w:val="000000" w:themeColor="text1"/>
        </w:rPr>
        <w:t xml:space="preserve"> may minimise chemical consumption and provide a healthier interior environment for guests and staff by using these goods.</w:t>
      </w:r>
    </w:p>
    <w:p w14:paraId="2E9432EB" w14:textId="77777777" w:rsidR="00FE1AD2" w:rsidRPr="00B319D2" w:rsidRDefault="00FE1AD2" w:rsidP="00C51247">
      <w:pPr>
        <w:rPr>
          <w:rFonts w:ascii="Arial" w:hAnsi="Arial" w:cs="Arial"/>
          <w:b/>
          <w:bCs/>
          <w:color w:val="000000" w:themeColor="text1"/>
        </w:rPr>
      </w:pPr>
    </w:p>
    <w:p w14:paraId="06723405" w14:textId="77777777" w:rsidR="00C51247" w:rsidRPr="00B319D2" w:rsidRDefault="00C51247" w:rsidP="00C51247">
      <w:pPr>
        <w:rPr>
          <w:rFonts w:ascii="Arial" w:hAnsi="Arial" w:cs="Arial"/>
          <w:b/>
          <w:bCs/>
          <w:color w:val="000000" w:themeColor="text1"/>
        </w:rPr>
      </w:pPr>
      <w:r w:rsidRPr="00B319D2">
        <w:rPr>
          <w:rFonts w:ascii="Arial" w:hAnsi="Arial" w:cs="Arial"/>
          <w:b/>
          <w:bCs/>
          <w:color w:val="000000" w:themeColor="text1"/>
        </w:rPr>
        <w:t>Effective Waste Management</w:t>
      </w:r>
    </w:p>
    <w:p w14:paraId="664264B4" w14:textId="3487410A" w:rsidR="00C51247" w:rsidRPr="00B319D2" w:rsidRDefault="00C51247" w:rsidP="00C51247">
      <w:pPr>
        <w:rPr>
          <w:rFonts w:ascii="Arial" w:hAnsi="Arial" w:cs="Arial"/>
          <w:color w:val="000000" w:themeColor="text1"/>
        </w:rPr>
      </w:pPr>
      <w:r w:rsidRPr="00B319D2">
        <w:rPr>
          <w:rFonts w:ascii="Arial" w:hAnsi="Arial" w:cs="Arial"/>
          <w:color w:val="000000" w:themeColor="text1"/>
        </w:rPr>
        <w:t>Waste management is essential to hospitality sustainability. At Hilton Hotel</w:t>
      </w:r>
      <w:r w:rsidR="0069665F">
        <w:rPr>
          <w:rFonts w:ascii="Arial" w:hAnsi="Arial" w:cs="Arial"/>
          <w:color w:val="000000" w:themeColor="text1"/>
        </w:rPr>
        <w:t>,</w:t>
      </w:r>
      <w:r w:rsidRPr="00B319D2">
        <w:rPr>
          <w:rFonts w:ascii="Arial" w:hAnsi="Arial" w:cs="Arial"/>
          <w:color w:val="000000" w:themeColor="text1"/>
        </w:rPr>
        <w:t xml:space="preserve"> outsourcing housekeeping can improve waste management. External businesses can develop effective waste management systems, including recycling and trash segregation. Sustainable Solutions Ltd. (2023) found that outsourcing housekeeping </w:t>
      </w:r>
      <w:r w:rsidRPr="00B319D2">
        <w:rPr>
          <w:rFonts w:ascii="Arial" w:hAnsi="Arial" w:cs="Arial"/>
          <w:color w:val="000000" w:themeColor="text1"/>
        </w:rPr>
        <w:lastRenderedPageBreak/>
        <w:t>increased waste diversion by 40% due to better recycling and composting. The hotels' sustainable waste management includes reducing landfill trash</w:t>
      </w:r>
      <w:r w:rsidR="00320954" w:rsidRPr="00B319D2">
        <w:rPr>
          <w:rFonts w:ascii="Arial" w:hAnsi="Arial" w:cs="Arial"/>
          <w:color w:val="000000" w:themeColor="text1"/>
        </w:rPr>
        <w:t>.</w:t>
      </w:r>
    </w:p>
    <w:p w14:paraId="1C1E32C5" w14:textId="77777777" w:rsidR="00C51247" w:rsidRPr="00B319D2" w:rsidRDefault="00C51247" w:rsidP="00C51247">
      <w:pPr>
        <w:rPr>
          <w:rFonts w:ascii="Arial" w:hAnsi="Arial" w:cs="Arial"/>
          <w:b/>
          <w:bCs/>
          <w:color w:val="000000" w:themeColor="text1"/>
        </w:rPr>
      </w:pPr>
      <w:r w:rsidRPr="00B319D2">
        <w:rPr>
          <w:rFonts w:ascii="Arial" w:hAnsi="Arial" w:cs="Arial"/>
          <w:b/>
          <w:bCs/>
          <w:color w:val="000000" w:themeColor="text1"/>
        </w:rPr>
        <w:t>Sustainability Supporting the Industry</w:t>
      </w:r>
    </w:p>
    <w:p w14:paraId="4D8E8030" w14:textId="2AA1B686" w:rsidR="00C51247" w:rsidRPr="00B319D2" w:rsidRDefault="00C51247" w:rsidP="00C51247">
      <w:pPr>
        <w:rPr>
          <w:rFonts w:ascii="Arial" w:hAnsi="Arial" w:cs="Arial"/>
          <w:color w:val="000000" w:themeColor="text1"/>
        </w:rPr>
      </w:pPr>
      <w:r w:rsidRPr="00B319D2">
        <w:rPr>
          <w:rFonts w:ascii="Arial" w:hAnsi="Arial" w:cs="Arial"/>
          <w:color w:val="000000" w:themeColor="text1"/>
        </w:rPr>
        <w:t>Hilton</w:t>
      </w:r>
      <w:r w:rsidR="0069665F">
        <w:rPr>
          <w:rFonts w:ascii="Arial" w:hAnsi="Arial" w:cs="Arial"/>
          <w:color w:val="000000" w:themeColor="text1"/>
        </w:rPr>
        <w:t xml:space="preserve"> </w:t>
      </w:r>
      <w:r w:rsidRPr="00B319D2">
        <w:rPr>
          <w:rFonts w:ascii="Arial" w:hAnsi="Arial" w:cs="Arial"/>
          <w:color w:val="000000" w:themeColor="text1"/>
        </w:rPr>
        <w:t>Hotel</w:t>
      </w:r>
      <w:r w:rsidR="0069665F">
        <w:rPr>
          <w:rFonts w:ascii="Arial" w:hAnsi="Arial" w:cs="Arial"/>
          <w:color w:val="000000" w:themeColor="text1"/>
        </w:rPr>
        <w:t>s</w:t>
      </w:r>
      <w:r w:rsidRPr="00B319D2">
        <w:rPr>
          <w:rFonts w:ascii="Arial" w:hAnsi="Arial" w:cs="Arial"/>
          <w:color w:val="000000" w:themeColor="text1"/>
        </w:rPr>
        <w:t xml:space="preserve"> can help the sector become more sustainable by outsourcing housekeeping. Sustainable </w:t>
      </w:r>
      <w:r w:rsidR="0069665F">
        <w:rPr>
          <w:rFonts w:ascii="Arial" w:hAnsi="Arial" w:cs="Arial"/>
          <w:color w:val="000000" w:themeColor="text1"/>
        </w:rPr>
        <w:t>practices</w:t>
      </w:r>
      <w:r w:rsidRPr="00B319D2">
        <w:rPr>
          <w:rFonts w:ascii="Arial" w:hAnsi="Arial" w:cs="Arial"/>
          <w:color w:val="000000" w:themeColor="text1"/>
        </w:rPr>
        <w:t xml:space="preserve"> are becoming more important in the hotel industry. Outsourcing housekeeping minimises hotels' direct carbon footprint by reducing energy and water use. External companies are typically accredited by sustainability organisations to meet industry requirements. Hilton Hotel</w:t>
      </w:r>
      <w:r w:rsidR="0069665F">
        <w:rPr>
          <w:rFonts w:ascii="Arial" w:hAnsi="Arial" w:cs="Arial"/>
          <w:color w:val="000000" w:themeColor="text1"/>
        </w:rPr>
        <w:t>s</w:t>
      </w:r>
      <w:r w:rsidRPr="00B319D2">
        <w:rPr>
          <w:rFonts w:ascii="Arial" w:hAnsi="Arial" w:cs="Arial"/>
          <w:color w:val="000000" w:themeColor="text1"/>
        </w:rPr>
        <w:t xml:space="preserve"> may attract eco-conscious guests by working with these companies</w:t>
      </w:r>
      <w:r w:rsidR="002D29BD" w:rsidRPr="00B319D2">
        <w:rPr>
          <w:rFonts w:ascii="Arial" w:hAnsi="Arial" w:cs="Arial"/>
          <w:color w:val="000000" w:themeColor="text1"/>
        </w:rPr>
        <w:t xml:space="preserve"> (Zeng, 2021).</w:t>
      </w:r>
    </w:p>
    <w:p w14:paraId="6ED89C5C" w14:textId="2199A85D" w:rsidR="00690A3A" w:rsidRPr="00B319D2" w:rsidRDefault="00C51247" w:rsidP="00061354">
      <w:pPr>
        <w:rPr>
          <w:rFonts w:ascii="Arial" w:hAnsi="Arial" w:cs="Arial"/>
          <w:color w:val="000000" w:themeColor="text1"/>
        </w:rPr>
      </w:pPr>
      <w:r w:rsidRPr="00B319D2">
        <w:rPr>
          <w:rFonts w:ascii="Arial" w:hAnsi="Arial" w:cs="Arial"/>
          <w:color w:val="000000" w:themeColor="text1"/>
        </w:rPr>
        <w:t xml:space="preserve">Finally, </w:t>
      </w:r>
      <w:r w:rsidR="0069665F" w:rsidRPr="00B319D2">
        <w:rPr>
          <w:rFonts w:ascii="Arial" w:hAnsi="Arial" w:cs="Arial"/>
          <w:color w:val="000000" w:themeColor="text1"/>
        </w:rPr>
        <w:t xml:space="preserve">Hilton </w:t>
      </w:r>
      <w:r w:rsidR="0069665F">
        <w:rPr>
          <w:rFonts w:ascii="Arial" w:hAnsi="Arial" w:cs="Arial"/>
          <w:color w:val="000000" w:themeColor="text1"/>
        </w:rPr>
        <w:t>Hotels’</w:t>
      </w:r>
      <w:r w:rsidR="0069665F" w:rsidRPr="00B319D2">
        <w:rPr>
          <w:rFonts w:ascii="Arial" w:hAnsi="Arial" w:cs="Arial"/>
          <w:color w:val="000000" w:themeColor="text1"/>
        </w:rPr>
        <w:t xml:space="preserve"> </w:t>
      </w:r>
      <w:r w:rsidRPr="00B319D2">
        <w:rPr>
          <w:rFonts w:ascii="Arial" w:hAnsi="Arial" w:cs="Arial"/>
          <w:color w:val="000000" w:themeColor="text1"/>
        </w:rPr>
        <w:t xml:space="preserve">housekeeping outsourcing is sustainable. Outsourcing may help hotels be more sustainable by decreasing the environmental impact of cleaning, promoting green cleaning supplies, and improving waste management. As shown by research and case studies, outsourcing may help </w:t>
      </w:r>
      <w:r w:rsidR="0069665F" w:rsidRPr="00B319D2">
        <w:rPr>
          <w:rFonts w:ascii="Arial" w:hAnsi="Arial" w:cs="Arial"/>
          <w:color w:val="000000" w:themeColor="text1"/>
        </w:rPr>
        <w:t>Hilton Hotel</w:t>
      </w:r>
      <w:r w:rsidR="0069665F">
        <w:rPr>
          <w:rFonts w:ascii="Arial" w:hAnsi="Arial" w:cs="Arial"/>
          <w:color w:val="000000" w:themeColor="text1"/>
        </w:rPr>
        <w:t>s</w:t>
      </w:r>
      <w:r w:rsidR="0069665F" w:rsidRPr="00B319D2">
        <w:rPr>
          <w:rFonts w:ascii="Arial" w:hAnsi="Arial" w:cs="Arial"/>
          <w:color w:val="000000" w:themeColor="text1"/>
        </w:rPr>
        <w:t xml:space="preserve"> </w:t>
      </w:r>
      <w:r w:rsidRPr="00B319D2">
        <w:rPr>
          <w:rFonts w:ascii="Arial" w:hAnsi="Arial" w:cs="Arial"/>
          <w:color w:val="000000" w:themeColor="text1"/>
        </w:rPr>
        <w:t>improve their sustainability efforts and preserve their leadership in the hospitality business.</w:t>
      </w:r>
    </w:p>
    <w:p w14:paraId="06F356FB" w14:textId="77777777" w:rsidR="00B716EC" w:rsidRPr="00B319D2" w:rsidRDefault="00B716EC" w:rsidP="00B716EC">
      <w:pPr>
        <w:pStyle w:val="Heading1"/>
        <w:rPr>
          <w:rFonts w:ascii="Arial" w:hAnsi="Arial" w:cs="Arial"/>
          <w:color w:val="000000" w:themeColor="text1"/>
        </w:rPr>
      </w:pPr>
      <w:bookmarkStart w:id="7" w:name="_Toc137313602"/>
      <w:r w:rsidRPr="00B319D2">
        <w:rPr>
          <w:rFonts w:ascii="Arial" w:hAnsi="Arial" w:cs="Arial"/>
          <w:color w:val="000000" w:themeColor="text1"/>
        </w:rPr>
        <w:t>Consistency</w:t>
      </w:r>
      <w:bookmarkEnd w:id="7"/>
    </w:p>
    <w:p w14:paraId="405CA1D7" w14:textId="0CB85C23" w:rsidR="00B716EC" w:rsidRPr="00B319D2" w:rsidRDefault="00B716EC" w:rsidP="00B716EC">
      <w:pPr>
        <w:rPr>
          <w:rFonts w:ascii="Arial" w:hAnsi="Arial" w:cs="Arial"/>
          <w:color w:val="000000" w:themeColor="text1"/>
        </w:rPr>
      </w:pPr>
      <w:r w:rsidRPr="00B319D2">
        <w:rPr>
          <w:rFonts w:ascii="Arial" w:hAnsi="Arial" w:cs="Arial"/>
          <w:color w:val="000000" w:themeColor="text1"/>
        </w:rPr>
        <w:t xml:space="preserve">Maintaining brand reputation in the hotel business requires consistency. The </w:t>
      </w:r>
      <w:r w:rsidR="0069665F" w:rsidRPr="00B319D2">
        <w:rPr>
          <w:rFonts w:ascii="Arial" w:hAnsi="Arial" w:cs="Arial"/>
          <w:color w:val="000000" w:themeColor="text1"/>
        </w:rPr>
        <w:t xml:space="preserve">Hilton </w:t>
      </w:r>
      <w:r w:rsidR="0069665F">
        <w:rPr>
          <w:rFonts w:ascii="Arial" w:hAnsi="Arial" w:cs="Arial"/>
          <w:color w:val="000000" w:themeColor="text1"/>
        </w:rPr>
        <w:t>Hotels’</w:t>
      </w:r>
      <w:r w:rsidRPr="00B319D2">
        <w:rPr>
          <w:rFonts w:ascii="Arial" w:hAnsi="Arial" w:cs="Arial"/>
          <w:color w:val="000000" w:themeColor="text1"/>
        </w:rPr>
        <w:t xml:space="preserve"> intention to outsource housekeeping raises worries about maintaining service standards. This article discusses how to maintain brand consistency with outsourced staff.</w:t>
      </w:r>
    </w:p>
    <w:p w14:paraId="3CB999F6" w14:textId="77777777" w:rsidR="00B716EC" w:rsidRPr="00B319D2" w:rsidRDefault="00B716EC" w:rsidP="00B716EC">
      <w:pPr>
        <w:rPr>
          <w:rFonts w:ascii="Arial" w:hAnsi="Arial" w:cs="Arial"/>
          <w:b/>
          <w:bCs/>
          <w:color w:val="000000" w:themeColor="text1"/>
          <w:sz w:val="28"/>
          <w:szCs w:val="28"/>
          <w:u w:val="single"/>
        </w:rPr>
      </w:pPr>
      <w:r w:rsidRPr="00B319D2">
        <w:rPr>
          <w:rFonts w:ascii="Arial" w:hAnsi="Arial" w:cs="Arial"/>
          <w:b/>
          <w:bCs/>
          <w:color w:val="000000" w:themeColor="text1"/>
          <w:sz w:val="28"/>
          <w:szCs w:val="28"/>
          <w:u w:val="single"/>
        </w:rPr>
        <w:t>Consistency's Challenge</w:t>
      </w:r>
    </w:p>
    <w:p w14:paraId="37543893" w14:textId="77777777" w:rsidR="00B716EC" w:rsidRPr="00B319D2" w:rsidRDefault="00B716EC" w:rsidP="00B716EC">
      <w:pPr>
        <w:rPr>
          <w:rFonts w:ascii="Arial" w:hAnsi="Arial" w:cs="Arial"/>
          <w:color w:val="000000" w:themeColor="text1"/>
        </w:rPr>
      </w:pPr>
      <w:r w:rsidRPr="00B319D2">
        <w:rPr>
          <w:rFonts w:ascii="Arial" w:hAnsi="Arial" w:cs="Arial"/>
          <w:color w:val="000000" w:themeColor="text1"/>
        </w:rPr>
        <w:t>Consistency is a major challenge with outsourcing housekeeping. In-house workers may be fully taught on brand-specific cleaning techniques and guest service standards, resulting in more consistent performance. Maintaining consistency with outsourced staff might be difficult for the following reasons:</w:t>
      </w:r>
    </w:p>
    <w:p w14:paraId="350B40CF" w14:textId="77777777" w:rsidR="00B716EC" w:rsidRPr="00B319D2" w:rsidRDefault="00B716EC" w:rsidP="00B716EC">
      <w:pPr>
        <w:rPr>
          <w:rFonts w:ascii="Arial" w:hAnsi="Arial" w:cs="Arial"/>
          <w:color w:val="000000" w:themeColor="text1"/>
        </w:rPr>
      </w:pPr>
      <w:r w:rsidRPr="00B319D2">
        <w:rPr>
          <w:rFonts w:ascii="Arial" w:hAnsi="Arial" w:cs="Arial"/>
          <w:b/>
          <w:bCs/>
          <w:color w:val="000000" w:themeColor="text1"/>
        </w:rPr>
        <w:t>Workforce Diversity</w:t>
      </w:r>
      <w:r w:rsidRPr="00B319D2">
        <w:rPr>
          <w:rFonts w:ascii="Arial" w:hAnsi="Arial" w:cs="Arial"/>
          <w:color w:val="000000" w:themeColor="text1"/>
        </w:rPr>
        <w:t>: Outsourcing usually includes hiring cleaners from other organisations with variable expertise and training. Service quality and brand standards may vary due to this variance.</w:t>
      </w:r>
    </w:p>
    <w:p w14:paraId="0BC22423" w14:textId="77777777" w:rsidR="00B716EC" w:rsidRPr="00B319D2" w:rsidRDefault="00B716EC" w:rsidP="00B716EC">
      <w:pPr>
        <w:rPr>
          <w:rFonts w:ascii="Arial" w:hAnsi="Arial" w:cs="Arial"/>
          <w:b/>
          <w:bCs/>
          <w:color w:val="000000" w:themeColor="text1"/>
        </w:rPr>
      </w:pPr>
      <w:r w:rsidRPr="00B319D2">
        <w:rPr>
          <w:rFonts w:ascii="Arial" w:hAnsi="Arial" w:cs="Arial"/>
          <w:b/>
          <w:bCs/>
          <w:color w:val="000000" w:themeColor="text1"/>
        </w:rPr>
        <w:lastRenderedPageBreak/>
        <w:t xml:space="preserve">Restricted Control: </w:t>
      </w:r>
      <w:r w:rsidRPr="00B319D2">
        <w:rPr>
          <w:rFonts w:ascii="Arial" w:hAnsi="Arial" w:cs="Arial"/>
          <w:color w:val="000000" w:themeColor="text1"/>
        </w:rPr>
        <w:t>Housekeeping employee selection, training, and supervision are outsourced when housekeeping is outsourced. This lack of control might lead to uneven performance if not handled.</w:t>
      </w:r>
    </w:p>
    <w:p w14:paraId="31F10B83" w14:textId="2BDD7863" w:rsidR="00B716EC" w:rsidRPr="00B319D2" w:rsidRDefault="00B716EC" w:rsidP="00B716EC">
      <w:pPr>
        <w:rPr>
          <w:rFonts w:ascii="Arial" w:hAnsi="Arial" w:cs="Arial"/>
          <w:b/>
          <w:bCs/>
          <w:color w:val="000000" w:themeColor="text1"/>
          <w:sz w:val="28"/>
          <w:szCs w:val="28"/>
          <w:u w:val="single"/>
        </w:rPr>
      </w:pPr>
      <w:r w:rsidRPr="00B319D2">
        <w:rPr>
          <w:rFonts w:ascii="Arial" w:hAnsi="Arial" w:cs="Arial"/>
          <w:b/>
          <w:bCs/>
          <w:color w:val="000000" w:themeColor="text1"/>
          <w:sz w:val="28"/>
          <w:szCs w:val="28"/>
          <w:u w:val="single"/>
        </w:rPr>
        <w:t>Strategies for Consistency</w:t>
      </w:r>
    </w:p>
    <w:p w14:paraId="07536E4B" w14:textId="77777777" w:rsidR="00B716EC" w:rsidRPr="00B319D2" w:rsidRDefault="00B716EC" w:rsidP="00B716EC">
      <w:pPr>
        <w:rPr>
          <w:rFonts w:ascii="Arial" w:hAnsi="Arial" w:cs="Arial"/>
          <w:color w:val="000000" w:themeColor="text1"/>
        </w:rPr>
      </w:pPr>
      <w:r w:rsidRPr="00B319D2">
        <w:rPr>
          <w:rFonts w:ascii="Arial" w:hAnsi="Arial" w:cs="Arial"/>
          <w:color w:val="000000" w:themeColor="text1"/>
        </w:rPr>
        <w:t>To preserve brand reputation and achieve consistency with outsourced cleaning staff, numerous tactics may be implemented:</w:t>
      </w:r>
    </w:p>
    <w:p w14:paraId="26BAF496" w14:textId="77777777" w:rsidR="00B716EC" w:rsidRPr="00B319D2" w:rsidRDefault="00B716EC" w:rsidP="00B716EC">
      <w:pPr>
        <w:rPr>
          <w:rFonts w:ascii="Arial" w:hAnsi="Arial" w:cs="Arial"/>
          <w:b/>
          <w:bCs/>
          <w:color w:val="000000" w:themeColor="text1"/>
        </w:rPr>
      </w:pPr>
      <w:r w:rsidRPr="00B319D2">
        <w:rPr>
          <w:rFonts w:ascii="Arial" w:hAnsi="Arial" w:cs="Arial"/>
          <w:b/>
          <w:bCs/>
          <w:color w:val="000000" w:themeColor="text1"/>
        </w:rPr>
        <w:t>1. Clearly Defined Service-Level Agreements (SLAs)</w:t>
      </w:r>
    </w:p>
    <w:p w14:paraId="6D45E0F3" w14:textId="77777777" w:rsidR="00B716EC" w:rsidRPr="00B319D2" w:rsidRDefault="00B716EC" w:rsidP="00B716EC">
      <w:pPr>
        <w:rPr>
          <w:rFonts w:ascii="Arial" w:hAnsi="Arial" w:cs="Arial"/>
          <w:color w:val="000000" w:themeColor="text1"/>
        </w:rPr>
      </w:pPr>
      <w:r w:rsidRPr="00B319D2">
        <w:rPr>
          <w:rFonts w:ascii="Arial" w:hAnsi="Arial" w:cs="Arial"/>
          <w:color w:val="000000" w:themeColor="text1"/>
        </w:rPr>
        <w:t>Clear SLAs with the outsourced cleaning firm are essential for consistent service performance. SLAs should include cleanliness, response time, and guest service objectives. The outsourced provider can meet the hotel's brand standards by explicitly articulating these expectations</w:t>
      </w:r>
      <w:r w:rsidR="002D29BD" w:rsidRPr="00B319D2">
        <w:rPr>
          <w:rFonts w:ascii="Arial" w:hAnsi="Arial" w:cs="Arial"/>
          <w:color w:val="000000" w:themeColor="text1"/>
        </w:rPr>
        <w:t xml:space="preserve"> (Jones, 2022).</w:t>
      </w:r>
    </w:p>
    <w:p w14:paraId="2CD3CEE7" w14:textId="77777777" w:rsidR="00B716EC" w:rsidRPr="00B319D2" w:rsidRDefault="00B716EC" w:rsidP="00B716EC">
      <w:pPr>
        <w:rPr>
          <w:rFonts w:ascii="Arial" w:hAnsi="Arial" w:cs="Arial"/>
          <w:b/>
          <w:bCs/>
          <w:color w:val="000000" w:themeColor="text1"/>
        </w:rPr>
      </w:pPr>
      <w:r w:rsidRPr="00B319D2">
        <w:rPr>
          <w:rFonts w:ascii="Arial" w:hAnsi="Arial" w:cs="Arial"/>
          <w:b/>
          <w:bCs/>
          <w:color w:val="000000" w:themeColor="text1"/>
        </w:rPr>
        <w:t>2. Thorough Performance Tracking and Monitoring</w:t>
      </w:r>
    </w:p>
    <w:p w14:paraId="54B53AE0" w14:textId="77777777" w:rsidR="00B716EC" w:rsidRPr="00B319D2" w:rsidRDefault="00B716EC" w:rsidP="00B716EC">
      <w:pPr>
        <w:rPr>
          <w:rFonts w:ascii="Arial" w:hAnsi="Arial" w:cs="Arial"/>
          <w:color w:val="000000" w:themeColor="text1"/>
        </w:rPr>
      </w:pPr>
      <w:r w:rsidRPr="00B319D2">
        <w:rPr>
          <w:rFonts w:ascii="Arial" w:hAnsi="Arial" w:cs="Arial"/>
          <w:color w:val="000000" w:themeColor="text1"/>
        </w:rPr>
        <w:t>Maintaining consistency requires performance tracking and monitoring. Implementing a rigorous method to evaluate the outsourced housekeeping team's work allows early detection of any deviations from norms. This tracking might include guest comments, inspections, and KPIs like room cleanliness scores and response times. Inconsistencies can be corrected with timely feedback and actions.</w:t>
      </w:r>
    </w:p>
    <w:p w14:paraId="47A07DBD" w14:textId="77777777" w:rsidR="00B716EC" w:rsidRPr="00B319D2" w:rsidRDefault="00B716EC" w:rsidP="00B716EC">
      <w:pPr>
        <w:rPr>
          <w:rFonts w:ascii="Arial" w:hAnsi="Arial" w:cs="Arial"/>
          <w:b/>
          <w:bCs/>
          <w:color w:val="000000" w:themeColor="text1"/>
        </w:rPr>
      </w:pPr>
      <w:r w:rsidRPr="00B319D2">
        <w:rPr>
          <w:rFonts w:ascii="Arial" w:hAnsi="Arial" w:cs="Arial"/>
          <w:b/>
          <w:bCs/>
          <w:color w:val="000000" w:themeColor="text1"/>
        </w:rPr>
        <w:t>3. Ongoing Communication and Training</w:t>
      </w:r>
    </w:p>
    <w:p w14:paraId="730497BF" w14:textId="77777777" w:rsidR="00B716EC" w:rsidRPr="00B319D2" w:rsidRDefault="00B716EC" w:rsidP="00B716EC">
      <w:pPr>
        <w:rPr>
          <w:rFonts w:ascii="Arial" w:hAnsi="Arial" w:cs="Arial"/>
          <w:color w:val="000000" w:themeColor="text1"/>
        </w:rPr>
      </w:pPr>
      <w:r w:rsidRPr="00B319D2">
        <w:rPr>
          <w:rFonts w:ascii="Arial" w:hAnsi="Arial" w:cs="Arial"/>
          <w:color w:val="000000" w:themeColor="text1"/>
        </w:rPr>
        <w:t>Communication and training are needed to bridge the gap between in-house and outsourced workers. Outsourced staff should be trained on the hotel's brand standards, cleaning rules, and guest service requirements. Regular communication channels like meetings and performance evaluations may help share information, discuss problems, and emphasise consistency</w:t>
      </w:r>
      <w:r w:rsidR="002D29BD" w:rsidRPr="00B319D2">
        <w:rPr>
          <w:rFonts w:ascii="Arial" w:hAnsi="Arial" w:cs="Arial"/>
          <w:color w:val="000000" w:themeColor="text1"/>
        </w:rPr>
        <w:t xml:space="preserve"> (Jordan, 2021).</w:t>
      </w:r>
    </w:p>
    <w:p w14:paraId="123E5D4C" w14:textId="77777777" w:rsidR="00B716EC" w:rsidRPr="00B319D2" w:rsidRDefault="00B716EC" w:rsidP="00B716EC">
      <w:pPr>
        <w:rPr>
          <w:rFonts w:ascii="Arial" w:hAnsi="Arial" w:cs="Arial"/>
          <w:b/>
          <w:bCs/>
          <w:color w:val="000000" w:themeColor="text1"/>
        </w:rPr>
      </w:pPr>
      <w:r w:rsidRPr="00B319D2">
        <w:rPr>
          <w:rFonts w:ascii="Arial" w:hAnsi="Arial" w:cs="Arial"/>
          <w:b/>
          <w:bCs/>
          <w:color w:val="000000" w:themeColor="text1"/>
        </w:rPr>
        <w:t>4. Awards and Recognition</w:t>
      </w:r>
    </w:p>
    <w:p w14:paraId="7D8DD717" w14:textId="77777777" w:rsidR="00020588" w:rsidRPr="00B319D2" w:rsidRDefault="00B716EC" w:rsidP="00061354">
      <w:pPr>
        <w:rPr>
          <w:rFonts w:ascii="Arial" w:hAnsi="Arial" w:cs="Arial"/>
          <w:color w:val="000000" w:themeColor="text1"/>
        </w:rPr>
      </w:pPr>
      <w:r w:rsidRPr="00B319D2">
        <w:rPr>
          <w:rFonts w:ascii="Arial" w:hAnsi="Arial" w:cs="Arial"/>
          <w:color w:val="000000" w:themeColor="text1"/>
        </w:rPr>
        <w:t>Performance incentives and recognition programmes can motivate the outsourced cleaning workforce to provide excellent service. Outsourced workers might feel pride and ownership by implementing performance-based incentive systems and recognising outstanding efforts. This can encourage brand consistency.</w:t>
      </w:r>
    </w:p>
    <w:p w14:paraId="1320EC5E" w14:textId="77777777" w:rsidR="00653E35" w:rsidRDefault="00653E35" w:rsidP="002724BF">
      <w:pPr>
        <w:pStyle w:val="Heading1"/>
        <w:rPr>
          <w:rFonts w:ascii="Arial" w:hAnsi="Arial" w:cs="Arial"/>
          <w:color w:val="000000" w:themeColor="text1"/>
        </w:rPr>
      </w:pPr>
      <w:bookmarkStart w:id="8" w:name="_Toc137313603"/>
    </w:p>
    <w:p w14:paraId="45818D2F" w14:textId="09C985DC" w:rsidR="002724BF" w:rsidRPr="00B319D2" w:rsidRDefault="004842BD" w:rsidP="002724BF">
      <w:pPr>
        <w:pStyle w:val="Heading1"/>
        <w:rPr>
          <w:rFonts w:ascii="Arial" w:hAnsi="Arial" w:cs="Arial"/>
          <w:color w:val="000000" w:themeColor="text1"/>
        </w:rPr>
      </w:pPr>
      <w:r w:rsidRPr="00B319D2">
        <w:rPr>
          <w:rFonts w:ascii="Arial" w:hAnsi="Arial" w:cs="Arial"/>
          <w:color w:val="000000" w:themeColor="text1"/>
        </w:rPr>
        <w:t>Guest Experience</w:t>
      </w:r>
      <w:bookmarkEnd w:id="8"/>
      <w:r w:rsidRPr="00B319D2">
        <w:rPr>
          <w:rFonts w:ascii="Arial" w:hAnsi="Arial" w:cs="Arial"/>
          <w:color w:val="000000" w:themeColor="text1"/>
        </w:rPr>
        <w:t xml:space="preserve"> </w:t>
      </w:r>
    </w:p>
    <w:p w14:paraId="1612196C" w14:textId="55FDBD4F" w:rsidR="004842BD" w:rsidRPr="00B319D2" w:rsidRDefault="004842BD" w:rsidP="009C4116">
      <w:pPr>
        <w:rPr>
          <w:rFonts w:ascii="Arial" w:hAnsi="Arial" w:cs="Arial"/>
          <w:color w:val="000000" w:themeColor="text1"/>
        </w:rPr>
      </w:pPr>
      <w:r w:rsidRPr="00B319D2">
        <w:rPr>
          <w:rFonts w:ascii="Arial" w:hAnsi="Arial" w:cs="Arial"/>
          <w:color w:val="000000" w:themeColor="text1"/>
        </w:rPr>
        <w:t xml:space="preserve">Guest experience is crucial to a hotel's reputation (Jauhari &amp; Manaktola, </w:t>
      </w:r>
      <w:r w:rsidR="009C4116" w:rsidRPr="00B319D2">
        <w:rPr>
          <w:rFonts w:ascii="Arial" w:hAnsi="Arial" w:cs="Arial"/>
          <w:color w:val="000000" w:themeColor="text1"/>
        </w:rPr>
        <w:t>2017</w:t>
      </w:r>
      <w:r w:rsidRPr="00B319D2">
        <w:rPr>
          <w:rFonts w:ascii="Arial" w:hAnsi="Arial" w:cs="Arial"/>
          <w:color w:val="000000" w:themeColor="text1"/>
        </w:rPr>
        <w:t xml:space="preserve">). </w:t>
      </w:r>
      <w:r w:rsidR="0069665F" w:rsidRPr="00B319D2">
        <w:rPr>
          <w:rFonts w:ascii="Arial" w:hAnsi="Arial" w:cs="Arial"/>
          <w:color w:val="000000" w:themeColor="text1"/>
        </w:rPr>
        <w:t>Hilton Hotel</w:t>
      </w:r>
      <w:r w:rsidR="0069665F">
        <w:rPr>
          <w:rFonts w:ascii="Arial" w:hAnsi="Arial" w:cs="Arial"/>
          <w:color w:val="000000" w:themeColor="text1"/>
        </w:rPr>
        <w:t>s</w:t>
      </w:r>
      <w:r w:rsidRPr="00B319D2">
        <w:rPr>
          <w:rFonts w:ascii="Arial" w:hAnsi="Arial" w:cs="Arial"/>
          <w:color w:val="000000" w:themeColor="text1"/>
        </w:rPr>
        <w:t xml:space="preserve"> must consider guest experience while outsourcing housekeeping. This article discusses outsourcing's hazards and advantages and how to minimise them.</w:t>
      </w:r>
    </w:p>
    <w:p w14:paraId="4F65F370" w14:textId="77777777" w:rsidR="004842BD" w:rsidRPr="00B319D2" w:rsidRDefault="004842BD" w:rsidP="009C4116">
      <w:pPr>
        <w:rPr>
          <w:rFonts w:ascii="Arial" w:hAnsi="Arial" w:cs="Arial"/>
          <w:color w:val="000000" w:themeColor="text1"/>
        </w:rPr>
      </w:pPr>
      <w:r w:rsidRPr="00B319D2">
        <w:rPr>
          <w:rFonts w:ascii="Arial" w:hAnsi="Arial" w:cs="Arial"/>
          <w:color w:val="000000" w:themeColor="text1"/>
        </w:rPr>
        <w:t xml:space="preserve">Potential Risk: Relinquishing Direct Control Outsourcing housekeeping means losing control of guest interface employees (Donthu &amp; Yoo, </w:t>
      </w:r>
      <w:r w:rsidR="009C4116" w:rsidRPr="00B319D2">
        <w:rPr>
          <w:rFonts w:ascii="Arial" w:hAnsi="Arial" w:cs="Arial"/>
          <w:color w:val="000000" w:themeColor="text1"/>
        </w:rPr>
        <w:t>2018</w:t>
      </w:r>
      <w:r w:rsidRPr="00B319D2">
        <w:rPr>
          <w:rFonts w:ascii="Arial" w:hAnsi="Arial" w:cs="Arial"/>
          <w:color w:val="000000" w:themeColor="text1"/>
        </w:rPr>
        <w:t>). The external service provider's workers may not be as familiar with the hotel's brand and guest expectations, which might be risky. Inconsistent service or misunderstanding may hurt guest satisfaction.</w:t>
      </w:r>
    </w:p>
    <w:p w14:paraId="1538FA2A" w14:textId="7BC1D4DC" w:rsidR="004842BD" w:rsidRPr="00B319D2" w:rsidRDefault="004842BD" w:rsidP="009C4116">
      <w:pPr>
        <w:rPr>
          <w:rFonts w:ascii="Arial" w:hAnsi="Arial" w:cs="Arial"/>
          <w:color w:val="000000" w:themeColor="text1"/>
        </w:rPr>
      </w:pPr>
      <w:r w:rsidRPr="00B319D2">
        <w:rPr>
          <w:rFonts w:ascii="Arial" w:hAnsi="Arial" w:cs="Arial"/>
          <w:color w:val="000000" w:themeColor="text1"/>
        </w:rPr>
        <w:t xml:space="preserve">Mitigating the Risk: Stringent Contractual Obligations </w:t>
      </w:r>
      <w:r w:rsidR="0069665F" w:rsidRPr="00B319D2">
        <w:rPr>
          <w:rFonts w:ascii="Arial" w:hAnsi="Arial" w:cs="Arial"/>
          <w:color w:val="000000" w:themeColor="text1"/>
        </w:rPr>
        <w:t>Hilton Hotel</w:t>
      </w:r>
      <w:r w:rsidR="0069665F">
        <w:rPr>
          <w:rFonts w:ascii="Arial" w:hAnsi="Arial" w:cs="Arial"/>
          <w:color w:val="000000" w:themeColor="text1"/>
        </w:rPr>
        <w:t>s</w:t>
      </w:r>
      <w:r w:rsidRPr="00B319D2">
        <w:rPr>
          <w:rFonts w:ascii="Arial" w:hAnsi="Arial" w:cs="Arial"/>
          <w:color w:val="000000" w:themeColor="text1"/>
        </w:rPr>
        <w:t xml:space="preserve"> might set strict contractual terms with the outsourced housekeeping service to reduce hazards (Barthélemy, </w:t>
      </w:r>
      <w:r w:rsidR="009C4116" w:rsidRPr="00B319D2">
        <w:rPr>
          <w:rFonts w:ascii="Arial" w:hAnsi="Arial" w:cs="Arial"/>
          <w:color w:val="000000" w:themeColor="text1"/>
        </w:rPr>
        <w:t>2023</w:t>
      </w:r>
      <w:r w:rsidRPr="00B319D2">
        <w:rPr>
          <w:rFonts w:ascii="Arial" w:hAnsi="Arial" w:cs="Arial"/>
          <w:color w:val="000000" w:themeColor="text1"/>
        </w:rPr>
        <w:t>). Clear instructions and expectations ensure that the service provider's staff meets the hotel's standards. Meetings and performance evaluations can ensure compliance.</w:t>
      </w:r>
    </w:p>
    <w:p w14:paraId="45E1D501" w14:textId="3B264475" w:rsidR="004842BD" w:rsidRPr="00B319D2" w:rsidRDefault="004842BD" w:rsidP="009C4116">
      <w:pPr>
        <w:rPr>
          <w:rFonts w:ascii="Arial" w:hAnsi="Arial" w:cs="Arial"/>
          <w:color w:val="000000" w:themeColor="text1"/>
        </w:rPr>
      </w:pPr>
      <w:r w:rsidRPr="00B319D2">
        <w:rPr>
          <w:rFonts w:ascii="Arial" w:hAnsi="Arial" w:cs="Arial"/>
          <w:color w:val="000000" w:themeColor="text1"/>
        </w:rPr>
        <w:t xml:space="preserve">Quality and Performance Monitoring To guarantee outsourced housekeeping meets hotel requirements, quality inspections are necessary. </w:t>
      </w:r>
      <w:r w:rsidR="0069665F" w:rsidRPr="00B319D2">
        <w:rPr>
          <w:rFonts w:ascii="Arial" w:hAnsi="Arial" w:cs="Arial"/>
          <w:color w:val="000000" w:themeColor="text1"/>
        </w:rPr>
        <w:t>Hilton Hotel</w:t>
      </w:r>
      <w:r w:rsidR="0069665F">
        <w:rPr>
          <w:rFonts w:ascii="Arial" w:hAnsi="Arial" w:cs="Arial"/>
          <w:color w:val="000000" w:themeColor="text1"/>
        </w:rPr>
        <w:t>s</w:t>
      </w:r>
      <w:r w:rsidR="0069665F" w:rsidRPr="00B319D2">
        <w:rPr>
          <w:rFonts w:ascii="Arial" w:hAnsi="Arial" w:cs="Arial"/>
          <w:color w:val="000000" w:themeColor="text1"/>
        </w:rPr>
        <w:t xml:space="preserve"> </w:t>
      </w:r>
      <w:r w:rsidRPr="00B319D2">
        <w:rPr>
          <w:rFonts w:ascii="Arial" w:hAnsi="Arial" w:cs="Arial"/>
          <w:color w:val="000000" w:themeColor="text1"/>
        </w:rPr>
        <w:t>can use random inspections, guest feedback analysis, and performance reviews to ensure quality. These checks and balances will uncover problems and allow quick fixes.</w:t>
      </w:r>
    </w:p>
    <w:p w14:paraId="03B5669A" w14:textId="77777777" w:rsidR="00D03145" w:rsidRPr="00B319D2" w:rsidRDefault="004842BD" w:rsidP="00061354">
      <w:pPr>
        <w:rPr>
          <w:rFonts w:ascii="Arial" w:hAnsi="Arial" w:cs="Arial"/>
          <w:color w:val="000000" w:themeColor="text1"/>
        </w:rPr>
      </w:pPr>
      <w:r w:rsidRPr="00B319D2">
        <w:rPr>
          <w:rFonts w:ascii="Arial" w:hAnsi="Arial" w:cs="Arial"/>
          <w:color w:val="000000" w:themeColor="text1"/>
        </w:rPr>
        <w:t>Building a Strong Partnerships Maintaining guest experience standards requires a solid cooperation with the outsourced housekeeping service. To resolve conflicts quickly, open communication channels should be developed. Hotel management and service provider representatives should meet often to solve problems and improve.</w:t>
      </w:r>
    </w:p>
    <w:p w14:paraId="612DD040" w14:textId="77777777" w:rsidR="00D03145" w:rsidRPr="00B319D2" w:rsidRDefault="00D03145" w:rsidP="00D03145">
      <w:pPr>
        <w:pStyle w:val="Heading1"/>
        <w:rPr>
          <w:rFonts w:ascii="Arial" w:hAnsi="Arial" w:cs="Arial"/>
          <w:color w:val="000000" w:themeColor="text1"/>
        </w:rPr>
      </w:pPr>
      <w:bookmarkStart w:id="9" w:name="_Toc137313604"/>
      <w:r w:rsidRPr="00B319D2">
        <w:rPr>
          <w:rFonts w:ascii="Arial" w:hAnsi="Arial" w:cs="Arial"/>
          <w:color w:val="000000" w:themeColor="text1"/>
        </w:rPr>
        <w:t>Conclusion</w:t>
      </w:r>
      <w:bookmarkEnd w:id="9"/>
      <w:r w:rsidRPr="00B319D2">
        <w:rPr>
          <w:rFonts w:ascii="Arial" w:hAnsi="Arial" w:cs="Arial"/>
          <w:color w:val="000000" w:themeColor="text1"/>
        </w:rPr>
        <w:t xml:space="preserve"> </w:t>
      </w:r>
    </w:p>
    <w:p w14:paraId="359B0AD5" w14:textId="646225FA" w:rsidR="00D03145" w:rsidRPr="00B319D2" w:rsidRDefault="00D03145" w:rsidP="00D03145">
      <w:pPr>
        <w:rPr>
          <w:rFonts w:ascii="Arial" w:hAnsi="Arial" w:cs="Arial"/>
          <w:color w:val="000000" w:themeColor="text1"/>
        </w:rPr>
      </w:pPr>
      <w:r w:rsidRPr="00B319D2">
        <w:rPr>
          <w:rFonts w:ascii="Arial" w:hAnsi="Arial" w:cs="Arial"/>
          <w:color w:val="000000" w:themeColor="text1"/>
        </w:rPr>
        <w:t xml:space="preserve">In conclusion, outsourcing the cleaning department at </w:t>
      </w:r>
      <w:r w:rsidR="0069665F" w:rsidRPr="00B319D2">
        <w:rPr>
          <w:rFonts w:ascii="Arial" w:hAnsi="Arial" w:cs="Arial"/>
          <w:color w:val="000000" w:themeColor="text1"/>
        </w:rPr>
        <w:t>Hilton Hotel</w:t>
      </w:r>
      <w:r w:rsidR="0069665F">
        <w:rPr>
          <w:rFonts w:ascii="Arial" w:hAnsi="Arial" w:cs="Arial"/>
          <w:color w:val="000000" w:themeColor="text1"/>
        </w:rPr>
        <w:t>s</w:t>
      </w:r>
      <w:r w:rsidR="0069665F" w:rsidRPr="00B319D2">
        <w:rPr>
          <w:rFonts w:ascii="Arial" w:hAnsi="Arial" w:cs="Arial"/>
          <w:color w:val="000000" w:themeColor="text1"/>
        </w:rPr>
        <w:t xml:space="preserve"> </w:t>
      </w:r>
      <w:r w:rsidRPr="00B319D2">
        <w:rPr>
          <w:rFonts w:ascii="Arial" w:hAnsi="Arial" w:cs="Arial"/>
          <w:color w:val="000000" w:themeColor="text1"/>
        </w:rPr>
        <w:t xml:space="preserve">should be carefully considered. Outsourcing may save money and provide access to new cleaning technologies, but in-house workers may have specialised knowledge and deliver consistent service. With eco-friendly outsourcing, sustainability can be improved. Service-level agreements and performance tracking should be developed to assure </w:t>
      </w:r>
      <w:r w:rsidRPr="00B319D2">
        <w:rPr>
          <w:rFonts w:ascii="Arial" w:hAnsi="Arial" w:cs="Arial"/>
          <w:color w:val="000000" w:themeColor="text1"/>
        </w:rPr>
        <w:lastRenderedPageBreak/>
        <w:t>success. To generate sustained revenue for the hotel, the choice should prioritise client satisfaction, cleanliness, and cost-effectiveness.</w:t>
      </w:r>
    </w:p>
    <w:p w14:paraId="17FB5038" w14:textId="77777777" w:rsidR="00690A3A" w:rsidRPr="00B319D2" w:rsidRDefault="00690A3A" w:rsidP="00061354">
      <w:pPr>
        <w:rPr>
          <w:rFonts w:ascii="Arial" w:hAnsi="Arial" w:cs="Arial"/>
          <w:color w:val="000000" w:themeColor="text1"/>
        </w:rPr>
      </w:pPr>
    </w:p>
    <w:p w14:paraId="1F4128B9" w14:textId="77777777" w:rsidR="00690A3A" w:rsidRPr="00B319D2" w:rsidRDefault="00690A3A" w:rsidP="00061354">
      <w:pPr>
        <w:rPr>
          <w:rFonts w:ascii="Arial" w:hAnsi="Arial" w:cs="Arial"/>
          <w:color w:val="000000" w:themeColor="text1"/>
        </w:rPr>
      </w:pPr>
    </w:p>
    <w:p w14:paraId="21C3F369" w14:textId="77777777" w:rsidR="00D03145" w:rsidRPr="00B319D2" w:rsidRDefault="00D03145" w:rsidP="00061354">
      <w:pPr>
        <w:rPr>
          <w:rFonts w:ascii="Arial" w:hAnsi="Arial" w:cs="Arial"/>
          <w:color w:val="000000" w:themeColor="text1"/>
        </w:rPr>
      </w:pPr>
    </w:p>
    <w:p w14:paraId="755DD171" w14:textId="77777777" w:rsidR="004458FF" w:rsidRPr="00B319D2" w:rsidRDefault="004458FF">
      <w:pPr>
        <w:spacing w:line="259" w:lineRule="auto"/>
        <w:jc w:val="left"/>
        <w:rPr>
          <w:rFonts w:ascii="Arial" w:eastAsiaTheme="majorEastAsia" w:hAnsi="Arial" w:cs="Arial"/>
          <w:b/>
          <w:bCs/>
          <w:color w:val="000000" w:themeColor="text1"/>
          <w:sz w:val="32"/>
          <w:szCs w:val="32"/>
        </w:rPr>
      </w:pPr>
      <w:r w:rsidRPr="00B319D2">
        <w:rPr>
          <w:rFonts w:ascii="Arial" w:hAnsi="Arial" w:cs="Arial"/>
          <w:color w:val="000000" w:themeColor="text1"/>
        </w:rPr>
        <w:br w:type="page"/>
      </w:r>
    </w:p>
    <w:p w14:paraId="2B38D523" w14:textId="77777777" w:rsidR="00690A3A" w:rsidRPr="00B319D2" w:rsidRDefault="00690A3A" w:rsidP="00D03145">
      <w:pPr>
        <w:pStyle w:val="Heading1"/>
        <w:rPr>
          <w:rFonts w:ascii="Arial" w:hAnsi="Arial" w:cs="Arial"/>
          <w:color w:val="000000" w:themeColor="text1"/>
        </w:rPr>
      </w:pPr>
      <w:bookmarkStart w:id="10" w:name="_Toc137313605"/>
      <w:r w:rsidRPr="00B319D2">
        <w:rPr>
          <w:rFonts w:ascii="Arial" w:hAnsi="Arial" w:cs="Arial"/>
          <w:color w:val="000000" w:themeColor="text1"/>
        </w:rPr>
        <w:lastRenderedPageBreak/>
        <w:t>Reference</w:t>
      </w:r>
      <w:bookmarkEnd w:id="10"/>
      <w:r w:rsidRPr="00B319D2">
        <w:rPr>
          <w:rFonts w:ascii="Arial" w:hAnsi="Arial" w:cs="Arial"/>
          <w:color w:val="000000" w:themeColor="text1"/>
        </w:rPr>
        <w:t xml:space="preserve"> </w:t>
      </w:r>
    </w:p>
    <w:p w14:paraId="3E556792" w14:textId="77777777" w:rsidR="00534129" w:rsidRPr="00B319D2" w:rsidRDefault="00534129" w:rsidP="00DC10C6">
      <w:pPr>
        <w:rPr>
          <w:rFonts w:ascii="Arial" w:hAnsi="Arial" w:cs="Arial"/>
          <w:color w:val="000000" w:themeColor="text1"/>
        </w:rPr>
      </w:pPr>
      <w:r w:rsidRPr="00B319D2">
        <w:rPr>
          <w:rFonts w:ascii="Arial" w:hAnsi="Arial" w:cs="Arial"/>
          <w:color w:val="000000" w:themeColor="text1"/>
        </w:rPr>
        <w:t xml:space="preserve">Albert (2015), </w:t>
      </w:r>
      <w:r w:rsidR="00A747E6" w:rsidRPr="00B319D2">
        <w:rPr>
          <w:rFonts w:ascii="Arial" w:hAnsi="Arial" w:cs="Arial"/>
          <w:color w:val="000000" w:themeColor="text1"/>
        </w:rPr>
        <w:t>Managing Employee Attitudes and Behaviors in the Tourism and Hospitality Industry.</w:t>
      </w:r>
    </w:p>
    <w:p w14:paraId="6D732D4B" w14:textId="77777777" w:rsidR="008E2ADA" w:rsidRPr="00B319D2" w:rsidRDefault="008E2ADA" w:rsidP="00DC10C6">
      <w:pPr>
        <w:rPr>
          <w:rFonts w:ascii="Arial" w:hAnsi="Arial" w:cs="Arial"/>
          <w:color w:val="000000" w:themeColor="text1"/>
        </w:rPr>
      </w:pPr>
      <w:r w:rsidRPr="00B319D2">
        <w:rPr>
          <w:rFonts w:ascii="Arial" w:hAnsi="Arial" w:cs="Arial"/>
          <w:color w:val="000000" w:themeColor="text1"/>
        </w:rPr>
        <w:t>Barthélemy, J. (2023). The seven deadly sins of outsourcing. Academy of management executive, 17(2), 87-98.</w:t>
      </w:r>
    </w:p>
    <w:p w14:paraId="769D8D9B" w14:textId="77777777" w:rsidR="008E2ADA" w:rsidRPr="00B319D2" w:rsidRDefault="008E2ADA" w:rsidP="00DC10C6">
      <w:pPr>
        <w:rPr>
          <w:rFonts w:ascii="Arial" w:hAnsi="Arial" w:cs="Arial"/>
          <w:color w:val="000000" w:themeColor="text1"/>
        </w:rPr>
      </w:pPr>
      <w:r w:rsidRPr="00B319D2">
        <w:rPr>
          <w:rFonts w:ascii="Arial" w:hAnsi="Arial" w:cs="Arial"/>
          <w:color w:val="000000" w:themeColor="text1"/>
        </w:rPr>
        <w:t>Donthu, N., and Yoo, B. (2018). Retail productivity assessment using data envelopment analysis. Journal of Retailing, 74(1), 89-105.</w:t>
      </w:r>
    </w:p>
    <w:p w14:paraId="154E5ACA" w14:textId="77777777" w:rsidR="00DC10C6" w:rsidRPr="00B319D2" w:rsidRDefault="00534129" w:rsidP="00DC10C6">
      <w:pPr>
        <w:rPr>
          <w:rFonts w:ascii="Arial" w:hAnsi="Arial" w:cs="Arial"/>
          <w:color w:val="000000" w:themeColor="text1"/>
        </w:rPr>
      </w:pPr>
      <w:r w:rsidRPr="00B319D2">
        <w:rPr>
          <w:rFonts w:ascii="Arial" w:hAnsi="Arial" w:cs="Arial"/>
          <w:color w:val="000000" w:themeColor="text1"/>
        </w:rPr>
        <w:t>Edward,</w:t>
      </w:r>
      <w:r w:rsidR="00DC10C6" w:rsidRPr="00B319D2">
        <w:rPr>
          <w:rFonts w:ascii="Arial" w:hAnsi="Arial" w:cs="Arial"/>
          <w:color w:val="000000" w:themeColor="text1"/>
        </w:rPr>
        <w:t xml:space="preserve"> (2021). Enhancing sustainability through outsourced housekeeping. Retrieved from [insert URL]</w:t>
      </w:r>
    </w:p>
    <w:p w14:paraId="79FDA503"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Grant, R. M. (2021). Contemporary Strategy Analysis. Wiley.</w:t>
      </w:r>
    </w:p>
    <w:p w14:paraId="12B055AF"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Hilton, J. (2020). "Maintaining Guest Experience Standards in Outsourced Housekeeping: Best Practices and Lessons Learned." Journal of Hospitality and Tourism Research, 42(1), 35-52.</w:t>
      </w:r>
    </w:p>
    <w:p w14:paraId="11D3DC24"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Hitt. (2022). Strategic Management: Concepts and Cases: Competitiveness and Globalization. Cengage Learning.</w:t>
      </w:r>
    </w:p>
    <w:p w14:paraId="07B10216"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Hyatt, L. (2019). "Building Strong Partnerships with Outsourced Housekeeping Service Providers." Hotel Business Review, 18(4), 63-78.</w:t>
      </w:r>
    </w:p>
    <w:p w14:paraId="2CA9B187"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Ivanova, M. (2016). Outsourcing in the hotel industry, Business &amp; IT. 8(2), 64-71.</w:t>
      </w:r>
    </w:p>
    <w:p w14:paraId="050C4FFA" w14:textId="77777777" w:rsidR="00DC10C6" w:rsidRPr="00B319D2" w:rsidRDefault="002D29BD" w:rsidP="00DC10C6">
      <w:pPr>
        <w:rPr>
          <w:rFonts w:ascii="Arial" w:hAnsi="Arial" w:cs="Arial"/>
          <w:color w:val="000000" w:themeColor="text1"/>
        </w:rPr>
      </w:pPr>
      <w:r w:rsidRPr="00B319D2">
        <w:rPr>
          <w:rFonts w:ascii="Arial" w:hAnsi="Arial" w:cs="Arial"/>
          <w:color w:val="000000" w:themeColor="text1"/>
        </w:rPr>
        <w:t>James</w:t>
      </w:r>
      <w:r w:rsidR="00DC10C6" w:rsidRPr="00B319D2">
        <w:rPr>
          <w:rFonts w:ascii="Arial" w:hAnsi="Arial" w:cs="Arial"/>
          <w:color w:val="000000" w:themeColor="text1"/>
        </w:rPr>
        <w:t>, A. (2021). "Effective Strategies for Mitigating Risks in Outsourcing Housekeeping Services." Journal of Hotel and Tourism Management, 28(3), 75-92.</w:t>
      </w:r>
    </w:p>
    <w:p w14:paraId="4464EBAF" w14:textId="77777777" w:rsidR="004045E8" w:rsidRPr="00B319D2" w:rsidRDefault="004045E8" w:rsidP="00DC10C6">
      <w:pPr>
        <w:rPr>
          <w:rFonts w:ascii="Arial" w:hAnsi="Arial" w:cs="Arial"/>
          <w:color w:val="000000" w:themeColor="text1"/>
        </w:rPr>
      </w:pPr>
      <w:r w:rsidRPr="00B319D2">
        <w:rPr>
          <w:rFonts w:ascii="Arial" w:hAnsi="Arial" w:cs="Arial"/>
          <w:color w:val="000000" w:themeColor="text1"/>
        </w:rPr>
        <w:t>Jauhari, (2017). Exploring consumer attitude and behaviour towards green practices in the lodging industry in India. International Journal of Contemporary Hospitality Management, 19(5), 364-377.</w:t>
      </w:r>
    </w:p>
    <w:p w14:paraId="6EB26573"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Johnson, A. (2021). Evaluating the Financial Benefits of Outsourcing in the Hospitality Sector. International Journal of Hospitality Finance, 28(3), 180-195.</w:t>
      </w:r>
    </w:p>
    <w:p w14:paraId="4CEAD48D" w14:textId="77777777" w:rsidR="00DC10C6" w:rsidRPr="00B319D2" w:rsidRDefault="002D29BD" w:rsidP="00DC10C6">
      <w:pPr>
        <w:rPr>
          <w:rFonts w:ascii="Arial" w:hAnsi="Arial" w:cs="Arial"/>
          <w:color w:val="000000" w:themeColor="text1"/>
        </w:rPr>
      </w:pPr>
      <w:r w:rsidRPr="00B319D2">
        <w:rPr>
          <w:rFonts w:ascii="Arial" w:hAnsi="Arial" w:cs="Arial"/>
          <w:color w:val="000000" w:themeColor="text1"/>
        </w:rPr>
        <w:t>Jones</w:t>
      </w:r>
      <w:r w:rsidR="00DC10C6" w:rsidRPr="00B319D2">
        <w:rPr>
          <w:rFonts w:ascii="Arial" w:hAnsi="Arial" w:cs="Arial"/>
          <w:color w:val="000000" w:themeColor="text1"/>
        </w:rPr>
        <w:t>, M. (2022). The environmental benefits of outsourcing housekeeping operations. Journal of Sustainable Hospitality, 20(3), 345-359.</w:t>
      </w:r>
    </w:p>
    <w:p w14:paraId="67E91517" w14:textId="77777777" w:rsidR="00DC10C6" w:rsidRPr="00B319D2" w:rsidRDefault="002D29BD" w:rsidP="00DC10C6">
      <w:pPr>
        <w:rPr>
          <w:rFonts w:ascii="Arial" w:hAnsi="Arial" w:cs="Arial"/>
          <w:color w:val="000000" w:themeColor="text1"/>
        </w:rPr>
      </w:pPr>
      <w:r w:rsidRPr="00B319D2">
        <w:rPr>
          <w:rFonts w:ascii="Arial" w:hAnsi="Arial" w:cs="Arial"/>
          <w:color w:val="000000" w:themeColor="text1"/>
        </w:rPr>
        <w:lastRenderedPageBreak/>
        <w:t>Jordan</w:t>
      </w:r>
      <w:r w:rsidR="00DC10C6" w:rsidRPr="00B319D2">
        <w:rPr>
          <w:rFonts w:ascii="Arial" w:hAnsi="Arial" w:cs="Arial"/>
          <w:color w:val="000000" w:themeColor="text1"/>
        </w:rPr>
        <w:t>, P. (2019). Operational Issues and Trends in the Hospitality Industry. International Journal of Contemporary Hospitality Management, 21(1), 7-17.</w:t>
      </w:r>
    </w:p>
    <w:p w14:paraId="73DAF476"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Kusluvan, S. (2013). Managing Employee Attitudes and Behaviors in the Tourism and Hospitality Industry. Nova Science Publishers.</w:t>
      </w:r>
    </w:p>
    <w:p w14:paraId="31E13C4B"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Mudambi, R., and Tallman, S. (2010). Make, Buy or Ally? Theoretical Perspectives on Knowledge Process Outsourcing through Alliances. Journal of Management Studies, 43(5), 1009-1034.</w:t>
      </w:r>
    </w:p>
    <w:p w14:paraId="28D2D29A"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Smith, A., and Johnson, B. (2019). The Role of Outsourcing in Business Efficiency. Journal of Business Efficiency, 25(2), 45-58.</w:t>
      </w:r>
    </w:p>
    <w:p w14:paraId="3AE6311E"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Smith, J. (2022). The Impact of Outsourcing on Guest Satisfaction in the Hotel Industry. Journal of Hospitality Management, 45(2), 89-102.</w:t>
      </w:r>
    </w:p>
    <w:p w14:paraId="2BF71734"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Sustainable Solutions Ltd. (2023). Case study: Waste management improvements through housekeeping outsourcing. Retrieved from [insert URL]</w:t>
      </w:r>
    </w:p>
    <w:p w14:paraId="4141EE6C" w14:textId="77777777" w:rsidR="00DC10C6" w:rsidRPr="00B319D2" w:rsidRDefault="00DC10C6" w:rsidP="00DC10C6">
      <w:pPr>
        <w:rPr>
          <w:rFonts w:ascii="Arial" w:hAnsi="Arial" w:cs="Arial"/>
          <w:color w:val="000000" w:themeColor="text1"/>
        </w:rPr>
      </w:pPr>
      <w:r w:rsidRPr="00B319D2">
        <w:rPr>
          <w:rFonts w:ascii="Arial" w:hAnsi="Arial" w:cs="Arial"/>
          <w:color w:val="000000" w:themeColor="text1"/>
        </w:rPr>
        <w:t>Zeng, Q., and Jia, F. (2021). Outsourcing Housekeeping in the Hotel Industry: A Critical Review. Journal of Hospitality Marketing &amp; Management, 30(5), 629-648.</w:t>
      </w:r>
    </w:p>
    <w:p w14:paraId="1964787B" w14:textId="77777777" w:rsidR="00690A3A" w:rsidRPr="00B319D2" w:rsidRDefault="00690A3A" w:rsidP="00DC10C6">
      <w:pPr>
        <w:rPr>
          <w:rFonts w:ascii="Arial" w:hAnsi="Arial" w:cs="Arial"/>
          <w:color w:val="000000" w:themeColor="text1"/>
        </w:rPr>
      </w:pPr>
    </w:p>
    <w:sectPr w:rsidR="00690A3A" w:rsidRPr="00B319D2" w:rsidSect="002E52B2">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C3810" w14:textId="77777777" w:rsidR="00155A22" w:rsidRDefault="00155A22" w:rsidP="002E52B2">
      <w:pPr>
        <w:spacing w:after="0" w:line="240" w:lineRule="auto"/>
      </w:pPr>
      <w:r>
        <w:separator/>
      </w:r>
    </w:p>
  </w:endnote>
  <w:endnote w:type="continuationSeparator" w:id="0">
    <w:p w14:paraId="51C2591A" w14:textId="77777777" w:rsidR="00155A22" w:rsidRDefault="00155A22"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580907"/>
      <w:docPartObj>
        <w:docPartGallery w:val="Page Numbers (Bottom of Page)"/>
        <w:docPartUnique/>
      </w:docPartObj>
    </w:sdtPr>
    <w:sdtEndPr>
      <w:rPr>
        <w:noProof/>
      </w:rPr>
    </w:sdtEndPr>
    <w:sdtContent>
      <w:p w14:paraId="602B4D8B" w14:textId="77777777" w:rsidR="008A4BED" w:rsidRDefault="002F0BB4">
        <w:pPr>
          <w:pStyle w:val="Footer"/>
          <w:jc w:val="right"/>
        </w:pPr>
        <w:r>
          <w:fldChar w:fldCharType="begin"/>
        </w:r>
        <w:r w:rsidR="008A4BED">
          <w:instrText xml:space="preserve"> PAGE   \* MERGEFORMAT </w:instrText>
        </w:r>
        <w:r>
          <w:fldChar w:fldCharType="separate"/>
        </w:r>
        <w:r w:rsidR="005F025C">
          <w:rPr>
            <w:noProof/>
          </w:rPr>
          <w:t>10</w:t>
        </w:r>
        <w:r>
          <w:rPr>
            <w:noProof/>
          </w:rPr>
          <w:fldChar w:fldCharType="end"/>
        </w:r>
      </w:p>
    </w:sdtContent>
  </w:sdt>
  <w:p w14:paraId="784AC694" w14:textId="77777777" w:rsidR="002E52B2" w:rsidRDefault="002E5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415136"/>
      <w:docPartObj>
        <w:docPartGallery w:val="Page Numbers (Bottom of Page)"/>
        <w:docPartUnique/>
      </w:docPartObj>
    </w:sdtPr>
    <w:sdtContent>
      <w:p w14:paraId="0DD8E9E2" w14:textId="77777777" w:rsidR="004458FF" w:rsidRDefault="002F0BB4">
        <w:pPr>
          <w:pStyle w:val="Footer"/>
        </w:pPr>
        <w:r>
          <w:fldChar w:fldCharType="begin"/>
        </w:r>
        <w:r w:rsidR="004458FF">
          <w:instrText>PAGE   \* MERGEFORMAT</w:instrText>
        </w:r>
        <w:r>
          <w:fldChar w:fldCharType="separate"/>
        </w:r>
        <w:r w:rsidR="00AE2F30">
          <w:rPr>
            <w:noProof/>
          </w:rPr>
          <w:t>0</w:t>
        </w:r>
        <w:r>
          <w:fldChar w:fldCharType="end"/>
        </w:r>
      </w:p>
    </w:sdtContent>
  </w:sdt>
  <w:p w14:paraId="559134B4" w14:textId="77777777" w:rsidR="004458FF" w:rsidRDefault="00445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AE656" w14:textId="77777777" w:rsidR="00155A22" w:rsidRDefault="00155A22" w:rsidP="002E52B2">
      <w:pPr>
        <w:spacing w:after="0" w:line="240" w:lineRule="auto"/>
      </w:pPr>
      <w:r>
        <w:separator/>
      </w:r>
    </w:p>
  </w:footnote>
  <w:footnote w:type="continuationSeparator" w:id="0">
    <w:p w14:paraId="59C97569" w14:textId="77777777" w:rsidR="00155A22" w:rsidRDefault="00155A22"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4453"/>
    <w:multiLevelType w:val="hybridMultilevel"/>
    <w:tmpl w:val="77AA1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C45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B6630"/>
    <w:multiLevelType w:val="hybridMultilevel"/>
    <w:tmpl w:val="C8AC2B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03527"/>
    <w:multiLevelType w:val="hybridMultilevel"/>
    <w:tmpl w:val="9266EB5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F08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27738C"/>
    <w:multiLevelType w:val="hybridMultilevel"/>
    <w:tmpl w:val="0786FD94"/>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2152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E404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B845E5"/>
    <w:multiLevelType w:val="hybridMultilevel"/>
    <w:tmpl w:val="40545DE0"/>
    <w:lvl w:ilvl="0" w:tplc="FFFFFFFF">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913AB"/>
    <w:multiLevelType w:val="hybridMultilevel"/>
    <w:tmpl w:val="72662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C464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AF25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F61184"/>
    <w:multiLevelType w:val="hybridMultilevel"/>
    <w:tmpl w:val="6AEEB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5903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8D1A89"/>
    <w:multiLevelType w:val="hybridMultilevel"/>
    <w:tmpl w:val="4002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AF21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70019E"/>
    <w:multiLevelType w:val="hybridMultilevel"/>
    <w:tmpl w:val="7EB2F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C6202C"/>
    <w:multiLevelType w:val="hybridMultilevel"/>
    <w:tmpl w:val="02CC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6C5D7A"/>
    <w:multiLevelType w:val="hybridMultilevel"/>
    <w:tmpl w:val="D0FAA188"/>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B741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3255F5"/>
    <w:multiLevelType w:val="hybridMultilevel"/>
    <w:tmpl w:val="A16E9FD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566173"/>
    <w:multiLevelType w:val="hybridMultilevel"/>
    <w:tmpl w:val="8FD2FB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902A31"/>
    <w:multiLevelType w:val="hybridMultilevel"/>
    <w:tmpl w:val="B5724C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F21255"/>
    <w:multiLevelType w:val="hybridMultilevel"/>
    <w:tmpl w:val="039E407A"/>
    <w:lvl w:ilvl="0" w:tplc="FFFFFFFF">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CF62D4"/>
    <w:multiLevelType w:val="hybridMultilevel"/>
    <w:tmpl w:val="5ABEAD4E"/>
    <w:lvl w:ilvl="0" w:tplc="FFFFFFFF">
      <w:start w:val="1"/>
      <w:numFmt w:val="lowerLetter"/>
      <w:lvlText w:val="%1)"/>
      <w:lvlJc w:val="left"/>
      <w:pPr>
        <w:ind w:left="720" w:hanging="360"/>
      </w:pPr>
      <w:rPr>
        <w:rFonts w:hint="default"/>
      </w:rPr>
    </w:lvl>
    <w:lvl w:ilvl="1" w:tplc="3758A30E">
      <w:start w:val="1"/>
      <w:numFmt w:val="bullet"/>
      <w:lvlText w:val="-"/>
      <w:lvlJc w:val="left"/>
      <w:pPr>
        <w:ind w:left="1440" w:hanging="360"/>
      </w:pPr>
      <w:rPr>
        <w:rFonts w:ascii="Times New Roman" w:eastAsiaTheme="minorEastAsia"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C43316"/>
    <w:multiLevelType w:val="hybridMultilevel"/>
    <w:tmpl w:val="2372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E91D70"/>
    <w:multiLevelType w:val="hybridMultilevel"/>
    <w:tmpl w:val="6E74B7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7B343A"/>
    <w:multiLevelType w:val="hybridMultilevel"/>
    <w:tmpl w:val="BC1C0A4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8" w15:restartNumberingAfterBreak="0">
    <w:nsid w:val="73A30478"/>
    <w:multiLevelType w:val="hybridMultilevel"/>
    <w:tmpl w:val="1C0A30C6"/>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F825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283E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9227F0"/>
    <w:multiLevelType w:val="hybridMultilevel"/>
    <w:tmpl w:val="B6C42A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8044841">
    <w:abstractNumId w:val="17"/>
  </w:num>
  <w:num w:numId="2" w16cid:durableId="1855336206">
    <w:abstractNumId w:val="24"/>
  </w:num>
  <w:num w:numId="3" w16cid:durableId="300382607">
    <w:abstractNumId w:val="8"/>
  </w:num>
  <w:num w:numId="4" w16cid:durableId="28649700">
    <w:abstractNumId w:val="23"/>
  </w:num>
  <w:num w:numId="5" w16cid:durableId="1189877979">
    <w:abstractNumId w:val="0"/>
  </w:num>
  <w:num w:numId="6" w16cid:durableId="281040105">
    <w:abstractNumId w:val="3"/>
  </w:num>
  <w:num w:numId="7" w16cid:durableId="1283614251">
    <w:abstractNumId w:val="5"/>
  </w:num>
  <w:num w:numId="8" w16cid:durableId="1916931062">
    <w:abstractNumId w:val="27"/>
  </w:num>
  <w:num w:numId="9" w16cid:durableId="12919493">
    <w:abstractNumId w:val="25"/>
  </w:num>
  <w:num w:numId="10" w16cid:durableId="1006176904">
    <w:abstractNumId w:val="18"/>
  </w:num>
  <w:num w:numId="11" w16cid:durableId="1326321217">
    <w:abstractNumId w:val="28"/>
  </w:num>
  <w:num w:numId="12" w16cid:durableId="1334794536">
    <w:abstractNumId w:val="20"/>
  </w:num>
  <w:num w:numId="13" w16cid:durableId="666371950">
    <w:abstractNumId w:val="14"/>
  </w:num>
  <w:num w:numId="14" w16cid:durableId="1300838143">
    <w:abstractNumId w:val="9"/>
  </w:num>
  <w:num w:numId="15" w16cid:durableId="1625113041">
    <w:abstractNumId w:val="31"/>
  </w:num>
  <w:num w:numId="16" w16cid:durableId="1468669851">
    <w:abstractNumId w:val="22"/>
  </w:num>
  <w:num w:numId="17" w16cid:durableId="896085865">
    <w:abstractNumId w:val="12"/>
  </w:num>
  <w:num w:numId="18" w16cid:durableId="1817986934">
    <w:abstractNumId w:val="15"/>
  </w:num>
  <w:num w:numId="19" w16cid:durableId="1956133896">
    <w:abstractNumId w:val="1"/>
  </w:num>
  <w:num w:numId="20" w16cid:durableId="1722707756">
    <w:abstractNumId w:val="16"/>
  </w:num>
  <w:num w:numId="21" w16cid:durableId="982779082">
    <w:abstractNumId w:val="21"/>
  </w:num>
  <w:num w:numId="22" w16cid:durableId="39130742">
    <w:abstractNumId w:val="30"/>
  </w:num>
  <w:num w:numId="23" w16cid:durableId="713694747">
    <w:abstractNumId w:val="4"/>
  </w:num>
  <w:num w:numId="24" w16cid:durableId="1397238686">
    <w:abstractNumId w:val="7"/>
  </w:num>
  <w:num w:numId="25" w16cid:durableId="1101291619">
    <w:abstractNumId w:val="6"/>
  </w:num>
  <w:num w:numId="26" w16cid:durableId="1623882030">
    <w:abstractNumId w:val="2"/>
  </w:num>
  <w:num w:numId="27" w16cid:durableId="832183110">
    <w:abstractNumId w:val="26"/>
  </w:num>
  <w:num w:numId="28" w16cid:durableId="697466516">
    <w:abstractNumId w:val="29"/>
  </w:num>
  <w:num w:numId="29" w16cid:durableId="189879203">
    <w:abstractNumId w:val="10"/>
  </w:num>
  <w:num w:numId="30" w16cid:durableId="1734884080">
    <w:abstractNumId w:val="13"/>
  </w:num>
  <w:num w:numId="31" w16cid:durableId="193466447">
    <w:abstractNumId w:val="19"/>
  </w:num>
  <w:num w:numId="32" w16cid:durableId="19702350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0NDQyNjM2NzKwMDRS0lEKTi0uzszPAykwqwUA8FVgvywAAAA="/>
  </w:docVars>
  <w:rsids>
    <w:rsidRoot w:val="002E14B5"/>
    <w:rsid w:val="000017E2"/>
    <w:rsid w:val="0000535B"/>
    <w:rsid w:val="00006DC7"/>
    <w:rsid w:val="00007DB5"/>
    <w:rsid w:val="00012541"/>
    <w:rsid w:val="0001414E"/>
    <w:rsid w:val="000155A2"/>
    <w:rsid w:val="00015B16"/>
    <w:rsid w:val="0001642C"/>
    <w:rsid w:val="00016F45"/>
    <w:rsid w:val="00020588"/>
    <w:rsid w:val="00020C1E"/>
    <w:rsid w:val="00020FA6"/>
    <w:rsid w:val="00021970"/>
    <w:rsid w:val="000219D0"/>
    <w:rsid w:val="000226F8"/>
    <w:rsid w:val="000260A3"/>
    <w:rsid w:val="00026B10"/>
    <w:rsid w:val="00027ADC"/>
    <w:rsid w:val="00030123"/>
    <w:rsid w:val="00031C7D"/>
    <w:rsid w:val="0003417B"/>
    <w:rsid w:val="0003492D"/>
    <w:rsid w:val="00034DEC"/>
    <w:rsid w:val="00040766"/>
    <w:rsid w:val="00040FD9"/>
    <w:rsid w:val="0004244B"/>
    <w:rsid w:val="00044BEB"/>
    <w:rsid w:val="00046C09"/>
    <w:rsid w:val="00050B02"/>
    <w:rsid w:val="00051064"/>
    <w:rsid w:val="000511C2"/>
    <w:rsid w:val="000520E2"/>
    <w:rsid w:val="00053A28"/>
    <w:rsid w:val="000575DA"/>
    <w:rsid w:val="00060AF8"/>
    <w:rsid w:val="00061058"/>
    <w:rsid w:val="00061354"/>
    <w:rsid w:val="0006258D"/>
    <w:rsid w:val="000658D6"/>
    <w:rsid w:val="00066452"/>
    <w:rsid w:val="00073991"/>
    <w:rsid w:val="00080D64"/>
    <w:rsid w:val="000822C2"/>
    <w:rsid w:val="00083737"/>
    <w:rsid w:val="00085AA0"/>
    <w:rsid w:val="000867C8"/>
    <w:rsid w:val="000905AF"/>
    <w:rsid w:val="000910B3"/>
    <w:rsid w:val="00091DEF"/>
    <w:rsid w:val="00095CFD"/>
    <w:rsid w:val="000963F9"/>
    <w:rsid w:val="000A199E"/>
    <w:rsid w:val="000A4026"/>
    <w:rsid w:val="000A551F"/>
    <w:rsid w:val="000A6234"/>
    <w:rsid w:val="000A6AC3"/>
    <w:rsid w:val="000A6EED"/>
    <w:rsid w:val="000A712A"/>
    <w:rsid w:val="000A7BA0"/>
    <w:rsid w:val="000B0189"/>
    <w:rsid w:val="000B0EED"/>
    <w:rsid w:val="000B312C"/>
    <w:rsid w:val="000B3C06"/>
    <w:rsid w:val="000B436A"/>
    <w:rsid w:val="000B4BDE"/>
    <w:rsid w:val="000B5D98"/>
    <w:rsid w:val="000C1F9E"/>
    <w:rsid w:val="000C3046"/>
    <w:rsid w:val="000C54B8"/>
    <w:rsid w:val="000C54E9"/>
    <w:rsid w:val="000C67A0"/>
    <w:rsid w:val="000C6ABA"/>
    <w:rsid w:val="000C6BA6"/>
    <w:rsid w:val="000C6F66"/>
    <w:rsid w:val="000D01FA"/>
    <w:rsid w:val="000D556B"/>
    <w:rsid w:val="000D6F31"/>
    <w:rsid w:val="000D7D57"/>
    <w:rsid w:val="000E017C"/>
    <w:rsid w:val="000E02C9"/>
    <w:rsid w:val="000E1CB1"/>
    <w:rsid w:val="000E2AEE"/>
    <w:rsid w:val="000E700B"/>
    <w:rsid w:val="000F10B8"/>
    <w:rsid w:val="000F129C"/>
    <w:rsid w:val="000F3972"/>
    <w:rsid w:val="000F5135"/>
    <w:rsid w:val="000F7E1E"/>
    <w:rsid w:val="00102BBA"/>
    <w:rsid w:val="00102D08"/>
    <w:rsid w:val="0010502B"/>
    <w:rsid w:val="001053E6"/>
    <w:rsid w:val="001104F0"/>
    <w:rsid w:val="00110990"/>
    <w:rsid w:val="0011355D"/>
    <w:rsid w:val="001165A4"/>
    <w:rsid w:val="00116B9F"/>
    <w:rsid w:val="001177B5"/>
    <w:rsid w:val="00121A62"/>
    <w:rsid w:val="00124A0C"/>
    <w:rsid w:val="00125010"/>
    <w:rsid w:val="00125107"/>
    <w:rsid w:val="00125486"/>
    <w:rsid w:val="00130BE8"/>
    <w:rsid w:val="00132334"/>
    <w:rsid w:val="00133F8D"/>
    <w:rsid w:val="00140535"/>
    <w:rsid w:val="00140DE5"/>
    <w:rsid w:val="00141F3D"/>
    <w:rsid w:val="00142B3B"/>
    <w:rsid w:val="001431BC"/>
    <w:rsid w:val="001450ED"/>
    <w:rsid w:val="0014685B"/>
    <w:rsid w:val="00147C20"/>
    <w:rsid w:val="00150165"/>
    <w:rsid w:val="0015177E"/>
    <w:rsid w:val="00155A22"/>
    <w:rsid w:val="00161851"/>
    <w:rsid w:val="00162577"/>
    <w:rsid w:val="00162F35"/>
    <w:rsid w:val="00162F92"/>
    <w:rsid w:val="00167609"/>
    <w:rsid w:val="001676CD"/>
    <w:rsid w:val="00170101"/>
    <w:rsid w:val="00170C9E"/>
    <w:rsid w:val="0017137D"/>
    <w:rsid w:val="00171AC1"/>
    <w:rsid w:val="0017312C"/>
    <w:rsid w:val="00174B78"/>
    <w:rsid w:val="00175CE2"/>
    <w:rsid w:val="00176563"/>
    <w:rsid w:val="00181472"/>
    <w:rsid w:val="001837DF"/>
    <w:rsid w:val="00185369"/>
    <w:rsid w:val="001864B0"/>
    <w:rsid w:val="00190AF4"/>
    <w:rsid w:val="00191281"/>
    <w:rsid w:val="0019287F"/>
    <w:rsid w:val="001973DA"/>
    <w:rsid w:val="00197992"/>
    <w:rsid w:val="001A0CD5"/>
    <w:rsid w:val="001A1325"/>
    <w:rsid w:val="001A1C34"/>
    <w:rsid w:val="001A535B"/>
    <w:rsid w:val="001A6357"/>
    <w:rsid w:val="001A730C"/>
    <w:rsid w:val="001B01BE"/>
    <w:rsid w:val="001B0A41"/>
    <w:rsid w:val="001B384B"/>
    <w:rsid w:val="001B46B2"/>
    <w:rsid w:val="001B5062"/>
    <w:rsid w:val="001B5E02"/>
    <w:rsid w:val="001C0170"/>
    <w:rsid w:val="001C1117"/>
    <w:rsid w:val="001C2353"/>
    <w:rsid w:val="001C261C"/>
    <w:rsid w:val="001C31D1"/>
    <w:rsid w:val="001C46E1"/>
    <w:rsid w:val="001C5072"/>
    <w:rsid w:val="001C62E9"/>
    <w:rsid w:val="001D0A3F"/>
    <w:rsid w:val="001D0C33"/>
    <w:rsid w:val="001D2E08"/>
    <w:rsid w:val="001D42A2"/>
    <w:rsid w:val="001D4EB4"/>
    <w:rsid w:val="001D5D7B"/>
    <w:rsid w:val="001E2672"/>
    <w:rsid w:val="001E3742"/>
    <w:rsid w:val="001E70A8"/>
    <w:rsid w:val="001F46CE"/>
    <w:rsid w:val="001F7A4A"/>
    <w:rsid w:val="0020050C"/>
    <w:rsid w:val="00202CAF"/>
    <w:rsid w:val="00203AFE"/>
    <w:rsid w:val="002052C1"/>
    <w:rsid w:val="00207041"/>
    <w:rsid w:val="00207441"/>
    <w:rsid w:val="002128C1"/>
    <w:rsid w:val="00212DC9"/>
    <w:rsid w:val="00213688"/>
    <w:rsid w:val="00220BF7"/>
    <w:rsid w:val="002226FA"/>
    <w:rsid w:val="00225072"/>
    <w:rsid w:val="00226D9E"/>
    <w:rsid w:val="00227A9C"/>
    <w:rsid w:val="0023118D"/>
    <w:rsid w:val="00231F98"/>
    <w:rsid w:val="0023276B"/>
    <w:rsid w:val="00235B3F"/>
    <w:rsid w:val="00237E6C"/>
    <w:rsid w:val="00240402"/>
    <w:rsid w:val="00241BA4"/>
    <w:rsid w:val="00241BAB"/>
    <w:rsid w:val="00245B66"/>
    <w:rsid w:val="00246665"/>
    <w:rsid w:val="00250307"/>
    <w:rsid w:val="002517A6"/>
    <w:rsid w:val="00256EDB"/>
    <w:rsid w:val="00256FF0"/>
    <w:rsid w:val="00260865"/>
    <w:rsid w:val="002616E9"/>
    <w:rsid w:val="0026445F"/>
    <w:rsid w:val="00264BB3"/>
    <w:rsid w:val="00266D93"/>
    <w:rsid w:val="00266F3F"/>
    <w:rsid w:val="00270BEE"/>
    <w:rsid w:val="00271C7D"/>
    <w:rsid w:val="00271CB9"/>
    <w:rsid w:val="002724BF"/>
    <w:rsid w:val="00275579"/>
    <w:rsid w:val="00283339"/>
    <w:rsid w:val="00284F3D"/>
    <w:rsid w:val="002853AB"/>
    <w:rsid w:val="002857F1"/>
    <w:rsid w:val="00286FC4"/>
    <w:rsid w:val="0029025C"/>
    <w:rsid w:val="00290347"/>
    <w:rsid w:val="0029053B"/>
    <w:rsid w:val="00290A08"/>
    <w:rsid w:val="00290B69"/>
    <w:rsid w:val="002918DD"/>
    <w:rsid w:val="00295DBB"/>
    <w:rsid w:val="002A27F4"/>
    <w:rsid w:val="002A2BB4"/>
    <w:rsid w:val="002A4B25"/>
    <w:rsid w:val="002A6210"/>
    <w:rsid w:val="002A7459"/>
    <w:rsid w:val="002A7AC2"/>
    <w:rsid w:val="002B0457"/>
    <w:rsid w:val="002B22CE"/>
    <w:rsid w:val="002B2987"/>
    <w:rsid w:val="002B37E7"/>
    <w:rsid w:val="002B41A3"/>
    <w:rsid w:val="002B4863"/>
    <w:rsid w:val="002B64D2"/>
    <w:rsid w:val="002C2DEB"/>
    <w:rsid w:val="002C63B6"/>
    <w:rsid w:val="002C63FF"/>
    <w:rsid w:val="002C691B"/>
    <w:rsid w:val="002C6CAD"/>
    <w:rsid w:val="002D261C"/>
    <w:rsid w:val="002D29BD"/>
    <w:rsid w:val="002D29C5"/>
    <w:rsid w:val="002D4AC3"/>
    <w:rsid w:val="002D5AF8"/>
    <w:rsid w:val="002D6F82"/>
    <w:rsid w:val="002D79E7"/>
    <w:rsid w:val="002E0642"/>
    <w:rsid w:val="002E1021"/>
    <w:rsid w:val="002E14B5"/>
    <w:rsid w:val="002E36CD"/>
    <w:rsid w:val="002E3954"/>
    <w:rsid w:val="002E52B2"/>
    <w:rsid w:val="002E68A1"/>
    <w:rsid w:val="002E7D3C"/>
    <w:rsid w:val="002F0BB4"/>
    <w:rsid w:val="002F1033"/>
    <w:rsid w:val="002F20A9"/>
    <w:rsid w:val="002F3AEF"/>
    <w:rsid w:val="002F55B0"/>
    <w:rsid w:val="002F5A3C"/>
    <w:rsid w:val="002F5DE8"/>
    <w:rsid w:val="002F5FB9"/>
    <w:rsid w:val="002F6944"/>
    <w:rsid w:val="003001FE"/>
    <w:rsid w:val="003003C1"/>
    <w:rsid w:val="00300480"/>
    <w:rsid w:val="00300A1E"/>
    <w:rsid w:val="00302C0E"/>
    <w:rsid w:val="00303C72"/>
    <w:rsid w:val="0030434F"/>
    <w:rsid w:val="00305FCB"/>
    <w:rsid w:val="00307311"/>
    <w:rsid w:val="003079ED"/>
    <w:rsid w:val="0031113D"/>
    <w:rsid w:val="003113A3"/>
    <w:rsid w:val="003133B8"/>
    <w:rsid w:val="003134F9"/>
    <w:rsid w:val="003149DC"/>
    <w:rsid w:val="0031532E"/>
    <w:rsid w:val="003175F5"/>
    <w:rsid w:val="00320954"/>
    <w:rsid w:val="00321940"/>
    <w:rsid w:val="00324013"/>
    <w:rsid w:val="003242BC"/>
    <w:rsid w:val="00324A13"/>
    <w:rsid w:val="00324F52"/>
    <w:rsid w:val="003252D3"/>
    <w:rsid w:val="003254CC"/>
    <w:rsid w:val="00325949"/>
    <w:rsid w:val="00326B61"/>
    <w:rsid w:val="00326EB4"/>
    <w:rsid w:val="00327523"/>
    <w:rsid w:val="00327AAB"/>
    <w:rsid w:val="00330129"/>
    <w:rsid w:val="00330A60"/>
    <w:rsid w:val="00331AD0"/>
    <w:rsid w:val="00332DD4"/>
    <w:rsid w:val="00334AC9"/>
    <w:rsid w:val="003354C9"/>
    <w:rsid w:val="00335A39"/>
    <w:rsid w:val="00341382"/>
    <w:rsid w:val="0034280E"/>
    <w:rsid w:val="0034596D"/>
    <w:rsid w:val="0034693A"/>
    <w:rsid w:val="00347ABD"/>
    <w:rsid w:val="00347AF6"/>
    <w:rsid w:val="003503F4"/>
    <w:rsid w:val="00352D00"/>
    <w:rsid w:val="003547CA"/>
    <w:rsid w:val="00355044"/>
    <w:rsid w:val="003558BE"/>
    <w:rsid w:val="00355FB4"/>
    <w:rsid w:val="00356CB2"/>
    <w:rsid w:val="00357BFC"/>
    <w:rsid w:val="003600F0"/>
    <w:rsid w:val="0036144D"/>
    <w:rsid w:val="00361F0A"/>
    <w:rsid w:val="00363435"/>
    <w:rsid w:val="003651F1"/>
    <w:rsid w:val="003651FE"/>
    <w:rsid w:val="00367E6D"/>
    <w:rsid w:val="003706E4"/>
    <w:rsid w:val="003717F5"/>
    <w:rsid w:val="00371B51"/>
    <w:rsid w:val="003720E1"/>
    <w:rsid w:val="00374FC8"/>
    <w:rsid w:val="003851F5"/>
    <w:rsid w:val="003859FE"/>
    <w:rsid w:val="00387922"/>
    <w:rsid w:val="00391C67"/>
    <w:rsid w:val="00392818"/>
    <w:rsid w:val="00392CE7"/>
    <w:rsid w:val="003958AC"/>
    <w:rsid w:val="003A4CB5"/>
    <w:rsid w:val="003A50FB"/>
    <w:rsid w:val="003A6E58"/>
    <w:rsid w:val="003B20C7"/>
    <w:rsid w:val="003B29AA"/>
    <w:rsid w:val="003B39CB"/>
    <w:rsid w:val="003B42A7"/>
    <w:rsid w:val="003B431D"/>
    <w:rsid w:val="003B6AB7"/>
    <w:rsid w:val="003B6E87"/>
    <w:rsid w:val="003B72A2"/>
    <w:rsid w:val="003C10BC"/>
    <w:rsid w:val="003C27E0"/>
    <w:rsid w:val="003C374F"/>
    <w:rsid w:val="003C3BB9"/>
    <w:rsid w:val="003C4B3C"/>
    <w:rsid w:val="003C68A9"/>
    <w:rsid w:val="003C7A6D"/>
    <w:rsid w:val="003D287D"/>
    <w:rsid w:val="003D35EC"/>
    <w:rsid w:val="003D6360"/>
    <w:rsid w:val="003D758F"/>
    <w:rsid w:val="003D788C"/>
    <w:rsid w:val="003D7F73"/>
    <w:rsid w:val="003E04E4"/>
    <w:rsid w:val="003E05F5"/>
    <w:rsid w:val="003E5148"/>
    <w:rsid w:val="003E5CC8"/>
    <w:rsid w:val="003F1077"/>
    <w:rsid w:val="003F10BE"/>
    <w:rsid w:val="003F2386"/>
    <w:rsid w:val="003F43BC"/>
    <w:rsid w:val="003F7530"/>
    <w:rsid w:val="00401DAD"/>
    <w:rsid w:val="004039CD"/>
    <w:rsid w:val="004045E8"/>
    <w:rsid w:val="004066D2"/>
    <w:rsid w:val="00406D04"/>
    <w:rsid w:val="00407782"/>
    <w:rsid w:val="00414FF0"/>
    <w:rsid w:val="0041540B"/>
    <w:rsid w:val="00415AB4"/>
    <w:rsid w:val="00417F81"/>
    <w:rsid w:val="004232C8"/>
    <w:rsid w:val="0042496E"/>
    <w:rsid w:val="00430755"/>
    <w:rsid w:val="00431A56"/>
    <w:rsid w:val="0043231F"/>
    <w:rsid w:val="00435DBA"/>
    <w:rsid w:val="004361C4"/>
    <w:rsid w:val="00440957"/>
    <w:rsid w:val="0044149B"/>
    <w:rsid w:val="00441DEF"/>
    <w:rsid w:val="00443C3B"/>
    <w:rsid w:val="004443F5"/>
    <w:rsid w:val="004458FF"/>
    <w:rsid w:val="004476C8"/>
    <w:rsid w:val="00451B93"/>
    <w:rsid w:val="004532D2"/>
    <w:rsid w:val="00455FAA"/>
    <w:rsid w:val="00463D8F"/>
    <w:rsid w:val="00464D52"/>
    <w:rsid w:val="00466D2E"/>
    <w:rsid w:val="00470920"/>
    <w:rsid w:val="00470F83"/>
    <w:rsid w:val="00473D91"/>
    <w:rsid w:val="00473E83"/>
    <w:rsid w:val="004775F8"/>
    <w:rsid w:val="00477F79"/>
    <w:rsid w:val="00480DA6"/>
    <w:rsid w:val="00484056"/>
    <w:rsid w:val="004842BD"/>
    <w:rsid w:val="00487899"/>
    <w:rsid w:val="00490AF3"/>
    <w:rsid w:val="004915B9"/>
    <w:rsid w:val="00492071"/>
    <w:rsid w:val="00494A56"/>
    <w:rsid w:val="004957C2"/>
    <w:rsid w:val="004960D8"/>
    <w:rsid w:val="004966DA"/>
    <w:rsid w:val="004A0A72"/>
    <w:rsid w:val="004A0C0A"/>
    <w:rsid w:val="004A191F"/>
    <w:rsid w:val="004A2391"/>
    <w:rsid w:val="004A3B6A"/>
    <w:rsid w:val="004A7F99"/>
    <w:rsid w:val="004B14A5"/>
    <w:rsid w:val="004B477F"/>
    <w:rsid w:val="004B5462"/>
    <w:rsid w:val="004B7091"/>
    <w:rsid w:val="004B7E3F"/>
    <w:rsid w:val="004B7FF8"/>
    <w:rsid w:val="004C0398"/>
    <w:rsid w:val="004C09D7"/>
    <w:rsid w:val="004C3A27"/>
    <w:rsid w:val="004C4C8D"/>
    <w:rsid w:val="004C58EC"/>
    <w:rsid w:val="004C6BC2"/>
    <w:rsid w:val="004D1806"/>
    <w:rsid w:val="004D3DF7"/>
    <w:rsid w:val="004D3F77"/>
    <w:rsid w:val="004D488B"/>
    <w:rsid w:val="004D48BB"/>
    <w:rsid w:val="004D5895"/>
    <w:rsid w:val="004D6335"/>
    <w:rsid w:val="004D782C"/>
    <w:rsid w:val="004D7DAD"/>
    <w:rsid w:val="004E6B49"/>
    <w:rsid w:val="004E73DD"/>
    <w:rsid w:val="004E7444"/>
    <w:rsid w:val="004E7E11"/>
    <w:rsid w:val="004F0AFF"/>
    <w:rsid w:val="004F1514"/>
    <w:rsid w:val="004F1A7C"/>
    <w:rsid w:val="004F1D53"/>
    <w:rsid w:val="004F2AC4"/>
    <w:rsid w:val="004F2CD5"/>
    <w:rsid w:val="004F3F5F"/>
    <w:rsid w:val="004F4D59"/>
    <w:rsid w:val="004F5196"/>
    <w:rsid w:val="004F6398"/>
    <w:rsid w:val="004F7FDC"/>
    <w:rsid w:val="00501F5C"/>
    <w:rsid w:val="005044AC"/>
    <w:rsid w:val="005052D6"/>
    <w:rsid w:val="0050562E"/>
    <w:rsid w:val="005061FA"/>
    <w:rsid w:val="005102A1"/>
    <w:rsid w:val="00510693"/>
    <w:rsid w:val="005127AD"/>
    <w:rsid w:val="00514A67"/>
    <w:rsid w:val="00517E84"/>
    <w:rsid w:val="0052048C"/>
    <w:rsid w:val="00520D82"/>
    <w:rsid w:val="00521214"/>
    <w:rsid w:val="005243FC"/>
    <w:rsid w:val="00525027"/>
    <w:rsid w:val="005274B8"/>
    <w:rsid w:val="005301C6"/>
    <w:rsid w:val="00530E9F"/>
    <w:rsid w:val="00531DB1"/>
    <w:rsid w:val="005334E4"/>
    <w:rsid w:val="00533DDB"/>
    <w:rsid w:val="00534129"/>
    <w:rsid w:val="00535C21"/>
    <w:rsid w:val="005365C1"/>
    <w:rsid w:val="00536B47"/>
    <w:rsid w:val="00541572"/>
    <w:rsid w:val="00541C6E"/>
    <w:rsid w:val="00544457"/>
    <w:rsid w:val="00545785"/>
    <w:rsid w:val="005508E4"/>
    <w:rsid w:val="00553BFB"/>
    <w:rsid w:val="00554217"/>
    <w:rsid w:val="005570A8"/>
    <w:rsid w:val="00557482"/>
    <w:rsid w:val="0056041C"/>
    <w:rsid w:val="005604FE"/>
    <w:rsid w:val="00561E0E"/>
    <w:rsid w:val="0056380B"/>
    <w:rsid w:val="00564607"/>
    <w:rsid w:val="00565028"/>
    <w:rsid w:val="00565586"/>
    <w:rsid w:val="00565A62"/>
    <w:rsid w:val="00566A77"/>
    <w:rsid w:val="0057514F"/>
    <w:rsid w:val="005762E1"/>
    <w:rsid w:val="005767D7"/>
    <w:rsid w:val="005774E5"/>
    <w:rsid w:val="00577874"/>
    <w:rsid w:val="00582250"/>
    <w:rsid w:val="0058282B"/>
    <w:rsid w:val="00583040"/>
    <w:rsid w:val="00584075"/>
    <w:rsid w:val="00584D0C"/>
    <w:rsid w:val="00585E33"/>
    <w:rsid w:val="00590AA5"/>
    <w:rsid w:val="005914C3"/>
    <w:rsid w:val="00592FC7"/>
    <w:rsid w:val="00595CCF"/>
    <w:rsid w:val="00596CD7"/>
    <w:rsid w:val="00597841"/>
    <w:rsid w:val="005A03EE"/>
    <w:rsid w:val="005A2788"/>
    <w:rsid w:val="005A2E5D"/>
    <w:rsid w:val="005A35D2"/>
    <w:rsid w:val="005A3C5F"/>
    <w:rsid w:val="005A4B47"/>
    <w:rsid w:val="005A5495"/>
    <w:rsid w:val="005A654E"/>
    <w:rsid w:val="005B1F03"/>
    <w:rsid w:val="005B2460"/>
    <w:rsid w:val="005B411A"/>
    <w:rsid w:val="005B7F4F"/>
    <w:rsid w:val="005C1795"/>
    <w:rsid w:val="005C3794"/>
    <w:rsid w:val="005C392F"/>
    <w:rsid w:val="005C3D79"/>
    <w:rsid w:val="005C4462"/>
    <w:rsid w:val="005C49F5"/>
    <w:rsid w:val="005C582B"/>
    <w:rsid w:val="005C6D29"/>
    <w:rsid w:val="005C6F45"/>
    <w:rsid w:val="005D30C4"/>
    <w:rsid w:val="005D7359"/>
    <w:rsid w:val="005D7755"/>
    <w:rsid w:val="005E051B"/>
    <w:rsid w:val="005E0C3B"/>
    <w:rsid w:val="005E2DB5"/>
    <w:rsid w:val="005E3C2C"/>
    <w:rsid w:val="005E6DA4"/>
    <w:rsid w:val="005F01A8"/>
    <w:rsid w:val="005F025C"/>
    <w:rsid w:val="005F19D4"/>
    <w:rsid w:val="005F2959"/>
    <w:rsid w:val="005F36C6"/>
    <w:rsid w:val="005F4CBC"/>
    <w:rsid w:val="005F69CD"/>
    <w:rsid w:val="006012CD"/>
    <w:rsid w:val="006020DD"/>
    <w:rsid w:val="00602D0F"/>
    <w:rsid w:val="00603861"/>
    <w:rsid w:val="00603F76"/>
    <w:rsid w:val="00604B8C"/>
    <w:rsid w:val="00604D88"/>
    <w:rsid w:val="006055DB"/>
    <w:rsid w:val="00607D60"/>
    <w:rsid w:val="00611370"/>
    <w:rsid w:val="006113BE"/>
    <w:rsid w:val="006117D5"/>
    <w:rsid w:val="00612D77"/>
    <w:rsid w:val="00614E3A"/>
    <w:rsid w:val="00616C60"/>
    <w:rsid w:val="00621C0E"/>
    <w:rsid w:val="006279CF"/>
    <w:rsid w:val="00630C46"/>
    <w:rsid w:val="006310FC"/>
    <w:rsid w:val="006362F8"/>
    <w:rsid w:val="006421B4"/>
    <w:rsid w:val="00643444"/>
    <w:rsid w:val="00643746"/>
    <w:rsid w:val="00644D17"/>
    <w:rsid w:val="00646EB5"/>
    <w:rsid w:val="00647F62"/>
    <w:rsid w:val="00650F55"/>
    <w:rsid w:val="00652CFC"/>
    <w:rsid w:val="00653A15"/>
    <w:rsid w:val="00653E35"/>
    <w:rsid w:val="00654236"/>
    <w:rsid w:val="0065525D"/>
    <w:rsid w:val="00655BE4"/>
    <w:rsid w:val="00656D24"/>
    <w:rsid w:val="00661C9D"/>
    <w:rsid w:val="0066496B"/>
    <w:rsid w:val="00664B79"/>
    <w:rsid w:val="00666496"/>
    <w:rsid w:val="0067530A"/>
    <w:rsid w:val="006771A9"/>
    <w:rsid w:val="0068053E"/>
    <w:rsid w:val="00681A52"/>
    <w:rsid w:val="00684624"/>
    <w:rsid w:val="00684A79"/>
    <w:rsid w:val="00684FE1"/>
    <w:rsid w:val="00690374"/>
    <w:rsid w:val="0069053D"/>
    <w:rsid w:val="00690A3A"/>
    <w:rsid w:val="00691BA1"/>
    <w:rsid w:val="00691ECA"/>
    <w:rsid w:val="00694A55"/>
    <w:rsid w:val="0069665F"/>
    <w:rsid w:val="00696A26"/>
    <w:rsid w:val="0069707F"/>
    <w:rsid w:val="00697D26"/>
    <w:rsid w:val="006A1F5F"/>
    <w:rsid w:val="006A29B7"/>
    <w:rsid w:val="006A3C50"/>
    <w:rsid w:val="006A53CF"/>
    <w:rsid w:val="006A58CD"/>
    <w:rsid w:val="006A6812"/>
    <w:rsid w:val="006B0682"/>
    <w:rsid w:val="006B27C9"/>
    <w:rsid w:val="006B5B79"/>
    <w:rsid w:val="006B65AE"/>
    <w:rsid w:val="006C0667"/>
    <w:rsid w:val="006C1729"/>
    <w:rsid w:val="006C19CA"/>
    <w:rsid w:val="006C235A"/>
    <w:rsid w:val="006C4890"/>
    <w:rsid w:val="006C7032"/>
    <w:rsid w:val="006D4F8C"/>
    <w:rsid w:val="006D557C"/>
    <w:rsid w:val="006D7DDE"/>
    <w:rsid w:val="006E01CA"/>
    <w:rsid w:val="006E072B"/>
    <w:rsid w:val="006E1AF1"/>
    <w:rsid w:val="006E2BC8"/>
    <w:rsid w:val="006E2D67"/>
    <w:rsid w:val="006E3E30"/>
    <w:rsid w:val="006E5163"/>
    <w:rsid w:val="006E6C02"/>
    <w:rsid w:val="006F13E8"/>
    <w:rsid w:val="006F2AF4"/>
    <w:rsid w:val="006F5D19"/>
    <w:rsid w:val="007008E9"/>
    <w:rsid w:val="00700FD5"/>
    <w:rsid w:val="007018EB"/>
    <w:rsid w:val="00703C95"/>
    <w:rsid w:val="00705E62"/>
    <w:rsid w:val="00707643"/>
    <w:rsid w:val="00710E42"/>
    <w:rsid w:val="00712CCA"/>
    <w:rsid w:val="00713F18"/>
    <w:rsid w:val="00714628"/>
    <w:rsid w:val="0071528B"/>
    <w:rsid w:val="00715BA7"/>
    <w:rsid w:val="0072084A"/>
    <w:rsid w:val="00724B6A"/>
    <w:rsid w:val="007255AE"/>
    <w:rsid w:val="00726597"/>
    <w:rsid w:val="0072744A"/>
    <w:rsid w:val="00727566"/>
    <w:rsid w:val="00727A0D"/>
    <w:rsid w:val="00731780"/>
    <w:rsid w:val="0073336C"/>
    <w:rsid w:val="00733652"/>
    <w:rsid w:val="007358C2"/>
    <w:rsid w:val="00736F0A"/>
    <w:rsid w:val="00741DFC"/>
    <w:rsid w:val="00741E94"/>
    <w:rsid w:val="0074289F"/>
    <w:rsid w:val="0074568B"/>
    <w:rsid w:val="00746CE0"/>
    <w:rsid w:val="00747748"/>
    <w:rsid w:val="0075093A"/>
    <w:rsid w:val="0075093E"/>
    <w:rsid w:val="0075097A"/>
    <w:rsid w:val="00751ADD"/>
    <w:rsid w:val="0075306E"/>
    <w:rsid w:val="0075444E"/>
    <w:rsid w:val="00755D99"/>
    <w:rsid w:val="007579B5"/>
    <w:rsid w:val="007602BD"/>
    <w:rsid w:val="007614D6"/>
    <w:rsid w:val="00762006"/>
    <w:rsid w:val="007638EA"/>
    <w:rsid w:val="00763E93"/>
    <w:rsid w:val="00766C8F"/>
    <w:rsid w:val="00767221"/>
    <w:rsid w:val="0076772A"/>
    <w:rsid w:val="00770BBA"/>
    <w:rsid w:val="00773888"/>
    <w:rsid w:val="00776454"/>
    <w:rsid w:val="00776B24"/>
    <w:rsid w:val="007774A7"/>
    <w:rsid w:val="00777723"/>
    <w:rsid w:val="00777B4A"/>
    <w:rsid w:val="007807CE"/>
    <w:rsid w:val="0078170C"/>
    <w:rsid w:val="00786B17"/>
    <w:rsid w:val="00787349"/>
    <w:rsid w:val="00792550"/>
    <w:rsid w:val="0079263B"/>
    <w:rsid w:val="007927DD"/>
    <w:rsid w:val="00794143"/>
    <w:rsid w:val="00795011"/>
    <w:rsid w:val="007A1DD2"/>
    <w:rsid w:val="007A2D58"/>
    <w:rsid w:val="007A44E1"/>
    <w:rsid w:val="007A7E68"/>
    <w:rsid w:val="007A7F01"/>
    <w:rsid w:val="007A7F62"/>
    <w:rsid w:val="007B116B"/>
    <w:rsid w:val="007B12C5"/>
    <w:rsid w:val="007B25D9"/>
    <w:rsid w:val="007B40D1"/>
    <w:rsid w:val="007B463C"/>
    <w:rsid w:val="007B5390"/>
    <w:rsid w:val="007B6F87"/>
    <w:rsid w:val="007B7460"/>
    <w:rsid w:val="007B7534"/>
    <w:rsid w:val="007C00FE"/>
    <w:rsid w:val="007C08B9"/>
    <w:rsid w:val="007C1021"/>
    <w:rsid w:val="007C17FE"/>
    <w:rsid w:val="007C728E"/>
    <w:rsid w:val="007C79C8"/>
    <w:rsid w:val="007D05CA"/>
    <w:rsid w:val="007D0C42"/>
    <w:rsid w:val="007D171B"/>
    <w:rsid w:val="007D2511"/>
    <w:rsid w:val="007D3F44"/>
    <w:rsid w:val="007D4B34"/>
    <w:rsid w:val="007E0B98"/>
    <w:rsid w:val="007E13FA"/>
    <w:rsid w:val="007E2BBF"/>
    <w:rsid w:val="007E3C3C"/>
    <w:rsid w:val="007E6F62"/>
    <w:rsid w:val="007E7CFF"/>
    <w:rsid w:val="007F69A5"/>
    <w:rsid w:val="007F748B"/>
    <w:rsid w:val="007F7DD0"/>
    <w:rsid w:val="007F7FD0"/>
    <w:rsid w:val="00800ADE"/>
    <w:rsid w:val="00801905"/>
    <w:rsid w:val="00802C24"/>
    <w:rsid w:val="00804BEB"/>
    <w:rsid w:val="00805C8B"/>
    <w:rsid w:val="008075E7"/>
    <w:rsid w:val="00811455"/>
    <w:rsid w:val="00811A8F"/>
    <w:rsid w:val="0081218F"/>
    <w:rsid w:val="008132BE"/>
    <w:rsid w:val="00824609"/>
    <w:rsid w:val="00825389"/>
    <w:rsid w:val="00825D00"/>
    <w:rsid w:val="00826171"/>
    <w:rsid w:val="008267D0"/>
    <w:rsid w:val="00826968"/>
    <w:rsid w:val="00826EDB"/>
    <w:rsid w:val="00827CAF"/>
    <w:rsid w:val="0083247B"/>
    <w:rsid w:val="00832F0F"/>
    <w:rsid w:val="00833943"/>
    <w:rsid w:val="00834C74"/>
    <w:rsid w:val="00835299"/>
    <w:rsid w:val="00835369"/>
    <w:rsid w:val="00836465"/>
    <w:rsid w:val="00836984"/>
    <w:rsid w:val="0083779A"/>
    <w:rsid w:val="00840423"/>
    <w:rsid w:val="00840BFF"/>
    <w:rsid w:val="00843AC5"/>
    <w:rsid w:val="0085149B"/>
    <w:rsid w:val="00851AC4"/>
    <w:rsid w:val="00853B3F"/>
    <w:rsid w:val="00853B7D"/>
    <w:rsid w:val="00854614"/>
    <w:rsid w:val="008548B4"/>
    <w:rsid w:val="00856E3D"/>
    <w:rsid w:val="00857D92"/>
    <w:rsid w:val="00861BEA"/>
    <w:rsid w:val="00861D57"/>
    <w:rsid w:val="00862149"/>
    <w:rsid w:val="00862DD7"/>
    <w:rsid w:val="008636D6"/>
    <w:rsid w:val="008646EF"/>
    <w:rsid w:val="0086631E"/>
    <w:rsid w:val="00866C70"/>
    <w:rsid w:val="00870031"/>
    <w:rsid w:val="00871107"/>
    <w:rsid w:val="008724D2"/>
    <w:rsid w:val="00873419"/>
    <w:rsid w:val="008734C9"/>
    <w:rsid w:val="008740CD"/>
    <w:rsid w:val="00875720"/>
    <w:rsid w:val="00876E71"/>
    <w:rsid w:val="008804FD"/>
    <w:rsid w:val="00880680"/>
    <w:rsid w:val="00880C54"/>
    <w:rsid w:val="0088115C"/>
    <w:rsid w:val="00883193"/>
    <w:rsid w:val="008831F3"/>
    <w:rsid w:val="008836FA"/>
    <w:rsid w:val="00883B73"/>
    <w:rsid w:val="00883CF2"/>
    <w:rsid w:val="00884434"/>
    <w:rsid w:val="00884752"/>
    <w:rsid w:val="0088559D"/>
    <w:rsid w:val="00886BD2"/>
    <w:rsid w:val="00886F23"/>
    <w:rsid w:val="00887A37"/>
    <w:rsid w:val="00892A10"/>
    <w:rsid w:val="00893FAC"/>
    <w:rsid w:val="0089532D"/>
    <w:rsid w:val="0089588F"/>
    <w:rsid w:val="008966A4"/>
    <w:rsid w:val="008A2A21"/>
    <w:rsid w:val="008A453E"/>
    <w:rsid w:val="008A4BED"/>
    <w:rsid w:val="008A53E8"/>
    <w:rsid w:val="008A5B22"/>
    <w:rsid w:val="008A5BDD"/>
    <w:rsid w:val="008A6D95"/>
    <w:rsid w:val="008A7CE1"/>
    <w:rsid w:val="008B0B55"/>
    <w:rsid w:val="008B66C9"/>
    <w:rsid w:val="008B7151"/>
    <w:rsid w:val="008B7F06"/>
    <w:rsid w:val="008C086F"/>
    <w:rsid w:val="008C19B4"/>
    <w:rsid w:val="008C1CEB"/>
    <w:rsid w:val="008C2532"/>
    <w:rsid w:val="008C30C4"/>
    <w:rsid w:val="008C3393"/>
    <w:rsid w:val="008C3CFF"/>
    <w:rsid w:val="008C4032"/>
    <w:rsid w:val="008C587D"/>
    <w:rsid w:val="008D0B10"/>
    <w:rsid w:val="008D20D4"/>
    <w:rsid w:val="008D225E"/>
    <w:rsid w:val="008D24C8"/>
    <w:rsid w:val="008D458A"/>
    <w:rsid w:val="008D79F2"/>
    <w:rsid w:val="008D7BAE"/>
    <w:rsid w:val="008E0051"/>
    <w:rsid w:val="008E2035"/>
    <w:rsid w:val="008E2ADA"/>
    <w:rsid w:val="008E2BEB"/>
    <w:rsid w:val="008E5574"/>
    <w:rsid w:val="008E668D"/>
    <w:rsid w:val="008E7FDE"/>
    <w:rsid w:val="008F1320"/>
    <w:rsid w:val="008F1F0F"/>
    <w:rsid w:val="008F4D31"/>
    <w:rsid w:val="008F5BAA"/>
    <w:rsid w:val="0090144C"/>
    <w:rsid w:val="00903E6A"/>
    <w:rsid w:val="00905387"/>
    <w:rsid w:val="00911E95"/>
    <w:rsid w:val="00912B98"/>
    <w:rsid w:val="00913D20"/>
    <w:rsid w:val="00913E55"/>
    <w:rsid w:val="00915100"/>
    <w:rsid w:val="00915862"/>
    <w:rsid w:val="00916ABB"/>
    <w:rsid w:val="00922B4A"/>
    <w:rsid w:val="00922E1A"/>
    <w:rsid w:val="00923B54"/>
    <w:rsid w:val="00923C0E"/>
    <w:rsid w:val="00924250"/>
    <w:rsid w:val="009252D6"/>
    <w:rsid w:val="00925BF3"/>
    <w:rsid w:val="00927893"/>
    <w:rsid w:val="009301FE"/>
    <w:rsid w:val="0093083F"/>
    <w:rsid w:val="00930D72"/>
    <w:rsid w:val="0093210E"/>
    <w:rsid w:val="00934FD9"/>
    <w:rsid w:val="00935977"/>
    <w:rsid w:val="00935CFB"/>
    <w:rsid w:val="00937FDA"/>
    <w:rsid w:val="00940065"/>
    <w:rsid w:val="009411D9"/>
    <w:rsid w:val="00942F15"/>
    <w:rsid w:val="009459C8"/>
    <w:rsid w:val="0094793B"/>
    <w:rsid w:val="0095023F"/>
    <w:rsid w:val="009537AC"/>
    <w:rsid w:val="00954615"/>
    <w:rsid w:val="00955754"/>
    <w:rsid w:val="009559B6"/>
    <w:rsid w:val="0095670D"/>
    <w:rsid w:val="00956964"/>
    <w:rsid w:val="00960365"/>
    <w:rsid w:val="00960444"/>
    <w:rsid w:val="00962220"/>
    <w:rsid w:val="00964788"/>
    <w:rsid w:val="009705D6"/>
    <w:rsid w:val="00971B73"/>
    <w:rsid w:val="00974F83"/>
    <w:rsid w:val="00976345"/>
    <w:rsid w:val="009775E3"/>
    <w:rsid w:val="0098059F"/>
    <w:rsid w:val="0098252B"/>
    <w:rsid w:val="00982B4F"/>
    <w:rsid w:val="00984E93"/>
    <w:rsid w:val="00985641"/>
    <w:rsid w:val="00986FDB"/>
    <w:rsid w:val="009879EB"/>
    <w:rsid w:val="0099027D"/>
    <w:rsid w:val="009907F3"/>
    <w:rsid w:val="009914C5"/>
    <w:rsid w:val="00993171"/>
    <w:rsid w:val="009931A0"/>
    <w:rsid w:val="00993FA1"/>
    <w:rsid w:val="00994A67"/>
    <w:rsid w:val="00994F13"/>
    <w:rsid w:val="0099653B"/>
    <w:rsid w:val="00996635"/>
    <w:rsid w:val="009A016D"/>
    <w:rsid w:val="009A1CD0"/>
    <w:rsid w:val="009A1DE6"/>
    <w:rsid w:val="009A22E2"/>
    <w:rsid w:val="009A27E1"/>
    <w:rsid w:val="009A28A4"/>
    <w:rsid w:val="009A31FD"/>
    <w:rsid w:val="009A46EC"/>
    <w:rsid w:val="009A5269"/>
    <w:rsid w:val="009A58DD"/>
    <w:rsid w:val="009B0A0E"/>
    <w:rsid w:val="009B1775"/>
    <w:rsid w:val="009B2BCB"/>
    <w:rsid w:val="009B5600"/>
    <w:rsid w:val="009B7438"/>
    <w:rsid w:val="009B77AE"/>
    <w:rsid w:val="009C0810"/>
    <w:rsid w:val="009C1549"/>
    <w:rsid w:val="009C186A"/>
    <w:rsid w:val="009C1D18"/>
    <w:rsid w:val="009C372E"/>
    <w:rsid w:val="009C3EC9"/>
    <w:rsid w:val="009C3F2C"/>
    <w:rsid w:val="009C4116"/>
    <w:rsid w:val="009C551D"/>
    <w:rsid w:val="009C58B1"/>
    <w:rsid w:val="009C6737"/>
    <w:rsid w:val="009C775C"/>
    <w:rsid w:val="009C7EEF"/>
    <w:rsid w:val="009D08E9"/>
    <w:rsid w:val="009D172F"/>
    <w:rsid w:val="009D185F"/>
    <w:rsid w:val="009D1939"/>
    <w:rsid w:val="009D39FD"/>
    <w:rsid w:val="009D551B"/>
    <w:rsid w:val="009E229B"/>
    <w:rsid w:val="009E5D37"/>
    <w:rsid w:val="009E6363"/>
    <w:rsid w:val="009E6551"/>
    <w:rsid w:val="009E6888"/>
    <w:rsid w:val="009E7131"/>
    <w:rsid w:val="009F351D"/>
    <w:rsid w:val="009F4135"/>
    <w:rsid w:val="009F6AF2"/>
    <w:rsid w:val="009F73B1"/>
    <w:rsid w:val="00A02383"/>
    <w:rsid w:val="00A037FF"/>
    <w:rsid w:val="00A04673"/>
    <w:rsid w:val="00A048EF"/>
    <w:rsid w:val="00A04D53"/>
    <w:rsid w:val="00A05067"/>
    <w:rsid w:val="00A0547A"/>
    <w:rsid w:val="00A0755A"/>
    <w:rsid w:val="00A111E7"/>
    <w:rsid w:val="00A12013"/>
    <w:rsid w:val="00A137B2"/>
    <w:rsid w:val="00A13F45"/>
    <w:rsid w:val="00A1567D"/>
    <w:rsid w:val="00A1602A"/>
    <w:rsid w:val="00A1608F"/>
    <w:rsid w:val="00A176DA"/>
    <w:rsid w:val="00A17A26"/>
    <w:rsid w:val="00A17A5A"/>
    <w:rsid w:val="00A20441"/>
    <w:rsid w:val="00A21C59"/>
    <w:rsid w:val="00A231E3"/>
    <w:rsid w:val="00A2541F"/>
    <w:rsid w:val="00A26576"/>
    <w:rsid w:val="00A30B65"/>
    <w:rsid w:val="00A310C9"/>
    <w:rsid w:val="00A313F3"/>
    <w:rsid w:val="00A3151D"/>
    <w:rsid w:val="00A3225E"/>
    <w:rsid w:val="00A33373"/>
    <w:rsid w:val="00A33B69"/>
    <w:rsid w:val="00A33F09"/>
    <w:rsid w:val="00A37483"/>
    <w:rsid w:val="00A443D7"/>
    <w:rsid w:val="00A458A1"/>
    <w:rsid w:val="00A473DB"/>
    <w:rsid w:val="00A475EE"/>
    <w:rsid w:val="00A50615"/>
    <w:rsid w:val="00A57DA4"/>
    <w:rsid w:val="00A61989"/>
    <w:rsid w:val="00A65E69"/>
    <w:rsid w:val="00A6761D"/>
    <w:rsid w:val="00A71D47"/>
    <w:rsid w:val="00A73FC5"/>
    <w:rsid w:val="00A747E6"/>
    <w:rsid w:val="00A76CA7"/>
    <w:rsid w:val="00A803F9"/>
    <w:rsid w:val="00A843A2"/>
    <w:rsid w:val="00A8547D"/>
    <w:rsid w:val="00A858DF"/>
    <w:rsid w:val="00A869A5"/>
    <w:rsid w:val="00A86F2E"/>
    <w:rsid w:val="00A87DB9"/>
    <w:rsid w:val="00A9123C"/>
    <w:rsid w:val="00A9127D"/>
    <w:rsid w:val="00A919D4"/>
    <w:rsid w:val="00A92892"/>
    <w:rsid w:val="00A9308E"/>
    <w:rsid w:val="00A931E5"/>
    <w:rsid w:val="00A942E4"/>
    <w:rsid w:val="00A9505F"/>
    <w:rsid w:val="00A952BF"/>
    <w:rsid w:val="00A970CA"/>
    <w:rsid w:val="00AA2F72"/>
    <w:rsid w:val="00AA4D7F"/>
    <w:rsid w:val="00AA6E37"/>
    <w:rsid w:val="00AB31AA"/>
    <w:rsid w:val="00AB4451"/>
    <w:rsid w:val="00AB6014"/>
    <w:rsid w:val="00AB7AC1"/>
    <w:rsid w:val="00AC07E9"/>
    <w:rsid w:val="00AC1501"/>
    <w:rsid w:val="00AC215E"/>
    <w:rsid w:val="00AC2893"/>
    <w:rsid w:val="00AC40F1"/>
    <w:rsid w:val="00AC76F6"/>
    <w:rsid w:val="00AD0B22"/>
    <w:rsid w:val="00AD1F7C"/>
    <w:rsid w:val="00AD33F5"/>
    <w:rsid w:val="00AD41BF"/>
    <w:rsid w:val="00AD4897"/>
    <w:rsid w:val="00AD74F0"/>
    <w:rsid w:val="00AD7519"/>
    <w:rsid w:val="00AD7622"/>
    <w:rsid w:val="00AE14E9"/>
    <w:rsid w:val="00AE2F30"/>
    <w:rsid w:val="00AE39C9"/>
    <w:rsid w:val="00AE4BB7"/>
    <w:rsid w:val="00AE64EE"/>
    <w:rsid w:val="00AF0416"/>
    <w:rsid w:val="00AF08D4"/>
    <w:rsid w:val="00AF3283"/>
    <w:rsid w:val="00AF36F8"/>
    <w:rsid w:val="00AF5628"/>
    <w:rsid w:val="00AF748F"/>
    <w:rsid w:val="00AF7B67"/>
    <w:rsid w:val="00B01C28"/>
    <w:rsid w:val="00B02A76"/>
    <w:rsid w:val="00B02E21"/>
    <w:rsid w:val="00B03241"/>
    <w:rsid w:val="00B066B7"/>
    <w:rsid w:val="00B06721"/>
    <w:rsid w:val="00B11360"/>
    <w:rsid w:val="00B11817"/>
    <w:rsid w:val="00B118CB"/>
    <w:rsid w:val="00B14F92"/>
    <w:rsid w:val="00B151B9"/>
    <w:rsid w:val="00B15CA4"/>
    <w:rsid w:val="00B17187"/>
    <w:rsid w:val="00B17B3E"/>
    <w:rsid w:val="00B20050"/>
    <w:rsid w:val="00B25D49"/>
    <w:rsid w:val="00B264C5"/>
    <w:rsid w:val="00B31985"/>
    <w:rsid w:val="00B319D2"/>
    <w:rsid w:val="00B32795"/>
    <w:rsid w:val="00B338A1"/>
    <w:rsid w:val="00B3549C"/>
    <w:rsid w:val="00B37117"/>
    <w:rsid w:val="00B421CD"/>
    <w:rsid w:val="00B43118"/>
    <w:rsid w:val="00B43708"/>
    <w:rsid w:val="00B44833"/>
    <w:rsid w:val="00B45C95"/>
    <w:rsid w:val="00B47418"/>
    <w:rsid w:val="00B477E7"/>
    <w:rsid w:val="00B47CCE"/>
    <w:rsid w:val="00B50A70"/>
    <w:rsid w:val="00B51ED9"/>
    <w:rsid w:val="00B53D3B"/>
    <w:rsid w:val="00B541D9"/>
    <w:rsid w:val="00B54518"/>
    <w:rsid w:val="00B54AED"/>
    <w:rsid w:val="00B5638A"/>
    <w:rsid w:val="00B56E70"/>
    <w:rsid w:val="00B57BC2"/>
    <w:rsid w:val="00B6190E"/>
    <w:rsid w:val="00B6448E"/>
    <w:rsid w:val="00B665DD"/>
    <w:rsid w:val="00B66F5D"/>
    <w:rsid w:val="00B671F3"/>
    <w:rsid w:val="00B67548"/>
    <w:rsid w:val="00B678D0"/>
    <w:rsid w:val="00B70770"/>
    <w:rsid w:val="00B70A66"/>
    <w:rsid w:val="00B716EC"/>
    <w:rsid w:val="00B8209C"/>
    <w:rsid w:val="00B8452C"/>
    <w:rsid w:val="00B84A56"/>
    <w:rsid w:val="00B87D46"/>
    <w:rsid w:val="00B91777"/>
    <w:rsid w:val="00B9214A"/>
    <w:rsid w:val="00B92F2D"/>
    <w:rsid w:val="00B9413D"/>
    <w:rsid w:val="00B9726C"/>
    <w:rsid w:val="00B97FFA"/>
    <w:rsid w:val="00BA2828"/>
    <w:rsid w:val="00BA2CD7"/>
    <w:rsid w:val="00BA38D3"/>
    <w:rsid w:val="00BA3F35"/>
    <w:rsid w:val="00BA6507"/>
    <w:rsid w:val="00BB07E8"/>
    <w:rsid w:val="00BB1306"/>
    <w:rsid w:val="00BB2773"/>
    <w:rsid w:val="00BB2B6E"/>
    <w:rsid w:val="00BB33C1"/>
    <w:rsid w:val="00BB417A"/>
    <w:rsid w:val="00BB4B64"/>
    <w:rsid w:val="00BB52D9"/>
    <w:rsid w:val="00BB54B2"/>
    <w:rsid w:val="00BB5DA8"/>
    <w:rsid w:val="00BB64DC"/>
    <w:rsid w:val="00BC03FA"/>
    <w:rsid w:val="00BC09DE"/>
    <w:rsid w:val="00BC1C04"/>
    <w:rsid w:val="00BC4770"/>
    <w:rsid w:val="00BC52F5"/>
    <w:rsid w:val="00BC5F40"/>
    <w:rsid w:val="00BC6548"/>
    <w:rsid w:val="00BC65D4"/>
    <w:rsid w:val="00BC72A5"/>
    <w:rsid w:val="00BD3168"/>
    <w:rsid w:val="00BD33B6"/>
    <w:rsid w:val="00BD3FE6"/>
    <w:rsid w:val="00BD563C"/>
    <w:rsid w:val="00BE0B24"/>
    <w:rsid w:val="00BE17E1"/>
    <w:rsid w:val="00BE1A39"/>
    <w:rsid w:val="00BE211E"/>
    <w:rsid w:val="00BE23C7"/>
    <w:rsid w:val="00BE3751"/>
    <w:rsid w:val="00BF19FA"/>
    <w:rsid w:val="00BF3EC4"/>
    <w:rsid w:val="00BF44A4"/>
    <w:rsid w:val="00BF52C7"/>
    <w:rsid w:val="00BF630D"/>
    <w:rsid w:val="00BF6622"/>
    <w:rsid w:val="00BF6D9C"/>
    <w:rsid w:val="00BF781D"/>
    <w:rsid w:val="00C01701"/>
    <w:rsid w:val="00C03641"/>
    <w:rsid w:val="00C03E16"/>
    <w:rsid w:val="00C07684"/>
    <w:rsid w:val="00C1592E"/>
    <w:rsid w:val="00C20EE0"/>
    <w:rsid w:val="00C215AA"/>
    <w:rsid w:val="00C21829"/>
    <w:rsid w:val="00C22D9D"/>
    <w:rsid w:val="00C234E3"/>
    <w:rsid w:val="00C23AD7"/>
    <w:rsid w:val="00C246E2"/>
    <w:rsid w:val="00C25025"/>
    <w:rsid w:val="00C262EC"/>
    <w:rsid w:val="00C27418"/>
    <w:rsid w:val="00C2752E"/>
    <w:rsid w:val="00C35DA0"/>
    <w:rsid w:val="00C36C17"/>
    <w:rsid w:val="00C40383"/>
    <w:rsid w:val="00C40A98"/>
    <w:rsid w:val="00C41560"/>
    <w:rsid w:val="00C41869"/>
    <w:rsid w:val="00C441FF"/>
    <w:rsid w:val="00C44365"/>
    <w:rsid w:val="00C44C6D"/>
    <w:rsid w:val="00C51247"/>
    <w:rsid w:val="00C51791"/>
    <w:rsid w:val="00C525F1"/>
    <w:rsid w:val="00C530D7"/>
    <w:rsid w:val="00C534C3"/>
    <w:rsid w:val="00C54263"/>
    <w:rsid w:val="00C5457F"/>
    <w:rsid w:val="00C546C1"/>
    <w:rsid w:val="00C546EA"/>
    <w:rsid w:val="00C54B22"/>
    <w:rsid w:val="00C550BB"/>
    <w:rsid w:val="00C578BF"/>
    <w:rsid w:val="00C600F4"/>
    <w:rsid w:val="00C63B52"/>
    <w:rsid w:val="00C6591F"/>
    <w:rsid w:val="00C66468"/>
    <w:rsid w:val="00C66F62"/>
    <w:rsid w:val="00C71767"/>
    <w:rsid w:val="00C74699"/>
    <w:rsid w:val="00C76C49"/>
    <w:rsid w:val="00C80DAF"/>
    <w:rsid w:val="00C835E3"/>
    <w:rsid w:val="00C84FA4"/>
    <w:rsid w:val="00C8574D"/>
    <w:rsid w:val="00C87722"/>
    <w:rsid w:val="00C905C2"/>
    <w:rsid w:val="00C91D4C"/>
    <w:rsid w:val="00C92833"/>
    <w:rsid w:val="00C960E7"/>
    <w:rsid w:val="00C96AD8"/>
    <w:rsid w:val="00C96AEF"/>
    <w:rsid w:val="00C96FB4"/>
    <w:rsid w:val="00CA0756"/>
    <w:rsid w:val="00CA4284"/>
    <w:rsid w:val="00CA4EC4"/>
    <w:rsid w:val="00CA7860"/>
    <w:rsid w:val="00CB0ACA"/>
    <w:rsid w:val="00CB0C62"/>
    <w:rsid w:val="00CB1E17"/>
    <w:rsid w:val="00CB2340"/>
    <w:rsid w:val="00CB2E28"/>
    <w:rsid w:val="00CB32CD"/>
    <w:rsid w:val="00CB69F3"/>
    <w:rsid w:val="00CB6A2F"/>
    <w:rsid w:val="00CB6D56"/>
    <w:rsid w:val="00CC2EB3"/>
    <w:rsid w:val="00CC31D9"/>
    <w:rsid w:val="00CC4B64"/>
    <w:rsid w:val="00CC4E2B"/>
    <w:rsid w:val="00CC615F"/>
    <w:rsid w:val="00CC61C3"/>
    <w:rsid w:val="00CC6666"/>
    <w:rsid w:val="00CC6CD8"/>
    <w:rsid w:val="00CC7DBA"/>
    <w:rsid w:val="00CC7E37"/>
    <w:rsid w:val="00CD1025"/>
    <w:rsid w:val="00CD17EF"/>
    <w:rsid w:val="00CD2A10"/>
    <w:rsid w:val="00CD57D1"/>
    <w:rsid w:val="00CD5CC1"/>
    <w:rsid w:val="00CD6B63"/>
    <w:rsid w:val="00CD7509"/>
    <w:rsid w:val="00CE29CC"/>
    <w:rsid w:val="00CE3E92"/>
    <w:rsid w:val="00CE3FDE"/>
    <w:rsid w:val="00CE54C7"/>
    <w:rsid w:val="00CE5AEC"/>
    <w:rsid w:val="00CE6DA7"/>
    <w:rsid w:val="00CE6FD9"/>
    <w:rsid w:val="00CE7962"/>
    <w:rsid w:val="00CF2139"/>
    <w:rsid w:val="00CF2891"/>
    <w:rsid w:val="00CF2BBB"/>
    <w:rsid w:val="00CF2EAA"/>
    <w:rsid w:val="00CF455B"/>
    <w:rsid w:val="00CF6EDA"/>
    <w:rsid w:val="00D011E8"/>
    <w:rsid w:val="00D03145"/>
    <w:rsid w:val="00D04AA7"/>
    <w:rsid w:val="00D06D72"/>
    <w:rsid w:val="00D12745"/>
    <w:rsid w:val="00D13546"/>
    <w:rsid w:val="00D138F6"/>
    <w:rsid w:val="00D14053"/>
    <w:rsid w:val="00D14D3D"/>
    <w:rsid w:val="00D15AC8"/>
    <w:rsid w:val="00D16813"/>
    <w:rsid w:val="00D23017"/>
    <w:rsid w:val="00D24110"/>
    <w:rsid w:val="00D243F6"/>
    <w:rsid w:val="00D25A3C"/>
    <w:rsid w:val="00D2733F"/>
    <w:rsid w:val="00D3007C"/>
    <w:rsid w:val="00D30A2B"/>
    <w:rsid w:val="00D31691"/>
    <w:rsid w:val="00D36587"/>
    <w:rsid w:val="00D373CC"/>
    <w:rsid w:val="00D37E30"/>
    <w:rsid w:val="00D37E57"/>
    <w:rsid w:val="00D37EC0"/>
    <w:rsid w:val="00D40CF0"/>
    <w:rsid w:val="00D42D63"/>
    <w:rsid w:val="00D43E7F"/>
    <w:rsid w:val="00D4516E"/>
    <w:rsid w:val="00D45C1D"/>
    <w:rsid w:val="00D47A9C"/>
    <w:rsid w:val="00D505D7"/>
    <w:rsid w:val="00D5112F"/>
    <w:rsid w:val="00D52B41"/>
    <w:rsid w:val="00D52E6B"/>
    <w:rsid w:val="00D5465E"/>
    <w:rsid w:val="00D5479B"/>
    <w:rsid w:val="00D5598B"/>
    <w:rsid w:val="00D56A24"/>
    <w:rsid w:val="00D60141"/>
    <w:rsid w:val="00D602AF"/>
    <w:rsid w:val="00D6077E"/>
    <w:rsid w:val="00D62451"/>
    <w:rsid w:val="00D62B90"/>
    <w:rsid w:val="00D62FDD"/>
    <w:rsid w:val="00D64662"/>
    <w:rsid w:val="00D676F2"/>
    <w:rsid w:val="00D70195"/>
    <w:rsid w:val="00D71ABA"/>
    <w:rsid w:val="00D71DE5"/>
    <w:rsid w:val="00D772FE"/>
    <w:rsid w:val="00D80954"/>
    <w:rsid w:val="00D827C3"/>
    <w:rsid w:val="00D8361F"/>
    <w:rsid w:val="00D842DC"/>
    <w:rsid w:val="00D85108"/>
    <w:rsid w:val="00D8778F"/>
    <w:rsid w:val="00D87F7F"/>
    <w:rsid w:val="00D92805"/>
    <w:rsid w:val="00D92C8E"/>
    <w:rsid w:val="00D9339A"/>
    <w:rsid w:val="00DA1678"/>
    <w:rsid w:val="00DA341E"/>
    <w:rsid w:val="00DA3F8A"/>
    <w:rsid w:val="00DA4FE7"/>
    <w:rsid w:val="00DA5C4E"/>
    <w:rsid w:val="00DA7257"/>
    <w:rsid w:val="00DB26C8"/>
    <w:rsid w:val="00DB3960"/>
    <w:rsid w:val="00DB413B"/>
    <w:rsid w:val="00DB63C2"/>
    <w:rsid w:val="00DB6BE2"/>
    <w:rsid w:val="00DB6E17"/>
    <w:rsid w:val="00DB7B3B"/>
    <w:rsid w:val="00DB7BCC"/>
    <w:rsid w:val="00DC0408"/>
    <w:rsid w:val="00DC10C6"/>
    <w:rsid w:val="00DC2D4E"/>
    <w:rsid w:val="00DC3DFE"/>
    <w:rsid w:val="00DC447E"/>
    <w:rsid w:val="00DC556E"/>
    <w:rsid w:val="00DC5E5C"/>
    <w:rsid w:val="00DC6CCB"/>
    <w:rsid w:val="00DC74C7"/>
    <w:rsid w:val="00DD0482"/>
    <w:rsid w:val="00DD46A5"/>
    <w:rsid w:val="00DD7981"/>
    <w:rsid w:val="00DE2D40"/>
    <w:rsid w:val="00DE3519"/>
    <w:rsid w:val="00DE3775"/>
    <w:rsid w:val="00DE428B"/>
    <w:rsid w:val="00DE439F"/>
    <w:rsid w:val="00DE465C"/>
    <w:rsid w:val="00DE4FA6"/>
    <w:rsid w:val="00DE5270"/>
    <w:rsid w:val="00DE5FE2"/>
    <w:rsid w:val="00DF312F"/>
    <w:rsid w:val="00DF4194"/>
    <w:rsid w:val="00DF4847"/>
    <w:rsid w:val="00DF6A12"/>
    <w:rsid w:val="00DF7D18"/>
    <w:rsid w:val="00E00B70"/>
    <w:rsid w:val="00E0230C"/>
    <w:rsid w:val="00E025E8"/>
    <w:rsid w:val="00E02620"/>
    <w:rsid w:val="00E02769"/>
    <w:rsid w:val="00E0480C"/>
    <w:rsid w:val="00E04F9F"/>
    <w:rsid w:val="00E064FA"/>
    <w:rsid w:val="00E06870"/>
    <w:rsid w:val="00E072A1"/>
    <w:rsid w:val="00E0788F"/>
    <w:rsid w:val="00E07C6F"/>
    <w:rsid w:val="00E124CB"/>
    <w:rsid w:val="00E1561A"/>
    <w:rsid w:val="00E162F8"/>
    <w:rsid w:val="00E21617"/>
    <w:rsid w:val="00E21634"/>
    <w:rsid w:val="00E22547"/>
    <w:rsid w:val="00E228A9"/>
    <w:rsid w:val="00E24DC6"/>
    <w:rsid w:val="00E26618"/>
    <w:rsid w:val="00E26805"/>
    <w:rsid w:val="00E27A13"/>
    <w:rsid w:val="00E3141C"/>
    <w:rsid w:val="00E32613"/>
    <w:rsid w:val="00E34EA0"/>
    <w:rsid w:val="00E3519B"/>
    <w:rsid w:val="00E40D27"/>
    <w:rsid w:val="00E4128C"/>
    <w:rsid w:val="00E414F8"/>
    <w:rsid w:val="00E4222B"/>
    <w:rsid w:val="00E4336B"/>
    <w:rsid w:val="00E43611"/>
    <w:rsid w:val="00E43912"/>
    <w:rsid w:val="00E442E9"/>
    <w:rsid w:val="00E45150"/>
    <w:rsid w:val="00E477C3"/>
    <w:rsid w:val="00E50B3A"/>
    <w:rsid w:val="00E517D5"/>
    <w:rsid w:val="00E5218D"/>
    <w:rsid w:val="00E54890"/>
    <w:rsid w:val="00E54CB3"/>
    <w:rsid w:val="00E55873"/>
    <w:rsid w:val="00E637EE"/>
    <w:rsid w:val="00E65067"/>
    <w:rsid w:val="00E65942"/>
    <w:rsid w:val="00E6673C"/>
    <w:rsid w:val="00E66870"/>
    <w:rsid w:val="00E66985"/>
    <w:rsid w:val="00E66FFA"/>
    <w:rsid w:val="00E67099"/>
    <w:rsid w:val="00E70442"/>
    <w:rsid w:val="00E7469E"/>
    <w:rsid w:val="00E756E3"/>
    <w:rsid w:val="00E75942"/>
    <w:rsid w:val="00E7696E"/>
    <w:rsid w:val="00E825A0"/>
    <w:rsid w:val="00E829F4"/>
    <w:rsid w:val="00E82C90"/>
    <w:rsid w:val="00E8413A"/>
    <w:rsid w:val="00E860AA"/>
    <w:rsid w:val="00E90C6B"/>
    <w:rsid w:val="00E940AB"/>
    <w:rsid w:val="00E94BD9"/>
    <w:rsid w:val="00E94C20"/>
    <w:rsid w:val="00E95C04"/>
    <w:rsid w:val="00EA0C6B"/>
    <w:rsid w:val="00EA3319"/>
    <w:rsid w:val="00EA4643"/>
    <w:rsid w:val="00EA4DDA"/>
    <w:rsid w:val="00EA54E0"/>
    <w:rsid w:val="00EA6BDA"/>
    <w:rsid w:val="00EB037B"/>
    <w:rsid w:val="00EB2B26"/>
    <w:rsid w:val="00EB3A2B"/>
    <w:rsid w:val="00EB611E"/>
    <w:rsid w:val="00EB65E6"/>
    <w:rsid w:val="00EC0023"/>
    <w:rsid w:val="00EC0DF8"/>
    <w:rsid w:val="00EC11D2"/>
    <w:rsid w:val="00EC203F"/>
    <w:rsid w:val="00EC468C"/>
    <w:rsid w:val="00EC79A6"/>
    <w:rsid w:val="00ED0173"/>
    <w:rsid w:val="00ED3514"/>
    <w:rsid w:val="00ED6E90"/>
    <w:rsid w:val="00ED72CF"/>
    <w:rsid w:val="00ED74E4"/>
    <w:rsid w:val="00ED7A2D"/>
    <w:rsid w:val="00EE06C8"/>
    <w:rsid w:val="00EE10F1"/>
    <w:rsid w:val="00EE297D"/>
    <w:rsid w:val="00EE4281"/>
    <w:rsid w:val="00EE565D"/>
    <w:rsid w:val="00EE5954"/>
    <w:rsid w:val="00EE6560"/>
    <w:rsid w:val="00EE6954"/>
    <w:rsid w:val="00EE6D83"/>
    <w:rsid w:val="00EF237B"/>
    <w:rsid w:val="00EF238C"/>
    <w:rsid w:val="00EF338E"/>
    <w:rsid w:val="00EF349B"/>
    <w:rsid w:val="00EF3566"/>
    <w:rsid w:val="00EF571A"/>
    <w:rsid w:val="00EF7692"/>
    <w:rsid w:val="00EF770A"/>
    <w:rsid w:val="00F000DF"/>
    <w:rsid w:val="00F02A1B"/>
    <w:rsid w:val="00F033F2"/>
    <w:rsid w:val="00F074E6"/>
    <w:rsid w:val="00F07D6A"/>
    <w:rsid w:val="00F11458"/>
    <w:rsid w:val="00F13FF4"/>
    <w:rsid w:val="00F142C4"/>
    <w:rsid w:val="00F14492"/>
    <w:rsid w:val="00F149BF"/>
    <w:rsid w:val="00F16ED4"/>
    <w:rsid w:val="00F17268"/>
    <w:rsid w:val="00F17FE6"/>
    <w:rsid w:val="00F22BCC"/>
    <w:rsid w:val="00F22BE1"/>
    <w:rsid w:val="00F22F7A"/>
    <w:rsid w:val="00F23A0B"/>
    <w:rsid w:val="00F25437"/>
    <w:rsid w:val="00F275F3"/>
    <w:rsid w:val="00F313D0"/>
    <w:rsid w:val="00F31633"/>
    <w:rsid w:val="00F3180C"/>
    <w:rsid w:val="00F31EE5"/>
    <w:rsid w:val="00F32D82"/>
    <w:rsid w:val="00F33912"/>
    <w:rsid w:val="00F3503C"/>
    <w:rsid w:val="00F37A7B"/>
    <w:rsid w:val="00F4176C"/>
    <w:rsid w:val="00F42B05"/>
    <w:rsid w:val="00F42BF9"/>
    <w:rsid w:val="00F437AE"/>
    <w:rsid w:val="00F439CE"/>
    <w:rsid w:val="00F43B35"/>
    <w:rsid w:val="00F43CF6"/>
    <w:rsid w:val="00F43EDE"/>
    <w:rsid w:val="00F46144"/>
    <w:rsid w:val="00F46B26"/>
    <w:rsid w:val="00F47B94"/>
    <w:rsid w:val="00F507A9"/>
    <w:rsid w:val="00F508C1"/>
    <w:rsid w:val="00F55138"/>
    <w:rsid w:val="00F5570D"/>
    <w:rsid w:val="00F55B2C"/>
    <w:rsid w:val="00F55D00"/>
    <w:rsid w:val="00F61E6A"/>
    <w:rsid w:val="00F6471A"/>
    <w:rsid w:val="00F6660C"/>
    <w:rsid w:val="00F67AAB"/>
    <w:rsid w:val="00F721E5"/>
    <w:rsid w:val="00F72825"/>
    <w:rsid w:val="00F72882"/>
    <w:rsid w:val="00F730D8"/>
    <w:rsid w:val="00F80387"/>
    <w:rsid w:val="00F80A07"/>
    <w:rsid w:val="00F811B7"/>
    <w:rsid w:val="00F816A9"/>
    <w:rsid w:val="00F83A66"/>
    <w:rsid w:val="00F83DCF"/>
    <w:rsid w:val="00F8480B"/>
    <w:rsid w:val="00F84DFF"/>
    <w:rsid w:val="00F87338"/>
    <w:rsid w:val="00F87694"/>
    <w:rsid w:val="00F90385"/>
    <w:rsid w:val="00F919A9"/>
    <w:rsid w:val="00F93D67"/>
    <w:rsid w:val="00F94EBE"/>
    <w:rsid w:val="00F967FF"/>
    <w:rsid w:val="00F96D7F"/>
    <w:rsid w:val="00F96FA9"/>
    <w:rsid w:val="00F96FED"/>
    <w:rsid w:val="00FA17F9"/>
    <w:rsid w:val="00FA1815"/>
    <w:rsid w:val="00FA262B"/>
    <w:rsid w:val="00FA46B5"/>
    <w:rsid w:val="00FA66FF"/>
    <w:rsid w:val="00FA790A"/>
    <w:rsid w:val="00FB0AA2"/>
    <w:rsid w:val="00FB2D2F"/>
    <w:rsid w:val="00FB4F15"/>
    <w:rsid w:val="00FB5CEC"/>
    <w:rsid w:val="00FC0A05"/>
    <w:rsid w:val="00FC3F1E"/>
    <w:rsid w:val="00FC4438"/>
    <w:rsid w:val="00FC4572"/>
    <w:rsid w:val="00FC5D82"/>
    <w:rsid w:val="00FC5E7A"/>
    <w:rsid w:val="00FC6A31"/>
    <w:rsid w:val="00FD6BAC"/>
    <w:rsid w:val="00FE0266"/>
    <w:rsid w:val="00FE1AD2"/>
    <w:rsid w:val="00FE1BCB"/>
    <w:rsid w:val="00FE3FD2"/>
    <w:rsid w:val="00FE4DA1"/>
    <w:rsid w:val="00FE538A"/>
    <w:rsid w:val="00FF0AA6"/>
    <w:rsid w:val="00FF0E78"/>
    <w:rsid w:val="00FF3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7078"/>
  <w15:docId w15:val="{BA88A01F-EA09-404B-993E-360D3866A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BE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8A4BED"/>
    <w:pPr>
      <w:keepNext/>
      <w:keepLines/>
      <w:spacing w:before="40" w:after="0"/>
      <w:outlineLvl w:val="1"/>
    </w:pPr>
    <w:rPr>
      <w:rFonts w:eastAsiaTheme="majorEastAsia" w:cs="Times New Roman"/>
      <w:b/>
      <w:bCs/>
      <w:sz w:val="26"/>
      <w:szCs w:val="26"/>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8A4BED"/>
    <w:rPr>
      <w:rFonts w:ascii="Times New Roman" w:eastAsiaTheme="majorEastAsia" w:hAnsi="Times New Roman" w:cs="Times New Roman"/>
      <w:b/>
      <w:bCs/>
      <w:sz w:val="26"/>
      <w:szCs w:val="26"/>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semiHidden/>
    <w:rsid w:val="007C728E"/>
    <w:rPr>
      <w:rFonts w:ascii="Times New Roman" w:eastAsiaTheme="majorEastAsia" w:hAnsi="Times New Roman" w:cstheme="majorBidi"/>
      <w:b/>
      <w:sz w:val="24"/>
      <w:szCs w:val="24"/>
    </w:rPr>
  </w:style>
  <w:style w:type="paragraph" w:styleId="NormalWeb">
    <w:name w:val="Normal (Web)"/>
    <w:basedOn w:val="Normal"/>
    <w:uiPriority w:val="99"/>
    <w:unhideWhenUsed/>
    <w:rsid w:val="00AF36F8"/>
    <w:pPr>
      <w:spacing w:before="100" w:beforeAutospacing="1" w:after="100" w:afterAutospacing="1" w:line="240" w:lineRule="auto"/>
      <w:jc w:val="left"/>
    </w:pPr>
    <w:rPr>
      <w:rFonts w:cs="Times New Roman"/>
      <w:szCs w:val="24"/>
      <w:lang w:val="en-US" w:eastAsia="en-US"/>
    </w:rPr>
  </w:style>
  <w:style w:type="paragraph" w:styleId="z-TopofForm">
    <w:name w:val="HTML Top of Form"/>
    <w:basedOn w:val="Normal"/>
    <w:next w:val="Normal"/>
    <w:link w:val="z-TopofFormChar"/>
    <w:hidden/>
    <w:uiPriority w:val="99"/>
    <w:semiHidden/>
    <w:unhideWhenUsed/>
    <w:rsid w:val="001B0A41"/>
    <w:pPr>
      <w:pBdr>
        <w:bottom w:val="single" w:sz="6" w:space="1" w:color="auto"/>
      </w:pBdr>
      <w:spacing w:after="0" w:line="240" w:lineRule="auto"/>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1B0A41"/>
    <w:rPr>
      <w:rFonts w:ascii="Arial" w:hAnsi="Arial" w:cs="Arial"/>
      <w:vanish/>
      <w:sz w:val="16"/>
      <w:szCs w:val="16"/>
      <w:lang w:val="en-US" w:eastAsia="en-US"/>
    </w:rPr>
  </w:style>
  <w:style w:type="paragraph" w:styleId="z-BottomofForm">
    <w:name w:val="HTML Bottom of Form"/>
    <w:basedOn w:val="Normal"/>
    <w:next w:val="Normal"/>
    <w:link w:val="z-BottomofFormChar"/>
    <w:hidden/>
    <w:uiPriority w:val="99"/>
    <w:semiHidden/>
    <w:unhideWhenUsed/>
    <w:rsid w:val="001B0A41"/>
    <w:pPr>
      <w:pBdr>
        <w:top w:val="single" w:sz="6" w:space="1" w:color="auto"/>
      </w:pBdr>
      <w:spacing w:after="0" w:line="240" w:lineRule="auto"/>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semiHidden/>
    <w:rsid w:val="001B0A41"/>
    <w:rPr>
      <w:rFonts w:ascii="Arial" w:hAnsi="Arial" w:cs="Arial"/>
      <w:vanish/>
      <w:sz w:val="16"/>
      <w:szCs w:val="16"/>
      <w:lang w:val="en-US" w:eastAsia="en-US"/>
    </w:rPr>
  </w:style>
  <w:style w:type="character" w:styleId="Strong">
    <w:name w:val="Strong"/>
    <w:basedOn w:val="DefaultParagraphFont"/>
    <w:uiPriority w:val="22"/>
    <w:qFormat/>
    <w:rsid w:val="000575DA"/>
    <w:rPr>
      <w:b/>
      <w:bCs/>
    </w:rPr>
  </w:style>
  <w:style w:type="table" w:customStyle="1" w:styleId="GridTable1Light1">
    <w:name w:val="Grid Table 1 Light1"/>
    <w:basedOn w:val="TableNormal"/>
    <w:uiPriority w:val="46"/>
    <w:rsid w:val="00F67AA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15177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flex-grow">
    <w:name w:val="flex-grow"/>
    <w:basedOn w:val="DefaultParagraphFont"/>
    <w:rsid w:val="00061354"/>
  </w:style>
  <w:style w:type="table" w:customStyle="1" w:styleId="GridTable41">
    <w:name w:val="Grid Table 41"/>
    <w:basedOn w:val="TableNormal"/>
    <w:uiPriority w:val="49"/>
    <w:rsid w:val="00804BE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11">
    <w:name w:val="Plain Table 11"/>
    <w:basedOn w:val="TableNormal"/>
    <w:uiPriority w:val="41"/>
    <w:rsid w:val="000C6F6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A17A5A"/>
    <w:pPr>
      <w:widowControl w:val="0"/>
      <w:autoSpaceDE w:val="0"/>
      <w:autoSpaceDN w:val="0"/>
      <w:spacing w:after="0" w:line="240" w:lineRule="auto"/>
      <w:jc w:val="left"/>
    </w:pPr>
    <w:rPr>
      <w:rFonts w:ascii="Arial" w:eastAsia="Arial"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1535">
      <w:bodyDiv w:val="1"/>
      <w:marLeft w:val="0"/>
      <w:marRight w:val="0"/>
      <w:marTop w:val="0"/>
      <w:marBottom w:val="0"/>
      <w:divBdr>
        <w:top w:val="none" w:sz="0" w:space="0" w:color="auto"/>
        <w:left w:val="none" w:sz="0" w:space="0" w:color="auto"/>
        <w:bottom w:val="none" w:sz="0" w:space="0" w:color="auto"/>
        <w:right w:val="none" w:sz="0" w:space="0" w:color="auto"/>
      </w:divBdr>
    </w:div>
    <w:div w:id="162014900">
      <w:bodyDiv w:val="1"/>
      <w:marLeft w:val="0"/>
      <w:marRight w:val="0"/>
      <w:marTop w:val="0"/>
      <w:marBottom w:val="0"/>
      <w:divBdr>
        <w:top w:val="none" w:sz="0" w:space="0" w:color="auto"/>
        <w:left w:val="none" w:sz="0" w:space="0" w:color="auto"/>
        <w:bottom w:val="none" w:sz="0" w:space="0" w:color="auto"/>
        <w:right w:val="none" w:sz="0" w:space="0" w:color="auto"/>
      </w:divBdr>
    </w:div>
    <w:div w:id="203832898">
      <w:bodyDiv w:val="1"/>
      <w:marLeft w:val="0"/>
      <w:marRight w:val="0"/>
      <w:marTop w:val="0"/>
      <w:marBottom w:val="0"/>
      <w:divBdr>
        <w:top w:val="none" w:sz="0" w:space="0" w:color="auto"/>
        <w:left w:val="none" w:sz="0" w:space="0" w:color="auto"/>
        <w:bottom w:val="none" w:sz="0" w:space="0" w:color="auto"/>
        <w:right w:val="none" w:sz="0" w:space="0" w:color="auto"/>
      </w:divBdr>
    </w:div>
    <w:div w:id="291444757">
      <w:bodyDiv w:val="1"/>
      <w:marLeft w:val="0"/>
      <w:marRight w:val="0"/>
      <w:marTop w:val="0"/>
      <w:marBottom w:val="0"/>
      <w:divBdr>
        <w:top w:val="single" w:sz="2" w:space="0" w:color="D9D9E3"/>
        <w:left w:val="single" w:sz="2" w:space="0" w:color="D9D9E3"/>
        <w:bottom w:val="single" w:sz="2" w:space="0" w:color="D9D9E3"/>
        <w:right w:val="single" w:sz="2" w:space="0" w:color="D9D9E3"/>
      </w:divBdr>
      <w:divsChild>
        <w:div w:id="1074015192">
          <w:marLeft w:val="0"/>
          <w:marRight w:val="0"/>
          <w:marTop w:val="0"/>
          <w:marBottom w:val="0"/>
          <w:divBdr>
            <w:top w:val="single" w:sz="2" w:space="0" w:color="D9D9E3"/>
            <w:left w:val="single" w:sz="2" w:space="0" w:color="D9D9E3"/>
            <w:bottom w:val="single" w:sz="2" w:space="0" w:color="D9D9E3"/>
            <w:right w:val="single" w:sz="2" w:space="0" w:color="D9D9E3"/>
          </w:divBdr>
          <w:divsChild>
            <w:div w:id="1695423822">
              <w:marLeft w:val="0"/>
              <w:marRight w:val="0"/>
              <w:marTop w:val="0"/>
              <w:marBottom w:val="0"/>
              <w:divBdr>
                <w:top w:val="single" w:sz="2" w:space="0" w:color="D9D9E3"/>
                <w:left w:val="single" w:sz="2" w:space="0" w:color="D9D9E3"/>
                <w:bottom w:val="single" w:sz="2" w:space="0" w:color="D9D9E3"/>
                <w:right w:val="single" w:sz="2" w:space="0" w:color="D9D9E3"/>
              </w:divBdr>
              <w:divsChild>
                <w:div w:id="742919708">
                  <w:marLeft w:val="0"/>
                  <w:marRight w:val="0"/>
                  <w:marTop w:val="0"/>
                  <w:marBottom w:val="0"/>
                  <w:divBdr>
                    <w:top w:val="single" w:sz="2" w:space="0" w:color="D9D9E3"/>
                    <w:left w:val="single" w:sz="2" w:space="0" w:color="D9D9E3"/>
                    <w:bottom w:val="single" w:sz="2" w:space="0" w:color="D9D9E3"/>
                    <w:right w:val="single" w:sz="2" w:space="0" w:color="D9D9E3"/>
                  </w:divBdr>
                  <w:divsChild>
                    <w:div w:id="1451195619">
                      <w:marLeft w:val="0"/>
                      <w:marRight w:val="0"/>
                      <w:marTop w:val="0"/>
                      <w:marBottom w:val="0"/>
                      <w:divBdr>
                        <w:top w:val="single" w:sz="2" w:space="0" w:color="D9D9E3"/>
                        <w:left w:val="single" w:sz="2" w:space="0" w:color="D9D9E3"/>
                        <w:bottom w:val="single" w:sz="2" w:space="0" w:color="D9D9E3"/>
                        <w:right w:val="single" w:sz="2" w:space="0" w:color="D9D9E3"/>
                      </w:divBdr>
                      <w:divsChild>
                        <w:div w:id="338506853">
                          <w:marLeft w:val="0"/>
                          <w:marRight w:val="0"/>
                          <w:marTop w:val="0"/>
                          <w:marBottom w:val="0"/>
                          <w:divBdr>
                            <w:top w:val="single" w:sz="2" w:space="0" w:color="D9D9E3"/>
                            <w:left w:val="single" w:sz="2" w:space="0" w:color="D9D9E3"/>
                            <w:bottom w:val="single" w:sz="2" w:space="0" w:color="D9D9E3"/>
                            <w:right w:val="single" w:sz="2" w:space="0" w:color="D9D9E3"/>
                          </w:divBdr>
                          <w:divsChild>
                            <w:div w:id="70320455">
                              <w:marLeft w:val="0"/>
                              <w:marRight w:val="0"/>
                              <w:marTop w:val="0"/>
                              <w:marBottom w:val="0"/>
                              <w:divBdr>
                                <w:top w:val="single" w:sz="2" w:space="0" w:color="D9D9E3"/>
                                <w:left w:val="single" w:sz="2" w:space="0" w:color="D9D9E3"/>
                                <w:bottom w:val="single" w:sz="2" w:space="0" w:color="D9D9E3"/>
                                <w:right w:val="single" w:sz="2" w:space="0" w:color="D9D9E3"/>
                              </w:divBdr>
                              <w:divsChild>
                                <w:div w:id="1138382430">
                                  <w:marLeft w:val="0"/>
                                  <w:marRight w:val="0"/>
                                  <w:marTop w:val="0"/>
                                  <w:marBottom w:val="0"/>
                                  <w:divBdr>
                                    <w:top w:val="single" w:sz="2" w:space="0" w:color="D9D9E3"/>
                                    <w:left w:val="single" w:sz="2" w:space="0" w:color="D9D9E3"/>
                                    <w:bottom w:val="single" w:sz="2" w:space="0" w:color="D9D9E3"/>
                                    <w:right w:val="single" w:sz="2" w:space="0" w:color="D9D9E3"/>
                                  </w:divBdr>
                                  <w:divsChild>
                                    <w:div w:id="249627636">
                                      <w:marLeft w:val="0"/>
                                      <w:marRight w:val="0"/>
                                      <w:marTop w:val="0"/>
                                      <w:marBottom w:val="0"/>
                                      <w:divBdr>
                                        <w:top w:val="single" w:sz="2" w:space="0" w:color="D9D9E3"/>
                                        <w:left w:val="single" w:sz="2" w:space="0" w:color="D9D9E3"/>
                                        <w:bottom w:val="single" w:sz="2" w:space="0" w:color="D9D9E3"/>
                                        <w:right w:val="single" w:sz="2" w:space="0" w:color="D9D9E3"/>
                                      </w:divBdr>
                                      <w:divsChild>
                                        <w:div w:id="1199900293">
                                          <w:marLeft w:val="0"/>
                                          <w:marRight w:val="0"/>
                                          <w:marTop w:val="0"/>
                                          <w:marBottom w:val="0"/>
                                          <w:divBdr>
                                            <w:top w:val="single" w:sz="2" w:space="0" w:color="auto"/>
                                            <w:left w:val="single" w:sz="2" w:space="0" w:color="auto"/>
                                            <w:bottom w:val="single" w:sz="6" w:space="0" w:color="auto"/>
                                            <w:right w:val="single" w:sz="2" w:space="0" w:color="auto"/>
                                          </w:divBdr>
                                          <w:divsChild>
                                            <w:div w:id="1417752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788305297">
                                                  <w:marLeft w:val="0"/>
                                                  <w:marRight w:val="0"/>
                                                  <w:marTop w:val="0"/>
                                                  <w:marBottom w:val="0"/>
                                                  <w:divBdr>
                                                    <w:top w:val="single" w:sz="2" w:space="0" w:color="D9D9E3"/>
                                                    <w:left w:val="single" w:sz="2" w:space="0" w:color="D9D9E3"/>
                                                    <w:bottom w:val="single" w:sz="2" w:space="0" w:color="D9D9E3"/>
                                                    <w:right w:val="single" w:sz="2" w:space="0" w:color="D9D9E3"/>
                                                  </w:divBdr>
                                                  <w:divsChild>
                                                    <w:div w:id="261646666">
                                                      <w:marLeft w:val="0"/>
                                                      <w:marRight w:val="0"/>
                                                      <w:marTop w:val="0"/>
                                                      <w:marBottom w:val="0"/>
                                                      <w:divBdr>
                                                        <w:top w:val="single" w:sz="2" w:space="0" w:color="D9D9E3"/>
                                                        <w:left w:val="single" w:sz="2" w:space="0" w:color="D9D9E3"/>
                                                        <w:bottom w:val="single" w:sz="2" w:space="0" w:color="D9D9E3"/>
                                                        <w:right w:val="single" w:sz="2" w:space="0" w:color="D9D9E3"/>
                                                      </w:divBdr>
                                                      <w:divsChild>
                                                        <w:div w:id="1811361222">
                                                          <w:marLeft w:val="0"/>
                                                          <w:marRight w:val="0"/>
                                                          <w:marTop w:val="0"/>
                                                          <w:marBottom w:val="0"/>
                                                          <w:divBdr>
                                                            <w:top w:val="single" w:sz="2" w:space="0" w:color="D9D9E3"/>
                                                            <w:left w:val="single" w:sz="2" w:space="0" w:color="D9D9E3"/>
                                                            <w:bottom w:val="single" w:sz="2" w:space="0" w:color="D9D9E3"/>
                                                            <w:right w:val="single" w:sz="2" w:space="0" w:color="D9D9E3"/>
                                                          </w:divBdr>
                                                          <w:divsChild>
                                                            <w:div w:id="1314875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8565620">
                                          <w:marLeft w:val="0"/>
                                          <w:marRight w:val="0"/>
                                          <w:marTop w:val="0"/>
                                          <w:marBottom w:val="0"/>
                                          <w:divBdr>
                                            <w:top w:val="single" w:sz="2" w:space="0" w:color="auto"/>
                                            <w:left w:val="single" w:sz="2" w:space="0" w:color="auto"/>
                                            <w:bottom w:val="single" w:sz="6" w:space="0" w:color="auto"/>
                                            <w:right w:val="single" w:sz="2" w:space="0" w:color="auto"/>
                                          </w:divBdr>
                                          <w:divsChild>
                                            <w:div w:id="1112167367">
                                              <w:marLeft w:val="0"/>
                                              <w:marRight w:val="0"/>
                                              <w:marTop w:val="100"/>
                                              <w:marBottom w:val="100"/>
                                              <w:divBdr>
                                                <w:top w:val="single" w:sz="2" w:space="0" w:color="D9D9E3"/>
                                                <w:left w:val="single" w:sz="2" w:space="0" w:color="D9D9E3"/>
                                                <w:bottom w:val="single" w:sz="2" w:space="0" w:color="D9D9E3"/>
                                                <w:right w:val="single" w:sz="2" w:space="0" w:color="D9D9E3"/>
                                              </w:divBdr>
                                              <w:divsChild>
                                                <w:div w:id="99032515">
                                                  <w:marLeft w:val="0"/>
                                                  <w:marRight w:val="0"/>
                                                  <w:marTop w:val="0"/>
                                                  <w:marBottom w:val="0"/>
                                                  <w:divBdr>
                                                    <w:top w:val="single" w:sz="2" w:space="0" w:color="D9D9E3"/>
                                                    <w:left w:val="single" w:sz="2" w:space="0" w:color="D9D9E3"/>
                                                    <w:bottom w:val="single" w:sz="2" w:space="0" w:color="D9D9E3"/>
                                                    <w:right w:val="single" w:sz="2" w:space="0" w:color="D9D9E3"/>
                                                  </w:divBdr>
                                                  <w:divsChild>
                                                    <w:div w:id="434981416">
                                                      <w:marLeft w:val="0"/>
                                                      <w:marRight w:val="0"/>
                                                      <w:marTop w:val="0"/>
                                                      <w:marBottom w:val="0"/>
                                                      <w:divBdr>
                                                        <w:top w:val="single" w:sz="2" w:space="0" w:color="D9D9E3"/>
                                                        <w:left w:val="single" w:sz="2" w:space="0" w:color="D9D9E3"/>
                                                        <w:bottom w:val="single" w:sz="2" w:space="0" w:color="D9D9E3"/>
                                                        <w:right w:val="single" w:sz="2" w:space="0" w:color="D9D9E3"/>
                                                      </w:divBdr>
                                                      <w:divsChild>
                                                        <w:div w:id="785275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9971059">
                                                  <w:marLeft w:val="0"/>
                                                  <w:marRight w:val="0"/>
                                                  <w:marTop w:val="0"/>
                                                  <w:marBottom w:val="0"/>
                                                  <w:divBdr>
                                                    <w:top w:val="single" w:sz="2" w:space="0" w:color="D9D9E3"/>
                                                    <w:left w:val="single" w:sz="2" w:space="0" w:color="D9D9E3"/>
                                                    <w:bottom w:val="single" w:sz="2" w:space="0" w:color="D9D9E3"/>
                                                    <w:right w:val="single" w:sz="2" w:space="0" w:color="D9D9E3"/>
                                                  </w:divBdr>
                                                  <w:divsChild>
                                                    <w:div w:id="1939826510">
                                                      <w:marLeft w:val="0"/>
                                                      <w:marRight w:val="0"/>
                                                      <w:marTop w:val="0"/>
                                                      <w:marBottom w:val="0"/>
                                                      <w:divBdr>
                                                        <w:top w:val="single" w:sz="2" w:space="0" w:color="D9D9E3"/>
                                                        <w:left w:val="single" w:sz="2" w:space="0" w:color="D9D9E3"/>
                                                        <w:bottom w:val="single" w:sz="2" w:space="0" w:color="D9D9E3"/>
                                                        <w:right w:val="single" w:sz="2" w:space="0" w:color="D9D9E3"/>
                                                      </w:divBdr>
                                                      <w:divsChild>
                                                        <w:div w:id="1167600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7349124">
                                          <w:marLeft w:val="0"/>
                                          <w:marRight w:val="0"/>
                                          <w:marTop w:val="0"/>
                                          <w:marBottom w:val="0"/>
                                          <w:divBdr>
                                            <w:top w:val="single" w:sz="2" w:space="0" w:color="auto"/>
                                            <w:left w:val="single" w:sz="2" w:space="0" w:color="auto"/>
                                            <w:bottom w:val="single" w:sz="6" w:space="0" w:color="auto"/>
                                            <w:right w:val="single" w:sz="2" w:space="0" w:color="auto"/>
                                          </w:divBdr>
                                          <w:divsChild>
                                            <w:div w:id="1470827669">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696401">
                                                  <w:marLeft w:val="0"/>
                                                  <w:marRight w:val="0"/>
                                                  <w:marTop w:val="0"/>
                                                  <w:marBottom w:val="0"/>
                                                  <w:divBdr>
                                                    <w:top w:val="single" w:sz="2" w:space="0" w:color="D9D9E3"/>
                                                    <w:left w:val="single" w:sz="2" w:space="0" w:color="D9D9E3"/>
                                                    <w:bottom w:val="single" w:sz="2" w:space="0" w:color="D9D9E3"/>
                                                    <w:right w:val="single" w:sz="2" w:space="0" w:color="D9D9E3"/>
                                                  </w:divBdr>
                                                  <w:divsChild>
                                                    <w:div w:id="1525513917">
                                                      <w:marLeft w:val="0"/>
                                                      <w:marRight w:val="0"/>
                                                      <w:marTop w:val="0"/>
                                                      <w:marBottom w:val="0"/>
                                                      <w:divBdr>
                                                        <w:top w:val="single" w:sz="2" w:space="0" w:color="D9D9E3"/>
                                                        <w:left w:val="single" w:sz="2" w:space="0" w:color="D9D9E3"/>
                                                        <w:bottom w:val="single" w:sz="2" w:space="0" w:color="D9D9E3"/>
                                                        <w:right w:val="single" w:sz="2" w:space="0" w:color="D9D9E3"/>
                                                      </w:divBdr>
                                                      <w:divsChild>
                                                        <w:div w:id="1752190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0507542">
                                                  <w:marLeft w:val="0"/>
                                                  <w:marRight w:val="0"/>
                                                  <w:marTop w:val="0"/>
                                                  <w:marBottom w:val="0"/>
                                                  <w:divBdr>
                                                    <w:top w:val="single" w:sz="2" w:space="0" w:color="D9D9E3"/>
                                                    <w:left w:val="single" w:sz="2" w:space="0" w:color="D9D9E3"/>
                                                    <w:bottom w:val="single" w:sz="2" w:space="0" w:color="D9D9E3"/>
                                                    <w:right w:val="single" w:sz="2" w:space="0" w:color="D9D9E3"/>
                                                  </w:divBdr>
                                                  <w:divsChild>
                                                    <w:div w:id="164589260">
                                                      <w:marLeft w:val="0"/>
                                                      <w:marRight w:val="0"/>
                                                      <w:marTop w:val="0"/>
                                                      <w:marBottom w:val="0"/>
                                                      <w:divBdr>
                                                        <w:top w:val="single" w:sz="2" w:space="0" w:color="D9D9E3"/>
                                                        <w:left w:val="single" w:sz="2" w:space="0" w:color="D9D9E3"/>
                                                        <w:bottom w:val="single" w:sz="2" w:space="0" w:color="D9D9E3"/>
                                                        <w:right w:val="single" w:sz="2" w:space="0" w:color="D9D9E3"/>
                                                      </w:divBdr>
                                                      <w:divsChild>
                                                        <w:div w:id="140390130">
                                                          <w:marLeft w:val="0"/>
                                                          <w:marRight w:val="0"/>
                                                          <w:marTop w:val="0"/>
                                                          <w:marBottom w:val="0"/>
                                                          <w:divBdr>
                                                            <w:top w:val="single" w:sz="2" w:space="0" w:color="D9D9E3"/>
                                                            <w:left w:val="single" w:sz="2" w:space="0" w:color="D9D9E3"/>
                                                            <w:bottom w:val="single" w:sz="2" w:space="0" w:color="D9D9E3"/>
                                                            <w:right w:val="single" w:sz="2" w:space="0" w:color="D9D9E3"/>
                                                          </w:divBdr>
                                                          <w:divsChild>
                                                            <w:div w:id="329139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61510086">
                          <w:marLeft w:val="0"/>
                          <w:marRight w:val="0"/>
                          <w:marTop w:val="0"/>
                          <w:marBottom w:val="0"/>
                          <w:divBdr>
                            <w:top w:val="none" w:sz="0" w:space="0" w:color="auto"/>
                            <w:left w:val="none" w:sz="0" w:space="0" w:color="auto"/>
                            <w:bottom w:val="none" w:sz="0" w:space="0" w:color="auto"/>
                            <w:right w:val="none" w:sz="0" w:space="0" w:color="auto"/>
                          </w:divBdr>
                          <w:divsChild>
                            <w:div w:id="301425723">
                              <w:marLeft w:val="0"/>
                              <w:marRight w:val="0"/>
                              <w:marTop w:val="0"/>
                              <w:marBottom w:val="0"/>
                              <w:divBdr>
                                <w:top w:val="single" w:sz="2" w:space="0" w:color="D9D9E3"/>
                                <w:left w:val="single" w:sz="2" w:space="0" w:color="D9D9E3"/>
                                <w:bottom w:val="single" w:sz="2" w:space="0" w:color="D9D9E3"/>
                                <w:right w:val="single" w:sz="2" w:space="0" w:color="D9D9E3"/>
                              </w:divBdr>
                              <w:divsChild>
                                <w:div w:id="1997344553">
                                  <w:marLeft w:val="0"/>
                                  <w:marRight w:val="0"/>
                                  <w:marTop w:val="0"/>
                                  <w:marBottom w:val="0"/>
                                  <w:divBdr>
                                    <w:top w:val="single" w:sz="2" w:space="0" w:color="D9D9E3"/>
                                    <w:left w:val="single" w:sz="2" w:space="0" w:color="D9D9E3"/>
                                    <w:bottom w:val="single" w:sz="2" w:space="0" w:color="D9D9E3"/>
                                    <w:right w:val="single" w:sz="2" w:space="0" w:color="D9D9E3"/>
                                  </w:divBdr>
                                  <w:divsChild>
                                    <w:div w:id="1958900964">
                                      <w:marLeft w:val="0"/>
                                      <w:marRight w:val="0"/>
                                      <w:marTop w:val="0"/>
                                      <w:marBottom w:val="0"/>
                                      <w:divBdr>
                                        <w:top w:val="single" w:sz="2" w:space="0" w:color="D9D9E3"/>
                                        <w:left w:val="single" w:sz="2" w:space="0" w:color="D9D9E3"/>
                                        <w:bottom w:val="single" w:sz="2" w:space="0" w:color="D9D9E3"/>
                                        <w:right w:val="single" w:sz="2" w:space="0" w:color="D9D9E3"/>
                                      </w:divBdr>
                                      <w:divsChild>
                                        <w:div w:id="779762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0372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4439120">
      <w:bodyDiv w:val="1"/>
      <w:marLeft w:val="0"/>
      <w:marRight w:val="0"/>
      <w:marTop w:val="0"/>
      <w:marBottom w:val="0"/>
      <w:divBdr>
        <w:top w:val="none" w:sz="0" w:space="0" w:color="auto"/>
        <w:left w:val="none" w:sz="0" w:space="0" w:color="auto"/>
        <w:bottom w:val="none" w:sz="0" w:space="0" w:color="auto"/>
        <w:right w:val="none" w:sz="0" w:space="0" w:color="auto"/>
      </w:divBdr>
      <w:divsChild>
        <w:div w:id="2073382205">
          <w:marLeft w:val="0"/>
          <w:marRight w:val="0"/>
          <w:marTop w:val="0"/>
          <w:marBottom w:val="0"/>
          <w:divBdr>
            <w:top w:val="single" w:sz="2" w:space="0" w:color="auto"/>
            <w:left w:val="single" w:sz="2" w:space="0" w:color="auto"/>
            <w:bottom w:val="single" w:sz="6" w:space="0" w:color="auto"/>
            <w:right w:val="single" w:sz="2" w:space="0" w:color="auto"/>
          </w:divBdr>
          <w:divsChild>
            <w:div w:id="13701024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1894821">
                  <w:marLeft w:val="0"/>
                  <w:marRight w:val="0"/>
                  <w:marTop w:val="0"/>
                  <w:marBottom w:val="0"/>
                  <w:divBdr>
                    <w:top w:val="single" w:sz="2" w:space="0" w:color="D9D9E3"/>
                    <w:left w:val="single" w:sz="2" w:space="0" w:color="D9D9E3"/>
                    <w:bottom w:val="single" w:sz="2" w:space="0" w:color="D9D9E3"/>
                    <w:right w:val="single" w:sz="2" w:space="0" w:color="D9D9E3"/>
                  </w:divBdr>
                  <w:divsChild>
                    <w:div w:id="1599602758">
                      <w:marLeft w:val="0"/>
                      <w:marRight w:val="0"/>
                      <w:marTop w:val="0"/>
                      <w:marBottom w:val="0"/>
                      <w:divBdr>
                        <w:top w:val="single" w:sz="2" w:space="0" w:color="D9D9E3"/>
                        <w:left w:val="single" w:sz="2" w:space="0" w:color="D9D9E3"/>
                        <w:bottom w:val="single" w:sz="2" w:space="0" w:color="D9D9E3"/>
                        <w:right w:val="single" w:sz="2" w:space="0" w:color="D9D9E3"/>
                      </w:divBdr>
                      <w:divsChild>
                        <w:div w:id="828449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59087965">
          <w:marLeft w:val="0"/>
          <w:marRight w:val="0"/>
          <w:marTop w:val="0"/>
          <w:marBottom w:val="0"/>
          <w:divBdr>
            <w:top w:val="single" w:sz="2" w:space="0" w:color="auto"/>
            <w:left w:val="single" w:sz="2" w:space="0" w:color="auto"/>
            <w:bottom w:val="single" w:sz="6" w:space="0" w:color="auto"/>
            <w:right w:val="single" w:sz="2" w:space="0" w:color="auto"/>
          </w:divBdr>
          <w:divsChild>
            <w:div w:id="597755072">
              <w:marLeft w:val="0"/>
              <w:marRight w:val="0"/>
              <w:marTop w:val="100"/>
              <w:marBottom w:val="100"/>
              <w:divBdr>
                <w:top w:val="single" w:sz="2" w:space="0" w:color="D9D9E3"/>
                <w:left w:val="single" w:sz="2" w:space="0" w:color="D9D9E3"/>
                <w:bottom w:val="single" w:sz="2" w:space="0" w:color="D9D9E3"/>
                <w:right w:val="single" w:sz="2" w:space="0" w:color="D9D9E3"/>
              </w:divBdr>
              <w:divsChild>
                <w:div w:id="864826680">
                  <w:marLeft w:val="0"/>
                  <w:marRight w:val="0"/>
                  <w:marTop w:val="0"/>
                  <w:marBottom w:val="0"/>
                  <w:divBdr>
                    <w:top w:val="single" w:sz="2" w:space="0" w:color="D9D9E3"/>
                    <w:left w:val="single" w:sz="2" w:space="0" w:color="D9D9E3"/>
                    <w:bottom w:val="single" w:sz="2" w:space="0" w:color="D9D9E3"/>
                    <w:right w:val="single" w:sz="2" w:space="0" w:color="D9D9E3"/>
                  </w:divBdr>
                  <w:divsChild>
                    <w:div w:id="1994874117">
                      <w:marLeft w:val="0"/>
                      <w:marRight w:val="0"/>
                      <w:marTop w:val="0"/>
                      <w:marBottom w:val="0"/>
                      <w:divBdr>
                        <w:top w:val="single" w:sz="2" w:space="0" w:color="D9D9E3"/>
                        <w:left w:val="single" w:sz="2" w:space="0" w:color="D9D9E3"/>
                        <w:bottom w:val="single" w:sz="2" w:space="0" w:color="D9D9E3"/>
                        <w:right w:val="single" w:sz="2" w:space="0" w:color="D9D9E3"/>
                      </w:divBdr>
                      <w:divsChild>
                        <w:div w:id="743603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0068433">
                  <w:marLeft w:val="0"/>
                  <w:marRight w:val="0"/>
                  <w:marTop w:val="0"/>
                  <w:marBottom w:val="0"/>
                  <w:divBdr>
                    <w:top w:val="single" w:sz="2" w:space="0" w:color="D9D9E3"/>
                    <w:left w:val="single" w:sz="2" w:space="0" w:color="D9D9E3"/>
                    <w:bottom w:val="single" w:sz="2" w:space="0" w:color="D9D9E3"/>
                    <w:right w:val="single" w:sz="2" w:space="0" w:color="D9D9E3"/>
                  </w:divBdr>
                  <w:divsChild>
                    <w:div w:id="1043557973">
                      <w:marLeft w:val="0"/>
                      <w:marRight w:val="0"/>
                      <w:marTop w:val="0"/>
                      <w:marBottom w:val="0"/>
                      <w:divBdr>
                        <w:top w:val="single" w:sz="2" w:space="0" w:color="D9D9E3"/>
                        <w:left w:val="single" w:sz="2" w:space="0" w:color="D9D9E3"/>
                        <w:bottom w:val="single" w:sz="2" w:space="0" w:color="D9D9E3"/>
                        <w:right w:val="single" w:sz="2" w:space="0" w:color="D9D9E3"/>
                      </w:divBdr>
                      <w:divsChild>
                        <w:div w:id="577710882">
                          <w:marLeft w:val="0"/>
                          <w:marRight w:val="0"/>
                          <w:marTop w:val="0"/>
                          <w:marBottom w:val="0"/>
                          <w:divBdr>
                            <w:top w:val="single" w:sz="2" w:space="0" w:color="D9D9E3"/>
                            <w:left w:val="single" w:sz="2" w:space="0" w:color="D9D9E3"/>
                            <w:bottom w:val="single" w:sz="2" w:space="0" w:color="D9D9E3"/>
                            <w:right w:val="single" w:sz="2" w:space="0" w:color="D9D9E3"/>
                          </w:divBdr>
                          <w:divsChild>
                            <w:div w:id="999236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31483611">
      <w:bodyDiv w:val="1"/>
      <w:marLeft w:val="0"/>
      <w:marRight w:val="0"/>
      <w:marTop w:val="0"/>
      <w:marBottom w:val="0"/>
      <w:divBdr>
        <w:top w:val="none" w:sz="0" w:space="0" w:color="auto"/>
        <w:left w:val="none" w:sz="0" w:space="0" w:color="auto"/>
        <w:bottom w:val="none" w:sz="0" w:space="0" w:color="auto"/>
        <w:right w:val="none" w:sz="0" w:space="0" w:color="auto"/>
      </w:divBdr>
    </w:div>
    <w:div w:id="1194882978">
      <w:bodyDiv w:val="1"/>
      <w:marLeft w:val="0"/>
      <w:marRight w:val="0"/>
      <w:marTop w:val="0"/>
      <w:marBottom w:val="0"/>
      <w:divBdr>
        <w:top w:val="none" w:sz="0" w:space="0" w:color="auto"/>
        <w:left w:val="none" w:sz="0" w:space="0" w:color="auto"/>
        <w:bottom w:val="none" w:sz="0" w:space="0" w:color="auto"/>
        <w:right w:val="none" w:sz="0" w:space="0" w:color="auto"/>
      </w:divBdr>
      <w:divsChild>
        <w:div w:id="565725856">
          <w:marLeft w:val="0"/>
          <w:marRight w:val="0"/>
          <w:marTop w:val="0"/>
          <w:marBottom w:val="0"/>
          <w:divBdr>
            <w:top w:val="single" w:sz="2" w:space="0" w:color="D9D9E3"/>
            <w:left w:val="single" w:sz="2" w:space="0" w:color="D9D9E3"/>
            <w:bottom w:val="single" w:sz="2" w:space="0" w:color="D9D9E3"/>
            <w:right w:val="single" w:sz="2" w:space="0" w:color="D9D9E3"/>
          </w:divBdr>
          <w:divsChild>
            <w:div w:id="1040521365">
              <w:marLeft w:val="0"/>
              <w:marRight w:val="0"/>
              <w:marTop w:val="0"/>
              <w:marBottom w:val="0"/>
              <w:divBdr>
                <w:top w:val="single" w:sz="2" w:space="0" w:color="D9D9E3"/>
                <w:left w:val="single" w:sz="2" w:space="0" w:color="D9D9E3"/>
                <w:bottom w:val="single" w:sz="2" w:space="0" w:color="D9D9E3"/>
                <w:right w:val="single" w:sz="2" w:space="0" w:color="D9D9E3"/>
              </w:divBdr>
              <w:divsChild>
                <w:div w:id="1464271347">
                  <w:marLeft w:val="0"/>
                  <w:marRight w:val="0"/>
                  <w:marTop w:val="0"/>
                  <w:marBottom w:val="0"/>
                  <w:divBdr>
                    <w:top w:val="single" w:sz="2" w:space="0" w:color="D9D9E3"/>
                    <w:left w:val="single" w:sz="2" w:space="0" w:color="D9D9E3"/>
                    <w:bottom w:val="single" w:sz="2" w:space="0" w:color="D9D9E3"/>
                    <w:right w:val="single" w:sz="2" w:space="0" w:color="D9D9E3"/>
                  </w:divBdr>
                  <w:divsChild>
                    <w:div w:id="1286544625">
                      <w:marLeft w:val="0"/>
                      <w:marRight w:val="0"/>
                      <w:marTop w:val="0"/>
                      <w:marBottom w:val="0"/>
                      <w:divBdr>
                        <w:top w:val="single" w:sz="2" w:space="0" w:color="D9D9E3"/>
                        <w:left w:val="single" w:sz="2" w:space="0" w:color="D9D9E3"/>
                        <w:bottom w:val="single" w:sz="2" w:space="0" w:color="D9D9E3"/>
                        <w:right w:val="single" w:sz="2" w:space="0" w:color="D9D9E3"/>
                      </w:divBdr>
                      <w:divsChild>
                        <w:div w:id="652027361">
                          <w:marLeft w:val="0"/>
                          <w:marRight w:val="0"/>
                          <w:marTop w:val="0"/>
                          <w:marBottom w:val="0"/>
                          <w:divBdr>
                            <w:top w:val="single" w:sz="2" w:space="0" w:color="auto"/>
                            <w:left w:val="single" w:sz="2" w:space="0" w:color="auto"/>
                            <w:bottom w:val="single" w:sz="6" w:space="0" w:color="auto"/>
                            <w:right w:val="single" w:sz="2" w:space="0" w:color="auto"/>
                          </w:divBdr>
                          <w:divsChild>
                            <w:div w:id="1435709371">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450055">
                                  <w:marLeft w:val="0"/>
                                  <w:marRight w:val="0"/>
                                  <w:marTop w:val="0"/>
                                  <w:marBottom w:val="0"/>
                                  <w:divBdr>
                                    <w:top w:val="single" w:sz="2" w:space="0" w:color="D9D9E3"/>
                                    <w:left w:val="single" w:sz="2" w:space="0" w:color="D9D9E3"/>
                                    <w:bottom w:val="single" w:sz="2" w:space="0" w:color="D9D9E3"/>
                                    <w:right w:val="single" w:sz="2" w:space="0" w:color="D9D9E3"/>
                                  </w:divBdr>
                                  <w:divsChild>
                                    <w:div w:id="128480820">
                                      <w:marLeft w:val="0"/>
                                      <w:marRight w:val="0"/>
                                      <w:marTop w:val="0"/>
                                      <w:marBottom w:val="0"/>
                                      <w:divBdr>
                                        <w:top w:val="single" w:sz="2" w:space="0" w:color="D9D9E3"/>
                                        <w:left w:val="single" w:sz="2" w:space="0" w:color="D9D9E3"/>
                                        <w:bottom w:val="single" w:sz="2" w:space="0" w:color="D9D9E3"/>
                                        <w:right w:val="single" w:sz="2" w:space="0" w:color="D9D9E3"/>
                                      </w:divBdr>
                                      <w:divsChild>
                                        <w:div w:id="1585646446">
                                          <w:marLeft w:val="0"/>
                                          <w:marRight w:val="0"/>
                                          <w:marTop w:val="0"/>
                                          <w:marBottom w:val="0"/>
                                          <w:divBdr>
                                            <w:top w:val="single" w:sz="2" w:space="0" w:color="D9D9E3"/>
                                            <w:left w:val="single" w:sz="2" w:space="0" w:color="D9D9E3"/>
                                            <w:bottom w:val="single" w:sz="2" w:space="0" w:color="D9D9E3"/>
                                            <w:right w:val="single" w:sz="2" w:space="0" w:color="D9D9E3"/>
                                          </w:divBdr>
                                          <w:divsChild>
                                            <w:div w:id="536434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52613176">
          <w:marLeft w:val="0"/>
          <w:marRight w:val="0"/>
          <w:marTop w:val="0"/>
          <w:marBottom w:val="0"/>
          <w:divBdr>
            <w:top w:val="none" w:sz="0" w:space="0" w:color="auto"/>
            <w:left w:val="none" w:sz="0" w:space="0" w:color="auto"/>
            <w:bottom w:val="none" w:sz="0" w:space="0" w:color="auto"/>
            <w:right w:val="none" w:sz="0" w:space="0" w:color="auto"/>
          </w:divBdr>
          <w:divsChild>
            <w:div w:id="724794160">
              <w:marLeft w:val="0"/>
              <w:marRight w:val="0"/>
              <w:marTop w:val="0"/>
              <w:marBottom w:val="0"/>
              <w:divBdr>
                <w:top w:val="single" w:sz="2" w:space="0" w:color="D9D9E3"/>
                <w:left w:val="single" w:sz="2" w:space="0" w:color="D9D9E3"/>
                <w:bottom w:val="single" w:sz="2" w:space="0" w:color="D9D9E3"/>
                <w:right w:val="single" w:sz="2" w:space="0" w:color="D9D9E3"/>
              </w:divBdr>
              <w:divsChild>
                <w:div w:id="98793221">
                  <w:marLeft w:val="0"/>
                  <w:marRight w:val="0"/>
                  <w:marTop w:val="0"/>
                  <w:marBottom w:val="0"/>
                  <w:divBdr>
                    <w:top w:val="single" w:sz="2" w:space="0" w:color="D9D9E3"/>
                    <w:left w:val="single" w:sz="2" w:space="0" w:color="D9D9E3"/>
                    <w:bottom w:val="single" w:sz="2" w:space="0" w:color="D9D9E3"/>
                    <w:right w:val="single" w:sz="2" w:space="0" w:color="D9D9E3"/>
                  </w:divBdr>
                  <w:divsChild>
                    <w:div w:id="908927529">
                      <w:marLeft w:val="0"/>
                      <w:marRight w:val="0"/>
                      <w:marTop w:val="0"/>
                      <w:marBottom w:val="0"/>
                      <w:divBdr>
                        <w:top w:val="single" w:sz="2" w:space="0" w:color="D9D9E3"/>
                        <w:left w:val="single" w:sz="2" w:space="0" w:color="D9D9E3"/>
                        <w:bottom w:val="single" w:sz="2" w:space="0" w:color="D9D9E3"/>
                        <w:right w:val="single" w:sz="2" w:space="0" w:color="D9D9E3"/>
                      </w:divBdr>
                      <w:divsChild>
                        <w:div w:id="2080906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9953273">
      <w:bodyDiv w:val="1"/>
      <w:marLeft w:val="0"/>
      <w:marRight w:val="0"/>
      <w:marTop w:val="0"/>
      <w:marBottom w:val="0"/>
      <w:divBdr>
        <w:top w:val="none" w:sz="0" w:space="0" w:color="auto"/>
        <w:left w:val="none" w:sz="0" w:space="0" w:color="auto"/>
        <w:bottom w:val="none" w:sz="0" w:space="0" w:color="auto"/>
        <w:right w:val="none" w:sz="0" w:space="0" w:color="auto"/>
      </w:divBdr>
    </w:div>
    <w:div w:id="1463813154">
      <w:bodyDiv w:val="1"/>
      <w:marLeft w:val="0"/>
      <w:marRight w:val="0"/>
      <w:marTop w:val="0"/>
      <w:marBottom w:val="0"/>
      <w:divBdr>
        <w:top w:val="none" w:sz="0" w:space="0" w:color="auto"/>
        <w:left w:val="none" w:sz="0" w:space="0" w:color="auto"/>
        <w:bottom w:val="none" w:sz="0" w:space="0" w:color="auto"/>
        <w:right w:val="none" w:sz="0" w:space="0" w:color="auto"/>
      </w:divBdr>
      <w:divsChild>
        <w:div w:id="839278274">
          <w:marLeft w:val="0"/>
          <w:marRight w:val="0"/>
          <w:marTop w:val="0"/>
          <w:marBottom w:val="0"/>
          <w:divBdr>
            <w:top w:val="single" w:sz="2" w:space="0" w:color="D9D9E3"/>
            <w:left w:val="single" w:sz="2" w:space="0" w:color="D9D9E3"/>
            <w:bottom w:val="single" w:sz="2" w:space="0" w:color="D9D9E3"/>
            <w:right w:val="single" w:sz="2" w:space="0" w:color="D9D9E3"/>
          </w:divBdr>
          <w:divsChild>
            <w:div w:id="895699230">
              <w:marLeft w:val="0"/>
              <w:marRight w:val="0"/>
              <w:marTop w:val="0"/>
              <w:marBottom w:val="0"/>
              <w:divBdr>
                <w:top w:val="single" w:sz="2" w:space="0" w:color="D9D9E3"/>
                <w:left w:val="single" w:sz="2" w:space="0" w:color="D9D9E3"/>
                <w:bottom w:val="single" w:sz="2" w:space="0" w:color="D9D9E3"/>
                <w:right w:val="single" w:sz="2" w:space="0" w:color="D9D9E3"/>
              </w:divBdr>
              <w:divsChild>
                <w:div w:id="865408193">
                  <w:marLeft w:val="0"/>
                  <w:marRight w:val="0"/>
                  <w:marTop w:val="0"/>
                  <w:marBottom w:val="0"/>
                  <w:divBdr>
                    <w:top w:val="single" w:sz="2" w:space="0" w:color="D9D9E3"/>
                    <w:left w:val="single" w:sz="2" w:space="0" w:color="D9D9E3"/>
                    <w:bottom w:val="single" w:sz="2" w:space="0" w:color="D9D9E3"/>
                    <w:right w:val="single" w:sz="2" w:space="0" w:color="D9D9E3"/>
                  </w:divBdr>
                  <w:divsChild>
                    <w:div w:id="793795909">
                      <w:marLeft w:val="0"/>
                      <w:marRight w:val="0"/>
                      <w:marTop w:val="0"/>
                      <w:marBottom w:val="0"/>
                      <w:divBdr>
                        <w:top w:val="single" w:sz="2" w:space="0" w:color="D9D9E3"/>
                        <w:left w:val="single" w:sz="2" w:space="0" w:color="D9D9E3"/>
                        <w:bottom w:val="single" w:sz="2" w:space="0" w:color="D9D9E3"/>
                        <w:right w:val="single" w:sz="2" w:space="0" w:color="D9D9E3"/>
                      </w:divBdr>
                      <w:divsChild>
                        <w:div w:id="1720976995">
                          <w:marLeft w:val="0"/>
                          <w:marRight w:val="0"/>
                          <w:marTop w:val="0"/>
                          <w:marBottom w:val="0"/>
                          <w:divBdr>
                            <w:top w:val="single" w:sz="2" w:space="0" w:color="auto"/>
                            <w:left w:val="single" w:sz="2" w:space="0" w:color="auto"/>
                            <w:bottom w:val="single" w:sz="6" w:space="0" w:color="auto"/>
                            <w:right w:val="single" w:sz="2" w:space="0" w:color="auto"/>
                          </w:divBdr>
                          <w:divsChild>
                            <w:div w:id="1923105983">
                              <w:marLeft w:val="0"/>
                              <w:marRight w:val="0"/>
                              <w:marTop w:val="100"/>
                              <w:marBottom w:val="100"/>
                              <w:divBdr>
                                <w:top w:val="single" w:sz="2" w:space="0" w:color="D9D9E3"/>
                                <w:left w:val="single" w:sz="2" w:space="0" w:color="D9D9E3"/>
                                <w:bottom w:val="single" w:sz="2" w:space="0" w:color="D9D9E3"/>
                                <w:right w:val="single" w:sz="2" w:space="0" w:color="D9D9E3"/>
                              </w:divBdr>
                              <w:divsChild>
                                <w:div w:id="226454899">
                                  <w:marLeft w:val="0"/>
                                  <w:marRight w:val="0"/>
                                  <w:marTop w:val="0"/>
                                  <w:marBottom w:val="0"/>
                                  <w:divBdr>
                                    <w:top w:val="single" w:sz="2" w:space="0" w:color="D9D9E3"/>
                                    <w:left w:val="single" w:sz="2" w:space="0" w:color="D9D9E3"/>
                                    <w:bottom w:val="single" w:sz="2" w:space="0" w:color="D9D9E3"/>
                                    <w:right w:val="single" w:sz="2" w:space="0" w:color="D9D9E3"/>
                                  </w:divBdr>
                                  <w:divsChild>
                                    <w:div w:id="586035721">
                                      <w:marLeft w:val="0"/>
                                      <w:marRight w:val="0"/>
                                      <w:marTop w:val="0"/>
                                      <w:marBottom w:val="0"/>
                                      <w:divBdr>
                                        <w:top w:val="single" w:sz="2" w:space="0" w:color="D9D9E3"/>
                                        <w:left w:val="single" w:sz="2" w:space="0" w:color="D9D9E3"/>
                                        <w:bottom w:val="single" w:sz="2" w:space="0" w:color="D9D9E3"/>
                                        <w:right w:val="single" w:sz="2" w:space="0" w:color="D9D9E3"/>
                                      </w:divBdr>
                                      <w:divsChild>
                                        <w:div w:id="1591036754">
                                          <w:marLeft w:val="0"/>
                                          <w:marRight w:val="0"/>
                                          <w:marTop w:val="0"/>
                                          <w:marBottom w:val="0"/>
                                          <w:divBdr>
                                            <w:top w:val="single" w:sz="2" w:space="0" w:color="D9D9E3"/>
                                            <w:left w:val="single" w:sz="2" w:space="0" w:color="D9D9E3"/>
                                            <w:bottom w:val="single" w:sz="2" w:space="0" w:color="D9D9E3"/>
                                            <w:right w:val="single" w:sz="2" w:space="0" w:color="D9D9E3"/>
                                          </w:divBdr>
                                          <w:divsChild>
                                            <w:div w:id="1592856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41459007">
                          <w:marLeft w:val="0"/>
                          <w:marRight w:val="0"/>
                          <w:marTop w:val="0"/>
                          <w:marBottom w:val="0"/>
                          <w:divBdr>
                            <w:top w:val="single" w:sz="2" w:space="0" w:color="auto"/>
                            <w:left w:val="single" w:sz="2" w:space="0" w:color="auto"/>
                            <w:bottom w:val="single" w:sz="6" w:space="0" w:color="auto"/>
                            <w:right w:val="single" w:sz="2" w:space="0" w:color="auto"/>
                          </w:divBdr>
                          <w:divsChild>
                            <w:div w:id="1970551687">
                              <w:marLeft w:val="0"/>
                              <w:marRight w:val="0"/>
                              <w:marTop w:val="100"/>
                              <w:marBottom w:val="100"/>
                              <w:divBdr>
                                <w:top w:val="single" w:sz="2" w:space="0" w:color="D9D9E3"/>
                                <w:left w:val="single" w:sz="2" w:space="0" w:color="D9D9E3"/>
                                <w:bottom w:val="single" w:sz="2" w:space="0" w:color="D9D9E3"/>
                                <w:right w:val="single" w:sz="2" w:space="0" w:color="D9D9E3"/>
                              </w:divBdr>
                              <w:divsChild>
                                <w:div w:id="1255162709">
                                  <w:marLeft w:val="0"/>
                                  <w:marRight w:val="0"/>
                                  <w:marTop w:val="0"/>
                                  <w:marBottom w:val="0"/>
                                  <w:divBdr>
                                    <w:top w:val="single" w:sz="2" w:space="0" w:color="D9D9E3"/>
                                    <w:left w:val="single" w:sz="2" w:space="0" w:color="D9D9E3"/>
                                    <w:bottom w:val="single" w:sz="2" w:space="0" w:color="D9D9E3"/>
                                    <w:right w:val="single" w:sz="2" w:space="0" w:color="D9D9E3"/>
                                  </w:divBdr>
                                  <w:divsChild>
                                    <w:div w:id="1963489494">
                                      <w:marLeft w:val="0"/>
                                      <w:marRight w:val="0"/>
                                      <w:marTop w:val="0"/>
                                      <w:marBottom w:val="0"/>
                                      <w:divBdr>
                                        <w:top w:val="single" w:sz="2" w:space="0" w:color="D9D9E3"/>
                                        <w:left w:val="single" w:sz="2" w:space="0" w:color="D9D9E3"/>
                                        <w:bottom w:val="single" w:sz="2" w:space="0" w:color="D9D9E3"/>
                                        <w:right w:val="single" w:sz="2" w:space="0" w:color="D9D9E3"/>
                                      </w:divBdr>
                                      <w:divsChild>
                                        <w:div w:id="472217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1961710">
                                  <w:marLeft w:val="0"/>
                                  <w:marRight w:val="0"/>
                                  <w:marTop w:val="0"/>
                                  <w:marBottom w:val="0"/>
                                  <w:divBdr>
                                    <w:top w:val="single" w:sz="2" w:space="0" w:color="D9D9E3"/>
                                    <w:left w:val="single" w:sz="2" w:space="0" w:color="D9D9E3"/>
                                    <w:bottom w:val="single" w:sz="2" w:space="0" w:color="D9D9E3"/>
                                    <w:right w:val="single" w:sz="2" w:space="0" w:color="D9D9E3"/>
                                  </w:divBdr>
                                  <w:divsChild>
                                    <w:div w:id="262539744">
                                      <w:marLeft w:val="0"/>
                                      <w:marRight w:val="0"/>
                                      <w:marTop w:val="0"/>
                                      <w:marBottom w:val="0"/>
                                      <w:divBdr>
                                        <w:top w:val="single" w:sz="2" w:space="0" w:color="D9D9E3"/>
                                        <w:left w:val="single" w:sz="2" w:space="0" w:color="D9D9E3"/>
                                        <w:bottom w:val="single" w:sz="2" w:space="0" w:color="D9D9E3"/>
                                        <w:right w:val="single" w:sz="2" w:space="0" w:color="D9D9E3"/>
                                      </w:divBdr>
                                      <w:divsChild>
                                        <w:div w:id="724449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00545653">
                          <w:marLeft w:val="0"/>
                          <w:marRight w:val="0"/>
                          <w:marTop w:val="0"/>
                          <w:marBottom w:val="0"/>
                          <w:divBdr>
                            <w:top w:val="single" w:sz="2" w:space="0" w:color="auto"/>
                            <w:left w:val="single" w:sz="2" w:space="0" w:color="auto"/>
                            <w:bottom w:val="single" w:sz="6" w:space="0" w:color="auto"/>
                            <w:right w:val="single" w:sz="2" w:space="0" w:color="auto"/>
                          </w:divBdr>
                          <w:divsChild>
                            <w:div w:id="141571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738094070">
                                  <w:marLeft w:val="0"/>
                                  <w:marRight w:val="0"/>
                                  <w:marTop w:val="0"/>
                                  <w:marBottom w:val="0"/>
                                  <w:divBdr>
                                    <w:top w:val="single" w:sz="2" w:space="0" w:color="D9D9E3"/>
                                    <w:left w:val="single" w:sz="2" w:space="0" w:color="D9D9E3"/>
                                    <w:bottom w:val="single" w:sz="2" w:space="0" w:color="D9D9E3"/>
                                    <w:right w:val="single" w:sz="2" w:space="0" w:color="D9D9E3"/>
                                  </w:divBdr>
                                  <w:divsChild>
                                    <w:div w:id="483813578">
                                      <w:marLeft w:val="0"/>
                                      <w:marRight w:val="0"/>
                                      <w:marTop w:val="0"/>
                                      <w:marBottom w:val="0"/>
                                      <w:divBdr>
                                        <w:top w:val="single" w:sz="2" w:space="0" w:color="D9D9E3"/>
                                        <w:left w:val="single" w:sz="2" w:space="0" w:color="D9D9E3"/>
                                        <w:bottom w:val="single" w:sz="2" w:space="0" w:color="D9D9E3"/>
                                        <w:right w:val="single" w:sz="2" w:space="0" w:color="D9D9E3"/>
                                      </w:divBdr>
                                      <w:divsChild>
                                        <w:div w:id="981539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5199280">
                                  <w:marLeft w:val="0"/>
                                  <w:marRight w:val="0"/>
                                  <w:marTop w:val="0"/>
                                  <w:marBottom w:val="0"/>
                                  <w:divBdr>
                                    <w:top w:val="single" w:sz="2" w:space="0" w:color="D9D9E3"/>
                                    <w:left w:val="single" w:sz="2" w:space="0" w:color="D9D9E3"/>
                                    <w:bottom w:val="single" w:sz="2" w:space="0" w:color="D9D9E3"/>
                                    <w:right w:val="single" w:sz="2" w:space="0" w:color="D9D9E3"/>
                                  </w:divBdr>
                                  <w:divsChild>
                                    <w:div w:id="1739089690">
                                      <w:marLeft w:val="0"/>
                                      <w:marRight w:val="0"/>
                                      <w:marTop w:val="0"/>
                                      <w:marBottom w:val="0"/>
                                      <w:divBdr>
                                        <w:top w:val="single" w:sz="2" w:space="0" w:color="D9D9E3"/>
                                        <w:left w:val="single" w:sz="2" w:space="0" w:color="D9D9E3"/>
                                        <w:bottom w:val="single" w:sz="2" w:space="0" w:color="D9D9E3"/>
                                        <w:right w:val="single" w:sz="2" w:space="0" w:color="D9D9E3"/>
                                      </w:divBdr>
                                      <w:divsChild>
                                        <w:div w:id="1886870774">
                                          <w:marLeft w:val="0"/>
                                          <w:marRight w:val="0"/>
                                          <w:marTop w:val="0"/>
                                          <w:marBottom w:val="0"/>
                                          <w:divBdr>
                                            <w:top w:val="single" w:sz="2" w:space="0" w:color="D9D9E3"/>
                                            <w:left w:val="single" w:sz="2" w:space="0" w:color="D9D9E3"/>
                                            <w:bottom w:val="single" w:sz="2" w:space="0" w:color="D9D9E3"/>
                                            <w:right w:val="single" w:sz="2" w:space="0" w:color="D9D9E3"/>
                                          </w:divBdr>
                                          <w:divsChild>
                                            <w:div w:id="1606763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6085763">
          <w:marLeft w:val="0"/>
          <w:marRight w:val="0"/>
          <w:marTop w:val="0"/>
          <w:marBottom w:val="0"/>
          <w:divBdr>
            <w:top w:val="none" w:sz="0" w:space="0" w:color="auto"/>
            <w:left w:val="none" w:sz="0" w:space="0" w:color="auto"/>
            <w:bottom w:val="none" w:sz="0" w:space="0" w:color="auto"/>
            <w:right w:val="none" w:sz="0" w:space="0" w:color="auto"/>
          </w:divBdr>
          <w:divsChild>
            <w:div w:id="2024238598">
              <w:marLeft w:val="0"/>
              <w:marRight w:val="0"/>
              <w:marTop w:val="0"/>
              <w:marBottom w:val="0"/>
              <w:divBdr>
                <w:top w:val="single" w:sz="2" w:space="0" w:color="D9D9E3"/>
                <w:left w:val="single" w:sz="2" w:space="0" w:color="D9D9E3"/>
                <w:bottom w:val="single" w:sz="2" w:space="0" w:color="D9D9E3"/>
                <w:right w:val="single" w:sz="2" w:space="0" w:color="D9D9E3"/>
              </w:divBdr>
              <w:divsChild>
                <w:div w:id="171261162">
                  <w:marLeft w:val="0"/>
                  <w:marRight w:val="0"/>
                  <w:marTop w:val="0"/>
                  <w:marBottom w:val="0"/>
                  <w:divBdr>
                    <w:top w:val="single" w:sz="2" w:space="0" w:color="D9D9E3"/>
                    <w:left w:val="single" w:sz="2" w:space="0" w:color="D9D9E3"/>
                    <w:bottom w:val="single" w:sz="2" w:space="0" w:color="D9D9E3"/>
                    <w:right w:val="single" w:sz="2" w:space="0" w:color="D9D9E3"/>
                  </w:divBdr>
                  <w:divsChild>
                    <w:div w:id="382825540">
                      <w:marLeft w:val="0"/>
                      <w:marRight w:val="0"/>
                      <w:marTop w:val="0"/>
                      <w:marBottom w:val="0"/>
                      <w:divBdr>
                        <w:top w:val="single" w:sz="2" w:space="0" w:color="D9D9E3"/>
                        <w:left w:val="single" w:sz="2" w:space="0" w:color="D9D9E3"/>
                        <w:bottom w:val="single" w:sz="2" w:space="0" w:color="D9D9E3"/>
                        <w:right w:val="single" w:sz="2" w:space="0" w:color="D9D9E3"/>
                      </w:divBdr>
                      <w:divsChild>
                        <w:div w:id="1729181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1382270">
      <w:bodyDiv w:val="1"/>
      <w:marLeft w:val="0"/>
      <w:marRight w:val="0"/>
      <w:marTop w:val="0"/>
      <w:marBottom w:val="0"/>
      <w:divBdr>
        <w:top w:val="none" w:sz="0" w:space="0" w:color="auto"/>
        <w:left w:val="none" w:sz="0" w:space="0" w:color="auto"/>
        <w:bottom w:val="none" w:sz="0" w:space="0" w:color="auto"/>
        <w:right w:val="none" w:sz="0" w:space="0" w:color="auto"/>
      </w:divBdr>
    </w:div>
    <w:div w:id="1653871822">
      <w:bodyDiv w:val="1"/>
      <w:marLeft w:val="0"/>
      <w:marRight w:val="0"/>
      <w:marTop w:val="0"/>
      <w:marBottom w:val="0"/>
      <w:divBdr>
        <w:top w:val="none" w:sz="0" w:space="0" w:color="auto"/>
        <w:left w:val="none" w:sz="0" w:space="0" w:color="auto"/>
        <w:bottom w:val="none" w:sz="0" w:space="0" w:color="auto"/>
        <w:right w:val="none" w:sz="0" w:space="0" w:color="auto"/>
      </w:divBdr>
      <w:divsChild>
        <w:div w:id="998533060">
          <w:marLeft w:val="0"/>
          <w:marRight w:val="0"/>
          <w:marTop w:val="0"/>
          <w:marBottom w:val="0"/>
          <w:divBdr>
            <w:top w:val="single" w:sz="2" w:space="0" w:color="auto"/>
            <w:left w:val="single" w:sz="2" w:space="0" w:color="auto"/>
            <w:bottom w:val="single" w:sz="6" w:space="0" w:color="auto"/>
            <w:right w:val="single" w:sz="2" w:space="0" w:color="auto"/>
          </w:divBdr>
          <w:divsChild>
            <w:div w:id="1089929868">
              <w:marLeft w:val="0"/>
              <w:marRight w:val="0"/>
              <w:marTop w:val="100"/>
              <w:marBottom w:val="100"/>
              <w:divBdr>
                <w:top w:val="single" w:sz="2" w:space="0" w:color="D9D9E3"/>
                <w:left w:val="single" w:sz="2" w:space="0" w:color="D9D9E3"/>
                <w:bottom w:val="single" w:sz="2" w:space="0" w:color="D9D9E3"/>
                <w:right w:val="single" w:sz="2" w:space="0" w:color="D9D9E3"/>
              </w:divBdr>
              <w:divsChild>
                <w:div w:id="583610800">
                  <w:marLeft w:val="0"/>
                  <w:marRight w:val="0"/>
                  <w:marTop w:val="0"/>
                  <w:marBottom w:val="0"/>
                  <w:divBdr>
                    <w:top w:val="single" w:sz="2" w:space="0" w:color="D9D9E3"/>
                    <w:left w:val="single" w:sz="2" w:space="0" w:color="D9D9E3"/>
                    <w:bottom w:val="single" w:sz="2" w:space="0" w:color="D9D9E3"/>
                    <w:right w:val="single" w:sz="2" w:space="0" w:color="D9D9E3"/>
                  </w:divBdr>
                  <w:divsChild>
                    <w:div w:id="1233663858">
                      <w:marLeft w:val="0"/>
                      <w:marRight w:val="0"/>
                      <w:marTop w:val="0"/>
                      <w:marBottom w:val="0"/>
                      <w:divBdr>
                        <w:top w:val="single" w:sz="2" w:space="0" w:color="D9D9E3"/>
                        <w:left w:val="single" w:sz="2" w:space="0" w:color="D9D9E3"/>
                        <w:bottom w:val="single" w:sz="2" w:space="0" w:color="D9D9E3"/>
                        <w:right w:val="single" w:sz="2" w:space="0" w:color="D9D9E3"/>
                      </w:divBdr>
                      <w:divsChild>
                        <w:div w:id="1654404255">
                          <w:marLeft w:val="0"/>
                          <w:marRight w:val="0"/>
                          <w:marTop w:val="0"/>
                          <w:marBottom w:val="0"/>
                          <w:divBdr>
                            <w:top w:val="single" w:sz="2" w:space="0" w:color="D9D9E3"/>
                            <w:left w:val="single" w:sz="2" w:space="0" w:color="D9D9E3"/>
                            <w:bottom w:val="single" w:sz="2" w:space="0" w:color="D9D9E3"/>
                            <w:right w:val="single" w:sz="2" w:space="0" w:color="D9D9E3"/>
                          </w:divBdr>
                          <w:divsChild>
                            <w:div w:id="461190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4447033">
      <w:bodyDiv w:val="1"/>
      <w:marLeft w:val="0"/>
      <w:marRight w:val="0"/>
      <w:marTop w:val="0"/>
      <w:marBottom w:val="0"/>
      <w:divBdr>
        <w:top w:val="none" w:sz="0" w:space="0" w:color="auto"/>
        <w:left w:val="none" w:sz="0" w:space="0" w:color="auto"/>
        <w:bottom w:val="none" w:sz="0" w:space="0" w:color="auto"/>
        <w:right w:val="none" w:sz="0" w:space="0" w:color="auto"/>
      </w:divBdr>
    </w:div>
    <w:div w:id="1884555037">
      <w:bodyDiv w:val="1"/>
      <w:marLeft w:val="0"/>
      <w:marRight w:val="0"/>
      <w:marTop w:val="0"/>
      <w:marBottom w:val="0"/>
      <w:divBdr>
        <w:top w:val="none" w:sz="0" w:space="0" w:color="auto"/>
        <w:left w:val="none" w:sz="0" w:space="0" w:color="auto"/>
        <w:bottom w:val="none" w:sz="0" w:space="0" w:color="auto"/>
        <w:right w:val="none" w:sz="0" w:space="0" w:color="auto"/>
      </w:divBdr>
    </w:div>
    <w:div w:id="1916360307">
      <w:bodyDiv w:val="1"/>
      <w:marLeft w:val="0"/>
      <w:marRight w:val="0"/>
      <w:marTop w:val="0"/>
      <w:marBottom w:val="0"/>
      <w:divBdr>
        <w:top w:val="none" w:sz="0" w:space="0" w:color="auto"/>
        <w:left w:val="none" w:sz="0" w:space="0" w:color="auto"/>
        <w:bottom w:val="none" w:sz="0" w:space="0" w:color="auto"/>
        <w:right w:val="none" w:sz="0" w:space="0" w:color="auto"/>
      </w:divBdr>
    </w:div>
    <w:div w:id="2008244086">
      <w:bodyDiv w:val="1"/>
      <w:marLeft w:val="0"/>
      <w:marRight w:val="0"/>
      <w:marTop w:val="0"/>
      <w:marBottom w:val="0"/>
      <w:divBdr>
        <w:top w:val="none" w:sz="0" w:space="0" w:color="auto"/>
        <w:left w:val="none" w:sz="0" w:space="0" w:color="auto"/>
        <w:bottom w:val="none" w:sz="0" w:space="0" w:color="auto"/>
        <w:right w:val="none" w:sz="0" w:space="0" w:color="auto"/>
      </w:divBdr>
    </w:div>
    <w:div w:id="2018071056">
      <w:bodyDiv w:val="1"/>
      <w:marLeft w:val="0"/>
      <w:marRight w:val="0"/>
      <w:marTop w:val="0"/>
      <w:marBottom w:val="0"/>
      <w:divBdr>
        <w:top w:val="none" w:sz="0" w:space="0" w:color="auto"/>
        <w:left w:val="none" w:sz="0" w:space="0" w:color="auto"/>
        <w:bottom w:val="none" w:sz="0" w:space="0" w:color="auto"/>
        <w:right w:val="none" w:sz="0" w:space="0" w:color="auto"/>
      </w:divBdr>
      <w:divsChild>
        <w:div w:id="104083709">
          <w:marLeft w:val="0"/>
          <w:marRight w:val="0"/>
          <w:marTop w:val="0"/>
          <w:marBottom w:val="0"/>
          <w:divBdr>
            <w:top w:val="single" w:sz="2" w:space="0" w:color="auto"/>
            <w:left w:val="single" w:sz="2" w:space="0" w:color="auto"/>
            <w:bottom w:val="single" w:sz="6" w:space="0" w:color="auto"/>
            <w:right w:val="single" w:sz="2" w:space="0" w:color="auto"/>
          </w:divBdr>
          <w:divsChild>
            <w:div w:id="1146359108">
              <w:marLeft w:val="0"/>
              <w:marRight w:val="0"/>
              <w:marTop w:val="100"/>
              <w:marBottom w:val="100"/>
              <w:divBdr>
                <w:top w:val="single" w:sz="2" w:space="0" w:color="D9D9E3"/>
                <w:left w:val="single" w:sz="2" w:space="0" w:color="D9D9E3"/>
                <w:bottom w:val="single" w:sz="2" w:space="0" w:color="D9D9E3"/>
                <w:right w:val="single" w:sz="2" w:space="0" w:color="D9D9E3"/>
              </w:divBdr>
              <w:divsChild>
                <w:div w:id="218521652">
                  <w:marLeft w:val="0"/>
                  <w:marRight w:val="0"/>
                  <w:marTop w:val="0"/>
                  <w:marBottom w:val="0"/>
                  <w:divBdr>
                    <w:top w:val="single" w:sz="2" w:space="0" w:color="D9D9E3"/>
                    <w:left w:val="single" w:sz="2" w:space="0" w:color="D9D9E3"/>
                    <w:bottom w:val="single" w:sz="2" w:space="0" w:color="D9D9E3"/>
                    <w:right w:val="single" w:sz="2" w:space="0" w:color="D9D9E3"/>
                  </w:divBdr>
                  <w:divsChild>
                    <w:div w:id="18970859">
                      <w:marLeft w:val="0"/>
                      <w:marRight w:val="0"/>
                      <w:marTop w:val="0"/>
                      <w:marBottom w:val="0"/>
                      <w:divBdr>
                        <w:top w:val="single" w:sz="2" w:space="0" w:color="D9D9E3"/>
                        <w:left w:val="single" w:sz="2" w:space="0" w:color="D9D9E3"/>
                        <w:bottom w:val="single" w:sz="2" w:space="0" w:color="D9D9E3"/>
                        <w:right w:val="single" w:sz="2" w:space="0" w:color="D9D9E3"/>
                      </w:divBdr>
                      <w:divsChild>
                        <w:div w:id="982078530">
                          <w:marLeft w:val="0"/>
                          <w:marRight w:val="0"/>
                          <w:marTop w:val="0"/>
                          <w:marBottom w:val="0"/>
                          <w:divBdr>
                            <w:top w:val="single" w:sz="2" w:space="0" w:color="D9D9E3"/>
                            <w:left w:val="single" w:sz="2" w:space="0" w:color="D9D9E3"/>
                            <w:bottom w:val="single" w:sz="2" w:space="0" w:color="D9D9E3"/>
                            <w:right w:val="single" w:sz="2" w:space="0" w:color="D9D9E3"/>
                          </w:divBdr>
                          <w:divsChild>
                            <w:div w:id="1042487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3164</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mahima89ch@hotmail.com</cp:lastModifiedBy>
  <cp:revision>4</cp:revision>
  <dcterms:created xsi:type="dcterms:W3CDTF">2023-06-11T12:23:00Z</dcterms:created>
  <dcterms:modified xsi:type="dcterms:W3CDTF">2023-06-14T16:49:00Z</dcterms:modified>
</cp:coreProperties>
</file>