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E4643" w14:textId="37B7DFFD" w:rsidR="00C463ED" w:rsidRDefault="00C463ED" w:rsidP="00C463ED">
      <w:pPr>
        <w:pStyle w:val="IntenseQuote"/>
        <w:jc w:val="center"/>
        <w:rPr>
          <w:rFonts w:ascii="Arial" w:hAnsi="Arial" w:cs="Arial"/>
          <w:i w:val="0"/>
          <w:color w:val="auto"/>
          <w:sz w:val="44"/>
          <w:lang w:eastAsia="en-IN"/>
        </w:rPr>
      </w:pPr>
      <w:r w:rsidRPr="00C463ED">
        <w:rPr>
          <w:rFonts w:ascii="Arial" w:hAnsi="Arial" w:cs="Arial"/>
          <w:i w:val="0"/>
          <w:color w:val="auto"/>
          <w:sz w:val="44"/>
          <w:lang w:eastAsia="en-IN"/>
        </w:rPr>
        <w:t xml:space="preserve">Academic and Employability </w:t>
      </w:r>
      <w:r>
        <w:rPr>
          <w:rFonts w:ascii="Arial" w:hAnsi="Arial" w:cs="Arial"/>
          <w:i w:val="0"/>
          <w:color w:val="auto"/>
          <w:sz w:val="44"/>
          <w:lang w:eastAsia="en-IN"/>
        </w:rPr>
        <w:t>S</w:t>
      </w:r>
      <w:r w:rsidRPr="00C463ED">
        <w:rPr>
          <w:rFonts w:ascii="Arial" w:hAnsi="Arial" w:cs="Arial"/>
          <w:i w:val="0"/>
          <w:color w:val="auto"/>
          <w:sz w:val="44"/>
          <w:lang w:eastAsia="en-IN"/>
        </w:rPr>
        <w:t>kills</w:t>
      </w:r>
      <w:r>
        <w:rPr>
          <w:rFonts w:ascii="Arial" w:hAnsi="Arial" w:cs="Arial"/>
          <w:i w:val="0"/>
          <w:color w:val="auto"/>
          <w:sz w:val="44"/>
          <w:lang w:eastAsia="en-IN"/>
        </w:rPr>
        <w:br/>
      </w:r>
      <w:r w:rsidRPr="00C463ED">
        <w:rPr>
          <w:rFonts w:ascii="Arial" w:hAnsi="Arial" w:cs="Arial"/>
          <w:i w:val="0"/>
          <w:color w:val="auto"/>
          <w:sz w:val="36"/>
          <w:szCs w:val="18"/>
          <w:lang w:eastAsia="en-IN"/>
        </w:rPr>
        <w:t>BMSW4001</w:t>
      </w:r>
    </w:p>
    <w:p w14:paraId="40529EF7" w14:textId="77777777" w:rsidR="00C463ED" w:rsidRPr="00C463ED" w:rsidRDefault="00C463ED" w:rsidP="00C463ED">
      <w:pPr>
        <w:rPr>
          <w:lang w:eastAsia="en-IN"/>
        </w:rPr>
      </w:pPr>
    </w:p>
    <w:p w14:paraId="4D7A4F08" w14:textId="25F309A6" w:rsidR="00C463ED" w:rsidRPr="00C463ED" w:rsidRDefault="009E4E16" w:rsidP="009E4E16">
      <w:pPr>
        <w:rPr>
          <w:rFonts w:ascii="Arial" w:eastAsia="Times New Roman" w:hAnsi="Arial" w:cs="Arial"/>
          <w:bCs/>
          <w:sz w:val="32"/>
          <w:szCs w:val="32"/>
        </w:rPr>
      </w:pPr>
      <w:r>
        <w:rPr>
          <w:rFonts w:ascii="Arial" w:eastAsia="Times New Roman" w:hAnsi="Arial" w:cs="Arial"/>
          <w:b/>
          <w:sz w:val="32"/>
          <w:szCs w:val="32"/>
        </w:rPr>
        <w:t xml:space="preserve">                          </w:t>
      </w:r>
      <w:r w:rsidR="00C463ED" w:rsidRPr="00C463ED">
        <w:rPr>
          <w:rFonts w:ascii="Arial" w:eastAsia="Times New Roman" w:hAnsi="Arial" w:cs="Arial"/>
          <w:b/>
          <w:sz w:val="32"/>
          <w:szCs w:val="32"/>
        </w:rPr>
        <w:t xml:space="preserve">Student Name:   </w:t>
      </w:r>
      <w:r>
        <w:rPr>
          <w:rFonts w:ascii="Arial" w:eastAsia="Times New Roman" w:hAnsi="Arial" w:cs="Arial"/>
          <w:bCs/>
          <w:sz w:val="32"/>
          <w:szCs w:val="32"/>
        </w:rPr>
        <w:t>Ana Minzat</w:t>
      </w:r>
    </w:p>
    <w:p w14:paraId="184FA996" w14:textId="7F6D1C0B" w:rsidR="00C463ED" w:rsidRPr="00C463ED" w:rsidRDefault="00C463ED" w:rsidP="00C463ED">
      <w:pPr>
        <w:rPr>
          <w:rFonts w:ascii="Arial" w:eastAsia="Times New Roman" w:hAnsi="Arial" w:cs="Arial"/>
          <w:bCs/>
          <w:sz w:val="32"/>
          <w:szCs w:val="32"/>
        </w:rPr>
      </w:pPr>
      <w:r w:rsidRPr="00C463ED">
        <w:rPr>
          <w:rFonts w:ascii="Arial" w:eastAsia="Times New Roman" w:hAnsi="Arial" w:cs="Arial"/>
          <w:b/>
          <w:sz w:val="32"/>
          <w:szCs w:val="32"/>
        </w:rPr>
        <w:t xml:space="preserve">                             </w:t>
      </w:r>
      <w:r>
        <w:rPr>
          <w:rFonts w:ascii="Arial" w:eastAsia="Times New Roman" w:hAnsi="Arial" w:cs="Arial"/>
          <w:b/>
          <w:sz w:val="32"/>
          <w:szCs w:val="32"/>
        </w:rPr>
        <w:t xml:space="preserve">  </w:t>
      </w:r>
      <w:r w:rsidRPr="00C463ED">
        <w:rPr>
          <w:rFonts w:ascii="Arial" w:eastAsia="Times New Roman" w:hAnsi="Arial" w:cs="Arial"/>
          <w:b/>
          <w:sz w:val="32"/>
          <w:szCs w:val="32"/>
        </w:rPr>
        <w:t xml:space="preserve"> Student ID:   </w:t>
      </w:r>
      <w:r w:rsidRPr="00C463ED">
        <w:rPr>
          <w:rFonts w:ascii="Arial" w:eastAsia="Times New Roman" w:hAnsi="Arial" w:cs="Arial"/>
          <w:bCs/>
          <w:sz w:val="32"/>
          <w:szCs w:val="32"/>
        </w:rPr>
        <w:t>191614</w:t>
      </w:r>
      <w:r w:rsidR="009E4E16">
        <w:rPr>
          <w:rFonts w:ascii="Arial" w:eastAsia="Times New Roman" w:hAnsi="Arial" w:cs="Arial"/>
          <w:bCs/>
          <w:sz w:val="32"/>
          <w:szCs w:val="32"/>
        </w:rPr>
        <w:t>6</w:t>
      </w:r>
    </w:p>
    <w:p w14:paraId="43299DFC" w14:textId="3FD1EB25" w:rsidR="00C463ED" w:rsidRPr="00C463ED" w:rsidRDefault="00C463ED" w:rsidP="00C463ED">
      <w:pPr>
        <w:rPr>
          <w:rFonts w:ascii="Arial" w:eastAsia="Times New Roman" w:hAnsi="Arial" w:cs="Arial"/>
          <w:bCs/>
          <w:sz w:val="32"/>
          <w:szCs w:val="32"/>
        </w:rPr>
      </w:pPr>
      <w:r w:rsidRPr="00C463ED">
        <w:rPr>
          <w:rFonts w:ascii="Arial" w:eastAsia="Times New Roman" w:hAnsi="Arial" w:cs="Arial"/>
          <w:b/>
          <w:sz w:val="32"/>
          <w:szCs w:val="32"/>
        </w:rPr>
        <w:t xml:space="preserve">         Module Lecturer’s Name: </w:t>
      </w:r>
      <w:r>
        <w:rPr>
          <w:rFonts w:ascii="Arial" w:eastAsia="Times New Roman" w:hAnsi="Arial" w:cs="Arial"/>
          <w:b/>
          <w:sz w:val="32"/>
          <w:szCs w:val="32"/>
        </w:rPr>
        <w:t xml:space="preserve">  </w:t>
      </w:r>
      <w:r w:rsidRPr="00C463ED">
        <w:rPr>
          <w:rFonts w:ascii="Arial" w:eastAsia="Times New Roman" w:hAnsi="Arial" w:cs="Arial"/>
          <w:bCs/>
          <w:sz w:val="32"/>
          <w:szCs w:val="32"/>
        </w:rPr>
        <w:t>Sylvia Hoffman</w:t>
      </w:r>
    </w:p>
    <w:p w14:paraId="712FEF87" w14:textId="7336BAC3" w:rsidR="0004784D" w:rsidRDefault="0004784D">
      <w:pPr>
        <w:rPr>
          <w:rFonts w:ascii="Arial" w:hAnsi="Arial" w:cs="Arial"/>
        </w:rPr>
      </w:pPr>
    </w:p>
    <w:p w14:paraId="15A7C041" w14:textId="5F87495D" w:rsidR="00C463ED" w:rsidRDefault="00C463ED">
      <w:pPr>
        <w:rPr>
          <w:rFonts w:ascii="Arial" w:hAnsi="Arial" w:cs="Arial"/>
        </w:rPr>
      </w:pPr>
    </w:p>
    <w:p w14:paraId="64166720" w14:textId="4A7F1782" w:rsidR="00C463ED" w:rsidRDefault="00C463ED">
      <w:pPr>
        <w:rPr>
          <w:rFonts w:ascii="Arial" w:hAnsi="Arial" w:cs="Arial"/>
        </w:rPr>
      </w:pPr>
    </w:p>
    <w:p w14:paraId="08B5AAC0" w14:textId="3C643708" w:rsidR="00C463ED" w:rsidRDefault="00C463ED">
      <w:pPr>
        <w:rPr>
          <w:rFonts w:ascii="Arial" w:hAnsi="Arial" w:cs="Arial"/>
        </w:rPr>
      </w:pPr>
    </w:p>
    <w:p w14:paraId="6B9FF8FB" w14:textId="731FB588" w:rsidR="00C463ED" w:rsidRDefault="00C463ED">
      <w:pPr>
        <w:rPr>
          <w:rFonts w:ascii="Arial" w:hAnsi="Arial" w:cs="Arial"/>
        </w:rPr>
      </w:pPr>
    </w:p>
    <w:p w14:paraId="3FC03F5E" w14:textId="21B4A043" w:rsidR="00C463ED" w:rsidRPr="00C463ED" w:rsidRDefault="00C463ED" w:rsidP="00C463ED">
      <w:pPr>
        <w:pStyle w:val="TOCHeading"/>
        <w:rPr>
          <w:rFonts w:ascii="Arial" w:hAnsi="Arial" w:cs="Arial"/>
          <w:color w:val="auto"/>
          <w:sz w:val="36"/>
          <w:szCs w:val="36"/>
          <w:lang w:val="en-GB"/>
        </w:rPr>
      </w:pPr>
    </w:p>
    <w:p w14:paraId="701B0EE4" w14:textId="59173664" w:rsidR="00C463ED" w:rsidRDefault="00C463ED">
      <w:pPr>
        <w:rPr>
          <w:rFonts w:ascii="Arial" w:hAnsi="Arial" w:cs="Arial"/>
        </w:rPr>
      </w:pPr>
    </w:p>
    <w:p w14:paraId="6A8E7404" w14:textId="7605A78C" w:rsidR="00C463ED" w:rsidRDefault="00C463ED">
      <w:pPr>
        <w:rPr>
          <w:rFonts w:ascii="Arial" w:hAnsi="Arial" w:cs="Arial"/>
        </w:rPr>
      </w:pPr>
    </w:p>
    <w:p w14:paraId="51F9ADDA" w14:textId="728F781B" w:rsidR="00C463ED" w:rsidRDefault="00C463ED">
      <w:pPr>
        <w:rPr>
          <w:rFonts w:ascii="Arial" w:hAnsi="Arial" w:cs="Arial"/>
        </w:rPr>
      </w:pPr>
    </w:p>
    <w:p w14:paraId="04FFA3F1" w14:textId="5E40F90A" w:rsidR="00C463ED" w:rsidRDefault="00C463ED">
      <w:pPr>
        <w:rPr>
          <w:rFonts w:ascii="Arial" w:hAnsi="Arial" w:cs="Arial"/>
        </w:rPr>
      </w:pPr>
    </w:p>
    <w:p w14:paraId="7D9EE014" w14:textId="53074B3D" w:rsidR="00C463ED" w:rsidRDefault="00C463ED">
      <w:pPr>
        <w:rPr>
          <w:rFonts w:ascii="Arial" w:hAnsi="Arial" w:cs="Arial"/>
        </w:rPr>
      </w:pPr>
    </w:p>
    <w:p w14:paraId="59DE3342" w14:textId="3C614B7C" w:rsidR="00C463ED" w:rsidRDefault="00C463ED">
      <w:pPr>
        <w:rPr>
          <w:rFonts w:ascii="Arial" w:hAnsi="Arial" w:cs="Arial"/>
        </w:rPr>
      </w:pPr>
    </w:p>
    <w:p w14:paraId="7B99AC16" w14:textId="516BB23D" w:rsidR="00C463ED" w:rsidRDefault="00C463ED">
      <w:pPr>
        <w:rPr>
          <w:rFonts w:ascii="Arial" w:hAnsi="Arial" w:cs="Arial"/>
        </w:rPr>
      </w:pPr>
    </w:p>
    <w:p w14:paraId="0C748623" w14:textId="6CE8E326" w:rsidR="00C463ED" w:rsidRDefault="00C463ED" w:rsidP="00C463ED">
      <w:pPr>
        <w:pStyle w:val="TOC1"/>
        <w:tabs>
          <w:tab w:val="right" w:leader="dot" w:pos="9016"/>
        </w:tabs>
        <w:rPr>
          <w:rFonts w:ascii="Arial" w:hAnsi="Arial" w:cs="Arial"/>
          <w:sz w:val="32"/>
          <w:szCs w:val="28"/>
        </w:rPr>
      </w:pPr>
    </w:p>
    <w:p w14:paraId="3D5F1F57" w14:textId="262F9B2B" w:rsidR="007B24CF" w:rsidRPr="007B24CF" w:rsidRDefault="007B24CF" w:rsidP="007B24CF">
      <w:pPr>
        <w:jc w:val="center"/>
        <w:rPr>
          <w:rFonts w:ascii="Arial" w:hAnsi="Arial" w:cs="Arial"/>
          <w:b/>
          <w:bCs/>
          <w:sz w:val="36"/>
          <w:szCs w:val="32"/>
        </w:rPr>
      </w:pPr>
      <w:r w:rsidRPr="007B24CF">
        <w:rPr>
          <w:rFonts w:ascii="Arial" w:hAnsi="Arial" w:cs="Arial"/>
          <w:b/>
          <w:bCs/>
          <w:sz w:val="36"/>
          <w:szCs w:val="32"/>
        </w:rPr>
        <w:lastRenderedPageBreak/>
        <w:t>Table of Contents</w:t>
      </w:r>
    </w:p>
    <w:p w14:paraId="021A7ED0" w14:textId="1EE8AFDA" w:rsidR="00C463ED" w:rsidRPr="002E3423" w:rsidRDefault="002E3423" w:rsidP="00C463ED">
      <w:pPr>
        <w:pStyle w:val="TOC1"/>
        <w:tabs>
          <w:tab w:val="right" w:leader="dot" w:pos="9016"/>
        </w:tabs>
        <w:rPr>
          <w:rFonts w:ascii="Arial" w:hAnsi="Arial" w:cs="Arial"/>
          <w:b/>
          <w:bCs/>
          <w:noProof/>
          <w:sz w:val="28"/>
          <w:szCs w:val="28"/>
        </w:rPr>
      </w:pPr>
      <w:r w:rsidRPr="002E3423">
        <w:rPr>
          <w:rFonts w:ascii="Arial" w:hAnsi="Arial" w:cs="Arial"/>
          <w:b/>
          <w:bCs/>
          <w:sz w:val="28"/>
          <w:szCs w:val="28"/>
        </w:rPr>
        <w:t xml:space="preserve">1. </w:t>
      </w:r>
      <w:hyperlink w:anchor="_Toc48063328" w:history="1">
        <w:r w:rsidR="00C463ED" w:rsidRPr="002E3423">
          <w:rPr>
            <w:rStyle w:val="Hyperlink"/>
            <w:rFonts w:ascii="Arial" w:eastAsia="Times New Roman" w:hAnsi="Arial" w:cs="Arial"/>
            <w:b/>
            <w:bCs/>
            <w:noProof/>
            <w:color w:val="auto"/>
            <w:sz w:val="28"/>
            <w:szCs w:val="28"/>
            <w:u w:val="none"/>
            <w:lang w:eastAsia="en-IN"/>
          </w:rPr>
          <w:t>Introduction</w:t>
        </w:r>
        <w:r>
          <w:rPr>
            <w:rFonts w:ascii="Arial" w:hAnsi="Arial" w:cs="Arial"/>
            <w:b/>
            <w:bCs/>
            <w:noProof/>
            <w:webHidden/>
            <w:sz w:val="28"/>
            <w:szCs w:val="28"/>
          </w:rPr>
          <w:t>……………………………………………………………….</w:t>
        </w:r>
        <w:r w:rsidR="00C463ED" w:rsidRPr="002E3423">
          <w:rPr>
            <w:rFonts w:ascii="Arial" w:hAnsi="Arial" w:cs="Arial"/>
            <w:b/>
            <w:bCs/>
            <w:noProof/>
            <w:webHidden/>
            <w:sz w:val="28"/>
            <w:szCs w:val="28"/>
          </w:rPr>
          <w:fldChar w:fldCharType="begin"/>
        </w:r>
        <w:r w:rsidR="00C463ED" w:rsidRPr="002E3423">
          <w:rPr>
            <w:rFonts w:ascii="Arial" w:hAnsi="Arial" w:cs="Arial"/>
            <w:b/>
            <w:bCs/>
            <w:noProof/>
            <w:webHidden/>
            <w:sz w:val="28"/>
            <w:szCs w:val="28"/>
          </w:rPr>
          <w:instrText xml:space="preserve"> PAGEREF _Toc48063328 \h </w:instrText>
        </w:r>
        <w:r w:rsidR="00C463ED" w:rsidRPr="002E3423">
          <w:rPr>
            <w:rFonts w:ascii="Arial" w:hAnsi="Arial" w:cs="Arial"/>
            <w:b/>
            <w:bCs/>
            <w:noProof/>
            <w:webHidden/>
            <w:sz w:val="28"/>
            <w:szCs w:val="28"/>
          </w:rPr>
        </w:r>
        <w:r w:rsidR="00C463ED" w:rsidRPr="002E3423">
          <w:rPr>
            <w:rFonts w:ascii="Arial" w:hAnsi="Arial" w:cs="Arial"/>
            <w:b/>
            <w:bCs/>
            <w:noProof/>
            <w:webHidden/>
            <w:sz w:val="28"/>
            <w:szCs w:val="28"/>
          </w:rPr>
          <w:fldChar w:fldCharType="separate"/>
        </w:r>
        <w:r w:rsidR="00C463ED" w:rsidRPr="002E3423">
          <w:rPr>
            <w:rFonts w:ascii="Arial" w:hAnsi="Arial" w:cs="Arial"/>
            <w:b/>
            <w:bCs/>
            <w:noProof/>
            <w:webHidden/>
            <w:sz w:val="28"/>
            <w:szCs w:val="28"/>
          </w:rPr>
          <w:t>3</w:t>
        </w:r>
        <w:r w:rsidR="00C463ED" w:rsidRPr="002E3423">
          <w:rPr>
            <w:rFonts w:ascii="Arial" w:hAnsi="Arial" w:cs="Arial"/>
            <w:b/>
            <w:bCs/>
            <w:noProof/>
            <w:webHidden/>
            <w:sz w:val="28"/>
            <w:szCs w:val="28"/>
          </w:rPr>
          <w:fldChar w:fldCharType="end"/>
        </w:r>
      </w:hyperlink>
    </w:p>
    <w:p w14:paraId="408583F3" w14:textId="77777777" w:rsidR="00B25B9D" w:rsidRPr="002E3423" w:rsidRDefault="00C463ED" w:rsidP="00C463ED">
      <w:pPr>
        <w:rPr>
          <w:rFonts w:ascii="Arial" w:hAnsi="Arial" w:cs="Arial"/>
          <w:b/>
          <w:bCs/>
          <w:sz w:val="28"/>
          <w:szCs w:val="28"/>
        </w:rPr>
      </w:pPr>
      <w:r w:rsidRPr="002E3423">
        <w:rPr>
          <w:rFonts w:ascii="Arial" w:hAnsi="Arial" w:cs="Arial"/>
          <w:b/>
          <w:bCs/>
          <w:sz w:val="28"/>
          <w:szCs w:val="28"/>
        </w:rPr>
        <w:t xml:space="preserve">   </w:t>
      </w:r>
      <w:r w:rsidR="00B25B9D" w:rsidRPr="002E3423">
        <w:rPr>
          <w:rFonts w:ascii="Arial" w:hAnsi="Arial" w:cs="Arial"/>
          <w:b/>
          <w:bCs/>
          <w:sz w:val="28"/>
          <w:szCs w:val="28"/>
        </w:rPr>
        <w:t xml:space="preserve">  </w:t>
      </w:r>
    </w:p>
    <w:p w14:paraId="56E2E8BE" w14:textId="77777777" w:rsidR="00B25B9D" w:rsidRPr="002E3423" w:rsidRDefault="00B25B9D" w:rsidP="00B25B9D">
      <w:pPr>
        <w:rPr>
          <w:rFonts w:ascii="Arial" w:hAnsi="Arial" w:cs="Arial"/>
          <w:b/>
          <w:bCs/>
          <w:sz w:val="28"/>
          <w:szCs w:val="28"/>
        </w:rPr>
      </w:pPr>
      <w:r w:rsidRPr="002E3423">
        <w:rPr>
          <w:rFonts w:ascii="Arial" w:hAnsi="Arial" w:cs="Arial"/>
          <w:b/>
          <w:bCs/>
          <w:sz w:val="28"/>
          <w:szCs w:val="28"/>
        </w:rPr>
        <w:t xml:space="preserve">    </w:t>
      </w:r>
      <w:r w:rsidR="00C463ED" w:rsidRPr="002E3423">
        <w:rPr>
          <w:rFonts w:ascii="Arial" w:hAnsi="Arial" w:cs="Arial"/>
          <w:b/>
          <w:bCs/>
          <w:sz w:val="28"/>
          <w:szCs w:val="28"/>
        </w:rPr>
        <w:t>Main Body:</w:t>
      </w:r>
    </w:p>
    <w:p w14:paraId="4D7F9634" w14:textId="1B9ECEC0" w:rsidR="00C463ED" w:rsidRPr="002E3423" w:rsidRDefault="002E3423" w:rsidP="00B25B9D">
      <w:pPr>
        <w:rPr>
          <w:rFonts w:ascii="Arial" w:hAnsi="Arial" w:cs="Arial"/>
          <w:b/>
          <w:bCs/>
          <w:sz w:val="28"/>
          <w:szCs w:val="28"/>
        </w:rPr>
      </w:pPr>
      <w:r w:rsidRPr="002E3423">
        <w:rPr>
          <w:rFonts w:ascii="Arial" w:hAnsi="Arial" w:cs="Arial"/>
          <w:b/>
          <w:bCs/>
          <w:sz w:val="28"/>
          <w:szCs w:val="28"/>
        </w:rPr>
        <w:t>2.</w:t>
      </w:r>
      <w:r>
        <w:rPr>
          <w:rFonts w:ascii="Arial" w:hAnsi="Arial" w:cs="Arial"/>
          <w:b/>
          <w:bCs/>
          <w:sz w:val="28"/>
          <w:szCs w:val="28"/>
        </w:rPr>
        <w:t xml:space="preserve"> </w:t>
      </w:r>
      <w:hyperlink w:anchor="_Toc48063329" w:history="1">
        <w:r w:rsidR="00C463ED" w:rsidRPr="002E3423">
          <w:rPr>
            <w:rStyle w:val="Hyperlink"/>
            <w:rFonts w:ascii="Arial" w:hAnsi="Arial" w:cs="Arial"/>
            <w:b/>
            <w:bCs/>
            <w:noProof/>
            <w:color w:val="auto"/>
            <w:sz w:val="28"/>
            <w:szCs w:val="28"/>
            <w:u w:val="none"/>
          </w:rPr>
          <w:t>Paraphrasing</w:t>
        </w:r>
        <w:r>
          <w:rPr>
            <w:rFonts w:ascii="Arial" w:hAnsi="Arial" w:cs="Arial"/>
            <w:b/>
            <w:bCs/>
            <w:noProof/>
            <w:webHidden/>
            <w:sz w:val="28"/>
            <w:szCs w:val="28"/>
          </w:rPr>
          <w:t>………………………………………………………………</w:t>
        </w:r>
        <w:r w:rsidR="007B24CF" w:rsidRPr="002E3423">
          <w:rPr>
            <w:rFonts w:ascii="Arial" w:hAnsi="Arial" w:cs="Arial"/>
            <w:b/>
            <w:bCs/>
            <w:noProof/>
            <w:webHidden/>
            <w:sz w:val="28"/>
            <w:szCs w:val="28"/>
          </w:rPr>
          <w:t>4</w:t>
        </w:r>
      </w:hyperlink>
    </w:p>
    <w:p w14:paraId="32B21BEA" w14:textId="01C708A7" w:rsidR="00C463ED" w:rsidRPr="002E3423" w:rsidRDefault="002E3423" w:rsidP="00C463ED">
      <w:pPr>
        <w:pStyle w:val="TOC1"/>
        <w:tabs>
          <w:tab w:val="right" w:leader="dot" w:pos="9016"/>
        </w:tabs>
        <w:rPr>
          <w:rFonts w:ascii="Arial" w:eastAsiaTheme="minorEastAsia" w:hAnsi="Arial" w:cs="Arial"/>
          <w:b/>
          <w:bCs/>
          <w:noProof/>
          <w:sz w:val="28"/>
          <w:szCs w:val="28"/>
          <w:lang w:eastAsia="en-IN"/>
        </w:rPr>
      </w:pPr>
      <w:r w:rsidRPr="002E3423">
        <w:rPr>
          <w:rFonts w:ascii="Arial" w:hAnsi="Arial" w:cs="Arial"/>
          <w:b/>
          <w:bCs/>
          <w:sz w:val="28"/>
          <w:szCs w:val="28"/>
        </w:rPr>
        <w:t>3.</w:t>
      </w:r>
      <w:r>
        <w:rPr>
          <w:rFonts w:ascii="Arial" w:hAnsi="Arial" w:cs="Arial"/>
          <w:b/>
          <w:bCs/>
          <w:sz w:val="28"/>
          <w:szCs w:val="28"/>
        </w:rPr>
        <w:t xml:space="preserve"> </w:t>
      </w:r>
      <w:hyperlink w:anchor="_Toc48063330" w:history="1">
        <w:r w:rsidR="00C463ED" w:rsidRPr="002E3423">
          <w:rPr>
            <w:rStyle w:val="Hyperlink"/>
            <w:rFonts w:ascii="Arial" w:hAnsi="Arial" w:cs="Arial"/>
            <w:b/>
            <w:bCs/>
            <w:noProof/>
            <w:color w:val="auto"/>
            <w:sz w:val="28"/>
            <w:szCs w:val="28"/>
            <w:u w:val="none"/>
          </w:rPr>
          <w:t>Summarising</w:t>
        </w:r>
        <w:r w:rsidR="00C463ED" w:rsidRPr="002E3423">
          <w:rPr>
            <w:rFonts w:ascii="Arial" w:hAnsi="Arial" w:cs="Arial"/>
            <w:b/>
            <w:bCs/>
            <w:noProof/>
            <w:webHidden/>
            <w:sz w:val="28"/>
            <w:szCs w:val="28"/>
          </w:rPr>
          <w:tab/>
        </w:r>
        <w:r>
          <w:rPr>
            <w:rFonts w:ascii="Arial" w:hAnsi="Arial" w:cs="Arial"/>
            <w:b/>
            <w:bCs/>
            <w:noProof/>
            <w:webHidden/>
            <w:sz w:val="28"/>
            <w:szCs w:val="28"/>
          </w:rPr>
          <w:t>.…</w:t>
        </w:r>
        <w:r w:rsidR="007B24CF" w:rsidRPr="002E3423">
          <w:rPr>
            <w:rFonts w:ascii="Arial" w:hAnsi="Arial" w:cs="Arial"/>
            <w:b/>
            <w:bCs/>
            <w:noProof/>
            <w:webHidden/>
            <w:sz w:val="28"/>
            <w:szCs w:val="28"/>
          </w:rPr>
          <w:t>6</w:t>
        </w:r>
      </w:hyperlink>
    </w:p>
    <w:p w14:paraId="75E5B460" w14:textId="14BF164B" w:rsidR="00C463ED" w:rsidRPr="002E3423" w:rsidRDefault="002E3423" w:rsidP="00C463ED">
      <w:pPr>
        <w:pStyle w:val="TOC1"/>
        <w:tabs>
          <w:tab w:val="right" w:leader="dot" w:pos="9016"/>
        </w:tabs>
        <w:rPr>
          <w:rFonts w:ascii="Arial" w:eastAsiaTheme="minorEastAsia" w:hAnsi="Arial" w:cs="Arial"/>
          <w:b/>
          <w:bCs/>
          <w:noProof/>
          <w:sz w:val="28"/>
          <w:szCs w:val="28"/>
          <w:lang w:eastAsia="en-IN"/>
        </w:rPr>
      </w:pPr>
      <w:r w:rsidRPr="002E3423">
        <w:rPr>
          <w:rFonts w:ascii="Arial" w:hAnsi="Arial" w:cs="Arial"/>
          <w:b/>
          <w:bCs/>
          <w:sz w:val="28"/>
          <w:szCs w:val="28"/>
        </w:rPr>
        <w:t>4.</w:t>
      </w:r>
      <w:r>
        <w:rPr>
          <w:rFonts w:ascii="Arial" w:hAnsi="Arial" w:cs="Arial"/>
          <w:b/>
          <w:bCs/>
          <w:sz w:val="28"/>
          <w:szCs w:val="28"/>
        </w:rPr>
        <w:t xml:space="preserve"> </w:t>
      </w:r>
      <w:hyperlink w:anchor="_Toc48063331" w:history="1">
        <w:r w:rsidR="00C463ED" w:rsidRPr="002E3423">
          <w:rPr>
            <w:rStyle w:val="Hyperlink"/>
            <w:rFonts w:ascii="Arial" w:eastAsia="Times New Roman" w:hAnsi="Arial" w:cs="Arial"/>
            <w:b/>
            <w:bCs/>
            <w:noProof/>
            <w:color w:val="auto"/>
            <w:sz w:val="28"/>
            <w:szCs w:val="28"/>
            <w:u w:val="none"/>
            <w:lang w:eastAsia="en-IN"/>
          </w:rPr>
          <w:t xml:space="preserve">CV </w:t>
        </w:r>
        <w:r w:rsidR="00C463ED" w:rsidRPr="002E3423">
          <w:rPr>
            <w:rStyle w:val="Hyperlink"/>
            <w:rFonts w:ascii="Arial" w:hAnsi="Arial" w:cs="Arial"/>
            <w:b/>
            <w:bCs/>
            <w:noProof/>
            <w:color w:val="auto"/>
            <w:sz w:val="28"/>
            <w:szCs w:val="28"/>
            <w:u w:val="none"/>
          </w:rPr>
          <w:t>Writing</w:t>
        </w:r>
        <w:r>
          <w:rPr>
            <w:rFonts w:ascii="Arial" w:hAnsi="Arial" w:cs="Arial"/>
            <w:b/>
            <w:bCs/>
            <w:noProof/>
            <w:webHidden/>
            <w:sz w:val="28"/>
            <w:szCs w:val="28"/>
          </w:rPr>
          <w:t>……………………………………………………………….….</w:t>
        </w:r>
        <w:r w:rsidR="007B24CF" w:rsidRPr="002E3423">
          <w:rPr>
            <w:rFonts w:ascii="Arial" w:hAnsi="Arial" w:cs="Arial"/>
            <w:b/>
            <w:bCs/>
            <w:noProof/>
            <w:webHidden/>
            <w:sz w:val="28"/>
            <w:szCs w:val="28"/>
          </w:rPr>
          <w:t>8</w:t>
        </w:r>
      </w:hyperlink>
    </w:p>
    <w:p w14:paraId="0845B4F3" w14:textId="7DF2985F" w:rsidR="00C463ED" w:rsidRPr="002E3423" w:rsidRDefault="002E3423" w:rsidP="00C463ED">
      <w:pPr>
        <w:pStyle w:val="TOC1"/>
        <w:tabs>
          <w:tab w:val="right" w:leader="dot" w:pos="9016"/>
        </w:tabs>
        <w:rPr>
          <w:rFonts w:ascii="Arial" w:eastAsiaTheme="minorEastAsia" w:hAnsi="Arial" w:cs="Arial"/>
          <w:b/>
          <w:bCs/>
          <w:noProof/>
          <w:sz w:val="28"/>
          <w:szCs w:val="28"/>
          <w:lang w:eastAsia="en-IN"/>
        </w:rPr>
      </w:pPr>
      <w:r w:rsidRPr="002E3423">
        <w:rPr>
          <w:rFonts w:ascii="Arial" w:hAnsi="Arial" w:cs="Arial"/>
          <w:b/>
          <w:bCs/>
          <w:sz w:val="28"/>
          <w:szCs w:val="28"/>
        </w:rPr>
        <w:t>5.</w:t>
      </w:r>
      <w:r>
        <w:rPr>
          <w:rFonts w:ascii="Arial" w:hAnsi="Arial" w:cs="Arial"/>
          <w:b/>
          <w:bCs/>
          <w:sz w:val="28"/>
          <w:szCs w:val="28"/>
        </w:rPr>
        <w:t xml:space="preserve"> </w:t>
      </w:r>
      <w:hyperlink w:anchor="_Toc48063332" w:history="1">
        <w:r w:rsidR="00C463ED" w:rsidRPr="002E3423">
          <w:rPr>
            <w:rStyle w:val="Hyperlink"/>
            <w:rFonts w:ascii="Arial" w:eastAsia="Times New Roman" w:hAnsi="Arial" w:cs="Arial"/>
            <w:b/>
            <w:bCs/>
            <w:noProof/>
            <w:color w:val="auto"/>
            <w:sz w:val="28"/>
            <w:szCs w:val="28"/>
            <w:u w:val="none"/>
            <w:lang w:eastAsia="en-IN"/>
          </w:rPr>
          <w:t xml:space="preserve">Writing Cover </w:t>
        </w:r>
        <w:r w:rsidR="00C463ED" w:rsidRPr="002E3423">
          <w:rPr>
            <w:rStyle w:val="Hyperlink"/>
            <w:rFonts w:ascii="Arial" w:hAnsi="Arial" w:cs="Arial"/>
            <w:b/>
            <w:bCs/>
            <w:noProof/>
            <w:color w:val="auto"/>
            <w:sz w:val="28"/>
            <w:szCs w:val="28"/>
            <w:u w:val="none"/>
          </w:rPr>
          <w:t>Letter</w:t>
        </w:r>
        <w:r>
          <w:rPr>
            <w:rFonts w:ascii="Arial" w:hAnsi="Arial" w:cs="Arial"/>
            <w:b/>
            <w:bCs/>
            <w:noProof/>
            <w:webHidden/>
            <w:sz w:val="28"/>
            <w:szCs w:val="28"/>
          </w:rPr>
          <w:t>……………………………………………………..</w:t>
        </w:r>
        <w:r w:rsidR="007B24CF" w:rsidRPr="002E3423">
          <w:rPr>
            <w:rFonts w:ascii="Arial" w:hAnsi="Arial" w:cs="Arial"/>
            <w:b/>
            <w:bCs/>
            <w:noProof/>
            <w:webHidden/>
            <w:sz w:val="28"/>
            <w:szCs w:val="28"/>
          </w:rPr>
          <w:t>10</w:t>
        </w:r>
      </w:hyperlink>
    </w:p>
    <w:p w14:paraId="753B7B4E" w14:textId="65E91841" w:rsidR="00C463ED" w:rsidRPr="002E3423" w:rsidRDefault="002E3423" w:rsidP="00C463ED">
      <w:pPr>
        <w:pStyle w:val="TOC1"/>
        <w:tabs>
          <w:tab w:val="right" w:leader="dot" w:pos="9016"/>
        </w:tabs>
        <w:rPr>
          <w:rFonts w:ascii="Arial" w:hAnsi="Arial" w:cs="Arial"/>
          <w:b/>
          <w:bCs/>
          <w:noProof/>
          <w:sz w:val="28"/>
          <w:szCs w:val="28"/>
        </w:rPr>
      </w:pPr>
      <w:r w:rsidRPr="002E3423">
        <w:rPr>
          <w:rFonts w:ascii="Arial" w:hAnsi="Arial" w:cs="Arial"/>
          <w:b/>
          <w:bCs/>
          <w:sz w:val="28"/>
          <w:szCs w:val="28"/>
        </w:rPr>
        <w:t>6.</w:t>
      </w:r>
      <w:r>
        <w:rPr>
          <w:rFonts w:ascii="Arial" w:hAnsi="Arial" w:cs="Arial"/>
          <w:b/>
          <w:bCs/>
          <w:sz w:val="28"/>
          <w:szCs w:val="28"/>
        </w:rPr>
        <w:t xml:space="preserve"> </w:t>
      </w:r>
      <w:hyperlink w:anchor="_Toc48063333" w:history="1">
        <w:r w:rsidR="00C463ED" w:rsidRPr="002E3423">
          <w:rPr>
            <w:rStyle w:val="Hyperlink"/>
            <w:rFonts w:ascii="Arial" w:eastAsia="Times New Roman" w:hAnsi="Arial" w:cs="Arial"/>
            <w:b/>
            <w:bCs/>
            <w:noProof/>
            <w:color w:val="auto"/>
            <w:sz w:val="28"/>
            <w:szCs w:val="28"/>
            <w:u w:val="none"/>
            <w:lang w:eastAsia="en-IN"/>
          </w:rPr>
          <w:t>Reflective Writing</w:t>
        </w:r>
        <w:r>
          <w:rPr>
            <w:rStyle w:val="Hyperlink"/>
            <w:rFonts w:ascii="Arial" w:eastAsia="Times New Roman" w:hAnsi="Arial" w:cs="Arial"/>
            <w:b/>
            <w:bCs/>
            <w:noProof/>
            <w:color w:val="auto"/>
            <w:sz w:val="28"/>
            <w:szCs w:val="28"/>
            <w:u w:val="none"/>
            <w:lang w:eastAsia="en-IN"/>
          </w:rPr>
          <w:t>………………………………………………………...</w:t>
        </w:r>
        <w:r w:rsidR="00C463ED" w:rsidRPr="002E3423">
          <w:rPr>
            <w:rFonts w:ascii="Arial" w:hAnsi="Arial" w:cs="Arial"/>
            <w:b/>
            <w:bCs/>
            <w:noProof/>
            <w:webHidden/>
            <w:sz w:val="28"/>
            <w:szCs w:val="28"/>
          </w:rPr>
          <w:tab/>
        </w:r>
      </w:hyperlink>
      <w:r w:rsidR="007B24CF" w:rsidRPr="002E3423">
        <w:rPr>
          <w:rFonts w:ascii="Arial" w:hAnsi="Arial" w:cs="Arial"/>
          <w:b/>
          <w:bCs/>
          <w:noProof/>
          <w:sz w:val="28"/>
          <w:szCs w:val="28"/>
        </w:rPr>
        <w:t>12</w:t>
      </w:r>
    </w:p>
    <w:p w14:paraId="1AADEA07" w14:textId="77777777" w:rsidR="00C463ED" w:rsidRPr="002E3423" w:rsidRDefault="00C463ED" w:rsidP="00C463ED">
      <w:pPr>
        <w:rPr>
          <w:rFonts w:ascii="Arial" w:hAnsi="Arial" w:cs="Arial"/>
          <w:b/>
          <w:bCs/>
          <w:sz w:val="28"/>
          <w:szCs w:val="28"/>
        </w:rPr>
      </w:pPr>
    </w:p>
    <w:p w14:paraId="05F665E9" w14:textId="105C2525" w:rsidR="00C463ED" w:rsidRPr="002E3423" w:rsidRDefault="002E3423" w:rsidP="00C463ED">
      <w:pPr>
        <w:pStyle w:val="TOC1"/>
        <w:tabs>
          <w:tab w:val="right" w:leader="dot" w:pos="9016"/>
        </w:tabs>
        <w:rPr>
          <w:rFonts w:ascii="Arial" w:eastAsiaTheme="minorEastAsia" w:hAnsi="Arial" w:cs="Arial"/>
          <w:b/>
          <w:bCs/>
          <w:noProof/>
          <w:sz w:val="28"/>
          <w:szCs w:val="28"/>
          <w:lang w:eastAsia="en-IN"/>
        </w:rPr>
      </w:pPr>
      <w:r w:rsidRPr="002E3423">
        <w:rPr>
          <w:rFonts w:ascii="Arial" w:hAnsi="Arial" w:cs="Arial"/>
          <w:b/>
          <w:bCs/>
          <w:sz w:val="28"/>
          <w:szCs w:val="28"/>
        </w:rPr>
        <w:t>7.</w:t>
      </w:r>
      <w:r>
        <w:rPr>
          <w:rFonts w:ascii="Arial" w:hAnsi="Arial" w:cs="Arial"/>
          <w:b/>
          <w:bCs/>
          <w:sz w:val="28"/>
          <w:szCs w:val="28"/>
        </w:rPr>
        <w:t xml:space="preserve"> </w:t>
      </w:r>
      <w:hyperlink w:anchor="_Toc48063334" w:history="1">
        <w:r w:rsidR="00C463ED" w:rsidRPr="002E3423">
          <w:rPr>
            <w:rStyle w:val="Hyperlink"/>
            <w:rFonts w:ascii="Arial" w:eastAsia="Times New Roman" w:hAnsi="Arial" w:cs="Arial"/>
            <w:b/>
            <w:bCs/>
            <w:noProof/>
            <w:color w:val="auto"/>
            <w:sz w:val="28"/>
            <w:szCs w:val="28"/>
            <w:u w:val="none"/>
            <w:lang w:eastAsia="en-IN"/>
          </w:rPr>
          <w:t>Conclusion</w:t>
        </w:r>
        <w:r>
          <w:rPr>
            <w:rFonts w:ascii="Arial" w:hAnsi="Arial" w:cs="Arial"/>
            <w:b/>
            <w:bCs/>
            <w:noProof/>
            <w:webHidden/>
            <w:sz w:val="28"/>
            <w:szCs w:val="28"/>
          </w:rPr>
          <w:t>…………………………………………………………………</w:t>
        </w:r>
        <w:r w:rsidR="007B24CF" w:rsidRPr="002E3423">
          <w:rPr>
            <w:rFonts w:ascii="Arial" w:hAnsi="Arial" w:cs="Arial"/>
            <w:b/>
            <w:bCs/>
            <w:noProof/>
            <w:webHidden/>
            <w:sz w:val="28"/>
            <w:szCs w:val="28"/>
          </w:rPr>
          <w:t>14</w:t>
        </w:r>
      </w:hyperlink>
    </w:p>
    <w:p w14:paraId="58B057D0" w14:textId="46ACA591" w:rsidR="00C463ED" w:rsidRPr="002E3423" w:rsidRDefault="002E3423" w:rsidP="00C463ED">
      <w:pPr>
        <w:pStyle w:val="TOC1"/>
        <w:tabs>
          <w:tab w:val="right" w:leader="dot" w:pos="9016"/>
        </w:tabs>
        <w:rPr>
          <w:rFonts w:ascii="Arial" w:eastAsiaTheme="minorEastAsia" w:hAnsi="Arial" w:cs="Arial"/>
          <w:b/>
          <w:bCs/>
          <w:noProof/>
          <w:sz w:val="28"/>
          <w:szCs w:val="28"/>
          <w:lang w:eastAsia="en-IN"/>
        </w:rPr>
      </w:pPr>
      <w:r w:rsidRPr="002E3423">
        <w:rPr>
          <w:rFonts w:ascii="Arial" w:hAnsi="Arial" w:cs="Arial"/>
          <w:b/>
          <w:bCs/>
          <w:sz w:val="28"/>
          <w:szCs w:val="28"/>
        </w:rPr>
        <w:t>8.</w:t>
      </w:r>
      <w:r>
        <w:rPr>
          <w:rFonts w:ascii="Arial" w:hAnsi="Arial" w:cs="Arial"/>
          <w:b/>
          <w:bCs/>
          <w:sz w:val="28"/>
          <w:szCs w:val="28"/>
        </w:rPr>
        <w:t xml:space="preserve"> </w:t>
      </w:r>
      <w:hyperlink w:anchor="_Toc48063335" w:history="1">
        <w:r w:rsidR="00C463ED" w:rsidRPr="002E3423">
          <w:rPr>
            <w:rStyle w:val="Hyperlink"/>
            <w:rFonts w:ascii="Arial" w:hAnsi="Arial" w:cs="Arial"/>
            <w:b/>
            <w:bCs/>
            <w:noProof/>
            <w:color w:val="auto"/>
            <w:sz w:val="28"/>
            <w:szCs w:val="28"/>
            <w:u w:val="none"/>
            <w:shd w:val="clear" w:color="auto" w:fill="FFFFFF"/>
          </w:rPr>
          <w:t>Reference Lists</w:t>
        </w:r>
        <w:r>
          <w:rPr>
            <w:rFonts w:ascii="Arial" w:hAnsi="Arial" w:cs="Arial"/>
            <w:b/>
            <w:bCs/>
            <w:noProof/>
            <w:webHidden/>
            <w:sz w:val="28"/>
            <w:szCs w:val="28"/>
          </w:rPr>
          <w:t>……………………………………………………………</w:t>
        </w:r>
        <w:r w:rsidR="007B24CF" w:rsidRPr="002E3423">
          <w:rPr>
            <w:rFonts w:ascii="Arial" w:hAnsi="Arial" w:cs="Arial"/>
            <w:b/>
            <w:bCs/>
            <w:noProof/>
            <w:webHidden/>
            <w:sz w:val="28"/>
            <w:szCs w:val="28"/>
          </w:rPr>
          <w:t>15</w:t>
        </w:r>
      </w:hyperlink>
    </w:p>
    <w:p w14:paraId="07ACFBB7" w14:textId="77777777" w:rsidR="00C463ED" w:rsidRDefault="00C463ED">
      <w:pPr>
        <w:rPr>
          <w:rFonts w:ascii="Arial" w:hAnsi="Arial" w:cs="Arial"/>
        </w:rPr>
      </w:pPr>
    </w:p>
    <w:p w14:paraId="595EFE50" w14:textId="2C4F3794" w:rsidR="00C463ED" w:rsidRDefault="00C463ED">
      <w:pPr>
        <w:rPr>
          <w:rFonts w:ascii="Arial" w:hAnsi="Arial" w:cs="Arial"/>
        </w:rPr>
      </w:pPr>
    </w:p>
    <w:p w14:paraId="7613ED8C" w14:textId="758D0A51" w:rsidR="00C463ED" w:rsidRDefault="00C463ED">
      <w:pPr>
        <w:rPr>
          <w:rFonts w:ascii="Arial" w:hAnsi="Arial" w:cs="Arial"/>
        </w:rPr>
      </w:pPr>
    </w:p>
    <w:p w14:paraId="3ED1CC5F" w14:textId="119A3799" w:rsidR="00C463ED" w:rsidRDefault="00C463ED">
      <w:pPr>
        <w:rPr>
          <w:rFonts w:ascii="Arial" w:hAnsi="Arial" w:cs="Arial"/>
        </w:rPr>
      </w:pPr>
    </w:p>
    <w:p w14:paraId="6453AF50" w14:textId="79797BE2" w:rsidR="00C463ED" w:rsidRDefault="00C463ED">
      <w:pPr>
        <w:rPr>
          <w:rFonts w:ascii="Arial" w:hAnsi="Arial" w:cs="Arial"/>
        </w:rPr>
      </w:pPr>
    </w:p>
    <w:p w14:paraId="4492758D" w14:textId="41B48427" w:rsidR="00C463ED" w:rsidRDefault="00C463ED">
      <w:pPr>
        <w:rPr>
          <w:rFonts w:ascii="Arial" w:hAnsi="Arial" w:cs="Arial"/>
        </w:rPr>
      </w:pPr>
    </w:p>
    <w:p w14:paraId="453EB584" w14:textId="11C671A2" w:rsidR="00C463ED" w:rsidRDefault="00C463ED">
      <w:pPr>
        <w:rPr>
          <w:rFonts w:ascii="Arial" w:hAnsi="Arial" w:cs="Arial"/>
        </w:rPr>
      </w:pPr>
    </w:p>
    <w:p w14:paraId="0501FDD1" w14:textId="3872E39D" w:rsidR="00C463ED" w:rsidRDefault="00C463ED">
      <w:pPr>
        <w:rPr>
          <w:rFonts w:ascii="Arial" w:hAnsi="Arial" w:cs="Arial"/>
        </w:rPr>
      </w:pPr>
    </w:p>
    <w:p w14:paraId="2A92C9B7" w14:textId="5C51367D" w:rsidR="00C463ED" w:rsidRDefault="00C463ED">
      <w:pPr>
        <w:rPr>
          <w:rFonts w:ascii="Arial" w:hAnsi="Arial" w:cs="Arial"/>
        </w:rPr>
      </w:pPr>
    </w:p>
    <w:p w14:paraId="7E52ABD4" w14:textId="5A0797A4" w:rsidR="00C463ED" w:rsidRDefault="00C463ED">
      <w:pPr>
        <w:rPr>
          <w:rFonts w:ascii="Arial" w:hAnsi="Arial" w:cs="Arial"/>
        </w:rPr>
      </w:pPr>
    </w:p>
    <w:p w14:paraId="223A6A04" w14:textId="123EB5B4" w:rsidR="00B25B9D" w:rsidRPr="00B25B9D" w:rsidRDefault="002E3423" w:rsidP="00B25B9D">
      <w:pPr>
        <w:jc w:val="center"/>
        <w:rPr>
          <w:rFonts w:ascii="Arial" w:hAnsi="Arial" w:cs="Arial"/>
          <w:b/>
          <w:bCs/>
          <w:sz w:val="40"/>
          <w:szCs w:val="36"/>
          <w:lang w:eastAsia="en-IN"/>
        </w:rPr>
      </w:pPr>
      <w:bookmarkStart w:id="0" w:name="_Toc48063328"/>
      <w:r>
        <w:rPr>
          <w:rFonts w:ascii="Arial" w:hAnsi="Arial" w:cs="Arial"/>
          <w:b/>
          <w:bCs/>
          <w:sz w:val="36"/>
          <w:szCs w:val="32"/>
          <w:lang w:eastAsia="en-IN"/>
        </w:rPr>
        <w:lastRenderedPageBreak/>
        <w:t xml:space="preserve">1. </w:t>
      </w:r>
      <w:r w:rsidR="00B25B9D" w:rsidRPr="00B25B9D">
        <w:rPr>
          <w:rFonts w:ascii="Arial" w:hAnsi="Arial" w:cs="Arial"/>
          <w:b/>
          <w:bCs/>
          <w:sz w:val="36"/>
          <w:szCs w:val="32"/>
          <w:lang w:eastAsia="en-IN"/>
        </w:rPr>
        <w:t>Introduction</w:t>
      </w:r>
      <w:bookmarkEnd w:id="0"/>
    </w:p>
    <w:p w14:paraId="02DBBF0E" w14:textId="5CA278A5" w:rsidR="00B25B9D" w:rsidRPr="00B25B9D" w:rsidRDefault="00B25B9D" w:rsidP="00B25B9D">
      <w:pPr>
        <w:rPr>
          <w:rFonts w:ascii="Arial" w:hAnsi="Arial" w:cs="Arial"/>
          <w:sz w:val="28"/>
          <w:szCs w:val="24"/>
          <w:lang w:eastAsia="en-IN"/>
        </w:rPr>
      </w:pPr>
      <w:r>
        <w:rPr>
          <w:rFonts w:ascii="Arial" w:hAnsi="Arial" w:cs="Arial"/>
          <w:sz w:val="28"/>
          <w:szCs w:val="24"/>
          <w:lang w:eastAsia="en-IN"/>
        </w:rPr>
        <w:t xml:space="preserve">          </w:t>
      </w:r>
      <w:r w:rsidRPr="00B25B9D">
        <w:rPr>
          <w:rFonts w:ascii="Arial" w:hAnsi="Arial" w:cs="Arial"/>
          <w:sz w:val="28"/>
          <w:szCs w:val="24"/>
          <w:lang w:eastAsia="en-IN"/>
        </w:rPr>
        <w:t>The purpose of the study is to reflect own knowledge regarding the academic as well as employability skill</w:t>
      </w:r>
      <w:r w:rsidR="00633119">
        <w:rPr>
          <w:rFonts w:ascii="Arial" w:hAnsi="Arial" w:cs="Arial"/>
          <w:sz w:val="28"/>
          <w:szCs w:val="24"/>
          <w:lang w:eastAsia="en-IN"/>
        </w:rPr>
        <w:t>s</w:t>
      </w:r>
      <w:r w:rsidR="00120FF2">
        <w:rPr>
          <w:rFonts w:ascii="Arial" w:hAnsi="Arial" w:cs="Arial"/>
          <w:sz w:val="28"/>
          <w:szCs w:val="24"/>
          <w:lang w:eastAsia="en-IN"/>
        </w:rPr>
        <w:t xml:space="preserve"> </w:t>
      </w:r>
      <w:r w:rsidR="00633119">
        <w:rPr>
          <w:rFonts w:ascii="Arial" w:hAnsi="Arial" w:cs="Arial"/>
          <w:sz w:val="28"/>
          <w:szCs w:val="24"/>
          <w:lang w:eastAsia="en-IN"/>
        </w:rPr>
        <w:t xml:space="preserve"> module </w:t>
      </w:r>
      <w:r w:rsidRPr="00B25B9D">
        <w:rPr>
          <w:rFonts w:ascii="Arial" w:hAnsi="Arial" w:cs="Arial"/>
          <w:sz w:val="28"/>
          <w:szCs w:val="24"/>
          <w:lang w:eastAsia="en-IN"/>
        </w:rPr>
        <w:t xml:space="preserve">. I am basically dividing the whole report into four parts.  At first, paraphrasing, summarising will be discussed and after that CV writing and cover letter, related knowledge will be discussed.  At the end of the report, personal knowledge regarding reflective writing and its significance in the academic domain will be reflected with the help of proper resources.  </w:t>
      </w:r>
    </w:p>
    <w:p w14:paraId="6FFF43AB" w14:textId="258E5C57" w:rsidR="00B25B9D" w:rsidRDefault="00B25B9D" w:rsidP="00B25B9D">
      <w:r w:rsidRPr="004100AF">
        <w:t xml:space="preserve"> </w:t>
      </w:r>
      <w:bookmarkStart w:id="1" w:name="_Toc48063329"/>
    </w:p>
    <w:p w14:paraId="617932AC" w14:textId="69520692" w:rsidR="00B25B9D" w:rsidRDefault="00B25B9D" w:rsidP="00B25B9D"/>
    <w:p w14:paraId="0AD2EBA7" w14:textId="49B6277F" w:rsidR="00B25B9D" w:rsidRDefault="00B25B9D" w:rsidP="00B25B9D"/>
    <w:p w14:paraId="6C16160A" w14:textId="265874D8" w:rsidR="00B25B9D" w:rsidRDefault="00B25B9D" w:rsidP="00B25B9D"/>
    <w:p w14:paraId="2A875C02" w14:textId="25E194E4" w:rsidR="00B25B9D" w:rsidRDefault="00B25B9D" w:rsidP="00B25B9D"/>
    <w:p w14:paraId="5A19B256" w14:textId="26DB8055" w:rsidR="00B25B9D" w:rsidRDefault="00B25B9D" w:rsidP="00B25B9D"/>
    <w:p w14:paraId="4DD716B8" w14:textId="4F8F6284" w:rsidR="00B25B9D" w:rsidRDefault="00B25B9D" w:rsidP="00B25B9D"/>
    <w:p w14:paraId="4AC33B58" w14:textId="3EC86D32" w:rsidR="00B25B9D" w:rsidRDefault="00B25B9D" w:rsidP="00B25B9D"/>
    <w:p w14:paraId="2A11E2EB" w14:textId="0B3B1D5A" w:rsidR="00B25B9D" w:rsidRDefault="00B25B9D" w:rsidP="00B25B9D"/>
    <w:p w14:paraId="75E1C036" w14:textId="7097D27F" w:rsidR="00B25B9D" w:rsidRDefault="00B25B9D" w:rsidP="00B25B9D"/>
    <w:p w14:paraId="0B734E26" w14:textId="6189AC98" w:rsidR="00B25B9D" w:rsidRDefault="00B25B9D" w:rsidP="00B25B9D"/>
    <w:p w14:paraId="79AF242C" w14:textId="4F0BADD6" w:rsidR="00B25B9D" w:rsidRDefault="00B25B9D" w:rsidP="00B25B9D"/>
    <w:p w14:paraId="0E18BC58" w14:textId="65FE2806" w:rsidR="00B25B9D" w:rsidRDefault="00B25B9D" w:rsidP="00B25B9D"/>
    <w:p w14:paraId="6198862E" w14:textId="77777777" w:rsidR="00B25B9D" w:rsidRDefault="00B25B9D" w:rsidP="00B25B9D"/>
    <w:p w14:paraId="24EC9347" w14:textId="77777777" w:rsidR="002E3423" w:rsidRDefault="002E3423" w:rsidP="00B25B9D">
      <w:pPr>
        <w:jc w:val="center"/>
        <w:rPr>
          <w:rFonts w:ascii="Arial" w:hAnsi="Arial" w:cs="Arial"/>
          <w:b/>
          <w:bCs/>
          <w:sz w:val="36"/>
          <w:szCs w:val="32"/>
        </w:rPr>
      </w:pPr>
    </w:p>
    <w:p w14:paraId="433D1E8E" w14:textId="740683B4" w:rsidR="00B25B9D" w:rsidRPr="00B25B9D" w:rsidRDefault="002E3423" w:rsidP="00B25B9D">
      <w:pPr>
        <w:jc w:val="center"/>
        <w:rPr>
          <w:rFonts w:ascii="Arial" w:hAnsi="Arial" w:cs="Arial"/>
          <w:b/>
          <w:bCs/>
          <w:sz w:val="36"/>
          <w:szCs w:val="32"/>
        </w:rPr>
      </w:pPr>
      <w:r>
        <w:rPr>
          <w:rFonts w:ascii="Arial" w:hAnsi="Arial" w:cs="Arial"/>
          <w:b/>
          <w:bCs/>
          <w:sz w:val="36"/>
          <w:szCs w:val="32"/>
        </w:rPr>
        <w:lastRenderedPageBreak/>
        <w:t xml:space="preserve">2. </w:t>
      </w:r>
      <w:r w:rsidR="00B25B9D" w:rsidRPr="00B25B9D">
        <w:rPr>
          <w:rFonts w:ascii="Arial" w:hAnsi="Arial" w:cs="Arial"/>
          <w:b/>
          <w:bCs/>
          <w:sz w:val="36"/>
          <w:szCs w:val="32"/>
        </w:rPr>
        <w:t>Paraphrasing</w:t>
      </w:r>
      <w:bookmarkEnd w:id="1"/>
    </w:p>
    <w:p w14:paraId="669EC2E6" w14:textId="19ADCDBC" w:rsidR="00B25B9D" w:rsidRPr="00B25B9D" w:rsidRDefault="00B25B9D" w:rsidP="00B25B9D">
      <w:pPr>
        <w:rPr>
          <w:rFonts w:ascii="Arial" w:hAnsi="Arial" w:cs="Arial"/>
          <w:sz w:val="28"/>
          <w:szCs w:val="24"/>
          <w:lang w:eastAsia="en-IN"/>
        </w:rPr>
      </w:pPr>
      <w:r w:rsidRPr="00B25B9D">
        <w:rPr>
          <w:rFonts w:ascii="Arial" w:hAnsi="Arial" w:cs="Arial"/>
          <w:sz w:val="28"/>
          <w:szCs w:val="24"/>
          <w:lang w:eastAsia="en-IN"/>
        </w:rPr>
        <w:t xml:space="preserve">          The term "paraphrasing" is quite new to me as I learned about the term during the last unit. Since childhood, we have been using paraphrasing to do projects but unknowingly about the process. Paraphrasing in my academic life plays a very crucial role to write a paragraph in words. It is one of the powerful alternatives that is used to alter direct quotes in their own words</w:t>
      </w:r>
      <w:r w:rsidR="004D1246">
        <w:rPr>
          <w:rFonts w:ascii="Arial" w:hAnsi="Arial" w:cs="Arial"/>
          <w:sz w:val="28"/>
          <w:szCs w:val="24"/>
          <w:lang w:eastAsia="en-IN"/>
        </w:rPr>
        <w:t>.</w:t>
      </w:r>
    </w:p>
    <w:p w14:paraId="1AC9F659" w14:textId="1BB17A32" w:rsidR="00B25B9D" w:rsidRPr="00B25B9D" w:rsidRDefault="00B25B9D" w:rsidP="00B25B9D">
      <w:pPr>
        <w:rPr>
          <w:rFonts w:ascii="Arial" w:hAnsi="Arial" w:cs="Arial"/>
          <w:sz w:val="28"/>
          <w:szCs w:val="24"/>
          <w:lang w:eastAsia="en-IN"/>
        </w:rPr>
      </w:pPr>
      <w:r w:rsidRPr="00B25B9D">
        <w:rPr>
          <w:rFonts w:ascii="Arial" w:hAnsi="Arial" w:cs="Arial"/>
          <w:sz w:val="28"/>
          <w:szCs w:val="24"/>
          <w:lang w:eastAsia="en-IN"/>
        </w:rPr>
        <w:t xml:space="preserve">          Furthermore, I want to state that proper paraphrasing is an eight step process that was initially not clear to me. Through rigorous research and practice, I realized that without following the eights steps, it would be difficult to paraphrase a sentence in an authentic and ethical manner. The first and foremost step is reading and it is the main step to paraphrase.  </w:t>
      </w:r>
    </w:p>
    <w:p w14:paraId="3FFD5048" w14:textId="3910E63D" w:rsidR="00B25B9D" w:rsidRPr="00B25B9D" w:rsidRDefault="00B25B9D" w:rsidP="00B25B9D">
      <w:pPr>
        <w:rPr>
          <w:rFonts w:ascii="Arial" w:hAnsi="Arial" w:cs="Arial"/>
          <w:sz w:val="28"/>
          <w:szCs w:val="24"/>
          <w:lang w:eastAsia="en-IN"/>
        </w:rPr>
      </w:pPr>
      <w:r w:rsidRPr="00B25B9D">
        <w:rPr>
          <w:rFonts w:ascii="Arial" w:hAnsi="Arial" w:cs="Arial"/>
          <w:sz w:val="28"/>
          <w:szCs w:val="24"/>
          <w:lang w:eastAsia="en-IN"/>
        </w:rPr>
        <w:t xml:space="preserve">          The importance of careful reading in paraphrasing, I know from the starting day. I personally experienced that a small mistake in reading has the potential to change the meaning of a sentence.  After reading, thinking is pivotal to give proper shape to the idea and reflect it in one's own words</w:t>
      </w:r>
      <w:r w:rsidR="002E3423">
        <w:rPr>
          <w:rFonts w:ascii="Arial" w:hAnsi="Arial" w:cs="Arial"/>
          <w:sz w:val="28"/>
          <w:szCs w:val="24"/>
          <w:lang w:eastAsia="en-IN"/>
        </w:rPr>
        <w:t>.</w:t>
      </w:r>
    </w:p>
    <w:p w14:paraId="72769862" w14:textId="074AC12A" w:rsidR="00B25B9D" w:rsidRDefault="00B25B9D" w:rsidP="00B25B9D">
      <w:pPr>
        <w:rPr>
          <w:rFonts w:ascii="Arial" w:hAnsi="Arial" w:cs="Arial"/>
          <w:sz w:val="28"/>
          <w:szCs w:val="24"/>
          <w:lang w:eastAsia="en-IN"/>
        </w:rPr>
      </w:pPr>
      <w:r w:rsidRPr="00B25B9D">
        <w:rPr>
          <w:rFonts w:ascii="Arial" w:hAnsi="Arial" w:cs="Arial"/>
          <w:sz w:val="28"/>
          <w:szCs w:val="24"/>
          <w:lang w:eastAsia="en-IN"/>
        </w:rPr>
        <w:t xml:space="preserve">          It is a fact that careful reading but the wrong thought process can create barriers in the process</w:t>
      </w:r>
      <w:r w:rsidR="004D1246">
        <w:rPr>
          <w:rFonts w:ascii="Arial" w:hAnsi="Arial" w:cs="Arial"/>
          <w:sz w:val="28"/>
          <w:szCs w:val="24"/>
          <w:lang w:eastAsia="en-IN"/>
        </w:rPr>
        <w:t xml:space="preserve"> </w:t>
      </w:r>
      <w:r w:rsidR="004D1246" w:rsidRPr="00B25B9D">
        <w:rPr>
          <w:rFonts w:ascii="Arial" w:hAnsi="Arial" w:cs="Arial"/>
          <w:sz w:val="28"/>
          <w:szCs w:val="24"/>
          <w:lang w:eastAsia="en-IN"/>
        </w:rPr>
        <w:t>(</w:t>
      </w:r>
      <w:r w:rsidR="004D1246" w:rsidRPr="00B25B9D">
        <w:rPr>
          <w:rFonts w:ascii="Arial" w:hAnsi="Arial" w:cs="Arial"/>
          <w:sz w:val="28"/>
          <w:szCs w:val="24"/>
          <w:shd w:val="clear" w:color="auto" w:fill="FFFFFF"/>
          <w:lang w:eastAsia="en-IN"/>
        </w:rPr>
        <w:t>Na and Nhat Chi Mai, 2017</w:t>
      </w:r>
      <w:r w:rsidR="004D1246" w:rsidRPr="00B25B9D">
        <w:rPr>
          <w:rFonts w:ascii="Arial" w:hAnsi="Arial" w:cs="Arial"/>
          <w:sz w:val="28"/>
          <w:szCs w:val="24"/>
          <w:lang w:eastAsia="en-IN"/>
        </w:rPr>
        <w:t>).</w:t>
      </w:r>
      <w:r w:rsidRPr="00B25B9D">
        <w:rPr>
          <w:rFonts w:ascii="Arial" w:hAnsi="Arial" w:cs="Arial"/>
          <w:sz w:val="28"/>
          <w:szCs w:val="24"/>
          <w:lang w:eastAsia="en-IN"/>
        </w:rPr>
        <w:t xml:space="preserve"> As a student, during the process of paraphrasing, it is very difficult to identify each process such as think, understand, go away from the text and then return to the texts. After knowing the current process, I am presently following the same process like 15 minutes left from the texts and came back to the texts helped me a lot to create a quality project by offering authentic sources.</w:t>
      </w:r>
    </w:p>
    <w:p w14:paraId="2FD53C1F" w14:textId="1F9F6292" w:rsidR="00B25B9D" w:rsidRPr="00B25B9D" w:rsidRDefault="00B25B9D" w:rsidP="00B25B9D">
      <w:pPr>
        <w:rPr>
          <w:rFonts w:ascii="Arial" w:hAnsi="Arial" w:cs="Arial"/>
          <w:sz w:val="28"/>
          <w:szCs w:val="24"/>
          <w:lang w:eastAsia="en-IN"/>
        </w:rPr>
      </w:pPr>
      <w:r>
        <w:rPr>
          <w:rFonts w:ascii="Arial" w:hAnsi="Arial" w:cs="Arial"/>
          <w:sz w:val="28"/>
          <w:szCs w:val="24"/>
          <w:lang w:eastAsia="en-IN"/>
        </w:rPr>
        <w:t xml:space="preserve">          </w:t>
      </w:r>
      <w:r w:rsidRPr="00B25B9D">
        <w:rPr>
          <w:rFonts w:ascii="Arial" w:hAnsi="Arial" w:cs="Arial"/>
          <w:sz w:val="28"/>
          <w:szCs w:val="24"/>
          <w:lang w:eastAsia="en-IN"/>
        </w:rPr>
        <w:t>The reason behind such curiosity behind paraphrasing is its advantages such as current paraphrasing helps to avoid plagiarism that is considered as a crime in both academic and professional domain (</w:t>
      </w:r>
      <w:r w:rsidRPr="00B25B9D">
        <w:rPr>
          <w:rFonts w:ascii="Arial" w:hAnsi="Arial" w:cs="Arial"/>
          <w:sz w:val="28"/>
          <w:szCs w:val="24"/>
          <w:shd w:val="clear" w:color="auto" w:fill="FFFFFF"/>
          <w:lang w:eastAsia="en-IN"/>
        </w:rPr>
        <w:t xml:space="preserve">Rowe and </w:t>
      </w:r>
      <w:r w:rsidRPr="00B25B9D">
        <w:rPr>
          <w:rFonts w:ascii="Arial" w:hAnsi="Arial" w:cs="Arial"/>
          <w:sz w:val="28"/>
          <w:szCs w:val="24"/>
          <w:shd w:val="clear" w:color="auto" w:fill="FFFFFF"/>
          <w:lang w:eastAsia="en-IN"/>
        </w:rPr>
        <w:lastRenderedPageBreak/>
        <w:t>Zegwaard, 2017</w:t>
      </w:r>
      <w:r w:rsidRPr="00B25B9D">
        <w:rPr>
          <w:rFonts w:ascii="Arial" w:hAnsi="Arial" w:cs="Arial"/>
          <w:sz w:val="28"/>
          <w:szCs w:val="24"/>
          <w:lang w:eastAsia="en-IN"/>
        </w:rPr>
        <w:t>). Outside class, I took help from youtube tutorials to develop my interests and learned the process of citing original sources that are also a pivotal part of the paraphrasing process. </w:t>
      </w:r>
      <w:r w:rsidRPr="00B25B9D">
        <w:rPr>
          <w:rFonts w:ascii="Arial" w:eastAsia="Times New Roman" w:hAnsi="Arial" w:cs="Arial"/>
          <w:sz w:val="28"/>
          <w:szCs w:val="28"/>
          <w:lang w:eastAsia="en-IN"/>
        </w:rPr>
        <w:t xml:space="preserve"> I personally believe that this knowledge will help me in outside academic places too. During the class lecture, one of my favourite teachers told us that paraphrasing is highly successful and powerful to enable effective conversation at the workplace. That is the 21st century's competitive world requires us to stay competitive. </w:t>
      </w:r>
    </w:p>
    <w:p w14:paraId="181F6D25" w14:textId="77777777" w:rsidR="00B25B9D" w:rsidRPr="00B25B9D" w:rsidRDefault="00B25B9D" w:rsidP="00B25B9D">
      <w:pPr>
        <w:rPr>
          <w:rFonts w:ascii="Arial" w:hAnsi="Arial" w:cs="Arial"/>
          <w:sz w:val="28"/>
          <w:szCs w:val="24"/>
          <w:lang w:eastAsia="en-IN"/>
        </w:rPr>
      </w:pPr>
    </w:p>
    <w:p w14:paraId="6C9E4000" w14:textId="769B8B66" w:rsidR="00C463ED" w:rsidRDefault="00C463ED">
      <w:pPr>
        <w:rPr>
          <w:rFonts w:ascii="Arial" w:hAnsi="Arial" w:cs="Arial"/>
        </w:rPr>
      </w:pPr>
    </w:p>
    <w:p w14:paraId="483FB59A" w14:textId="77777777" w:rsidR="00B25B9D" w:rsidRDefault="00B25B9D">
      <w:pPr>
        <w:rPr>
          <w:rFonts w:ascii="Arial" w:hAnsi="Arial" w:cs="Arial"/>
        </w:rPr>
      </w:pPr>
    </w:p>
    <w:p w14:paraId="391A4A67" w14:textId="40A51767" w:rsidR="00C463ED" w:rsidRDefault="00C463ED">
      <w:pPr>
        <w:rPr>
          <w:rFonts w:ascii="Arial" w:hAnsi="Arial" w:cs="Arial"/>
        </w:rPr>
      </w:pPr>
    </w:p>
    <w:p w14:paraId="187F96EC" w14:textId="71CDA0AA" w:rsidR="00C463ED" w:rsidRDefault="00C463ED">
      <w:pPr>
        <w:rPr>
          <w:rFonts w:ascii="Arial" w:hAnsi="Arial" w:cs="Arial"/>
        </w:rPr>
      </w:pPr>
    </w:p>
    <w:p w14:paraId="78999E27" w14:textId="38553CDF" w:rsidR="00C463ED" w:rsidRDefault="00C463ED">
      <w:pPr>
        <w:rPr>
          <w:rFonts w:ascii="Arial" w:hAnsi="Arial" w:cs="Arial"/>
        </w:rPr>
      </w:pPr>
    </w:p>
    <w:p w14:paraId="390D16D9" w14:textId="46324285" w:rsidR="00C463ED" w:rsidRDefault="00C463ED">
      <w:pPr>
        <w:rPr>
          <w:rFonts w:ascii="Arial" w:hAnsi="Arial" w:cs="Arial"/>
        </w:rPr>
      </w:pPr>
    </w:p>
    <w:p w14:paraId="112ED14B" w14:textId="4C1FF014" w:rsidR="00C463ED" w:rsidRDefault="00C463ED">
      <w:pPr>
        <w:rPr>
          <w:rFonts w:ascii="Arial" w:hAnsi="Arial" w:cs="Arial"/>
        </w:rPr>
      </w:pPr>
    </w:p>
    <w:p w14:paraId="004A1433" w14:textId="34F58F57" w:rsidR="00C463ED" w:rsidRDefault="00C463ED">
      <w:pPr>
        <w:rPr>
          <w:rFonts w:ascii="Arial" w:hAnsi="Arial" w:cs="Arial"/>
        </w:rPr>
      </w:pPr>
    </w:p>
    <w:p w14:paraId="4B88D9E4" w14:textId="5C1BED86" w:rsidR="00C463ED" w:rsidRDefault="00C463ED">
      <w:pPr>
        <w:rPr>
          <w:rFonts w:ascii="Arial" w:hAnsi="Arial" w:cs="Arial"/>
        </w:rPr>
      </w:pPr>
    </w:p>
    <w:p w14:paraId="36740486" w14:textId="1BDE502A" w:rsidR="00C463ED" w:rsidRDefault="00C463ED">
      <w:pPr>
        <w:rPr>
          <w:rFonts w:ascii="Arial" w:hAnsi="Arial" w:cs="Arial"/>
        </w:rPr>
      </w:pPr>
    </w:p>
    <w:p w14:paraId="3AB619AC" w14:textId="7703C116" w:rsidR="00C463ED" w:rsidRDefault="00C463ED">
      <w:pPr>
        <w:rPr>
          <w:rFonts w:ascii="Arial" w:hAnsi="Arial" w:cs="Arial"/>
        </w:rPr>
      </w:pPr>
    </w:p>
    <w:p w14:paraId="66134E85" w14:textId="0DB822F4" w:rsidR="00C463ED" w:rsidRDefault="00C463ED">
      <w:pPr>
        <w:rPr>
          <w:rFonts w:ascii="Arial" w:hAnsi="Arial" w:cs="Arial"/>
        </w:rPr>
      </w:pPr>
    </w:p>
    <w:p w14:paraId="00611F70" w14:textId="409540F3" w:rsidR="00C463ED" w:rsidRDefault="00C463ED">
      <w:pPr>
        <w:rPr>
          <w:rFonts w:ascii="Arial" w:hAnsi="Arial" w:cs="Arial"/>
        </w:rPr>
      </w:pPr>
    </w:p>
    <w:p w14:paraId="19409D1F" w14:textId="77777777" w:rsidR="002E3423" w:rsidRDefault="002E3423" w:rsidP="00E469A2">
      <w:pPr>
        <w:jc w:val="center"/>
        <w:rPr>
          <w:rFonts w:ascii="Arial" w:hAnsi="Arial" w:cs="Arial"/>
          <w:b/>
          <w:bCs/>
          <w:sz w:val="36"/>
          <w:szCs w:val="32"/>
        </w:rPr>
      </w:pPr>
    </w:p>
    <w:p w14:paraId="2B341581" w14:textId="77777777" w:rsidR="004D1246" w:rsidRDefault="004D1246" w:rsidP="00E469A2">
      <w:pPr>
        <w:jc w:val="center"/>
        <w:rPr>
          <w:rFonts w:ascii="Arial" w:hAnsi="Arial" w:cs="Arial"/>
          <w:b/>
          <w:bCs/>
          <w:sz w:val="36"/>
          <w:szCs w:val="32"/>
        </w:rPr>
      </w:pPr>
    </w:p>
    <w:p w14:paraId="28D03C4E" w14:textId="59E116C9" w:rsidR="00E469A2" w:rsidRPr="007B24CF" w:rsidRDefault="002E3423" w:rsidP="00E469A2">
      <w:pPr>
        <w:jc w:val="center"/>
        <w:rPr>
          <w:rFonts w:ascii="Arial" w:hAnsi="Arial" w:cs="Arial"/>
          <w:b/>
          <w:bCs/>
          <w:sz w:val="36"/>
          <w:szCs w:val="32"/>
        </w:rPr>
      </w:pPr>
      <w:r>
        <w:rPr>
          <w:rFonts w:ascii="Arial" w:hAnsi="Arial" w:cs="Arial"/>
          <w:b/>
          <w:bCs/>
          <w:sz w:val="36"/>
          <w:szCs w:val="32"/>
        </w:rPr>
        <w:lastRenderedPageBreak/>
        <w:t xml:space="preserve">3. </w:t>
      </w:r>
      <w:r w:rsidR="00E469A2" w:rsidRPr="007B24CF">
        <w:rPr>
          <w:rFonts w:ascii="Arial" w:hAnsi="Arial" w:cs="Arial"/>
          <w:b/>
          <w:bCs/>
          <w:sz w:val="36"/>
          <w:szCs w:val="32"/>
        </w:rPr>
        <w:t>Summarising</w:t>
      </w:r>
    </w:p>
    <w:p w14:paraId="57A6411E" w14:textId="37D02E1B" w:rsidR="00E469A2" w:rsidRP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In my knowledge, summarising is a keyword that used to a summary is an amalgamation of the key information of a section of writing in its own word. I realised that summery can be written as a part of a longer paper or as a standalone assignment. Without proper technique, it is difficult to summarize the price of paper. I had an idea of summarizing before but its application was very limited. Basically, the application of paraphrasing to a do a project is more than summarisation. </w:t>
      </w:r>
    </w:p>
    <w:p w14:paraId="3D32998C" w14:textId="48859D5F" w:rsid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 xml:space="preserve"> As per my class lecture, </w:t>
      </w:r>
      <w:r w:rsidRPr="007B24CF">
        <w:rPr>
          <w:rFonts w:ascii="Arial" w:hAnsi="Arial" w:cs="Arial"/>
          <w:sz w:val="28"/>
          <w:szCs w:val="24"/>
          <w:lang w:eastAsia="en-IN"/>
        </w:rPr>
        <w:t>the first step is identification of</w:t>
      </w:r>
      <w:r w:rsidRPr="00E469A2">
        <w:rPr>
          <w:rFonts w:ascii="Arial" w:hAnsi="Arial" w:cs="Arial"/>
          <w:sz w:val="28"/>
          <w:szCs w:val="24"/>
          <w:lang w:eastAsia="en-IN"/>
        </w:rPr>
        <w:t xml:space="preserve"> the main ideas and the second step is taking notes. After that, an organisation of the word is also required. Basically, I was quite weak in this section and the teacher told me the process of logical order organization. Along with that, he also told me that in which way ideas are required to be linked in a concise manner. </w:t>
      </w:r>
    </w:p>
    <w:p w14:paraId="201D125D" w14:textId="64EDD9FB" w:rsidR="00E469A2" w:rsidRP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Now, after knowing the process of summarising, I realised its importance and usefulness in the academic world.  For instance, I know to take notes by highlighting the key phrases as well as ideas that are significant to worth remembering as well as noting. Note taking was a worrisome task for me but presently not due to the knowledge. Summarizing can enhance understanding, save time and give creativity as well as authority to a word that is important both in workplace as well as outside the workplace. Thus, it also aids in academics to fetch good marks.</w:t>
      </w:r>
    </w:p>
    <w:p w14:paraId="165633EF" w14:textId="25735A2B" w:rsidR="00E469A2" w:rsidRP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 xml:space="preserve">Specifically, from inside the class, I have learnt about the technical process and theoretical knowledge to do paraphrasing in an effective as well as current manner. On the other hand, outside class learned in which way a friend of mine applied in their project work. Basically, due to the lack of </w:t>
      </w:r>
      <w:r w:rsidRPr="00E469A2">
        <w:rPr>
          <w:rFonts w:ascii="Arial" w:hAnsi="Arial" w:cs="Arial"/>
          <w:sz w:val="28"/>
          <w:szCs w:val="24"/>
          <w:lang w:eastAsia="en-IN"/>
        </w:rPr>
        <w:lastRenderedPageBreak/>
        <w:t>interest and knowledge I was quite reluctant to use it in the actual work but outside class discussion motivated me a lot to know about the process in a better manner. However, it is crucial to mention that a lot of practice required doing good summarization to include complex and significant information. Along with that, strong grammatical knowledge is also required which is personally realized during the project work.</w:t>
      </w:r>
    </w:p>
    <w:p w14:paraId="38E96FD0" w14:textId="77777777" w:rsidR="00B25B9D" w:rsidRDefault="00B25B9D">
      <w:pPr>
        <w:rPr>
          <w:rFonts w:ascii="Arial" w:hAnsi="Arial" w:cs="Arial"/>
        </w:rPr>
      </w:pPr>
    </w:p>
    <w:p w14:paraId="75FC63F0" w14:textId="6E92E2A0" w:rsidR="00C463ED" w:rsidRDefault="00C463ED">
      <w:pPr>
        <w:rPr>
          <w:rFonts w:ascii="Arial" w:hAnsi="Arial" w:cs="Arial"/>
        </w:rPr>
      </w:pPr>
    </w:p>
    <w:p w14:paraId="140CF875" w14:textId="50A45C5F" w:rsidR="00C463ED" w:rsidRDefault="00C463ED">
      <w:pPr>
        <w:rPr>
          <w:rFonts w:ascii="Arial" w:hAnsi="Arial" w:cs="Arial"/>
        </w:rPr>
      </w:pPr>
    </w:p>
    <w:p w14:paraId="4C78875F" w14:textId="46EE1FB4" w:rsidR="00C463ED" w:rsidRDefault="00C463ED">
      <w:pPr>
        <w:rPr>
          <w:rFonts w:ascii="Arial" w:hAnsi="Arial" w:cs="Arial"/>
        </w:rPr>
      </w:pPr>
    </w:p>
    <w:p w14:paraId="38430E37" w14:textId="7F8514F1" w:rsidR="00C463ED" w:rsidRDefault="00C463ED">
      <w:pPr>
        <w:rPr>
          <w:rFonts w:ascii="Arial" w:hAnsi="Arial" w:cs="Arial"/>
        </w:rPr>
      </w:pPr>
    </w:p>
    <w:p w14:paraId="2F814DE6" w14:textId="0E963D36" w:rsidR="00C463ED" w:rsidRDefault="00C463ED">
      <w:pPr>
        <w:rPr>
          <w:rFonts w:ascii="Arial" w:hAnsi="Arial" w:cs="Arial"/>
        </w:rPr>
      </w:pPr>
    </w:p>
    <w:p w14:paraId="34B6ED20" w14:textId="68B3BA6A" w:rsidR="00C463ED" w:rsidRDefault="00C463ED">
      <w:pPr>
        <w:rPr>
          <w:rFonts w:ascii="Arial" w:hAnsi="Arial" w:cs="Arial"/>
        </w:rPr>
      </w:pPr>
    </w:p>
    <w:p w14:paraId="520373E3" w14:textId="69819D36" w:rsidR="00C463ED" w:rsidRDefault="00C463ED">
      <w:pPr>
        <w:rPr>
          <w:rFonts w:ascii="Arial" w:hAnsi="Arial" w:cs="Arial"/>
        </w:rPr>
      </w:pPr>
    </w:p>
    <w:p w14:paraId="2C7900FA" w14:textId="392740ED" w:rsidR="00C463ED" w:rsidRDefault="00C463ED">
      <w:pPr>
        <w:rPr>
          <w:rFonts w:ascii="Arial" w:hAnsi="Arial" w:cs="Arial"/>
        </w:rPr>
      </w:pPr>
    </w:p>
    <w:p w14:paraId="31F2903A" w14:textId="4193C987" w:rsidR="00C463ED" w:rsidRDefault="00C463ED">
      <w:pPr>
        <w:rPr>
          <w:rFonts w:ascii="Arial" w:hAnsi="Arial" w:cs="Arial"/>
        </w:rPr>
      </w:pPr>
    </w:p>
    <w:p w14:paraId="5DA70C52" w14:textId="6C907C2E" w:rsidR="00C463ED" w:rsidRDefault="00C463ED">
      <w:pPr>
        <w:rPr>
          <w:rFonts w:ascii="Arial" w:hAnsi="Arial" w:cs="Arial"/>
        </w:rPr>
      </w:pPr>
    </w:p>
    <w:p w14:paraId="7DF8DB1B" w14:textId="4EFA9850" w:rsidR="00C463ED" w:rsidRDefault="00C463ED">
      <w:pPr>
        <w:rPr>
          <w:rFonts w:ascii="Arial" w:hAnsi="Arial" w:cs="Arial"/>
        </w:rPr>
      </w:pPr>
    </w:p>
    <w:p w14:paraId="7EB2187D" w14:textId="1162750A" w:rsidR="00C463ED" w:rsidRDefault="00C463ED">
      <w:pPr>
        <w:rPr>
          <w:rFonts w:ascii="Arial" w:hAnsi="Arial" w:cs="Arial"/>
        </w:rPr>
      </w:pPr>
    </w:p>
    <w:p w14:paraId="0930BD67" w14:textId="2DDED7CF" w:rsidR="00C463ED" w:rsidRDefault="00C463ED">
      <w:pPr>
        <w:rPr>
          <w:rFonts w:ascii="Arial" w:hAnsi="Arial" w:cs="Arial"/>
        </w:rPr>
      </w:pPr>
    </w:p>
    <w:p w14:paraId="5909ED4D" w14:textId="6CE1794A" w:rsidR="00C463ED" w:rsidRDefault="00C463ED">
      <w:pPr>
        <w:rPr>
          <w:rFonts w:ascii="Arial" w:hAnsi="Arial" w:cs="Arial"/>
        </w:rPr>
      </w:pPr>
    </w:p>
    <w:p w14:paraId="20F6EF51" w14:textId="3C47AB67" w:rsidR="00C463ED" w:rsidRDefault="00C463ED">
      <w:pPr>
        <w:rPr>
          <w:rFonts w:ascii="Arial" w:hAnsi="Arial" w:cs="Arial"/>
        </w:rPr>
      </w:pPr>
    </w:p>
    <w:p w14:paraId="31D2D3B2" w14:textId="77777777" w:rsidR="002E3423" w:rsidRDefault="002E3423" w:rsidP="00E469A2">
      <w:pPr>
        <w:jc w:val="center"/>
        <w:rPr>
          <w:rFonts w:ascii="Arial" w:eastAsia="Times New Roman" w:hAnsi="Arial" w:cs="Arial"/>
          <w:b/>
          <w:bCs/>
          <w:sz w:val="36"/>
          <w:szCs w:val="32"/>
          <w:lang w:eastAsia="en-IN"/>
        </w:rPr>
      </w:pPr>
    </w:p>
    <w:p w14:paraId="29A706CF" w14:textId="48F31E00" w:rsidR="00E469A2" w:rsidRPr="00E469A2" w:rsidRDefault="002E3423" w:rsidP="00E469A2">
      <w:pPr>
        <w:jc w:val="center"/>
        <w:rPr>
          <w:rFonts w:ascii="Arial" w:eastAsia="Times New Roman" w:hAnsi="Arial" w:cs="Arial"/>
          <w:b/>
          <w:bCs/>
          <w:sz w:val="36"/>
          <w:szCs w:val="32"/>
          <w:lang w:eastAsia="en-IN"/>
        </w:rPr>
      </w:pPr>
      <w:r>
        <w:rPr>
          <w:rFonts w:ascii="Arial" w:eastAsia="Times New Roman" w:hAnsi="Arial" w:cs="Arial"/>
          <w:b/>
          <w:bCs/>
          <w:sz w:val="36"/>
          <w:szCs w:val="32"/>
          <w:lang w:eastAsia="en-IN"/>
        </w:rPr>
        <w:lastRenderedPageBreak/>
        <w:t xml:space="preserve">4. </w:t>
      </w:r>
      <w:r w:rsidR="00E469A2" w:rsidRPr="00E469A2">
        <w:rPr>
          <w:rFonts w:ascii="Arial" w:eastAsia="Times New Roman" w:hAnsi="Arial" w:cs="Arial"/>
          <w:b/>
          <w:bCs/>
          <w:sz w:val="36"/>
          <w:szCs w:val="32"/>
          <w:lang w:eastAsia="en-IN"/>
        </w:rPr>
        <w:t xml:space="preserve">CV </w:t>
      </w:r>
      <w:r w:rsidR="00E469A2" w:rsidRPr="00E469A2">
        <w:rPr>
          <w:rFonts w:ascii="Arial" w:hAnsi="Arial" w:cs="Arial"/>
          <w:b/>
          <w:bCs/>
          <w:sz w:val="36"/>
          <w:szCs w:val="32"/>
        </w:rPr>
        <w:t>Writing</w:t>
      </w:r>
    </w:p>
    <w:p w14:paraId="07BCF571" w14:textId="03AEF820" w:rsidR="00E469A2" w:rsidRP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If anybody asks me what a CV is, it is very easy to explain in a theoretical term, which is a document that is used for the purpose of job and awarding employer regarding the work experience, skills, qualification of an individual.</w:t>
      </w:r>
      <w:r w:rsidR="002E3423" w:rsidRPr="002E3423">
        <w:rPr>
          <w:rFonts w:ascii="Arial" w:hAnsi="Arial" w:cs="Arial"/>
          <w:sz w:val="28"/>
          <w:szCs w:val="24"/>
          <w:lang w:eastAsia="en-IN"/>
        </w:rPr>
        <w:t xml:space="preserve"> </w:t>
      </w:r>
      <w:r w:rsidR="002E3423" w:rsidRPr="00E469A2">
        <w:rPr>
          <w:rFonts w:ascii="Arial" w:hAnsi="Arial" w:cs="Arial"/>
          <w:sz w:val="28"/>
          <w:szCs w:val="24"/>
          <w:lang w:eastAsia="en-IN"/>
        </w:rPr>
        <w:t>(Darmawan and Andrianti, 2019). </w:t>
      </w:r>
      <w:r w:rsidRPr="00E469A2">
        <w:rPr>
          <w:rFonts w:ascii="Arial" w:hAnsi="Arial" w:cs="Arial"/>
          <w:b/>
          <w:bCs/>
          <w:sz w:val="28"/>
          <w:szCs w:val="24"/>
          <w:lang w:eastAsia="en-IN"/>
        </w:rPr>
        <w:t xml:space="preserve"> </w:t>
      </w:r>
      <w:r w:rsidRPr="00E469A2">
        <w:rPr>
          <w:rFonts w:ascii="Arial" w:hAnsi="Arial" w:cs="Arial"/>
          <w:sz w:val="28"/>
          <w:szCs w:val="24"/>
          <w:lang w:eastAsia="en-IN"/>
        </w:rPr>
        <w:t>Initially, I really think like that but the reality is quite different because CV writing is an art that reflects pivotal information to an unknown person in an exciting manner that is not only easy to read but also aesthetically to appeal</w:t>
      </w:r>
      <w:r w:rsidR="002E3423">
        <w:rPr>
          <w:rFonts w:ascii="Arial" w:hAnsi="Arial" w:cs="Arial"/>
          <w:sz w:val="28"/>
          <w:szCs w:val="24"/>
          <w:lang w:eastAsia="en-IN"/>
        </w:rPr>
        <w:t>.</w:t>
      </w:r>
    </w:p>
    <w:p w14:paraId="7720930A" w14:textId="06504EE2" w:rsidR="00E469A2" w:rsidRPr="00E469A2" w:rsidRDefault="00E469A2" w:rsidP="00E469A2">
      <w:pPr>
        <w:rPr>
          <w:rFonts w:ascii="Arial" w:hAnsi="Arial" w:cs="Arial"/>
          <w:sz w:val="28"/>
          <w:szCs w:val="24"/>
          <w:lang w:eastAsia="en-IN"/>
        </w:rPr>
      </w:pPr>
      <w:r w:rsidRPr="00E469A2">
        <w:rPr>
          <w:rFonts w:ascii="Arial" w:hAnsi="Arial" w:cs="Arial"/>
          <w:sz w:val="28"/>
          <w:szCs w:val="24"/>
          <w:lang w:eastAsia="en-IN"/>
        </w:rPr>
        <w:t xml:space="preserve">          From the inside class, I have learnt about each step of writing a CV which is popularly known as curricula Vitae. For instance, the teacher told us basic steps to format and present a  CV such as no spelling work,  no longer than  two pages a could be and he was also told to underline and bold the keywords for making the CV attractive and exciting. Furthermore, in the class, once asked by me to the teachers regarding the use of colour and bullet points in the CV and he told me that bullet points are important to use in the CV to offer key information to the employer. Furthermore, from the inside class, I learned that too much use of colours in the CV can male it extraneous as well as insignificant.  </w:t>
      </w:r>
    </w:p>
    <w:p w14:paraId="1D0A4B67" w14:textId="4D306EA5" w:rsid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I also learned the actual presentation from the outside class</w:t>
      </w:r>
      <w:r w:rsidR="00F715B2">
        <w:rPr>
          <w:rFonts w:ascii="Arial" w:hAnsi="Arial" w:cs="Arial"/>
          <w:sz w:val="28"/>
          <w:szCs w:val="24"/>
          <w:lang w:eastAsia="en-IN"/>
        </w:rPr>
        <w:t xml:space="preserve">. </w:t>
      </w:r>
      <w:r w:rsidRPr="00E469A2">
        <w:rPr>
          <w:rFonts w:ascii="Arial" w:hAnsi="Arial" w:cs="Arial"/>
          <w:sz w:val="28"/>
          <w:szCs w:val="24"/>
          <w:lang w:eastAsia="en-IN"/>
        </w:rPr>
        <w:t>Due to the time bound criterion, it is not possible to learn everything regarding CV writing at the inside of the class. I learnt the use of Microsoft word software to make a CV. Basically, due to the lack of knowledge, the first day CV writing was a huge lengthy process but was very happy.  Outside the class, I have many friends who also made a CV to excel to obtain a job. Most of the CVs are different from each other and unique.</w:t>
      </w:r>
    </w:p>
    <w:p w14:paraId="37B5E02B" w14:textId="4674FCE5" w:rsidR="00E469A2" w:rsidRPr="00E469A2" w:rsidRDefault="00E469A2" w:rsidP="00E469A2">
      <w:pPr>
        <w:rPr>
          <w:rFonts w:ascii="Arial" w:hAnsi="Arial" w:cs="Arial"/>
          <w:sz w:val="28"/>
          <w:szCs w:val="24"/>
          <w:lang w:eastAsia="en-IN"/>
        </w:rPr>
      </w:pPr>
      <w:r>
        <w:rPr>
          <w:rFonts w:ascii="Arial" w:hAnsi="Arial" w:cs="Arial"/>
          <w:sz w:val="28"/>
          <w:szCs w:val="24"/>
          <w:lang w:eastAsia="en-IN"/>
        </w:rPr>
        <w:lastRenderedPageBreak/>
        <w:t xml:space="preserve">         </w:t>
      </w:r>
      <w:r w:rsidRPr="00E469A2">
        <w:rPr>
          <w:rFonts w:ascii="Arial" w:hAnsi="Arial" w:cs="Arial"/>
          <w:sz w:val="28"/>
          <w:szCs w:val="24"/>
          <w:lang w:eastAsia="en-IN"/>
        </w:rPr>
        <w:t xml:space="preserve"> It was very interesting to me and also gathered various Ideas from their CVs and learned numerous ways to write attractive curriculum Vitae. It is fact that the first CV of mine failed to attract the attention of employers towards me but due to the present informative and attractive CV, I got some job related calls that cleared its importance as well as usefulness of good CV writing in the work domain.  The CVs are important as it is the initial way to direct communicates with the employer. Without a good CV, it is very difficult in the present scenario to obtain a good job and for that reason these skills highly important to improve professional performance. </w:t>
      </w:r>
    </w:p>
    <w:p w14:paraId="57659D13" w14:textId="6B81F912" w:rsidR="00E469A2" w:rsidRPr="00E469A2" w:rsidRDefault="00E469A2" w:rsidP="00E469A2">
      <w:pPr>
        <w:rPr>
          <w:rFonts w:ascii="Arial" w:hAnsi="Arial" w:cs="Arial"/>
          <w:sz w:val="20"/>
          <w:szCs w:val="20"/>
          <w:lang w:eastAsia="en-IN"/>
        </w:rPr>
      </w:pPr>
      <w:r>
        <w:rPr>
          <w:rFonts w:ascii="Arial" w:hAnsi="Arial" w:cs="Arial"/>
          <w:sz w:val="28"/>
          <w:szCs w:val="24"/>
          <w:lang w:eastAsia="en-IN"/>
        </w:rPr>
        <w:t xml:space="preserve">          </w:t>
      </w:r>
      <w:r w:rsidRPr="00E469A2">
        <w:rPr>
          <w:rFonts w:ascii="Arial" w:hAnsi="Arial" w:cs="Arial"/>
          <w:sz w:val="28"/>
          <w:szCs w:val="24"/>
          <w:lang w:eastAsia="en-IN"/>
        </w:rPr>
        <w:t>CVs are valuable and important because they are your first and maybe only direct communication with a potential employer.</w:t>
      </w:r>
      <w:r w:rsidR="00F715B2" w:rsidRPr="00F715B2">
        <w:rPr>
          <w:rFonts w:ascii="Arial" w:hAnsi="Arial" w:cs="Arial"/>
          <w:sz w:val="28"/>
          <w:szCs w:val="24"/>
          <w:lang w:eastAsia="en-IN"/>
        </w:rPr>
        <w:t xml:space="preserve"> </w:t>
      </w:r>
      <w:r w:rsidR="00F715B2" w:rsidRPr="00E469A2">
        <w:rPr>
          <w:rFonts w:ascii="Arial" w:hAnsi="Arial" w:cs="Arial"/>
          <w:sz w:val="28"/>
          <w:szCs w:val="24"/>
          <w:lang w:eastAsia="en-IN"/>
        </w:rPr>
        <w:t>(</w:t>
      </w:r>
      <w:r w:rsidR="00F715B2" w:rsidRPr="00E469A2">
        <w:rPr>
          <w:rFonts w:ascii="Arial" w:hAnsi="Arial" w:cs="Arial"/>
          <w:sz w:val="28"/>
          <w:szCs w:val="24"/>
          <w:shd w:val="clear" w:color="auto" w:fill="FFFFFF"/>
          <w:lang w:eastAsia="en-IN"/>
        </w:rPr>
        <w:t xml:space="preserve">Libhi </w:t>
      </w:r>
      <w:r w:rsidR="00F715B2" w:rsidRPr="00E469A2">
        <w:rPr>
          <w:rFonts w:ascii="Arial" w:hAnsi="Arial" w:cs="Arial"/>
          <w:i/>
          <w:iCs/>
          <w:sz w:val="28"/>
          <w:szCs w:val="24"/>
          <w:shd w:val="clear" w:color="auto" w:fill="FFFFFF"/>
          <w:lang w:eastAsia="en-IN"/>
        </w:rPr>
        <w:t>et al.</w:t>
      </w:r>
      <w:r w:rsidR="00F715B2" w:rsidRPr="00E469A2">
        <w:rPr>
          <w:rFonts w:ascii="Arial" w:hAnsi="Arial" w:cs="Arial"/>
          <w:sz w:val="28"/>
          <w:szCs w:val="24"/>
          <w:shd w:val="clear" w:color="auto" w:fill="FFFFFF"/>
          <w:lang w:eastAsia="en-IN"/>
        </w:rPr>
        <w:t>, 2020</w:t>
      </w:r>
      <w:r w:rsidR="00F715B2" w:rsidRPr="00E469A2">
        <w:rPr>
          <w:rFonts w:ascii="Arial" w:hAnsi="Arial" w:cs="Arial"/>
          <w:sz w:val="28"/>
          <w:szCs w:val="24"/>
          <w:lang w:eastAsia="en-IN"/>
        </w:rPr>
        <w:t>).</w:t>
      </w:r>
      <w:r w:rsidR="00F715B2">
        <w:rPr>
          <w:rFonts w:ascii="Arial" w:hAnsi="Arial" w:cs="Arial"/>
          <w:sz w:val="28"/>
          <w:szCs w:val="24"/>
          <w:lang w:eastAsia="en-IN"/>
        </w:rPr>
        <w:t xml:space="preserve"> </w:t>
      </w:r>
      <w:r w:rsidRPr="00E469A2">
        <w:rPr>
          <w:rFonts w:ascii="Arial" w:hAnsi="Arial" w:cs="Arial"/>
          <w:sz w:val="28"/>
          <w:szCs w:val="24"/>
          <w:lang w:eastAsia="en-IN"/>
        </w:rPr>
        <w:t xml:space="preserve"> Presentation is key thus for this reason alone it should be carefully thought out, designed and written so that it makes an immediate positive impact on key decision makers. A CV written properly will aid me to create a good impression on employer thus aiding me to get a job of my dream thus aiding me to grow in professional field.</w:t>
      </w:r>
    </w:p>
    <w:p w14:paraId="24875201" w14:textId="21ECE0EA" w:rsidR="00C463ED" w:rsidRDefault="00C463ED">
      <w:pPr>
        <w:rPr>
          <w:rFonts w:ascii="Arial" w:hAnsi="Arial" w:cs="Arial"/>
        </w:rPr>
      </w:pPr>
    </w:p>
    <w:p w14:paraId="177D2F0D" w14:textId="3882C87C" w:rsidR="00E469A2" w:rsidRDefault="00E469A2">
      <w:pPr>
        <w:rPr>
          <w:rFonts w:ascii="Arial" w:hAnsi="Arial" w:cs="Arial"/>
        </w:rPr>
      </w:pPr>
    </w:p>
    <w:p w14:paraId="0C5210D2" w14:textId="435BFE9D" w:rsidR="00E469A2" w:rsidRDefault="00E469A2">
      <w:pPr>
        <w:rPr>
          <w:rFonts w:ascii="Arial" w:hAnsi="Arial" w:cs="Arial"/>
        </w:rPr>
      </w:pPr>
    </w:p>
    <w:p w14:paraId="3B439AF6" w14:textId="2B9CA59C" w:rsidR="00E469A2" w:rsidRDefault="00E469A2">
      <w:pPr>
        <w:rPr>
          <w:rFonts w:ascii="Arial" w:hAnsi="Arial" w:cs="Arial"/>
        </w:rPr>
      </w:pPr>
    </w:p>
    <w:p w14:paraId="338A2E22" w14:textId="5718ADBC" w:rsidR="00E469A2" w:rsidRDefault="00E469A2">
      <w:pPr>
        <w:rPr>
          <w:rFonts w:ascii="Arial" w:hAnsi="Arial" w:cs="Arial"/>
        </w:rPr>
      </w:pPr>
    </w:p>
    <w:p w14:paraId="68CDE7E6" w14:textId="77777777" w:rsidR="00E469A2" w:rsidRDefault="00E469A2">
      <w:pPr>
        <w:rPr>
          <w:rFonts w:ascii="Arial" w:hAnsi="Arial" w:cs="Arial"/>
        </w:rPr>
      </w:pPr>
    </w:p>
    <w:p w14:paraId="1FAB492B" w14:textId="0922C8AC" w:rsidR="00C463ED" w:rsidRDefault="00C463ED">
      <w:pPr>
        <w:rPr>
          <w:rFonts w:ascii="Arial" w:hAnsi="Arial" w:cs="Arial"/>
        </w:rPr>
      </w:pPr>
    </w:p>
    <w:p w14:paraId="16791DFE" w14:textId="3F8052E5" w:rsidR="00C463ED" w:rsidRDefault="00C463ED">
      <w:pPr>
        <w:rPr>
          <w:rFonts w:ascii="Arial" w:hAnsi="Arial" w:cs="Arial"/>
        </w:rPr>
      </w:pPr>
    </w:p>
    <w:p w14:paraId="20566BFB" w14:textId="3E466442" w:rsidR="00C463ED" w:rsidRDefault="00C463ED">
      <w:pPr>
        <w:rPr>
          <w:rFonts w:ascii="Arial" w:hAnsi="Arial" w:cs="Arial"/>
        </w:rPr>
      </w:pPr>
    </w:p>
    <w:p w14:paraId="36568464" w14:textId="13A86CE5" w:rsidR="00E469A2" w:rsidRPr="00E469A2" w:rsidRDefault="002E3423" w:rsidP="00E469A2">
      <w:pPr>
        <w:jc w:val="center"/>
        <w:rPr>
          <w:rFonts w:ascii="Arial" w:hAnsi="Arial" w:cs="Arial"/>
          <w:b/>
          <w:bCs/>
          <w:sz w:val="36"/>
          <w:szCs w:val="32"/>
          <w:lang w:eastAsia="en-IN"/>
        </w:rPr>
      </w:pPr>
      <w:r>
        <w:rPr>
          <w:rFonts w:ascii="Arial" w:hAnsi="Arial" w:cs="Arial"/>
          <w:b/>
          <w:bCs/>
          <w:sz w:val="36"/>
          <w:szCs w:val="32"/>
          <w:lang w:eastAsia="en-IN"/>
        </w:rPr>
        <w:lastRenderedPageBreak/>
        <w:t xml:space="preserve">5. </w:t>
      </w:r>
      <w:r w:rsidR="00E469A2" w:rsidRPr="00E469A2">
        <w:rPr>
          <w:rFonts w:ascii="Arial" w:hAnsi="Arial" w:cs="Arial"/>
          <w:b/>
          <w:bCs/>
          <w:sz w:val="36"/>
          <w:szCs w:val="32"/>
          <w:lang w:eastAsia="en-IN"/>
        </w:rPr>
        <w:t xml:space="preserve">Writing Cover </w:t>
      </w:r>
      <w:r w:rsidR="00E469A2" w:rsidRPr="00E469A2">
        <w:rPr>
          <w:rFonts w:ascii="Arial" w:hAnsi="Arial" w:cs="Arial"/>
          <w:b/>
          <w:bCs/>
          <w:sz w:val="36"/>
          <w:szCs w:val="32"/>
        </w:rPr>
        <w:t>Letter</w:t>
      </w:r>
    </w:p>
    <w:p w14:paraId="3021B6FD" w14:textId="527F00A6" w:rsidR="00E469A2" w:rsidRP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 xml:space="preserve">Before entering the </w:t>
      </w:r>
      <w:r w:rsidRPr="00E469A2">
        <w:rPr>
          <w:rFonts w:ascii="Arial" w:hAnsi="Arial" w:cs="Arial"/>
          <w:sz w:val="28"/>
          <w:szCs w:val="24"/>
          <w:shd w:val="clear" w:color="auto" w:fill="FFFFFF"/>
          <w:lang w:eastAsia="en-IN"/>
        </w:rPr>
        <w:t>professional skills and knowledge development course</w:t>
      </w:r>
      <w:r w:rsidRPr="00E469A2">
        <w:rPr>
          <w:rFonts w:ascii="Arial" w:hAnsi="Arial" w:cs="Arial"/>
          <w:sz w:val="28"/>
          <w:szCs w:val="24"/>
          <w:lang w:eastAsia="en-IN"/>
        </w:rPr>
        <w:t>, I did not have any idea about the cover letter or the procedure to write a cover letter. Out of curiosity, I also asked the teacher the importance of writing a cover letter along with writing a CV. The teachers told me that it is a written document that focuses on the interest and credentials of the job applicants for the required or applied position. </w:t>
      </w:r>
    </w:p>
    <w:p w14:paraId="7B0386C6" w14:textId="60C9A55D" w:rsid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During my class, I learnt about the basic format to write a cover letter such as generally four small paragraphs is acceptable to express yourself. The first paragraph is the introduction paragraph where along with applied position basic information such as degree, area of expertise must be included. Teachers recommend us to use STAR (S stands for situation, T stands for star, A stands for action and R stands for result ) method to reflect the second paragraph where description regarding in which way skills, capabilities, previous job experience would be helpful to meet the requirements of the capabilities</w:t>
      </w:r>
      <w:r w:rsidR="00F715B2">
        <w:rPr>
          <w:rFonts w:ascii="Arial" w:hAnsi="Arial" w:cs="Arial"/>
          <w:sz w:val="28"/>
          <w:szCs w:val="24"/>
          <w:lang w:eastAsia="en-IN"/>
        </w:rPr>
        <w:t>.</w:t>
      </w:r>
      <w:r w:rsidRPr="00E469A2">
        <w:rPr>
          <w:rFonts w:ascii="Arial" w:hAnsi="Arial" w:cs="Arial"/>
          <w:sz w:val="28"/>
          <w:szCs w:val="24"/>
          <w:lang w:eastAsia="en-IN"/>
        </w:rPr>
        <w:t xml:space="preserve"> </w:t>
      </w:r>
    </w:p>
    <w:p w14:paraId="1875C667" w14:textId="6AEA9016" w:rsidR="00E469A2" w:rsidRP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Regarding the third paragraph, the teacher told us to write about the company and for that reason, small research is required regarding the current financial and industrial state. The end paragraph is called the final or “call to action” paragraph that is used to mainly inform the interviewer the personal interests to be hired and interviews by the organization.</w:t>
      </w:r>
      <w:r w:rsidR="00F715B2" w:rsidRPr="00F715B2">
        <w:rPr>
          <w:rFonts w:ascii="Arial" w:hAnsi="Arial" w:cs="Arial"/>
          <w:sz w:val="28"/>
          <w:szCs w:val="24"/>
          <w:lang w:eastAsia="en-IN"/>
        </w:rPr>
        <w:t xml:space="preserve"> </w:t>
      </w:r>
    </w:p>
    <w:p w14:paraId="033F3B62" w14:textId="77777777" w:rsid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 xml:space="preserve">From the outside class, I have learned about the types of cover letters such as the prospective cover letter, application cover letter and last one is networking cover letter. I have also learned from an online site that along </w:t>
      </w:r>
      <w:r w:rsidRPr="00E469A2">
        <w:rPr>
          <w:rFonts w:ascii="Arial" w:hAnsi="Arial" w:cs="Arial"/>
          <w:sz w:val="28"/>
          <w:szCs w:val="24"/>
          <w:lang w:eastAsia="en-IN"/>
        </w:rPr>
        <w:lastRenderedPageBreak/>
        <w:t xml:space="preserve">with a resume, small introductory mail is also acceptable as well as considered as a cover letter. </w:t>
      </w:r>
    </w:p>
    <w:p w14:paraId="7949239F" w14:textId="58EBD8D7" w:rsidR="00E469A2" w:rsidRPr="00E469A2" w:rsidRDefault="00E469A2" w:rsidP="00E469A2">
      <w:pPr>
        <w:rPr>
          <w:rFonts w:ascii="Arial" w:hAnsi="Arial" w:cs="Arial"/>
          <w:sz w:val="28"/>
          <w:szCs w:val="24"/>
          <w:lang w:eastAsia="en-IN"/>
        </w:rPr>
      </w:pPr>
      <w:r>
        <w:rPr>
          <w:rFonts w:ascii="Arial" w:hAnsi="Arial" w:cs="Arial"/>
          <w:sz w:val="28"/>
          <w:szCs w:val="24"/>
          <w:lang w:eastAsia="en-IN"/>
        </w:rPr>
        <w:t xml:space="preserve">          </w:t>
      </w:r>
      <w:r w:rsidRPr="00E469A2">
        <w:rPr>
          <w:rFonts w:ascii="Arial" w:hAnsi="Arial" w:cs="Arial"/>
          <w:sz w:val="28"/>
          <w:szCs w:val="24"/>
          <w:lang w:eastAsia="en-IN"/>
        </w:rPr>
        <w:t xml:space="preserve">This skill is important to obtain job that further help to enhance the professional performance standard by taking steps towards enhancing the moral therefore a non cover letter has a quiet importance in both professional as well as personal domain. </w:t>
      </w:r>
      <w:r w:rsidR="00F715B2" w:rsidRPr="00E469A2">
        <w:rPr>
          <w:rFonts w:ascii="Arial" w:hAnsi="Arial" w:cs="Arial"/>
          <w:sz w:val="28"/>
          <w:szCs w:val="24"/>
          <w:lang w:eastAsia="en-IN"/>
        </w:rPr>
        <w:t>(</w:t>
      </w:r>
      <w:r w:rsidR="00F715B2" w:rsidRPr="00E469A2">
        <w:rPr>
          <w:rFonts w:ascii="Arial" w:hAnsi="Arial" w:cs="Arial"/>
          <w:sz w:val="28"/>
          <w:szCs w:val="24"/>
          <w:shd w:val="clear" w:color="auto" w:fill="FFFFFF"/>
          <w:lang w:eastAsia="en-IN"/>
        </w:rPr>
        <w:t>Decker</w:t>
      </w:r>
      <w:r w:rsidR="00F715B2" w:rsidRPr="00E469A2">
        <w:rPr>
          <w:rFonts w:ascii="Arial" w:hAnsi="Arial" w:cs="Arial"/>
          <w:i/>
          <w:iCs/>
          <w:sz w:val="28"/>
          <w:szCs w:val="24"/>
          <w:shd w:val="clear" w:color="auto" w:fill="FFFFFF"/>
          <w:lang w:eastAsia="en-IN"/>
        </w:rPr>
        <w:t xml:space="preserve"> et al.</w:t>
      </w:r>
      <w:r w:rsidR="00F715B2" w:rsidRPr="00E469A2">
        <w:rPr>
          <w:rFonts w:ascii="Arial" w:hAnsi="Arial" w:cs="Arial"/>
          <w:sz w:val="28"/>
          <w:szCs w:val="24"/>
          <w:shd w:val="clear" w:color="auto" w:fill="FFFFFF"/>
          <w:lang w:eastAsia="en-IN"/>
        </w:rPr>
        <w:t>, 2016</w:t>
      </w:r>
      <w:r w:rsidR="00F715B2" w:rsidRPr="00E469A2">
        <w:rPr>
          <w:rFonts w:ascii="Arial" w:hAnsi="Arial" w:cs="Arial"/>
          <w:sz w:val="28"/>
          <w:szCs w:val="24"/>
          <w:lang w:eastAsia="en-IN"/>
        </w:rPr>
        <w:t>)</w:t>
      </w:r>
    </w:p>
    <w:p w14:paraId="2D80FB90" w14:textId="77777777" w:rsidR="00E469A2" w:rsidRDefault="00E469A2">
      <w:pPr>
        <w:rPr>
          <w:rFonts w:ascii="Arial" w:hAnsi="Arial" w:cs="Arial"/>
        </w:rPr>
      </w:pPr>
    </w:p>
    <w:p w14:paraId="7AC17114" w14:textId="6A1C13A9" w:rsidR="00C463ED" w:rsidRDefault="00C463ED">
      <w:pPr>
        <w:rPr>
          <w:rFonts w:ascii="Arial" w:hAnsi="Arial" w:cs="Arial"/>
        </w:rPr>
      </w:pPr>
    </w:p>
    <w:p w14:paraId="522B1CED" w14:textId="5B018477" w:rsidR="00C463ED" w:rsidRDefault="00C463ED">
      <w:pPr>
        <w:rPr>
          <w:rFonts w:ascii="Arial" w:hAnsi="Arial" w:cs="Arial"/>
        </w:rPr>
      </w:pPr>
    </w:p>
    <w:p w14:paraId="6443B74C" w14:textId="14DBD84C" w:rsidR="00C463ED" w:rsidRDefault="00C463ED">
      <w:pPr>
        <w:rPr>
          <w:rFonts w:ascii="Arial" w:hAnsi="Arial" w:cs="Arial"/>
        </w:rPr>
      </w:pPr>
    </w:p>
    <w:p w14:paraId="51058E7C" w14:textId="5D3811B2" w:rsidR="00C463ED" w:rsidRDefault="00C463ED">
      <w:pPr>
        <w:rPr>
          <w:rFonts w:ascii="Arial" w:hAnsi="Arial" w:cs="Arial"/>
        </w:rPr>
      </w:pPr>
    </w:p>
    <w:p w14:paraId="4B0BD406" w14:textId="1FD1B569" w:rsidR="00C463ED" w:rsidRDefault="00C463ED">
      <w:pPr>
        <w:rPr>
          <w:rFonts w:ascii="Arial" w:hAnsi="Arial" w:cs="Arial"/>
        </w:rPr>
      </w:pPr>
    </w:p>
    <w:p w14:paraId="4B293EB5" w14:textId="08577D20" w:rsidR="00C463ED" w:rsidRDefault="00C463ED">
      <w:pPr>
        <w:rPr>
          <w:rFonts w:ascii="Arial" w:hAnsi="Arial" w:cs="Arial"/>
        </w:rPr>
      </w:pPr>
    </w:p>
    <w:p w14:paraId="1F67E029" w14:textId="6F0F4CD3" w:rsidR="00C463ED" w:rsidRDefault="00C463ED">
      <w:pPr>
        <w:rPr>
          <w:rFonts w:ascii="Arial" w:hAnsi="Arial" w:cs="Arial"/>
        </w:rPr>
      </w:pPr>
    </w:p>
    <w:p w14:paraId="390322E1" w14:textId="485DDEB1" w:rsidR="00C463ED" w:rsidRDefault="00C463ED">
      <w:pPr>
        <w:rPr>
          <w:rFonts w:ascii="Arial" w:hAnsi="Arial" w:cs="Arial"/>
        </w:rPr>
      </w:pPr>
    </w:p>
    <w:p w14:paraId="5434F4AE" w14:textId="0E9BA2E3" w:rsidR="00C463ED" w:rsidRDefault="00C463ED">
      <w:pPr>
        <w:rPr>
          <w:rFonts w:ascii="Arial" w:hAnsi="Arial" w:cs="Arial"/>
        </w:rPr>
      </w:pPr>
    </w:p>
    <w:p w14:paraId="03C4929E" w14:textId="27397B0F" w:rsidR="00C463ED" w:rsidRDefault="00C463ED">
      <w:pPr>
        <w:rPr>
          <w:rFonts w:ascii="Arial" w:hAnsi="Arial" w:cs="Arial"/>
        </w:rPr>
      </w:pPr>
    </w:p>
    <w:p w14:paraId="6332C91C" w14:textId="2E5A2F22" w:rsidR="00C463ED" w:rsidRDefault="00C463ED">
      <w:pPr>
        <w:rPr>
          <w:rFonts w:ascii="Arial" w:hAnsi="Arial" w:cs="Arial"/>
        </w:rPr>
      </w:pPr>
    </w:p>
    <w:p w14:paraId="54CEFDC6" w14:textId="23EA6747" w:rsidR="00C463ED" w:rsidRDefault="00C463ED">
      <w:pPr>
        <w:rPr>
          <w:rFonts w:ascii="Arial" w:hAnsi="Arial" w:cs="Arial"/>
        </w:rPr>
      </w:pPr>
    </w:p>
    <w:p w14:paraId="7288DA2B" w14:textId="0726997D" w:rsidR="00C463ED" w:rsidRDefault="00C463ED">
      <w:pPr>
        <w:rPr>
          <w:rFonts w:ascii="Arial" w:hAnsi="Arial" w:cs="Arial"/>
        </w:rPr>
      </w:pPr>
    </w:p>
    <w:p w14:paraId="3BF774A1" w14:textId="2B7E26F7" w:rsidR="00C463ED" w:rsidRDefault="00C463ED">
      <w:pPr>
        <w:rPr>
          <w:rFonts w:ascii="Arial" w:hAnsi="Arial" w:cs="Arial"/>
        </w:rPr>
      </w:pPr>
    </w:p>
    <w:p w14:paraId="67EE70EA" w14:textId="77777777" w:rsidR="00F715B2" w:rsidRDefault="00F715B2" w:rsidP="009045F8">
      <w:pPr>
        <w:jc w:val="center"/>
        <w:rPr>
          <w:rFonts w:ascii="Arial" w:hAnsi="Arial" w:cs="Arial"/>
          <w:b/>
          <w:bCs/>
          <w:sz w:val="36"/>
          <w:szCs w:val="32"/>
          <w:lang w:eastAsia="en-IN"/>
        </w:rPr>
      </w:pPr>
    </w:p>
    <w:p w14:paraId="53D60DF3" w14:textId="43A68FFB" w:rsidR="00E469A2" w:rsidRPr="009045F8" w:rsidRDefault="002E3423" w:rsidP="009045F8">
      <w:pPr>
        <w:jc w:val="center"/>
        <w:rPr>
          <w:rFonts w:ascii="Arial" w:hAnsi="Arial" w:cs="Arial"/>
          <w:b/>
          <w:bCs/>
          <w:sz w:val="36"/>
          <w:szCs w:val="32"/>
          <w:lang w:eastAsia="en-IN"/>
        </w:rPr>
      </w:pPr>
      <w:r>
        <w:rPr>
          <w:rFonts w:ascii="Arial" w:hAnsi="Arial" w:cs="Arial"/>
          <w:b/>
          <w:bCs/>
          <w:sz w:val="36"/>
          <w:szCs w:val="32"/>
          <w:lang w:eastAsia="en-IN"/>
        </w:rPr>
        <w:lastRenderedPageBreak/>
        <w:t xml:space="preserve">6. </w:t>
      </w:r>
      <w:r w:rsidR="00E469A2" w:rsidRPr="009045F8">
        <w:rPr>
          <w:rFonts w:ascii="Arial" w:hAnsi="Arial" w:cs="Arial"/>
          <w:b/>
          <w:bCs/>
          <w:sz w:val="36"/>
          <w:szCs w:val="32"/>
          <w:lang w:eastAsia="en-IN"/>
        </w:rPr>
        <w:t>Reflective Writing</w:t>
      </w:r>
    </w:p>
    <w:p w14:paraId="2F304DF6" w14:textId="77777777" w:rsidR="009045F8" w:rsidRDefault="009045F8" w:rsidP="009045F8">
      <w:pPr>
        <w:jc w:val="left"/>
        <w:rPr>
          <w:rFonts w:ascii="Arial" w:hAnsi="Arial" w:cs="Arial"/>
          <w:sz w:val="28"/>
          <w:szCs w:val="24"/>
          <w:lang w:eastAsia="en-IN"/>
        </w:rPr>
      </w:pPr>
      <w:r>
        <w:rPr>
          <w:rFonts w:ascii="Arial" w:hAnsi="Arial" w:cs="Arial"/>
          <w:sz w:val="28"/>
          <w:szCs w:val="24"/>
          <w:lang w:eastAsia="en-IN"/>
        </w:rPr>
        <w:t xml:space="preserve">          </w:t>
      </w:r>
      <w:r w:rsidR="00E469A2" w:rsidRPr="009045F8">
        <w:rPr>
          <w:rFonts w:ascii="Arial" w:hAnsi="Arial" w:cs="Arial"/>
          <w:sz w:val="28"/>
          <w:szCs w:val="24"/>
          <w:lang w:eastAsia="en-IN"/>
        </w:rPr>
        <w:t xml:space="preserve">Before starting this section, it is important to state that “reflective writing” has a huge importance in my life. It is true that before this, ideas regarding reflective writing and its importance in the academic world were nothing. Basically,  this kind of learning in the academic world is popularly known as academic thinking that is one of big learning from the inside classroom.  </w:t>
      </w:r>
    </w:p>
    <w:p w14:paraId="55E1FE50" w14:textId="7B08D05E" w:rsidR="00E469A2" w:rsidRPr="009045F8" w:rsidRDefault="009045F8" w:rsidP="009045F8">
      <w:pPr>
        <w:jc w:val="left"/>
        <w:rPr>
          <w:rFonts w:ascii="Arial" w:hAnsi="Arial" w:cs="Arial"/>
          <w:sz w:val="28"/>
          <w:szCs w:val="24"/>
          <w:lang w:eastAsia="en-IN"/>
        </w:rPr>
      </w:pPr>
      <w:r>
        <w:rPr>
          <w:rFonts w:ascii="Arial" w:hAnsi="Arial" w:cs="Arial"/>
          <w:sz w:val="28"/>
          <w:szCs w:val="24"/>
          <w:lang w:eastAsia="en-IN"/>
        </w:rPr>
        <w:t xml:space="preserve">          </w:t>
      </w:r>
      <w:r w:rsidR="00E469A2" w:rsidRPr="009045F8">
        <w:rPr>
          <w:rFonts w:ascii="Arial" w:hAnsi="Arial" w:cs="Arial"/>
          <w:sz w:val="28"/>
          <w:szCs w:val="24"/>
          <w:lang w:eastAsia="en-IN"/>
        </w:rPr>
        <w:t xml:space="preserve">In our class, during providing explanations, teachers further divide the critical thinning into two parts, analysis of data and careful thinking regarding ideas or events. , as a reflective writer, I also felt that in depth thinking is required to explain a model in its own language. Furthermore, careful and critical thinking is important to reflect the ongoing process of learning. Due to the lack of experience, I failed to think critically but experience was good whatever did regarding the task context </w:t>
      </w:r>
    </w:p>
    <w:p w14:paraId="59E63780" w14:textId="56A9F369" w:rsidR="00E469A2" w:rsidRPr="009045F8" w:rsidRDefault="009045F8" w:rsidP="009045F8">
      <w:pPr>
        <w:jc w:val="left"/>
        <w:rPr>
          <w:rFonts w:ascii="Arial" w:hAnsi="Arial" w:cs="Arial"/>
          <w:sz w:val="28"/>
          <w:szCs w:val="24"/>
          <w:lang w:eastAsia="en-IN"/>
        </w:rPr>
      </w:pPr>
      <w:r>
        <w:rPr>
          <w:rFonts w:ascii="Arial" w:hAnsi="Arial" w:cs="Arial"/>
          <w:sz w:val="28"/>
          <w:szCs w:val="24"/>
          <w:lang w:eastAsia="en-IN"/>
        </w:rPr>
        <w:t xml:space="preserve">          </w:t>
      </w:r>
      <w:r w:rsidR="00E469A2" w:rsidRPr="009045F8">
        <w:rPr>
          <w:rFonts w:ascii="Arial" w:hAnsi="Arial" w:cs="Arial"/>
          <w:sz w:val="28"/>
          <w:szCs w:val="24"/>
          <w:lang w:eastAsia="en-IN"/>
        </w:rPr>
        <w:t>From outside of the classroom, I have learnt about the opportunity of reflective writing by doing a lot of research. In order to gain further insights, deeper reflection on experience is crucial to identify own strength, weakness. I also learned from a friend that multiple perspectives could be easily included to reflect one's learning in a better manner</w:t>
      </w:r>
      <w:r w:rsidR="004D1246">
        <w:rPr>
          <w:rFonts w:ascii="Arial" w:hAnsi="Arial" w:cs="Arial"/>
          <w:sz w:val="28"/>
          <w:szCs w:val="24"/>
          <w:lang w:eastAsia="en-IN"/>
        </w:rPr>
        <w:t>.</w:t>
      </w:r>
    </w:p>
    <w:p w14:paraId="6FEC0DAD" w14:textId="5FEF9295" w:rsidR="00E469A2" w:rsidRPr="009045F8" w:rsidRDefault="009045F8" w:rsidP="009045F8">
      <w:pPr>
        <w:jc w:val="left"/>
        <w:rPr>
          <w:rFonts w:ascii="Arial" w:hAnsi="Arial" w:cs="Arial"/>
          <w:sz w:val="28"/>
          <w:szCs w:val="24"/>
          <w:lang w:eastAsia="en-IN"/>
        </w:rPr>
      </w:pPr>
      <w:r>
        <w:rPr>
          <w:rFonts w:ascii="Arial" w:hAnsi="Arial" w:cs="Arial"/>
          <w:sz w:val="28"/>
          <w:szCs w:val="24"/>
          <w:lang w:eastAsia="en-IN"/>
        </w:rPr>
        <w:t xml:space="preserve">          </w:t>
      </w:r>
      <w:r w:rsidR="00E469A2" w:rsidRPr="009045F8">
        <w:rPr>
          <w:rFonts w:ascii="Arial" w:hAnsi="Arial" w:cs="Arial"/>
          <w:sz w:val="28"/>
          <w:szCs w:val="24"/>
          <w:lang w:eastAsia="en-IN"/>
        </w:rPr>
        <w:t>From both inside as well as outside learning, it can be concluded that, in order to do good in reflective writing, deeper thinking is required along with knowledge of various things</w:t>
      </w:r>
      <w:r w:rsidR="004D1246" w:rsidRPr="009045F8">
        <w:rPr>
          <w:rFonts w:ascii="Arial" w:hAnsi="Arial" w:cs="Arial"/>
          <w:sz w:val="28"/>
          <w:szCs w:val="24"/>
          <w:lang w:eastAsia="en-IN"/>
        </w:rPr>
        <w:t>(</w:t>
      </w:r>
      <w:r w:rsidR="004D1246" w:rsidRPr="009045F8">
        <w:rPr>
          <w:rFonts w:ascii="Arial" w:hAnsi="Arial" w:cs="Arial"/>
          <w:sz w:val="28"/>
          <w:szCs w:val="24"/>
          <w:shd w:val="clear" w:color="auto" w:fill="FFFFFF"/>
          <w:lang w:eastAsia="en-IN"/>
        </w:rPr>
        <w:t xml:space="preserve">Tsingos-Lucas </w:t>
      </w:r>
      <w:r w:rsidR="004D1246" w:rsidRPr="009045F8">
        <w:rPr>
          <w:rFonts w:ascii="Arial" w:hAnsi="Arial" w:cs="Arial"/>
          <w:i/>
          <w:iCs/>
          <w:sz w:val="28"/>
          <w:szCs w:val="24"/>
          <w:shd w:val="clear" w:color="auto" w:fill="FFFFFF"/>
          <w:lang w:eastAsia="en-IN"/>
        </w:rPr>
        <w:t>et al.</w:t>
      </w:r>
      <w:r w:rsidR="004D1246" w:rsidRPr="009045F8">
        <w:rPr>
          <w:rFonts w:ascii="Arial" w:hAnsi="Arial" w:cs="Arial"/>
          <w:sz w:val="28"/>
          <w:szCs w:val="24"/>
          <w:shd w:val="clear" w:color="auto" w:fill="FFFFFF"/>
          <w:lang w:eastAsia="en-IN"/>
        </w:rPr>
        <w:t>, 2017</w:t>
      </w:r>
      <w:r w:rsidR="004D1246" w:rsidRPr="009045F8">
        <w:rPr>
          <w:rFonts w:ascii="Arial" w:hAnsi="Arial" w:cs="Arial"/>
          <w:sz w:val="28"/>
          <w:szCs w:val="24"/>
          <w:lang w:eastAsia="en-IN"/>
        </w:rPr>
        <w:t>)</w:t>
      </w:r>
      <w:r w:rsidR="00E469A2" w:rsidRPr="009045F8">
        <w:rPr>
          <w:rFonts w:ascii="Arial" w:hAnsi="Arial" w:cs="Arial"/>
          <w:sz w:val="28"/>
          <w:szCs w:val="24"/>
          <w:lang w:eastAsia="en-IN"/>
        </w:rPr>
        <w:t xml:space="preserve">. Furthermore, for developing a beneficial action plan, reflective writing can be a meaningful process, which is realised during making the plan and also helpful to reach the professional targets in the future through the proper </w:t>
      </w:r>
      <w:r w:rsidR="00E469A2" w:rsidRPr="009045F8">
        <w:rPr>
          <w:rFonts w:ascii="Arial" w:hAnsi="Arial" w:cs="Arial"/>
          <w:sz w:val="28"/>
          <w:szCs w:val="24"/>
          <w:lang w:eastAsia="en-IN"/>
        </w:rPr>
        <w:lastRenderedPageBreak/>
        <w:t>motivation</w:t>
      </w:r>
      <w:r w:rsidR="00F715B2" w:rsidRPr="009045F8">
        <w:rPr>
          <w:rFonts w:ascii="Arial" w:hAnsi="Arial" w:cs="Arial"/>
          <w:sz w:val="28"/>
          <w:szCs w:val="24"/>
          <w:lang w:eastAsia="en-IN"/>
        </w:rPr>
        <w:t>(</w:t>
      </w:r>
      <w:r w:rsidR="00F715B2" w:rsidRPr="009045F8">
        <w:rPr>
          <w:rFonts w:ascii="Arial" w:hAnsi="Arial" w:cs="Arial"/>
          <w:sz w:val="28"/>
          <w:szCs w:val="24"/>
          <w:shd w:val="clear" w:color="auto" w:fill="FFFFFF"/>
          <w:lang w:eastAsia="en-IN"/>
        </w:rPr>
        <w:t xml:space="preserve">Gibson </w:t>
      </w:r>
      <w:r w:rsidR="00F715B2" w:rsidRPr="009045F8">
        <w:rPr>
          <w:rFonts w:ascii="Arial" w:hAnsi="Arial" w:cs="Arial"/>
          <w:i/>
          <w:iCs/>
          <w:sz w:val="28"/>
          <w:szCs w:val="24"/>
          <w:shd w:val="clear" w:color="auto" w:fill="FFFFFF"/>
          <w:lang w:eastAsia="en-IN"/>
        </w:rPr>
        <w:t>et al.</w:t>
      </w:r>
      <w:r w:rsidR="00F715B2" w:rsidRPr="009045F8">
        <w:rPr>
          <w:rFonts w:ascii="Arial" w:hAnsi="Arial" w:cs="Arial"/>
          <w:sz w:val="28"/>
          <w:szCs w:val="24"/>
          <w:shd w:val="clear" w:color="auto" w:fill="FFFFFF"/>
          <w:lang w:eastAsia="en-IN"/>
        </w:rPr>
        <w:t>, 2017</w:t>
      </w:r>
      <w:r w:rsidR="00F715B2" w:rsidRPr="009045F8">
        <w:rPr>
          <w:rFonts w:ascii="Arial" w:hAnsi="Arial" w:cs="Arial"/>
          <w:sz w:val="28"/>
          <w:szCs w:val="24"/>
          <w:lang w:eastAsia="en-IN"/>
        </w:rPr>
        <w:t>).</w:t>
      </w:r>
      <w:r w:rsidR="00E469A2" w:rsidRPr="009045F8">
        <w:rPr>
          <w:rFonts w:ascii="Arial" w:hAnsi="Arial" w:cs="Arial"/>
          <w:sz w:val="28"/>
          <w:szCs w:val="24"/>
          <w:lang w:eastAsia="en-IN"/>
        </w:rPr>
        <w:t xml:space="preserve"> For enhancing self-awareness, reflection in writing is playing a pivotal role that is cleared from the above section</w:t>
      </w:r>
      <w:r w:rsidR="00F715B2">
        <w:rPr>
          <w:rFonts w:ascii="Arial" w:hAnsi="Arial" w:cs="Arial"/>
          <w:sz w:val="28"/>
          <w:szCs w:val="24"/>
          <w:lang w:eastAsia="en-IN"/>
        </w:rPr>
        <w:t>.</w:t>
      </w:r>
      <w:r w:rsidR="00E469A2" w:rsidRPr="009045F8">
        <w:rPr>
          <w:rFonts w:ascii="Arial" w:hAnsi="Arial" w:cs="Arial"/>
          <w:sz w:val="28"/>
          <w:szCs w:val="24"/>
          <w:lang w:eastAsia="en-IN"/>
        </w:rPr>
        <w:t xml:space="preserve"> </w:t>
      </w:r>
    </w:p>
    <w:p w14:paraId="68B28BAE" w14:textId="77777777" w:rsidR="009045F8" w:rsidRDefault="009045F8" w:rsidP="009045F8">
      <w:pPr>
        <w:jc w:val="center"/>
        <w:rPr>
          <w:rFonts w:ascii="Arial" w:hAnsi="Arial" w:cs="Arial"/>
          <w:b/>
          <w:bCs/>
          <w:sz w:val="36"/>
          <w:szCs w:val="36"/>
          <w:lang w:eastAsia="en-IN"/>
        </w:rPr>
      </w:pPr>
      <w:bookmarkStart w:id="2" w:name="_Toc48063334"/>
    </w:p>
    <w:p w14:paraId="7BBE62E8" w14:textId="77777777" w:rsidR="009045F8" w:rsidRDefault="009045F8" w:rsidP="009045F8">
      <w:pPr>
        <w:jc w:val="center"/>
        <w:rPr>
          <w:rFonts w:ascii="Arial" w:hAnsi="Arial" w:cs="Arial"/>
          <w:b/>
          <w:bCs/>
          <w:sz w:val="36"/>
          <w:szCs w:val="36"/>
          <w:lang w:eastAsia="en-IN"/>
        </w:rPr>
      </w:pPr>
    </w:p>
    <w:p w14:paraId="6480EE28" w14:textId="77777777" w:rsidR="009045F8" w:rsidRDefault="009045F8" w:rsidP="009045F8">
      <w:pPr>
        <w:jc w:val="center"/>
        <w:rPr>
          <w:rFonts w:ascii="Arial" w:hAnsi="Arial" w:cs="Arial"/>
          <w:b/>
          <w:bCs/>
          <w:sz w:val="36"/>
          <w:szCs w:val="36"/>
          <w:lang w:eastAsia="en-IN"/>
        </w:rPr>
      </w:pPr>
    </w:p>
    <w:p w14:paraId="6D0A8999" w14:textId="77777777" w:rsidR="009045F8" w:rsidRDefault="009045F8" w:rsidP="009045F8">
      <w:pPr>
        <w:jc w:val="center"/>
        <w:rPr>
          <w:rFonts w:ascii="Arial" w:hAnsi="Arial" w:cs="Arial"/>
          <w:b/>
          <w:bCs/>
          <w:sz w:val="36"/>
          <w:szCs w:val="36"/>
          <w:lang w:eastAsia="en-IN"/>
        </w:rPr>
      </w:pPr>
    </w:p>
    <w:p w14:paraId="63F0E775" w14:textId="77777777" w:rsidR="009045F8" w:rsidRDefault="009045F8" w:rsidP="009045F8">
      <w:pPr>
        <w:jc w:val="center"/>
        <w:rPr>
          <w:rFonts w:ascii="Arial" w:hAnsi="Arial" w:cs="Arial"/>
          <w:b/>
          <w:bCs/>
          <w:sz w:val="36"/>
          <w:szCs w:val="36"/>
          <w:lang w:eastAsia="en-IN"/>
        </w:rPr>
      </w:pPr>
    </w:p>
    <w:p w14:paraId="25BE7F5B" w14:textId="77777777" w:rsidR="009045F8" w:rsidRDefault="009045F8" w:rsidP="009045F8">
      <w:pPr>
        <w:jc w:val="center"/>
        <w:rPr>
          <w:rFonts w:ascii="Arial" w:hAnsi="Arial" w:cs="Arial"/>
          <w:b/>
          <w:bCs/>
          <w:sz w:val="36"/>
          <w:szCs w:val="36"/>
          <w:lang w:eastAsia="en-IN"/>
        </w:rPr>
      </w:pPr>
    </w:p>
    <w:p w14:paraId="65A5991A" w14:textId="77777777" w:rsidR="009045F8" w:rsidRDefault="009045F8" w:rsidP="009045F8">
      <w:pPr>
        <w:jc w:val="center"/>
        <w:rPr>
          <w:rFonts w:ascii="Arial" w:hAnsi="Arial" w:cs="Arial"/>
          <w:b/>
          <w:bCs/>
          <w:sz w:val="36"/>
          <w:szCs w:val="36"/>
          <w:lang w:eastAsia="en-IN"/>
        </w:rPr>
      </w:pPr>
    </w:p>
    <w:p w14:paraId="260554BC" w14:textId="77777777" w:rsidR="009045F8" w:rsidRDefault="009045F8" w:rsidP="009045F8">
      <w:pPr>
        <w:jc w:val="center"/>
        <w:rPr>
          <w:rFonts w:ascii="Arial" w:hAnsi="Arial" w:cs="Arial"/>
          <w:b/>
          <w:bCs/>
          <w:sz w:val="36"/>
          <w:szCs w:val="36"/>
          <w:lang w:eastAsia="en-IN"/>
        </w:rPr>
      </w:pPr>
    </w:p>
    <w:p w14:paraId="021C3467" w14:textId="77777777" w:rsidR="009045F8" w:rsidRDefault="009045F8" w:rsidP="009045F8">
      <w:pPr>
        <w:jc w:val="center"/>
        <w:rPr>
          <w:rFonts w:ascii="Arial" w:hAnsi="Arial" w:cs="Arial"/>
          <w:b/>
          <w:bCs/>
          <w:sz w:val="36"/>
          <w:szCs w:val="36"/>
          <w:lang w:eastAsia="en-IN"/>
        </w:rPr>
      </w:pPr>
    </w:p>
    <w:p w14:paraId="695DE0F5" w14:textId="77777777" w:rsidR="009045F8" w:rsidRDefault="009045F8" w:rsidP="009045F8">
      <w:pPr>
        <w:jc w:val="center"/>
        <w:rPr>
          <w:rFonts w:ascii="Arial" w:hAnsi="Arial" w:cs="Arial"/>
          <w:b/>
          <w:bCs/>
          <w:sz w:val="36"/>
          <w:szCs w:val="36"/>
          <w:lang w:eastAsia="en-IN"/>
        </w:rPr>
      </w:pPr>
    </w:p>
    <w:p w14:paraId="02CB4750" w14:textId="77777777" w:rsidR="009045F8" w:rsidRDefault="009045F8" w:rsidP="009045F8">
      <w:pPr>
        <w:jc w:val="center"/>
        <w:rPr>
          <w:rFonts w:ascii="Arial" w:hAnsi="Arial" w:cs="Arial"/>
          <w:b/>
          <w:bCs/>
          <w:sz w:val="36"/>
          <w:szCs w:val="36"/>
          <w:lang w:eastAsia="en-IN"/>
        </w:rPr>
      </w:pPr>
    </w:p>
    <w:p w14:paraId="5D55D6C0" w14:textId="77777777" w:rsidR="009045F8" w:rsidRDefault="009045F8" w:rsidP="009045F8">
      <w:pPr>
        <w:jc w:val="center"/>
        <w:rPr>
          <w:rFonts w:ascii="Arial" w:hAnsi="Arial" w:cs="Arial"/>
          <w:b/>
          <w:bCs/>
          <w:sz w:val="36"/>
          <w:szCs w:val="36"/>
          <w:lang w:eastAsia="en-IN"/>
        </w:rPr>
      </w:pPr>
    </w:p>
    <w:p w14:paraId="6136C5D9" w14:textId="77777777" w:rsidR="009045F8" w:rsidRDefault="009045F8" w:rsidP="009045F8">
      <w:pPr>
        <w:jc w:val="center"/>
        <w:rPr>
          <w:rFonts w:ascii="Arial" w:hAnsi="Arial" w:cs="Arial"/>
          <w:b/>
          <w:bCs/>
          <w:sz w:val="36"/>
          <w:szCs w:val="36"/>
          <w:lang w:eastAsia="en-IN"/>
        </w:rPr>
      </w:pPr>
    </w:p>
    <w:p w14:paraId="2209655B" w14:textId="77777777" w:rsidR="00F715B2" w:rsidRDefault="00F715B2" w:rsidP="009045F8">
      <w:pPr>
        <w:jc w:val="center"/>
        <w:rPr>
          <w:rFonts w:ascii="Arial" w:hAnsi="Arial" w:cs="Arial"/>
          <w:b/>
          <w:bCs/>
          <w:sz w:val="36"/>
          <w:szCs w:val="36"/>
          <w:lang w:eastAsia="en-IN"/>
        </w:rPr>
      </w:pPr>
    </w:p>
    <w:p w14:paraId="64365899" w14:textId="77777777" w:rsidR="00F715B2" w:rsidRDefault="00F715B2" w:rsidP="009045F8">
      <w:pPr>
        <w:jc w:val="center"/>
        <w:rPr>
          <w:rFonts w:ascii="Arial" w:hAnsi="Arial" w:cs="Arial"/>
          <w:b/>
          <w:bCs/>
          <w:sz w:val="36"/>
          <w:szCs w:val="36"/>
          <w:lang w:eastAsia="en-IN"/>
        </w:rPr>
      </w:pPr>
    </w:p>
    <w:p w14:paraId="4DD5A06E" w14:textId="5D8220EF" w:rsidR="00E469A2" w:rsidRPr="009045F8" w:rsidRDefault="002E3423" w:rsidP="009045F8">
      <w:pPr>
        <w:jc w:val="center"/>
        <w:rPr>
          <w:rFonts w:ascii="Arial" w:hAnsi="Arial" w:cs="Arial"/>
          <w:b/>
          <w:bCs/>
          <w:sz w:val="36"/>
          <w:szCs w:val="36"/>
          <w:lang w:eastAsia="en-IN"/>
        </w:rPr>
      </w:pPr>
      <w:r>
        <w:rPr>
          <w:rFonts w:ascii="Arial" w:hAnsi="Arial" w:cs="Arial"/>
          <w:b/>
          <w:bCs/>
          <w:sz w:val="36"/>
          <w:szCs w:val="36"/>
          <w:lang w:eastAsia="en-IN"/>
        </w:rPr>
        <w:lastRenderedPageBreak/>
        <w:t xml:space="preserve">7. </w:t>
      </w:r>
      <w:r w:rsidR="00E469A2" w:rsidRPr="009045F8">
        <w:rPr>
          <w:rFonts w:ascii="Arial" w:hAnsi="Arial" w:cs="Arial"/>
          <w:b/>
          <w:bCs/>
          <w:sz w:val="36"/>
          <w:szCs w:val="36"/>
          <w:lang w:eastAsia="en-IN"/>
        </w:rPr>
        <w:t>Conclusion</w:t>
      </w:r>
      <w:bookmarkEnd w:id="2"/>
    </w:p>
    <w:p w14:paraId="21A9A8CD" w14:textId="632197D6" w:rsidR="00E469A2" w:rsidRPr="009045F8" w:rsidRDefault="009045F8" w:rsidP="009045F8">
      <w:pPr>
        <w:jc w:val="left"/>
        <w:rPr>
          <w:rFonts w:ascii="Arial" w:hAnsi="Arial" w:cs="Arial"/>
        </w:rPr>
      </w:pPr>
      <w:r>
        <w:rPr>
          <w:rFonts w:ascii="Arial" w:hAnsi="Arial" w:cs="Arial"/>
          <w:lang w:eastAsia="en-IN"/>
        </w:rPr>
        <w:t xml:space="preserve">          </w:t>
      </w:r>
      <w:r w:rsidR="00E469A2" w:rsidRPr="009045F8">
        <w:rPr>
          <w:rFonts w:ascii="Arial" w:hAnsi="Arial" w:cs="Arial"/>
          <w:lang w:eastAsia="en-IN"/>
        </w:rPr>
        <w:t>Hence, from the above scenario, it can be concluded that the basic knowledge of CV writing skills, summarizing skill, paraphrasing skills is required to excel in a career. Furthermore, I also explained in which inside class and outside class skill regarding the above mentioned process has helped me to resolve the Employers are generally required to have a set of skills apart from subject knowledge and technical understanding from an employee.  Therefore, in order to write an effective summary. reflective writing  and to gain benefits from it, a good amount of practice I have to put on it to stay competitive in the present job world where supply is more than demand of knowledge and skill employees.</w:t>
      </w:r>
    </w:p>
    <w:p w14:paraId="485B59A0" w14:textId="738A2571" w:rsidR="00C463ED" w:rsidRDefault="00C463ED">
      <w:pPr>
        <w:rPr>
          <w:rFonts w:ascii="Arial" w:hAnsi="Arial" w:cs="Arial"/>
        </w:rPr>
      </w:pPr>
    </w:p>
    <w:p w14:paraId="15CB437C" w14:textId="31E8A106" w:rsidR="00C463ED" w:rsidRDefault="00C463ED">
      <w:pPr>
        <w:rPr>
          <w:rFonts w:ascii="Arial" w:hAnsi="Arial" w:cs="Arial"/>
        </w:rPr>
      </w:pPr>
    </w:p>
    <w:p w14:paraId="447626C4" w14:textId="03BA00E7" w:rsidR="00C463ED" w:rsidRDefault="00C463ED">
      <w:pPr>
        <w:rPr>
          <w:rFonts w:ascii="Arial" w:hAnsi="Arial" w:cs="Arial"/>
        </w:rPr>
      </w:pPr>
    </w:p>
    <w:p w14:paraId="11C14D47" w14:textId="3FBE487A" w:rsidR="00C463ED" w:rsidRDefault="00C463ED">
      <w:pPr>
        <w:rPr>
          <w:rFonts w:ascii="Arial" w:hAnsi="Arial" w:cs="Arial"/>
        </w:rPr>
      </w:pPr>
    </w:p>
    <w:p w14:paraId="01EF4631" w14:textId="53647F6B" w:rsidR="00C463ED" w:rsidRDefault="00C463ED">
      <w:pPr>
        <w:rPr>
          <w:rFonts w:ascii="Arial" w:hAnsi="Arial" w:cs="Arial"/>
        </w:rPr>
      </w:pPr>
    </w:p>
    <w:p w14:paraId="51791FDD" w14:textId="2EC832A9" w:rsidR="00C463ED" w:rsidRDefault="00C463ED">
      <w:pPr>
        <w:rPr>
          <w:rFonts w:ascii="Arial" w:hAnsi="Arial" w:cs="Arial"/>
        </w:rPr>
      </w:pPr>
    </w:p>
    <w:p w14:paraId="514C3AE9" w14:textId="747CDB5A" w:rsidR="00C463ED" w:rsidRDefault="00C463ED">
      <w:pPr>
        <w:rPr>
          <w:rFonts w:ascii="Arial" w:hAnsi="Arial" w:cs="Arial"/>
        </w:rPr>
      </w:pPr>
    </w:p>
    <w:p w14:paraId="74F7FC4F" w14:textId="68976333" w:rsidR="00C463ED" w:rsidRDefault="00C463ED">
      <w:pPr>
        <w:rPr>
          <w:rFonts w:ascii="Arial" w:hAnsi="Arial" w:cs="Arial"/>
        </w:rPr>
      </w:pPr>
    </w:p>
    <w:p w14:paraId="12C58927" w14:textId="3F2B46AE" w:rsidR="00C463ED" w:rsidRDefault="00C463ED">
      <w:pPr>
        <w:rPr>
          <w:rFonts w:ascii="Arial" w:hAnsi="Arial" w:cs="Arial"/>
        </w:rPr>
      </w:pPr>
    </w:p>
    <w:p w14:paraId="7A434CCF" w14:textId="02E6ABF8" w:rsidR="00C463ED" w:rsidRDefault="00C463ED">
      <w:pPr>
        <w:rPr>
          <w:rFonts w:ascii="Arial" w:hAnsi="Arial" w:cs="Arial"/>
        </w:rPr>
      </w:pPr>
    </w:p>
    <w:p w14:paraId="66600BDA" w14:textId="0DB3A456" w:rsidR="00C463ED" w:rsidRDefault="00C463ED">
      <w:pPr>
        <w:rPr>
          <w:rFonts w:ascii="Arial" w:hAnsi="Arial" w:cs="Arial"/>
        </w:rPr>
      </w:pPr>
    </w:p>
    <w:p w14:paraId="3FB41E35" w14:textId="7BF79C1C" w:rsidR="00C463ED" w:rsidRDefault="00C463ED">
      <w:pPr>
        <w:rPr>
          <w:rFonts w:ascii="Arial" w:hAnsi="Arial" w:cs="Arial"/>
        </w:rPr>
      </w:pPr>
    </w:p>
    <w:p w14:paraId="652CDB9A" w14:textId="04F17F7C" w:rsidR="00C463ED" w:rsidRDefault="00C463ED">
      <w:pPr>
        <w:rPr>
          <w:rFonts w:ascii="Arial" w:hAnsi="Arial" w:cs="Arial"/>
        </w:rPr>
      </w:pPr>
    </w:p>
    <w:p w14:paraId="3FB47809" w14:textId="096DCFC2" w:rsidR="00C463ED" w:rsidRDefault="00C463ED">
      <w:pPr>
        <w:rPr>
          <w:rFonts w:ascii="Arial" w:hAnsi="Arial" w:cs="Arial"/>
        </w:rPr>
      </w:pPr>
    </w:p>
    <w:p w14:paraId="781C0F08" w14:textId="517E0A7B" w:rsidR="009045F8" w:rsidRPr="009045F8" w:rsidRDefault="002E3423" w:rsidP="009045F8">
      <w:pPr>
        <w:jc w:val="center"/>
        <w:rPr>
          <w:rFonts w:ascii="Arial" w:hAnsi="Arial" w:cs="Arial"/>
          <w:b/>
          <w:bCs/>
          <w:i/>
          <w:iCs/>
          <w:sz w:val="36"/>
          <w:szCs w:val="32"/>
          <w:shd w:val="clear" w:color="auto" w:fill="FFFFFF"/>
        </w:rPr>
      </w:pPr>
      <w:bookmarkStart w:id="3" w:name="_Toc48063335"/>
      <w:r>
        <w:rPr>
          <w:rFonts w:ascii="Arial" w:hAnsi="Arial" w:cs="Arial"/>
          <w:b/>
          <w:bCs/>
          <w:i/>
          <w:iCs/>
          <w:sz w:val="36"/>
          <w:szCs w:val="32"/>
          <w:shd w:val="clear" w:color="auto" w:fill="FFFFFF"/>
        </w:rPr>
        <w:lastRenderedPageBreak/>
        <w:t xml:space="preserve">8. </w:t>
      </w:r>
      <w:r w:rsidR="009045F8" w:rsidRPr="009045F8">
        <w:rPr>
          <w:rFonts w:ascii="Arial" w:hAnsi="Arial" w:cs="Arial"/>
          <w:b/>
          <w:bCs/>
          <w:i/>
          <w:iCs/>
          <w:sz w:val="36"/>
          <w:szCs w:val="32"/>
          <w:shd w:val="clear" w:color="auto" w:fill="FFFFFF"/>
        </w:rPr>
        <w:t>Reference List</w:t>
      </w:r>
      <w:bookmarkEnd w:id="3"/>
      <w:r w:rsidR="009045F8" w:rsidRPr="009045F8">
        <w:rPr>
          <w:rFonts w:ascii="Arial" w:hAnsi="Arial" w:cs="Arial"/>
          <w:b/>
          <w:bCs/>
          <w:i/>
          <w:iCs/>
          <w:sz w:val="36"/>
          <w:szCs w:val="32"/>
          <w:shd w:val="clear" w:color="auto" w:fill="FFFFFF"/>
        </w:rPr>
        <w:t>:</w:t>
      </w:r>
    </w:p>
    <w:p w14:paraId="6779A31C" w14:textId="77777777" w:rsidR="009045F8" w:rsidRPr="00FD14B6" w:rsidRDefault="009045F8" w:rsidP="009045F8">
      <w:pPr>
        <w:rPr>
          <w:rFonts w:ascii="Arial" w:hAnsi="Arial" w:cs="Arial"/>
          <w:shd w:val="clear" w:color="auto" w:fill="FFFFFF"/>
        </w:rPr>
      </w:pPr>
      <w:r w:rsidRPr="00FD14B6">
        <w:rPr>
          <w:rFonts w:ascii="Arial" w:hAnsi="Arial" w:cs="Arial"/>
          <w:shd w:val="clear" w:color="auto" w:fill="FFFFFF"/>
        </w:rPr>
        <w:t>Darmawan, S.L. and Andrianti, A., 2019. IMPLEMENTING GUIDED QUESTION TECHNIQUE TO INCREASE STUDENTS’WRITING SKILL. </w:t>
      </w:r>
      <w:r w:rsidRPr="00FD14B6">
        <w:rPr>
          <w:rFonts w:ascii="Arial" w:hAnsi="Arial" w:cs="Arial"/>
          <w:i/>
          <w:iCs/>
          <w:shd w:val="clear" w:color="auto" w:fill="FFFFFF"/>
        </w:rPr>
        <w:t>Lingua</w:t>
      </w:r>
      <w:r w:rsidRPr="00FD14B6">
        <w:rPr>
          <w:rFonts w:ascii="Arial" w:hAnsi="Arial" w:cs="Arial"/>
          <w:shd w:val="clear" w:color="auto" w:fill="FFFFFF"/>
        </w:rPr>
        <w:t>, </w:t>
      </w:r>
      <w:r w:rsidRPr="00FD14B6">
        <w:rPr>
          <w:rFonts w:ascii="Arial" w:hAnsi="Arial" w:cs="Arial"/>
          <w:i/>
          <w:iCs/>
          <w:shd w:val="clear" w:color="auto" w:fill="FFFFFF"/>
        </w:rPr>
        <w:t>15</w:t>
      </w:r>
      <w:r w:rsidRPr="00FD14B6">
        <w:rPr>
          <w:rFonts w:ascii="Arial" w:hAnsi="Arial" w:cs="Arial"/>
          <w:shd w:val="clear" w:color="auto" w:fill="FFFFFF"/>
        </w:rPr>
        <w:t>(1), pp.54-62.</w:t>
      </w:r>
    </w:p>
    <w:p w14:paraId="40735718" w14:textId="77777777" w:rsidR="009045F8" w:rsidRPr="00FD14B6" w:rsidRDefault="009045F8" w:rsidP="009045F8">
      <w:pPr>
        <w:rPr>
          <w:rFonts w:ascii="Arial" w:hAnsi="Arial" w:cs="Arial"/>
          <w:shd w:val="clear" w:color="auto" w:fill="FFFFFF"/>
        </w:rPr>
      </w:pPr>
      <w:r w:rsidRPr="00FD14B6">
        <w:rPr>
          <w:rFonts w:ascii="Arial" w:hAnsi="Arial" w:cs="Arial"/>
          <w:shd w:val="clear" w:color="auto" w:fill="FFFFFF"/>
        </w:rPr>
        <w:t>Decker, S.L., Roberts, A.M., Roberts, K.L., Stafford, A.L. and Eckert, M.A., 2016. Cognitive components of developmental writing skill. </w:t>
      </w:r>
      <w:r w:rsidRPr="00FD14B6">
        <w:rPr>
          <w:rFonts w:ascii="Arial" w:hAnsi="Arial" w:cs="Arial"/>
          <w:i/>
          <w:iCs/>
          <w:shd w:val="clear" w:color="auto" w:fill="FFFFFF"/>
        </w:rPr>
        <w:t>Psychology in the Schools</w:t>
      </w:r>
      <w:r w:rsidRPr="00FD14B6">
        <w:rPr>
          <w:rFonts w:ascii="Arial" w:hAnsi="Arial" w:cs="Arial"/>
          <w:shd w:val="clear" w:color="auto" w:fill="FFFFFF"/>
        </w:rPr>
        <w:t>, </w:t>
      </w:r>
      <w:r w:rsidRPr="00FD14B6">
        <w:rPr>
          <w:rFonts w:ascii="Arial" w:hAnsi="Arial" w:cs="Arial"/>
          <w:i/>
          <w:iCs/>
          <w:shd w:val="clear" w:color="auto" w:fill="FFFFFF"/>
        </w:rPr>
        <w:t>53</w:t>
      </w:r>
      <w:r w:rsidRPr="00FD14B6">
        <w:rPr>
          <w:rFonts w:ascii="Arial" w:hAnsi="Arial" w:cs="Arial"/>
          <w:shd w:val="clear" w:color="auto" w:fill="FFFFFF"/>
        </w:rPr>
        <w:t>(6), pp.617-625.</w:t>
      </w:r>
    </w:p>
    <w:p w14:paraId="475F3DC8" w14:textId="064C88FD" w:rsidR="009045F8" w:rsidRPr="00FD14B6" w:rsidRDefault="009045F8" w:rsidP="009045F8">
      <w:pPr>
        <w:rPr>
          <w:rFonts w:ascii="Arial" w:hAnsi="Arial" w:cs="Arial"/>
          <w:shd w:val="clear" w:color="auto" w:fill="FFFFFF"/>
        </w:rPr>
      </w:pPr>
      <w:r w:rsidRPr="00FD14B6">
        <w:rPr>
          <w:rFonts w:ascii="Arial" w:hAnsi="Arial" w:cs="Arial"/>
          <w:shd w:val="clear" w:color="auto" w:fill="FFFFFF"/>
        </w:rPr>
        <w:t>Gibson, A., Aitken, A., Sándor, Á., Buckingham Shum, S., Tsingos-Lucas, C. and Knight, S., 2017, March. Reflective writing analytics for actionable feedback. In </w:t>
      </w:r>
      <w:r w:rsidRPr="00FD14B6">
        <w:rPr>
          <w:rFonts w:ascii="Arial" w:hAnsi="Arial" w:cs="Arial"/>
          <w:i/>
          <w:iCs/>
          <w:shd w:val="clear" w:color="auto" w:fill="FFFFFF"/>
        </w:rPr>
        <w:t>Proceedings of the seventh international learning analytics &amp; knowledge conference</w:t>
      </w:r>
      <w:r w:rsidRPr="00FD14B6">
        <w:rPr>
          <w:rFonts w:ascii="Arial" w:hAnsi="Arial" w:cs="Arial"/>
          <w:shd w:val="clear" w:color="auto" w:fill="FFFFFF"/>
        </w:rPr>
        <w:t> (pp. 153-162).</w:t>
      </w:r>
    </w:p>
    <w:p w14:paraId="2BD20CCE" w14:textId="77777777" w:rsidR="009045F8" w:rsidRPr="00FD14B6" w:rsidRDefault="009045F8" w:rsidP="009045F8">
      <w:pPr>
        <w:rPr>
          <w:rFonts w:ascii="Arial" w:hAnsi="Arial" w:cs="Arial"/>
          <w:shd w:val="clear" w:color="auto" w:fill="FFFFFF"/>
        </w:rPr>
      </w:pPr>
      <w:r w:rsidRPr="00FD14B6">
        <w:rPr>
          <w:rFonts w:ascii="Arial" w:hAnsi="Arial" w:cs="Arial"/>
          <w:shd w:val="clear" w:color="auto" w:fill="FFFFFF"/>
        </w:rPr>
        <w:t>Na, C.D. and Nhat Chi Mai, N.X., 2017. Paraphrasing in academic writing: A case study of Vietnamese learners of English. </w:t>
      </w:r>
      <w:r w:rsidRPr="00FD14B6">
        <w:rPr>
          <w:rFonts w:ascii="Arial" w:hAnsi="Arial" w:cs="Arial"/>
          <w:i/>
          <w:iCs/>
          <w:shd w:val="clear" w:color="auto" w:fill="FFFFFF"/>
        </w:rPr>
        <w:t>Language Education in Asia</w:t>
      </w:r>
      <w:r w:rsidRPr="00FD14B6">
        <w:rPr>
          <w:rFonts w:ascii="Arial" w:hAnsi="Arial" w:cs="Arial"/>
          <w:shd w:val="clear" w:color="auto" w:fill="FFFFFF"/>
        </w:rPr>
        <w:t>, </w:t>
      </w:r>
      <w:r w:rsidRPr="00FD14B6">
        <w:rPr>
          <w:rFonts w:ascii="Arial" w:hAnsi="Arial" w:cs="Arial"/>
          <w:i/>
          <w:iCs/>
          <w:shd w:val="clear" w:color="auto" w:fill="FFFFFF"/>
        </w:rPr>
        <w:t>8</w:t>
      </w:r>
      <w:r w:rsidRPr="00FD14B6">
        <w:rPr>
          <w:rFonts w:ascii="Arial" w:hAnsi="Arial" w:cs="Arial"/>
          <w:shd w:val="clear" w:color="auto" w:fill="FFFFFF"/>
        </w:rPr>
        <w:t>(1), pp.9-24.</w:t>
      </w:r>
    </w:p>
    <w:p w14:paraId="34420AEF" w14:textId="77777777" w:rsidR="009045F8" w:rsidRPr="00FD14B6" w:rsidRDefault="009045F8" w:rsidP="009045F8">
      <w:pPr>
        <w:rPr>
          <w:rFonts w:ascii="Arial" w:hAnsi="Arial" w:cs="Arial"/>
          <w:shd w:val="clear" w:color="auto" w:fill="FFFFFF"/>
        </w:rPr>
      </w:pPr>
      <w:r w:rsidRPr="00FD14B6">
        <w:rPr>
          <w:rFonts w:ascii="Arial" w:hAnsi="Arial" w:cs="Arial"/>
          <w:shd w:val="clear" w:color="auto" w:fill="FFFFFF"/>
        </w:rPr>
        <w:t>Rowe, A.D. and Zegwaard, K.E., 2017. Developing graduate employability skills and attributes: Curriculum enhancement through work-integrated learning.</w:t>
      </w:r>
    </w:p>
    <w:p w14:paraId="64AA5354" w14:textId="77777777" w:rsidR="009045F8" w:rsidRPr="00FD14B6" w:rsidRDefault="009045F8" w:rsidP="009045F8">
      <w:pPr>
        <w:rPr>
          <w:rFonts w:ascii="Arial" w:hAnsi="Arial" w:cs="Arial"/>
          <w:shd w:val="clear" w:color="auto" w:fill="FFFFFF"/>
        </w:rPr>
      </w:pPr>
      <w:r w:rsidRPr="00FD14B6">
        <w:rPr>
          <w:rFonts w:ascii="Arial" w:hAnsi="Arial" w:cs="Arial"/>
          <w:shd w:val="clear" w:color="auto" w:fill="FFFFFF"/>
        </w:rPr>
        <w:t>Suarta, I.M., Suwintana, I.K., Sudhana, I.F.P. and Hariyanti, N.K.D., 2018. Employability skills for entry level workers: a content analysis of job advertisements in Indonesia. </w:t>
      </w:r>
      <w:r w:rsidRPr="00FD14B6">
        <w:rPr>
          <w:rFonts w:ascii="Arial" w:hAnsi="Arial" w:cs="Arial"/>
          <w:i/>
          <w:iCs/>
          <w:shd w:val="clear" w:color="auto" w:fill="FFFFFF"/>
        </w:rPr>
        <w:t>Journal of Technical Education and Training</w:t>
      </w:r>
      <w:r w:rsidRPr="00FD14B6">
        <w:rPr>
          <w:rFonts w:ascii="Arial" w:hAnsi="Arial" w:cs="Arial"/>
          <w:shd w:val="clear" w:color="auto" w:fill="FFFFFF"/>
        </w:rPr>
        <w:t>, </w:t>
      </w:r>
      <w:r w:rsidRPr="00FD14B6">
        <w:rPr>
          <w:rFonts w:ascii="Arial" w:hAnsi="Arial" w:cs="Arial"/>
          <w:i/>
          <w:iCs/>
          <w:shd w:val="clear" w:color="auto" w:fill="FFFFFF"/>
        </w:rPr>
        <w:t>10</w:t>
      </w:r>
      <w:r w:rsidRPr="00FD14B6">
        <w:rPr>
          <w:rFonts w:ascii="Arial" w:hAnsi="Arial" w:cs="Arial"/>
          <w:shd w:val="clear" w:color="auto" w:fill="FFFFFF"/>
        </w:rPr>
        <w:t>(2).</w:t>
      </w:r>
    </w:p>
    <w:p w14:paraId="754BBBEB" w14:textId="77777777" w:rsidR="009045F8" w:rsidRPr="00FD14B6" w:rsidRDefault="009045F8" w:rsidP="009045F8">
      <w:pPr>
        <w:rPr>
          <w:rFonts w:ascii="Arial" w:hAnsi="Arial" w:cs="Arial"/>
          <w:shd w:val="clear" w:color="auto" w:fill="FFFFFF"/>
        </w:rPr>
      </w:pPr>
      <w:r w:rsidRPr="00FD14B6">
        <w:rPr>
          <w:rFonts w:ascii="Arial" w:hAnsi="Arial" w:cs="Arial"/>
          <w:shd w:val="clear" w:color="auto" w:fill="FFFFFF"/>
        </w:rPr>
        <w:t>Tsingos-Lucas, C., Bosnic-Anticevich, S., Schneider, C.R. and Smith, L., 2017. Using reflective writing as a predictor of academic success in different assessment formats. </w:t>
      </w:r>
      <w:r w:rsidRPr="00FD14B6">
        <w:rPr>
          <w:rFonts w:ascii="Arial" w:hAnsi="Arial" w:cs="Arial"/>
          <w:i/>
          <w:iCs/>
          <w:shd w:val="clear" w:color="auto" w:fill="FFFFFF"/>
        </w:rPr>
        <w:t>American journal of pharmaceutical education</w:t>
      </w:r>
      <w:r w:rsidRPr="00FD14B6">
        <w:rPr>
          <w:rFonts w:ascii="Arial" w:hAnsi="Arial" w:cs="Arial"/>
          <w:shd w:val="clear" w:color="auto" w:fill="FFFFFF"/>
        </w:rPr>
        <w:t>, </w:t>
      </w:r>
      <w:r w:rsidRPr="00FD14B6">
        <w:rPr>
          <w:rFonts w:ascii="Arial" w:hAnsi="Arial" w:cs="Arial"/>
          <w:i/>
          <w:iCs/>
          <w:shd w:val="clear" w:color="auto" w:fill="FFFFFF"/>
        </w:rPr>
        <w:t>81</w:t>
      </w:r>
      <w:r w:rsidRPr="00FD14B6">
        <w:rPr>
          <w:rFonts w:ascii="Arial" w:hAnsi="Arial" w:cs="Arial"/>
          <w:shd w:val="clear" w:color="auto" w:fill="FFFFFF"/>
        </w:rPr>
        <w:t>(1).</w:t>
      </w:r>
    </w:p>
    <w:p w14:paraId="54C7FAD3" w14:textId="16EE5715" w:rsidR="00C463ED" w:rsidRDefault="00C463ED">
      <w:pPr>
        <w:rPr>
          <w:rFonts w:ascii="Arial" w:hAnsi="Arial" w:cs="Arial"/>
        </w:rPr>
      </w:pPr>
    </w:p>
    <w:p w14:paraId="508F7FB8" w14:textId="2C238D70" w:rsidR="00C463ED" w:rsidRDefault="00C463ED">
      <w:pPr>
        <w:rPr>
          <w:rFonts w:ascii="Arial" w:hAnsi="Arial" w:cs="Arial"/>
        </w:rPr>
      </w:pPr>
    </w:p>
    <w:p w14:paraId="6AF5C220" w14:textId="7125278E" w:rsidR="00C463ED" w:rsidRDefault="00C463ED">
      <w:pPr>
        <w:rPr>
          <w:rFonts w:ascii="Arial" w:hAnsi="Arial" w:cs="Arial"/>
        </w:rPr>
      </w:pPr>
    </w:p>
    <w:p w14:paraId="396B5C03" w14:textId="66B5A871" w:rsidR="00C463ED" w:rsidRDefault="00C463ED">
      <w:pPr>
        <w:rPr>
          <w:rFonts w:ascii="Arial" w:hAnsi="Arial" w:cs="Arial"/>
        </w:rPr>
      </w:pPr>
    </w:p>
    <w:p w14:paraId="193290AB" w14:textId="77777777" w:rsidR="00C463ED" w:rsidRPr="00C463ED" w:rsidRDefault="00C463ED">
      <w:pPr>
        <w:rPr>
          <w:rFonts w:ascii="Arial" w:hAnsi="Arial" w:cs="Arial"/>
        </w:rPr>
      </w:pPr>
    </w:p>
    <w:sectPr w:rsidR="00C463ED" w:rsidRPr="00C463E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8F6213" w14:textId="77777777" w:rsidR="0026629B" w:rsidRDefault="0026629B" w:rsidP="007B24CF">
      <w:pPr>
        <w:spacing w:after="0" w:line="240" w:lineRule="auto"/>
      </w:pPr>
      <w:r>
        <w:separator/>
      </w:r>
    </w:p>
  </w:endnote>
  <w:endnote w:type="continuationSeparator" w:id="0">
    <w:p w14:paraId="5B41B823" w14:textId="77777777" w:rsidR="0026629B" w:rsidRDefault="0026629B" w:rsidP="007B2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6984368"/>
      <w:docPartObj>
        <w:docPartGallery w:val="Page Numbers (Bottom of Page)"/>
        <w:docPartUnique/>
      </w:docPartObj>
    </w:sdtPr>
    <w:sdtEndPr>
      <w:rPr>
        <w:noProof/>
      </w:rPr>
    </w:sdtEndPr>
    <w:sdtContent>
      <w:p w14:paraId="1A2EC5AF" w14:textId="54BD9A07" w:rsidR="007B24CF" w:rsidRDefault="007B24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DE6829" w14:textId="77777777" w:rsidR="007B24CF" w:rsidRDefault="007B24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08FD7" w14:textId="77777777" w:rsidR="0026629B" w:rsidRDefault="0026629B" w:rsidP="007B24CF">
      <w:pPr>
        <w:spacing w:after="0" w:line="240" w:lineRule="auto"/>
      </w:pPr>
      <w:r>
        <w:separator/>
      </w:r>
    </w:p>
  </w:footnote>
  <w:footnote w:type="continuationSeparator" w:id="0">
    <w:p w14:paraId="244D5DF7" w14:textId="77777777" w:rsidR="0026629B" w:rsidRDefault="0026629B" w:rsidP="007B2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D6489"/>
    <w:multiLevelType w:val="multilevel"/>
    <w:tmpl w:val="6262AC1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84D"/>
    <w:rsid w:val="0004784D"/>
    <w:rsid w:val="00082BA9"/>
    <w:rsid w:val="00120FF2"/>
    <w:rsid w:val="0026629B"/>
    <w:rsid w:val="002E3423"/>
    <w:rsid w:val="003266B6"/>
    <w:rsid w:val="004D1246"/>
    <w:rsid w:val="0053538D"/>
    <w:rsid w:val="00633119"/>
    <w:rsid w:val="006C7949"/>
    <w:rsid w:val="007118AD"/>
    <w:rsid w:val="007B24CF"/>
    <w:rsid w:val="009045F8"/>
    <w:rsid w:val="009E4E16"/>
    <w:rsid w:val="00B25B9D"/>
    <w:rsid w:val="00C15946"/>
    <w:rsid w:val="00C463ED"/>
    <w:rsid w:val="00E1581D"/>
    <w:rsid w:val="00E469A2"/>
    <w:rsid w:val="00F715B2"/>
    <w:rsid w:val="00FD1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D45BF"/>
  <w15:chartTrackingRefBased/>
  <w15:docId w15:val="{352CA47B-475E-4C12-9CAC-AFC897875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3E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463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463ED"/>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C463ED"/>
    <w:rPr>
      <w:rFonts w:ascii="Times New Roman" w:hAnsi="Times New Roman"/>
      <w:b/>
      <w:bCs/>
      <w:i/>
      <w:iCs/>
      <w:color w:val="4472C4" w:themeColor="accent1"/>
      <w:sz w:val="24"/>
      <w:lang w:val="en-GB"/>
    </w:rPr>
  </w:style>
  <w:style w:type="character" w:customStyle="1" w:styleId="Heading1Char">
    <w:name w:val="Heading 1 Char"/>
    <w:basedOn w:val="DefaultParagraphFont"/>
    <w:link w:val="Heading1"/>
    <w:uiPriority w:val="9"/>
    <w:rsid w:val="00C463ED"/>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C463ED"/>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C463ED"/>
    <w:pPr>
      <w:spacing w:after="100"/>
    </w:pPr>
  </w:style>
  <w:style w:type="character" w:styleId="Hyperlink">
    <w:name w:val="Hyperlink"/>
    <w:basedOn w:val="DefaultParagraphFont"/>
    <w:uiPriority w:val="99"/>
    <w:unhideWhenUsed/>
    <w:rsid w:val="00C463ED"/>
    <w:rPr>
      <w:color w:val="0563C1" w:themeColor="hyperlink"/>
      <w:u w:val="single"/>
    </w:rPr>
  </w:style>
  <w:style w:type="paragraph" w:styleId="Header">
    <w:name w:val="header"/>
    <w:basedOn w:val="Normal"/>
    <w:link w:val="HeaderChar"/>
    <w:uiPriority w:val="99"/>
    <w:unhideWhenUsed/>
    <w:rsid w:val="007B24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4CF"/>
    <w:rPr>
      <w:rFonts w:ascii="Times New Roman" w:hAnsi="Times New Roman"/>
      <w:sz w:val="24"/>
      <w:lang w:val="en-GB"/>
    </w:rPr>
  </w:style>
  <w:style w:type="paragraph" w:styleId="Footer">
    <w:name w:val="footer"/>
    <w:basedOn w:val="Normal"/>
    <w:link w:val="FooterChar"/>
    <w:uiPriority w:val="99"/>
    <w:unhideWhenUsed/>
    <w:rsid w:val="007B24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4CF"/>
    <w:rPr>
      <w:rFonts w:ascii="Times New Roman" w:hAnsi="Times New Roman"/>
      <w:sz w:val="24"/>
      <w:lang w:val="en-GB"/>
    </w:rPr>
  </w:style>
  <w:style w:type="paragraph" w:styleId="ListParagraph">
    <w:name w:val="List Paragraph"/>
    <w:basedOn w:val="Normal"/>
    <w:uiPriority w:val="34"/>
    <w:qFormat/>
    <w:rsid w:val="002E34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2252</Words>
  <Characters>12839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Minzat (1916146)</dc:creator>
  <cp:keywords/>
  <dc:description/>
  <cp:lastModifiedBy>Ana Minzat (1916146)</cp:lastModifiedBy>
  <cp:revision>17</cp:revision>
  <dcterms:created xsi:type="dcterms:W3CDTF">2020-08-14T10:38:00Z</dcterms:created>
  <dcterms:modified xsi:type="dcterms:W3CDTF">2020-08-18T21:38:00Z</dcterms:modified>
</cp:coreProperties>
</file>