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7CEB" w:rsidRPr="008867C8" w:rsidRDefault="00427CEB" w:rsidP="00453351">
      <w:pPr>
        <w:spacing w:line="480" w:lineRule="auto"/>
        <w:jc w:val="center"/>
        <w:rPr>
          <w:rFonts w:ascii="Arial" w:hAnsi="Arial" w:cs="Arial"/>
          <w:b/>
          <w:color w:val="373A3C"/>
          <w:sz w:val="44"/>
          <w:szCs w:val="44"/>
        </w:rPr>
      </w:pPr>
      <w:r w:rsidRPr="00427CEB">
        <w:rPr>
          <w:rFonts w:ascii="Arial" w:hAnsi="Arial" w:cs="Arial"/>
          <w:b/>
          <w:color w:val="373A3C"/>
          <w:sz w:val="44"/>
          <w:szCs w:val="44"/>
        </w:rPr>
        <w:t xml:space="preserve">Knowledge and Information Management Skills </w:t>
      </w:r>
      <w:r w:rsidRPr="008867C8">
        <w:rPr>
          <w:rFonts w:ascii="Arial" w:hAnsi="Arial" w:cs="Arial"/>
          <w:b/>
          <w:color w:val="373A3C"/>
          <w:sz w:val="44"/>
          <w:szCs w:val="44"/>
        </w:rPr>
        <w:t>for the Workplace</w:t>
      </w:r>
    </w:p>
    <w:p w:rsidR="00427CEB" w:rsidRPr="00427CEB" w:rsidRDefault="00427CEB" w:rsidP="00453351">
      <w:pPr>
        <w:spacing w:after="160" w:line="259" w:lineRule="auto"/>
        <w:jc w:val="center"/>
        <w:rPr>
          <w:rFonts w:ascii="Arial" w:eastAsia="Calibri" w:hAnsi="Arial" w:cs="Arial"/>
          <w:b/>
          <w:sz w:val="48"/>
          <w:szCs w:val="48"/>
        </w:rPr>
      </w:pPr>
      <w:r w:rsidRPr="00427CEB">
        <w:rPr>
          <w:rFonts w:ascii="Arial" w:eastAsia="Calibri" w:hAnsi="Arial" w:cs="Arial"/>
          <w:b/>
          <w:sz w:val="48"/>
          <w:szCs w:val="48"/>
        </w:rPr>
        <w:t>2019</w:t>
      </w:r>
    </w:p>
    <w:p w:rsidR="00427CEB" w:rsidRPr="00427CEB" w:rsidRDefault="00427CEB" w:rsidP="00453351">
      <w:pPr>
        <w:spacing w:after="160" w:line="259" w:lineRule="auto"/>
        <w:jc w:val="center"/>
        <w:rPr>
          <w:rFonts w:ascii="Arial" w:eastAsia="Calibri" w:hAnsi="Arial" w:cs="Arial"/>
          <w:b/>
          <w:sz w:val="48"/>
          <w:szCs w:val="48"/>
        </w:rPr>
      </w:pPr>
    </w:p>
    <w:p w:rsidR="00427CEB" w:rsidRPr="00427CEB" w:rsidRDefault="00427CEB" w:rsidP="00453351">
      <w:pPr>
        <w:spacing w:after="160" w:line="259" w:lineRule="auto"/>
        <w:jc w:val="center"/>
        <w:rPr>
          <w:rFonts w:ascii="Arial" w:eastAsia="Calibri" w:hAnsi="Arial" w:cs="Arial"/>
          <w:b/>
          <w:sz w:val="48"/>
          <w:szCs w:val="48"/>
        </w:rPr>
      </w:pPr>
      <w:r w:rsidRPr="00427CEB">
        <w:rPr>
          <w:rFonts w:ascii="Arial" w:eastAsia="Calibri" w:hAnsi="Arial" w:cs="Arial"/>
          <w:b/>
          <w:sz w:val="48"/>
          <w:szCs w:val="48"/>
        </w:rPr>
        <w:t>By Marinela Berendei</w:t>
      </w:r>
    </w:p>
    <w:p w:rsidR="00427CEB" w:rsidRPr="00427CEB" w:rsidRDefault="00427CEB" w:rsidP="00453351">
      <w:pPr>
        <w:spacing w:after="160" w:line="259" w:lineRule="auto"/>
        <w:jc w:val="center"/>
        <w:rPr>
          <w:rFonts w:ascii="Arial" w:eastAsia="Calibri" w:hAnsi="Arial" w:cs="Arial"/>
          <w:b/>
          <w:sz w:val="48"/>
          <w:szCs w:val="48"/>
        </w:rPr>
      </w:pPr>
      <w:r w:rsidRPr="00427CEB">
        <w:rPr>
          <w:rFonts w:ascii="Arial" w:eastAsia="Calibri" w:hAnsi="Arial" w:cs="Arial"/>
          <w:b/>
          <w:sz w:val="48"/>
          <w:szCs w:val="48"/>
        </w:rPr>
        <w:t>Student I.D.1706157</w:t>
      </w:r>
    </w:p>
    <w:p w:rsidR="00427CEB" w:rsidRPr="00427CEB" w:rsidRDefault="00427CEB" w:rsidP="00453351">
      <w:pPr>
        <w:spacing w:after="160" w:line="259" w:lineRule="auto"/>
        <w:jc w:val="center"/>
        <w:rPr>
          <w:rFonts w:ascii="Arial" w:eastAsia="Calibri" w:hAnsi="Arial" w:cs="Arial"/>
          <w:b/>
          <w:sz w:val="48"/>
          <w:szCs w:val="48"/>
        </w:rPr>
      </w:pPr>
    </w:p>
    <w:p w:rsidR="00427CEB" w:rsidRPr="00427CEB" w:rsidRDefault="00427CEB" w:rsidP="00453351">
      <w:pPr>
        <w:spacing w:after="160" w:line="259" w:lineRule="auto"/>
        <w:jc w:val="center"/>
        <w:rPr>
          <w:rFonts w:ascii="Arial" w:eastAsia="Calibri" w:hAnsi="Arial" w:cs="Arial"/>
          <w:b/>
          <w:sz w:val="48"/>
          <w:szCs w:val="48"/>
        </w:rPr>
      </w:pPr>
    </w:p>
    <w:p w:rsidR="00427CEB" w:rsidRPr="00427CEB" w:rsidRDefault="00427CEB" w:rsidP="00453351">
      <w:pPr>
        <w:spacing w:after="160" w:line="259" w:lineRule="auto"/>
        <w:jc w:val="center"/>
        <w:rPr>
          <w:rFonts w:ascii="Arial" w:eastAsia="Calibri" w:hAnsi="Arial" w:cs="Arial"/>
          <w:b/>
          <w:sz w:val="48"/>
          <w:szCs w:val="48"/>
        </w:rPr>
      </w:pPr>
    </w:p>
    <w:p w:rsidR="00427CEB" w:rsidRPr="00427CEB" w:rsidRDefault="00427CEB" w:rsidP="00453351">
      <w:pPr>
        <w:spacing w:after="160" w:line="259" w:lineRule="auto"/>
        <w:jc w:val="center"/>
        <w:rPr>
          <w:rFonts w:ascii="Arial" w:eastAsia="Calibri" w:hAnsi="Arial" w:cs="Arial"/>
          <w:b/>
          <w:sz w:val="48"/>
          <w:szCs w:val="48"/>
        </w:rPr>
      </w:pPr>
      <w:r>
        <w:rPr>
          <w:rFonts w:ascii="Arial" w:eastAsia="Calibri" w:hAnsi="Arial" w:cs="Arial"/>
          <w:b/>
          <w:sz w:val="48"/>
          <w:szCs w:val="48"/>
        </w:rPr>
        <w:t>Host Maria Heffernan</w:t>
      </w:r>
    </w:p>
    <w:p w:rsidR="00427CEB" w:rsidRPr="00427CEB" w:rsidRDefault="00427CEB" w:rsidP="00453351">
      <w:pPr>
        <w:spacing w:after="160" w:line="259" w:lineRule="auto"/>
        <w:jc w:val="center"/>
        <w:rPr>
          <w:rFonts w:ascii="Arial" w:eastAsia="Calibri" w:hAnsi="Arial" w:cs="Arial"/>
          <w:b/>
          <w:sz w:val="48"/>
          <w:szCs w:val="48"/>
        </w:rPr>
      </w:pPr>
      <w:r w:rsidRPr="00427CEB">
        <w:rPr>
          <w:rFonts w:ascii="Arial" w:eastAsia="Calibri" w:hAnsi="Arial" w:cs="Arial"/>
          <w:b/>
          <w:sz w:val="48"/>
          <w:szCs w:val="48"/>
        </w:rPr>
        <w:t>Organisation UWTSD</w:t>
      </w:r>
    </w:p>
    <w:p w:rsidR="00427CEB" w:rsidRPr="00427CEB" w:rsidRDefault="00427CEB" w:rsidP="00453351">
      <w:pPr>
        <w:spacing w:after="160" w:line="259" w:lineRule="auto"/>
        <w:jc w:val="center"/>
        <w:rPr>
          <w:rFonts w:ascii="Arial" w:eastAsia="Calibri" w:hAnsi="Arial" w:cs="Arial"/>
          <w:b/>
          <w:sz w:val="48"/>
          <w:szCs w:val="48"/>
        </w:rPr>
      </w:pPr>
      <w:r>
        <w:rPr>
          <w:rFonts w:ascii="Arial" w:eastAsia="Calibri" w:hAnsi="Arial" w:cs="Arial"/>
          <w:b/>
          <w:sz w:val="48"/>
          <w:szCs w:val="48"/>
        </w:rPr>
        <w:t>Publication Date 12/07</w:t>
      </w:r>
      <w:r w:rsidRPr="00427CEB">
        <w:rPr>
          <w:rFonts w:ascii="Arial" w:eastAsia="Calibri" w:hAnsi="Arial" w:cs="Arial"/>
          <w:b/>
          <w:sz w:val="48"/>
          <w:szCs w:val="48"/>
        </w:rPr>
        <w:t>/2019</w:t>
      </w:r>
    </w:p>
    <w:p w:rsidR="00427CEB" w:rsidRPr="00427CEB" w:rsidRDefault="00427CEB" w:rsidP="00453351">
      <w:pPr>
        <w:spacing w:after="160" w:line="259" w:lineRule="auto"/>
        <w:jc w:val="center"/>
        <w:rPr>
          <w:rFonts w:ascii="Arial" w:eastAsia="Calibri" w:hAnsi="Arial" w:cs="Arial"/>
          <w:b/>
          <w:sz w:val="48"/>
          <w:szCs w:val="48"/>
        </w:rPr>
      </w:pPr>
    </w:p>
    <w:p w:rsidR="00427CEB" w:rsidRPr="00427CEB" w:rsidRDefault="00427CEB" w:rsidP="00453351">
      <w:pPr>
        <w:spacing w:after="160" w:line="259" w:lineRule="auto"/>
        <w:jc w:val="center"/>
        <w:rPr>
          <w:rFonts w:ascii="Arial" w:eastAsia="Calibri" w:hAnsi="Arial" w:cs="Arial"/>
          <w:b/>
          <w:sz w:val="48"/>
          <w:szCs w:val="48"/>
        </w:rPr>
      </w:pPr>
      <w:bookmarkStart w:id="0" w:name="_GoBack"/>
      <w:bookmarkEnd w:id="0"/>
    </w:p>
    <w:p w:rsidR="00427CEB" w:rsidRDefault="00427CEB" w:rsidP="00453351">
      <w:pPr>
        <w:spacing w:line="480" w:lineRule="auto"/>
        <w:jc w:val="center"/>
      </w:pPr>
    </w:p>
    <w:p w:rsidR="00427CEB" w:rsidRDefault="00427CEB" w:rsidP="00453351">
      <w:pPr>
        <w:spacing w:line="480" w:lineRule="auto"/>
        <w:jc w:val="center"/>
      </w:pPr>
    </w:p>
    <w:p w:rsidR="002F4742" w:rsidRDefault="008867C8" w:rsidP="008867C8">
      <w:pPr>
        <w:spacing w:line="480" w:lineRule="auto"/>
        <w:jc w:val="center"/>
        <w:rPr>
          <w:rFonts w:ascii="Arial" w:hAnsi="Arial" w:cs="Arial"/>
          <w:b/>
          <w:sz w:val="28"/>
          <w:szCs w:val="28"/>
        </w:rPr>
      </w:pPr>
      <w:r>
        <w:rPr>
          <w:rFonts w:ascii="Arial" w:hAnsi="Arial" w:cs="Arial"/>
          <w:b/>
          <w:sz w:val="28"/>
          <w:szCs w:val="28"/>
        </w:rPr>
        <w:lastRenderedPageBreak/>
        <w:t>Executive Summary</w:t>
      </w:r>
    </w:p>
    <w:p w:rsidR="002F4742" w:rsidRDefault="002F4742" w:rsidP="00B97F6A">
      <w:pPr>
        <w:spacing w:line="480" w:lineRule="auto"/>
        <w:rPr>
          <w:rFonts w:ascii="Arial" w:hAnsi="Arial" w:cs="Arial"/>
          <w:b/>
          <w:sz w:val="28"/>
          <w:szCs w:val="28"/>
        </w:rPr>
      </w:pPr>
    </w:p>
    <w:p w:rsidR="00427CEB" w:rsidRPr="00896102" w:rsidRDefault="00012DA3" w:rsidP="00B97F6A">
      <w:pPr>
        <w:spacing w:line="480" w:lineRule="auto"/>
        <w:rPr>
          <w:rFonts w:ascii="Arial" w:hAnsi="Arial" w:cs="Arial"/>
        </w:rPr>
      </w:pPr>
      <w:r>
        <w:rPr>
          <w:rFonts w:ascii="Arial" w:hAnsi="Arial" w:cs="Arial"/>
        </w:rPr>
        <w:t>In t</w:t>
      </w:r>
      <w:r w:rsidR="002F4742" w:rsidRPr="00896102">
        <w:rPr>
          <w:rFonts w:ascii="Arial" w:hAnsi="Arial" w:cs="Arial"/>
        </w:rPr>
        <w:t>his paper is analyzed the knowledge management system for two major</w:t>
      </w:r>
      <w:r>
        <w:rPr>
          <w:rFonts w:ascii="Arial" w:hAnsi="Arial" w:cs="Arial"/>
        </w:rPr>
        <w:t xml:space="preserve"> companies such as Tesco and Mc</w:t>
      </w:r>
      <w:r w:rsidR="002F4742" w:rsidRPr="00896102">
        <w:rPr>
          <w:rFonts w:ascii="Arial" w:hAnsi="Arial" w:cs="Arial"/>
        </w:rPr>
        <w:t>Donald. Also it will be done SWOT analysis for both companies in their relation with knowledge management system.</w:t>
      </w:r>
    </w:p>
    <w:p w:rsidR="00D02DF1" w:rsidRPr="00896102" w:rsidRDefault="002F4742" w:rsidP="00B97F6A">
      <w:pPr>
        <w:spacing w:line="480" w:lineRule="auto"/>
        <w:rPr>
          <w:rFonts w:ascii="Arial" w:hAnsi="Arial" w:cs="Arial"/>
        </w:rPr>
      </w:pPr>
      <w:r w:rsidRPr="00896102">
        <w:rPr>
          <w:rFonts w:ascii="Arial" w:hAnsi="Arial" w:cs="Arial"/>
        </w:rPr>
        <w:t>Conclusions will also be drawn and further recommendations will be made on the basis of the information sustained in this work.</w:t>
      </w:r>
    </w:p>
    <w:p w:rsidR="00D02DF1" w:rsidRPr="00427CEB" w:rsidRDefault="00D02DF1" w:rsidP="00B97F6A">
      <w:pPr>
        <w:spacing w:line="480" w:lineRule="auto"/>
        <w:rPr>
          <w:rFonts w:ascii="Arial" w:hAnsi="Arial" w:cs="Arial"/>
          <w:b/>
          <w:sz w:val="28"/>
          <w:szCs w:val="28"/>
        </w:rPr>
      </w:pPr>
    </w:p>
    <w:p w:rsidR="00427CEB" w:rsidRDefault="00427CEB" w:rsidP="00B97F6A">
      <w:pPr>
        <w:spacing w:line="480" w:lineRule="auto"/>
      </w:pPr>
    </w:p>
    <w:p w:rsidR="00427CEB" w:rsidRDefault="00427CEB" w:rsidP="00B97F6A">
      <w:pPr>
        <w:spacing w:line="480" w:lineRule="auto"/>
      </w:pPr>
    </w:p>
    <w:p w:rsidR="00427CEB" w:rsidRDefault="00427CEB" w:rsidP="00B97F6A">
      <w:pPr>
        <w:spacing w:line="480" w:lineRule="auto"/>
      </w:pPr>
    </w:p>
    <w:p w:rsidR="00427CEB" w:rsidRDefault="00427CEB" w:rsidP="00B97F6A">
      <w:pPr>
        <w:spacing w:line="480" w:lineRule="auto"/>
      </w:pPr>
    </w:p>
    <w:p w:rsidR="002F4742" w:rsidRDefault="002F4742" w:rsidP="00B97F6A">
      <w:pPr>
        <w:spacing w:line="480" w:lineRule="auto"/>
      </w:pPr>
    </w:p>
    <w:p w:rsidR="00896102" w:rsidRDefault="00896102" w:rsidP="00B97F6A">
      <w:pPr>
        <w:spacing w:line="480" w:lineRule="auto"/>
        <w:rPr>
          <w:rFonts w:ascii="Arial" w:hAnsi="Arial" w:cs="Arial"/>
          <w:b/>
          <w:sz w:val="28"/>
          <w:szCs w:val="28"/>
        </w:rPr>
      </w:pPr>
    </w:p>
    <w:p w:rsidR="00012DA3" w:rsidRDefault="00012DA3" w:rsidP="00B97F6A">
      <w:pPr>
        <w:spacing w:line="480" w:lineRule="auto"/>
        <w:rPr>
          <w:rFonts w:ascii="Arial" w:hAnsi="Arial" w:cs="Arial"/>
          <w:b/>
          <w:sz w:val="28"/>
          <w:szCs w:val="28"/>
        </w:rPr>
      </w:pPr>
    </w:p>
    <w:p w:rsidR="00012DA3" w:rsidRDefault="00012DA3" w:rsidP="00B97F6A">
      <w:pPr>
        <w:spacing w:line="480" w:lineRule="auto"/>
        <w:rPr>
          <w:rFonts w:ascii="Arial" w:hAnsi="Arial" w:cs="Arial"/>
          <w:b/>
          <w:sz w:val="28"/>
          <w:szCs w:val="28"/>
        </w:rPr>
      </w:pPr>
    </w:p>
    <w:p w:rsidR="00012DA3" w:rsidRDefault="00012DA3" w:rsidP="00B97F6A">
      <w:pPr>
        <w:spacing w:line="480" w:lineRule="auto"/>
        <w:rPr>
          <w:rFonts w:ascii="Arial" w:hAnsi="Arial" w:cs="Arial"/>
          <w:b/>
          <w:sz w:val="28"/>
          <w:szCs w:val="28"/>
        </w:rPr>
      </w:pPr>
    </w:p>
    <w:p w:rsidR="00896102" w:rsidRDefault="00896102" w:rsidP="00B97F6A">
      <w:pPr>
        <w:spacing w:line="480" w:lineRule="auto"/>
        <w:rPr>
          <w:rFonts w:ascii="Arial" w:hAnsi="Arial" w:cs="Arial"/>
          <w:b/>
          <w:sz w:val="28"/>
          <w:szCs w:val="28"/>
        </w:rPr>
      </w:pPr>
    </w:p>
    <w:p w:rsidR="00B97F6A" w:rsidRPr="005D02D9" w:rsidRDefault="005D02D9" w:rsidP="00453351">
      <w:pPr>
        <w:spacing w:line="480" w:lineRule="auto"/>
        <w:jc w:val="center"/>
        <w:rPr>
          <w:rFonts w:ascii="Arial" w:hAnsi="Arial" w:cs="Arial"/>
          <w:b/>
          <w:sz w:val="28"/>
          <w:szCs w:val="28"/>
        </w:rPr>
      </w:pPr>
      <w:r>
        <w:rPr>
          <w:rFonts w:ascii="Arial" w:hAnsi="Arial" w:cs="Arial"/>
          <w:b/>
          <w:sz w:val="28"/>
          <w:szCs w:val="28"/>
        </w:rPr>
        <w:lastRenderedPageBreak/>
        <w:t>Contents Pages</w:t>
      </w:r>
    </w:p>
    <w:p w:rsidR="005D02D9" w:rsidRDefault="005D02D9" w:rsidP="00B97F6A">
      <w:pPr>
        <w:spacing w:line="480" w:lineRule="auto"/>
        <w:rPr>
          <w:rFonts w:ascii="Arial" w:hAnsi="Arial" w:cs="Arial"/>
        </w:rPr>
      </w:pPr>
    </w:p>
    <w:p w:rsidR="00B97F6A" w:rsidRPr="002F4742" w:rsidRDefault="00B97F6A" w:rsidP="00B97F6A">
      <w:pPr>
        <w:spacing w:line="480" w:lineRule="auto"/>
        <w:rPr>
          <w:rFonts w:ascii="Arial" w:hAnsi="Arial" w:cs="Arial"/>
        </w:rPr>
      </w:pPr>
      <w:r w:rsidRPr="002F4742">
        <w:rPr>
          <w:rFonts w:ascii="Arial" w:hAnsi="Arial" w:cs="Arial"/>
        </w:rPr>
        <w:t>Content                                                                                                             page #</w:t>
      </w:r>
    </w:p>
    <w:p w:rsidR="00B97F6A" w:rsidRPr="002F4742" w:rsidRDefault="00012DA3" w:rsidP="00012DA3">
      <w:pPr>
        <w:pStyle w:val="ListParagraph"/>
        <w:numPr>
          <w:ilvl w:val="0"/>
          <w:numId w:val="4"/>
        </w:numPr>
        <w:spacing w:after="0" w:line="480" w:lineRule="auto"/>
        <w:rPr>
          <w:rFonts w:ascii="Arial" w:hAnsi="Arial" w:cs="Arial"/>
        </w:rPr>
      </w:pPr>
      <w:r>
        <w:rPr>
          <w:rFonts w:ascii="Arial" w:hAnsi="Arial" w:cs="Arial"/>
        </w:rPr>
        <w:t>Term of reference</w:t>
      </w:r>
      <w:r w:rsidR="00B97F6A" w:rsidRPr="002F4742">
        <w:rPr>
          <w:rFonts w:ascii="Arial" w:hAnsi="Arial" w:cs="Arial"/>
        </w:rPr>
        <w:t>................................................................</w:t>
      </w:r>
      <w:r>
        <w:rPr>
          <w:rFonts w:ascii="Arial" w:hAnsi="Arial" w:cs="Arial"/>
        </w:rPr>
        <w:t>..........................3</w:t>
      </w:r>
    </w:p>
    <w:p w:rsidR="00B97F6A" w:rsidRPr="002F4742" w:rsidRDefault="00012DA3" w:rsidP="00B97F6A">
      <w:pPr>
        <w:pStyle w:val="ListParagraph"/>
        <w:spacing w:line="480" w:lineRule="auto"/>
        <w:rPr>
          <w:rFonts w:ascii="Arial" w:hAnsi="Arial" w:cs="Arial"/>
        </w:rPr>
      </w:pPr>
      <w:r>
        <w:rPr>
          <w:rFonts w:ascii="Arial" w:hAnsi="Arial" w:cs="Arial"/>
        </w:rPr>
        <w:t>2.0 Procedure…………………………………….</w:t>
      </w:r>
      <w:r w:rsidR="00B97F6A" w:rsidRPr="002F4742">
        <w:rPr>
          <w:rFonts w:ascii="Arial" w:hAnsi="Arial" w:cs="Arial"/>
        </w:rPr>
        <w:t>......................</w:t>
      </w:r>
      <w:r>
        <w:rPr>
          <w:rFonts w:ascii="Arial" w:hAnsi="Arial" w:cs="Arial"/>
        </w:rPr>
        <w:t>.............................4</w:t>
      </w:r>
    </w:p>
    <w:p w:rsidR="00B97F6A" w:rsidRPr="002F4742" w:rsidRDefault="00012DA3" w:rsidP="00B97F6A">
      <w:pPr>
        <w:pStyle w:val="ListParagraph"/>
        <w:spacing w:line="480" w:lineRule="auto"/>
        <w:rPr>
          <w:rFonts w:ascii="Arial" w:hAnsi="Arial" w:cs="Arial"/>
        </w:rPr>
      </w:pPr>
      <w:r>
        <w:rPr>
          <w:rFonts w:ascii="Arial" w:hAnsi="Arial" w:cs="Arial"/>
        </w:rPr>
        <w:t>3.0 Findings……………………………</w:t>
      </w:r>
      <w:r w:rsidR="00B97F6A" w:rsidRPr="002F4742">
        <w:rPr>
          <w:rFonts w:ascii="Arial" w:hAnsi="Arial" w:cs="Arial"/>
        </w:rPr>
        <w:t>.....................................</w:t>
      </w:r>
      <w:r>
        <w:rPr>
          <w:rFonts w:ascii="Arial" w:hAnsi="Arial" w:cs="Arial"/>
        </w:rPr>
        <w:t>.............................5</w:t>
      </w:r>
    </w:p>
    <w:p w:rsidR="00012DA3" w:rsidRDefault="00012DA3" w:rsidP="00012DA3">
      <w:pPr>
        <w:pStyle w:val="ListParagraph"/>
        <w:spacing w:line="480" w:lineRule="auto"/>
        <w:rPr>
          <w:rFonts w:ascii="Arial" w:hAnsi="Arial" w:cs="Arial"/>
        </w:rPr>
      </w:pPr>
      <w:r>
        <w:rPr>
          <w:rFonts w:ascii="Arial" w:hAnsi="Arial" w:cs="Arial"/>
        </w:rPr>
        <w:t>3.1 Knowledge Management System ………………………..</w:t>
      </w:r>
      <w:r w:rsidR="00B97F6A" w:rsidRPr="002F4742">
        <w:rPr>
          <w:rFonts w:ascii="Arial" w:hAnsi="Arial" w:cs="Arial"/>
        </w:rPr>
        <w:t>.</w:t>
      </w:r>
      <w:r>
        <w:rPr>
          <w:rFonts w:ascii="Arial" w:hAnsi="Arial" w:cs="Arial"/>
        </w:rPr>
        <w:t>..............................5</w:t>
      </w:r>
    </w:p>
    <w:p w:rsidR="00B97F6A" w:rsidRPr="00012DA3" w:rsidRDefault="00012DA3" w:rsidP="006B751C">
      <w:pPr>
        <w:pStyle w:val="ListParagraph"/>
        <w:numPr>
          <w:ilvl w:val="1"/>
          <w:numId w:val="5"/>
        </w:numPr>
        <w:spacing w:line="480" w:lineRule="auto"/>
        <w:rPr>
          <w:rFonts w:ascii="Arial" w:hAnsi="Arial" w:cs="Arial"/>
        </w:rPr>
      </w:pPr>
      <w:r>
        <w:rPr>
          <w:rFonts w:ascii="Arial" w:hAnsi="Arial" w:cs="Arial"/>
        </w:rPr>
        <w:t xml:space="preserve">Tesco Organisation Analyse. </w:t>
      </w:r>
      <w:r w:rsidR="00B97F6A" w:rsidRPr="00012DA3">
        <w:rPr>
          <w:rFonts w:ascii="Arial" w:hAnsi="Arial" w:cs="Arial"/>
        </w:rPr>
        <w:t>...........................................</w:t>
      </w:r>
      <w:r>
        <w:rPr>
          <w:rFonts w:ascii="Arial" w:hAnsi="Arial" w:cs="Arial"/>
        </w:rPr>
        <w:t>.............................6-7</w:t>
      </w:r>
    </w:p>
    <w:p w:rsidR="006B751C" w:rsidRPr="006B751C" w:rsidRDefault="00012DA3" w:rsidP="006B751C">
      <w:pPr>
        <w:pStyle w:val="ListParagraph"/>
        <w:spacing w:line="480" w:lineRule="auto"/>
        <w:rPr>
          <w:rFonts w:ascii="Arial" w:hAnsi="Arial" w:cs="Arial"/>
        </w:rPr>
      </w:pPr>
      <w:r>
        <w:rPr>
          <w:rFonts w:ascii="Arial" w:hAnsi="Arial" w:cs="Arial"/>
        </w:rPr>
        <w:t>3.3 McDonald Organisation Analyse……………..</w:t>
      </w:r>
      <w:r w:rsidR="00B97F6A" w:rsidRPr="002F4742">
        <w:rPr>
          <w:rFonts w:ascii="Arial" w:hAnsi="Arial" w:cs="Arial"/>
        </w:rPr>
        <w:t>...............................................8</w:t>
      </w:r>
      <w:r w:rsidR="006B751C">
        <w:rPr>
          <w:rFonts w:ascii="Arial" w:hAnsi="Arial" w:cs="Arial"/>
        </w:rPr>
        <w:t>-9</w:t>
      </w:r>
      <w:r w:rsidR="006B751C">
        <w:rPr>
          <w:rFonts w:ascii="Arial" w:hAnsi="Arial" w:cs="Arial"/>
        </w:rPr>
        <w:br/>
        <w:t>3.4 Evaluation of Knowledge Management Chain…………………………………10-12</w:t>
      </w:r>
    </w:p>
    <w:p w:rsidR="006B751C" w:rsidRDefault="00B97F6A" w:rsidP="006B751C">
      <w:pPr>
        <w:pStyle w:val="ListParagraph"/>
        <w:numPr>
          <w:ilvl w:val="0"/>
          <w:numId w:val="6"/>
        </w:numPr>
        <w:spacing w:line="480" w:lineRule="auto"/>
        <w:rPr>
          <w:rFonts w:ascii="Arial" w:hAnsi="Arial" w:cs="Arial"/>
        </w:rPr>
      </w:pPr>
      <w:r w:rsidRPr="006B751C">
        <w:rPr>
          <w:rFonts w:ascii="Arial" w:hAnsi="Arial" w:cs="Arial"/>
        </w:rPr>
        <w:t>Conclusion...................................................................</w:t>
      </w:r>
      <w:r w:rsidR="006B751C">
        <w:rPr>
          <w:rFonts w:ascii="Arial" w:hAnsi="Arial" w:cs="Arial"/>
        </w:rPr>
        <w:t>..................................13-14</w:t>
      </w:r>
    </w:p>
    <w:p w:rsidR="006B751C" w:rsidRDefault="006B751C" w:rsidP="006B751C">
      <w:pPr>
        <w:pStyle w:val="ListParagraph"/>
        <w:numPr>
          <w:ilvl w:val="0"/>
          <w:numId w:val="6"/>
        </w:numPr>
        <w:spacing w:line="480" w:lineRule="auto"/>
        <w:rPr>
          <w:rFonts w:ascii="Arial" w:hAnsi="Arial" w:cs="Arial"/>
        </w:rPr>
      </w:pPr>
      <w:r w:rsidRPr="006B751C">
        <w:rPr>
          <w:rFonts w:ascii="Arial" w:hAnsi="Arial" w:cs="Arial"/>
        </w:rPr>
        <w:t>Recommendations..............</w:t>
      </w:r>
      <w:r w:rsidR="00B97F6A" w:rsidRPr="006B751C">
        <w:rPr>
          <w:rFonts w:ascii="Arial" w:hAnsi="Arial" w:cs="Arial"/>
        </w:rPr>
        <w:t>......................................</w:t>
      </w:r>
      <w:r>
        <w:rPr>
          <w:rFonts w:ascii="Arial" w:hAnsi="Arial" w:cs="Arial"/>
        </w:rPr>
        <w:t>.....................................15</w:t>
      </w:r>
    </w:p>
    <w:p w:rsidR="00B97F6A" w:rsidRDefault="006B751C" w:rsidP="006B751C">
      <w:pPr>
        <w:pStyle w:val="ListParagraph"/>
        <w:numPr>
          <w:ilvl w:val="0"/>
          <w:numId w:val="6"/>
        </w:numPr>
        <w:spacing w:line="480" w:lineRule="auto"/>
        <w:rPr>
          <w:rFonts w:ascii="Arial" w:hAnsi="Arial" w:cs="Arial"/>
        </w:rPr>
      </w:pPr>
      <w:r>
        <w:rPr>
          <w:rFonts w:ascii="Arial" w:hAnsi="Arial" w:cs="Arial"/>
        </w:rPr>
        <w:t>Appendices ……………….</w:t>
      </w:r>
      <w:r w:rsidR="00B97F6A" w:rsidRPr="006B751C">
        <w:rPr>
          <w:rFonts w:ascii="Arial" w:hAnsi="Arial" w:cs="Arial"/>
        </w:rPr>
        <w:t>.......................................................................</w:t>
      </w:r>
      <w:r>
        <w:rPr>
          <w:rFonts w:ascii="Arial" w:hAnsi="Arial" w:cs="Arial"/>
        </w:rPr>
        <w:t>......16-17</w:t>
      </w:r>
    </w:p>
    <w:p w:rsidR="006B751C" w:rsidRDefault="00D7021F" w:rsidP="00D7021F">
      <w:pPr>
        <w:pStyle w:val="ListParagraph"/>
        <w:numPr>
          <w:ilvl w:val="0"/>
          <w:numId w:val="6"/>
        </w:numPr>
        <w:spacing w:line="480" w:lineRule="auto"/>
        <w:rPr>
          <w:rFonts w:ascii="Arial" w:hAnsi="Arial" w:cs="Arial"/>
        </w:rPr>
      </w:pPr>
      <w:r w:rsidRPr="00D7021F">
        <w:rPr>
          <w:rFonts w:ascii="Arial" w:hAnsi="Arial" w:cs="Arial"/>
        </w:rPr>
        <w:t>Acknowledgements</w:t>
      </w:r>
      <w:r>
        <w:rPr>
          <w:rFonts w:ascii="Arial" w:hAnsi="Arial" w:cs="Arial"/>
        </w:rPr>
        <w:t>…………………………………………………………………18</w:t>
      </w:r>
    </w:p>
    <w:p w:rsidR="00D7021F" w:rsidRDefault="00D7021F" w:rsidP="00D7021F">
      <w:pPr>
        <w:pStyle w:val="ListParagraph"/>
        <w:numPr>
          <w:ilvl w:val="0"/>
          <w:numId w:val="6"/>
        </w:numPr>
        <w:spacing w:line="480" w:lineRule="auto"/>
        <w:rPr>
          <w:rFonts w:ascii="Arial" w:hAnsi="Arial" w:cs="Arial"/>
        </w:rPr>
      </w:pPr>
      <w:r>
        <w:rPr>
          <w:rFonts w:ascii="Arial" w:hAnsi="Arial" w:cs="Arial"/>
        </w:rPr>
        <w:t>Reference…………………………………………………………………………….19-20</w:t>
      </w:r>
    </w:p>
    <w:p w:rsidR="00D7021F" w:rsidRPr="006B751C" w:rsidRDefault="00D7021F" w:rsidP="00D7021F">
      <w:pPr>
        <w:pStyle w:val="ListParagraph"/>
        <w:numPr>
          <w:ilvl w:val="0"/>
          <w:numId w:val="6"/>
        </w:numPr>
        <w:spacing w:line="480" w:lineRule="auto"/>
        <w:rPr>
          <w:rFonts w:ascii="Arial" w:hAnsi="Arial" w:cs="Arial"/>
        </w:rPr>
      </w:pPr>
      <w:r>
        <w:rPr>
          <w:rFonts w:ascii="Arial" w:hAnsi="Arial" w:cs="Arial"/>
        </w:rPr>
        <w:t>Bibliography…………………………………………………………………………..21</w:t>
      </w:r>
    </w:p>
    <w:p w:rsidR="00B97F6A" w:rsidRPr="002F4742" w:rsidRDefault="00B97F6A" w:rsidP="0047493F">
      <w:pPr>
        <w:spacing w:line="480" w:lineRule="auto"/>
        <w:rPr>
          <w:rFonts w:ascii="Arial" w:hAnsi="Arial" w:cs="Arial"/>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601CB1" w:rsidP="00137A79">
      <w:pPr>
        <w:jc w:val="center"/>
        <w:rPr>
          <w:rFonts w:ascii="Arial" w:hAnsi="Arial" w:cs="Arial"/>
          <w:b/>
          <w:sz w:val="28"/>
          <w:szCs w:val="28"/>
        </w:rPr>
      </w:pPr>
      <w:r>
        <w:rPr>
          <w:rFonts w:ascii="Arial" w:hAnsi="Arial" w:cs="Arial"/>
          <w:b/>
          <w:sz w:val="28"/>
          <w:szCs w:val="28"/>
        </w:rPr>
        <w:t xml:space="preserve">1.0 </w:t>
      </w:r>
      <w:r w:rsidR="005D02D9" w:rsidRPr="005D02D9">
        <w:rPr>
          <w:rFonts w:ascii="Arial" w:hAnsi="Arial" w:cs="Arial"/>
          <w:b/>
          <w:sz w:val="28"/>
          <w:szCs w:val="28"/>
        </w:rPr>
        <w:t>Terms of Reference</w:t>
      </w: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Pr="00896102" w:rsidRDefault="005D02D9" w:rsidP="005D02D9">
      <w:pPr>
        <w:rPr>
          <w:rFonts w:ascii="Arial" w:hAnsi="Arial" w:cs="Arial"/>
        </w:rPr>
      </w:pPr>
      <w:r w:rsidRPr="00896102">
        <w:rPr>
          <w:rFonts w:ascii="Arial" w:hAnsi="Arial" w:cs="Arial"/>
        </w:rPr>
        <w:t xml:space="preserve">This report is requested by Maria Heffernan on 12 July 2019. The purpose of this work is to analyze the knowledge management system in two organisations, to do the SWOT analysis for both organizations in relation to the knowledge management system. </w:t>
      </w:r>
    </w:p>
    <w:p w:rsidR="005D02D9" w:rsidRPr="00896102" w:rsidRDefault="005D02D9" w:rsidP="005D02D9">
      <w:pPr>
        <w:rPr>
          <w:rFonts w:ascii="Arial" w:hAnsi="Arial" w:cs="Arial"/>
        </w:rPr>
      </w:pPr>
      <w:r w:rsidRPr="00896102">
        <w:rPr>
          <w:rFonts w:ascii="Arial" w:hAnsi="Arial" w:cs="Arial"/>
        </w:rPr>
        <w:t>This report is written by Marinela Berendei and I will try to analyze and describe as well as possible the important knowledge management in organizations.</w:t>
      </w: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896102" w:rsidRDefault="00896102" w:rsidP="005D02D9">
      <w:pPr>
        <w:rPr>
          <w:rFonts w:ascii="Arial" w:hAnsi="Arial" w:cs="Arial"/>
          <w:b/>
          <w:sz w:val="28"/>
          <w:szCs w:val="28"/>
        </w:rPr>
      </w:pPr>
    </w:p>
    <w:p w:rsidR="00896102" w:rsidRDefault="00896102" w:rsidP="005D02D9">
      <w:pPr>
        <w:rPr>
          <w:rFonts w:ascii="Arial" w:hAnsi="Arial" w:cs="Arial"/>
          <w:b/>
          <w:sz w:val="28"/>
          <w:szCs w:val="28"/>
        </w:rPr>
      </w:pPr>
    </w:p>
    <w:p w:rsidR="005D02D9" w:rsidRDefault="00601CB1" w:rsidP="00137A79">
      <w:pPr>
        <w:jc w:val="center"/>
        <w:rPr>
          <w:rFonts w:ascii="Arial" w:hAnsi="Arial" w:cs="Arial"/>
          <w:b/>
          <w:sz w:val="28"/>
          <w:szCs w:val="28"/>
        </w:rPr>
      </w:pPr>
      <w:r>
        <w:rPr>
          <w:rFonts w:ascii="Arial" w:hAnsi="Arial" w:cs="Arial"/>
          <w:b/>
          <w:sz w:val="28"/>
          <w:szCs w:val="28"/>
        </w:rPr>
        <w:t xml:space="preserve">2.0 </w:t>
      </w:r>
      <w:r w:rsidR="005D02D9">
        <w:rPr>
          <w:rFonts w:ascii="Arial" w:hAnsi="Arial" w:cs="Arial"/>
          <w:b/>
          <w:sz w:val="28"/>
          <w:szCs w:val="28"/>
        </w:rPr>
        <w:t>Procedure</w:t>
      </w:r>
    </w:p>
    <w:p w:rsidR="005D02D9" w:rsidRDefault="005D02D9" w:rsidP="005D02D9">
      <w:pPr>
        <w:rPr>
          <w:rFonts w:ascii="Arial" w:hAnsi="Arial" w:cs="Arial"/>
          <w:b/>
          <w:sz w:val="28"/>
          <w:szCs w:val="28"/>
        </w:rPr>
      </w:pPr>
    </w:p>
    <w:p w:rsidR="005D02D9" w:rsidRDefault="005D02D9" w:rsidP="005D02D9">
      <w:pPr>
        <w:rPr>
          <w:rFonts w:ascii="Arial" w:hAnsi="Arial" w:cs="Arial"/>
          <w:b/>
          <w:sz w:val="28"/>
          <w:szCs w:val="28"/>
        </w:rPr>
      </w:pPr>
    </w:p>
    <w:p w:rsidR="005D02D9" w:rsidRPr="00896102" w:rsidRDefault="009143C4" w:rsidP="005D02D9">
      <w:pPr>
        <w:rPr>
          <w:rFonts w:ascii="Arial" w:hAnsi="Arial" w:cs="Arial"/>
        </w:rPr>
      </w:pPr>
      <w:r w:rsidRPr="00896102">
        <w:rPr>
          <w:rFonts w:ascii="Arial" w:hAnsi="Arial" w:cs="Arial"/>
        </w:rPr>
        <w:t>This work is inspired by literature such as books and journals, as well as information from the specialized sites of the companies used in this paper.</w:t>
      </w: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5D02D9" w:rsidRDefault="005D02D9"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9143C4" w:rsidRDefault="009143C4" w:rsidP="005D02D9">
      <w:pPr>
        <w:rPr>
          <w:rFonts w:ascii="Times New Roman" w:hAnsi="Times New Roman" w:cs="Times New Roman"/>
        </w:rPr>
      </w:pPr>
    </w:p>
    <w:p w:rsidR="00137A79" w:rsidRDefault="00137A79" w:rsidP="005D02D9">
      <w:pPr>
        <w:rPr>
          <w:rFonts w:ascii="Times New Roman" w:hAnsi="Times New Roman" w:cs="Times New Roman"/>
        </w:rPr>
      </w:pPr>
    </w:p>
    <w:p w:rsidR="00137A79" w:rsidRDefault="00137A79" w:rsidP="005D02D9">
      <w:pPr>
        <w:rPr>
          <w:rFonts w:ascii="Times New Roman" w:hAnsi="Times New Roman" w:cs="Times New Roman"/>
        </w:rPr>
      </w:pPr>
    </w:p>
    <w:p w:rsidR="00137A79" w:rsidRDefault="00137A79" w:rsidP="005D02D9">
      <w:pPr>
        <w:rPr>
          <w:rFonts w:ascii="Times New Roman" w:hAnsi="Times New Roman" w:cs="Times New Roman"/>
        </w:rPr>
      </w:pPr>
    </w:p>
    <w:p w:rsidR="00896102" w:rsidRDefault="00896102" w:rsidP="005D02D9">
      <w:pPr>
        <w:rPr>
          <w:rFonts w:ascii="Arial" w:hAnsi="Arial" w:cs="Arial"/>
          <w:b/>
          <w:sz w:val="28"/>
          <w:szCs w:val="28"/>
        </w:rPr>
      </w:pPr>
    </w:p>
    <w:p w:rsidR="009143C4" w:rsidRDefault="00601CB1" w:rsidP="00137A79">
      <w:pPr>
        <w:jc w:val="center"/>
        <w:rPr>
          <w:rFonts w:ascii="Arial" w:hAnsi="Arial" w:cs="Arial"/>
          <w:b/>
          <w:sz w:val="28"/>
          <w:szCs w:val="28"/>
        </w:rPr>
      </w:pPr>
      <w:r>
        <w:rPr>
          <w:rFonts w:ascii="Arial" w:hAnsi="Arial" w:cs="Arial"/>
          <w:b/>
          <w:sz w:val="28"/>
          <w:szCs w:val="28"/>
        </w:rPr>
        <w:t xml:space="preserve">3.0 </w:t>
      </w:r>
      <w:r w:rsidR="009143C4" w:rsidRPr="009143C4">
        <w:rPr>
          <w:rFonts w:ascii="Arial" w:hAnsi="Arial" w:cs="Arial"/>
          <w:b/>
          <w:sz w:val="28"/>
          <w:szCs w:val="28"/>
        </w:rPr>
        <w:t>Findings</w:t>
      </w:r>
    </w:p>
    <w:p w:rsidR="009143C4" w:rsidRDefault="009143C4" w:rsidP="005D02D9">
      <w:pPr>
        <w:rPr>
          <w:rFonts w:ascii="Arial" w:hAnsi="Arial" w:cs="Arial"/>
          <w:b/>
          <w:sz w:val="28"/>
          <w:szCs w:val="28"/>
        </w:rPr>
      </w:pPr>
    </w:p>
    <w:p w:rsidR="009143C4" w:rsidRPr="009143C4" w:rsidRDefault="00601CB1" w:rsidP="005D02D9">
      <w:pPr>
        <w:rPr>
          <w:rFonts w:ascii="Arial" w:hAnsi="Arial" w:cs="Arial"/>
          <w:b/>
          <w:sz w:val="24"/>
          <w:szCs w:val="24"/>
        </w:rPr>
      </w:pPr>
      <w:r>
        <w:rPr>
          <w:rFonts w:ascii="Arial" w:hAnsi="Arial" w:cs="Arial"/>
          <w:b/>
          <w:sz w:val="24"/>
          <w:szCs w:val="24"/>
        </w:rPr>
        <w:t xml:space="preserve">3.1 </w:t>
      </w:r>
      <w:r w:rsidR="009143C4" w:rsidRPr="009143C4">
        <w:rPr>
          <w:rFonts w:ascii="Arial" w:hAnsi="Arial" w:cs="Arial"/>
          <w:b/>
          <w:sz w:val="24"/>
          <w:szCs w:val="24"/>
        </w:rPr>
        <w:t>Knowledge Management system</w:t>
      </w:r>
    </w:p>
    <w:p w:rsidR="00D93FED" w:rsidRPr="009143C4" w:rsidRDefault="00E579C4" w:rsidP="005D02D9">
      <w:pPr>
        <w:rPr>
          <w:rFonts w:ascii="Arial" w:hAnsi="Arial" w:cs="Arial"/>
        </w:rPr>
      </w:pPr>
      <w:r w:rsidRPr="009143C4">
        <w:rPr>
          <w:rFonts w:ascii="Arial" w:hAnsi="Arial" w:cs="Arial"/>
        </w:rPr>
        <w:t xml:space="preserve">Knowledge is the accumulation of 9 letters but it has a broad meaning, one cannot </w:t>
      </w:r>
      <w:r w:rsidR="00DC01F2" w:rsidRPr="009143C4">
        <w:rPr>
          <w:rFonts w:ascii="Arial" w:hAnsi="Arial" w:cs="Arial"/>
        </w:rPr>
        <w:t>describe</w:t>
      </w:r>
      <w:r w:rsidRPr="009143C4">
        <w:rPr>
          <w:rFonts w:ascii="Arial" w:hAnsi="Arial" w:cs="Arial"/>
        </w:rPr>
        <w:t xml:space="preserve"> it in a single word, it is not just limited to the understanding of something and being able to interpret it but it is about having facts and figures, information and skills and which is acquired by gaining some experience, learning something new, discovering and getting education. </w:t>
      </w:r>
      <w:r w:rsidR="00316997" w:rsidRPr="009143C4">
        <w:rPr>
          <w:rFonts w:ascii="Arial" w:hAnsi="Arial" w:cs="Arial"/>
        </w:rPr>
        <w:t xml:space="preserve">Knowledge is set of information that </w:t>
      </w:r>
      <w:r w:rsidR="00D74826" w:rsidRPr="009143C4">
        <w:rPr>
          <w:rFonts w:ascii="Arial" w:hAnsi="Arial" w:cs="Arial"/>
        </w:rPr>
        <w:t>enhances</w:t>
      </w:r>
      <w:r w:rsidR="00316997" w:rsidRPr="009143C4">
        <w:rPr>
          <w:rFonts w:ascii="Arial" w:hAnsi="Arial" w:cs="Arial"/>
        </w:rPr>
        <w:t xml:space="preserve"> the capacity of </w:t>
      </w:r>
      <w:r w:rsidR="00E43816" w:rsidRPr="009143C4">
        <w:rPr>
          <w:rFonts w:ascii="Arial" w:hAnsi="Arial" w:cs="Arial"/>
        </w:rPr>
        <w:t>a</w:t>
      </w:r>
      <w:r w:rsidR="00316997" w:rsidRPr="009143C4">
        <w:rPr>
          <w:rFonts w:ascii="Arial" w:hAnsi="Arial" w:cs="Arial"/>
        </w:rPr>
        <w:t xml:space="preserve"> per</w:t>
      </w:r>
      <w:r w:rsidR="0047493F" w:rsidRPr="009143C4">
        <w:rPr>
          <w:rFonts w:ascii="Arial" w:hAnsi="Arial" w:cs="Arial"/>
        </w:rPr>
        <w:t>son to take an effective action</w:t>
      </w:r>
      <w:r w:rsidR="00316997" w:rsidRPr="009143C4">
        <w:rPr>
          <w:rFonts w:ascii="Arial" w:hAnsi="Arial" w:cs="Arial"/>
        </w:rPr>
        <w:t xml:space="preserve"> Nonaka (1994) and Huber (1991)</w:t>
      </w:r>
      <w:r w:rsidR="0047493F" w:rsidRPr="009143C4">
        <w:rPr>
          <w:rFonts w:ascii="Arial" w:hAnsi="Arial" w:cs="Arial"/>
        </w:rPr>
        <w:br/>
      </w:r>
      <w:r w:rsidR="00316997" w:rsidRPr="009143C4">
        <w:rPr>
          <w:rFonts w:ascii="Arial" w:hAnsi="Arial" w:cs="Arial"/>
        </w:rPr>
        <w:t xml:space="preserve"> </w:t>
      </w:r>
      <w:r w:rsidRPr="009143C4">
        <w:rPr>
          <w:rFonts w:ascii="Arial" w:hAnsi="Arial" w:cs="Arial"/>
        </w:rPr>
        <w:t>Most of the people inter-mingle the concept of information and knowledge but in real both have different meanings. When it comes to the concept of knowledge management system then one can describe it as creating, managing and sharing the information of any organization, because in organization people gather lot of data and turns it into the valuable and meaningful pattern which is called information and managing it through system called as knowledge management system.</w:t>
      </w:r>
      <w:r w:rsidRPr="009143C4">
        <w:rPr>
          <w:rFonts w:ascii="Arial" w:hAnsi="Arial" w:cs="Arial"/>
        </w:rPr>
        <w:br/>
        <w:t xml:space="preserve">Knowledge management system is considered as a valuable asset of an organization because it helps in </w:t>
      </w:r>
      <w:r w:rsidR="00316997" w:rsidRPr="009143C4">
        <w:rPr>
          <w:rFonts w:ascii="Arial" w:hAnsi="Arial" w:cs="Arial"/>
        </w:rPr>
        <w:t>making decision and taking actions for the betterment of organization. During these past years lot of improvement has been done within organization and new software’s has been used for generating a report for making decision such as MIS which is Management information system that store the data and can generate a valuable report which is used by managers to make decision.</w:t>
      </w:r>
      <w:r w:rsidR="00316997" w:rsidRPr="009143C4">
        <w:rPr>
          <w:rFonts w:ascii="Arial" w:hAnsi="Arial" w:cs="Arial"/>
        </w:rPr>
        <w:br/>
      </w:r>
      <w:r w:rsidR="00D93FED" w:rsidRPr="009143C4">
        <w:rPr>
          <w:rFonts w:ascii="Arial" w:hAnsi="Arial" w:cs="Arial"/>
        </w:rPr>
        <w:t>In</w:t>
      </w:r>
      <w:r w:rsidR="00316997" w:rsidRPr="009143C4">
        <w:rPr>
          <w:rFonts w:ascii="Arial" w:hAnsi="Arial" w:cs="Arial"/>
        </w:rPr>
        <w:t xml:space="preserve"> 1997 Vance states that data is something that is gathered through many ways such as interview, questionnaire observation </w:t>
      </w:r>
      <w:r w:rsidR="00DC01F2" w:rsidRPr="009143C4">
        <w:rPr>
          <w:rFonts w:ascii="Arial" w:hAnsi="Arial" w:cs="Arial"/>
        </w:rPr>
        <w:t>etc. B</w:t>
      </w:r>
      <w:r w:rsidR="00316997" w:rsidRPr="009143C4">
        <w:rPr>
          <w:rFonts w:ascii="Arial" w:hAnsi="Arial" w:cs="Arial"/>
        </w:rPr>
        <w:t xml:space="preserve">ut an information is a meaningful interpretation </w:t>
      </w:r>
      <w:r w:rsidR="00D93FED" w:rsidRPr="009143C4">
        <w:rPr>
          <w:rFonts w:ascii="Arial" w:hAnsi="Arial" w:cs="Arial"/>
        </w:rPr>
        <w:t>of that</w:t>
      </w:r>
      <w:r w:rsidR="00316997" w:rsidRPr="009143C4">
        <w:rPr>
          <w:rFonts w:ascii="Arial" w:hAnsi="Arial" w:cs="Arial"/>
        </w:rPr>
        <w:t xml:space="preserve"> data and knowledge is the next step of information which is believed as a true.</w:t>
      </w:r>
      <w:r w:rsidR="00D93FED" w:rsidRPr="009143C4">
        <w:rPr>
          <w:rFonts w:ascii="Arial" w:hAnsi="Arial" w:cs="Arial"/>
        </w:rPr>
        <w:t xml:space="preserve"> Knowledge is the next form information that remains in the mind of a person in the different forms such as facts and figures, concepts, ideas any debate, suggestions etc.  Here the concept is making clear that knowledge is not different from information but it is something that is processed in the mind of an individual. Polanyi (1962) and Nonaka (1994). Once that knowledge is extracted from mind and provided to others in the form of writing, lecture or any other method it is converted into information again. Churchman’s (1972)</w:t>
      </w:r>
    </w:p>
    <w:p w:rsidR="00413230" w:rsidRDefault="00D93FED" w:rsidP="0047493F">
      <w:pPr>
        <w:spacing w:line="480" w:lineRule="auto"/>
        <w:rPr>
          <w:rFonts w:ascii="Arial" w:hAnsi="Arial" w:cs="Arial"/>
        </w:rPr>
      </w:pPr>
      <w:r w:rsidRPr="009143C4">
        <w:rPr>
          <w:rFonts w:ascii="Arial" w:hAnsi="Arial" w:cs="Arial"/>
        </w:rPr>
        <w:t xml:space="preserve">According to the Grant 1996 knowledge has its limited value if one is not sharing with the </w:t>
      </w:r>
      <w:r w:rsidR="00AA4A64" w:rsidRPr="009143C4">
        <w:rPr>
          <w:rFonts w:ascii="Arial" w:hAnsi="Arial" w:cs="Arial"/>
        </w:rPr>
        <w:t>other;</w:t>
      </w:r>
      <w:r w:rsidR="001965E4" w:rsidRPr="009143C4">
        <w:rPr>
          <w:rFonts w:ascii="Arial" w:hAnsi="Arial" w:cs="Arial"/>
        </w:rPr>
        <w:t xml:space="preserve"> knowledge</w:t>
      </w:r>
      <w:r w:rsidR="00413230" w:rsidRPr="009143C4">
        <w:rPr>
          <w:rFonts w:ascii="Arial" w:hAnsi="Arial" w:cs="Arial"/>
        </w:rPr>
        <w:t xml:space="preserve"> shares through many ways such as having conversation personally (face to face), during job rotation, training and discussion on a topic. The technological era is so fast that if one is using these methods it becomes slow process and will reach to a limited number of people therefore, it needs tool to reach a maximum people. Brown and Duguid (1991)</w:t>
      </w:r>
    </w:p>
    <w:p w:rsidR="00012DA3" w:rsidRDefault="00012DA3" w:rsidP="0047493F">
      <w:pPr>
        <w:spacing w:line="480" w:lineRule="auto"/>
        <w:rPr>
          <w:rFonts w:ascii="Arial" w:hAnsi="Arial" w:cs="Arial"/>
        </w:rPr>
      </w:pPr>
    </w:p>
    <w:p w:rsidR="00012DA3" w:rsidRDefault="00012DA3" w:rsidP="0047493F">
      <w:pPr>
        <w:spacing w:line="480" w:lineRule="auto"/>
        <w:rPr>
          <w:rFonts w:ascii="Arial" w:hAnsi="Arial" w:cs="Arial"/>
        </w:rPr>
      </w:pPr>
    </w:p>
    <w:p w:rsidR="009143C4" w:rsidRPr="009143C4" w:rsidRDefault="00601CB1" w:rsidP="0047493F">
      <w:pPr>
        <w:spacing w:line="480" w:lineRule="auto"/>
        <w:rPr>
          <w:rFonts w:ascii="Arial" w:hAnsi="Arial" w:cs="Arial"/>
          <w:b/>
          <w:sz w:val="24"/>
          <w:szCs w:val="24"/>
        </w:rPr>
      </w:pPr>
      <w:r>
        <w:rPr>
          <w:rFonts w:ascii="Arial" w:hAnsi="Arial" w:cs="Arial"/>
          <w:b/>
          <w:sz w:val="24"/>
          <w:szCs w:val="24"/>
        </w:rPr>
        <w:t xml:space="preserve">3.2 </w:t>
      </w:r>
      <w:r w:rsidR="009143C4" w:rsidRPr="009143C4">
        <w:rPr>
          <w:rFonts w:ascii="Arial" w:hAnsi="Arial" w:cs="Arial"/>
          <w:b/>
          <w:sz w:val="24"/>
          <w:szCs w:val="24"/>
        </w:rPr>
        <w:t>Tesco Organisation Analyse</w:t>
      </w:r>
    </w:p>
    <w:p w:rsidR="009709D0" w:rsidRPr="009143C4" w:rsidRDefault="00790A82" w:rsidP="0047493F">
      <w:pPr>
        <w:spacing w:line="480" w:lineRule="auto"/>
        <w:rPr>
          <w:rFonts w:ascii="Arial" w:hAnsi="Arial" w:cs="Arial"/>
        </w:rPr>
      </w:pPr>
      <w:r w:rsidRPr="009143C4">
        <w:rPr>
          <w:rFonts w:ascii="Arial" w:hAnsi="Arial" w:cs="Arial"/>
        </w:rPr>
        <w:t>Tesco is the multinational company that is located in the UK. Tesco deals in groceries and other general items, from the gross revenue perspective it comes at 3rd position and from revenue perspective it comes at 9th position in the retailer stores of the world. In early 90’s it has expended globally in more than 11 countries</w:t>
      </w:r>
      <w:r w:rsidR="001737BA" w:rsidRPr="009143C4">
        <w:rPr>
          <w:rFonts w:ascii="Arial" w:hAnsi="Arial" w:cs="Arial"/>
        </w:rPr>
        <w:t>, from then Tesco does not kept limit to Groceries but Tesco diversified itself into books, electronics, clothes, petrol, software services, toys for children, furniture for home decoration and so on, you can find almost everything related to daily used of human on Tesco. Tesco has Tesco.com website which also contain all the products that you can find on their stores. As Tesco is operating worldwide with lot of retail shops, for that they need some system to manage everything</w:t>
      </w:r>
      <w:r w:rsidR="00B475E7" w:rsidRPr="009143C4">
        <w:rPr>
          <w:rFonts w:ascii="Arial" w:hAnsi="Arial" w:cs="Arial"/>
        </w:rPr>
        <w:t>, every retail shop since many years are using ERP (enterprise resource planning system) for managing their functions of buying, storing, merchandising till the selling of products but unfortunately these systems are creating problems in adapting new strategies within any organization. Retailers are facing problems with these systems such as, difficulty in adding multiple sources of information, having low quality if information because of 3rd party involvement, lack of standardization data and processes and customers has multiple demands. Retailers are taking l</w:t>
      </w:r>
      <w:r w:rsidR="0047493F" w:rsidRPr="009143C4">
        <w:rPr>
          <w:rFonts w:ascii="Arial" w:hAnsi="Arial" w:cs="Arial"/>
        </w:rPr>
        <w:t>ot of steps to solve this issue (Alavi, 1997; Bartlett, 1996; Sensiper, 1997).</w:t>
      </w:r>
    </w:p>
    <w:p w:rsidR="00BC032E" w:rsidRPr="009143C4" w:rsidRDefault="009709D0" w:rsidP="0047493F">
      <w:pPr>
        <w:spacing w:line="480" w:lineRule="auto"/>
        <w:rPr>
          <w:rFonts w:ascii="Arial" w:hAnsi="Arial" w:cs="Arial"/>
        </w:rPr>
      </w:pPr>
      <w:r w:rsidRPr="009143C4">
        <w:rPr>
          <w:rFonts w:ascii="Arial" w:hAnsi="Arial" w:cs="Arial"/>
        </w:rPr>
        <w:t xml:space="preserve">Tesco is using the Sonetto service for maintaining the different operations of business because it has many features which make Tesco’s work most efficient and effective. Sonetto is providing service for Supplier management, cost tracking, product information handling, document management and many more.  </w:t>
      </w:r>
      <w:r w:rsidR="00B475E7" w:rsidRPr="009143C4">
        <w:rPr>
          <w:rFonts w:ascii="Arial" w:hAnsi="Arial" w:cs="Arial"/>
        </w:rPr>
        <w:t xml:space="preserve"> </w:t>
      </w:r>
    </w:p>
    <w:p w:rsidR="00A319AA" w:rsidRPr="009143C4" w:rsidRDefault="00A319AA" w:rsidP="0047493F">
      <w:pPr>
        <w:spacing w:line="480" w:lineRule="auto"/>
        <w:rPr>
          <w:rFonts w:ascii="Arial" w:hAnsi="Arial" w:cs="Arial"/>
        </w:rPr>
      </w:pPr>
      <w:r w:rsidRPr="009143C4">
        <w:rPr>
          <w:rFonts w:ascii="Arial" w:hAnsi="Arial" w:cs="Arial"/>
        </w:rPr>
        <w:lastRenderedPageBreak/>
        <w:t xml:space="preserve">The mission statement of Tesco is “create value for customers to earn lifetime loyalty”. Tesco wants to earn loyalty from customers by providing everything that they </w:t>
      </w:r>
      <w:r w:rsidR="0047493F" w:rsidRPr="009143C4">
        <w:rPr>
          <w:rFonts w:ascii="Arial" w:hAnsi="Arial" w:cs="Arial"/>
        </w:rPr>
        <w:t>need; Tesco</w:t>
      </w:r>
      <w:r w:rsidRPr="009143C4">
        <w:rPr>
          <w:rFonts w:ascii="Arial" w:hAnsi="Arial" w:cs="Arial"/>
        </w:rPr>
        <w:t xml:space="preserve"> wants to be the part of every home by understanding what they need without keeping any difference. Tesco wants their employees and </w:t>
      </w:r>
      <w:r w:rsidR="007211CA" w:rsidRPr="009143C4">
        <w:rPr>
          <w:rFonts w:ascii="Arial" w:hAnsi="Arial" w:cs="Arial"/>
        </w:rPr>
        <w:t>shareholder</w:t>
      </w:r>
      <w:r w:rsidRPr="009143C4">
        <w:rPr>
          <w:rFonts w:ascii="Arial" w:hAnsi="Arial" w:cs="Arial"/>
        </w:rPr>
        <w:t xml:space="preserve"> to feel as part of Tesco family and contribute in growth of Tesco. Tesco wants to use its local knowledge and to spread its branches into entire world. (Shaw, et.al, 2001).</w:t>
      </w:r>
    </w:p>
    <w:p w:rsidR="00066E42" w:rsidRDefault="00A319AA" w:rsidP="0047493F">
      <w:pPr>
        <w:spacing w:line="480" w:lineRule="auto"/>
        <w:rPr>
          <w:rFonts w:ascii="Arial" w:hAnsi="Arial" w:cs="Arial"/>
        </w:rPr>
      </w:pPr>
      <w:r w:rsidRPr="009143C4">
        <w:rPr>
          <w:rFonts w:ascii="Arial" w:hAnsi="Arial" w:cs="Arial"/>
        </w:rPr>
        <w:t xml:space="preserve"> </w:t>
      </w:r>
      <w:r w:rsidR="00F75AF5" w:rsidRPr="009143C4">
        <w:rPr>
          <w:rFonts w:ascii="Arial" w:hAnsi="Arial" w:cs="Arial"/>
        </w:rPr>
        <w:t xml:space="preserve">Tesco is the public limited company with around 440,000 employees working in different departments and stores around the world. There are many competitors of Tesco some are </w:t>
      </w:r>
      <w:r w:rsidR="00E43816" w:rsidRPr="009143C4">
        <w:rPr>
          <w:rFonts w:ascii="Arial" w:hAnsi="Arial" w:cs="Arial"/>
        </w:rPr>
        <w:t>Wal-Mart</w:t>
      </w:r>
      <w:r w:rsidR="00F75AF5" w:rsidRPr="009143C4">
        <w:rPr>
          <w:rFonts w:ascii="Arial" w:hAnsi="Arial" w:cs="Arial"/>
        </w:rPr>
        <w:t>, Safeway, Giant Eagle, Aldi etc. as per the research Tesco has captured 27.4% of Retail market share in UK. When it comes to Strength of Tesco then it is considered as the Bi</w:t>
      </w:r>
      <w:r w:rsidR="007211CA" w:rsidRPr="009143C4">
        <w:rPr>
          <w:rFonts w:ascii="Arial" w:hAnsi="Arial" w:cs="Arial"/>
        </w:rPr>
        <w:t>ggest Retail Grocery store in UK</w:t>
      </w:r>
      <w:r w:rsidR="00F75AF5" w:rsidRPr="009143C4">
        <w:rPr>
          <w:rFonts w:ascii="Arial" w:hAnsi="Arial" w:cs="Arial"/>
        </w:rPr>
        <w:t xml:space="preserve">, it has high amount of market share as compared to any other competitor, it is operating in more than 11 countries with 6800 stores worldwide and this ratio is increasing with unstoppable speed, Tesco has diversifies itself into different stores such as Tesco </w:t>
      </w:r>
      <w:r w:rsidR="007211CA" w:rsidRPr="009143C4">
        <w:rPr>
          <w:rFonts w:ascii="Arial" w:hAnsi="Arial" w:cs="Arial"/>
        </w:rPr>
        <w:t>Home plus</w:t>
      </w:r>
      <w:r w:rsidR="00F75AF5" w:rsidRPr="009143C4">
        <w:rPr>
          <w:rFonts w:ascii="Arial" w:hAnsi="Arial" w:cs="Arial"/>
        </w:rPr>
        <w:t>, Tesc</w:t>
      </w:r>
      <w:r w:rsidR="007211CA" w:rsidRPr="009143C4">
        <w:rPr>
          <w:rFonts w:ascii="Arial" w:hAnsi="Arial" w:cs="Arial"/>
        </w:rPr>
        <w:t>o Extra, Tesco super store and One stop</w:t>
      </w:r>
      <w:r w:rsidR="00F75AF5" w:rsidRPr="009143C4">
        <w:rPr>
          <w:rFonts w:ascii="Arial" w:hAnsi="Arial" w:cs="Arial"/>
        </w:rPr>
        <w:t>, Test offer more than 743 job opportunities worldwide with updated technology usage, Tesco has highly efficient Supply chain network.</w:t>
      </w:r>
      <w:r w:rsidR="0086708E" w:rsidRPr="009143C4">
        <w:rPr>
          <w:rFonts w:ascii="Arial" w:hAnsi="Arial" w:cs="Arial"/>
        </w:rPr>
        <w:br/>
        <w:t xml:space="preserve">Tesco has many weaknesses such as; Tesco could not survive in US and Japanese Market so they closed its operations, Tesco Paid fine for using False Profit showing, in 2018 Tesco’s Share price decreased by few percentages, it has low operational performance in many market. </w:t>
      </w:r>
      <w:r w:rsidR="0086708E" w:rsidRPr="009143C4">
        <w:rPr>
          <w:rFonts w:ascii="Arial" w:hAnsi="Arial" w:cs="Arial"/>
        </w:rPr>
        <w:br/>
        <w:t>Tesco has many opportunities such as; it is opened new discount store it is doing well in market so they can grow, Tesco has high strategic alliances with brands, Tesco offer online shopping service and has many joint ventures, Tesco has many stores in Emerging markets.</w:t>
      </w:r>
      <w:r w:rsidR="0086708E" w:rsidRPr="009143C4">
        <w:rPr>
          <w:rFonts w:ascii="Arial" w:hAnsi="Arial" w:cs="Arial"/>
        </w:rPr>
        <w:br/>
        <w:t xml:space="preserve">Tesco has some Threats as well such as; Tesco faced issue regarding Ad of Christmas, Tesco was charged for marketing fake product with the name of other </w:t>
      </w:r>
      <w:r w:rsidR="007211CA" w:rsidRPr="009143C4">
        <w:rPr>
          <w:rFonts w:ascii="Arial" w:hAnsi="Arial" w:cs="Arial"/>
        </w:rPr>
        <w:t>well-known</w:t>
      </w:r>
      <w:r w:rsidR="0086708E" w:rsidRPr="009143C4">
        <w:rPr>
          <w:rFonts w:ascii="Arial" w:hAnsi="Arial" w:cs="Arial"/>
        </w:rPr>
        <w:t xml:space="preserve"> products, Tesco has huge competition with supermarkets.</w:t>
      </w:r>
    </w:p>
    <w:p w:rsidR="009143C4" w:rsidRPr="00066E42" w:rsidRDefault="00601CB1" w:rsidP="0047493F">
      <w:pPr>
        <w:spacing w:line="480" w:lineRule="auto"/>
        <w:rPr>
          <w:rFonts w:ascii="Arial" w:hAnsi="Arial" w:cs="Arial"/>
        </w:rPr>
      </w:pPr>
      <w:r>
        <w:rPr>
          <w:rFonts w:ascii="Arial" w:hAnsi="Arial" w:cs="Arial"/>
          <w:b/>
          <w:sz w:val="24"/>
          <w:szCs w:val="24"/>
        </w:rPr>
        <w:lastRenderedPageBreak/>
        <w:t xml:space="preserve">3.3 </w:t>
      </w:r>
      <w:r w:rsidR="009143C4" w:rsidRPr="009143C4">
        <w:rPr>
          <w:rFonts w:ascii="Arial" w:hAnsi="Arial" w:cs="Arial"/>
          <w:b/>
          <w:sz w:val="24"/>
          <w:szCs w:val="24"/>
        </w:rPr>
        <w:t>McDonald Organisation Analyse</w:t>
      </w:r>
    </w:p>
    <w:p w:rsidR="0047493F" w:rsidRPr="009143C4" w:rsidRDefault="0047493F" w:rsidP="0047493F">
      <w:pPr>
        <w:spacing w:line="480" w:lineRule="auto"/>
        <w:rPr>
          <w:rFonts w:ascii="Arial" w:hAnsi="Arial" w:cs="Arial"/>
        </w:rPr>
      </w:pPr>
    </w:p>
    <w:p w:rsidR="00BC032E" w:rsidRPr="009143C4" w:rsidRDefault="0086708E" w:rsidP="0047493F">
      <w:pPr>
        <w:spacing w:line="480" w:lineRule="auto"/>
        <w:rPr>
          <w:rFonts w:ascii="Arial" w:hAnsi="Arial" w:cs="Arial"/>
        </w:rPr>
      </w:pPr>
      <w:r w:rsidRPr="009143C4">
        <w:rPr>
          <w:rFonts w:ascii="Arial" w:hAnsi="Arial" w:cs="Arial"/>
        </w:rPr>
        <w:t>McDonald is the renowned Fast food company which is very famous for its different items in</w:t>
      </w:r>
      <w:r w:rsidR="00C20CA0" w:rsidRPr="009143C4">
        <w:rPr>
          <w:rFonts w:ascii="Arial" w:hAnsi="Arial" w:cs="Arial"/>
        </w:rPr>
        <w:t xml:space="preserve"> </w:t>
      </w:r>
      <w:r w:rsidRPr="009143C4">
        <w:rPr>
          <w:rFonts w:ascii="Arial" w:hAnsi="Arial" w:cs="Arial"/>
        </w:rPr>
        <w:t>fast food category. McDonald started in 1940</w:t>
      </w:r>
      <w:r w:rsidR="00C20CA0" w:rsidRPr="009143C4">
        <w:rPr>
          <w:rFonts w:ascii="Arial" w:hAnsi="Arial" w:cs="Arial"/>
        </w:rPr>
        <w:t xml:space="preserve"> </w:t>
      </w:r>
      <w:r w:rsidR="00E43816" w:rsidRPr="009143C4">
        <w:rPr>
          <w:rFonts w:ascii="Arial" w:hAnsi="Arial" w:cs="Arial"/>
        </w:rPr>
        <w:t>California</w:t>
      </w:r>
      <w:r w:rsidR="00C20CA0" w:rsidRPr="009143C4">
        <w:rPr>
          <w:rFonts w:ascii="Arial" w:hAnsi="Arial" w:cs="Arial"/>
        </w:rPr>
        <w:t xml:space="preserve"> USA with its first recipe of Hamburger which became popular in a very short period of time, then the founder Richard and Maurice started Franchising because they could not be everywhere to take care of the system. McDonald started with first franchise in Arizona with golden arch logo as its main symbol. According to the research it is the world’s largest restaurant network that is serving more than 69 million people daily in 100 countries. McDonald is not only famous for its first recipe which is Hamburger but offering items in chicken category, breakfast items, soft drinks and many more which attract customers. Most of the revenue is being earned from royalties, rent and fees of franchises. </w:t>
      </w:r>
      <w:r w:rsidR="00C37D90" w:rsidRPr="009143C4">
        <w:rPr>
          <w:rFonts w:ascii="Arial" w:hAnsi="Arial" w:cs="Arial"/>
        </w:rPr>
        <w:br/>
        <w:t xml:space="preserve">When it comes to strength of McDonald it has huge name in the market in restaurant industry, their way making food and serving it makes them unique from others, McDonald has Collaboration with </w:t>
      </w:r>
      <w:r w:rsidR="007211CA" w:rsidRPr="009143C4">
        <w:rPr>
          <w:rFonts w:ascii="Arial" w:hAnsi="Arial" w:cs="Arial"/>
        </w:rPr>
        <w:t>well-known</w:t>
      </w:r>
      <w:r w:rsidR="00C37D90" w:rsidRPr="009143C4">
        <w:rPr>
          <w:rFonts w:ascii="Arial" w:hAnsi="Arial" w:cs="Arial"/>
        </w:rPr>
        <w:t xml:space="preserve"> industry of soft drink, McDonald has wide variety of products that any person wants irrespective of their age and test. From Weaknesses point of view McDonald has done a joint venture which can cause some problem if they are not performing well in their task, McDonald has given franchises it can cause quality and maintenance problems at some stages. When it comes to opportunities then McDonald has many opportunities to collaborate with any business to boost its business and portfolio, as the trend of eating fast food is increasing day by day so it is good news for McDonald to bring something new in market. There are many threats to McDonald like industry is losing those customers who are health conscious, local competitors can give competition as well in different countries because people are different test is also different, Global economic recession is a big threat to any industry and food comes at the top because people can eat normal food and forgo fast food which cost more.</w:t>
      </w:r>
    </w:p>
    <w:p w:rsidR="00D74826" w:rsidRPr="009143C4" w:rsidRDefault="00D74826" w:rsidP="0047493F">
      <w:pPr>
        <w:spacing w:line="480" w:lineRule="auto"/>
        <w:rPr>
          <w:rFonts w:ascii="Arial" w:hAnsi="Arial" w:cs="Arial"/>
        </w:rPr>
      </w:pPr>
      <w:r w:rsidRPr="009143C4">
        <w:rPr>
          <w:rFonts w:ascii="Arial" w:hAnsi="Arial" w:cs="Arial"/>
        </w:rPr>
        <w:lastRenderedPageBreak/>
        <w:t xml:space="preserve">Knowledge management system is the set of large number of data that store and use by the organizations for different activities. Information system within organizations helps in smooth operations of business (Jennexand Olfman, 2004). KMS is mostly related to human activities which help Employees in their job and performing different activities, it helps in structuring the job </w:t>
      </w:r>
      <w:r w:rsidR="009B6657" w:rsidRPr="009143C4">
        <w:rPr>
          <w:rFonts w:ascii="Arial" w:hAnsi="Arial" w:cs="Arial"/>
        </w:rPr>
        <w:t>activities and</w:t>
      </w:r>
      <w:r w:rsidRPr="009143C4">
        <w:rPr>
          <w:rFonts w:ascii="Arial" w:hAnsi="Arial" w:cs="Arial"/>
        </w:rPr>
        <w:t xml:space="preserve"> </w:t>
      </w:r>
      <w:r w:rsidR="00E43816" w:rsidRPr="009143C4">
        <w:rPr>
          <w:rFonts w:ascii="Arial" w:hAnsi="Arial" w:cs="Arial"/>
        </w:rPr>
        <w:t>facilitates</w:t>
      </w:r>
      <w:r w:rsidRPr="009143C4">
        <w:rPr>
          <w:rFonts w:ascii="Arial" w:hAnsi="Arial" w:cs="Arial"/>
        </w:rPr>
        <w:t xml:space="preserve"> the organization in assessing the performance of the employee (Gupta, et.al, 2000).</w:t>
      </w:r>
    </w:p>
    <w:p w:rsidR="001965E4" w:rsidRDefault="00D74826" w:rsidP="0047493F">
      <w:pPr>
        <w:spacing w:line="480" w:lineRule="auto"/>
        <w:rPr>
          <w:rFonts w:ascii="Arial" w:hAnsi="Arial" w:cs="Arial"/>
        </w:rPr>
      </w:pPr>
      <w:r w:rsidRPr="009143C4">
        <w:rPr>
          <w:rFonts w:ascii="Arial" w:hAnsi="Arial" w:cs="Arial"/>
        </w:rPr>
        <w:t>Information system is not similar to the KMS but it is combination of software that facilitate in reorganization of the information and processes within organization. Organizations are using information system because it makes work more systematic and well organized which keeps employees connected with their work and organization and provide efficiency is making products. (</w:t>
      </w:r>
      <w:r w:rsidR="007211CA" w:rsidRPr="009143C4">
        <w:rPr>
          <w:rFonts w:ascii="Arial" w:hAnsi="Arial" w:cs="Arial"/>
        </w:rPr>
        <w:t>Woodend</w:t>
      </w:r>
      <w:r w:rsidRPr="009143C4">
        <w:rPr>
          <w:rFonts w:ascii="Arial" w:hAnsi="Arial" w:cs="Arial"/>
        </w:rPr>
        <w:t xml:space="preserve"> Reynolds, 2013). KMS and IS both are related to storing the data and assisting the organization by working as a single unit.</w:t>
      </w:r>
      <w:r w:rsidR="001965E4" w:rsidRPr="009143C4">
        <w:rPr>
          <w:rFonts w:ascii="Arial" w:hAnsi="Arial" w:cs="Arial"/>
        </w:rPr>
        <w:t xml:space="preserve"> Both the systems are linked with enhancing the productivity of an organization, companies are spending huge amount of money just to maintain the data within organization so that they keep themselves updated and find out are they on track? </w:t>
      </w:r>
      <w:r w:rsidR="005802E2" w:rsidRPr="009143C4">
        <w:rPr>
          <w:rFonts w:ascii="Arial" w:hAnsi="Arial" w:cs="Arial"/>
        </w:rPr>
        <w:br/>
        <w:t xml:space="preserve">There are two types of information system that any organization follow on is for </w:t>
      </w:r>
      <w:r w:rsidR="002145DE" w:rsidRPr="009143C4">
        <w:rPr>
          <w:rFonts w:ascii="Arial" w:hAnsi="Arial" w:cs="Arial"/>
        </w:rPr>
        <w:t>general purpose</w:t>
      </w:r>
      <w:r w:rsidR="005802E2" w:rsidRPr="009143C4">
        <w:rPr>
          <w:rFonts w:ascii="Arial" w:hAnsi="Arial" w:cs="Arial"/>
        </w:rPr>
        <w:t xml:space="preserve"> which is Database Management System and other one is electronic sheet that require certain formulas and used for specific purposes. Information system has many characteristics such as used in hardware, software for analyzing </w:t>
      </w:r>
      <w:r w:rsidR="00E43816" w:rsidRPr="009143C4">
        <w:rPr>
          <w:rFonts w:ascii="Arial" w:hAnsi="Arial" w:cs="Arial"/>
        </w:rPr>
        <w:t>data;</w:t>
      </w:r>
      <w:r w:rsidR="005802E2" w:rsidRPr="009143C4">
        <w:rPr>
          <w:rFonts w:ascii="Arial" w:hAnsi="Arial" w:cs="Arial"/>
        </w:rPr>
        <w:t xml:space="preserve"> it </w:t>
      </w:r>
      <w:r w:rsidR="00E43816" w:rsidRPr="009143C4">
        <w:rPr>
          <w:rFonts w:ascii="Arial" w:hAnsi="Arial" w:cs="Arial"/>
        </w:rPr>
        <w:t>assists</w:t>
      </w:r>
      <w:r w:rsidR="005802E2" w:rsidRPr="009143C4">
        <w:rPr>
          <w:rFonts w:ascii="Arial" w:hAnsi="Arial" w:cs="Arial"/>
        </w:rPr>
        <w:t xml:space="preserve"> in building network within organi</w:t>
      </w:r>
      <w:r w:rsidR="00BC0D21">
        <w:rPr>
          <w:rFonts w:ascii="Arial" w:hAnsi="Arial" w:cs="Arial"/>
        </w:rPr>
        <w:t>zation.</w:t>
      </w: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Pr="00BC0D21" w:rsidRDefault="00601CB1" w:rsidP="0047493F">
      <w:pPr>
        <w:spacing w:line="480" w:lineRule="auto"/>
        <w:rPr>
          <w:rFonts w:ascii="Arial" w:hAnsi="Arial" w:cs="Arial"/>
          <w:b/>
          <w:sz w:val="24"/>
          <w:szCs w:val="24"/>
        </w:rPr>
      </w:pPr>
      <w:r>
        <w:rPr>
          <w:rFonts w:ascii="Arial" w:hAnsi="Arial" w:cs="Arial"/>
          <w:b/>
          <w:sz w:val="24"/>
          <w:szCs w:val="24"/>
        </w:rPr>
        <w:lastRenderedPageBreak/>
        <w:t xml:space="preserve">3.4 </w:t>
      </w:r>
      <w:r w:rsidR="00BC0D21" w:rsidRPr="00BC0D21">
        <w:rPr>
          <w:rFonts w:ascii="Arial" w:hAnsi="Arial" w:cs="Arial"/>
          <w:b/>
          <w:sz w:val="24"/>
          <w:szCs w:val="24"/>
        </w:rPr>
        <w:t>Evaluation</w:t>
      </w:r>
      <w:r w:rsidR="00BC0D21">
        <w:rPr>
          <w:rFonts w:ascii="Arial" w:hAnsi="Arial" w:cs="Arial"/>
          <w:b/>
          <w:sz w:val="24"/>
          <w:szCs w:val="24"/>
        </w:rPr>
        <w:t xml:space="preserve"> of Knowledge Management Value Chain</w:t>
      </w:r>
    </w:p>
    <w:p w:rsidR="009709D0" w:rsidRPr="009143C4" w:rsidRDefault="005802E2" w:rsidP="0047493F">
      <w:pPr>
        <w:spacing w:line="480" w:lineRule="auto"/>
        <w:rPr>
          <w:rFonts w:ascii="Arial" w:hAnsi="Arial" w:cs="Arial"/>
        </w:rPr>
      </w:pPr>
      <w:r w:rsidRPr="009143C4">
        <w:rPr>
          <w:rFonts w:ascii="Arial" w:hAnsi="Arial" w:cs="Arial"/>
        </w:rPr>
        <w:t xml:space="preserve"> In task one we have gathered information regardin</w:t>
      </w:r>
      <w:r w:rsidR="002145DE" w:rsidRPr="009143C4">
        <w:rPr>
          <w:rFonts w:ascii="Arial" w:hAnsi="Arial" w:cs="Arial"/>
        </w:rPr>
        <w:t>g McDonald and Tesco and how</w:t>
      </w:r>
      <w:r w:rsidRPr="009143C4">
        <w:rPr>
          <w:rFonts w:ascii="Arial" w:hAnsi="Arial" w:cs="Arial"/>
        </w:rPr>
        <w:t xml:space="preserve"> they run their operations in this part we would evaluate how the system is working. </w:t>
      </w:r>
      <w:r w:rsidR="009709D0" w:rsidRPr="009143C4">
        <w:rPr>
          <w:rFonts w:ascii="Arial" w:hAnsi="Arial" w:cs="Arial"/>
        </w:rPr>
        <w:t xml:space="preserve">Tesco is using Sonetto for managing its operations Tesco offer different features such as cost tracking, document management, product data management, supplier management and so on.  Tesco uses Sonetto for managing the 2 broad categories of wine and electrical supply and their product information, </w:t>
      </w:r>
      <w:r w:rsidR="00E43816" w:rsidRPr="009143C4">
        <w:rPr>
          <w:rFonts w:ascii="Arial" w:hAnsi="Arial" w:cs="Arial"/>
        </w:rPr>
        <w:t>as</w:t>
      </w:r>
      <w:r w:rsidR="009709D0" w:rsidRPr="009143C4">
        <w:rPr>
          <w:rFonts w:ascii="Arial" w:hAnsi="Arial" w:cs="Arial"/>
        </w:rPr>
        <w:t xml:space="preserve"> most of the customers of Tesco use demand different formats in data and information for that Sonetto has created new application to facilitate as well. </w:t>
      </w:r>
      <w:r w:rsidRPr="009143C4">
        <w:rPr>
          <w:rFonts w:ascii="Arial" w:hAnsi="Arial" w:cs="Arial"/>
        </w:rPr>
        <w:t xml:space="preserve">In Tesco information </w:t>
      </w:r>
      <w:r w:rsidR="00E97F1B" w:rsidRPr="009143C4">
        <w:rPr>
          <w:rFonts w:ascii="Arial" w:hAnsi="Arial" w:cs="Arial"/>
        </w:rPr>
        <w:t>system helps</w:t>
      </w:r>
      <w:r w:rsidRPr="009143C4">
        <w:rPr>
          <w:rFonts w:ascii="Arial" w:hAnsi="Arial" w:cs="Arial"/>
        </w:rPr>
        <w:t xml:space="preserve"> manager to find out past, present and future </w:t>
      </w:r>
      <w:r w:rsidR="00E97F1B" w:rsidRPr="009143C4">
        <w:rPr>
          <w:rFonts w:ascii="Arial" w:hAnsi="Arial" w:cs="Arial"/>
        </w:rPr>
        <w:t xml:space="preserve">situation by which they used to take multiple decisions. The information system is Tesco has many features such as number of hours employed worked, can understand the behavior of </w:t>
      </w:r>
      <w:r w:rsidR="00E43816" w:rsidRPr="009143C4">
        <w:rPr>
          <w:rFonts w:ascii="Arial" w:hAnsi="Arial" w:cs="Arial"/>
        </w:rPr>
        <w:t>a</w:t>
      </w:r>
      <w:r w:rsidR="00E97F1B" w:rsidRPr="009143C4">
        <w:rPr>
          <w:rFonts w:ascii="Arial" w:hAnsi="Arial" w:cs="Arial"/>
        </w:rPr>
        <w:t xml:space="preserve"> customer so that they can use different strategy accordingly. In 1998 Tesco used G.O.L.D and information system that keeps record of buying, selling, stock management, price policy and merchandising. As the market grew Tesco launched a website with the name of Tesco.com which also helped them in managing data of customers. Tesco is using multiple systems to keep record such as RFID system, CCTV, Scheduling system, communication technology system, e-commerce system. Tesco uses chip system with its supplier to keep track record, stock is linked with checkout of inventory so that nothing can be in short, every computer is connected with the main head office computer, each sales is being recorded in the system and inventory is being maintained in the warehouse.   </w:t>
      </w:r>
    </w:p>
    <w:p w:rsidR="009709D0" w:rsidRPr="009143C4" w:rsidRDefault="007B58A2" w:rsidP="0047493F">
      <w:pPr>
        <w:spacing w:line="480" w:lineRule="auto"/>
        <w:rPr>
          <w:rFonts w:ascii="Arial" w:hAnsi="Arial" w:cs="Arial"/>
        </w:rPr>
      </w:pPr>
      <w:r w:rsidRPr="009143C4">
        <w:rPr>
          <w:rFonts w:ascii="Arial" w:hAnsi="Arial" w:cs="Arial"/>
        </w:rPr>
        <w:t xml:space="preserve">Knowledge management has three broad perspectives that are used within the organization, information based, technology based and cultural based. </w:t>
      </w:r>
      <w:r w:rsidR="005802E2" w:rsidRPr="009143C4">
        <w:rPr>
          <w:rFonts w:ascii="Arial" w:hAnsi="Arial" w:cs="Arial"/>
        </w:rPr>
        <w:t>Each</w:t>
      </w:r>
      <w:r w:rsidRPr="009143C4">
        <w:rPr>
          <w:rFonts w:ascii="Arial" w:hAnsi="Arial" w:cs="Arial"/>
        </w:rPr>
        <w:t xml:space="preserve"> perspective has its own characteristics and functions within the organization.  In information based perspective knowledge management system provides easy and real time information which is actionable as well, one can make any decision by looking at the result of it. Managers use this system </w:t>
      </w:r>
      <w:r w:rsidRPr="009143C4">
        <w:rPr>
          <w:rFonts w:ascii="Arial" w:hAnsi="Arial" w:cs="Arial"/>
        </w:rPr>
        <w:lastRenderedPageBreak/>
        <w:t>because it filters out most of the information that is not relevant to the purpose of their choice and it makes work more easy which also gives competitive advantage to use huge data and change into the meaningful form through these systems.</w:t>
      </w:r>
      <w:r w:rsidRPr="009143C4">
        <w:rPr>
          <w:rFonts w:ascii="Arial" w:hAnsi="Arial" w:cs="Arial"/>
        </w:rPr>
        <w:br/>
        <w:t>From technological perspective the knowledge management system is linked with many systems such as it helps in storing the large amount of data, it helps in getting valuable data such as expert system. It also helps company to boost their network by search engine method and so on.</w:t>
      </w:r>
      <w:r w:rsidRPr="009143C4">
        <w:rPr>
          <w:rFonts w:ascii="Arial" w:hAnsi="Arial" w:cs="Arial"/>
        </w:rPr>
        <w:br/>
        <w:t>From the cultural based perspective knowledge management system facilitate in many functions such as knowing which person need the training most, who has done what during this tenure, who should be promoted and from communication and intellectual perspective it plays a vital role within the organization.</w:t>
      </w:r>
    </w:p>
    <w:p w:rsidR="009709D0" w:rsidRPr="009143C4" w:rsidRDefault="00244418" w:rsidP="0047493F">
      <w:pPr>
        <w:spacing w:line="480" w:lineRule="auto"/>
        <w:rPr>
          <w:rFonts w:ascii="Arial" w:hAnsi="Arial" w:cs="Arial"/>
        </w:rPr>
      </w:pPr>
      <w:r w:rsidRPr="009143C4">
        <w:rPr>
          <w:rFonts w:ascii="Arial" w:hAnsi="Arial" w:cs="Arial"/>
        </w:rPr>
        <w:t xml:space="preserve">There are different types of information system that each organization uses at different levels. </w:t>
      </w:r>
      <w:r w:rsidRPr="009143C4">
        <w:rPr>
          <w:rFonts w:ascii="Arial" w:hAnsi="Arial" w:cs="Arial"/>
        </w:rPr>
        <w:br/>
        <w:t xml:space="preserve">Transaction processing system that is used to record day to day transaction, it is mostly in use by Operational Level management.  It provides answer to questions like how many items have been </w:t>
      </w:r>
      <w:r w:rsidR="00EA1103" w:rsidRPr="009143C4">
        <w:rPr>
          <w:rFonts w:ascii="Arial" w:hAnsi="Arial" w:cs="Arial"/>
        </w:rPr>
        <w:t>sold.</w:t>
      </w:r>
      <w:r w:rsidRPr="009143C4">
        <w:rPr>
          <w:rFonts w:ascii="Arial" w:hAnsi="Arial" w:cs="Arial"/>
        </w:rPr>
        <w:t xml:space="preserve"> How much inventory i</w:t>
      </w:r>
      <w:r w:rsidR="00EA1103" w:rsidRPr="009143C4">
        <w:rPr>
          <w:rFonts w:ascii="Arial" w:hAnsi="Arial" w:cs="Arial"/>
        </w:rPr>
        <w:t>s inventory is left etc. it provide detailed information and help in making decision.</w:t>
      </w:r>
      <w:r w:rsidR="00EA1103" w:rsidRPr="009143C4">
        <w:rPr>
          <w:rFonts w:ascii="Arial" w:hAnsi="Arial" w:cs="Arial"/>
        </w:rPr>
        <w:br/>
        <w:t xml:space="preserve">Management Information System (MIS) used by the people who assess the performance of the company and this is the next step of TPS. TPS gather the data and MIS uses that data to generate report that is used in managing the operations of any organization and predict the future performance. </w:t>
      </w:r>
      <w:r w:rsidR="00EA1103" w:rsidRPr="009143C4">
        <w:rPr>
          <w:rFonts w:ascii="Arial" w:hAnsi="Arial" w:cs="Arial"/>
        </w:rPr>
        <w:br/>
        <w:t>Deci</w:t>
      </w:r>
      <w:r w:rsidR="00BC0D21">
        <w:rPr>
          <w:rFonts w:ascii="Arial" w:hAnsi="Arial" w:cs="Arial"/>
        </w:rPr>
        <w:t xml:space="preserve">sion support system (DSS) is </w:t>
      </w:r>
      <w:r w:rsidR="00EA1103" w:rsidRPr="009143C4">
        <w:rPr>
          <w:rFonts w:ascii="Arial" w:hAnsi="Arial" w:cs="Arial"/>
        </w:rPr>
        <w:t xml:space="preserve">used by higher level of management to make a valuable decision and for that they take input from TPS and MIS. It linked with those decisions that affect the company as whole such as with the extra production what would be the impact on employees. </w:t>
      </w:r>
    </w:p>
    <w:p w:rsidR="00EA1103" w:rsidRPr="009143C4" w:rsidRDefault="00EA1103" w:rsidP="0047493F">
      <w:pPr>
        <w:spacing w:line="480" w:lineRule="auto"/>
        <w:rPr>
          <w:rFonts w:ascii="Arial" w:hAnsi="Arial" w:cs="Arial"/>
        </w:rPr>
      </w:pPr>
      <w:r w:rsidRPr="009143C4">
        <w:rPr>
          <w:rFonts w:ascii="Arial" w:hAnsi="Arial" w:cs="Arial"/>
        </w:rPr>
        <w:lastRenderedPageBreak/>
        <w:t>There are many types of knowledge management system but few are mentioned below.</w:t>
      </w:r>
      <w:r w:rsidRPr="009143C4">
        <w:rPr>
          <w:rFonts w:ascii="Arial" w:hAnsi="Arial" w:cs="Arial"/>
        </w:rPr>
        <w:br/>
        <w:t xml:space="preserve">Electronic Document Management (EDM) a system that stores important documents it is considered as the first step of knowledge management. It provides high security and best version of retrieval of documents. </w:t>
      </w:r>
      <w:r w:rsidRPr="009143C4">
        <w:rPr>
          <w:rFonts w:ascii="Arial" w:hAnsi="Arial" w:cs="Arial"/>
        </w:rPr>
        <w:br/>
        <w:t>Groupware; software that is designed for those groups/ teams which are dispersed geographically but they have to work together on projects. This software provides features like chat, mail and e group facilities to the team so that they can be connected every time.</w:t>
      </w:r>
      <w:r w:rsidRPr="009143C4">
        <w:rPr>
          <w:rFonts w:ascii="Arial" w:hAnsi="Arial" w:cs="Arial"/>
        </w:rPr>
        <w:br/>
        <w:t xml:space="preserve">Knowledge Map System; this software is designed for KM. it follows the strategy of who knows what. It is not made for storing the knowledge but it </w:t>
      </w:r>
      <w:r w:rsidR="002145DE" w:rsidRPr="009143C4">
        <w:rPr>
          <w:rFonts w:ascii="Arial" w:hAnsi="Arial" w:cs="Arial"/>
        </w:rPr>
        <w:t>guides</w:t>
      </w:r>
      <w:r w:rsidRPr="009143C4">
        <w:rPr>
          <w:rFonts w:ascii="Arial" w:hAnsi="Arial" w:cs="Arial"/>
        </w:rPr>
        <w:t xml:space="preserve"> organization about who is the right person and </w:t>
      </w:r>
      <w:r w:rsidR="00E507A8" w:rsidRPr="009143C4">
        <w:rPr>
          <w:rFonts w:ascii="Arial" w:hAnsi="Arial" w:cs="Arial"/>
        </w:rPr>
        <w:t xml:space="preserve">create opportunities for exchanging knowledge among employees. It identifies the employees who has expertise in certain function and can perform a particular task more effectively. </w:t>
      </w:r>
      <w:r w:rsidRPr="009143C4">
        <w:rPr>
          <w:rFonts w:ascii="Arial" w:hAnsi="Arial" w:cs="Arial"/>
        </w:rPr>
        <w:t xml:space="preserve"> </w:t>
      </w:r>
      <w:r w:rsidR="00E507A8" w:rsidRPr="009143C4">
        <w:rPr>
          <w:rFonts w:ascii="Arial" w:hAnsi="Arial" w:cs="Arial"/>
        </w:rPr>
        <w:t xml:space="preserve">This software makes any organization unique because organization is well aware of their employee’s expertise and it gives competitive advantage to the organization. </w:t>
      </w:r>
      <w:r w:rsidR="00E507A8" w:rsidRPr="009143C4">
        <w:rPr>
          <w:rFonts w:ascii="Arial" w:hAnsi="Arial" w:cs="Arial"/>
        </w:rPr>
        <w:br/>
        <w:t xml:space="preserve">Other Software’s that work better are Competitive Intelligence tools, Innovation Support tools and Content Management tools. </w:t>
      </w:r>
    </w:p>
    <w:p w:rsidR="0047493F" w:rsidRPr="009143C4" w:rsidRDefault="0047493F" w:rsidP="0047493F">
      <w:pPr>
        <w:spacing w:line="480" w:lineRule="auto"/>
        <w:rPr>
          <w:rFonts w:ascii="Arial" w:hAnsi="Arial" w:cs="Arial"/>
        </w:rPr>
      </w:pPr>
    </w:p>
    <w:p w:rsidR="0047493F" w:rsidRPr="009143C4" w:rsidRDefault="0047493F"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Default="00BC0D21" w:rsidP="0047493F">
      <w:pPr>
        <w:spacing w:line="480" w:lineRule="auto"/>
        <w:rPr>
          <w:rFonts w:ascii="Arial" w:hAnsi="Arial" w:cs="Arial"/>
        </w:rPr>
      </w:pPr>
    </w:p>
    <w:p w:rsidR="00BC0D21" w:rsidRPr="00137A79" w:rsidRDefault="00601CB1" w:rsidP="00137A79">
      <w:pPr>
        <w:spacing w:line="480" w:lineRule="auto"/>
        <w:jc w:val="center"/>
        <w:rPr>
          <w:rFonts w:ascii="Arial" w:hAnsi="Arial" w:cs="Arial"/>
          <w:b/>
          <w:sz w:val="28"/>
          <w:szCs w:val="28"/>
        </w:rPr>
      </w:pPr>
      <w:r w:rsidRPr="00137A79">
        <w:rPr>
          <w:rFonts w:ascii="Arial" w:hAnsi="Arial" w:cs="Arial"/>
          <w:b/>
          <w:sz w:val="28"/>
          <w:szCs w:val="28"/>
        </w:rPr>
        <w:lastRenderedPageBreak/>
        <w:t xml:space="preserve">4.0 </w:t>
      </w:r>
      <w:r w:rsidR="00E507A8" w:rsidRPr="00137A79">
        <w:rPr>
          <w:rFonts w:ascii="Arial" w:hAnsi="Arial" w:cs="Arial"/>
          <w:b/>
          <w:sz w:val="28"/>
          <w:szCs w:val="28"/>
        </w:rPr>
        <w:t>Conclusion</w:t>
      </w:r>
    </w:p>
    <w:p w:rsidR="009709D0" w:rsidRDefault="00FD7446" w:rsidP="0047493F">
      <w:pPr>
        <w:spacing w:line="480" w:lineRule="auto"/>
        <w:rPr>
          <w:rFonts w:ascii="Arial" w:hAnsi="Arial" w:cs="Arial"/>
        </w:rPr>
      </w:pPr>
      <w:r w:rsidRPr="009143C4">
        <w:rPr>
          <w:rFonts w:ascii="Arial" w:hAnsi="Arial" w:cs="Arial"/>
        </w:rPr>
        <w:t xml:space="preserve">After collecting and analyzing the information from various sources it is understood that knowledge management system and information system is not a same thing but both are essential for any organization.  KMS plays a vital role in the employee life during working at organization, it </w:t>
      </w:r>
      <w:r w:rsidR="002145DE" w:rsidRPr="009143C4">
        <w:rPr>
          <w:rFonts w:ascii="Arial" w:hAnsi="Arial" w:cs="Arial"/>
        </w:rPr>
        <w:t>identifies</w:t>
      </w:r>
      <w:r w:rsidRPr="009143C4">
        <w:rPr>
          <w:rFonts w:ascii="Arial" w:hAnsi="Arial" w:cs="Arial"/>
        </w:rPr>
        <w:t xml:space="preserve"> and evaluate the performance of an employee and how it can be improved and information system collect analyze and disseminate information regarding activities performed by any organization. Although both systems collect and store data but plays different role within organization but both have a common characteristic which is productivity within organization. Tesco is using Sonetto for tracking cost within organization, supplier’s engagement and other process which helps Tesco to make substantial decision.</w:t>
      </w:r>
      <w:r w:rsidRPr="009143C4">
        <w:rPr>
          <w:rFonts w:ascii="Arial" w:hAnsi="Arial" w:cs="Arial"/>
        </w:rPr>
        <w:br/>
        <w:t>As Tesco want to centralize the entire system of invoices, HR software, Oracle software, Trade software worldwide which would cost a lot. Tesco wants to be connected with each and every operation performed by any store in entire</w:t>
      </w:r>
      <w:r w:rsidR="001C78CE" w:rsidRPr="009143C4">
        <w:rPr>
          <w:rFonts w:ascii="Arial" w:hAnsi="Arial" w:cs="Arial"/>
        </w:rPr>
        <w:t xml:space="preserve"> world which will not only cost high but it requires lot of maintenance. Running with this mission of low cost strategy and having goal of centralize everything is a remarkable change in the entire operations of Tesco, which would create lot of challenges. On other hand it has many advantages as well, Tesco team can easily identify that which product is performing well in continent and which product to be promoted and which one to be eliminated because people are not purchasing it. Tesco can identify the profitability margin from each and every product irrespective of their geographical boundary, it would not only seed up the process of inventory but also save cost of storing huge inventory when not needed. It would increase the system of re checking and eliminate the Duplication effect within operations. </w:t>
      </w:r>
      <w:r w:rsidR="00F60AE5" w:rsidRPr="009143C4">
        <w:rPr>
          <w:rFonts w:ascii="Arial" w:hAnsi="Arial" w:cs="Arial"/>
        </w:rPr>
        <w:t xml:space="preserve">As Tesco has faced lot of problems because of fake promotions, paid a fine regarding any illegal activity and fraud so it is can damage the image of brand in many countries because a brand is associated with a person’s feeling and that feeling can be hurt when people get to </w:t>
      </w:r>
      <w:r w:rsidR="00BC0D21">
        <w:rPr>
          <w:rFonts w:ascii="Arial" w:hAnsi="Arial" w:cs="Arial"/>
        </w:rPr>
        <w:t xml:space="preserve">know </w:t>
      </w:r>
      <w:r w:rsidR="00F60AE5" w:rsidRPr="009143C4">
        <w:rPr>
          <w:rFonts w:ascii="Arial" w:hAnsi="Arial" w:cs="Arial"/>
        </w:rPr>
        <w:lastRenderedPageBreak/>
        <w:t xml:space="preserve">about the fraud. Local Retail shops can give good competition and suppliers can use this bad image strategy for bargaining. </w:t>
      </w: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Default="004A0FAA" w:rsidP="0047493F">
      <w:pPr>
        <w:spacing w:line="480" w:lineRule="auto"/>
        <w:rPr>
          <w:rFonts w:ascii="Arial" w:hAnsi="Arial" w:cs="Arial"/>
        </w:rPr>
      </w:pPr>
    </w:p>
    <w:p w:rsidR="004A0FAA" w:rsidRPr="00BC0D21" w:rsidRDefault="004A0FAA" w:rsidP="0047493F">
      <w:pPr>
        <w:spacing w:line="480" w:lineRule="auto"/>
        <w:rPr>
          <w:rFonts w:ascii="Arial" w:hAnsi="Arial" w:cs="Arial"/>
          <w:b/>
          <w:sz w:val="24"/>
          <w:szCs w:val="24"/>
        </w:rPr>
      </w:pPr>
    </w:p>
    <w:p w:rsidR="009709D0" w:rsidRPr="009143C4" w:rsidRDefault="009709D0" w:rsidP="0047493F">
      <w:pPr>
        <w:spacing w:line="480" w:lineRule="auto"/>
        <w:rPr>
          <w:rFonts w:ascii="Arial" w:hAnsi="Arial" w:cs="Arial"/>
        </w:rPr>
      </w:pPr>
    </w:p>
    <w:p w:rsidR="00F60AE5" w:rsidRPr="00D7021F" w:rsidRDefault="00F60AE5" w:rsidP="00D7021F">
      <w:pPr>
        <w:pStyle w:val="ListParagraph"/>
        <w:numPr>
          <w:ilvl w:val="0"/>
          <w:numId w:val="7"/>
        </w:numPr>
        <w:spacing w:line="480" w:lineRule="auto"/>
        <w:jc w:val="center"/>
        <w:rPr>
          <w:rFonts w:ascii="Arial" w:hAnsi="Arial" w:cs="Arial"/>
          <w:b/>
          <w:sz w:val="28"/>
          <w:szCs w:val="28"/>
        </w:rPr>
      </w:pPr>
      <w:r w:rsidRPr="00D7021F">
        <w:rPr>
          <w:rFonts w:ascii="Arial" w:hAnsi="Arial" w:cs="Arial"/>
          <w:b/>
          <w:sz w:val="28"/>
          <w:szCs w:val="28"/>
        </w:rPr>
        <w:lastRenderedPageBreak/>
        <w:t>Recommendations</w:t>
      </w:r>
    </w:p>
    <w:p w:rsidR="004A0FAA" w:rsidRPr="004A0FAA" w:rsidRDefault="004A0FAA" w:rsidP="004A0FAA">
      <w:pPr>
        <w:pStyle w:val="ListParagraph"/>
        <w:spacing w:line="480" w:lineRule="auto"/>
        <w:ind w:left="1080"/>
        <w:rPr>
          <w:rFonts w:ascii="Arial" w:hAnsi="Arial" w:cs="Arial"/>
          <w:b/>
          <w:sz w:val="28"/>
          <w:szCs w:val="28"/>
        </w:rPr>
      </w:pPr>
    </w:p>
    <w:p w:rsidR="004D282B" w:rsidRDefault="00F60AE5" w:rsidP="0047493F">
      <w:pPr>
        <w:spacing w:line="480" w:lineRule="auto"/>
        <w:rPr>
          <w:rFonts w:ascii="Arial" w:hAnsi="Arial" w:cs="Arial"/>
        </w:rPr>
      </w:pPr>
      <w:r w:rsidRPr="009143C4">
        <w:rPr>
          <w:rFonts w:ascii="Arial" w:hAnsi="Arial" w:cs="Arial"/>
        </w:rPr>
        <w:t>As well all know that single software is not suitable to each and every organization but the use of software’s differing from organization to organization. Tesco is working with Sonetto which is offering multiple features and benefit at many stages. For making the KMS better Tesco should implement a strategy which applies to all the employees working worldwide on Tesco stores. Scorecard can be applied only to big stores but there must be software integrated with current software that measures the entire activity of employee. There must be training session on each and every store which teaches employees skills that are needed for performing better.  The strategy of centralization is a good option but values, culture and norms are different at every place so Tesco should use strategy</w:t>
      </w:r>
      <w:r w:rsidR="004D282B" w:rsidRPr="009143C4">
        <w:rPr>
          <w:rFonts w:ascii="Arial" w:hAnsi="Arial" w:cs="Arial"/>
        </w:rPr>
        <w:t xml:space="preserve"> accordingly. There must be an interactive session for getting new ideas from employees irrespective of its position within organization, it must be allowed at every store to present their views, there must be friendly environment everywhere because it makes person more comfortable.</w:t>
      </w:r>
    </w:p>
    <w:p w:rsidR="007C6AA4" w:rsidRDefault="007C6AA4" w:rsidP="0047493F">
      <w:pPr>
        <w:spacing w:line="480" w:lineRule="auto"/>
        <w:rPr>
          <w:rFonts w:ascii="Arial" w:hAnsi="Arial" w:cs="Arial"/>
        </w:rPr>
      </w:pPr>
    </w:p>
    <w:p w:rsidR="007C6AA4" w:rsidRDefault="007C6AA4" w:rsidP="0047493F">
      <w:pPr>
        <w:spacing w:line="480" w:lineRule="auto"/>
        <w:rPr>
          <w:rFonts w:ascii="Arial" w:hAnsi="Arial" w:cs="Arial"/>
        </w:rPr>
      </w:pPr>
    </w:p>
    <w:p w:rsidR="007C6AA4" w:rsidRDefault="007C6AA4" w:rsidP="0047493F">
      <w:pPr>
        <w:spacing w:line="480" w:lineRule="auto"/>
        <w:rPr>
          <w:rFonts w:ascii="Arial" w:hAnsi="Arial" w:cs="Arial"/>
        </w:rPr>
      </w:pPr>
    </w:p>
    <w:p w:rsidR="007C6AA4" w:rsidRDefault="007C6AA4" w:rsidP="0047493F">
      <w:pPr>
        <w:spacing w:line="480" w:lineRule="auto"/>
        <w:rPr>
          <w:rFonts w:ascii="Arial" w:hAnsi="Arial" w:cs="Arial"/>
        </w:rPr>
      </w:pPr>
    </w:p>
    <w:p w:rsidR="007C6AA4" w:rsidRDefault="007C6AA4" w:rsidP="0047493F">
      <w:pPr>
        <w:spacing w:line="480" w:lineRule="auto"/>
        <w:rPr>
          <w:rFonts w:ascii="Arial" w:hAnsi="Arial" w:cs="Arial"/>
        </w:rPr>
      </w:pPr>
    </w:p>
    <w:p w:rsidR="004A0FAA" w:rsidRDefault="004A0FAA" w:rsidP="0047493F">
      <w:pPr>
        <w:spacing w:line="480" w:lineRule="auto"/>
        <w:rPr>
          <w:rFonts w:ascii="Arial" w:hAnsi="Arial" w:cs="Arial"/>
        </w:rPr>
      </w:pPr>
    </w:p>
    <w:p w:rsidR="007C6AA4" w:rsidRDefault="007C6AA4" w:rsidP="0047493F">
      <w:pPr>
        <w:spacing w:line="480" w:lineRule="auto"/>
        <w:rPr>
          <w:rFonts w:ascii="Arial" w:hAnsi="Arial" w:cs="Arial"/>
        </w:rPr>
      </w:pPr>
    </w:p>
    <w:p w:rsidR="007C6AA4" w:rsidRDefault="00601CB1" w:rsidP="004A0FAA">
      <w:pPr>
        <w:spacing w:line="480" w:lineRule="auto"/>
        <w:jc w:val="center"/>
        <w:rPr>
          <w:rFonts w:ascii="Arial" w:hAnsi="Arial" w:cs="Arial"/>
          <w:b/>
          <w:sz w:val="28"/>
          <w:szCs w:val="28"/>
          <w:lang w:val="en-GB"/>
        </w:rPr>
      </w:pPr>
      <w:r w:rsidRPr="004A0FAA">
        <w:rPr>
          <w:rFonts w:ascii="Arial" w:hAnsi="Arial" w:cs="Arial"/>
          <w:b/>
          <w:sz w:val="28"/>
          <w:szCs w:val="28"/>
          <w:lang w:val="en-GB"/>
        </w:rPr>
        <w:lastRenderedPageBreak/>
        <w:t xml:space="preserve">6.0 </w:t>
      </w:r>
      <w:r w:rsidR="007C6AA4" w:rsidRPr="004A0FAA">
        <w:rPr>
          <w:rFonts w:ascii="Arial" w:hAnsi="Arial" w:cs="Arial"/>
          <w:b/>
          <w:sz w:val="28"/>
          <w:szCs w:val="28"/>
          <w:lang w:val="en-GB"/>
        </w:rPr>
        <w:t>Appendices</w:t>
      </w:r>
      <w:r w:rsidR="007C6AA4" w:rsidRPr="007C6AA4">
        <w:rPr>
          <w:rFonts w:ascii="Arial" w:hAnsi="Arial" w:cs="Arial"/>
          <w:noProof/>
        </w:rPr>
        <w:drawing>
          <wp:inline distT="0" distB="0" distL="0" distR="0">
            <wp:extent cx="5038725" cy="5934172"/>
            <wp:effectExtent l="0" t="0" r="0" b="9525"/>
            <wp:docPr id="1" name="Picture 1" descr="https://s3-us-west-2.amazonaws.com/courses-images-archive-read-only/wp-content/uploads/sites/1505/2016/01/04105049/SWOT-Analysis-Graphic-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s3-us-west-2.amazonaws.com/courses-images-archive-read-only/wp-content/uploads/sites/1505/2016/01/04105049/SWOT-Analysis-Graphic-0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46418" cy="5943232"/>
                    </a:xfrm>
                    <a:prstGeom prst="rect">
                      <a:avLst/>
                    </a:prstGeom>
                    <a:noFill/>
                    <a:ln>
                      <a:noFill/>
                    </a:ln>
                  </pic:spPr>
                </pic:pic>
              </a:graphicData>
            </a:graphic>
          </wp:inline>
        </w:drawing>
      </w:r>
    </w:p>
    <w:p w:rsidR="004A0FAA" w:rsidRPr="004A0FAA" w:rsidRDefault="004A0FAA" w:rsidP="004A0FAA">
      <w:pPr>
        <w:spacing w:line="480" w:lineRule="auto"/>
        <w:jc w:val="center"/>
        <w:rPr>
          <w:rFonts w:ascii="Arial" w:hAnsi="Arial" w:cs="Arial"/>
          <w:b/>
          <w:sz w:val="28"/>
          <w:szCs w:val="28"/>
        </w:rPr>
      </w:pPr>
      <w:r>
        <w:rPr>
          <w:rFonts w:ascii="Arial" w:hAnsi="Arial" w:cs="Arial"/>
        </w:rPr>
        <w:t>(Bing.com, 2019)</w:t>
      </w:r>
    </w:p>
    <w:p w:rsidR="007C6AA4" w:rsidRDefault="007C6AA4" w:rsidP="0047493F">
      <w:pPr>
        <w:spacing w:line="480" w:lineRule="auto"/>
        <w:rPr>
          <w:rFonts w:ascii="Arial" w:hAnsi="Arial" w:cs="Arial"/>
        </w:rPr>
      </w:pPr>
      <w:r w:rsidRPr="007C6AA4">
        <w:rPr>
          <w:rFonts w:ascii="Arial" w:hAnsi="Arial" w:cs="Arial"/>
          <w:noProof/>
        </w:rPr>
        <w:lastRenderedPageBreak/>
        <w:drawing>
          <wp:inline distT="0" distB="0" distL="0" distR="0">
            <wp:extent cx="5943600" cy="3315537"/>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15537"/>
                    </a:xfrm>
                    <a:prstGeom prst="rect">
                      <a:avLst/>
                    </a:prstGeom>
                    <a:noFill/>
                    <a:ln>
                      <a:noFill/>
                    </a:ln>
                  </pic:spPr>
                </pic:pic>
              </a:graphicData>
            </a:graphic>
          </wp:inline>
        </w:drawing>
      </w:r>
    </w:p>
    <w:p w:rsidR="007C6AA4" w:rsidRPr="009143C4" w:rsidRDefault="007C6AA4" w:rsidP="0047493F">
      <w:pPr>
        <w:spacing w:line="480" w:lineRule="auto"/>
        <w:rPr>
          <w:rFonts w:ascii="Arial" w:hAnsi="Arial" w:cs="Arial"/>
        </w:rPr>
      </w:pPr>
      <w:r w:rsidRPr="007C6AA4">
        <w:rPr>
          <w:rFonts w:ascii="Arial" w:hAnsi="Arial" w:cs="Arial"/>
        </w:rPr>
        <w:t>(Bing.com, 2019)</w:t>
      </w:r>
    </w:p>
    <w:p w:rsidR="004D282B" w:rsidRPr="0047493F" w:rsidRDefault="004D282B" w:rsidP="0047493F">
      <w:pPr>
        <w:spacing w:line="480" w:lineRule="auto"/>
        <w:rPr>
          <w:rFonts w:ascii="Times New Roman" w:hAnsi="Times New Roman" w:cs="Times New Roman"/>
        </w:rPr>
      </w:pPr>
    </w:p>
    <w:p w:rsidR="004D282B" w:rsidRPr="0047493F" w:rsidRDefault="004D282B" w:rsidP="0047493F">
      <w:pPr>
        <w:spacing w:line="480" w:lineRule="auto"/>
        <w:rPr>
          <w:rFonts w:ascii="Times New Roman" w:hAnsi="Times New Roman" w:cs="Times New Roman"/>
        </w:rPr>
      </w:pPr>
    </w:p>
    <w:p w:rsidR="004D282B" w:rsidRPr="0047493F" w:rsidRDefault="004D282B" w:rsidP="0047493F">
      <w:pPr>
        <w:spacing w:line="480" w:lineRule="auto"/>
        <w:rPr>
          <w:rFonts w:ascii="Times New Roman" w:hAnsi="Times New Roman" w:cs="Times New Roman"/>
        </w:rPr>
      </w:pPr>
    </w:p>
    <w:p w:rsidR="004D282B" w:rsidRPr="0047493F" w:rsidRDefault="004D282B" w:rsidP="0047493F">
      <w:pPr>
        <w:spacing w:line="480" w:lineRule="auto"/>
        <w:rPr>
          <w:rFonts w:ascii="Times New Roman" w:hAnsi="Times New Roman" w:cs="Times New Roman"/>
        </w:rPr>
      </w:pPr>
    </w:p>
    <w:p w:rsidR="004D282B" w:rsidRPr="0047493F" w:rsidRDefault="004D282B"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Pr="004A0FAA" w:rsidRDefault="00601CB1" w:rsidP="004A0FAA">
      <w:pPr>
        <w:spacing w:line="480" w:lineRule="auto"/>
        <w:jc w:val="center"/>
        <w:rPr>
          <w:rFonts w:ascii="Arial" w:hAnsi="Arial" w:cs="Arial"/>
          <w:b/>
          <w:sz w:val="28"/>
          <w:szCs w:val="28"/>
          <w:lang w:val="en-GB"/>
        </w:rPr>
      </w:pPr>
      <w:r w:rsidRPr="004A0FAA">
        <w:rPr>
          <w:rFonts w:ascii="Arial" w:hAnsi="Arial" w:cs="Arial"/>
          <w:b/>
          <w:sz w:val="28"/>
          <w:szCs w:val="28"/>
          <w:lang w:val="en-GB"/>
        </w:rPr>
        <w:lastRenderedPageBreak/>
        <w:t xml:space="preserve">7.0 </w:t>
      </w:r>
      <w:r w:rsidR="00896102" w:rsidRPr="004A0FAA">
        <w:rPr>
          <w:rFonts w:ascii="Arial" w:hAnsi="Arial" w:cs="Arial"/>
          <w:b/>
          <w:sz w:val="28"/>
          <w:szCs w:val="28"/>
          <w:lang w:val="en-GB"/>
        </w:rPr>
        <w:t>Acknowledgements</w:t>
      </w:r>
    </w:p>
    <w:p w:rsidR="00896102" w:rsidRDefault="00896102" w:rsidP="0047493F">
      <w:pPr>
        <w:spacing w:line="480" w:lineRule="auto"/>
        <w:rPr>
          <w:rFonts w:ascii="Arial" w:hAnsi="Arial" w:cs="Arial"/>
          <w:b/>
          <w:sz w:val="24"/>
          <w:szCs w:val="24"/>
          <w:lang w:val="en-GB"/>
        </w:rPr>
      </w:pPr>
    </w:p>
    <w:p w:rsidR="00896102" w:rsidRPr="00896102" w:rsidRDefault="00896102" w:rsidP="00896102">
      <w:pPr>
        <w:spacing w:after="0" w:line="240" w:lineRule="auto"/>
        <w:rPr>
          <w:rFonts w:ascii="Arial" w:eastAsia="Times New Roman" w:hAnsi="Arial" w:cs="Arial"/>
          <w:color w:val="000000"/>
          <w:sz w:val="24"/>
          <w:szCs w:val="24"/>
        </w:rPr>
      </w:pPr>
      <w:r w:rsidRPr="00896102">
        <w:rPr>
          <w:rFonts w:ascii="Arial" w:eastAsia="Times New Roman" w:hAnsi="Arial" w:cs="Arial"/>
          <w:color w:val="000000"/>
          <w:sz w:val="24"/>
          <w:szCs w:val="24"/>
        </w:rPr>
        <w:t>A big thanks to those people who have made technology advancement, that we can use computers and the Internet to make our work as comfortable as possible. Thanks to the librarians who are open to help anytime it takes. Thanks to the authors of books, journals and websites, as well as for those who uploaded their works so that they can be read and studied online. Last but not least, thanks to the lecturers who give proof of tact, patience and understanding.</w:t>
      </w:r>
    </w:p>
    <w:p w:rsidR="00896102" w:rsidRPr="00896102" w:rsidRDefault="00896102" w:rsidP="00896102">
      <w:pPr>
        <w:spacing w:after="0" w:line="240" w:lineRule="auto"/>
        <w:rPr>
          <w:rFonts w:ascii="Arial" w:eastAsia="Times New Roman" w:hAnsi="Arial" w:cs="Arial"/>
          <w:b/>
          <w:color w:val="000000"/>
          <w:sz w:val="28"/>
          <w:szCs w:val="28"/>
          <w:lang w:val="en-GB"/>
        </w:rPr>
      </w:pPr>
    </w:p>
    <w:p w:rsidR="00896102" w:rsidRPr="00896102" w:rsidRDefault="00896102" w:rsidP="0047493F">
      <w:pPr>
        <w:spacing w:line="480" w:lineRule="auto"/>
        <w:rPr>
          <w:rFonts w:ascii="Arial" w:hAnsi="Arial" w:cs="Arial"/>
          <w:b/>
          <w:sz w:val="24"/>
          <w:szCs w:val="24"/>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896102" w:rsidRDefault="00896102" w:rsidP="0047493F">
      <w:pPr>
        <w:spacing w:line="480" w:lineRule="auto"/>
        <w:rPr>
          <w:rFonts w:ascii="Times New Roman" w:hAnsi="Times New Roman" w:cs="Times New Roman"/>
        </w:rPr>
      </w:pPr>
    </w:p>
    <w:p w:rsidR="004A0FAA" w:rsidRDefault="004A0FAA" w:rsidP="0047493F">
      <w:pPr>
        <w:spacing w:line="480" w:lineRule="auto"/>
        <w:rPr>
          <w:rFonts w:ascii="Times New Roman" w:hAnsi="Times New Roman" w:cs="Times New Roman"/>
        </w:rPr>
      </w:pPr>
    </w:p>
    <w:p w:rsidR="004A0FAA" w:rsidRDefault="004A0FAA" w:rsidP="0047493F">
      <w:pPr>
        <w:spacing w:line="480" w:lineRule="auto"/>
        <w:rPr>
          <w:rFonts w:ascii="Times New Roman" w:hAnsi="Times New Roman" w:cs="Times New Roman"/>
        </w:rPr>
      </w:pPr>
    </w:p>
    <w:p w:rsidR="004D282B" w:rsidRPr="004A0FAA" w:rsidRDefault="00601CB1" w:rsidP="004A0FAA">
      <w:pPr>
        <w:spacing w:line="360" w:lineRule="auto"/>
        <w:jc w:val="center"/>
        <w:rPr>
          <w:rFonts w:ascii="Arial" w:hAnsi="Arial" w:cs="Arial"/>
          <w:b/>
          <w:sz w:val="28"/>
          <w:szCs w:val="28"/>
        </w:rPr>
      </w:pPr>
      <w:r w:rsidRPr="004A0FAA">
        <w:rPr>
          <w:rFonts w:ascii="Arial" w:hAnsi="Arial" w:cs="Arial"/>
          <w:b/>
          <w:sz w:val="28"/>
          <w:szCs w:val="28"/>
        </w:rPr>
        <w:lastRenderedPageBreak/>
        <w:t xml:space="preserve">8.0 </w:t>
      </w:r>
      <w:r w:rsidR="004A0FAA">
        <w:rPr>
          <w:rFonts w:ascii="Arial" w:hAnsi="Arial" w:cs="Arial"/>
          <w:b/>
          <w:sz w:val="28"/>
          <w:szCs w:val="28"/>
        </w:rPr>
        <w:t>References</w:t>
      </w:r>
    </w:p>
    <w:p w:rsidR="00F60AE5" w:rsidRPr="0047493F" w:rsidRDefault="004D282B" w:rsidP="0047493F">
      <w:pPr>
        <w:spacing w:line="480" w:lineRule="auto"/>
        <w:rPr>
          <w:rFonts w:ascii="Times New Roman" w:hAnsi="Times New Roman" w:cs="Times New Roman"/>
        </w:rPr>
      </w:pPr>
      <w:r w:rsidRPr="0047493F">
        <w:rPr>
          <w:rFonts w:ascii="Times New Roman" w:hAnsi="Times New Roman" w:cs="Times New Roman"/>
        </w:rPr>
        <w:t xml:space="preserve"> </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Alavi, M, (1997) </w:t>
      </w:r>
      <w:r w:rsidRPr="008867C8">
        <w:rPr>
          <w:rFonts w:ascii="Arial" w:hAnsi="Arial" w:cs="Arial"/>
          <w:i/>
        </w:rPr>
        <w:t>KPMG Peat Marwick U.S.: One Giant Brain</w:t>
      </w:r>
      <w:r w:rsidRPr="00896102">
        <w:rPr>
          <w:rFonts w:ascii="Arial" w:hAnsi="Arial" w:cs="Arial"/>
        </w:rPr>
        <w:t>, Case 9-397-108 Boston, MA: Harvard Business School</w:t>
      </w:r>
    </w:p>
    <w:p w:rsidR="0047493F" w:rsidRPr="008867C8" w:rsidRDefault="0047493F" w:rsidP="0047493F">
      <w:pPr>
        <w:pStyle w:val="ListParagraph"/>
        <w:numPr>
          <w:ilvl w:val="0"/>
          <w:numId w:val="1"/>
        </w:numPr>
        <w:spacing w:line="480" w:lineRule="auto"/>
        <w:rPr>
          <w:rFonts w:ascii="Arial" w:hAnsi="Arial" w:cs="Arial"/>
          <w:i/>
        </w:rPr>
      </w:pPr>
      <w:r w:rsidRPr="00896102">
        <w:rPr>
          <w:rFonts w:ascii="Arial" w:hAnsi="Arial" w:cs="Arial"/>
        </w:rPr>
        <w:t xml:space="preserve">Brown, J. S.  </w:t>
      </w:r>
      <w:r w:rsidR="00E43816" w:rsidRPr="00896102">
        <w:rPr>
          <w:rFonts w:ascii="Arial" w:hAnsi="Arial" w:cs="Arial"/>
        </w:rPr>
        <w:t>And</w:t>
      </w:r>
      <w:r w:rsidRPr="00896102">
        <w:rPr>
          <w:rFonts w:ascii="Arial" w:hAnsi="Arial" w:cs="Arial"/>
        </w:rPr>
        <w:t xml:space="preserve"> P. Duguid (1991</w:t>
      </w:r>
      <w:r w:rsidRPr="008867C8">
        <w:rPr>
          <w:rFonts w:ascii="Arial" w:hAnsi="Arial" w:cs="Arial"/>
          <w:i/>
        </w:rPr>
        <w:t>) “Organizational Learning and Communities-of-Practice: Toward a Unified View of Working, Learning, and Innovation</w:t>
      </w:r>
      <w:r w:rsidRPr="00896102">
        <w:rPr>
          <w:rFonts w:ascii="Arial" w:hAnsi="Arial" w:cs="Arial"/>
        </w:rPr>
        <w:t>,</w:t>
      </w:r>
      <w:r w:rsidR="00E43816" w:rsidRPr="00896102">
        <w:rPr>
          <w:rFonts w:ascii="Arial" w:hAnsi="Arial" w:cs="Arial"/>
        </w:rPr>
        <w:t>” Organization</w:t>
      </w:r>
      <w:r w:rsidRPr="00896102">
        <w:rPr>
          <w:rFonts w:ascii="Arial" w:hAnsi="Arial" w:cs="Arial"/>
        </w:rPr>
        <w:t xml:space="preserve"> Science, (2) 1, pp. 40-57.</w:t>
      </w:r>
    </w:p>
    <w:p w:rsidR="0047493F" w:rsidRPr="00896102" w:rsidRDefault="0047493F" w:rsidP="0047493F">
      <w:pPr>
        <w:pStyle w:val="ListParagraph"/>
        <w:numPr>
          <w:ilvl w:val="0"/>
          <w:numId w:val="1"/>
        </w:numPr>
        <w:spacing w:line="480" w:lineRule="auto"/>
        <w:rPr>
          <w:rFonts w:ascii="Arial" w:hAnsi="Arial" w:cs="Arial"/>
        </w:rPr>
      </w:pPr>
      <w:r w:rsidRPr="008867C8">
        <w:rPr>
          <w:rFonts w:ascii="Arial" w:hAnsi="Arial" w:cs="Arial"/>
        </w:rPr>
        <w:t>Churchman, C. W. (1972)</w:t>
      </w:r>
      <w:r w:rsidRPr="008867C8">
        <w:rPr>
          <w:rFonts w:ascii="Arial" w:hAnsi="Arial" w:cs="Arial"/>
          <w:i/>
        </w:rPr>
        <w:t xml:space="preserve"> The Design of Inquiring Systems: Basic Concepts of Systems and Organizations</w:t>
      </w:r>
      <w:r w:rsidRPr="00896102">
        <w:rPr>
          <w:rFonts w:ascii="Arial" w:hAnsi="Arial" w:cs="Arial"/>
        </w:rPr>
        <w:t>, New York, NY: Bencis Books.</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Chyi Lee, C. and Yang, J., 2000. </w:t>
      </w:r>
      <w:r w:rsidRPr="008867C8">
        <w:rPr>
          <w:rFonts w:ascii="Arial" w:hAnsi="Arial" w:cs="Arial"/>
          <w:i/>
        </w:rPr>
        <w:t>Knowledge value chain</w:t>
      </w:r>
      <w:r w:rsidRPr="00896102">
        <w:rPr>
          <w:rFonts w:ascii="Arial" w:hAnsi="Arial" w:cs="Arial"/>
        </w:rPr>
        <w:t>. Journal of management development, 19(9), pp.783-794.</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Grant, R.M. (1996</w:t>
      </w:r>
      <w:r w:rsidRPr="008867C8">
        <w:rPr>
          <w:rFonts w:ascii="Arial" w:hAnsi="Arial" w:cs="Arial"/>
          <w:i/>
        </w:rPr>
        <w:t>)</w:t>
      </w:r>
      <w:r w:rsidR="00896102" w:rsidRPr="008867C8">
        <w:rPr>
          <w:rFonts w:ascii="Arial" w:hAnsi="Arial" w:cs="Arial"/>
          <w:i/>
        </w:rPr>
        <w:t>,” Prospering</w:t>
      </w:r>
      <w:r w:rsidRPr="008867C8">
        <w:rPr>
          <w:rFonts w:ascii="Arial" w:hAnsi="Arial" w:cs="Arial"/>
          <w:i/>
        </w:rPr>
        <w:t xml:space="preserve"> in Dynamically-Competitive Environments: Organizational Capability as Knowledge Integration</w:t>
      </w:r>
      <w:r w:rsidRPr="00896102">
        <w:rPr>
          <w:rFonts w:ascii="Arial" w:hAnsi="Arial" w:cs="Arial"/>
        </w:rPr>
        <w:t xml:space="preserve">", Organization </w:t>
      </w:r>
      <w:r w:rsidR="00896102" w:rsidRPr="00896102">
        <w:rPr>
          <w:rFonts w:ascii="Arial" w:hAnsi="Arial" w:cs="Arial"/>
        </w:rPr>
        <w:t>Science (</w:t>
      </w:r>
      <w:r w:rsidRPr="00896102">
        <w:rPr>
          <w:rFonts w:ascii="Arial" w:hAnsi="Arial" w:cs="Arial"/>
        </w:rPr>
        <w:t>7),4, pp. 375-387.</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Gupta, B., Iyer, L.S. and Aronson, J.E., 2000</w:t>
      </w:r>
      <w:r w:rsidRPr="008867C8">
        <w:rPr>
          <w:rFonts w:ascii="Arial" w:hAnsi="Arial" w:cs="Arial"/>
          <w:i/>
        </w:rPr>
        <w:t>. Knowledge management: practices and challenges.</w:t>
      </w:r>
      <w:r w:rsidRPr="00896102">
        <w:rPr>
          <w:rFonts w:ascii="Arial" w:hAnsi="Arial" w:cs="Arial"/>
        </w:rPr>
        <w:t xml:space="preserve"> Industrial management &amp; data systems, 100(1), pp.17-21.</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Huber, G. (1991</w:t>
      </w:r>
      <w:r w:rsidR="00896102" w:rsidRPr="00896102">
        <w:rPr>
          <w:rFonts w:ascii="Arial" w:hAnsi="Arial" w:cs="Arial"/>
        </w:rPr>
        <w:t xml:space="preserve">) </w:t>
      </w:r>
      <w:r w:rsidR="00896102" w:rsidRPr="008867C8">
        <w:rPr>
          <w:rFonts w:ascii="Arial" w:hAnsi="Arial" w:cs="Arial"/>
          <w:i/>
        </w:rPr>
        <w:t>“</w:t>
      </w:r>
      <w:r w:rsidRPr="008867C8">
        <w:rPr>
          <w:rFonts w:ascii="Arial" w:hAnsi="Arial" w:cs="Arial"/>
          <w:i/>
        </w:rPr>
        <w:t>Organizational Learning: The Contributing Processes and the Literatures”,</w:t>
      </w:r>
      <w:r w:rsidRPr="00896102">
        <w:rPr>
          <w:rFonts w:ascii="Arial" w:hAnsi="Arial" w:cs="Arial"/>
        </w:rPr>
        <w:t xml:space="preserve"> Organization Science (2) 1, pp. 88-115.</w:t>
      </w:r>
    </w:p>
    <w:p w:rsidR="008B0970" w:rsidRPr="008B0970"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Information technology </w:t>
      </w:r>
      <w:r w:rsidRPr="008867C8">
        <w:rPr>
          <w:rFonts w:ascii="Arial" w:hAnsi="Arial" w:cs="Arial"/>
          <w:i/>
        </w:rPr>
        <w:t>— Common Logic</w:t>
      </w:r>
      <w:r w:rsidRPr="00896102">
        <w:rPr>
          <w:rFonts w:ascii="Arial" w:hAnsi="Arial" w:cs="Arial"/>
        </w:rPr>
        <w:t xml:space="preserve"> (CL) – A framework for a family of logic-based languages, ISO/IEC JTC 1/SC 32 N 1377, 2005-12-</w:t>
      </w:r>
      <w:r w:rsidR="00896102" w:rsidRPr="00896102">
        <w:rPr>
          <w:rFonts w:ascii="Arial" w:hAnsi="Arial" w:cs="Arial"/>
        </w:rPr>
        <w:t>10, ISO</w:t>
      </w:r>
      <w:r w:rsidRPr="00896102">
        <w:rPr>
          <w:rFonts w:ascii="Arial" w:hAnsi="Arial" w:cs="Arial"/>
        </w:rPr>
        <w:t xml:space="preserve">/FCD </w:t>
      </w:r>
      <w:r w:rsidR="00896102" w:rsidRPr="00896102">
        <w:rPr>
          <w:rFonts w:ascii="Arial" w:hAnsi="Arial" w:cs="Arial"/>
        </w:rPr>
        <w:t>24707, ISO</w:t>
      </w:r>
      <w:r w:rsidRPr="00896102">
        <w:rPr>
          <w:rFonts w:ascii="Arial" w:hAnsi="Arial" w:cs="Arial"/>
        </w:rPr>
        <w:t>/JTC 1/SC 32/WG</w:t>
      </w:r>
      <w:r w:rsidR="00896102" w:rsidRPr="00896102">
        <w:rPr>
          <w:rFonts w:ascii="Arial" w:hAnsi="Arial" w:cs="Arial"/>
        </w:rPr>
        <w:t>2, ANSI</w:t>
      </w:r>
      <w:r w:rsidR="003D33ED">
        <w:rPr>
          <w:rFonts w:ascii="Arial" w:hAnsi="Arial" w:cs="Arial"/>
        </w:rPr>
        <w:t xml:space="preserve"> working draft. Available</w:t>
      </w:r>
      <w:r w:rsidR="00D7021F">
        <w:rPr>
          <w:rFonts w:ascii="Arial" w:hAnsi="Arial" w:cs="Arial"/>
        </w:rPr>
        <w:t xml:space="preserve"> at </w:t>
      </w:r>
      <w:r w:rsidRPr="00896102">
        <w:rPr>
          <w:rFonts w:ascii="Arial" w:hAnsi="Arial" w:cs="Arial"/>
        </w:rPr>
        <w:t xml:space="preserve">: </w:t>
      </w:r>
      <w:r w:rsidR="008B0970">
        <w:rPr>
          <w:rFonts w:ascii="Arial" w:hAnsi="Arial" w:cs="Arial"/>
        </w:rPr>
        <w:fldChar w:fldCharType="begin"/>
      </w:r>
      <w:r w:rsidR="008B0970">
        <w:rPr>
          <w:rFonts w:ascii="Arial" w:hAnsi="Arial" w:cs="Arial"/>
        </w:rPr>
        <w:instrText xml:space="preserve"> HYPERLINK "</w:instrText>
      </w:r>
      <w:r w:rsidR="008B0970" w:rsidRPr="008B0970">
        <w:rPr>
          <w:rFonts w:ascii="Arial" w:hAnsi="Arial" w:cs="Arial"/>
        </w:rPr>
        <w:instrText>http://cl.tamu.edu/docs/cl/32N1377T-FCD24707.doc [Accessed 8 July,2019]</w:instrText>
      </w:r>
    </w:p>
    <w:p w:rsidR="008B0970" w:rsidRPr="00D75BE7" w:rsidRDefault="008B0970" w:rsidP="0047493F">
      <w:pPr>
        <w:pStyle w:val="ListParagraph"/>
        <w:numPr>
          <w:ilvl w:val="0"/>
          <w:numId w:val="1"/>
        </w:numPr>
        <w:spacing w:line="480" w:lineRule="auto"/>
        <w:rPr>
          <w:rStyle w:val="Hyperlink"/>
          <w:rFonts w:ascii="Arial" w:hAnsi="Arial" w:cs="Arial"/>
        </w:rPr>
      </w:pPr>
      <w:r>
        <w:rPr>
          <w:rFonts w:ascii="Arial" w:hAnsi="Arial" w:cs="Arial"/>
        </w:rPr>
        <w:instrText xml:space="preserve">" </w:instrText>
      </w:r>
      <w:r>
        <w:rPr>
          <w:rFonts w:ascii="Arial" w:hAnsi="Arial" w:cs="Arial"/>
        </w:rPr>
        <w:fldChar w:fldCharType="separate"/>
      </w:r>
      <w:r w:rsidRPr="00D75BE7">
        <w:rPr>
          <w:rStyle w:val="Hyperlink"/>
          <w:rFonts w:ascii="Arial" w:hAnsi="Arial" w:cs="Arial"/>
        </w:rPr>
        <w:t>http://cl.tamu.edu/docs/cl/32N1377T-FCD24707.doc [Accessed 8 July,2019]</w:t>
      </w:r>
    </w:p>
    <w:p w:rsidR="0047493F" w:rsidRPr="00896102" w:rsidRDefault="008B0970" w:rsidP="0047493F">
      <w:pPr>
        <w:pStyle w:val="ListParagraph"/>
        <w:numPr>
          <w:ilvl w:val="0"/>
          <w:numId w:val="1"/>
        </w:numPr>
        <w:spacing w:line="480" w:lineRule="auto"/>
        <w:rPr>
          <w:rFonts w:ascii="Arial" w:hAnsi="Arial" w:cs="Arial"/>
        </w:rPr>
      </w:pPr>
      <w:r>
        <w:rPr>
          <w:rFonts w:ascii="Arial" w:hAnsi="Arial" w:cs="Arial"/>
        </w:rPr>
        <w:fldChar w:fldCharType="end"/>
      </w:r>
      <w:r w:rsidR="0047493F" w:rsidRPr="00896102">
        <w:rPr>
          <w:rFonts w:ascii="Arial" w:hAnsi="Arial" w:cs="Arial"/>
        </w:rPr>
        <w:t>Jennex, M.E. and Olfman, L., 2004, January</w:t>
      </w:r>
      <w:r w:rsidR="0047493F" w:rsidRPr="008867C8">
        <w:rPr>
          <w:rFonts w:ascii="Arial" w:hAnsi="Arial" w:cs="Arial"/>
          <w:i/>
        </w:rPr>
        <w:t>. Assessing knowledge management success/effectiveness models</w:t>
      </w:r>
      <w:r w:rsidR="0047493F" w:rsidRPr="00896102">
        <w:rPr>
          <w:rFonts w:ascii="Arial" w:hAnsi="Arial" w:cs="Arial"/>
        </w:rPr>
        <w:t>. In 37th Annual Hawaii International Conference on System Sciences, 2004. Proceedings of the (pp. 10-pp). IEEE.</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lastRenderedPageBreak/>
        <w:t xml:space="preserve">Nonaka, I. (1994), </w:t>
      </w:r>
      <w:r w:rsidRPr="008867C8">
        <w:rPr>
          <w:rFonts w:ascii="Arial" w:hAnsi="Arial" w:cs="Arial"/>
          <w:i/>
        </w:rPr>
        <w:t>“A Dynamic Theory of Organizational Knowledge Creation”</w:t>
      </w:r>
      <w:r w:rsidRPr="00896102">
        <w:rPr>
          <w:rFonts w:ascii="Arial" w:hAnsi="Arial" w:cs="Arial"/>
        </w:rPr>
        <w:t xml:space="preserve"> Organization Science, (5) </w:t>
      </w:r>
      <w:r w:rsidR="00896102" w:rsidRPr="00896102">
        <w:rPr>
          <w:rFonts w:ascii="Arial" w:hAnsi="Arial" w:cs="Arial"/>
        </w:rPr>
        <w:t>1, pp.</w:t>
      </w:r>
      <w:r w:rsidRPr="00896102">
        <w:rPr>
          <w:rFonts w:ascii="Arial" w:hAnsi="Arial" w:cs="Arial"/>
        </w:rPr>
        <w:t xml:space="preserve"> 14-37.</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Paul Compton, Lindsay Peters, Glen Edwards, and Tim G. Lavers, </w:t>
      </w:r>
      <w:r w:rsidRPr="008867C8">
        <w:rPr>
          <w:rFonts w:ascii="Arial" w:hAnsi="Arial" w:cs="Arial"/>
          <w:i/>
        </w:rPr>
        <w:t>“Experience with Ripple-Down Rules,”</w:t>
      </w:r>
      <w:r w:rsidRPr="00896102">
        <w:rPr>
          <w:rFonts w:ascii="Arial" w:hAnsi="Arial" w:cs="Arial"/>
        </w:rPr>
        <w:t xml:space="preserve"> Knowledge-Based System Journal. (2006 in press) (This paper first appeared in AI2005, </w:t>
      </w:r>
      <w:r w:rsidR="00D7021F">
        <w:rPr>
          <w:rFonts w:ascii="Arial" w:hAnsi="Arial" w:cs="Arial"/>
        </w:rPr>
        <w:t>the B</w:t>
      </w:r>
      <w:r w:rsidR="00066E42">
        <w:rPr>
          <w:rFonts w:ascii="Arial" w:hAnsi="Arial" w:cs="Arial"/>
        </w:rPr>
        <w:t>ritish SGAI conference) Available</w:t>
      </w:r>
      <w:r w:rsidR="00D7021F">
        <w:rPr>
          <w:rFonts w:ascii="Arial" w:hAnsi="Arial" w:cs="Arial"/>
        </w:rPr>
        <w:t xml:space="preserve"> at </w:t>
      </w:r>
      <w:r w:rsidRPr="00896102">
        <w:rPr>
          <w:rFonts w:ascii="Arial" w:hAnsi="Arial" w:cs="Arial"/>
        </w:rPr>
        <w:t xml:space="preserve">: </w:t>
      </w:r>
      <w:hyperlink r:id="rId10" w:history="1">
        <w:r w:rsidRPr="00896102">
          <w:rPr>
            <w:rFonts w:ascii="Arial" w:hAnsi="Arial" w:cs="Arial"/>
          </w:rPr>
          <w:t>www.cse.unsw.edu.au/~compton/publications/2005_SGAI.pdf</w:t>
        </w:r>
      </w:hyperlink>
      <w:r w:rsidR="00066E42">
        <w:rPr>
          <w:rFonts w:ascii="Arial" w:hAnsi="Arial" w:cs="Arial"/>
        </w:rPr>
        <w:t>.[ Accessed 09 July 2019]</w:t>
      </w:r>
    </w:p>
    <w:p w:rsidR="0047493F"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Polanyi, </w:t>
      </w:r>
      <w:r w:rsidR="00896102" w:rsidRPr="00896102">
        <w:rPr>
          <w:rFonts w:ascii="Arial" w:hAnsi="Arial" w:cs="Arial"/>
        </w:rPr>
        <w:t>M. (</w:t>
      </w:r>
      <w:r w:rsidRPr="00896102">
        <w:rPr>
          <w:rFonts w:ascii="Arial" w:hAnsi="Arial" w:cs="Arial"/>
        </w:rPr>
        <w:t>1958</w:t>
      </w:r>
      <w:r w:rsidRPr="008867C8">
        <w:rPr>
          <w:rFonts w:ascii="Arial" w:hAnsi="Arial" w:cs="Arial"/>
          <w:i/>
        </w:rPr>
        <w:t>), Personal Knowledge</w:t>
      </w:r>
      <w:r w:rsidRPr="00896102">
        <w:rPr>
          <w:rFonts w:ascii="Arial" w:hAnsi="Arial" w:cs="Arial"/>
        </w:rPr>
        <w:t>, Chicago, IL: The University of Chicago Press.</w:t>
      </w:r>
    </w:p>
    <w:p w:rsidR="00EB0672" w:rsidRPr="00EB0672" w:rsidRDefault="00EB0672" w:rsidP="00EB0672">
      <w:pPr>
        <w:pStyle w:val="ListParagraph"/>
        <w:numPr>
          <w:ilvl w:val="0"/>
          <w:numId w:val="1"/>
        </w:numPr>
        <w:spacing w:line="480" w:lineRule="auto"/>
        <w:rPr>
          <w:rFonts w:ascii="Arial" w:hAnsi="Arial" w:cs="Arial"/>
        </w:rPr>
      </w:pPr>
      <w:r w:rsidRPr="00EB0672">
        <w:rPr>
          <w:rFonts w:ascii="Arial" w:hAnsi="Arial" w:cs="Arial"/>
        </w:rPr>
        <w:t>Rolando Hernandez, “Business Rules are the Key to CRM and One-to-One Personalization”, Business Rules Jou</w:t>
      </w:r>
      <w:r w:rsidR="003D33ED">
        <w:rPr>
          <w:rFonts w:ascii="Arial" w:hAnsi="Arial" w:cs="Arial"/>
        </w:rPr>
        <w:t xml:space="preserve">rnal, Available at </w:t>
      </w:r>
      <w:r w:rsidRPr="00EB0672">
        <w:rPr>
          <w:rFonts w:ascii="Arial" w:hAnsi="Arial" w:cs="Arial"/>
        </w:rPr>
        <w:t xml:space="preserve">: </w:t>
      </w:r>
      <w:hyperlink r:id="rId11" w:history="1">
        <w:r w:rsidRPr="00EB0672">
          <w:rPr>
            <w:rStyle w:val="Hyperlink"/>
            <w:rFonts w:ascii="Arial" w:hAnsi="Arial" w:cs="Arial"/>
          </w:rPr>
          <w:t>www.brcommunity.com/b064.php</w:t>
        </w:r>
      </w:hyperlink>
      <w:r w:rsidR="003D33ED">
        <w:rPr>
          <w:rFonts w:ascii="Arial" w:hAnsi="Arial" w:cs="Arial"/>
        </w:rPr>
        <w:t>[ Accessed 7 July,2019]</w:t>
      </w:r>
    </w:p>
    <w:p w:rsidR="00EB0672" w:rsidRPr="00EB0672" w:rsidRDefault="00EB0672" w:rsidP="00EB0672">
      <w:pPr>
        <w:pStyle w:val="ListParagraph"/>
        <w:numPr>
          <w:ilvl w:val="0"/>
          <w:numId w:val="1"/>
        </w:numPr>
        <w:spacing w:line="480" w:lineRule="auto"/>
        <w:rPr>
          <w:rFonts w:ascii="Arial" w:hAnsi="Arial" w:cs="Arial"/>
        </w:rPr>
      </w:pPr>
      <w:r w:rsidRPr="00EB0672">
        <w:rPr>
          <w:rFonts w:ascii="Arial" w:hAnsi="Arial" w:cs="Arial"/>
        </w:rPr>
        <w:t>Ronald G. Ross, "The Rule Speak® Business Rule Notation," Business Rules Journal</w:t>
      </w:r>
      <w:r w:rsidR="003D33ED">
        <w:rPr>
          <w:rFonts w:ascii="Arial" w:hAnsi="Arial" w:cs="Arial"/>
        </w:rPr>
        <w:t xml:space="preserve">, Vol. 7, No. 4 (Apr. 2006), Available at </w:t>
      </w:r>
      <w:hyperlink r:id="rId12" w:history="1">
        <w:r w:rsidRPr="00EB0672">
          <w:rPr>
            <w:rStyle w:val="Hyperlink"/>
            <w:rFonts w:ascii="Arial" w:hAnsi="Arial" w:cs="Arial"/>
          </w:rPr>
          <w:t>: www.BRCommunity.com/a2006/b282.html</w:t>
        </w:r>
      </w:hyperlink>
      <w:r w:rsidR="003D33ED">
        <w:rPr>
          <w:rFonts w:ascii="Arial" w:hAnsi="Arial" w:cs="Arial"/>
        </w:rPr>
        <w:t>[ Accessed 7 July,2019]</w:t>
      </w:r>
    </w:p>
    <w:p w:rsidR="0047493F" w:rsidRPr="00896102" w:rsidRDefault="008867C8" w:rsidP="0047493F">
      <w:pPr>
        <w:pStyle w:val="ListParagraph"/>
        <w:numPr>
          <w:ilvl w:val="0"/>
          <w:numId w:val="1"/>
        </w:numPr>
        <w:spacing w:line="480" w:lineRule="auto"/>
        <w:rPr>
          <w:rFonts w:ascii="Arial" w:hAnsi="Arial" w:cs="Arial"/>
        </w:rPr>
      </w:pPr>
      <w:r w:rsidRPr="008867C8">
        <w:rPr>
          <w:rFonts w:ascii="Arial" w:hAnsi="Arial" w:cs="Arial"/>
        </w:rPr>
        <w:t>S</w:t>
      </w:r>
      <w:r w:rsidR="0047493F" w:rsidRPr="00896102">
        <w:rPr>
          <w:rFonts w:ascii="Arial" w:hAnsi="Arial" w:cs="Arial"/>
        </w:rPr>
        <w:t xml:space="preserve">ensiper, </w:t>
      </w:r>
      <w:r w:rsidR="00896102" w:rsidRPr="00896102">
        <w:rPr>
          <w:rFonts w:ascii="Arial" w:hAnsi="Arial" w:cs="Arial"/>
        </w:rPr>
        <w:t>S. (</w:t>
      </w:r>
      <w:r w:rsidR="0047493F" w:rsidRPr="00896102">
        <w:rPr>
          <w:rFonts w:ascii="Arial" w:hAnsi="Arial" w:cs="Arial"/>
        </w:rPr>
        <w:t>1997</w:t>
      </w:r>
      <w:r w:rsidR="0047493F" w:rsidRPr="008867C8">
        <w:rPr>
          <w:rFonts w:ascii="Arial" w:hAnsi="Arial" w:cs="Arial"/>
          <w:i/>
        </w:rPr>
        <w:t>), AMS Knowledge Centers Case N9-697-068,</w:t>
      </w:r>
      <w:r w:rsidR="0047493F" w:rsidRPr="00896102">
        <w:rPr>
          <w:rFonts w:ascii="Arial" w:hAnsi="Arial" w:cs="Arial"/>
        </w:rPr>
        <w:t xml:space="preserve"> Boston: Harvard Business School.</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 xml:space="preserve">Vance, D. </w:t>
      </w:r>
      <w:r w:rsidR="00896102" w:rsidRPr="00896102">
        <w:rPr>
          <w:rFonts w:ascii="Arial" w:hAnsi="Arial" w:cs="Arial"/>
        </w:rPr>
        <w:t>M. (</w:t>
      </w:r>
      <w:r w:rsidRPr="00896102">
        <w:rPr>
          <w:rFonts w:ascii="Arial" w:hAnsi="Arial" w:cs="Arial"/>
        </w:rPr>
        <w:t>1997</w:t>
      </w:r>
      <w:r w:rsidRPr="008867C8">
        <w:rPr>
          <w:rFonts w:ascii="Arial" w:hAnsi="Arial" w:cs="Arial"/>
          <w:i/>
        </w:rPr>
        <w:t>), “Information, Knowledge and Wisdom:  The Epistemic Hierarchy and Computer-Based Information System”,</w:t>
      </w:r>
      <w:r w:rsidRPr="00896102">
        <w:rPr>
          <w:rFonts w:ascii="Arial" w:hAnsi="Arial" w:cs="Arial"/>
        </w:rPr>
        <w:t xml:space="preserve"> Proceedings of the 1997 America’s Conference on Information Systems.</w:t>
      </w:r>
    </w:p>
    <w:p w:rsidR="0047493F" w:rsidRPr="00896102" w:rsidRDefault="0047493F" w:rsidP="0047493F">
      <w:pPr>
        <w:pStyle w:val="ListParagraph"/>
        <w:numPr>
          <w:ilvl w:val="0"/>
          <w:numId w:val="1"/>
        </w:numPr>
        <w:spacing w:line="480" w:lineRule="auto"/>
        <w:rPr>
          <w:rFonts w:ascii="Arial" w:hAnsi="Arial" w:cs="Arial"/>
        </w:rPr>
      </w:pPr>
      <w:r w:rsidRPr="00896102">
        <w:rPr>
          <w:rFonts w:ascii="Arial" w:hAnsi="Arial" w:cs="Arial"/>
        </w:rPr>
        <w:t>Wood, S. and Reynolds, J., 2013</w:t>
      </w:r>
      <w:r w:rsidRPr="008867C8">
        <w:rPr>
          <w:rFonts w:ascii="Arial" w:hAnsi="Arial" w:cs="Arial"/>
          <w:i/>
        </w:rPr>
        <w:t>. Knowledge management, organisational learning and memory in UK retail network planning.</w:t>
      </w:r>
      <w:r w:rsidRPr="00896102">
        <w:rPr>
          <w:rFonts w:ascii="Arial" w:hAnsi="Arial" w:cs="Arial"/>
        </w:rPr>
        <w:t xml:space="preserve"> The Service Industries Journal, 33(2), pp.150-170.</w:t>
      </w:r>
    </w:p>
    <w:p w:rsidR="0047493F" w:rsidRDefault="0047493F" w:rsidP="0047493F">
      <w:pPr>
        <w:spacing w:line="480" w:lineRule="auto"/>
        <w:rPr>
          <w:rFonts w:ascii="Arial" w:hAnsi="Arial" w:cs="Arial"/>
          <w:b/>
        </w:rPr>
      </w:pPr>
    </w:p>
    <w:p w:rsidR="00D7682B" w:rsidRDefault="00D7682B" w:rsidP="0047493F">
      <w:pPr>
        <w:spacing w:line="480" w:lineRule="auto"/>
        <w:rPr>
          <w:rFonts w:ascii="Arial" w:hAnsi="Arial" w:cs="Arial"/>
          <w:b/>
        </w:rPr>
      </w:pPr>
    </w:p>
    <w:p w:rsidR="00D7682B" w:rsidRDefault="00D7682B" w:rsidP="0047493F">
      <w:pPr>
        <w:spacing w:line="480" w:lineRule="auto"/>
        <w:rPr>
          <w:rFonts w:ascii="Arial" w:hAnsi="Arial" w:cs="Arial"/>
          <w:b/>
        </w:rPr>
      </w:pPr>
    </w:p>
    <w:p w:rsidR="00D7682B" w:rsidRPr="00D7682B" w:rsidRDefault="00D7682B" w:rsidP="0047493F">
      <w:pPr>
        <w:spacing w:line="480" w:lineRule="auto"/>
        <w:rPr>
          <w:rFonts w:ascii="Arial" w:hAnsi="Arial" w:cs="Arial"/>
          <w:b/>
        </w:rPr>
      </w:pPr>
    </w:p>
    <w:p w:rsidR="00D7682B" w:rsidRDefault="00D7682B" w:rsidP="00D7682B">
      <w:pPr>
        <w:spacing w:line="480" w:lineRule="auto"/>
        <w:jc w:val="center"/>
        <w:rPr>
          <w:rFonts w:ascii="Arial" w:hAnsi="Arial" w:cs="Arial"/>
          <w:b/>
          <w:sz w:val="28"/>
          <w:szCs w:val="28"/>
          <w:lang w:val="en-GB"/>
        </w:rPr>
      </w:pPr>
      <w:r>
        <w:rPr>
          <w:rFonts w:ascii="Arial" w:hAnsi="Arial" w:cs="Arial"/>
          <w:b/>
          <w:sz w:val="28"/>
          <w:szCs w:val="28"/>
          <w:lang w:val="en-GB"/>
        </w:rPr>
        <w:t xml:space="preserve">9.0 </w:t>
      </w:r>
      <w:r w:rsidRPr="00D7682B">
        <w:rPr>
          <w:rFonts w:ascii="Arial" w:hAnsi="Arial" w:cs="Arial"/>
          <w:b/>
          <w:sz w:val="28"/>
          <w:szCs w:val="28"/>
          <w:lang w:val="en-GB"/>
        </w:rPr>
        <w:t>Bibliography</w:t>
      </w:r>
    </w:p>
    <w:p w:rsidR="00D7682B" w:rsidRDefault="00D7682B" w:rsidP="00D7682B">
      <w:pPr>
        <w:spacing w:line="480" w:lineRule="auto"/>
        <w:jc w:val="center"/>
        <w:rPr>
          <w:rFonts w:ascii="Arial" w:hAnsi="Arial" w:cs="Arial"/>
          <w:b/>
          <w:sz w:val="28"/>
          <w:szCs w:val="28"/>
          <w:lang w:val="en-GB"/>
        </w:rPr>
      </w:pPr>
    </w:p>
    <w:p w:rsidR="00D7682B" w:rsidRDefault="00F1740F" w:rsidP="00D7682B">
      <w:pPr>
        <w:pStyle w:val="ListParagraph"/>
        <w:numPr>
          <w:ilvl w:val="0"/>
          <w:numId w:val="3"/>
        </w:numPr>
        <w:spacing w:line="480" w:lineRule="auto"/>
        <w:rPr>
          <w:rFonts w:ascii="Arial" w:hAnsi="Arial" w:cs="Arial"/>
        </w:rPr>
      </w:pPr>
      <w:hyperlink r:id="rId13" w:history="1">
        <w:r w:rsidR="00D7682B" w:rsidRPr="00D7682B">
          <w:rPr>
            <w:rFonts w:ascii="Arial" w:hAnsi="Arial" w:cs="Arial"/>
          </w:rPr>
          <w:t>http://web.ae.katowice.pl/mariia.rizun/KM_Software_Tools.pdf</w:t>
        </w:r>
      </w:hyperlink>
    </w:p>
    <w:p w:rsidR="00D7682B" w:rsidRDefault="00F1740F" w:rsidP="00D7682B">
      <w:pPr>
        <w:pStyle w:val="ListParagraph"/>
        <w:numPr>
          <w:ilvl w:val="0"/>
          <w:numId w:val="3"/>
        </w:numPr>
        <w:spacing w:line="480" w:lineRule="auto"/>
        <w:rPr>
          <w:rFonts w:ascii="Arial" w:hAnsi="Arial" w:cs="Arial"/>
        </w:rPr>
      </w:pPr>
      <w:hyperlink r:id="rId14" w:history="1">
        <w:r w:rsidR="00D7682B" w:rsidRPr="00D7682B">
          <w:rPr>
            <w:rFonts w:ascii="Arial" w:hAnsi="Arial" w:cs="Arial"/>
          </w:rPr>
          <w:t>https://www.guru99.com/mis-types-information-system.html</w:t>
        </w:r>
      </w:hyperlink>
    </w:p>
    <w:p w:rsidR="00D7682B" w:rsidRPr="00D7682B" w:rsidRDefault="00F1740F" w:rsidP="00D7682B">
      <w:pPr>
        <w:pStyle w:val="ListParagraph"/>
        <w:numPr>
          <w:ilvl w:val="0"/>
          <w:numId w:val="3"/>
        </w:numPr>
        <w:spacing w:line="480" w:lineRule="auto"/>
        <w:rPr>
          <w:rFonts w:ascii="Arial" w:hAnsi="Arial" w:cs="Arial"/>
        </w:rPr>
      </w:pPr>
      <w:hyperlink r:id="rId15" w:history="1">
        <w:r w:rsidR="00D7682B" w:rsidRPr="00D7682B">
          <w:rPr>
            <w:rFonts w:ascii="Arial" w:hAnsi="Arial" w:cs="Arial"/>
          </w:rPr>
          <w:t>https://www.slideshare.net/tharakaj/mis-of-tescoplc</w:t>
        </w:r>
      </w:hyperlink>
    </w:p>
    <w:p w:rsidR="00D7682B" w:rsidRPr="00D7682B" w:rsidRDefault="00D7682B" w:rsidP="00D7682B">
      <w:pPr>
        <w:spacing w:line="480" w:lineRule="auto"/>
        <w:jc w:val="center"/>
        <w:rPr>
          <w:rFonts w:ascii="Arial" w:hAnsi="Arial" w:cs="Arial"/>
          <w:b/>
          <w:sz w:val="28"/>
          <w:szCs w:val="28"/>
        </w:rPr>
      </w:pPr>
    </w:p>
    <w:p w:rsidR="007B58A2" w:rsidRPr="0047493F" w:rsidRDefault="007B58A2" w:rsidP="0047493F">
      <w:pPr>
        <w:spacing w:line="480" w:lineRule="auto"/>
        <w:rPr>
          <w:rFonts w:ascii="Times New Roman" w:hAnsi="Times New Roman" w:cs="Times New Roman"/>
        </w:rPr>
      </w:pPr>
    </w:p>
    <w:sectPr w:rsidR="007B58A2" w:rsidRPr="0047493F" w:rsidSect="008867C8">
      <w:footerReference w:type="default" r:id="rId16"/>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740F" w:rsidRDefault="00F1740F" w:rsidP="00937C37">
      <w:pPr>
        <w:spacing w:after="0" w:line="240" w:lineRule="auto"/>
      </w:pPr>
      <w:r>
        <w:separator/>
      </w:r>
    </w:p>
  </w:endnote>
  <w:endnote w:type="continuationSeparator" w:id="0">
    <w:p w:rsidR="00F1740F" w:rsidRDefault="00F1740F" w:rsidP="0093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8398283"/>
      <w:docPartObj>
        <w:docPartGallery w:val="Page Numbers (Bottom of Page)"/>
        <w:docPartUnique/>
      </w:docPartObj>
    </w:sdtPr>
    <w:sdtEndPr>
      <w:rPr>
        <w:noProof/>
      </w:rPr>
    </w:sdtEndPr>
    <w:sdtContent>
      <w:p w:rsidR="00942DC2" w:rsidRDefault="00942DC2">
        <w:pPr>
          <w:pStyle w:val="Footer"/>
          <w:jc w:val="right"/>
        </w:pPr>
        <w:r>
          <w:fldChar w:fldCharType="begin"/>
        </w:r>
        <w:r>
          <w:instrText xml:space="preserve"> PAGE   \* MERGEFORMAT </w:instrText>
        </w:r>
        <w:r>
          <w:fldChar w:fldCharType="separate"/>
        </w:r>
        <w:r w:rsidR="00B07785">
          <w:rPr>
            <w:noProof/>
          </w:rPr>
          <w:t>0</w:t>
        </w:r>
        <w:r>
          <w:rPr>
            <w:noProof/>
          </w:rPr>
          <w:fldChar w:fldCharType="end"/>
        </w:r>
      </w:p>
    </w:sdtContent>
  </w:sdt>
  <w:p w:rsidR="008867C8" w:rsidRPr="008B0970" w:rsidRDefault="008867C8" w:rsidP="008B097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740F" w:rsidRDefault="00F1740F" w:rsidP="00937C37">
      <w:pPr>
        <w:spacing w:after="0" w:line="240" w:lineRule="auto"/>
      </w:pPr>
      <w:r>
        <w:separator/>
      </w:r>
    </w:p>
  </w:footnote>
  <w:footnote w:type="continuationSeparator" w:id="0">
    <w:p w:rsidR="00F1740F" w:rsidRDefault="00F1740F" w:rsidP="00937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3C5F36"/>
    <w:multiLevelType w:val="multilevel"/>
    <w:tmpl w:val="E6F2507A"/>
    <w:lvl w:ilvl="0">
      <w:start w:val="5"/>
      <w:numFmt w:val="decimal"/>
      <w:lvlText w:val="%1.0"/>
      <w:lvlJc w:val="left"/>
      <w:pPr>
        <w:ind w:left="990" w:hanging="720"/>
      </w:pPr>
      <w:rPr>
        <w:rFonts w:hint="default"/>
      </w:rPr>
    </w:lvl>
    <w:lvl w:ilvl="1">
      <w:start w:val="1"/>
      <w:numFmt w:val="decimal"/>
      <w:lvlText w:val="%1.%2"/>
      <w:lvlJc w:val="left"/>
      <w:pPr>
        <w:ind w:left="1710" w:hanging="720"/>
      </w:pPr>
      <w:rPr>
        <w:rFonts w:hint="default"/>
      </w:rPr>
    </w:lvl>
    <w:lvl w:ilvl="2">
      <w:start w:val="1"/>
      <w:numFmt w:val="decimal"/>
      <w:lvlText w:val="%1.%2.%3"/>
      <w:lvlJc w:val="left"/>
      <w:pPr>
        <w:ind w:left="2430" w:hanging="720"/>
      </w:pPr>
      <w:rPr>
        <w:rFonts w:hint="default"/>
      </w:rPr>
    </w:lvl>
    <w:lvl w:ilvl="3">
      <w:start w:val="1"/>
      <w:numFmt w:val="decimal"/>
      <w:lvlText w:val="%1.%2.%3.%4"/>
      <w:lvlJc w:val="left"/>
      <w:pPr>
        <w:ind w:left="3510" w:hanging="1080"/>
      </w:pPr>
      <w:rPr>
        <w:rFonts w:hint="default"/>
      </w:rPr>
    </w:lvl>
    <w:lvl w:ilvl="4">
      <w:start w:val="1"/>
      <w:numFmt w:val="decimal"/>
      <w:lvlText w:val="%1.%2.%3.%4.%5"/>
      <w:lvlJc w:val="left"/>
      <w:pPr>
        <w:ind w:left="4590" w:hanging="1440"/>
      </w:pPr>
      <w:rPr>
        <w:rFonts w:hint="default"/>
      </w:rPr>
    </w:lvl>
    <w:lvl w:ilvl="5">
      <w:start w:val="1"/>
      <w:numFmt w:val="decimal"/>
      <w:lvlText w:val="%1.%2.%3.%4.%5.%6"/>
      <w:lvlJc w:val="left"/>
      <w:pPr>
        <w:ind w:left="5310" w:hanging="1440"/>
      </w:pPr>
      <w:rPr>
        <w:rFonts w:hint="default"/>
      </w:rPr>
    </w:lvl>
    <w:lvl w:ilvl="6">
      <w:start w:val="1"/>
      <w:numFmt w:val="decimal"/>
      <w:lvlText w:val="%1.%2.%3.%4.%5.%6.%7"/>
      <w:lvlJc w:val="left"/>
      <w:pPr>
        <w:ind w:left="6390" w:hanging="1800"/>
      </w:pPr>
      <w:rPr>
        <w:rFonts w:hint="default"/>
      </w:rPr>
    </w:lvl>
    <w:lvl w:ilvl="7">
      <w:start w:val="1"/>
      <w:numFmt w:val="decimal"/>
      <w:lvlText w:val="%1.%2.%3.%4.%5.%6.%7.%8"/>
      <w:lvlJc w:val="left"/>
      <w:pPr>
        <w:ind w:left="7110" w:hanging="1800"/>
      </w:pPr>
      <w:rPr>
        <w:rFonts w:hint="default"/>
      </w:rPr>
    </w:lvl>
    <w:lvl w:ilvl="8">
      <w:start w:val="1"/>
      <w:numFmt w:val="decimal"/>
      <w:lvlText w:val="%1.%2.%3.%4.%5.%6.%7.%8.%9"/>
      <w:lvlJc w:val="left"/>
      <w:pPr>
        <w:ind w:left="8190" w:hanging="2160"/>
      </w:pPr>
      <w:rPr>
        <w:rFonts w:hint="default"/>
      </w:rPr>
    </w:lvl>
  </w:abstractNum>
  <w:abstractNum w:abstractNumId="1" w15:restartNumberingAfterBreak="0">
    <w:nsid w:val="13706F5A"/>
    <w:multiLevelType w:val="hybridMultilevel"/>
    <w:tmpl w:val="255C9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1B2E8D"/>
    <w:multiLevelType w:val="hybridMultilevel"/>
    <w:tmpl w:val="2794B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5F3C83"/>
    <w:multiLevelType w:val="multilevel"/>
    <w:tmpl w:val="FC340418"/>
    <w:lvl w:ilvl="0">
      <w:start w:val="1"/>
      <w:numFmt w:val="decimal"/>
      <w:lvlText w:val="%1."/>
      <w:lvlJc w:val="left"/>
      <w:pPr>
        <w:ind w:left="630" w:hanging="360"/>
      </w:pPr>
      <w:rPr>
        <w:rFonts w:hint="default"/>
      </w:rPr>
    </w:lvl>
    <w:lvl w:ilvl="1">
      <w:numFmt w:val="decimal"/>
      <w:isLgl/>
      <w:lvlText w:val="%1.%2"/>
      <w:lvlJc w:val="left"/>
      <w:pPr>
        <w:ind w:left="990" w:hanging="720"/>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350" w:hanging="1080"/>
      </w:pPr>
      <w:rPr>
        <w:rFonts w:hint="default"/>
      </w:rPr>
    </w:lvl>
    <w:lvl w:ilvl="4">
      <w:start w:val="1"/>
      <w:numFmt w:val="decimal"/>
      <w:isLgl/>
      <w:lvlText w:val="%1.%2.%3.%4.%5"/>
      <w:lvlJc w:val="left"/>
      <w:pPr>
        <w:ind w:left="1710" w:hanging="1440"/>
      </w:pPr>
      <w:rPr>
        <w:rFonts w:hint="default"/>
      </w:rPr>
    </w:lvl>
    <w:lvl w:ilvl="5">
      <w:start w:val="1"/>
      <w:numFmt w:val="decimal"/>
      <w:isLgl/>
      <w:lvlText w:val="%1.%2.%3.%4.%5.%6"/>
      <w:lvlJc w:val="left"/>
      <w:pPr>
        <w:ind w:left="1710" w:hanging="1440"/>
      </w:pPr>
      <w:rPr>
        <w:rFonts w:hint="default"/>
      </w:rPr>
    </w:lvl>
    <w:lvl w:ilvl="6">
      <w:start w:val="1"/>
      <w:numFmt w:val="decimal"/>
      <w:isLgl/>
      <w:lvlText w:val="%1.%2.%3.%4.%5.%6.%7"/>
      <w:lvlJc w:val="left"/>
      <w:pPr>
        <w:ind w:left="2070" w:hanging="1800"/>
      </w:pPr>
      <w:rPr>
        <w:rFonts w:hint="default"/>
      </w:rPr>
    </w:lvl>
    <w:lvl w:ilvl="7">
      <w:start w:val="1"/>
      <w:numFmt w:val="decimal"/>
      <w:isLgl/>
      <w:lvlText w:val="%1.%2.%3.%4.%5.%6.%7.%8"/>
      <w:lvlJc w:val="left"/>
      <w:pPr>
        <w:ind w:left="2070" w:hanging="1800"/>
      </w:pPr>
      <w:rPr>
        <w:rFonts w:hint="default"/>
      </w:rPr>
    </w:lvl>
    <w:lvl w:ilvl="8">
      <w:start w:val="1"/>
      <w:numFmt w:val="decimal"/>
      <w:isLgl/>
      <w:lvlText w:val="%1.%2.%3.%4.%5.%6.%7.%8.%9"/>
      <w:lvlJc w:val="left"/>
      <w:pPr>
        <w:ind w:left="2430" w:hanging="2160"/>
      </w:pPr>
      <w:rPr>
        <w:rFonts w:hint="default"/>
      </w:rPr>
    </w:lvl>
  </w:abstractNum>
  <w:abstractNum w:abstractNumId="4" w15:restartNumberingAfterBreak="0">
    <w:nsid w:val="60FF709A"/>
    <w:multiLevelType w:val="multilevel"/>
    <w:tmpl w:val="1B165BB0"/>
    <w:lvl w:ilvl="0">
      <w:start w:val="4"/>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5" w15:restartNumberingAfterBreak="0">
    <w:nsid w:val="75C421EC"/>
    <w:multiLevelType w:val="multilevel"/>
    <w:tmpl w:val="2CC04FA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6" w15:restartNumberingAfterBreak="0">
    <w:nsid w:val="7C772D00"/>
    <w:multiLevelType w:val="multilevel"/>
    <w:tmpl w:val="3CAC0000"/>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3"/>
  </w:num>
  <w:num w:numId="3">
    <w:abstractNumId w:val="1"/>
  </w:num>
  <w:num w:numId="4">
    <w:abstractNumId w:val="5"/>
  </w:num>
  <w:num w:numId="5">
    <w:abstractNumId w:val="6"/>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9C4"/>
    <w:rsid w:val="00012DA3"/>
    <w:rsid w:val="00066E42"/>
    <w:rsid w:val="00137A79"/>
    <w:rsid w:val="001737BA"/>
    <w:rsid w:val="001965E4"/>
    <w:rsid w:val="001C78CE"/>
    <w:rsid w:val="002145DE"/>
    <w:rsid w:val="00244418"/>
    <w:rsid w:val="002658A3"/>
    <w:rsid w:val="002F4742"/>
    <w:rsid w:val="002F5DA1"/>
    <w:rsid w:val="00316997"/>
    <w:rsid w:val="00326897"/>
    <w:rsid w:val="003C7311"/>
    <w:rsid w:val="003D33ED"/>
    <w:rsid w:val="00413230"/>
    <w:rsid w:val="00427CEB"/>
    <w:rsid w:val="00453351"/>
    <w:rsid w:val="00463A9B"/>
    <w:rsid w:val="00467CDF"/>
    <w:rsid w:val="0047493F"/>
    <w:rsid w:val="004A0FAA"/>
    <w:rsid w:val="004D282B"/>
    <w:rsid w:val="005802E2"/>
    <w:rsid w:val="005D02D9"/>
    <w:rsid w:val="00601CB1"/>
    <w:rsid w:val="0067351C"/>
    <w:rsid w:val="006B751C"/>
    <w:rsid w:val="007211CA"/>
    <w:rsid w:val="00790A82"/>
    <w:rsid w:val="007B58A2"/>
    <w:rsid w:val="007C6AA4"/>
    <w:rsid w:val="0080115E"/>
    <w:rsid w:val="008178F7"/>
    <w:rsid w:val="00844B35"/>
    <w:rsid w:val="0085283C"/>
    <w:rsid w:val="0086708E"/>
    <w:rsid w:val="008867C8"/>
    <w:rsid w:val="00896102"/>
    <w:rsid w:val="008B0970"/>
    <w:rsid w:val="009143C4"/>
    <w:rsid w:val="00937C37"/>
    <w:rsid w:val="00942DC2"/>
    <w:rsid w:val="00955B9A"/>
    <w:rsid w:val="009709D0"/>
    <w:rsid w:val="009B6657"/>
    <w:rsid w:val="00A0719D"/>
    <w:rsid w:val="00A319AA"/>
    <w:rsid w:val="00A764C9"/>
    <w:rsid w:val="00AA4A64"/>
    <w:rsid w:val="00AC59AF"/>
    <w:rsid w:val="00B07785"/>
    <w:rsid w:val="00B475E7"/>
    <w:rsid w:val="00B97F6A"/>
    <w:rsid w:val="00BC032E"/>
    <w:rsid w:val="00BC0D21"/>
    <w:rsid w:val="00C20CA0"/>
    <w:rsid w:val="00C37D90"/>
    <w:rsid w:val="00C77F91"/>
    <w:rsid w:val="00C924FD"/>
    <w:rsid w:val="00CF00D2"/>
    <w:rsid w:val="00D02DF1"/>
    <w:rsid w:val="00D7021F"/>
    <w:rsid w:val="00D74826"/>
    <w:rsid w:val="00D7682B"/>
    <w:rsid w:val="00D819C4"/>
    <w:rsid w:val="00D93FED"/>
    <w:rsid w:val="00DC01F2"/>
    <w:rsid w:val="00DF263D"/>
    <w:rsid w:val="00E43816"/>
    <w:rsid w:val="00E507A8"/>
    <w:rsid w:val="00E579C4"/>
    <w:rsid w:val="00E97F1B"/>
    <w:rsid w:val="00EA1103"/>
    <w:rsid w:val="00EB0672"/>
    <w:rsid w:val="00EC6B0F"/>
    <w:rsid w:val="00EF1C84"/>
    <w:rsid w:val="00F1740F"/>
    <w:rsid w:val="00F23CA4"/>
    <w:rsid w:val="00F60AE5"/>
    <w:rsid w:val="00F75AF5"/>
    <w:rsid w:val="00FD7446"/>
    <w:rsid w:val="00FF6E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35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032E"/>
    <w:rPr>
      <w:color w:val="0000FF" w:themeColor="hyperlink"/>
      <w:u w:val="single"/>
    </w:rPr>
  </w:style>
  <w:style w:type="paragraph" w:styleId="ListParagraph">
    <w:name w:val="List Paragraph"/>
    <w:basedOn w:val="Normal"/>
    <w:uiPriority w:val="34"/>
    <w:qFormat/>
    <w:rsid w:val="0047493F"/>
    <w:pPr>
      <w:ind w:left="720"/>
      <w:contextualSpacing/>
    </w:pPr>
  </w:style>
  <w:style w:type="paragraph" w:styleId="Header">
    <w:name w:val="header"/>
    <w:basedOn w:val="Normal"/>
    <w:link w:val="HeaderChar"/>
    <w:uiPriority w:val="99"/>
    <w:unhideWhenUsed/>
    <w:rsid w:val="00937C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C37"/>
  </w:style>
  <w:style w:type="paragraph" w:styleId="Footer">
    <w:name w:val="footer"/>
    <w:basedOn w:val="Normal"/>
    <w:link w:val="FooterChar"/>
    <w:uiPriority w:val="99"/>
    <w:unhideWhenUsed/>
    <w:rsid w:val="00937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C37"/>
  </w:style>
  <w:style w:type="paragraph" w:styleId="BalloonText">
    <w:name w:val="Balloon Text"/>
    <w:basedOn w:val="Normal"/>
    <w:link w:val="BalloonTextChar"/>
    <w:uiPriority w:val="99"/>
    <w:semiHidden/>
    <w:unhideWhenUsed/>
    <w:rsid w:val="00937C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7C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eb.ae.katowice.pl/mariia.rizun/KM_Software_Tool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20www.BRCommunity.com/a2006/b282.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www.brcommunity.com/b064.php" TargetMode="External"/><Relationship Id="rId5" Type="http://schemas.openxmlformats.org/officeDocument/2006/relationships/webSettings" Target="webSettings.xml"/><Relationship Id="rId15" Type="http://schemas.openxmlformats.org/officeDocument/2006/relationships/hyperlink" Target="https://www.slideshare.net/tharakaj/mis-of-tescoplc" TargetMode="External"/><Relationship Id="rId10" Type="http://schemas.openxmlformats.org/officeDocument/2006/relationships/hyperlink" Target="http://www.cse.unsw.edu.au/~compton/publications/2005_SGAI.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uru99.com/mis-types-information-syste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9D1676-0933-4309-AFED-24C990FAD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3793</Words>
  <Characters>21622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2019-07-12T12:49:00Z</dcterms:created>
  <dcterms:modified xsi:type="dcterms:W3CDTF">2019-07-12T13:12:00Z</dcterms:modified>
</cp:coreProperties>
</file>