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88830E" w14:textId="77777777" w:rsidR="00DC5089" w:rsidRPr="00060418" w:rsidRDefault="0013566F" w:rsidP="00877DBF">
      <w:pPr>
        <w:widowControl w:val="0"/>
        <w:autoSpaceDE w:val="0"/>
        <w:autoSpaceDN w:val="0"/>
        <w:adjustRightInd w:val="0"/>
        <w:rPr>
          <w:rFonts w:ascii="Soho Gothic Pro Light" w:hAnsi="Soho Gothic Pro Light" w:cs="Helvetica Neue Light"/>
          <w:i/>
          <w:iCs/>
          <w:noProof/>
          <w:color w:val="000000"/>
          <w:sz w:val="22"/>
          <w:szCs w:val="22"/>
          <w:lang w:val="en-GB" w:eastAsia="en-GB"/>
        </w:rPr>
      </w:pPr>
      <w:bookmarkStart w:id="0" w:name="_GoBack"/>
      <w:bookmarkEnd w:id="0"/>
      <w:r>
        <w:rPr>
          <w:noProof/>
          <w:color w:val="000000"/>
          <w:lang w:val="en-GB" w:eastAsia="en-GB"/>
        </w:rPr>
        <w:drawing>
          <wp:anchor distT="0" distB="0" distL="114300" distR="114300" simplePos="0" relativeHeight="251660288" behindDoc="0" locked="0" layoutInCell="1" allowOverlap="1" wp14:anchorId="26502196" wp14:editId="6B2544F7">
            <wp:simplePos x="0" y="0"/>
            <wp:positionH relativeFrom="margin">
              <wp:posOffset>3780059</wp:posOffset>
            </wp:positionH>
            <wp:positionV relativeFrom="topMargin">
              <wp:posOffset>584835</wp:posOffset>
            </wp:positionV>
            <wp:extent cx="2038350" cy="360045"/>
            <wp:effectExtent l="0" t="0" r="0" b="1905"/>
            <wp:wrapSquare wrapText="bothSides"/>
            <wp:docPr id="3" name="Picture 3" descr="cid:96CE4C65-6772-4797-A46F-B4EB0A15309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96CE4C65-6772-4797-A46F-B4EB0A15309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38350" cy="3600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60418">
        <w:rPr>
          <w:rFonts w:ascii="Soho Gothic Pro Light" w:hAnsi="Soho Gothic Pro Light" w:cs="Helvetica Neue Light"/>
          <w:i/>
          <w:iCs/>
          <w:noProof/>
          <w:color w:val="000000"/>
          <w:sz w:val="22"/>
          <w:szCs w:val="22"/>
          <w:lang w:val="en-GB" w:eastAsia="en-GB"/>
        </w:rPr>
        <w:drawing>
          <wp:anchor distT="0" distB="0" distL="114300" distR="114300" simplePos="0" relativeHeight="251661312" behindDoc="0" locked="0" layoutInCell="1" allowOverlap="1" wp14:anchorId="0FD3B0E5" wp14:editId="4735E9BA">
            <wp:simplePos x="0" y="0"/>
            <wp:positionH relativeFrom="margin">
              <wp:align>left</wp:align>
            </wp:positionH>
            <wp:positionV relativeFrom="topMargin">
              <wp:align>bottom</wp:align>
            </wp:positionV>
            <wp:extent cx="2216785" cy="36004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goMclaren-4505481117823.png"/>
                    <pic:cNvPicPr/>
                  </pic:nvPicPr>
                  <pic:blipFill rotWithShape="1">
                    <a:blip r:embed="rId10">
                      <a:extLst>
                        <a:ext uri="{28A0092B-C50C-407E-A947-70E740481C1C}">
                          <a14:useLocalDpi xmlns:a14="http://schemas.microsoft.com/office/drawing/2010/main" val="0"/>
                        </a:ext>
                      </a:extLst>
                    </a:blip>
                    <a:srcRect t="56041"/>
                    <a:stretch/>
                  </pic:blipFill>
                  <pic:spPr bwMode="auto">
                    <a:xfrm>
                      <a:off x="0" y="0"/>
                      <a:ext cx="2216785" cy="360045"/>
                    </a:xfrm>
                    <a:prstGeom prst="rect">
                      <a:avLst/>
                    </a:prstGeom>
                    <a:ln>
                      <a:noFill/>
                    </a:ln>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a:ext>
                    </a:extLst>
                  </pic:spPr>
                </pic:pic>
              </a:graphicData>
            </a:graphic>
            <wp14:sizeRelH relativeFrom="margin">
              <wp14:pctWidth>0</wp14:pctWidth>
            </wp14:sizeRelH>
            <wp14:sizeRelV relativeFrom="margin">
              <wp14:pctHeight>0</wp14:pctHeight>
            </wp14:sizeRelV>
          </wp:anchor>
        </w:drawing>
      </w:r>
    </w:p>
    <w:p w14:paraId="0F185D92" w14:textId="77777777" w:rsidR="00877DBF" w:rsidRPr="00060418" w:rsidRDefault="00877DBF" w:rsidP="00877DBF">
      <w:pPr>
        <w:widowControl w:val="0"/>
        <w:autoSpaceDE w:val="0"/>
        <w:autoSpaceDN w:val="0"/>
        <w:adjustRightInd w:val="0"/>
        <w:rPr>
          <w:rFonts w:ascii="Soho Gothic Pro Light" w:hAnsi="Soho Gothic Pro Light" w:cs="Helvetica Neue Medium"/>
          <w:color w:val="000000"/>
          <w:sz w:val="28"/>
          <w:szCs w:val="28"/>
        </w:rPr>
      </w:pPr>
    </w:p>
    <w:p w14:paraId="34CA6755" w14:textId="77777777" w:rsidR="00877DBF" w:rsidRPr="00060418" w:rsidRDefault="00877DBF" w:rsidP="00877DBF">
      <w:pPr>
        <w:widowControl w:val="0"/>
        <w:autoSpaceDE w:val="0"/>
        <w:autoSpaceDN w:val="0"/>
        <w:adjustRightInd w:val="0"/>
        <w:rPr>
          <w:rFonts w:ascii="Soho Gothic Pro Light" w:hAnsi="Soho Gothic Pro Light" w:cs="Helvetica Neue Medium"/>
          <w:color w:val="595959" w:themeColor="text1" w:themeTint="A6"/>
          <w:sz w:val="28"/>
          <w:szCs w:val="28"/>
        </w:rPr>
      </w:pPr>
    </w:p>
    <w:p w14:paraId="53EAF1AF" w14:textId="77777777" w:rsidR="005606D2" w:rsidRPr="00060418" w:rsidRDefault="005606D2" w:rsidP="00877DBF">
      <w:pPr>
        <w:widowControl w:val="0"/>
        <w:autoSpaceDE w:val="0"/>
        <w:autoSpaceDN w:val="0"/>
        <w:adjustRightInd w:val="0"/>
        <w:rPr>
          <w:rFonts w:ascii="Soho Gothic Pro Light" w:hAnsi="Soho Gothic Pro Light" w:cs="Helvetica Neue Medium"/>
          <w:b/>
          <w:color w:val="595959" w:themeColor="text1" w:themeTint="A6"/>
          <w:sz w:val="28"/>
          <w:szCs w:val="28"/>
        </w:rPr>
      </w:pPr>
    </w:p>
    <w:p w14:paraId="77469D30" w14:textId="77777777" w:rsidR="005606D2" w:rsidRPr="00060418" w:rsidRDefault="005606D2" w:rsidP="00877DBF">
      <w:pPr>
        <w:widowControl w:val="0"/>
        <w:autoSpaceDE w:val="0"/>
        <w:autoSpaceDN w:val="0"/>
        <w:adjustRightInd w:val="0"/>
        <w:rPr>
          <w:rFonts w:ascii="Soho Gothic Pro Light" w:hAnsi="Soho Gothic Pro Light" w:cs="Helvetica Neue Medium"/>
          <w:b/>
          <w:color w:val="595959" w:themeColor="text1" w:themeTint="A6"/>
          <w:sz w:val="28"/>
          <w:szCs w:val="28"/>
        </w:rPr>
      </w:pPr>
    </w:p>
    <w:p w14:paraId="6B0939BD" w14:textId="77777777" w:rsidR="00877DBF" w:rsidRPr="00060418" w:rsidRDefault="006D2F8D" w:rsidP="00877DBF">
      <w:pPr>
        <w:widowControl w:val="0"/>
        <w:autoSpaceDE w:val="0"/>
        <w:autoSpaceDN w:val="0"/>
        <w:adjustRightInd w:val="0"/>
        <w:rPr>
          <w:rFonts w:ascii="McLaren Bespoke" w:hAnsi="McLaren Bespoke" w:cs="Helvetica Neue Medium"/>
          <w:b/>
          <w:color w:val="595959" w:themeColor="text1" w:themeTint="A6"/>
          <w:sz w:val="28"/>
          <w:szCs w:val="28"/>
        </w:rPr>
      </w:pPr>
      <w:r w:rsidRPr="00060418">
        <w:rPr>
          <w:rFonts w:ascii="McLaren Bespoke" w:hAnsi="McLaren Bespoke" w:cs="Helvetica Neue Medium"/>
          <w:b/>
          <w:color w:val="595959" w:themeColor="text1" w:themeTint="A6"/>
          <w:sz w:val="28"/>
          <w:szCs w:val="28"/>
        </w:rPr>
        <w:t xml:space="preserve">Art </w:t>
      </w:r>
      <w:r w:rsidR="002C38E3" w:rsidRPr="00060418">
        <w:rPr>
          <w:rFonts w:ascii="McLaren Bespoke" w:hAnsi="McLaren Bespoke" w:cs="Helvetica Neue Medium"/>
          <w:b/>
          <w:color w:val="595959" w:themeColor="text1" w:themeTint="A6"/>
          <w:sz w:val="28"/>
          <w:szCs w:val="28"/>
        </w:rPr>
        <w:t>in</w:t>
      </w:r>
      <w:r w:rsidRPr="00060418">
        <w:rPr>
          <w:rFonts w:ascii="McLaren Bespoke" w:hAnsi="McLaren Bespoke" w:cs="Helvetica Neue Medium"/>
          <w:b/>
          <w:color w:val="595959" w:themeColor="text1" w:themeTint="A6"/>
          <w:sz w:val="28"/>
          <w:szCs w:val="28"/>
        </w:rPr>
        <w:t xml:space="preserve"> Motion</w:t>
      </w:r>
    </w:p>
    <w:p w14:paraId="5BF8F8E0" w14:textId="77777777" w:rsidR="00877DBF" w:rsidRPr="00060418" w:rsidRDefault="00877DBF" w:rsidP="00877DBF">
      <w:pPr>
        <w:widowControl w:val="0"/>
        <w:autoSpaceDE w:val="0"/>
        <w:autoSpaceDN w:val="0"/>
        <w:adjustRightInd w:val="0"/>
        <w:rPr>
          <w:rFonts w:ascii="McLaren Bespoke" w:hAnsi="McLaren Bespoke" w:cs="Helvetica Neue"/>
          <w:color w:val="7F7F7F" w:themeColor="text1" w:themeTint="80"/>
          <w:sz w:val="28"/>
          <w:szCs w:val="28"/>
        </w:rPr>
      </w:pPr>
      <w:r w:rsidRPr="00060418">
        <w:rPr>
          <w:rFonts w:ascii="McLaren Bespoke" w:hAnsi="McLaren Bespoke" w:cs="Helvetica Neue"/>
          <w:color w:val="7F7F7F" w:themeColor="text1" w:themeTint="80"/>
          <w:sz w:val="28"/>
          <w:szCs w:val="28"/>
        </w:rPr>
        <w:t xml:space="preserve">The Future of the Supercar </w:t>
      </w:r>
    </w:p>
    <w:p w14:paraId="797094E5" w14:textId="72CE6EAC" w:rsidR="007D7C29" w:rsidRPr="00060418" w:rsidRDefault="00877DBF" w:rsidP="00877DBF">
      <w:pPr>
        <w:widowControl w:val="0"/>
        <w:autoSpaceDE w:val="0"/>
        <w:autoSpaceDN w:val="0"/>
        <w:adjustRightInd w:val="0"/>
        <w:spacing w:after="240" w:line="280" w:lineRule="atLeast"/>
        <w:rPr>
          <w:rFonts w:ascii="Soho Gothic Pro Light" w:hAnsi="Soho Gothic Pro Light" w:cs="Helvetica Neue Light"/>
          <w:iCs/>
          <w:color w:val="000000"/>
          <w:sz w:val="22"/>
          <w:szCs w:val="22"/>
        </w:rPr>
      </w:pPr>
      <w:r w:rsidRPr="00060418">
        <w:rPr>
          <w:rFonts w:ascii="Soho Gothic Pro Light" w:hAnsi="Soho Gothic Pro Light" w:cs="Helvetica Neue Light"/>
          <w:iCs/>
          <w:noProof/>
          <w:color w:val="000000"/>
          <w:sz w:val="22"/>
          <w:szCs w:val="22"/>
          <w:lang w:val="en-GB" w:eastAsia="en-GB"/>
        </w:rPr>
        <mc:AlternateContent>
          <mc:Choice Requires="wps">
            <w:drawing>
              <wp:anchor distT="0" distB="0" distL="114300" distR="114300" simplePos="0" relativeHeight="251659264" behindDoc="0" locked="0" layoutInCell="1" allowOverlap="1" wp14:anchorId="7A5468AC" wp14:editId="196AA483">
                <wp:simplePos x="0" y="0"/>
                <wp:positionH relativeFrom="column">
                  <wp:posOffset>0</wp:posOffset>
                </wp:positionH>
                <wp:positionV relativeFrom="paragraph">
                  <wp:posOffset>63564</wp:posOffset>
                </wp:positionV>
                <wp:extent cx="5960110" cy="0"/>
                <wp:effectExtent l="0" t="0" r="21590" b="19050"/>
                <wp:wrapNone/>
                <wp:docPr id="2" name="Straight Connector 2"/>
                <wp:cNvGraphicFramePr/>
                <a:graphic xmlns:a="http://schemas.openxmlformats.org/drawingml/2006/main">
                  <a:graphicData uri="http://schemas.microsoft.com/office/word/2010/wordprocessingShape">
                    <wps:wsp>
                      <wps:cNvCnPr/>
                      <wps:spPr>
                        <a:xfrm>
                          <a:off x="0" y="0"/>
                          <a:ext cx="5960110" cy="0"/>
                        </a:xfrm>
                        <a:prstGeom prst="line">
                          <a:avLst/>
                        </a:prstGeom>
                        <a:ln>
                          <a:solidFill>
                            <a:schemeClr val="accent6"/>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line w14:anchorId="55ABC4AE"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5pt" to="469.3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" strokecolor="#f79646 [3209]" strokeweight="2pt"/>
            </w:pict>
          </mc:Fallback>
        </mc:AlternateContent>
      </w:r>
    </w:p>
    <w:p w14:paraId="6F0D0821" w14:textId="2C169EA2" w:rsidR="00060418" w:rsidRPr="006E00F9" w:rsidRDefault="00060418" w:rsidP="00877DBF">
      <w:pPr>
        <w:widowControl w:val="0"/>
        <w:autoSpaceDE w:val="0"/>
        <w:autoSpaceDN w:val="0"/>
        <w:adjustRightInd w:val="0"/>
        <w:spacing w:after="240" w:line="280" w:lineRule="atLeast"/>
        <w:rPr>
          <w:rFonts w:ascii="Soho Gothic Pro Light" w:hAnsi="Soho Gothic Pro Light" w:cs="Helvetica Neue Light"/>
          <w:iCs/>
          <w:color w:val="000000"/>
          <w:sz w:val="22"/>
          <w:szCs w:val="22"/>
        </w:rPr>
      </w:pPr>
    </w:p>
    <w:p w14:paraId="61FDCC67" w14:textId="194B5420" w:rsidR="002C38E3" w:rsidRDefault="002C38E3"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p>
    <w:p w14:paraId="60977358" w14:textId="79E70BF0" w:rsidR="00877DBF" w:rsidRPr="006E00F9" w:rsidRDefault="00C07D78"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r w:rsidRPr="00060418">
        <w:rPr>
          <w:rFonts w:ascii="Soho Gothic Pro Light" w:hAnsi="Soho Gothic Pro Light" w:cs="Helvetica Neue Light"/>
          <w:iCs/>
          <w:noProof/>
          <w:color w:val="000000"/>
          <w:sz w:val="22"/>
          <w:szCs w:val="22"/>
          <w:lang w:val="en-GB" w:eastAsia="en-GB"/>
        </w:rPr>
        <mc:AlternateContent>
          <mc:Choice Requires="wps">
            <w:drawing>
              <wp:anchor distT="0" distB="0" distL="114300" distR="114300" simplePos="0" relativeHeight="251671552" behindDoc="0" locked="0" layoutInCell="1" allowOverlap="1" wp14:anchorId="24299F12" wp14:editId="2B515FD7">
                <wp:simplePos x="0" y="0"/>
                <wp:positionH relativeFrom="margin">
                  <wp:align>left</wp:align>
                </wp:positionH>
                <wp:positionV relativeFrom="paragraph">
                  <wp:posOffset>280946</wp:posOffset>
                </wp:positionV>
                <wp:extent cx="5960110" cy="0"/>
                <wp:effectExtent l="0" t="0" r="21590" b="19050"/>
                <wp:wrapNone/>
                <wp:docPr id="8" name="Straight Connector 8"/>
                <wp:cNvGraphicFramePr/>
                <a:graphic xmlns:a="http://schemas.openxmlformats.org/drawingml/2006/main">
                  <a:graphicData uri="http://schemas.microsoft.com/office/word/2010/wordprocessingShape">
                    <wps:wsp>
                      <wps:cNvCnPr/>
                      <wps:spPr>
                        <a:xfrm>
                          <a:off x="0" y="0"/>
                          <a:ext cx="5960110" cy="0"/>
                        </a:xfrm>
                        <a:prstGeom prst="line">
                          <a:avLst/>
                        </a:prstGeom>
                        <a:ln w="3175">
                          <a:solidFill>
                            <a:schemeClr val="accent6"/>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line w14:anchorId="5C1AA57B" id="Straight Connector 8" o:spid="_x0000_s1026" style="position:absolute;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1pt" to="469.3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" strokecolor="#f79646 [3209]" strokeweight=".25pt">
                <w10:wrap anchorx="margin"/>
              </v:line>
            </w:pict>
          </mc:Fallback>
        </mc:AlternateContent>
      </w:r>
      <w:r w:rsidR="00877DBF" w:rsidRPr="006E00F9">
        <w:rPr>
          <w:rFonts w:ascii="Soho Gothic Pro Light" w:hAnsi="Soho Gothic Pro Light" w:cs="Helvetica Neue Medium"/>
          <w:b/>
          <w:color w:val="595959" w:themeColor="text1" w:themeTint="A6"/>
          <w:sz w:val="22"/>
          <w:szCs w:val="22"/>
        </w:rPr>
        <w:t>Context</w:t>
      </w:r>
    </w:p>
    <w:p w14:paraId="2D30CE56" w14:textId="70CD111C" w:rsidR="006D2F8D" w:rsidRPr="006E00F9" w:rsidRDefault="00877DBF"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 xml:space="preserve">Performance and elegance have been the pillars of the success of the past and </w:t>
      </w:r>
      <w:r w:rsidR="002B285E" w:rsidRPr="006E00F9">
        <w:rPr>
          <w:rFonts w:ascii="Soho Gothic Pro Light" w:hAnsi="Soho Gothic Pro Light" w:cs="Helvetica Neue Light"/>
          <w:color w:val="595959" w:themeColor="text1" w:themeTint="A6"/>
          <w:sz w:val="22"/>
          <w:szCs w:val="22"/>
        </w:rPr>
        <w:t>present-day</w:t>
      </w:r>
      <w:r w:rsidRPr="006E00F9">
        <w:rPr>
          <w:rFonts w:ascii="Soho Gothic Pro Light" w:hAnsi="Soho Gothic Pro Light" w:cs="Helvetica Neue Light"/>
          <w:color w:val="595959" w:themeColor="text1" w:themeTint="A6"/>
          <w:sz w:val="22"/>
          <w:szCs w:val="22"/>
        </w:rPr>
        <w:t xml:space="preserve"> supercar. Leading brands need to innovate, disrupt and push the boundaries of possibilities and perception.</w:t>
      </w:r>
      <w:r w:rsidR="006D2F8D" w:rsidRPr="006E00F9">
        <w:rPr>
          <w:rFonts w:ascii="Soho Gothic Pro Light" w:hAnsi="Soho Gothic Pro Light" w:cs="Helvetica Neue Light"/>
          <w:color w:val="595959" w:themeColor="text1" w:themeTint="A6"/>
          <w:sz w:val="22"/>
          <w:szCs w:val="22"/>
        </w:rPr>
        <w:t xml:space="preserve"> </w:t>
      </w:r>
    </w:p>
    <w:p w14:paraId="44688B24" w14:textId="07B21FB3" w:rsidR="00877DBF" w:rsidRPr="006E00F9" w:rsidRDefault="00877DBF"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 xml:space="preserve">As lifestyles </w:t>
      </w:r>
      <w:r w:rsidR="006D2F8D" w:rsidRPr="006E00F9">
        <w:rPr>
          <w:rFonts w:ascii="Soho Gothic Pro Light" w:hAnsi="Soho Gothic Pro Light" w:cs="Helvetica Neue Light"/>
          <w:color w:val="595959" w:themeColor="text1" w:themeTint="A6"/>
          <w:sz w:val="22"/>
          <w:szCs w:val="22"/>
        </w:rPr>
        <w:t>change with the developing world, t</w:t>
      </w:r>
      <w:r w:rsidRPr="006E00F9">
        <w:rPr>
          <w:rFonts w:ascii="Soho Gothic Pro Light" w:hAnsi="Soho Gothic Pro Light" w:cs="Helvetica Neue Light"/>
          <w:color w:val="595959" w:themeColor="text1" w:themeTint="A6"/>
          <w:sz w:val="22"/>
          <w:szCs w:val="22"/>
        </w:rPr>
        <w:t xml:space="preserve">he supercar owners of today and </w:t>
      </w:r>
      <w:r w:rsidR="00DC5089" w:rsidRPr="006E00F9">
        <w:rPr>
          <w:rFonts w:ascii="Soho Gothic Pro Light" w:hAnsi="Soho Gothic Pro Light" w:cs="Helvetica Neue Light"/>
          <w:color w:val="595959" w:themeColor="text1" w:themeTint="A6"/>
          <w:sz w:val="22"/>
          <w:szCs w:val="22"/>
        </w:rPr>
        <w:t>tomorrow seek new concepts of</w:t>
      </w:r>
      <w:r w:rsidRPr="006E00F9">
        <w:rPr>
          <w:rFonts w:ascii="Soho Gothic Pro Light" w:hAnsi="Soho Gothic Pro Light" w:cs="Helvetica Neue Light"/>
          <w:color w:val="595959" w:themeColor="text1" w:themeTint="A6"/>
          <w:sz w:val="22"/>
          <w:szCs w:val="22"/>
        </w:rPr>
        <w:t xml:space="preserve"> luxury, social values and performance.</w:t>
      </w:r>
    </w:p>
    <w:p w14:paraId="79AEAC02" w14:textId="65ADE0C8" w:rsidR="007D7C29" w:rsidRPr="006E00F9" w:rsidRDefault="007D7C29"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p>
    <w:p w14:paraId="3D09B0F4" w14:textId="5A954B25" w:rsidR="00877DBF" w:rsidRPr="006E00F9" w:rsidRDefault="00C07D78"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r w:rsidRPr="00060418">
        <w:rPr>
          <w:rFonts w:ascii="Soho Gothic Pro Light" w:hAnsi="Soho Gothic Pro Light" w:cs="Helvetica Neue Light"/>
          <w:iCs/>
          <w:noProof/>
          <w:color w:val="000000"/>
          <w:sz w:val="22"/>
          <w:szCs w:val="22"/>
          <w:lang w:val="en-GB" w:eastAsia="en-GB"/>
        </w:rPr>
        <mc:AlternateContent>
          <mc:Choice Requires="wps">
            <w:drawing>
              <wp:anchor distT="0" distB="0" distL="114300" distR="114300" simplePos="0" relativeHeight="251663360" behindDoc="0" locked="0" layoutInCell="1" allowOverlap="1" wp14:anchorId="7234DD81" wp14:editId="35294760">
                <wp:simplePos x="0" y="0"/>
                <wp:positionH relativeFrom="margin">
                  <wp:align>left</wp:align>
                </wp:positionH>
                <wp:positionV relativeFrom="paragraph">
                  <wp:posOffset>295026</wp:posOffset>
                </wp:positionV>
                <wp:extent cx="5960110" cy="0"/>
                <wp:effectExtent l="0" t="0" r="21590" b="19050"/>
                <wp:wrapNone/>
                <wp:docPr id="4" name="Straight Connector 4"/>
                <wp:cNvGraphicFramePr/>
                <a:graphic xmlns:a="http://schemas.openxmlformats.org/drawingml/2006/main">
                  <a:graphicData uri="http://schemas.microsoft.com/office/word/2010/wordprocessingShape">
                    <wps:wsp>
                      <wps:cNvCnPr/>
                      <wps:spPr>
                        <a:xfrm>
                          <a:off x="0" y="0"/>
                          <a:ext cx="5960110" cy="0"/>
                        </a:xfrm>
                        <a:prstGeom prst="line">
                          <a:avLst/>
                        </a:prstGeom>
                        <a:ln w="3175">
                          <a:solidFill>
                            <a:schemeClr val="accent6"/>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line w14:anchorId="5A5499EF" id="Straight Connector 4" o:spid="_x0000_s1026" style="position:absolute;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3.25pt" to="469.3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" strokecolor="#f79646 [3209]" strokeweight=".25pt">
                <w10:wrap anchorx="margin"/>
              </v:line>
            </w:pict>
          </mc:Fallback>
        </mc:AlternateContent>
      </w:r>
      <w:r w:rsidR="006D2F8D" w:rsidRPr="006E00F9">
        <w:rPr>
          <w:rFonts w:ascii="Soho Gothic Pro Light" w:hAnsi="Soho Gothic Pro Light" w:cs="Helvetica Neue Medium"/>
          <w:b/>
          <w:color w:val="595959" w:themeColor="text1" w:themeTint="A6"/>
          <w:sz w:val="22"/>
          <w:szCs w:val="22"/>
        </w:rPr>
        <w:t>McLaren</w:t>
      </w:r>
    </w:p>
    <w:p w14:paraId="37D64D98" w14:textId="77777777" w:rsidR="00877DBF" w:rsidRPr="006E00F9" w:rsidRDefault="00877DBF"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 xml:space="preserve">McLaren has a heritage of outstanding performance - Iconic champions, </w:t>
      </w:r>
      <w:r w:rsidR="006D2F8D" w:rsidRPr="006E00F9">
        <w:rPr>
          <w:rFonts w:ascii="Soho Gothic Pro Light" w:hAnsi="Soho Gothic Pro Light" w:cs="Helvetica Neue Light"/>
          <w:color w:val="595959" w:themeColor="text1" w:themeTint="A6"/>
          <w:sz w:val="22"/>
          <w:szCs w:val="22"/>
        </w:rPr>
        <w:t>world-class</w:t>
      </w:r>
      <w:r w:rsidRPr="006E00F9">
        <w:rPr>
          <w:rFonts w:ascii="Soho Gothic Pro Light" w:hAnsi="Soho Gothic Pro Light" w:cs="Helvetica Neue Light"/>
          <w:color w:val="595959" w:themeColor="text1" w:themeTint="A6"/>
          <w:sz w:val="22"/>
          <w:szCs w:val="22"/>
        </w:rPr>
        <w:t xml:space="preserve"> teamwork, pioneering </w:t>
      </w:r>
      <w:r w:rsidR="006D2F8D" w:rsidRPr="006E00F9">
        <w:rPr>
          <w:rFonts w:ascii="Soho Gothic Pro Light" w:hAnsi="Soho Gothic Pro Light" w:cs="Helvetica Neue Light"/>
          <w:color w:val="595959" w:themeColor="text1" w:themeTint="A6"/>
          <w:sz w:val="22"/>
          <w:szCs w:val="22"/>
        </w:rPr>
        <w:t>products, which</w:t>
      </w:r>
      <w:r w:rsidRPr="006E00F9">
        <w:rPr>
          <w:rFonts w:ascii="Soho Gothic Pro Light" w:hAnsi="Soho Gothic Pro Light" w:cs="Helvetica Neue Light"/>
          <w:color w:val="595959" w:themeColor="text1" w:themeTint="A6"/>
          <w:sz w:val="22"/>
          <w:szCs w:val="22"/>
        </w:rPr>
        <w:t xml:space="preserve"> are awesome to see, incredible to experience. McLaren pride themselves in blending unprecedented levels of technology and innovation with unforgettable pieces of automotive art to create some of the most breathtaking performing products on the planet.</w:t>
      </w:r>
    </w:p>
    <w:p w14:paraId="336B889A" w14:textId="77777777" w:rsidR="00877DBF" w:rsidRPr="006E00F9" w:rsidRDefault="00360978"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For</w:t>
      </w:r>
      <w:r w:rsidR="00877DBF" w:rsidRPr="006E00F9">
        <w:rPr>
          <w:rFonts w:ascii="Soho Gothic Pro Light" w:hAnsi="Soho Gothic Pro Light" w:cs="Helvetica Neue Light"/>
          <w:color w:val="595959" w:themeColor="text1" w:themeTint="A6"/>
          <w:sz w:val="22"/>
          <w:szCs w:val="22"/>
        </w:rPr>
        <w:t xml:space="preserve"> a brand that continuously pushes the boundaries of what is possible, the changing times of markets, society and user expectations offer new and exciting challenges and o</w:t>
      </w:r>
      <w:r w:rsidRPr="006E00F9">
        <w:rPr>
          <w:rFonts w:ascii="Soho Gothic Pro Light" w:hAnsi="Soho Gothic Pro Light" w:cs="Helvetica Neue Light"/>
          <w:color w:val="595959" w:themeColor="text1" w:themeTint="A6"/>
          <w:sz w:val="22"/>
          <w:szCs w:val="22"/>
        </w:rPr>
        <w:t>pportunities never seen before.</w:t>
      </w:r>
    </w:p>
    <w:p w14:paraId="3F644141" w14:textId="77777777" w:rsidR="00877DBF" w:rsidRPr="006E00F9" w:rsidRDefault="00877DBF"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 xml:space="preserve">The </w:t>
      </w:r>
      <w:r w:rsidR="00FE7F87" w:rsidRPr="006E00F9">
        <w:rPr>
          <w:rFonts w:ascii="Soho Gothic Pro Light" w:hAnsi="Soho Gothic Pro Light" w:cs="Helvetica Neue Light"/>
          <w:color w:val="595959" w:themeColor="text1" w:themeTint="A6"/>
          <w:sz w:val="22"/>
          <w:szCs w:val="22"/>
        </w:rPr>
        <w:t>modern-day</w:t>
      </w:r>
      <w:r w:rsidRPr="006E00F9">
        <w:rPr>
          <w:rFonts w:ascii="Soho Gothic Pro Light" w:hAnsi="Soho Gothic Pro Light" w:cs="Helvetica Neue Light"/>
          <w:color w:val="595959" w:themeColor="text1" w:themeTint="A6"/>
          <w:sz w:val="22"/>
          <w:szCs w:val="22"/>
        </w:rPr>
        <w:t xml:space="preserve"> supercar is much more than it once was. With many new questions being asked of powertrain packages, materials and social practicalities - The answers must be pioneering, innovative and more exciting than ever before.</w:t>
      </w:r>
    </w:p>
    <w:p w14:paraId="04283521" w14:textId="77777777" w:rsidR="007D7C29" w:rsidRPr="006E00F9" w:rsidRDefault="007D7C29"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p>
    <w:p w14:paraId="158AF6A7" w14:textId="77777777" w:rsidR="00060418" w:rsidRDefault="00060418"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rPr>
      </w:pPr>
    </w:p>
    <w:p w14:paraId="0F2518F9" w14:textId="215FBDCF" w:rsidR="00877DBF" w:rsidRPr="006E00F9" w:rsidRDefault="00C07D78"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r w:rsidRPr="00060418">
        <w:rPr>
          <w:rFonts w:ascii="Soho Gothic Pro Light" w:hAnsi="Soho Gothic Pro Light" w:cs="Helvetica Neue Light"/>
          <w:iCs/>
          <w:noProof/>
          <w:color w:val="000000"/>
          <w:sz w:val="22"/>
          <w:szCs w:val="22"/>
          <w:lang w:val="en-GB" w:eastAsia="en-GB"/>
        </w:rPr>
        <mc:AlternateContent>
          <mc:Choice Requires="wps">
            <w:drawing>
              <wp:anchor distT="0" distB="0" distL="114300" distR="114300" simplePos="0" relativeHeight="251665408" behindDoc="0" locked="0" layoutInCell="1" allowOverlap="1" wp14:anchorId="4908A438" wp14:editId="4FCF7F0C">
                <wp:simplePos x="0" y="0"/>
                <wp:positionH relativeFrom="margin">
                  <wp:align>left</wp:align>
                </wp:positionH>
                <wp:positionV relativeFrom="paragraph">
                  <wp:posOffset>274982</wp:posOffset>
                </wp:positionV>
                <wp:extent cx="5960110" cy="0"/>
                <wp:effectExtent l="0" t="0" r="21590" b="19050"/>
                <wp:wrapNone/>
                <wp:docPr id="5" name="Straight Connector 5"/>
                <wp:cNvGraphicFramePr/>
                <a:graphic xmlns:a="http://schemas.openxmlformats.org/drawingml/2006/main">
                  <a:graphicData uri="http://schemas.microsoft.com/office/word/2010/wordprocessingShape">
                    <wps:wsp>
                      <wps:cNvCnPr/>
                      <wps:spPr>
                        <a:xfrm>
                          <a:off x="0" y="0"/>
                          <a:ext cx="5960110" cy="0"/>
                        </a:xfrm>
                        <a:prstGeom prst="line">
                          <a:avLst/>
                        </a:prstGeom>
                        <a:ln w="3175">
                          <a:solidFill>
                            <a:schemeClr val="accent6"/>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line w14:anchorId="630D7805" id="Straight Connector 5" o:spid="_x0000_s1026" style="position:absolute;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1.65pt" to="469.3pt,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" strokecolor="#f79646 [3209]" strokeweight=".25pt">
                <w10:wrap anchorx="margin"/>
              </v:line>
            </w:pict>
          </mc:Fallback>
        </mc:AlternateContent>
      </w:r>
      <w:r w:rsidR="00877DBF" w:rsidRPr="006E00F9">
        <w:rPr>
          <w:rFonts w:ascii="Soho Gothic Pro Light" w:hAnsi="Soho Gothic Pro Light" w:cs="Helvetica Neue Medium"/>
          <w:b/>
          <w:color w:val="595959" w:themeColor="text1" w:themeTint="A6"/>
          <w:sz w:val="22"/>
          <w:szCs w:val="22"/>
        </w:rPr>
        <w:t>Your Mission</w:t>
      </w:r>
    </w:p>
    <w:p w14:paraId="1D3BB3B1" w14:textId="77777777" w:rsidR="00877DBF" w:rsidRPr="006E00F9" w:rsidRDefault="00877DBF"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Following the McLaren design pillars and principles, you will anticipate the changing world of performance vehicles and provide the vision of wha</w:t>
      </w:r>
      <w:r w:rsidR="006D2F8D" w:rsidRPr="006E00F9">
        <w:rPr>
          <w:rFonts w:ascii="Soho Gothic Pro Light" w:hAnsi="Soho Gothic Pro Light" w:cs="Helvetica Neue Light"/>
          <w:color w:val="595959" w:themeColor="text1" w:themeTint="A6"/>
          <w:sz w:val="22"/>
          <w:szCs w:val="22"/>
        </w:rPr>
        <w:t>t is to come by creating breath</w:t>
      </w:r>
      <w:r w:rsidRPr="006E00F9">
        <w:rPr>
          <w:rFonts w:ascii="Soho Gothic Pro Light" w:hAnsi="Soho Gothic Pro Light" w:cs="Helvetica Neue Light"/>
          <w:color w:val="595959" w:themeColor="text1" w:themeTint="A6"/>
          <w:sz w:val="22"/>
          <w:szCs w:val="22"/>
        </w:rPr>
        <w:t>taking products that tell the visual story of their function.</w:t>
      </w:r>
    </w:p>
    <w:p w14:paraId="29C0CFBE" w14:textId="53BC15DC" w:rsidR="00D72067" w:rsidRPr="00D72067" w:rsidRDefault="00D72067" w:rsidP="00D72067">
      <w:pPr>
        <w:widowControl w:val="0"/>
        <w:tabs>
          <w:tab w:val="left" w:pos="20"/>
          <w:tab w:val="left" w:pos="180"/>
        </w:tabs>
        <w:autoSpaceDE w:val="0"/>
        <w:autoSpaceDN w:val="0"/>
        <w:adjustRightInd w:val="0"/>
        <w:spacing w:after="240" w:line="280" w:lineRule="atLeast"/>
        <w:rPr>
          <w:rFonts w:ascii="Soho Gothic Pro Light" w:hAnsi="Soho Gothic Pro Light" w:cs="Helvetica Neue Light"/>
          <w:b/>
          <w:color w:val="F79646" w:themeColor="accent6"/>
          <w:sz w:val="22"/>
          <w:szCs w:val="22"/>
        </w:rPr>
      </w:pPr>
    </w:p>
    <w:p w14:paraId="16695FBA" w14:textId="591936A1" w:rsidR="00C4107E" w:rsidRPr="001464EB" w:rsidRDefault="001464EB" w:rsidP="00060418">
      <w:pPr>
        <w:pStyle w:val="ListParagraph"/>
        <w:widowControl w:val="0"/>
        <w:numPr>
          <w:ilvl w:val="0"/>
          <w:numId w:val="5"/>
        </w:numPr>
        <w:tabs>
          <w:tab w:val="left" w:pos="20"/>
          <w:tab w:val="left" w:pos="180"/>
        </w:tabs>
        <w:autoSpaceDE w:val="0"/>
        <w:autoSpaceDN w:val="0"/>
        <w:adjustRightInd w:val="0"/>
        <w:spacing w:after="240" w:line="280" w:lineRule="atLeast"/>
        <w:rPr>
          <w:rFonts w:ascii="Soho Gothic Pro Light" w:hAnsi="Soho Gothic Pro Light" w:cs="Helvetica Neue Light"/>
          <w:b/>
          <w:color w:val="F79646" w:themeColor="accent6"/>
          <w:sz w:val="22"/>
          <w:szCs w:val="22"/>
        </w:rPr>
      </w:pPr>
      <w:r>
        <w:rPr>
          <w:rFonts w:ascii="Soho Gothic Pro Light" w:hAnsi="Soho Gothic Pro Light" w:cs="Helvetica Neue"/>
          <w:b/>
          <w:bCs/>
          <w:color w:val="F79646" w:themeColor="accent6"/>
          <w:sz w:val="22"/>
          <w:szCs w:val="22"/>
        </w:rPr>
        <w:t>Automation vs Engagement</w:t>
      </w:r>
    </w:p>
    <w:p w14:paraId="336E58D7" w14:textId="77777777" w:rsidR="001464EB" w:rsidRPr="001464EB" w:rsidRDefault="001464EB" w:rsidP="001464EB">
      <w:pPr>
        <w:widowControl w:val="0"/>
        <w:tabs>
          <w:tab w:val="left" w:pos="20"/>
          <w:tab w:val="left" w:pos="180"/>
        </w:tabs>
        <w:autoSpaceDE w:val="0"/>
        <w:autoSpaceDN w:val="0"/>
        <w:adjustRightInd w:val="0"/>
        <w:spacing w:line="280" w:lineRule="atLeast"/>
        <w:rPr>
          <w:rFonts w:ascii="Soho Gothic Pro Light" w:hAnsi="Soho Gothic Pro Light" w:cs="Helvetica Neue Light"/>
          <w:color w:val="595959" w:themeColor="text1" w:themeTint="A6"/>
          <w:sz w:val="22"/>
          <w:szCs w:val="22"/>
        </w:rPr>
      </w:pPr>
      <w:r w:rsidRPr="001464EB">
        <w:rPr>
          <w:rFonts w:ascii="Soho Gothic Pro Light" w:hAnsi="Soho Gothic Pro Light" w:cs="Helvetica Neue Light"/>
          <w:color w:val="595959" w:themeColor="text1" w:themeTint="A6"/>
          <w:sz w:val="22"/>
          <w:szCs w:val="22"/>
        </w:rPr>
        <w:t xml:space="preserve">How does the visceral experience of a high-performance McLaren remain relevant in a world of autonomy? </w:t>
      </w:r>
    </w:p>
    <w:p w14:paraId="27AB5AD8" w14:textId="62950598" w:rsidR="00597A77" w:rsidRDefault="001464EB" w:rsidP="001464EB">
      <w:pPr>
        <w:widowControl w:val="0"/>
        <w:tabs>
          <w:tab w:val="left" w:pos="20"/>
          <w:tab w:val="left" w:pos="180"/>
        </w:tabs>
        <w:autoSpaceDE w:val="0"/>
        <w:autoSpaceDN w:val="0"/>
        <w:adjustRightInd w:val="0"/>
        <w:spacing w:after="240" w:line="280" w:lineRule="atLeast"/>
        <w:rPr>
          <w:rFonts w:ascii="Soho Gothic Pro Light" w:hAnsi="Soho Gothic Pro Light" w:cs="Helvetica Neue Light"/>
          <w:color w:val="7F7F7F" w:themeColor="text1" w:themeTint="80"/>
          <w:sz w:val="22"/>
          <w:szCs w:val="22"/>
          <w:lang w:val="en-GB"/>
        </w:rPr>
      </w:pPr>
      <w:r w:rsidRPr="001464EB">
        <w:rPr>
          <w:rFonts w:ascii="Soho Gothic Pro Light" w:hAnsi="Soho Gothic Pro Light" w:cs="Helvetica Neue Light"/>
          <w:color w:val="7F7F7F" w:themeColor="text1" w:themeTint="80"/>
          <w:sz w:val="22"/>
          <w:szCs w:val="22"/>
        </w:rPr>
        <w:tab/>
        <w:t>Investigate how the experience of a modern-day supercar be amplified with a fully electric platform</w:t>
      </w:r>
      <w:r w:rsidRPr="001464EB">
        <w:rPr>
          <w:rFonts w:ascii="Soho Gothic Pro Light" w:hAnsi="Soho Gothic Pro Light" w:cs="Helvetica Neue Light"/>
          <w:color w:val="7F7F7F" w:themeColor="text1" w:themeTint="80"/>
          <w:sz w:val="22"/>
          <w:szCs w:val="22"/>
          <w:lang w:val="en-GB"/>
        </w:rPr>
        <w:t xml:space="preserve"> </w:t>
      </w:r>
      <w:r w:rsidRPr="001464EB">
        <w:rPr>
          <w:rFonts w:ascii="Soho Gothic Pro Light" w:hAnsi="Soho Gothic Pro Light" w:cs="Helvetica Neue Light"/>
          <w:color w:val="7F7F7F" w:themeColor="text1" w:themeTint="80"/>
          <w:sz w:val="22"/>
          <w:szCs w:val="22"/>
        </w:rPr>
        <w:t>and how can an autonomous or semi-autonomous McLaren lead the way for this type of vehicle. How can the future GT experience be enhanced and expanded beyond expectation?</w:t>
      </w:r>
      <w:r>
        <w:rPr>
          <w:rFonts w:ascii="Soho Gothic Pro Light" w:hAnsi="Soho Gothic Pro Light" w:cs="Helvetica Neue Light"/>
          <w:color w:val="7F7F7F" w:themeColor="text1" w:themeTint="80"/>
          <w:sz w:val="22"/>
          <w:szCs w:val="22"/>
          <w:lang w:val="en-GB"/>
        </w:rPr>
        <w:t xml:space="preserve"> </w:t>
      </w:r>
      <w:r w:rsidRPr="001464EB">
        <w:rPr>
          <w:rFonts w:ascii="Soho Gothic Pro Light" w:hAnsi="Soho Gothic Pro Light" w:cs="Helvetica Neue Light"/>
          <w:color w:val="7F7F7F" w:themeColor="text1" w:themeTint="80"/>
          <w:sz w:val="22"/>
          <w:szCs w:val="22"/>
        </w:rPr>
        <w:t>– Focus on Proportion, User Experience and Packaging</w:t>
      </w:r>
      <w:r>
        <w:rPr>
          <w:rFonts w:ascii="Soho Gothic Pro Light" w:hAnsi="Soho Gothic Pro Light" w:cs="Helvetica Neue Light"/>
          <w:color w:val="7F7F7F" w:themeColor="text1" w:themeTint="80"/>
          <w:sz w:val="22"/>
          <w:szCs w:val="22"/>
        </w:rPr>
        <w:t>.</w:t>
      </w:r>
      <w:r w:rsidR="00C4107E" w:rsidRPr="001464EB">
        <w:rPr>
          <w:rFonts w:ascii="Soho Gothic Pro Light" w:hAnsi="Soho Gothic Pro Light" w:cs="Helvetica Neue Light"/>
          <w:color w:val="7F7F7F" w:themeColor="text1" w:themeTint="80"/>
          <w:sz w:val="22"/>
          <w:szCs w:val="22"/>
        </w:rPr>
        <w:t xml:space="preserve"> </w:t>
      </w:r>
    </w:p>
    <w:p w14:paraId="0A048518" w14:textId="77777777" w:rsidR="001464EB" w:rsidRPr="001464EB" w:rsidRDefault="001464EB" w:rsidP="001464EB">
      <w:pPr>
        <w:widowControl w:val="0"/>
        <w:tabs>
          <w:tab w:val="left" w:pos="20"/>
          <w:tab w:val="left" w:pos="180"/>
        </w:tabs>
        <w:autoSpaceDE w:val="0"/>
        <w:autoSpaceDN w:val="0"/>
        <w:adjustRightInd w:val="0"/>
        <w:spacing w:after="240" w:line="280" w:lineRule="atLeast"/>
        <w:rPr>
          <w:rFonts w:ascii="Soho Gothic Pro Light" w:hAnsi="Soho Gothic Pro Light" w:cs="Helvetica Neue Light"/>
          <w:color w:val="7F7F7F" w:themeColor="text1" w:themeTint="80"/>
          <w:sz w:val="22"/>
          <w:szCs w:val="22"/>
          <w:lang w:val="en-GB"/>
        </w:rPr>
      </w:pPr>
    </w:p>
    <w:p w14:paraId="0AF95B3C" w14:textId="2A6BDB5B" w:rsidR="00C4107E" w:rsidRPr="006E00F9" w:rsidRDefault="00FE7F87" w:rsidP="00060418">
      <w:pPr>
        <w:pStyle w:val="ListParagraph"/>
        <w:widowControl w:val="0"/>
        <w:numPr>
          <w:ilvl w:val="0"/>
          <w:numId w:val="5"/>
        </w:numPr>
        <w:tabs>
          <w:tab w:val="left" w:pos="20"/>
          <w:tab w:val="left" w:pos="180"/>
        </w:tabs>
        <w:autoSpaceDE w:val="0"/>
        <w:autoSpaceDN w:val="0"/>
        <w:adjustRightInd w:val="0"/>
        <w:spacing w:after="240" w:line="280" w:lineRule="atLeast"/>
        <w:rPr>
          <w:rFonts w:ascii="Soho Gothic Pro Light" w:hAnsi="Soho Gothic Pro Light" w:cs="Helvetica Neue Light"/>
          <w:color w:val="F79646" w:themeColor="accent6"/>
          <w:sz w:val="22"/>
          <w:szCs w:val="22"/>
        </w:rPr>
      </w:pPr>
      <w:r w:rsidRPr="006E00F9">
        <w:rPr>
          <w:rFonts w:ascii="Soho Gothic Pro Light" w:hAnsi="Soho Gothic Pro Light" w:cs="Helvetica Neue"/>
          <w:b/>
          <w:bCs/>
          <w:color w:val="F79646" w:themeColor="accent6"/>
          <w:sz w:val="22"/>
          <w:szCs w:val="22"/>
        </w:rPr>
        <w:t>Manual vs Digital</w:t>
      </w:r>
    </w:p>
    <w:p w14:paraId="0C66E7EA" w14:textId="77777777" w:rsidR="00D72067" w:rsidRDefault="00FE7F87" w:rsidP="001464EB">
      <w:pPr>
        <w:widowControl w:val="0"/>
        <w:tabs>
          <w:tab w:val="left" w:pos="20"/>
          <w:tab w:val="left" w:pos="180"/>
        </w:tabs>
        <w:autoSpaceDE w:val="0"/>
        <w:autoSpaceDN w:val="0"/>
        <w:adjustRightInd w:val="0"/>
        <w:spacing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 xml:space="preserve">What is a McLaren in terms of </w:t>
      </w:r>
      <w:r w:rsidR="002774C7">
        <w:rPr>
          <w:rFonts w:ascii="Soho Gothic Pro Light" w:hAnsi="Soho Gothic Pro Light" w:cs="Helvetica Neue Light"/>
          <w:color w:val="595959" w:themeColor="text1" w:themeTint="A6"/>
          <w:sz w:val="22"/>
          <w:szCs w:val="22"/>
        </w:rPr>
        <w:t xml:space="preserve">future </w:t>
      </w:r>
      <w:r w:rsidRPr="006E00F9">
        <w:rPr>
          <w:rFonts w:ascii="Soho Gothic Pro Light" w:hAnsi="Soho Gothic Pro Light" w:cs="Helvetica Neue Light"/>
          <w:color w:val="595959" w:themeColor="text1" w:themeTint="A6"/>
          <w:sz w:val="22"/>
          <w:szCs w:val="22"/>
        </w:rPr>
        <w:t>mobility?</w:t>
      </w:r>
    </w:p>
    <w:p w14:paraId="4A8FBE70" w14:textId="2EF25026" w:rsidR="001464EB" w:rsidRPr="001464EB" w:rsidRDefault="001464EB" w:rsidP="001464EB">
      <w:pPr>
        <w:widowControl w:val="0"/>
        <w:autoSpaceDE w:val="0"/>
        <w:autoSpaceDN w:val="0"/>
        <w:adjustRightInd w:val="0"/>
        <w:spacing w:after="240" w:line="280" w:lineRule="atLeast"/>
        <w:rPr>
          <w:rFonts w:ascii="Soho Gothic Pro Light" w:hAnsi="Soho Gothic Pro Light" w:cs="Helvetica Neue Light"/>
          <w:color w:val="7F7F7F" w:themeColor="text1" w:themeTint="80"/>
          <w:sz w:val="22"/>
          <w:szCs w:val="22"/>
          <w:lang w:val="en-GB"/>
        </w:rPr>
      </w:pPr>
      <w:r w:rsidRPr="001464EB">
        <w:rPr>
          <w:rFonts w:ascii="Soho Gothic Pro Light" w:hAnsi="Soho Gothic Pro Light" w:cs="Helvetica Neue Light"/>
          <w:color w:val="7F7F7F" w:themeColor="text1" w:themeTint="80"/>
          <w:sz w:val="22"/>
          <w:szCs w:val="22"/>
        </w:rPr>
        <w:t>Investigate car use in cities and suburbia; consider transport needs – explore likely changes in technology, social behaviour and regulation. What would a McLaren be in this type of environment and explore</w:t>
      </w:r>
      <w:r>
        <w:rPr>
          <w:rFonts w:ascii="Soho Gothic Pro Light" w:hAnsi="Soho Gothic Pro Light" w:cs="Helvetica Neue Light"/>
          <w:color w:val="7F7F7F" w:themeColor="text1" w:themeTint="80"/>
          <w:sz w:val="22"/>
          <w:szCs w:val="22"/>
          <w:lang w:val="en-GB"/>
        </w:rPr>
        <w:t xml:space="preserve"> </w:t>
      </w:r>
      <w:r w:rsidRPr="001464EB">
        <w:rPr>
          <w:rFonts w:ascii="Soho Gothic Pro Light" w:hAnsi="Soho Gothic Pro Light" w:cs="Helvetica Neue Light"/>
          <w:color w:val="7F7F7F" w:themeColor="text1" w:themeTint="80"/>
          <w:sz w:val="22"/>
          <w:szCs w:val="22"/>
        </w:rPr>
        <w:t>how it would blur the boundaries of manual and digital experiences in an intuitive way.</w:t>
      </w:r>
      <w:r>
        <w:rPr>
          <w:rFonts w:ascii="Soho Gothic Pro Light" w:hAnsi="Soho Gothic Pro Light" w:cs="Helvetica Neue Light"/>
          <w:color w:val="7F7F7F" w:themeColor="text1" w:themeTint="80"/>
          <w:sz w:val="22"/>
          <w:szCs w:val="22"/>
          <w:lang w:val="en-GB"/>
        </w:rPr>
        <w:t xml:space="preserve"> </w:t>
      </w:r>
      <w:r w:rsidRPr="001464EB">
        <w:rPr>
          <w:rFonts w:ascii="Soho Gothic Pro Light" w:hAnsi="Soho Gothic Pro Light" w:cs="Helvetica Neue Light"/>
          <w:color w:val="7F7F7F" w:themeColor="text1" w:themeTint="80"/>
          <w:sz w:val="22"/>
          <w:szCs w:val="22"/>
        </w:rPr>
        <w:t>– Focus on User Experience, Proportion and Practicality.</w:t>
      </w:r>
    </w:p>
    <w:p w14:paraId="6AB667F9" w14:textId="36D5204E" w:rsidR="00597A77" w:rsidRDefault="00597A77"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p>
    <w:p w14:paraId="63B3BA4F" w14:textId="7B123C6A" w:rsidR="002B285E" w:rsidRPr="006E00F9" w:rsidRDefault="00FE0B7C" w:rsidP="002B285E">
      <w:pPr>
        <w:pStyle w:val="ListParagraph"/>
        <w:widowControl w:val="0"/>
        <w:numPr>
          <w:ilvl w:val="0"/>
          <w:numId w:val="5"/>
        </w:numPr>
        <w:tabs>
          <w:tab w:val="left" w:pos="20"/>
          <w:tab w:val="left" w:pos="180"/>
        </w:tabs>
        <w:autoSpaceDE w:val="0"/>
        <w:autoSpaceDN w:val="0"/>
        <w:adjustRightInd w:val="0"/>
        <w:spacing w:after="240" w:line="280" w:lineRule="atLeast"/>
        <w:rPr>
          <w:rFonts w:ascii="Soho Gothic Pro Light" w:hAnsi="Soho Gothic Pro Light" w:cs="Helvetica Neue Light"/>
          <w:color w:val="F79646" w:themeColor="accent6"/>
          <w:sz w:val="22"/>
          <w:szCs w:val="22"/>
        </w:rPr>
      </w:pPr>
      <w:r>
        <w:rPr>
          <w:rFonts w:ascii="Soho Gothic Pro Light" w:hAnsi="Soho Gothic Pro Light" w:cs="Helvetica Neue"/>
          <w:b/>
          <w:bCs/>
          <w:color w:val="F79646" w:themeColor="accent6"/>
          <w:sz w:val="22"/>
          <w:szCs w:val="22"/>
        </w:rPr>
        <w:t>Future Frontier</w:t>
      </w:r>
    </w:p>
    <w:p w14:paraId="00FF56EC" w14:textId="6B98EB87" w:rsidR="002B285E" w:rsidRPr="006E00F9" w:rsidRDefault="002B285E" w:rsidP="001464EB">
      <w:pPr>
        <w:widowControl w:val="0"/>
        <w:autoSpaceDE w:val="0"/>
        <w:autoSpaceDN w:val="0"/>
        <w:adjustRightInd w:val="0"/>
        <w:spacing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 xml:space="preserve">Where does McLaren </w:t>
      </w:r>
      <w:r w:rsidR="004722CA">
        <w:rPr>
          <w:rFonts w:ascii="Soho Gothic Pro Light" w:hAnsi="Soho Gothic Pro Light" w:cs="Helvetica Neue Light"/>
          <w:color w:val="595959" w:themeColor="text1" w:themeTint="A6"/>
          <w:sz w:val="22"/>
          <w:szCs w:val="22"/>
        </w:rPr>
        <w:t xml:space="preserve">dare to </w:t>
      </w:r>
      <w:r>
        <w:rPr>
          <w:rFonts w:ascii="Soho Gothic Pro Light" w:hAnsi="Soho Gothic Pro Light" w:cs="Helvetica Neue Light"/>
          <w:color w:val="595959" w:themeColor="text1" w:themeTint="A6"/>
          <w:sz w:val="22"/>
          <w:szCs w:val="22"/>
        </w:rPr>
        <w:t>go next</w:t>
      </w:r>
      <w:r w:rsidRPr="006E00F9">
        <w:rPr>
          <w:rFonts w:ascii="Soho Gothic Pro Light" w:hAnsi="Soho Gothic Pro Light" w:cs="Helvetica Neue Light"/>
          <w:color w:val="595959" w:themeColor="text1" w:themeTint="A6"/>
          <w:sz w:val="22"/>
          <w:szCs w:val="22"/>
        </w:rPr>
        <w:t>?</w:t>
      </w:r>
    </w:p>
    <w:p w14:paraId="097DE55B" w14:textId="433B8433" w:rsidR="00D72067" w:rsidRPr="00D72067" w:rsidRDefault="00D72067" w:rsidP="001464EB">
      <w:pPr>
        <w:widowControl w:val="0"/>
        <w:autoSpaceDE w:val="0"/>
        <w:autoSpaceDN w:val="0"/>
        <w:adjustRightInd w:val="0"/>
        <w:spacing w:line="280" w:lineRule="atLeast"/>
        <w:rPr>
          <w:rFonts w:ascii="Soho Gothic Pro Light" w:hAnsi="Soho Gothic Pro Light" w:cs="Helvetica Neue Light"/>
          <w:color w:val="7F7F7F" w:themeColor="text1" w:themeTint="80"/>
          <w:sz w:val="22"/>
          <w:szCs w:val="22"/>
          <w:lang w:val="en-GB"/>
        </w:rPr>
      </w:pPr>
      <w:r w:rsidRPr="00D72067">
        <w:rPr>
          <w:rFonts w:ascii="Soho Gothic Pro Light" w:hAnsi="Soho Gothic Pro Light" w:cs="Helvetica Neue Light"/>
          <w:color w:val="7F7F7F" w:themeColor="text1" w:themeTint="80"/>
          <w:sz w:val="22"/>
          <w:szCs w:val="22"/>
        </w:rPr>
        <w:t>McLaren have always been brave pioneers of new materials and technologies. With this mindset,</w:t>
      </w:r>
      <w:r>
        <w:rPr>
          <w:rFonts w:ascii="Soho Gothic Pro Light" w:hAnsi="Soho Gothic Pro Light" w:cs="Helvetica Neue Light"/>
          <w:color w:val="7F7F7F" w:themeColor="text1" w:themeTint="80"/>
          <w:sz w:val="22"/>
          <w:szCs w:val="22"/>
          <w:lang w:val="en-GB"/>
        </w:rPr>
        <w:t xml:space="preserve"> </w:t>
      </w:r>
      <w:r w:rsidRPr="00D72067">
        <w:rPr>
          <w:rFonts w:ascii="Soho Gothic Pro Light" w:hAnsi="Soho Gothic Pro Light" w:cs="Helvetica Neue Light"/>
          <w:color w:val="7F7F7F" w:themeColor="text1" w:themeTint="80"/>
          <w:sz w:val="22"/>
          <w:szCs w:val="22"/>
        </w:rPr>
        <w:t>what area would a revolutionary McLaren product explore next and what would be its purpose?</w:t>
      </w:r>
      <w:r>
        <w:rPr>
          <w:rFonts w:ascii="Soho Gothic Pro Light" w:hAnsi="Soho Gothic Pro Light" w:cs="Helvetica Neue Light"/>
          <w:color w:val="7F7F7F" w:themeColor="text1" w:themeTint="80"/>
          <w:sz w:val="22"/>
          <w:szCs w:val="22"/>
          <w:lang w:val="en-GB"/>
        </w:rPr>
        <w:t xml:space="preserve"> </w:t>
      </w:r>
      <w:r w:rsidRPr="00D72067">
        <w:rPr>
          <w:rFonts w:ascii="Soho Gothic Pro Light" w:hAnsi="Soho Gothic Pro Light" w:cs="Helvetica Neue Light"/>
          <w:color w:val="7F7F7F" w:themeColor="text1" w:themeTint="80"/>
          <w:sz w:val="22"/>
          <w:szCs w:val="22"/>
        </w:rPr>
        <w:t>Explore a new era of function and engagement.</w:t>
      </w:r>
      <w:r>
        <w:rPr>
          <w:rFonts w:ascii="Soho Gothic Pro Light" w:hAnsi="Soho Gothic Pro Light" w:cs="Helvetica Neue Light"/>
          <w:color w:val="7F7F7F" w:themeColor="text1" w:themeTint="80"/>
          <w:sz w:val="22"/>
          <w:szCs w:val="22"/>
          <w:lang w:val="en-GB"/>
        </w:rPr>
        <w:t xml:space="preserve"> </w:t>
      </w:r>
      <w:r w:rsidRPr="00D72067">
        <w:rPr>
          <w:rFonts w:ascii="Soho Gothic Pro Light" w:hAnsi="Soho Gothic Pro Light" w:cs="Helvetica Neue Light"/>
          <w:color w:val="7F7F7F" w:themeColor="text1" w:themeTint="80"/>
          <w:sz w:val="22"/>
          <w:szCs w:val="22"/>
        </w:rPr>
        <w:t>– Focus on Function, Materials and Experience.</w:t>
      </w:r>
    </w:p>
    <w:p w14:paraId="138BBEAC" w14:textId="77777777" w:rsidR="00D72067" w:rsidRPr="006E00F9" w:rsidRDefault="00D72067" w:rsidP="004722CA">
      <w:pPr>
        <w:widowControl w:val="0"/>
        <w:autoSpaceDE w:val="0"/>
        <w:autoSpaceDN w:val="0"/>
        <w:adjustRightInd w:val="0"/>
        <w:spacing w:line="280" w:lineRule="atLeast"/>
        <w:ind w:left="360"/>
        <w:rPr>
          <w:rFonts w:ascii="Soho Gothic Pro Light" w:hAnsi="Soho Gothic Pro Light" w:cs="Helvetica Neue Light"/>
          <w:color w:val="7F7F7F" w:themeColor="text1" w:themeTint="80"/>
          <w:sz w:val="22"/>
          <w:szCs w:val="22"/>
        </w:rPr>
      </w:pPr>
    </w:p>
    <w:p w14:paraId="59E2B2A8" w14:textId="77777777" w:rsidR="001464EB" w:rsidRDefault="001464EB"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p>
    <w:p w14:paraId="08916244" w14:textId="77777777" w:rsidR="001464EB" w:rsidRDefault="001464EB"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p>
    <w:p w14:paraId="05087350" w14:textId="77777777" w:rsidR="001464EB" w:rsidRDefault="001464EB"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p>
    <w:p w14:paraId="245EFE31" w14:textId="07ACA37C" w:rsidR="00877DBF" w:rsidRPr="006E00F9" w:rsidRDefault="00877DBF" w:rsidP="00877DBF">
      <w:pPr>
        <w:widowControl w:val="0"/>
        <w:autoSpaceDE w:val="0"/>
        <w:autoSpaceDN w:val="0"/>
        <w:adjustRightInd w:val="0"/>
        <w:spacing w:after="240" w:line="280" w:lineRule="atLeast"/>
        <w:rPr>
          <w:rFonts w:ascii="Soho Gothic Pro Light" w:hAnsi="Soho Gothic Pro Light"/>
          <w:noProof/>
          <w:color w:val="595959" w:themeColor="text1" w:themeTint="A6"/>
          <w:sz w:val="22"/>
          <w:szCs w:val="22"/>
          <w:lang w:val="en-GB" w:eastAsia="en-GB"/>
        </w:rPr>
      </w:pPr>
      <w:r w:rsidRPr="006E00F9">
        <w:rPr>
          <w:rFonts w:ascii="Soho Gothic Pro Light" w:hAnsi="Soho Gothic Pro Light" w:cs="Helvetica Neue Light"/>
          <w:color w:val="595959" w:themeColor="text1" w:themeTint="A6"/>
          <w:sz w:val="22"/>
          <w:szCs w:val="22"/>
        </w:rPr>
        <w:t xml:space="preserve">Define the specific </w:t>
      </w:r>
      <w:r w:rsidR="002C38E3">
        <w:rPr>
          <w:rFonts w:ascii="Soho Gothic Pro Light" w:hAnsi="Soho Gothic Pro Light" w:cs="Helvetica Neue Light"/>
          <w:color w:val="595959" w:themeColor="text1" w:themeTint="A6"/>
          <w:sz w:val="22"/>
          <w:szCs w:val="22"/>
        </w:rPr>
        <w:t>ecosystem</w:t>
      </w:r>
      <w:r w:rsidR="000F55EB" w:rsidRPr="006E00F9">
        <w:rPr>
          <w:rFonts w:ascii="Soho Gothic Pro Light" w:hAnsi="Soho Gothic Pro Light" w:cs="Helvetica Neue Light"/>
          <w:color w:val="595959" w:themeColor="text1" w:themeTint="A6"/>
          <w:sz w:val="22"/>
          <w:szCs w:val="22"/>
        </w:rPr>
        <w:t xml:space="preserve"> for these products and understand the l</w:t>
      </w:r>
      <w:r w:rsidRPr="006E00F9">
        <w:rPr>
          <w:rFonts w:ascii="Soho Gothic Pro Light" w:hAnsi="Soho Gothic Pro Light" w:cs="Helvetica Neue Light"/>
          <w:color w:val="595959" w:themeColor="text1" w:themeTint="A6"/>
          <w:sz w:val="22"/>
          <w:szCs w:val="22"/>
        </w:rPr>
        <w:t>ifestyles, journeys</w:t>
      </w:r>
      <w:r w:rsidR="000F55EB" w:rsidRPr="006E00F9">
        <w:rPr>
          <w:rFonts w:ascii="Soho Gothic Pro Light" w:hAnsi="Soho Gothic Pro Light" w:cs="Helvetica Neue Light"/>
          <w:color w:val="595959" w:themeColor="text1" w:themeTint="A6"/>
          <w:sz w:val="22"/>
          <w:szCs w:val="22"/>
        </w:rPr>
        <w:t xml:space="preserve"> and needs of your customers</w:t>
      </w:r>
      <w:r w:rsidR="002B285E">
        <w:rPr>
          <w:rFonts w:ascii="Soho Gothic Pro Light" w:hAnsi="Soho Gothic Pro Light" w:cs="Helvetica Neue Light"/>
          <w:color w:val="595959" w:themeColor="text1" w:themeTint="A6"/>
          <w:sz w:val="22"/>
          <w:szCs w:val="22"/>
        </w:rPr>
        <w:t xml:space="preserve"> for each proposal</w:t>
      </w:r>
      <w:r w:rsidRPr="006E00F9">
        <w:rPr>
          <w:rFonts w:ascii="Soho Gothic Pro Light" w:hAnsi="Soho Gothic Pro Light" w:cs="Helvetica Neue Light"/>
          <w:color w:val="595959" w:themeColor="text1" w:themeTint="A6"/>
          <w:sz w:val="22"/>
          <w:szCs w:val="22"/>
        </w:rPr>
        <w:t>.</w:t>
      </w:r>
      <w:r w:rsidR="006D2F8D" w:rsidRPr="006E00F9">
        <w:rPr>
          <w:rFonts w:ascii="Soho Gothic Pro Light" w:hAnsi="Soho Gothic Pro Light" w:cs="Helvetica Neue Light"/>
          <w:color w:val="595959" w:themeColor="text1" w:themeTint="A6"/>
          <w:sz w:val="22"/>
          <w:szCs w:val="22"/>
        </w:rPr>
        <w:t xml:space="preserve"> </w:t>
      </w:r>
      <w:r w:rsidRPr="006E00F9">
        <w:rPr>
          <w:rFonts w:ascii="Soho Gothic Pro Light" w:hAnsi="Soho Gothic Pro Light" w:cs="Helvetica Neue Light"/>
          <w:color w:val="595959" w:themeColor="text1" w:themeTint="A6"/>
          <w:sz w:val="22"/>
          <w:szCs w:val="22"/>
        </w:rPr>
        <w:t xml:space="preserve">Develop logical yet innovative concepts for your proposed user and journeys, taking McLaren into new markets, </w:t>
      </w:r>
      <w:r w:rsidR="006D2F8D" w:rsidRPr="006E00F9">
        <w:rPr>
          <w:rFonts w:ascii="Soho Gothic Pro Light" w:hAnsi="Soho Gothic Pro Light" w:cs="Helvetica Neue Light"/>
          <w:color w:val="595959" w:themeColor="text1" w:themeTint="A6"/>
          <w:sz w:val="22"/>
          <w:szCs w:val="22"/>
        </w:rPr>
        <w:t>complimenting</w:t>
      </w:r>
      <w:r w:rsidRPr="006E00F9">
        <w:rPr>
          <w:rFonts w:ascii="Soho Gothic Pro Light" w:hAnsi="Soho Gothic Pro Light" w:cs="Helvetica Neue Light"/>
          <w:color w:val="595959" w:themeColor="text1" w:themeTint="A6"/>
          <w:sz w:val="22"/>
          <w:szCs w:val="22"/>
        </w:rPr>
        <w:t xml:space="preserve"> brand </w:t>
      </w:r>
      <w:r w:rsidR="006D2F8D" w:rsidRPr="006E00F9">
        <w:rPr>
          <w:rFonts w:ascii="Soho Gothic Pro Light" w:hAnsi="Soho Gothic Pro Light" w:cs="Helvetica Neue Light"/>
          <w:color w:val="595959" w:themeColor="text1" w:themeTint="A6"/>
          <w:sz w:val="22"/>
          <w:szCs w:val="22"/>
        </w:rPr>
        <w:t>values</w:t>
      </w:r>
      <w:r w:rsidRPr="006E00F9">
        <w:rPr>
          <w:rFonts w:ascii="Soho Gothic Pro Light" w:hAnsi="Soho Gothic Pro Light" w:cs="Helvetica Neue Light"/>
          <w:color w:val="595959" w:themeColor="text1" w:themeTint="A6"/>
          <w:sz w:val="22"/>
          <w:szCs w:val="22"/>
        </w:rPr>
        <w:t xml:space="preserve"> and enhancing appeal whilst maintaining a clear and fresh brand identity.</w:t>
      </w:r>
    </w:p>
    <w:p w14:paraId="6B4A58FE" w14:textId="2044C32D" w:rsidR="00C37EE5" w:rsidRPr="001464EB" w:rsidRDefault="00D72067" w:rsidP="00C37EE5">
      <w:pPr>
        <w:widowControl w:val="0"/>
        <w:autoSpaceDE w:val="0"/>
        <w:autoSpaceDN w:val="0"/>
        <w:adjustRightInd w:val="0"/>
        <w:spacing w:after="240" w:line="280" w:lineRule="atLeast"/>
        <w:jc w:val="center"/>
        <w:rPr>
          <w:rFonts w:ascii="Soho Gothic Pro Light" w:hAnsi="Soho Gothic Pro Light" w:cs="Helvetica Neue Light"/>
          <w:b/>
          <w:color w:val="7F7F7F" w:themeColor="text1" w:themeTint="80"/>
          <w:sz w:val="22"/>
          <w:szCs w:val="22"/>
        </w:rPr>
      </w:pPr>
      <w:r w:rsidRPr="001464EB">
        <w:rPr>
          <w:rFonts w:ascii="Soho Gothic Pro Light" w:hAnsi="Soho Gothic Pro Light" w:cs="Helvetica Neue Light"/>
          <w:b/>
          <w:color w:val="7F7F7F" w:themeColor="text1" w:themeTint="80"/>
          <w:sz w:val="22"/>
          <w:szCs w:val="22"/>
        </w:rPr>
        <w:t>Understand.</w:t>
      </w:r>
      <w:r w:rsidRPr="001464EB">
        <w:rPr>
          <w:rFonts w:ascii="Soho Gothic Pro Light" w:hAnsi="Soho Gothic Pro Light" w:cs="Helvetica Neue Light"/>
          <w:b/>
          <w:color w:val="7F7F7F" w:themeColor="text1" w:themeTint="80"/>
          <w:sz w:val="22"/>
          <w:szCs w:val="22"/>
        </w:rPr>
        <w:tab/>
      </w:r>
      <w:r w:rsidRPr="001464EB">
        <w:rPr>
          <w:rFonts w:ascii="Soho Gothic Pro Light" w:hAnsi="Soho Gothic Pro Light" w:cs="Helvetica Neue Light"/>
          <w:b/>
          <w:color w:val="7F7F7F" w:themeColor="text1" w:themeTint="80"/>
          <w:sz w:val="22"/>
          <w:szCs w:val="22"/>
        </w:rPr>
        <w:tab/>
      </w:r>
      <w:r w:rsidRPr="001464EB">
        <w:rPr>
          <w:rFonts w:ascii="Soho Gothic Pro Light" w:hAnsi="Soho Gothic Pro Light" w:cs="Helvetica Neue Light"/>
          <w:b/>
          <w:color w:val="7F7F7F" w:themeColor="text1" w:themeTint="80"/>
          <w:sz w:val="22"/>
          <w:szCs w:val="22"/>
        </w:rPr>
        <w:tab/>
        <w:t>Explore.</w:t>
      </w:r>
      <w:r w:rsidRPr="001464EB">
        <w:rPr>
          <w:rFonts w:ascii="Soho Gothic Pro Light" w:hAnsi="Soho Gothic Pro Light" w:cs="Helvetica Neue Light"/>
          <w:b/>
          <w:color w:val="7F7F7F" w:themeColor="text1" w:themeTint="80"/>
          <w:sz w:val="22"/>
          <w:szCs w:val="22"/>
        </w:rPr>
        <w:tab/>
        <w:t xml:space="preserve">     </w:t>
      </w:r>
      <w:r w:rsidRPr="001464EB">
        <w:rPr>
          <w:rFonts w:ascii="Soho Gothic Pro Light" w:hAnsi="Soho Gothic Pro Light" w:cs="Helvetica Neue Light"/>
          <w:b/>
          <w:color w:val="7F7F7F" w:themeColor="text1" w:themeTint="80"/>
          <w:sz w:val="22"/>
          <w:szCs w:val="22"/>
        </w:rPr>
        <w:tab/>
        <w:t xml:space="preserve">       Create.</w:t>
      </w:r>
    </w:p>
    <w:p w14:paraId="1E44F526" w14:textId="1482B9D8" w:rsidR="005606D2" w:rsidRPr="00060418" w:rsidRDefault="005606D2"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rPr>
      </w:pPr>
    </w:p>
    <w:p w14:paraId="567D636F" w14:textId="762052A1" w:rsidR="00877DBF" w:rsidRPr="006E00F9" w:rsidRDefault="00C07D78"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r w:rsidRPr="00060418">
        <w:rPr>
          <w:rFonts w:ascii="Soho Gothic Pro Light" w:hAnsi="Soho Gothic Pro Light" w:cs="Helvetica Neue Light"/>
          <w:iCs/>
          <w:noProof/>
          <w:color w:val="000000"/>
          <w:sz w:val="22"/>
          <w:szCs w:val="22"/>
          <w:lang w:val="en-GB" w:eastAsia="en-GB"/>
        </w:rPr>
        <mc:AlternateContent>
          <mc:Choice Requires="wps">
            <w:drawing>
              <wp:anchor distT="0" distB="0" distL="114300" distR="114300" simplePos="0" relativeHeight="251667456" behindDoc="0" locked="0" layoutInCell="1" allowOverlap="1" wp14:anchorId="3656FA23" wp14:editId="11FA10C6">
                <wp:simplePos x="0" y="0"/>
                <wp:positionH relativeFrom="margin">
                  <wp:align>left</wp:align>
                </wp:positionH>
                <wp:positionV relativeFrom="paragraph">
                  <wp:posOffset>280643</wp:posOffset>
                </wp:positionV>
                <wp:extent cx="5960110" cy="0"/>
                <wp:effectExtent l="0" t="0" r="21590" b="19050"/>
                <wp:wrapNone/>
                <wp:docPr id="6" name="Straight Connector 6"/>
                <wp:cNvGraphicFramePr/>
                <a:graphic xmlns:a="http://schemas.openxmlformats.org/drawingml/2006/main">
                  <a:graphicData uri="http://schemas.microsoft.com/office/word/2010/wordprocessingShape">
                    <wps:wsp>
                      <wps:cNvCnPr/>
                      <wps:spPr>
                        <a:xfrm>
                          <a:off x="0" y="0"/>
                          <a:ext cx="5960110" cy="0"/>
                        </a:xfrm>
                        <a:prstGeom prst="line">
                          <a:avLst/>
                        </a:prstGeom>
                        <a:ln w="3175">
                          <a:solidFill>
                            <a:schemeClr val="accent6"/>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line w14:anchorId="45184EA7" id="Straight Connector 6" o:spid="_x0000_s1026" style="position:absolute;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1pt" to="469.3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" strokecolor="#f79646 [3209]" strokeweight=".25pt">
                <w10:wrap anchorx="margin"/>
              </v:line>
            </w:pict>
          </mc:Fallback>
        </mc:AlternateContent>
      </w:r>
      <w:r w:rsidR="00877DBF" w:rsidRPr="006E00F9">
        <w:rPr>
          <w:rFonts w:ascii="Soho Gothic Pro Light" w:hAnsi="Soho Gothic Pro Light" w:cs="Helvetica Neue Medium"/>
          <w:b/>
          <w:color w:val="595959" w:themeColor="text1" w:themeTint="A6"/>
          <w:sz w:val="22"/>
          <w:szCs w:val="22"/>
        </w:rPr>
        <w:t>Objectives</w:t>
      </w:r>
    </w:p>
    <w:p w14:paraId="235C6EBF" w14:textId="29023360" w:rsidR="00360978" w:rsidRPr="006E00F9" w:rsidRDefault="00877DBF"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E00F9">
        <w:rPr>
          <w:rFonts w:ascii="Soho Gothic Pro Light" w:hAnsi="Soho Gothic Pro Light" w:cs="Helvetica Neue Light"/>
          <w:color w:val="595959" w:themeColor="text1" w:themeTint="A6"/>
          <w:sz w:val="22"/>
          <w:szCs w:val="22"/>
        </w:rPr>
        <w:t>Understanding the meaning and essence of the brand, defining new standards of innovation and performance, appreciating changing mobility and technology - applying</w:t>
      </w:r>
      <w:r w:rsidR="00DC5089" w:rsidRPr="006E00F9">
        <w:rPr>
          <w:rFonts w:ascii="Soho Gothic Pro Light" w:hAnsi="Soho Gothic Pro Light" w:cs="Helvetica Neue Light"/>
          <w:color w:val="595959" w:themeColor="text1" w:themeTint="A6"/>
          <w:sz w:val="22"/>
          <w:szCs w:val="22"/>
        </w:rPr>
        <w:t xml:space="preserve"> those to an innovative future of</w:t>
      </w:r>
      <w:r w:rsidRPr="006E00F9">
        <w:rPr>
          <w:rFonts w:ascii="Soho Gothic Pro Light" w:hAnsi="Soho Gothic Pro Light" w:cs="Helvetica Neue Light"/>
          <w:color w:val="595959" w:themeColor="text1" w:themeTint="A6"/>
          <w:sz w:val="22"/>
          <w:szCs w:val="22"/>
        </w:rPr>
        <w:t xml:space="preserve"> the brand</w:t>
      </w:r>
      <w:r w:rsidR="00DC5089" w:rsidRPr="006E00F9">
        <w:rPr>
          <w:rFonts w:ascii="Soho Gothic Pro Light" w:hAnsi="Soho Gothic Pro Light" w:cs="Helvetica Neue Light"/>
          <w:color w:val="595959" w:themeColor="text1" w:themeTint="A6"/>
          <w:sz w:val="22"/>
          <w:szCs w:val="22"/>
        </w:rPr>
        <w:t xml:space="preserve"> and into markets for</w:t>
      </w:r>
      <w:r w:rsidR="00C37EE5" w:rsidRPr="006E00F9">
        <w:rPr>
          <w:rFonts w:ascii="Soho Gothic Pro Light" w:hAnsi="Soho Gothic Pro Light" w:cs="Helvetica Neue Light"/>
          <w:color w:val="595959" w:themeColor="text1" w:themeTint="A6"/>
          <w:sz w:val="22"/>
          <w:szCs w:val="22"/>
        </w:rPr>
        <w:t xml:space="preserve"> a new era.</w:t>
      </w:r>
    </w:p>
    <w:p w14:paraId="2C114B90" w14:textId="77777777" w:rsidR="006D6B6F" w:rsidRPr="00113CCD" w:rsidRDefault="00C37EE5" w:rsidP="00C37EE5">
      <w:pPr>
        <w:pStyle w:val="ListParagraph"/>
        <w:widowControl w:val="0"/>
        <w:numPr>
          <w:ilvl w:val="0"/>
          <w:numId w:val="3"/>
        </w:numPr>
        <w:autoSpaceDE w:val="0"/>
        <w:autoSpaceDN w:val="0"/>
        <w:adjustRightInd w:val="0"/>
        <w:spacing w:after="240" w:line="280" w:lineRule="atLeast"/>
        <w:rPr>
          <w:rFonts w:ascii="Soho Gothic Pro Light" w:hAnsi="Soho Gothic Pro Light" w:cs="Helvetica Neue Light"/>
          <w:b/>
          <w:color w:val="7F7F7F" w:themeColor="text1" w:themeTint="80"/>
          <w:sz w:val="22"/>
          <w:szCs w:val="22"/>
        </w:rPr>
      </w:pPr>
      <w:r w:rsidRPr="00113CCD">
        <w:rPr>
          <w:rFonts w:ascii="Soho Gothic Pro Light" w:hAnsi="Soho Gothic Pro Light" w:cs="Helvetica Neue Light"/>
          <w:b/>
          <w:color w:val="7F7F7F" w:themeColor="text1" w:themeTint="80"/>
          <w:sz w:val="22"/>
          <w:szCs w:val="22"/>
        </w:rPr>
        <w:lastRenderedPageBreak/>
        <w:t xml:space="preserve">Concepts: </w:t>
      </w:r>
    </w:p>
    <w:p w14:paraId="2E8C934D" w14:textId="7822FE09" w:rsidR="00C37EE5" w:rsidRDefault="00C37EE5" w:rsidP="006D6B6F">
      <w:pPr>
        <w:pStyle w:val="ListParagraph"/>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D6B6F">
        <w:rPr>
          <w:rFonts w:ascii="Soho Gothic Pro Light" w:hAnsi="Soho Gothic Pro Light" w:cs="Helvetica Neue Light"/>
          <w:color w:val="595959" w:themeColor="text1" w:themeTint="A6"/>
          <w:sz w:val="22"/>
          <w:szCs w:val="22"/>
        </w:rPr>
        <w:t xml:space="preserve">The year is 2050 – provide clear justification for </w:t>
      </w:r>
      <w:r w:rsidR="002B285E">
        <w:rPr>
          <w:rFonts w:ascii="Soho Gothic Pro Light" w:hAnsi="Soho Gothic Pro Light" w:cs="Helvetica Neue Light"/>
          <w:color w:val="595959" w:themeColor="text1" w:themeTint="A6"/>
          <w:sz w:val="22"/>
          <w:szCs w:val="22"/>
        </w:rPr>
        <w:t>each</w:t>
      </w:r>
      <w:r w:rsidRPr="006D6B6F">
        <w:rPr>
          <w:rFonts w:ascii="Soho Gothic Pro Light" w:hAnsi="Soho Gothic Pro Light" w:cs="Helvetica Neue Light"/>
          <w:color w:val="595959" w:themeColor="text1" w:themeTint="A6"/>
          <w:sz w:val="22"/>
          <w:szCs w:val="22"/>
        </w:rPr>
        <w:t xml:space="preserve"> concept.</w:t>
      </w:r>
      <w:r w:rsidR="002B285E">
        <w:rPr>
          <w:rFonts w:ascii="Soho Gothic Pro Light" w:hAnsi="Soho Gothic Pro Light" w:cs="Helvetica Neue Light"/>
          <w:color w:val="595959" w:themeColor="text1" w:themeTint="A6"/>
          <w:sz w:val="22"/>
          <w:szCs w:val="22"/>
        </w:rPr>
        <w:t xml:space="preserve"> </w:t>
      </w:r>
    </w:p>
    <w:p w14:paraId="32469537" w14:textId="77777777" w:rsidR="002B285E" w:rsidRDefault="002B285E" w:rsidP="002B285E">
      <w:pPr>
        <w:pStyle w:val="ListParagraph"/>
        <w:widowControl w:val="0"/>
        <w:autoSpaceDE w:val="0"/>
        <w:autoSpaceDN w:val="0"/>
        <w:adjustRightInd w:val="0"/>
        <w:spacing w:after="240" w:line="280" w:lineRule="atLeast"/>
        <w:rPr>
          <w:rFonts w:ascii="Soho Gothic Pro Light" w:hAnsi="Soho Gothic Pro Light" w:cs="Helvetica Neue Light"/>
          <w:b/>
          <w:color w:val="7F7F7F" w:themeColor="text1" w:themeTint="80"/>
          <w:sz w:val="22"/>
          <w:szCs w:val="22"/>
        </w:rPr>
      </w:pPr>
    </w:p>
    <w:p w14:paraId="32B7DB47" w14:textId="3E5565BD" w:rsidR="002B285E" w:rsidRPr="00113CCD" w:rsidRDefault="002B285E" w:rsidP="002B285E">
      <w:pPr>
        <w:pStyle w:val="ListParagraph"/>
        <w:widowControl w:val="0"/>
        <w:numPr>
          <w:ilvl w:val="0"/>
          <w:numId w:val="3"/>
        </w:numPr>
        <w:autoSpaceDE w:val="0"/>
        <w:autoSpaceDN w:val="0"/>
        <w:adjustRightInd w:val="0"/>
        <w:spacing w:after="240" w:line="280" w:lineRule="atLeast"/>
        <w:rPr>
          <w:rFonts w:ascii="Soho Gothic Pro Light" w:hAnsi="Soho Gothic Pro Light" w:cs="Helvetica Neue Light"/>
          <w:b/>
          <w:color w:val="7F7F7F" w:themeColor="text1" w:themeTint="80"/>
          <w:sz w:val="22"/>
          <w:szCs w:val="22"/>
        </w:rPr>
      </w:pPr>
      <w:r>
        <w:rPr>
          <w:rFonts w:ascii="Soho Gothic Pro Light" w:hAnsi="Soho Gothic Pro Light" w:cs="Helvetica Neue Light"/>
          <w:b/>
          <w:color w:val="7F7F7F" w:themeColor="text1" w:themeTint="80"/>
          <w:sz w:val="22"/>
          <w:szCs w:val="22"/>
        </w:rPr>
        <w:t>Presentation</w:t>
      </w:r>
      <w:r w:rsidRPr="00113CCD">
        <w:rPr>
          <w:rFonts w:ascii="Soho Gothic Pro Light" w:hAnsi="Soho Gothic Pro Light" w:cs="Helvetica Neue Light"/>
          <w:b/>
          <w:color w:val="7F7F7F" w:themeColor="text1" w:themeTint="80"/>
          <w:sz w:val="22"/>
          <w:szCs w:val="22"/>
        </w:rPr>
        <w:t xml:space="preserve">: </w:t>
      </w:r>
    </w:p>
    <w:p w14:paraId="3944AFC9" w14:textId="77777777" w:rsidR="002B285E" w:rsidRDefault="002B285E" w:rsidP="002B285E">
      <w:pPr>
        <w:pStyle w:val="ListParagraph"/>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Pr>
          <w:rFonts w:ascii="Soho Gothic Pro Light" w:hAnsi="Soho Gothic Pro Light" w:cs="Helvetica Neue Light"/>
          <w:color w:val="595959" w:themeColor="text1" w:themeTint="A6"/>
          <w:sz w:val="22"/>
          <w:szCs w:val="22"/>
        </w:rPr>
        <w:t>Verbal and visual presentations of environments, user lifestyles and journeys.</w:t>
      </w:r>
    </w:p>
    <w:p w14:paraId="1567435E" w14:textId="77777777" w:rsidR="002B285E" w:rsidRDefault="002B285E" w:rsidP="002B285E">
      <w:pPr>
        <w:pStyle w:val="ListParagraph"/>
        <w:widowControl w:val="0"/>
        <w:autoSpaceDE w:val="0"/>
        <w:autoSpaceDN w:val="0"/>
        <w:adjustRightInd w:val="0"/>
        <w:spacing w:after="240" w:line="280" w:lineRule="atLeast"/>
        <w:rPr>
          <w:rFonts w:ascii="Soho Gothic Pro Light" w:hAnsi="Soho Gothic Pro Light" w:cs="Helvetica Neue Light"/>
          <w:b/>
          <w:color w:val="7F7F7F" w:themeColor="text1" w:themeTint="80"/>
          <w:sz w:val="22"/>
          <w:szCs w:val="22"/>
        </w:rPr>
      </w:pPr>
    </w:p>
    <w:p w14:paraId="14529738" w14:textId="1B187C5A" w:rsidR="006D6B6F" w:rsidRPr="00113CCD" w:rsidRDefault="00C37EE5" w:rsidP="00C37EE5">
      <w:pPr>
        <w:pStyle w:val="ListParagraph"/>
        <w:widowControl w:val="0"/>
        <w:numPr>
          <w:ilvl w:val="0"/>
          <w:numId w:val="3"/>
        </w:numPr>
        <w:autoSpaceDE w:val="0"/>
        <w:autoSpaceDN w:val="0"/>
        <w:adjustRightInd w:val="0"/>
        <w:spacing w:after="240" w:line="280" w:lineRule="atLeast"/>
        <w:rPr>
          <w:rFonts w:ascii="Soho Gothic Pro Light" w:hAnsi="Soho Gothic Pro Light" w:cs="Helvetica Neue Light"/>
          <w:b/>
          <w:color w:val="7F7F7F" w:themeColor="text1" w:themeTint="80"/>
          <w:sz w:val="22"/>
          <w:szCs w:val="22"/>
        </w:rPr>
      </w:pPr>
      <w:r w:rsidRPr="00113CCD">
        <w:rPr>
          <w:rFonts w:ascii="Soho Gothic Pro Light" w:hAnsi="Soho Gothic Pro Light" w:cs="Helvetica Neue Light"/>
          <w:b/>
          <w:color w:val="7F7F7F" w:themeColor="text1" w:themeTint="80"/>
          <w:sz w:val="22"/>
          <w:szCs w:val="22"/>
        </w:rPr>
        <w:t>2D/3D Output</w:t>
      </w:r>
      <w:r w:rsidR="006D6B6F" w:rsidRPr="00113CCD">
        <w:rPr>
          <w:rFonts w:ascii="Soho Gothic Pro Light" w:hAnsi="Soho Gothic Pro Light" w:cs="Helvetica Neue Light"/>
          <w:b/>
          <w:color w:val="7F7F7F" w:themeColor="text1" w:themeTint="80"/>
          <w:sz w:val="22"/>
          <w:szCs w:val="22"/>
        </w:rPr>
        <w:t>:</w:t>
      </w:r>
      <w:r w:rsidRPr="00113CCD">
        <w:rPr>
          <w:rFonts w:ascii="Soho Gothic Pro Light" w:hAnsi="Soho Gothic Pro Light" w:cs="Helvetica Neue Light"/>
          <w:b/>
          <w:color w:val="7F7F7F" w:themeColor="text1" w:themeTint="80"/>
          <w:sz w:val="22"/>
          <w:szCs w:val="22"/>
        </w:rPr>
        <w:t xml:space="preserve"> </w:t>
      </w:r>
    </w:p>
    <w:p w14:paraId="3F7FFF68" w14:textId="037A1D7A" w:rsidR="00C37EE5" w:rsidRPr="006D6B6F" w:rsidRDefault="002B285E" w:rsidP="006D6B6F">
      <w:pPr>
        <w:pStyle w:val="ListParagraph"/>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Pr>
          <w:rFonts w:ascii="Soho Gothic Pro Light" w:hAnsi="Soho Gothic Pro Light" w:cs="Helvetica Neue Light"/>
          <w:color w:val="595959" w:themeColor="text1" w:themeTint="A6"/>
          <w:sz w:val="22"/>
          <w:szCs w:val="22"/>
        </w:rPr>
        <w:t>H</w:t>
      </w:r>
      <w:r w:rsidR="00C37EE5" w:rsidRPr="006D6B6F">
        <w:rPr>
          <w:rFonts w:ascii="Soho Gothic Pro Light" w:hAnsi="Soho Gothic Pro Light" w:cs="Helvetica Neue Light"/>
          <w:color w:val="595959" w:themeColor="text1" w:themeTint="A6"/>
          <w:sz w:val="22"/>
          <w:szCs w:val="22"/>
        </w:rPr>
        <w:t>igh quality 2</w:t>
      </w:r>
      <w:r w:rsidR="00060418" w:rsidRPr="006D6B6F">
        <w:rPr>
          <w:rFonts w:ascii="Soho Gothic Pro Light" w:hAnsi="Soho Gothic Pro Light" w:cs="Helvetica Neue Light"/>
          <w:color w:val="595959" w:themeColor="text1" w:themeTint="A6"/>
          <w:sz w:val="22"/>
          <w:szCs w:val="22"/>
        </w:rPr>
        <w:t>D visuals, as well as</w:t>
      </w:r>
      <w:r w:rsidR="00C37EE5" w:rsidRPr="006D6B6F">
        <w:rPr>
          <w:rFonts w:ascii="Soho Gothic Pro Light" w:hAnsi="Soho Gothic Pro Light" w:cs="Helvetica Neue Light"/>
          <w:color w:val="595959" w:themeColor="text1" w:themeTint="A6"/>
          <w:sz w:val="22"/>
          <w:szCs w:val="22"/>
        </w:rPr>
        <w:t xml:space="preserve"> professional 3D physical and digital representations.</w:t>
      </w:r>
    </w:p>
    <w:p w14:paraId="2C761E3C" w14:textId="77777777" w:rsidR="006D6B6F" w:rsidRPr="00113CCD" w:rsidRDefault="006D6B6F" w:rsidP="006D6B6F">
      <w:pPr>
        <w:pStyle w:val="ListParagraph"/>
        <w:widowControl w:val="0"/>
        <w:autoSpaceDE w:val="0"/>
        <w:autoSpaceDN w:val="0"/>
        <w:adjustRightInd w:val="0"/>
        <w:spacing w:after="240" w:line="280" w:lineRule="atLeast"/>
        <w:rPr>
          <w:rFonts w:ascii="Soho Gothic Pro Light" w:hAnsi="Soho Gothic Pro Light" w:cs="Helvetica Neue Light"/>
          <w:color w:val="7F7F7F" w:themeColor="text1" w:themeTint="80"/>
          <w:sz w:val="22"/>
          <w:szCs w:val="22"/>
        </w:rPr>
      </w:pPr>
    </w:p>
    <w:p w14:paraId="4A72BB63" w14:textId="77777777" w:rsidR="006D6B6F" w:rsidRPr="00113CCD" w:rsidRDefault="00123DF1" w:rsidP="00C37EE5">
      <w:pPr>
        <w:pStyle w:val="ListParagraph"/>
        <w:widowControl w:val="0"/>
        <w:numPr>
          <w:ilvl w:val="0"/>
          <w:numId w:val="3"/>
        </w:numPr>
        <w:autoSpaceDE w:val="0"/>
        <w:autoSpaceDN w:val="0"/>
        <w:adjustRightInd w:val="0"/>
        <w:spacing w:after="240" w:line="280" w:lineRule="atLeast"/>
        <w:rPr>
          <w:rFonts w:ascii="Soho Gothic Pro Light" w:hAnsi="Soho Gothic Pro Light" w:cs="Helvetica Neue Light"/>
          <w:b/>
          <w:color w:val="7F7F7F" w:themeColor="text1" w:themeTint="80"/>
          <w:sz w:val="22"/>
          <w:szCs w:val="22"/>
        </w:rPr>
      </w:pPr>
      <w:r w:rsidRPr="00113CCD">
        <w:rPr>
          <w:rFonts w:ascii="Soho Gothic Pro Light" w:hAnsi="Soho Gothic Pro Light" w:cs="Helvetica Neue Light"/>
          <w:b/>
          <w:color w:val="7F7F7F" w:themeColor="text1" w:themeTint="80"/>
          <w:sz w:val="22"/>
          <w:szCs w:val="22"/>
        </w:rPr>
        <w:t>Teamwork:</w:t>
      </w:r>
      <w:r w:rsidR="00060418" w:rsidRPr="00113CCD">
        <w:rPr>
          <w:rFonts w:ascii="Soho Gothic Pro Light" w:hAnsi="Soho Gothic Pro Light" w:cs="Helvetica Neue Light"/>
          <w:b/>
          <w:color w:val="7F7F7F" w:themeColor="text1" w:themeTint="80"/>
          <w:sz w:val="22"/>
          <w:szCs w:val="22"/>
        </w:rPr>
        <w:t xml:space="preserve"> </w:t>
      </w:r>
    </w:p>
    <w:p w14:paraId="2E8BABC5" w14:textId="77777777" w:rsidR="00060418" w:rsidRPr="006D6B6F" w:rsidRDefault="006D6B6F" w:rsidP="006D6B6F">
      <w:pPr>
        <w:pStyle w:val="ListParagraph"/>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6D6B6F">
        <w:rPr>
          <w:rFonts w:ascii="Soho Gothic Pro Light" w:hAnsi="Soho Gothic Pro Light" w:cs="Helvetica Neue Light"/>
          <w:color w:val="595959" w:themeColor="text1" w:themeTint="A6"/>
          <w:sz w:val="22"/>
          <w:szCs w:val="22"/>
        </w:rPr>
        <w:t>Work professionally in a team to a level which</w:t>
      </w:r>
      <w:r w:rsidR="00060418" w:rsidRPr="006D6B6F">
        <w:rPr>
          <w:rFonts w:ascii="Soho Gothic Pro Light" w:hAnsi="Soho Gothic Pro Light" w:cs="Helvetica Neue Light"/>
          <w:color w:val="595959" w:themeColor="text1" w:themeTint="A6"/>
          <w:sz w:val="22"/>
          <w:szCs w:val="22"/>
        </w:rPr>
        <w:t xml:space="preserve"> is worthy of both your University and McLaren</w:t>
      </w:r>
      <w:r w:rsidRPr="006D6B6F">
        <w:rPr>
          <w:rFonts w:ascii="Soho Gothic Pro Light" w:hAnsi="Soho Gothic Pro Light" w:cs="Helvetica Neue Light"/>
          <w:color w:val="595959" w:themeColor="text1" w:themeTint="A6"/>
          <w:sz w:val="22"/>
          <w:szCs w:val="22"/>
        </w:rPr>
        <w:t>’s standards</w:t>
      </w:r>
      <w:r w:rsidR="00060418" w:rsidRPr="006D6B6F">
        <w:rPr>
          <w:rFonts w:ascii="Soho Gothic Pro Light" w:hAnsi="Soho Gothic Pro Light" w:cs="Helvetica Neue Light"/>
          <w:color w:val="595959" w:themeColor="text1" w:themeTint="A6"/>
          <w:sz w:val="22"/>
          <w:szCs w:val="22"/>
        </w:rPr>
        <w:t>.</w:t>
      </w:r>
    </w:p>
    <w:p w14:paraId="3F496023" w14:textId="3E67D785" w:rsidR="005606D2" w:rsidRPr="006D6B6F" w:rsidRDefault="005606D2"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p>
    <w:p w14:paraId="5372C47C" w14:textId="5A6C0665" w:rsidR="00C07D78" w:rsidRDefault="00C07D78" w:rsidP="00877DBF">
      <w:pPr>
        <w:widowControl w:val="0"/>
        <w:autoSpaceDE w:val="0"/>
        <w:autoSpaceDN w:val="0"/>
        <w:adjustRightInd w:val="0"/>
        <w:spacing w:after="240" w:line="280" w:lineRule="atLeast"/>
        <w:rPr>
          <w:rFonts w:ascii="Soho Gothic Pro Light" w:hAnsi="Soho Gothic Pro Light" w:cs="Helvetica Neue Medium"/>
          <w:b/>
          <w:color w:val="595959" w:themeColor="text1" w:themeTint="A6"/>
          <w:sz w:val="22"/>
          <w:szCs w:val="22"/>
        </w:rPr>
      </w:pPr>
    </w:p>
    <w:p w14:paraId="7CF9E1B3" w14:textId="7D3E268E" w:rsidR="00877DBF" w:rsidRPr="006E00F9" w:rsidRDefault="00C07D78" w:rsidP="00877DBF">
      <w:pPr>
        <w:widowControl w:val="0"/>
        <w:autoSpaceDE w:val="0"/>
        <w:autoSpaceDN w:val="0"/>
        <w:adjustRightInd w:val="0"/>
        <w:spacing w:after="240" w:line="280" w:lineRule="atLeast"/>
        <w:rPr>
          <w:rFonts w:ascii="Soho Gothic Pro Light" w:hAnsi="Soho Gothic Pro Light" w:cs="Helvetica Neue Light"/>
          <w:color w:val="595959" w:themeColor="text1" w:themeTint="A6"/>
          <w:sz w:val="22"/>
          <w:szCs w:val="22"/>
        </w:rPr>
      </w:pPr>
      <w:r w:rsidRPr="00060418">
        <w:rPr>
          <w:rFonts w:ascii="Soho Gothic Pro Light" w:hAnsi="Soho Gothic Pro Light" w:cs="Helvetica Neue Light"/>
          <w:iCs/>
          <w:noProof/>
          <w:color w:val="000000"/>
          <w:sz w:val="22"/>
          <w:szCs w:val="22"/>
          <w:lang w:val="en-GB" w:eastAsia="en-GB"/>
        </w:rPr>
        <mc:AlternateContent>
          <mc:Choice Requires="wps">
            <w:drawing>
              <wp:anchor distT="0" distB="0" distL="114300" distR="114300" simplePos="0" relativeHeight="251669504" behindDoc="0" locked="0" layoutInCell="1" allowOverlap="1" wp14:anchorId="5C6B08F0" wp14:editId="0D697A93">
                <wp:simplePos x="0" y="0"/>
                <wp:positionH relativeFrom="margin">
                  <wp:align>left</wp:align>
                </wp:positionH>
                <wp:positionV relativeFrom="paragraph">
                  <wp:posOffset>288842</wp:posOffset>
                </wp:positionV>
                <wp:extent cx="5960110" cy="0"/>
                <wp:effectExtent l="0" t="0" r="21590" b="19050"/>
                <wp:wrapNone/>
                <wp:docPr id="7" name="Straight Connector 7"/>
                <wp:cNvGraphicFramePr/>
                <a:graphic xmlns:a="http://schemas.openxmlformats.org/drawingml/2006/main">
                  <a:graphicData uri="http://schemas.microsoft.com/office/word/2010/wordprocessingShape">
                    <wps:wsp>
                      <wps:cNvCnPr/>
                      <wps:spPr>
                        <a:xfrm>
                          <a:off x="0" y="0"/>
                          <a:ext cx="5960110" cy="0"/>
                        </a:xfrm>
                        <a:prstGeom prst="line">
                          <a:avLst/>
                        </a:prstGeom>
                        <a:ln w="3175">
                          <a:solidFill>
                            <a:schemeClr val="accent6"/>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5="http://schemas.microsoft.com/office/drawing/2016/5/11/chartex" xmlns:cx4="http://schemas.microsoft.com/office/drawing/2016/5/10/chartex" xmlns:cx3="http://schemas.microsoft.com/office/drawing/2016/5/9/chartex" xmlns:cx2="http://schemas.microsoft.com/office/drawing/2015/10/21/chartex">
            <w:pict>
              <v:line w14:anchorId="3DD1F125" id="Straight Connector 7" o:spid="_x0000_s1026" style="position:absolute;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75pt" to="469.3pt,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" strokecolor="#f79646 [3209]" strokeweight=".25pt">
                <w10:wrap anchorx="margin"/>
              </v:line>
            </w:pict>
          </mc:Fallback>
        </mc:AlternateContent>
      </w:r>
      <w:r w:rsidR="00877DBF" w:rsidRPr="006E00F9">
        <w:rPr>
          <w:rFonts w:ascii="Soho Gothic Pro Light" w:hAnsi="Soho Gothic Pro Light" w:cs="Helvetica Neue Medium"/>
          <w:b/>
          <w:color w:val="595959" w:themeColor="text1" w:themeTint="A6"/>
          <w:sz w:val="22"/>
          <w:szCs w:val="22"/>
        </w:rPr>
        <w:t>Project Schedule</w:t>
      </w:r>
    </w:p>
    <w:p w14:paraId="195478B4" w14:textId="119E6DAC" w:rsidR="006D2F8D" w:rsidRDefault="006D2F8D" w:rsidP="00877DBF">
      <w:pPr>
        <w:widowControl w:val="0"/>
        <w:numPr>
          <w:ilvl w:val="0"/>
          <w:numId w:val="2"/>
        </w:numPr>
        <w:tabs>
          <w:tab w:val="left" w:pos="20"/>
          <w:tab w:val="left" w:pos="180"/>
        </w:tabs>
        <w:autoSpaceDE w:val="0"/>
        <w:autoSpaceDN w:val="0"/>
        <w:adjustRightInd w:val="0"/>
        <w:spacing w:after="240" w:line="280" w:lineRule="atLeast"/>
        <w:ind w:left="180" w:hanging="180"/>
        <w:rPr>
          <w:rFonts w:ascii="Soho Gothic Pro Light" w:hAnsi="Soho Gothic Pro Light" w:cs="Helvetica Neue Light"/>
          <w:color w:val="595959" w:themeColor="text1" w:themeTint="A6"/>
          <w:sz w:val="22"/>
          <w:szCs w:val="22"/>
        </w:rPr>
      </w:pPr>
      <w:r w:rsidRPr="00C07D78">
        <w:rPr>
          <w:rFonts w:ascii="Soho Gothic Pro Light" w:hAnsi="Soho Gothic Pro Light" w:cs="Helvetica Neue Medium"/>
          <w:color w:val="7F7F7F" w:themeColor="text1" w:themeTint="80"/>
          <w:sz w:val="22"/>
          <w:szCs w:val="22"/>
        </w:rPr>
        <w:t xml:space="preserve">Project </w:t>
      </w:r>
      <w:r w:rsidR="00877DBF" w:rsidRPr="00C07D78">
        <w:rPr>
          <w:rFonts w:ascii="Soho Gothic Pro Light" w:hAnsi="Soho Gothic Pro Light" w:cs="Helvetica Neue Medium"/>
          <w:color w:val="7F7F7F" w:themeColor="text1" w:themeTint="80"/>
          <w:sz w:val="22"/>
          <w:szCs w:val="22"/>
        </w:rPr>
        <w:t>Launch</w:t>
      </w:r>
      <w:r w:rsidR="00877DBF" w:rsidRPr="00C07D78">
        <w:rPr>
          <w:rFonts w:ascii="Soho Gothic Pro Light" w:hAnsi="Soho Gothic Pro Light" w:cs="Helvetica Neue Light"/>
          <w:color w:val="7F7F7F" w:themeColor="text1" w:themeTint="80"/>
          <w:sz w:val="22"/>
          <w:szCs w:val="22"/>
        </w:rPr>
        <w:t xml:space="preserve"> </w:t>
      </w:r>
      <w:r w:rsidRPr="006E00F9">
        <w:rPr>
          <w:rFonts w:ascii="Soho Gothic Pro Light" w:hAnsi="Soho Gothic Pro Light" w:cs="Helvetica Neue Light"/>
          <w:color w:val="595959" w:themeColor="text1" w:themeTint="A6"/>
          <w:sz w:val="22"/>
          <w:szCs w:val="22"/>
        </w:rPr>
        <w:t>–</w:t>
      </w:r>
      <w:r w:rsidR="00877DBF" w:rsidRPr="006E00F9">
        <w:rPr>
          <w:rFonts w:ascii="Soho Gothic Pro Light" w:hAnsi="Soho Gothic Pro Light" w:cs="Helvetica Neue Light"/>
          <w:color w:val="595959" w:themeColor="text1" w:themeTint="A6"/>
          <w:sz w:val="22"/>
          <w:szCs w:val="22"/>
        </w:rPr>
        <w:t xml:space="preserve"> </w:t>
      </w:r>
      <w:r w:rsidR="002B285E">
        <w:rPr>
          <w:rFonts w:ascii="Soho Gothic Pro Light" w:hAnsi="Soho Gothic Pro Light" w:cs="Helvetica Neue Light"/>
          <w:color w:val="595959" w:themeColor="text1" w:themeTint="A6"/>
          <w:sz w:val="22"/>
          <w:szCs w:val="22"/>
        </w:rPr>
        <w:t>February</w:t>
      </w:r>
      <w:r w:rsidRPr="006E00F9">
        <w:rPr>
          <w:rFonts w:ascii="Soho Gothic Pro Light" w:hAnsi="Soho Gothic Pro Light" w:cs="Helvetica Neue Light"/>
          <w:color w:val="595959" w:themeColor="text1" w:themeTint="A6"/>
          <w:sz w:val="22"/>
          <w:szCs w:val="22"/>
        </w:rPr>
        <w:t xml:space="preserve"> </w:t>
      </w:r>
      <w:r w:rsidR="005606D2" w:rsidRPr="006E00F9">
        <w:rPr>
          <w:rFonts w:ascii="Soho Gothic Pro Light" w:hAnsi="Soho Gothic Pro Light" w:cs="Helvetica Neue Light"/>
          <w:color w:val="595959" w:themeColor="text1" w:themeTint="A6"/>
          <w:sz w:val="22"/>
          <w:szCs w:val="22"/>
        </w:rPr>
        <w:t>(MTC)</w:t>
      </w:r>
    </w:p>
    <w:p w14:paraId="454FFB1F" w14:textId="2998FB9E" w:rsidR="00D72067" w:rsidRPr="006E00F9" w:rsidRDefault="00D72067" w:rsidP="00877DBF">
      <w:pPr>
        <w:widowControl w:val="0"/>
        <w:numPr>
          <w:ilvl w:val="0"/>
          <w:numId w:val="2"/>
        </w:numPr>
        <w:tabs>
          <w:tab w:val="left" w:pos="20"/>
          <w:tab w:val="left" w:pos="180"/>
        </w:tabs>
        <w:autoSpaceDE w:val="0"/>
        <w:autoSpaceDN w:val="0"/>
        <w:adjustRightInd w:val="0"/>
        <w:spacing w:after="240" w:line="280" w:lineRule="atLeast"/>
        <w:ind w:left="180" w:hanging="180"/>
        <w:rPr>
          <w:rFonts w:ascii="Soho Gothic Pro Light" w:hAnsi="Soho Gothic Pro Light" w:cs="Helvetica Neue Light"/>
          <w:color w:val="595959" w:themeColor="text1" w:themeTint="A6"/>
          <w:sz w:val="22"/>
          <w:szCs w:val="22"/>
        </w:rPr>
      </w:pPr>
      <w:r w:rsidRPr="00C07D78">
        <w:rPr>
          <w:rFonts w:ascii="Soho Gothic Pro Light" w:hAnsi="Soho Gothic Pro Light" w:cs="Helvetica Neue Light"/>
          <w:color w:val="7F7F7F" w:themeColor="text1" w:themeTint="80"/>
          <w:sz w:val="22"/>
          <w:szCs w:val="22"/>
        </w:rPr>
        <w:t>Individual Concept Development</w:t>
      </w:r>
      <w:r>
        <w:rPr>
          <w:rFonts w:ascii="Soho Gothic Pro Light" w:hAnsi="Soho Gothic Pro Light" w:cs="Helvetica Neue Light"/>
          <w:color w:val="595959" w:themeColor="text1" w:themeTint="A6"/>
          <w:sz w:val="22"/>
          <w:szCs w:val="22"/>
        </w:rPr>
        <w:t xml:space="preserve"> – Feb/March</w:t>
      </w:r>
    </w:p>
    <w:p w14:paraId="58A761CA" w14:textId="3711DF3D" w:rsidR="00877DBF" w:rsidRDefault="006D2F8D" w:rsidP="00877DBF">
      <w:pPr>
        <w:widowControl w:val="0"/>
        <w:numPr>
          <w:ilvl w:val="0"/>
          <w:numId w:val="2"/>
        </w:numPr>
        <w:tabs>
          <w:tab w:val="left" w:pos="20"/>
          <w:tab w:val="left" w:pos="180"/>
        </w:tabs>
        <w:autoSpaceDE w:val="0"/>
        <w:autoSpaceDN w:val="0"/>
        <w:adjustRightInd w:val="0"/>
        <w:spacing w:after="240" w:line="280" w:lineRule="atLeast"/>
        <w:ind w:left="180" w:hanging="180"/>
        <w:rPr>
          <w:rFonts w:ascii="Soho Gothic Pro Light" w:hAnsi="Soho Gothic Pro Light" w:cs="Helvetica Neue Light"/>
          <w:color w:val="595959" w:themeColor="text1" w:themeTint="A6"/>
          <w:sz w:val="22"/>
          <w:szCs w:val="22"/>
        </w:rPr>
      </w:pPr>
      <w:r w:rsidRPr="00C07D78">
        <w:rPr>
          <w:rFonts w:ascii="Soho Gothic Pro Light" w:hAnsi="Soho Gothic Pro Light" w:cs="Helvetica Neue Medium"/>
          <w:color w:val="7F7F7F" w:themeColor="text1" w:themeTint="80"/>
          <w:sz w:val="22"/>
          <w:szCs w:val="22"/>
        </w:rPr>
        <w:t>Interim Review</w:t>
      </w:r>
      <w:r w:rsidR="00D72067" w:rsidRPr="00C07D78">
        <w:rPr>
          <w:rFonts w:ascii="Soho Gothic Pro Light" w:hAnsi="Soho Gothic Pro Light" w:cs="Helvetica Neue Light"/>
          <w:color w:val="7F7F7F" w:themeColor="text1" w:themeTint="80"/>
          <w:sz w:val="22"/>
          <w:szCs w:val="22"/>
        </w:rPr>
        <w:t xml:space="preserve">/Team Selection </w:t>
      </w:r>
      <w:r w:rsidR="005606D2" w:rsidRPr="006E00F9">
        <w:rPr>
          <w:rFonts w:ascii="Soho Gothic Pro Light" w:hAnsi="Soho Gothic Pro Light" w:cs="Helvetica Neue Light"/>
          <w:color w:val="595959" w:themeColor="text1" w:themeTint="A6"/>
          <w:sz w:val="22"/>
          <w:szCs w:val="22"/>
        </w:rPr>
        <w:t>– March/April</w:t>
      </w:r>
    </w:p>
    <w:p w14:paraId="131CBF3B" w14:textId="1EFC91D3" w:rsidR="00D72067" w:rsidRPr="006E00F9" w:rsidRDefault="00C07D78" w:rsidP="00877DBF">
      <w:pPr>
        <w:widowControl w:val="0"/>
        <w:numPr>
          <w:ilvl w:val="0"/>
          <w:numId w:val="2"/>
        </w:numPr>
        <w:tabs>
          <w:tab w:val="left" w:pos="20"/>
          <w:tab w:val="left" w:pos="180"/>
        </w:tabs>
        <w:autoSpaceDE w:val="0"/>
        <w:autoSpaceDN w:val="0"/>
        <w:adjustRightInd w:val="0"/>
        <w:spacing w:after="240" w:line="280" w:lineRule="atLeast"/>
        <w:ind w:left="180" w:hanging="180"/>
        <w:rPr>
          <w:rFonts w:ascii="Soho Gothic Pro Light" w:hAnsi="Soho Gothic Pro Light" w:cs="Helvetica Neue Light"/>
          <w:color w:val="595959" w:themeColor="text1" w:themeTint="A6"/>
          <w:sz w:val="22"/>
          <w:szCs w:val="22"/>
        </w:rPr>
      </w:pPr>
      <w:r w:rsidRPr="00C07D78">
        <w:rPr>
          <w:rFonts w:ascii="Soho Gothic Pro Light" w:hAnsi="Soho Gothic Pro Light" w:cs="Helvetica Neue Light"/>
          <w:color w:val="7F7F7F" w:themeColor="text1" w:themeTint="80"/>
          <w:sz w:val="22"/>
          <w:szCs w:val="22"/>
        </w:rPr>
        <w:t xml:space="preserve">Team </w:t>
      </w:r>
      <w:r w:rsidR="00D72067" w:rsidRPr="00C07D78">
        <w:rPr>
          <w:rFonts w:ascii="Soho Gothic Pro Light" w:hAnsi="Soho Gothic Pro Light" w:cs="Helvetica Neue Light"/>
          <w:color w:val="7F7F7F" w:themeColor="text1" w:themeTint="80"/>
          <w:sz w:val="22"/>
          <w:szCs w:val="22"/>
        </w:rPr>
        <w:t>Final Development</w:t>
      </w:r>
      <w:r w:rsidRPr="00C07D78">
        <w:rPr>
          <w:rFonts w:ascii="Soho Gothic Pro Light" w:hAnsi="Soho Gothic Pro Light" w:cs="Helvetica Neue Light"/>
          <w:color w:val="7F7F7F" w:themeColor="text1" w:themeTint="80"/>
          <w:sz w:val="22"/>
          <w:szCs w:val="22"/>
        </w:rPr>
        <w:t xml:space="preserve"> </w:t>
      </w:r>
      <w:r>
        <w:rPr>
          <w:rFonts w:ascii="Soho Gothic Pro Light" w:hAnsi="Soho Gothic Pro Light" w:cs="Helvetica Neue Light"/>
          <w:color w:val="595959" w:themeColor="text1" w:themeTint="A6"/>
          <w:sz w:val="22"/>
          <w:szCs w:val="22"/>
        </w:rPr>
        <w:t>– April/May</w:t>
      </w:r>
    </w:p>
    <w:p w14:paraId="285F5867" w14:textId="77777777" w:rsidR="00877DBF" w:rsidRPr="006E00F9" w:rsidRDefault="00877DBF" w:rsidP="00877DBF">
      <w:pPr>
        <w:widowControl w:val="0"/>
        <w:numPr>
          <w:ilvl w:val="0"/>
          <w:numId w:val="2"/>
        </w:numPr>
        <w:tabs>
          <w:tab w:val="left" w:pos="20"/>
          <w:tab w:val="left" w:pos="180"/>
        </w:tabs>
        <w:autoSpaceDE w:val="0"/>
        <w:autoSpaceDN w:val="0"/>
        <w:adjustRightInd w:val="0"/>
        <w:spacing w:after="240" w:line="280" w:lineRule="atLeast"/>
        <w:ind w:left="180" w:hanging="180"/>
        <w:rPr>
          <w:rFonts w:ascii="Soho Gothic Pro Light" w:hAnsi="Soho Gothic Pro Light" w:cs="Times Roman"/>
          <w:color w:val="595959" w:themeColor="text1" w:themeTint="A6"/>
          <w:sz w:val="22"/>
          <w:szCs w:val="22"/>
        </w:rPr>
      </w:pPr>
      <w:r w:rsidRPr="00C07D78">
        <w:rPr>
          <w:rFonts w:ascii="Soho Gothic Pro Light" w:hAnsi="Soho Gothic Pro Light" w:cs="Helvetica Neue Medium"/>
          <w:color w:val="7F7F7F" w:themeColor="text1" w:themeTint="80"/>
          <w:sz w:val="22"/>
          <w:szCs w:val="22"/>
        </w:rPr>
        <w:t>Final Presentation</w:t>
      </w:r>
      <w:r w:rsidRPr="00C07D78">
        <w:rPr>
          <w:rFonts w:ascii="Soho Gothic Pro Light" w:hAnsi="Soho Gothic Pro Light" w:cs="Helvetica Neue Light"/>
          <w:color w:val="7F7F7F" w:themeColor="text1" w:themeTint="80"/>
          <w:sz w:val="22"/>
          <w:szCs w:val="22"/>
        </w:rPr>
        <w:t xml:space="preserve"> </w:t>
      </w:r>
      <w:r w:rsidR="005606D2" w:rsidRPr="006E00F9">
        <w:rPr>
          <w:rFonts w:ascii="Soho Gothic Pro Light" w:hAnsi="Soho Gothic Pro Light" w:cs="Helvetica Neue Light"/>
          <w:color w:val="595959" w:themeColor="text1" w:themeTint="A6"/>
          <w:sz w:val="22"/>
          <w:szCs w:val="22"/>
        </w:rPr>
        <w:t>–</w:t>
      </w:r>
      <w:r w:rsidRPr="006E00F9">
        <w:rPr>
          <w:rFonts w:ascii="Soho Gothic Pro Light" w:hAnsi="Soho Gothic Pro Light" w:cs="Helvetica Neue Light"/>
          <w:color w:val="595959" w:themeColor="text1" w:themeTint="A6"/>
          <w:sz w:val="22"/>
          <w:szCs w:val="22"/>
        </w:rPr>
        <w:t xml:space="preserve"> May</w:t>
      </w:r>
      <w:r w:rsidR="005606D2" w:rsidRPr="006E00F9">
        <w:rPr>
          <w:rFonts w:ascii="Soho Gothic Pro Light" w:hAnsi="Soho Gothic Pro Light" w:cs="Helvetica Neue Light"/>
          <w:color w:val="595959" w:themeColor="text1" w:themeTint="A6"/>
          <w:sz w:val="22"/>
          <w:szCs w:val="22"/>
        </w:rPr>
        <w:t xml:space="preserve"> (Swansea)</w:t>
      </w:r>
    </w:p>
    <w:p w14:paraId="6CCF2EF9" w14:textId="77777777" w:rsidR="00877DBF" w:rsidRPr="006E00F9" w:rsidRDefault="00877DBF" w:rsidP="00877DBF">
      <w:pPr>
        <w:widowControl w:val="0"/>
        <w:autoSpaceDE w:val="0"/>
        <w:autoSpaceDN w:val="0"/>
        <w:adjustRightInd w:val="0"/>
        <w:spacing w:after="240" w:line="280" w:lineRule="atLeast"/>
        <w:rPr>
          <w:rFonts w:ascii="Soho Gothic Pro Light" w:hAnsi="Soho Gothic Pro Light" w:cs="Times Roman"/>
          <w:color w:val="595959" w:themeColor="text1" w:themeTint="A6"/>
          <w:sz w:val="22"/>
          <w:szCs w:val="22"/>
        </w:rPr>
      </w:pPr>
      <w:r w:rsidRPr="006E00F9">
        <w:rPr>
          <w:rFonts w:ascii="MS Gothic" w:eastAsia="MS Gothic" w:hAnsi="MS Gothic" w:cs="MS Gothic" w:hint="eastAsia"/>
          <w:color w:val="595959" w:themeColor="text1" w:themeTint="A6"/>
          <w:sz w:val="22"/>
          <w:szCs w:val="22"/>
        </w:rPr>
        <w:t> </w:t>
      </w:r>
    </w:p>
    <w:p w14:paraId="6349F234" w14:textId="77777777" w:rsidR="00877DBF" w:rsidRPr="00060418" w:rsidRDefault="00877DBF" w:rsidP="00877DBF">
      <w:pPr>
        <w:widowControl w:val="0"/>
        <w:autoSpaceDE w:val="0"/>
        <w:autoSpaceDN w:val="0"/>
        <w:adjustRightInd w:val="0"/>
        <w:spacing w:after="240" w:line="280" w:lineRule="atLeast"/>
        <w:rPr>
          <w:rFonts w:ascii="Soho Gothic Pro Light" w:hAnsi="Soho Gothic Pro Light" w:cs="Times Roman"/>
          <w:color w:val="595959" w:themeColor="text1" w:themeTint="A6"/>
          <w:sz w:val="22"/>
          <w:szCs w:val="22"/>
        </w:rPr>
      </w:pPr>
    </w:p>
    <w:p w14:paraId="2705D885" w14:textId="0061C6A7" w:rsidR="0096098A" w:rsidRPr="00060418" w:rsidRDefault="0096098A">
      <w:pPr>
        <w:rPr>
          <w:rFonts w:ascii="Soho Gothic Pro Light" w:hAnsi="Soho Gothic Pro Light"/>
        </w:rPr>
      </w:pPr>
    </w:p>
    <w:sectPr w:rsidR="0096098A" w:rsidRPr="00060418" w:rsidSect="00233F22">
      <w:footerReference w:type="default" r:id="rId11"/>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91E964" w14:textId="77777777" w:rsidR="006F76AC" w:rsidRDefault="006F76AC" w:rsidP="00DE565D">
      <w:r>
        <w:separator/>
      </w:r>
    </w:p>
  </w:endnote>
  <w:endnote w:type="continuationSeparator" w:id="0">
    <w:p w14:paraId="0FBE0C0C" w14:textId="77777777" w:rsidR="006F76AC" w:rsidRDefault="006F76AC" w:rsidP="00DE56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venir Light">
    <w:altName w:val="Calibri"/>
    <w:charset w:val="00"/>
    <w:family w:val="auto"/>
    <w:pitch w:val="variable"/>
    <w:sig w:usb0="800000AF" w:usb1="5000204A" w:usb2="00000000" w:usb3="00000000" w:csb0="0000009B" w:csb1="00000000"/>
  </w:font>
  <w:font w:name="MS Mincho">
    <w:altName w:val="ＭＳ 明朝"/>
    <w:panose1 w:val="02020609040205080304"/>
    <w:charset w:val="80"/>
    <w:family w:val="modern"/>
    <w:pitch w:val="fixed"/>
    <w:sig w:usb0="E00002FF" w:usb1="6AC7FDFB" w:usb2="00000012" w:usb3="00000000" w:csb0="0002009F" w:csb1="00000000"/>
  </w:font>
  <w:font w:name="Helvetica Neue Light">
    <w:altName w:val="Calibri"/>
    <w:charset w:val="00"/>
    <w:family w:val="auto"/>
    <w:pitch w:val="variable"/>
    <w:sig w:usb0="A00002FF" w:usb1="5000205B" w:usb2="00000002" w:usb3="00000000" w:csb0="00000007" w:csb1="00000000"/>
  </w:font>
  <w:font w:name="Cambria">
    <w:panose1 w:val="02040503050406030204"/>
    <w:charset w:val="00"/>
    <w:family w:val="roman"/>
    <w:pitch w:val="variable"/>
    <w:sig w:usb0="E00002FF" w:usb1="400004FF" w:usb2="00000000" w:usb3="00000000" w:csb0="0000019F" w:csb1="00000000"/>
  </w:font>
  <w:font w:name="Lucida Grande">
    <w:charset w:val="00"/>
    <w:family w:val="auto"/>
    <w:pitch w:val="variable"/>
    <w:sig w:usb0="E1000AEF" w:usb1="5000A1FF" w:usb2="00000000" w:usb3="00000000" w:csb0="000001BF" w:csb1="00000000"/>
  </w:font>
  <w:font w:name="Soho Gothic Pro Light">
    <w:altName w:val="Myriad Pro"/>
    <w:panose1 w:val="00000000000000000000"/>
    <w:charset w:val="00"/>
    <w:family w:val="swiss"/>
    <w:notTrueType/>
    <w:pitch w:val="variable"/>
    <w:sig w:usb0="00000001" w:usb1="4000205B" w:usb2="00000000" w:usb3="00000000" w:csb0="0000009B" w:csb1="00000000"/>
  </w:font>
  <w:font w:name="Helvetica Neue Medium">
    <w:charset w:val="00"/>
    <w:family w:val="auto"/>
    <w:pitch w:val="variable"/>
    <w:sig w:usb0="A00002FF" w:usb1="5000205B" w:usb2="00000002" w:usb3="00000000" w:csb0="0000009B" w:csb1="00000000"/>
  </w:font>
  <w:font w:name="McLaren Bespoke">
    <w:altName w:val="Malgun Gothic"/>
    <w:charset w:val="00"/>
    <w:family w:val="swiss"/>
    <w:pitch w:val="variable"/>
    <w:sig w:usb0="00000003" w:usb1="1000004B" w:usb2="00000000" w:usb3="00000000" w:csb0="00000001" w:csb1="00000000"/>
  </w:font>
  <w:font w:name="Helvetica Neue">
    <w:charset w:val="00"/>
    <w:family w:val="auto"/>
    <w:pitch w:val="variable"/>
    <w:sig w:usb0="E50002FF" w:usb1="500079DB" w:usb2="00000010" w:usb3="00000000" w:csb0="00000001" w:csb1="00000000"/>
  </w:font>
  <w:font w:name="Times Roman">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482628"/>
      <w:docPartObj>
        <w:docPartGallery w:val="Page Numbers (Bottom of Page)"/>
        <w:docPartUnique/>
      </w:docPartObj>
    </w:sdtPr>
    <w:sdtEndPr>
      <w:rPr>
        <w:noProof/>
      </w:rPr>
    </w:sdtEndPr>
    <w:sdtContent>
      <w:p w14:paraId="4F0B368B" w14:textId="632AEAF6" w:rsidR="00DE565D" w:rsidRDefault="00DE565D">
        <w:pPr>
          <w:pStyle w:val="Footer"/>
          <w:jc w:val="right"/>
        </w:pPr>
        <w:r>
          <w:fldChar w:fldCharType="begin"/>
        </w:r>
        <w:r>
          <w:instrText xml:space="preserve"> PAGE   \* MERGEFORMAT </w:instrText>
        </w:r>
        <w:r>
          <w:fldChar w:fldCharType="separate"/>
        </w:r>
        <w:r w:rsidR="00565616">
          <w:rPr>
            <w:noProof/>
          </w:rPr>
          <w:t>3</w:t>
        </w:r>
        <w:r>
          <w:rPr>
            <w:noProof/>
          </w:rPr>
          <w:fldChar w:fldCharType="end"/>
        </w:r>
      </w:p>
    </w:sdtContent>
  </w:sdt>
  <w:p w14:paraId="7C384477" w14:textId="77777777" w:rsidR="00DE565D" w:rsidRPr="00DE565D" w:rsidRDefault="00DE56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64DD0AB" w14:textId="77777777" w:rsidR="006F76AC" w:rsidRDefault="006F76AC" w:rsidP="00DE565D">
      <w:r>
        <w:separator/>
      </w:r>
    </w:p>
  </w:footnote>
  <w:footnote w:type="continuationSeparator" w:id="0">
    <w:p w14:paraId="3B979273" w14:textId="77777777" w:rsidR="006F76AC" w:rsidRDefault="006F76AC" w:rsidP="00DE565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B4F49736"/>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063383"/>
    <w:multiLevelType w:val="hybridMultilevel"/>
    <w:tmpl w:val="6D389DBE"/>
    <w:lvl w:ilvl="0" w:tplc="00000001">
      <w:start w:val="1"/>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871EB3"/>
    <w:multiLevelType w:val="hybridMultilevel"/>
    <w:tmpl w:val="FAE83C5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C25C2"/>
    <w:multiLevelType w:val="hybridMultilevel"/>
    <w:tmpl w:val="F7D64E80"/>
    <w:lvl w:ilvl="0" w:tplc="AC109022">
      <w:numFmt w:val="bullet"/>
      <w:lvlText w:val="-"/>
      <w:lvlJc w:val="left"/>
      <w:pPr>
        <w:ind w:left="720" w:hanging="360"/>
      </w:pPr>
      <w:rPr>
        <w:rFonts w:ascii="Avenir Light" w:eastAsiaTheme="minorEastAsia" w:hAnsi="Avenir Light" w:cs="Helvetica Neue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7DBF"/>
    <w:rsid w:val="000252A5"/>
    <w:rsid w:val="00060418"/>
    <w:rsid w:val="000F55EB"/>
    <w:rsid w:val="00113CCD"/>
    <w:rsid w:val="00123DF1"/>
    <w:rsid w:val="0013566F"/>
    <w:rsid w:val="001464EB"/>
    <w:rsid w:val="00233F22"/>
    <w:rsid w:val="002774C7"/>
    <w:rsid w:val="002B285E"/>
    <w:rsid w:val="002C38E3"/>
    <w:rsid w:val="00360978"/>
    <w:rsid w:val="004722CA"/>
    <w:rsid w:val="004A7BA3"/>
    <w:rsid w:val="005606D2"/>
    <w:rsid w:val="00565616"/>
    <w:rsid w:val="00597A77"/>
    <w:rsid w:val="005F47F7"/>
    <w:rsid w:val="006D2F8D"/>
    <w:rsid w:val="006D6B6F"/>
    <w:rsid w:val="006E00F9"/>
    <w:rsid w:val="006F76AC"/>
    <w:rsid w:val="007D7C29"/>
    <w:rsid w:val="00877DBF"/>
    <w:rsid w:val="0096098A"/>
    <w:rsid w:val="00AB7F19"/>
    <w:rsid w:val="00B020CB"/>
    <w:rsid w:val="00C07D78"/>
    <w:rsid w:val="00C37EE5"/>
    <w:rsid w:val="00C4107E"/>
    <w:rsid w:val="00C44EE7"/>
    <w:rsid w:val="00C95A23"/>
    <w:rsid w:val="00CD232A"/>
    <w:rsid w:val="00D72067"/>
    <w:rsid w:val="00DC5089"/>
    <w:rsid w:val="00DE565D"/>
    <w:rsid w:val="00E66EBA"/>
    <w:rsid w:val="00FE0B7C"/>
    <w:rsid w:val="00FE48C5"/>
    <w:rsid w:val="00FE7F8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D0F4F0E"/>
  <w14:defaultImageDpi w14:val="300"/>
  <w15:docId w15:val="{F2515349-77F7-4815-9476-51D2F74A5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7DB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77DBF"/>
    <w:rPr>
      <w:rFonts w:ascii="Lucida Grande" w:hAnsi="Lucida Grande" w:cs="Lucida Grande"/>
      <w:sz w:val="18"/>
      <w:szCs w:val="18"/>
    </w:rPr>
  </w:style>
  <w:style w:type="paragraph" w:styleId="Header">
    <w:name w:val="header"/>
    <w:basedOn w:val="Normal"/>
    <w:link w:val="HeaderChar"/>
    <w:uiPriority w:val="99"/>
    <w:unhideWhenUsed/>
    <w:rsid w:val="00DE565D"/>
    <w:pPr>
      <w:tabs>
        <w:tab w:val="center" w:pos="4513"/>
        <w:tab w:val="right" w:pos="9026"/>
      </w:tabs>
    </w:pPr>
  </w:style>
  <w:style w:type="character" w:customStyle="1" w:styleId="HeaderChar">
    <w:name w:val="Header Char"/>
    <w:basedOn w:val="DefaultParagraphFont"/>
    <w:link w:val="Header"/>
    <w:uiPriority w:val="99"/>
    <w:rsid w:val="00DE565D"/>
  </w:style>
  <w:style w:type="paragraph" w:styleId="Footer">
    <w:name w:val="footer"/>
    <w:basedOn w:val="Normal"/>
    <w:link w:val="FooterChar"/>
    <w:uiPriority w:val="99"/>
    <w:unhideWhenUsed/>
    <w:rsid w:val="00DE565D"/>
    <w:pPr>
      <w:tabs>
        <w:tab w:val="center" w:pos="4513"/>
        <w:tab w:val="right" w:pos="9026"/>
      </w:tabs>
    </w:pPr>
  </w:style>
  <w:style w:type="character" w:customStyle="1" w:styleId="FooterChar">
    <w:name w:val="Footer Char"/>
    <w:basedOn w:val="DefaultParagraphFont"/>
    <w:link w:val="Footer"/>
    <w:uiPriority w:val="99"/>
    <w:rsid w:val="00DE565D"/>
  </w:style>
  <w:style w:type="paragraph" w:styleId="ListParagraph">
    <w:name w:val="List Paragraph"/>
    <w:basedOn w:val="Normal"/>
    <w:uiPriority w:val="34"/>
    <w:qFormat/>
    <w:rsid w:val="00C410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658966">
      <w:bodyDiv w:val="1"/>
      <w:marLeft w:val="0"/>
      <w:marRight w:val="0"/>
      <w:marTop w:val="0"/>
      <w:marBottom w:val="0"/>
      <w:divBdr>
        <w:top w:val="none" w:sz="0" w:space="0" w:color="auto"/>
        <w:left w:val="none" w:sz="0" w:space="0" w:color="auto"/>
        <w:bottom w:val="none" w:sz="0" w:space="0" w:color="auto"/>
        <w:right w:val="none" w:sz="0" w:space="0" w:color="auto"/>
      </w:divBdr>
    </w:div>
    <w:div w:id="264924484">
      <w:bodyDiv w:val="1"/>
      <w:marLeft w:val="0"/>
      <w:marRight w:val="0"/>
      <w:marTop w:val="0"/>
      <w:marBottom w:val="0"/>
      <w:divBdr>
        <w:top w:val="none" w:sz="0" w:space="0" w:color="auto"/>
        <w:left w:val="none" w:sz="0" w:space="0" w:color="auto"/>
        <w:bottom w:val="none" w:sz="0" w:space="0" w:color="auto"/>
        <w:right w:val="none" w:sz="0" w:space="0" w:color="auto"/>
      </w:divBdr>
    </w:div>
    <w:div w:id="1603107104">
      <w:bodyDiv w:val="1"/>
      <w:marLeft w:val="0"/>
      <w:marRight w:val="0"/>
      <w:marTop w:val="0"/>
      <w:marBottom w:val="0"/>
      <w:divBdr>
        <w:top w:val="none" w:sz="0" w:space="0" w:color="auto"/>
        <w:left w:val="none" w:sz="0" w:space="0" w:color="auto"/>
        <w:bottom w:val="none" w:sz="0" w:space="0" w:color="auto"/>
        <w:right w:val="none" w:sz="0" w:space="0" w:color="auto"/>
      </w:divBdr>
    </w:div>
    <w:div w:id="1792479236">
      <w:bodyDiv w:val="1"/>
      <w:marLeft w:val="0"/>
      <w:marRight w:val="0"/>
      <w:marTop w:val="0"/>
      <w:marBottom w:val="0"/>
      <w:divBdr>
        <w:top w:val="none" w:sz="0" w:space="0" w:color="auto"/>
        <w:left w:val="none" w:sz="0" w:space="0" w:color="auto"/>
        <w:bottom w:val="none" w:sz="0" w:space="0" w:color="auto"/>
        <w:right w:val="none" w:sz="0" w:space="0" w:color="auto"/>
      </w:divBdr>
    </w:div>
    <w:div w:id="185410627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4B194.39A074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C52305-BA6C-440C-BA2C-F2C1349BC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588</Words>
  <Characters>3355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Carton</dc:creator>
  <cp:keywords/>
  <dc:description/>
  <cp:lastModifiedBy>Sergio Fontanarosa</cp:lastModifiedBy>
  <cp:revision>2</cp:revision>
  <dcterms:created xsi:type="dcterms:W3CDTF">2019-02-14T11:23:00Z</dcterms:created>
  <dcterms:modified xsi:type="dcterms:W3CDTF">2019-02-14T11:23:00Z</dcterms:modified>
</cp:coreProperties>
</file>